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A71C35" w:rsidRDefault="00FB1D39" w:rsidP="00A71C35">
      <w:pPr>
        <w:keepNext w:val="0"/>
        <w:pBdr>
          <w:top w:val="double" w:sz="6" w:space="1" w:color="auto"/>
        </w:pBdr>
        <w:jc w:val="center"/>
      </w:pPr>
      <w:bookmarkStart w:id="0" w:name="_GoBack"/>
      <w:bookmarkEnd w:id="0"/>
    </w:p>
    <w:p w14:paraId="53D226EB" w14:textId="77777777" w:rsidR="00FB1D39" w:rsidRPr="00A71C35" w:rsidRDefault="00FB1D39" w:rsidP="00A71C35">
      <w:pPr>
        <w:pStyle w:val="Heading"/>
        <w:keepNext w:val="0"/>
        <w:rPr>
          <w:sz w:val="28"/>
          <w:szCs w:val="28"/>
        </w:rPr>
      </w:pPr>
      <w:r w:rsidRPr="00A71C35">
        <w:rPr>
          <w:sz w:val="28"/>
          <w:szCs w:val="28"/>
        </w:rPr>
        <w:t>Public Utilities Commission of the State of California</w:t>
      </w:r>
    </w:p>
    <w:p w14:paraId="402BF1DE" w14:textId="77777777" w:rsidR="00FB1D39" w:rsidRPr="00A71C35" w:rsidRDefault="00964550" w:rsidP="00A71C35">
      <w:pPr>
        <w:keepNext w:val="0"/>
        <w:jc w:val="center"/>
        <w:rPr>
          <w:i/>
        </w:rPr>
      </w:pPr>
      <w:r w:rsidRPr="00A71C35">
        <w:rPr>
          <w:i/>
        </w:rPr>
        <w:t>Paul Clanon, Executive Director</w:t>
      </w:r>
    </w:p>
    <w:tbl>
      <w:tblPr>
        <w:tblW w:w="0" w:type="auto"/>
        <w:tblLayout w:type="fixed"/>
        <w:tblLook w:val="0000" w:firstRow="0" w:lastRow="0" w:firstColumn="0" w:lastColumn="0" w:noHBand="0" w:noVBand="0"/>
      </w:tblPr>
      <w:tblGrid>
        <w:gridCol w:w="4460"/>
        <w:gridCol w:w="4288"/>
      </w:tblGrid>
      <w:tr w:rsidR="00FB1D39" w:rsidRPr="00A71C35" w14:paraId="1426CA26" w14:textId="77777777">
        <w:tc>
          <w:tcPr>
            <w:tcW w:w="4460" w:type="dxa"/>
          </w:tcPr>
          <w:p w14:paraId="70EAAC16" w14:textId="77777777" w:rsidR="00FB1D39" w:rsidRPr="00A71C35" w:rsidRDefault="00FB1D39" w:rsidP="00A71C35">
            <w:pPr>
              <w:keepNext w:val="0"/>
              <w:framePr w:w="8705" w:h="1401" w:hSpace="180" w:wrap="auto" w:vAnchor="text" w:hAnchor="page" w:x="1849" w:y="329"/>
            </w:pPr>
            <w:r w:rsidRPr="00A71C35">
              <w:rPr>
                <w:i/>
                <w:u w:val="single"/>
              </w:rPr>
              <w:t>Headquarters</w:t>
            </w:r>
          </w:p>
        </w:tc>
        <w:tc>
          <w:tcPr>
            <w:tcW w:w="4288" w:type="dxa"/>
          </w:tcPr>
          <w:p w14:paraId="75D8AB0B" w14:textId="77777777" w:rsidR="00FB1D39" w:rsidRPr="00A71C35" w:rsidRDefault="00FB1D39" w:rsidP="00A71C35">
            <w:pPr>
              <w:keepNext w:val="0"/>
              <w:framePr w:w="8705" w:h="1401" w:hSpace="180" w:wrap="auto" w:vAnchor="text" w:hAnchor="page" w:x="1849" w:y="329"/>
              <w:jc w:val="right"/>
            </w:pPr>
            <w:r w:rsidRPr="00A71C35">
              <w:rPr>
                <w:i/>
                <w:u w:val="single"/>
              </w:rPr>
              <w:t>Southern California Office</w:t>
            </w:r>
          </w:p>
        </w:tc>
      </w:tr>
      <w:tr w:rsidR="00FB1D39" w:rsidRPr="00A71C35" w14:paraId="39FB04DF" w14:textId="77777777">
        <w:tc>
          <w:tcPr>
            <w:tcW w:w="4460" w:type="dxa"/>
          </w:tcPr>
          <w:p w14:paraId="2F25BEBD" w14:textId="77777777" w:rsidR="00FB1D39" w:rsidRPr="00A71C35" w:rsidRDefault="00FB1D39" w:rsidP="00A71C35">
            <w:pPr>
              <w:keepNext w:val="0"/>
              <w:framePr w:w="8705" w:h="1401" w:hSpace="180" w:wrap="auto" w:vAnchor="text" w:hAnchor="page" w:x="1849" w:y="329"/>
            </w:pPr>
            <w:r w:rsidRPr="00A71C35">
              <w:t>505 Van Ness Avenue</w:t>
            </w:r>
          </w:p>
        </w:tc>
        <w:tc>
          <w:tcPr>
            <w:tcW w:w="4288" w:type="dxa"/>
          </w:tcPr>
          <w:p w14:paraId="56133592" w14:textId="77777777" w:rsidR="00FB1D39" w:rsidRPr="00A71C35" w:rsidRDefault="00FB1D39" w:rsidP="00A71C35">
            <w:pPr>
              <w:keepNext w:val="0"/>
              <w:framePr w:w="8705" w:h="1401" w:hSpace="180" w:wrap="auto" w:vAnchor="text" w:hAnchor="page" w:x="1849" w:y="329"/>
              <w:jc w:val="right"/>
            </w:pPr>
            <w:r w:rsidRPr="00A71C35">
              <w:t>320 West 4</w:t>
            </w:r>
            <w:r w:rsidRPr="00A71C35">
              <w:rPr>
                <w:vertAlign w:val="superscript"/>
              </w:rPr>
              <w:t>th</w:t>
            </w:r>
            <w:r w:rsidRPr="00A71C35">
              <w:t xml:space="preserve"> Street, Suite 500</w:t>
            </w:r>
          </w:p>
        </w:tc>
      </w:tr>
      <w:tr w:rsidR="00FB1D39" w:rsidRPr="00A71C35" w14:paraId="3F148767" w14:textId="77777777">
        <w:tc>
          <w:tcPr>
            <w:tcW w:w="4460" w:type="dxa"/>
          </w:tcPr>
          <w:p w14:paraId="6DF6A8E3" w14:textId="77777777" w:rsidR="00FB1D39" w:rsidRPr="00A71C35" w:rsidRDefault="00FB1D39" w:rsidP="00A71C35">
            <w:pPr>
              <w:keepNext w:val="0"/>
              <w:framePr w:w="8705" w:h="1401" w:hSpace="180" w:wrap="auto" w:vAnchor="text" w:hAnchor="page" w:x="1849" w:y="329"/>
            </w:pPr>
            <w:r w:rsidRPr="00A71C35">
              <w:t>San Francisco, CA  94102</w:t>
            </w:r>
          </w:p>
        </w:tc>
        <w:tc>
          <w:tcPr>
            <w:tcW w:w="4288" w:type="dxa"/>
          </w:tcPr>
          <w:p w14:paraId="2ABA106A" w14:textId="77777777" w:rsidR="00FB1D39" w:rsidRPr="00A71C35" w:rsidRDefault="00FB1D39" w:rsidP="00A71C35">
            <w:pPr>
              <w:keepNext w:val="0"/>
              <w:framePr w:w="8705" w:h="1401" w:hSpace="180" w:wrap="auto" w:vAnchor="text" w:hAnchor="page" w:x="1849" w:y="329"/>
              <w:jc w:val="right"/>
            </w:pPr>
            <w:r w:rsidRPr="00A71C35">
              <w:t>Los Angeles, CA  90013</w:t>
            </w:r>
          </w:p>
        </w:tc>
      </w:tr>
      <w:tr w:rsidR="00FB1D39" w:rsidRPr="00A71C35" w14:paraId="1EE7D3F5" w14:textId="77777777">
        <w:tc>
          <w:tcPr>
            <w:tcW w:w="4460" w:type="dxa"/>
          </w:tcPr>
          <w:p w14:paraId="119B4C8B" w14:textId="77777777" w:rsidR="00FB1D39" w:rsidRPr="00A71C35" w:rsidRDefault="00FB1D39" w:rsidP="00A71C35">
            <w:pPr>
              <w:keepNext w:val="0"/>
              <w:framePr w:w="8705" w:h="1401" w:hSpace="180" w:wrap="auto" w:vAnchor="text" w:hAnchor="page" w:x="1849" w:y="329"/>
            </w:pPr>
            <w:r w:rsidRPr="00A71C35">
              <w:t>(415) 703-2782</w:t>
            </w:r>
          </w:p>
        </w:tc>
        <w:tc>
          <w:tcPr>
            <w:tcW w:w="4288" w:type="dxa"/>
          </w:tcPr>
          <w:p w14:paraId="0DD426F9" w14:textId="77777777" w:rsidR="00FB1D39" w:rsidRPr="00A71C35" w:rsidRDefault="00FB1D39" w:rsidP="00A71C35">
            <w:pPr>
              <w:keepNext w:val="0"/>
              <w:framePr w:w="8705" w:h="1401" w:hSpace="180" w:wrap="auto" w:vAnchor="text" w:hAnchor="page" w:x="1849" w:y="329"/>
              <w:jc w:val="right"/>
            </w:pPr>
            <w:r w:rsidRPr="00A71C35">
              <w:t>(213) 576-7000</w:t>
            </w:r>
          </w:p>
        </w:tc>
      </w:tr>
    </w:tbl>
    <w:p w14:paraId="3EBB2C01" w14:textId="77777777" w:rsidR="00FB1D39" w:rsidRPr="00A71C35" w:rsidRDefault="00FB1D39" w:rsidP="00A71C35">
      <w:pPr>
        <w:keepNext w:val="0"/>
        <w:framePr w:w="8705" w:h="1401" w:hSpace="180" w:wrap="auto" w:vAnchor="text" w:hAnchor="page" w:x="1849" w:y="329"/>
        <w:jc w:val="center"/>
      </w:pPr>
    </w:p>
    <w:p w14:paraId="2D93FF93" w14:textId="74F98459" w:rsidR="00FB1D39" w:rsidRPr="00A71C35" w:rsidRDefault="00FB1D39" w:rsidP="00A71C35">
      <w:pPr>
        <w:keepNext w:val="0"/>
        <w:framePr w:w="8705" w:h="1401" w:hSpace="180" w:wrap="auto" w:vAnchor="text" w:hAnchor="page" w:x="1849" w:y="329"/>
        <w:jc w:val="center"/>
        <w:rPr>
          <w:i/>
        </w:rPr>
      </w:pPr>
      <w:r w:rsidRPr="00A71C35">
        <w:rPr>
          <w:i/>
        </w:rPr>
        <w:t>Website:  http://www.cpuc.ca.gov</w:t>
      </w:r>
      <w:r w:rsidRPr="00A71C35">
        <w:rPr>
          <w:i/>
        </w:rPr>
        <w:br/>
        <w:t xml:space="preserve">Calendar Archive:  </w:t>
      </w:r>
      <w:hyperlink r:id="rId8" w:history="1">
        <w:r w:rsidRPr="00A71C35">
          <w:rPr>
            <w:rStyle w:val="Hyperlink"/>
            <w:i/>
          </w:rPr>
          <w:t>http://www.cpuc.ca.gov/daily_calendar_archive/</w:t>
        </w:r>
      </w:hyperlink>
    </w:p>
    <w:p w14:paraId="21C082BF" w14:textId="77777777" w:rsidR="00FB1D39" w:rsidRPr="00A71C35" w:rsidRDefault="00FB1D39" w:rsidP="00A71C35">
      <w:pPr>
        <w:keepNext w:val="0"/>
        <w:framePr w:w="8705" w:h="1401" w:hSpace="180" w:wrap="auto" w:vAnchor="text" w:hAnchor="page" w:x="1849" w:y="329"/>
        <w:jc w:val="center"/>
      </w:pPr>
    </w:p>
    <w:p w14:paraId="716492C7" w14:textId="77777777" w:rsidR="00FB1D39" w:rsidRPr="00A71C35" w:rsidRDefault="00FB1D39" w:rsidP="00A71C35">
      <w:pPr>
        <w:keepNext w:val="0"/>
        <w:jc w:val="center"/>
        <w:rPr>
          <w:bCs/>
          <w:iCs/>
        </w:rPr>
      </w:pPr>
    </w:p>
    <w:p w14:paraId="3A5FE1BE" w14:textId="77777777" w:rsidR="00FB1D39" w:rsidRPr="00A71C35" w:rsidRDefault="00FB1D39" w:rsidP="00A71C35">
      <w:pPr>
        <w:keepNext w:val="0"/>
        <w:pBdr>
          <w:top w:val="double" w:sz="6" w:space="1" w:color="auto"/>
        </w:pBdr>
      </w:pPr>
    </w:p>
    <w:p w14:paraId="0B63FCD6" w14:textId="77777777" w:rsidR="00FB1D39" w:rsidRPr="00A71C35" w:rsidRDefault="00FB1D39" w:rsidP="00A71C35">
      <w:pPr>
        <w:keepNext w:val="0"/>
        <w:jc w:val="center"/>
        <w:rPr>
          <w:b/>
        </w:rPr>
      </w:pPr>
      <w:r w:rsidRPr="00A71C35">
        <w:rPr>
          <w:b/>
        </w:rPr>
        <w:t>Daily Calendar</w:t>
      </w:r>
    </w:p>
    <w:p w14:paraId="15E743CF" w14:textId="25F5C11A" w:rsidR="00FB1D39" w:rsidRPr="00A71C35" w:rsidRDefault="00E322AC" w:rsidP="00A71C35">
      <w:pPr>
        <w:pStyle w:val="Heading2"/>
        <w:keepNext w:val="0"/>
      </w:pPr>
      <w:r w:rsidRPr="00A71C35">
        <w:t>Friday, February 22, 2013</w:t>
      </w:r>
    </w:p>
    <w:p w14:paraId="64211A2A" w14:textId="77777777" w:rsidR="00ED12EC" w:rsidRPr="00A71C35" w:rsidRDefault="00ED12EC" w:rsidP="00A71C35">
      <w:pPr>
        <w:keepNext w:val="0"/>
      </w:pPr>
    </w:p>
    <w:p w14:paraId="64F59F69" w14:textId="77777777" w:rsidR="00ED12EC" w:rsidRPr="00A71C35" w:rsidRDefault="00ED12EC" w:rsidP="00A71C35">
      <w:pPr>
        <w:keepNext w:val="0"/>
      </w:pPr>
    </w:p>
    <w:p w14:paraId="3DF17D66" w14:textId="77777777" w:rsidR="00FB1D39" w:rsidRPr="00A71C35" w:rsidRDefault="00FB1D39" w:rsidP="00A71C35">
      <w:pPr>
        <w:keepNext w:val="0"/>
        <w:numPr>
          <w:ilvl w:val="0"/>
          <w:numId w:val="1"/>
        </w:numPr>
      </w:pPr>
      <w:r w:rsidRPr="00A71C35">
        <w:t>Commission Meetings</w:t>
      </w:r>
    </w:p>
    <w:p w14:paraId="74648E5D" w14:textId="77777777" w:rsidR="00FB1D39" w:rsidRPr="00A71C35" w:rsidRDefault="00FB1D39" w:rsidP="00A71C35">
      <w:pPr>
        <w:keepNext w:val="0"/>
        <w:numPr>
          <w:ilvl w:val="0"/>
          <w:numId w:val="1"/>
        </w:numPr>
      </w:pPr>
      <w:r w:rsidRPr="00A71C35">
        <w:t>Notices</w:t>
      </w:r>
    </w:p>
    <w:p w14:paraId="50B67D98" w14:textId="77777777" w:rsidR="00FB1D39" w:rsidRPr="00A71C35" w:rsidRDefault="00FB1D39" w:rsidP="00A71C35">
      <w:pPr>
        <w:keepNext w:val="0"/>
        <w:numPr>
          <w:ilvl w:val="0"/>
          <w:numId w:val="1"/>
        </w:numPr>
      </w:pPr>
      <w:r w:rsidRPr="00A71C35">
        <w:t>Public Meetings and Workshops</w:t>
      </w:r>
    </w:p>
    <w:p w14:paraId="03FD1B25" w14:textId="77777777" w:rsidR="00FB1D39" w:rsidRPr="00A71C35" w:rsidRDefault="00FB1D39" w:rsidP="00A71C35">
      <w:pPr>
        <w:keepNext w:val="0"/>
        <w:numPr>
          <w:ilvl w:val="0"/>
          <w:numId w:val="1"/>
        </w:numPr>
      </w:pPr>
      <w:r w:rsidRPr="00A71C35">
        <w:t>Notice of Draft Resolutions (PU Code § 311(g))</w:t>
      </w:r>
    </w:p>
    <w:p w14:paraId="200715A3" w14:textId="77777777" w:rsidR="00FB1D39" w:rsidRPr="00A71C35" w:rsidRDefault="00FB1D39" w:rsidP="00A71C35">
      <w:pPr>
        <w:keepNext w:val="0"/>
        <w:numPr>
          <w:ilvl w:val="0"/>
          <w:numId w:val="1"/>
        </w:numPr>
      </w:pPr>
      <w:r w:rsidRPr="00A71C35">
        <w:t>New Filings</w:t>
      </w:r>
    </w:p>
    <w:p w14:paraId="4AD5D4B9" w14:textId="77777777" w:rsidR="00FB1D39" w:rsidRPr="00A71C35" w:rsidRDefault="00FB1D39" w:rsidP="00A71C35">
      <w:pPr>
        <w:keepNext w:val="0"/>
        <w:numPr>
          <w:ilvl w:val="0"/>
          <w:numId w:val="1"/>
        </w:numPr>
      </w:pPr>
      <w:r w:rsidRPr="00A71C35">
        <w:t>Petitions for Modification and Applications for Rehearing</w:t>
      </w:r>
    </w:p>
    <w:p w14:paraId="084E9421" w14:textId="77777777" w:rsidR="00FB1D39" w:rsidRPr="00A71C35" w:rsidRDefault="00FB1D39" w:rsidP="00A71C35">
      <w:pPr>
        <w:keepNext w:val="0"/>
        <w:numPr>
          <w:ilvl w:val="0"/>
          <w:numId w:val="1"/>
        </w:numPr>
      </w:pPr>
      <w:r w:rsidRPr="00A71C35">
        <w:t>Proposed Decisions/Alternates/Presiding Officer’s Decisions/Arbitrator’s Reports</w:t>
      </w:r>
    </w:p>
    <w:p w14:paraId="49955E13" w14:textId="77777777" w:rsidR="00FB1D39" w:rsidRPr="00A71C35" w:rsidRDefault="00FB1D39" w:rsidP="00A71C35">
      <w:pPr>
        <w:keepNext w:val="0"/>
        <w:numPr>
          <w:ilvl w:val="0"/>
          <w:numId w:val="1"/>
        </w:numPr>
      </w:pPr>
      <w:r w:rsidRPr="00A71C35">
        <w:t>Advice Letter Filings</w:t>
      </w:r>
    </w:p>
    <w:p w14:paraId="0246DF90" w14:textId="77777777" w:rsidR="00FB1D39" w:rsidRPr="00A71C35" w:rsidRDefault="00FB1D39" w:rsidP="00A71C35">
      <w:pPr>
        <w:keepNext w:val="0"/>
        <w:numPr>
          <w:ilvl w:val="0"/>
          <w:numId w:val="1"/>
        </w:numPr>
      </w:pPr>
      <w:r w:rsidRPr="00A71C35">
        <w:t>Miscellaneous Transportation Items</w:t>
      </w:r>
    </w:p>
    <w:p w14:paraId="73FB56EC" w14:textId="77777777" w:rsidR="00FB1D39" w:rsidRPr="00A71C35" w:rsidRDefault="00FB1D39" w:rsidP="00A71C35">
      <w:pPr>
        <w:keepNext w:val="0"/>
        <w:numPr>
          <w:ilvl w:val="0"/>
          <w:numId w:val="1"/>
        </w:numPr>
      </w:pPr>
      <w:r w:rsidRPr="00A71C35">
        <w:t xml:space="preserve">Miscellaneous </w:t>
      </w:r>
      <w:r w:rsidR="00D944E9" w:rsidRPr="00A71C35">
        <w:t>Commun</w:t>
      </w:r>
      <w:r w:rsidRPr="00A71C35">
        <w:t>ication</w:t>
      </w:r>
      <w:r w:rsidR="00D944E9" w:rsidRPr="00A71C35">
        <w:t>s</w:t>
      </w:r>
      <w:r w:rsidRPr="00A71C35">
        <w:t xml:space="preserve"> Matters</w:t>
      </w:r>
    </w:p>
    <w:p w14:paraId="0C42A41C" w14:textId="77777777" w:rsidR="002600AD" w:rsidRPr="00A71C35" w:rsidRDefault="002600AD" w:rsidP="00A71C35">
      <w:pPr>
        <w:keepNext w:val="0"/>
        <w:numPr>
          <w:ilvl w:val="0"/>
          <w:numId w:val="1"/>
        </w:numPr>
      </w:pPr>
      <w:r w:rsidRPr="00A71C35">
        <w:t>Table of Submission Dates for the Preceding Two Weeks</w:t>
      </w:r>
    </w:p>
    <w:p w14:paraId="739E80B0" w14:textId="77777777" w:rsidR="002600AD" w:rsidRPr="00A71C35" w:rsidRDefault="002600AD" w:rsidP="00A71C35">
      <w:pPr>
        <w:keepNext w:val="0"/>
        <w:numPr>
          <w:ilvl w:val="0"/>
          <w:numId w:val="1"/>
        </w:numPr>
      </w:pPr>
      <w:r w:rsidRPr="00A71C35">
        <w:t>Changes to Hearing Calendar</w:t>
      </w:r>
    </w:p>
    <w:p w14:paraId="22BBDAD2" w14:textId="77777777" w:rsidR="002600AD" w:rsidRPr="00A71C35" w:rsidRDefault="002600AD" w:rsidP="00A71C35">
      <w:pPr>
        <w:keepNext w:val="0"/>
        <w:numPr>
          <w:ilvl w:val="0"/>
          <w:numId w:val="1"/>
        </w:numPr>
      </w:pPr>
      <w:r w:rsidRPr="00A71C35">
        <w:t>Hearings</w:t>
      </w:r>
    </w:p>
    <w:p w14:paraId="1BC67FEF" w14:textId="77777777" w:rsidR="002600AD" w:rsidRPr="00A71C35" w:rsidRDefault="002600AD" w:rsidP="00A71C35">
      <w:pPr>
        <w:keepNext w:val="0"/>
        <w:numPr>
          <w:ilvl w:val="0"/>
          <w:numId w:val="1"/>
        </w:numPr>
      </w:pPr>
      <w:r w:rsidRPr="00A71C35">
        <w:t>Notice of All-Party Meetings (PU Code §1701.3(c))</w:t>
      </w:r>
    </w:p>
    <w:p w14:paraId="2926BEE7" w14:textId="77777777" w:rsidR="00FB1D39" w:rsidRPr="00A71C35" w:rsidRDefault="00FB1D39" w:rsidP="00A71C35">
      <w:pPr>
        <w:pStyle w:val="Header"/>
        <w:keepNext w:val="0"/>
        <w:tabs>
          <w:tab w:val="clear" w:pos="4320"/>
          <w:tab w:val="clear" w:pos="8640"/>
        </w:tabs>
      </w:pPr>
    </w:p>
    <w:p w14:paraId="4E767DE8" w14:textId="77777777" w:rsidR="00382A8C" w:rsidRPr="00A71C35" w:rsidRDefault="00382A8C" w:rsidP="00A71C35">
      <w:pPr>
        <w:pStyle w:val="Header"/>
        <w:keepNext w:val="0"/>
        <w:tabs>
          <w:tab w:val="clear" w:pos="4320"/>
          <w:tab w:val="clear" w:pos="8640"/>
        </w:tabs>
      </w:pPr>
    </w:p>
    <w:p w14:paraId="32C90CE4" w14:textId="77777777" w:rsidR="00382A8C" w:rsidRPr="00A71C35" w:rsidRDefault="00382A8C" w:rsidP="00A71C35">
      <w:pPr>
        <w:pStyle w:val="Header"/>
        <w:keepNext w:val="0"/>
        <w:tabs>
          <w:tab w:val="clear" w:pos="4320"/>
          <w:tab w:val="clear" w:pos="8640"/>
        </w:tabs>
      </w:pPr>
    </w:p>
    <w:p w14:paraId="660057F9" w14:textId="77777777" w:rsidR="00382A8C" w:rsidRPr="00A71C35" w:rsidRDefault="00382A8C" w:rsidP="00A71C35">
      <w:pPr>
        <w:pStyle w:val="Header"/>
        <w:keepNext w:val="0"/>
        <w:tabs>
          <w:tab w:val="clear" w:pos="4320"/>
          <w:tab w:val="clear" w:pos="8640"/>
        </w:tabs>
      </w:pPr>
    </w:p>
    <w:p w14:paraId="363BE0CC" w14:textId="77777777" w:rsidR="00382A8C" w:rsidRPr="00A71C35" w:rsidRDefault="00382A8C" w:rsidP="00A71C35">
      <w:pPr>
        <w:pStyle w:val="Header"/>
        <w:keepNext w:val="0"/>
        <w:tabs>
          <w:tab w:val="clear" w:pos="4320"/>
          <w:tab w:val="clear" w:pos="8640"/>
        </w:tabs>
      </w:pPr>
    </w:p>
    <w:p w14:paraId="322BB6D2" w14:textId="77777777" w:rsidR="00FB1D39" w:rsidRPr="00A71C35" w:rsidRDefault="00FB1D39" w:rsidP="00A71C35">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A71C35" w14:paraId="0B32855B" w14:textId="77777777">
        <w:tc>
          <w:tcPr>
            <w:tcW w:w="1098" w:type="dxa"/>
            <w:shd w:val="clear" w:color="auto" w:fill="E6E6E6"/>
            <w:vAlign w:val="center"/>
          </w:tcPr>
          <w:p w14:paraId="52115F6B" w14:textId="2332FC72" w:rsidR="00FB1D39" w:rsidRPr="00A71C35" w:rsidRDefault="00C31A6B" w:rsidP="00A71C35">
            <w:pPr>
              <w:keepNext w:val="0"/>
            </w:pPr>
            <w:r>
              <w:pict w14:anchorId="6C5F6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38.05pt" fillcolor="window">
                  <v:imagedata r:id="rId9" o:title=""/>
                </v:shape>
              </w:pict>
            </w:r>
          </w:p>
          <w:p w14:paraId="7F86707F" w14:textId="77777777" w:rsidR="00FB1D39" w:rsidRPr="00A71C35" w:rsidRDefault="00FB1D39" w:rsidP="00A71C35">
            <w:pPr>
              <w:keepNext w:val="0"/>
              <w:jc w:val="center"/>
            </w:pPr>
          </w:p>
        </w:tc>
        <w:tc>
          <w:tcPr>
            <w:tcW w:w="9198" w:type="dxa"/>
            <w:gridSpan w:val="2"/>
            <w:shd w:val="clear" w:color="auto" w:fill="E6E6E6"/>
          </w:tcPr>
          <w:p w14:paraId="6396B62A" w14:textId="77777777" w:rsidR="00FB1D39" w:rsidRPr="00A71C35" w:rsidRDefault="00FB1D39" w:rsidP="00A71C35">
            <w:pPr>
              <w:keepNext w:val="0"/>
              <w:rPr>
                <w:b/>
                <w:bCs/>
              </w:rPr>
            </w:pPr>
          </w:p>
          <w:p w14:paraId="27D75708" w14:textId="77777777" w:rsidR="00FB1D39" w:rsidRPr="00A71C35" w:rsidRDefault="00FB1D39" w:rsidP="00A71C35">
            <w:pPr>
              <w:keepNext w:val="0"/>
              <w:rPr>
                <w:b/>
                <w:bCs/>
              </w:rPr>
            </w:pPr>
            <w:r w:rsidRPr="00A71C35">
              <w:rPr>
                <w:b/>
                <w:bCs/>
              </w:rPr>
              <w:t>The Commission’s policy is to schedule hearings (meetings, workshops, etc.) in locations that are accessible to people with disabilities.</w:t>
            </w:r>
          </w:p>
        </w:tc>
      </w:tr>
      <w:tr w:rsidR="00FB1D39" w:rsidRPr="00A71C35" w14:paraId="6DD0ED42" w14:textId="77777777">
        <w:trPr>
          <w:cantSplit/>
        </w:trPr>
        <w:tc>
          <w:tcPr>
            <w:tcW w:w="10296" w:type="dxa"/>
            <w:gridSpan w:val="3"/>
            <w:shd w:val="clear" w:color="auto" w:fill="E6E6E6"/>
          </w:tcPr>
          <w:p w14:paraId="2C32B76C" w14:textId="77777777" w:rsidR="00FB1D39" w:rsidRPr="00A71C35" w:rsidRDefault="00FB1D39" w:rsidP="00A71C35">
            <w:pPr>
              <w:keepNext w:val="0"/>
              <w:rPr>
                <w:snapToGrid w:val="0"/>
              </w:rPr>
            </w:pPr>
            <w:r w:rsidRPr="00A71C35">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A71C35">
              <w:rPr>
                <w:snapToGrid w:val="0"/>
              </w:rPr>
              <w:br/>
            </w:r>
          </w:p>
          <w:p w14:paraId="30B36907" w14:textId="77777777" w:rsidR="00FB1D39" w:rsidRPr="00A71C35" w:rsidRDefault="00FB1D39" w:rsidP="00A71C35">
            <w:pPr>
              <w:keepNext w:val="0"/>
            </w:pPr>
            <w:r w:rsidRPr="00A71C35">
              <w:rPr>
                <w:snapToGrid w:val="0"/>
              </w:rPr>
              <w:t xml:space="preserve">If you plan to attend and need specialized accommodations for a particular meeting that are not listed in the notice, request them from the Public Advisor’s Office </w:t>
            </w:r>
            <w:r w:rsidRPr="00A71C35">
              <w:rPr>
                <w:snapToGrid w:val="0"/>
                <w:u w:val="single"/>
              </w:rPr>
              <w:t>at least three business days in advance of the meeting</w:t>
            </w:r>
            <w:r w:rsidRPr="00A71C35">
              <w:rPr>
                <w:snapToGrid w:val="0"/>
              </w:rPr>
              <w:t>.  Contact the Public Advisor’s Office by any one of the following:</w:t>
            </w:r>
          </w:p>
        </w:tc>
      </w:tr>
      <w:tr w:rsidR="00FB1D39" w:rsidRPr="00A71C35" w14:paraId="18171302" w14:textId="77777777">
        <w:tc>
          <w:tcPr>
            <w:tcW w:w="5418" w:type="dxa"/>
            <w:gridSpan w:val="2"/>
            <w:shd w:val="clear" w:color="auto" w:fill="E6E6E6"/>
          </w:tcPr>
          <w:p w14:paraId="032AF444" w14:textId="656FA401" w:rsidR="00FB1D39" w:rsidRPr="00A71C35" w:rsidRDefault="00FB1D39" w:rsidP="00A71C35">
            <w:pPr>
              <w:keepNext w:val="0"/>
            </w:pPr>
            <w:r w:rsidRPr="00A71C35">
              <w:rPr>
                <w:snapToGrid w:val="0"/>
              </w:rPr>
              <w:t xml:space="preserve">             Email:      </w:t>
            </w:r>
            <w:hyperlink r:id="rId10" w:history="1">
              <w:r w:rsidRPr="00A71C35">
                <w:rPr>
                  <w:rStyle w:val="Hyperlink"/>
                  <w:snapToGrid w:val="0"/>
                  <w:color w:val="auto"/>
                </w:rPr>
                <w:t>public.advisor@cpuc.ca.gov</w:t>
              </w:r>
            </w:hyperlink>
            <w:r w:rsidRPr="00A71C35">
              <w:rPr>
                <w:snapToGrid w:val="0"/>
                <w:u w:val="single"/>
              </w:rPr>
              <w:br/>
            </w:r>
            <w:r w:rsidRPr="00A71C35">
              <w:rPr>
                <w:snapToGrid w:val="0"/>
              </w:rPr>
              <w:t xml:space="preserve">             toll-free:  1-866-849-8390</w:t>
            </w:r>
            <w:r w:rsidRPr="00A71C35">
              <w:rPr>
                <w:snapToGrid w:val="0"/>
                <w:u w:val="single"/>
              </w:rPr>
              <w:br/>
            </w:r>
            <w:r w:rsidRPr="00A71C35">
              <w:rPr>
                <w:snapToGrid w:val="0"/>
              </w:rPr>
              <w:t xml:space="preserve">             Voice:     415-703-2074</w:t>
            </w:r>
          </w:p>
        </w:tc>
        <w:tc>
          <w:tcPr>
            <w:tcW w:w="4878" w:type="dxa"/>
            <w:shd w:val="clear" w:color="auto" w:fill="E6E6E6"/>
          </w:tcPr>
          <w:p w14:paraId="21E98EC6" w14:textId="77777777" w:rsidR="00FB1D39" w:rsidRPr="00A71C35" w:rsidRDefault="00FB1D39" w:rsidP="00A71C35">
            <w:pPr>
              <w:keepNext w:val="0"/>
            </w:pPr>
            <w:r w:rsidRPr="00A71C35">
              <w:rPr>
                <w:snapToGrid w:val="0"/>
              </w:rPr>
              <w:t>FAX:  415-355-5404  (Attn.:  Public Advisor)</w:t>
            </w:r>
            <w:r w:rsidRPr="00A71C35">
              <w:rPr>
                <w:snapToGrid w:val="0"/>
              </w:rPr>
              <w:br/>
              <w:t>TTY:  1-866-836-7825 (toll-free)</w:t>
            </w:r>
            <w:r w:rsidRPr="00A71C35">
              <w:rPr>
                <w:snapToGrid w:val="0"/>
              </w:rPr>
              <w:br/>
              <w:t xml:space="preserve">           1-415-703-5282</w:t>
            </w:r>
          </w:p>
        </w:tc>
      </w:tr>
    </w:tbl>
    <w:p w14:paraId="2FCA827C" w14:textId="77777777" w:rsidR="0026778F" w:rsidRPr="00A71C35" w:rsidRDefault="00FB1D39" w:rsidP="00A71C35">
      <w:pPr>
        <w:pStyle w:val="Heading2"/>
        <w:keepNext w:val="0"/>
        <w:tabs>
          <w:tab w:val="left" w:pos="2970"/>
          <w:tab w:val="left" w:pos="3060"/>
        </w:tabs>
      </w:pPr>
      <w:r w:rsidRPr="00A71C35">
        <w:br w:type="page"/>
      </w:r>
      <w:bookmarkStart w:id="1" w:name="Cmmr_meeting"/>
      <w:r w:rsidR="0026778F" w:rsidRPr="00A71C35">
        <w:lastRenderedPageBreak/>
        <w:t>REGULAR COMMISSION BUSINESS MEETINGS</w:t>
      </w:r>
    </w:p>
    <w:p w14:paraId="06FCAD29" w14:textId="77777777" w:rsidR="0026778F" w:rsidRPr="00A71C35" w:rsidRDefault="0026778F" w:rsidP="00A71C35">
      <w:pPr>
        <w:keepNext w:val="0"/>
      </w:pPr>
    </w:p>
    <w:tbl>
      <w:tblPr>
        <w:tblW w:w="0" w:type="auto"/>
        <w:tblLayout w:type="fixed"/>
        <w:tblLook w:val="0000" w:firstRow="0" w:lastRow="0" w:firstColumn="0" w:lastColumn="0" w:noHBand="0" w:noVBand="0"/>
      </w:tblPr>
      <w:tblGrid>
        <w:gridCol w:w="3168"/>
        <w:gridCol w:w="1890"/>
        <w:gridCol w:w="4860"/>
      </w:tblGrid>
      <w:tr w:rsidR="0026778F" w:rsidRPr="00A71C35" w14:paraId="4C3D790E" w14:textId="77777777" w:rsidTr="00183163">
        <w:trPr>
          <w:trHeight w:val="108"/>
        </w:trPr>
        <w:tc>
          <w:tcPr>
            <w:tcW w:w="3168" w:type="dxa"/>
          </w:tcPr>
          <w:p w14:paraId="268BB6C4" w14:textId="77777777" w:rsidR="0026778F" w:rsidRPr="00A71C35" w:rsidRDefault="0026778F" w:rsidP="00A71C35">
            <w:pPr>
              <w:keepNext w:val="0"/>
              <w:tabs>
                <w:tab w:val="left" w:pos="2970"/>
                <w:tab w:val="left" w:pos="3060"/>
              </w:tabs>
            </w:pPr>
            <w:r w:rsidRPr="00A71C35">
              <w:t>February 28, 2013</w:t>
            </w:r>
          </w:p>
        </w:tc>
        <w:tc>
          <w:tcPr>
            <w:tcW w:w="1890" w:type="dxa"/>
          </w:tcPr>
          <w:p w14:paraId="58EF51DF" w14:textId="77777777" w:rsidR="0026778F" w:rsidRPr="00A71C35" w:rsidRDefault="0026778F" w:rsidP="00A71C35">
            <w:pPr>
              <w:keepNext w:val="0"/>
              <w:tabs>
                <w:tab w:val="left" w:pos="2970"/>
              </w:tabs>
            </w:pPr>
            <w:r w:rsidRPr="00A71C35">
              <w:t>9:00 am</w:t>
            </w:r>
          </w:p>
        </w:tc>
        <w:tc>
          <w:tcPr>
            <w:tcW w:w="4860" w:type="dxa"/>
          </w:tcPr>
          <w:p w14:paraId="7024BB97" w14:textId="77777777" w:rsidR="0026778F" w:rsidRPr="00A71C35" w:rsidRDefault="0026778F" w:rsidP="00A71C35">
            <w:pPr>
              <w:keepNext w:val="0"/>
              <w:tabs>
                <w:tab w:val="left" w:pos="2970"/>
                <w:tab w:val="left" w:pos="3060"/>
              </w:tabs>
            </w:pPr>
            <w:r w:rsidRPr="00A71C35">
              <w:t>San Francisco</w:t>
            </w:r>
          </w:p>
        </w:tc>
      </w:tr>
      <w:tr w:rsidR="0026778F" w:rsidRPr="00A71C35" w14:paraId="220AADAA" w14:textId="77777777" w:rsidTr="00183163">
        <w:trPr>
          <w:trHeight w:val="108"/>
        </w:trPr>
        <w:tc>
          <w:tcPr>
            <w:tcW w:w="3168" w:type="dxa"/>
          </w:tcPr>
          <w:p w14:paraId="6D59E8D2" w14:textId="77777777" w:rsidR="0026778F" w:rsidRPr="00A71C35" w:rsidRDefault="0026778F" w:rsidP="00A71C35">
            <w:pPr>
              <w:keepNext w:val="0"/>
              <w:tabs>
                <w:tab w:val="left" w:pos="2970"/>
                <w:tab w:val="left" w:pos="3060"/>
              </w:tabs>
            </w:pPr>
            <w:r w:rsidRPr="00A71C35">
              <w:t>March 21, 2013</w:t>
            </w:r>
          </w:p>
        </w:tc>
        <w:tc>
          <w:tcPr>
            <w:tcW w:w="1890" w:type="dxa"/>
          </w:tcPr>
          <w:p w14:paraId="2D45BF38" w14:textId="77777777" w:rsidR="0026778F" w:rsidRPr="00A71C35" w:rsidRDefault="0026778F" w:rsidP="00A71C35">
            <w:pPr>
              <w:keepNext w:val="0"/>
              <w:tabs>
                <w:tab w:val="left" w:pos="2970"/>
              </w:tabs>
            </w:pPr>
            <w:r w:rsidRPr="00A71C35">
              <w:t>9:00 am</w:t>
            </w:r>
          </w:p>
        </w:tc>
        <w:tc>
          <w:tcPr>
            <w:tcW w:w="4860" w:type="dxa"/>
          </w:tcPr>
          <w:p w14:paraId="67C595A4" w14:textId="77777777" w:rsidR="0026778F" w:rsidRPr="00A71C35" w:rsidRDefault="0026778F" w:rsidP="00A71C35">
            <w:pPr>
              <w:pStyle w:val="PlainText"/>
              <w:rPr>
                <w:rFonts w:ascii="Times New Roman" w:hAnsi="Times New Roman"/>
                <w:sz w:val="20"/>
                <w:szCs w:val="20"/>
              </w:rPr>
            </w:pPr>
            <w:r w:rsidRPr="00A71C35">
              <w:rPr>
                <w:rFonts w:ascii="Times New Roman" w:hAnsi="Times New Roman"/>
                <w:sz w:val="20"/>
                <w:szCs w:val="20"/>
              </w:rPr>
              <w:t>Conference Center Hearing Room</w:t>
            </w:r>
            <w:r w:rsidRPr="00A71C35">
              <w:rPr>
                <w:rFonts w:ascii="Times New Roman" w:hAnsi="Times New Roman"/>
                <w:sz w:val="20"/>
                <w:szCs w:val="20"/>
              </w:rPr>
              <w:br/>
              <w:t>San Diego County Operations Center</w:t>
            </w:r>
            <w:r w:rsidRPr="00A71C35">
              <w:rPr>
                <w:rFonts w:ascii="Times New Roman" w:hAnsi="Times New Roman"/>
                <w:sz w:val="20"/>
                <w:szCs w:val="20"/>
              </w:rPr>
              <w:br/>
              <w:t>5520 Overland Ave.</w:t>
            </w:r>
            <w:r w:rsidRPr="00A71C35">
              <w:rPr>
                <w:rFonts w:ascii="Times New Roman" w:hAnsi="Times New Roman"/>
                <w:sz w:val="20"/>
                <w:szCs w:val="20"/>
              </w:rPr>
              <w:br/>
              <w:t>San Diego, CA 92123</w:t>
            </w:r>
            <w:r w:rsidRPr="00A71C35">
              <w:rPr>
                <w:rFonts w:ascii="Times New Roman" w:hAnsi="Times New Roman"/>
                <w:sz w:val="20"/>
                <w:szCs w:val="20"/>
              </w:rPr>
              <w:br/>
            </w:r>
          </w:p>
        </w:tc>
      </w:tr>
      <w:tr w:rsidR="0026778F" w:rsidRPr="00A71C35" w14:paraId="011E71EE" w14:textId="77777777" w:rsidTr="00183163">
        <w:trPr>
          <w:trHeight w:val="108"/>
        </w:trPr>
        <w:tc>
          <w:tcPr>
            <w:tcW w:w="3168" w:type="dxa"/>
          </w:tcPr>
          <w:p w14:paraId="0EB51A9E" w14:textId="77777777" w:rsidR="0026778F" w:rsidRPr="00A71C35" w:rsidRDefault="0026778F" w:rsidP="00A71C35">
            <w:pPr>
              <w:keepNext w:val="0"/>
              <w:tabs>
                <w:tab w:val="left" w:pos="2970"/>
                <w:tab w:val="left" w:pos="3060"/>
              </w:tabs>
            </w:pPr>
            <w:r w:rsidRPr="00A71C35">
              <w:t>April 4, 2013</w:t>
            </w:r>
          </w:p>
        </w:tc>
        <w:tc>
          <w:tcPr>
            <w:tcW w:w="1890" w:type="dxa"/>
          </w:tcPr>
          <w:p w14:paraId="54CADA4B" w14:textId="77777777" w:rsidR="0026778F" w:rsidRPr="00A71C35" w:rsidRDefault="0026778F" w:rsidP="00A71C35">
            <w:pPr>
              <w:keepNext w:val="0"/>
              <w:tabs>
                <w:tab w:val="left" w:pos="2970"/>
              </w:tabs>
            </w:pPr>
            <w:r w:rsidRPr="00A71C35">
              <w:t>9:30 am</w:t>
            </w:r>
          </w:p>
        </w:tc>
        <w:tc>
          <w:tcPr>
            <w:tcW w:w="4860" w:type="dxa"/>
          </w:tcPr>
          <w:p w14:paraId="0525403F" w14:textId="77777777" w:rsidR="0026778F" w:rsidRPr="00A71C35" w:rsidRDefault="0026778F" w:rsidP="00A71C35">
            <w:pPr>
              <w:keepNext w:val="0"/>
              <w:tabs>
                <w:tab w:val="left" w:pos="2970"/>
                <w:tab w:val="left" w:pos="3060"/>
              </w:tabs>
            </w:pPr>
            <w:r w:rsidRPr="00A71C35">
              <w:t>San Francisco</w:t>
            </w:r>
          </w:p>
        </w:tc>
      </w:tr>
    </w:tbl>
    <w:p w14:paraId="08055E0E" w14:textId="77777777" w:rsidR="0026778F" w:rsidRPr="00A71C35" w:rsidRDefault="0026778F" w:rsidP="00A71C35">
      <w:pPr>
        <w:pStyle w:val="Heading2"/>
        <w:keepNext w:val="0"/>
        <w:tabs>
          <w:tab w:val="left" w:pos="2970"/>
          <w:tab w:val="left" w:pos="3060"/>
        </w:tabs>
      </w:pPr>
      <w:r w:rsidRPr="00A71C35">
        <w:t>COMMISSION RATESETTING DELIBERATIVE MEETINGS</w:t>
      </w:r>
      <w:r w:rsidRPr="00A71C35">
        <w:br/>
        <w:t>(Not Open to the Public)</w:t>
      </w:r>
    </w:p>
    <w:p w14:paraId="50F5E11B" w14:textId="77777777" w:rsidR="0026778F" w:rsidRPr="00A71C35" w:rsidRDefault="0026778F" w:rsidP="00A71C35">
      <w:pPr>
        <w:keepNext w:val="0"/>
        <w:tabs>
          <w:tab w:val="left" w:pos="2970"/>
          <w:tab w:val="left" w:pos="3060"/>
        </w:tabs>
      </w:pPr>
    </w:p>
    <w:p w14:paraId="03C9999F" w14:textId="77777777" w:rsidR="0026778F" w:rsidRPr="00A71C35" w:rsidRDefault="0026778F" w:rsidP="00A71C35">
      <w:pPr>
        <w:pStyle w:val="PublicMeeting"/>
        <w:keepNext w:val="0"/>
        <w:keepLines w:val="0"/>
        <w:tabs>
          <w:tab w:val="left" w:pos="2970"/>
          <w:tab w:val="left" w:pos="3060"/>
        </w:tabs>
      </w:pPr>
      <w:r w:rsidRPr="00A71C35">
        <w:t>Ratesetting Deliberative Meeting dates are reserved as noted but will only be held if there are ratesetting matters to be considered.</w:t>
      </w:r>
    </w:p>
    <w:p w14:paraId="68172B98" w14:textId="77777777" w:rsidR="0026778F" w:rsidRPr="00A71C35" w:rsidRDefault="0026778F" w:rsidP="00A71C35">
      <w:pPr>
        <w:pStyle w:val="PublicMeeting"/>
        <w:keepNext w:val="0"/>
        <w:keepLines w:val="0"/>
        <w:tabs>
          <w:tab w:val="left" w:pos="2970"/>
          <w:tab w:val="left" w:pos="3060"/>
        </w:tabs>
      </w:pPr>
    </w:p>
    <w:tbl>
      <w:tblPr>
        <w:tblW w:w="0" w:type="auto"/>
        <w:tblLayout w:type="fixed"/>
        <w:tblLook w:val="0000" w:firstRow="0" w:lastRow="0" w:firstColumn="0" w:lastColumn="0" w:noHBand="0" w:noVBand="0"/>
      </w:tblPr>
      <w:tblGrid>
        <w:gridCol w:w="3168"/>
        <w:gridCol w:w="1890"/>
        <w:gridCol w:w="4860"/>
      </w:tblGrid>
      <w:tr w:rsidR="0026778F" w:rsidRPr="00A71C35" w14:paraId="147B5E25" w14:textId="77777777" w:rsidTr="00183163">
        <w:tc>
          <w:tcPr>
            <w:tcW w:w="3168" w:type="dxa"/>
          </w:tcPr>
          <w:p w14:paraId="5BF06752" w14:textId="77777777" w:rsidR="0026778F" w:rsidRPr="00A71C35" w:rsidRDefault="0026778F" w:rsidP="00A71C35">
            <w:pPr>
              <w:keepNext w:val="0"/>
              <w:tabs>
                <w:tab w:val="left" w:pos="2970"/>
                <w:tab w:val="left" w:pos="3060"/>
              </w:tabs>
              <w:jc w:val="both"/>
            </w:pPr>
            <w:r w:rsidRPr="00A71C35">
              <w:t>February 25, 2013</w:t>
            </w:r>
          </w:p>
        </w:tc>
        <w:tc>
          <w:tcPr>
            <w:tcW w:w="1890" w:type="dxa"/>
          </w:tcPr>
          <w:p w14:paraId="30B88D5B" w14:textId="77777777" w:rsidR="0026778F" w:rsidRPr="00A71C35" w:rsidRDefault="0026778F" w:rsidP="00A71C35">
            <w:pPr>
              <w:keepNext w:val="0"/>
              <w:tabs>
                <w:tab w:val="left" w:pos="2970"/>
                <w:tab w:val="left" w:pos="3060"/>
              </w:tabs>
            </w:pPr>
            <w:r w:rsidRPr="00A71C35">
              <w:t>1:30 pm</w:t>
            </w:r>
          </w:p>
        </w:tc>
        <w:tc>
          <w:tcPr>
            <w:tcW w:w="4860" w:type="dxa"/>
          </w:tcPr>
          <w:p w14:paraId="3313AA5C" w14:textId="77777777" w:rsidR="0026778F" w:rsidRPr="00A71C35" w:rsidRDefault="0026778F" w:rsidP="00A71C35">
            <w:pPr>
              <w:keepNext w:val="0"/>
              <w:tabs>
                <w:tab w:val="left" w:pos="2970"/>
                <w:tab w:val="left" w:pos="3060"/>
              </w:tabs>
            </w:pPr>
            <w:r w:rsidRPr="00A71C35">
              <w:t>San Francisco</w:t>
            </w:r>
          </w:p>
        </w:tc>
      </w:tr>
      <w:tr w:rsidR="0026778F" w:rsidRPr="00A71C35" w14:paraId="1B00036C" w14:textId="77777777" w:rsidTr="00183163">
        <w:tc>
          <w:tcPr>
            <w:tcW w:w="3168" w:type="dxa"/>
          </w:tcPr>
          <w:p w14:paraId="5BD7794C" w14:textId="77777777" w:rsidR="0026778F" w:rsidRPr="00A71C35" w:rsidRDefault="0026778F" w:rsidP="00A71C35">
            <w:pPr>
              <w:keepNext w:val="0"/>
              <w:tabs>
                <w:tab w:val="left" w:pos="2970"/>
                <w:tab w:val="left" w:pos="3060"/>
              </w:tabs>
              <w:jc w:val="both"/>
            </w:pPr>
            <w:r w:rsidRPr="00A71C35">
              <w:t>March 18, 2013</w:t>
            </w:r>
          </w:p>
        </w:tc>
        <w:tc>
          <w:tcPr>
            <w:tcW w:w="1890" w:type="dxa"/>
          </w:tcPr>
          <w:p w14:paraId="745539DD" w14:textId="77777777" w:rsidR="0026778F" w:rsidRPr="00A71C35" w:rsidRDefault="0026778F" w:rsidP="00A71C35">
            <w:pPr>
              <w:keepNext w:val="0"/>
              <w:tabs>
                <w:tab w:val="left" w:pos="2970"/>
                <w:tab w:val="left" w:pos="3060"/>
              </w:tabs>
            </w:pPr>
            <w:r w:rsidRPr="00A71C35">
              <w:t>1:30 pm</w:t>
            </w:r>
          </w:p>
        </w:tc>
        <w:tc>
          <w:tcPr>
            <w:tcW w:w="4860" w:type="dxa"/>
          </w:tcPr>
          <w:p w14:paraId="0499CAA6" w14:textId="77777777" w:rsidR="0026778F" w:rsidRPr="00A71C35" w:rsidRDefault="0026778F" w:rsidP="00A71C35">
            <w:pPr>
              <w:keepNext w:val="0"/>
              <w:tabs>
                <w:tab w:val="left" w:pos="2970"/>
                <w:tab w:val="left" w:pos="3060"/>
              </w:tabs>
            </w:pPr>
            <w:r w:rsidRPr="00A71C35">
              <w:t>San Francisco</w:t>
            </w:r>
          </w:p>
        </w:tc>
      </w:tr>
      <w:tr w:rsidR="0026778F" w:rsidRPr="00A71C35" w14:paraId="3A888C23" w14:textId="77777777" w:rsidTr="00183163">
        <w:tc>
          <w:tcPr>
            <w:tcW w:w="3168" w:type="dxa"/>
          </w:tcPr>
          <w:p w14:paraId="6A8FF3CA" w14:textId="77777777" w:rsidR="0026778F" w:rsidRPr="00A71C35" w:rsidRDefault="0026778F" w:rsidP="00A71C35">
            <w:pPr>
              <w:keepNext w:val="0"/>
              <w:tabs>
                <w:tab w:val="left" w:pos="2970"/>
                <w:tab w:val="left" w:pos="3060"/>
              </w:tabs>
              <w:jc w:val="both"/>
            </w:pPr>
            <w:r w:rsidRPr="00A71C35">
              <w:t>March 29, 2013</w:t>
            </w:r>
          </w:p>
        </w:tc>
        <w:tc>
          <w:tcPr>
            <w:tcW w:w="1890" w:type="dxa"/>
          </w:tcPr>
          <w:p w14:paraId="2F887702" w14:textId="77777777" w:rsidR="0026778F" w:rsidRPr="00A71C35" w:rsidRDefault="0026778F" w:rsidP="00A71C35">
            <w:pPr>
              <w:keepNext w:val="0"/>
              <w:tabs>
                <w:tab w:val="left" w:pos="2970"/>
                <w:tab w:val="left" w:pos="3060"/>
              </w:tabs>
            </w:pPr>
            <w:r w:rsidRPr="00A71C35">
              <w:t>1:30 pm</w:t>
            </w:r>
          </w:p>
        </w:tc>
        <w:tc>
          <w:tcPr>
            <w:tcW w:w="4860" w:type="dxa"/>
          </w:tcPr>
          <w:p w14:paraId="214A4D69" w14:textId="77777777" w:rsidR="0026778F" w:rsidRPr="00A71C35" w:rsidRDefault="0026778F" w:rsidP="00A71C35">
            <w:pPr>
              <w:keepNext w:val="0"/>
              <w:tabs>
                <w:tab w:val="left" w:pos="2970"/>
                <w:tab w:val="left" w:pos="3060"/>
              </w:tabs>
            </w:pPr>
            <w:r w:rsidRPr="00A71C35">
              <w:t>San Francisco</w:t>
            </w:r>
          </w:p>
        </w:tc>
      </w:tr>
    </w:tbl>
    <w:p w14:paraId="2374F023" w14:textId="77777777" w:rsidR="0026778F" w:rsidRPr="00A71C35" w:rsidRDefault="0026778F" w:rsidP="00A71C35">
      <w:pPr>
        <w:pStyle w:val="Heading2"/>
        <w:keepNext w:val="0"/>
        <w:tabs>
          <w:tab w:val="left" w:pos="2970"/>
          <w:tab w:val="left" w:pos="3060"/>
        </w:tabs>
        <w:rPr>
          <w:snapToGrid w:val="0"/>
        </w:rPr>
      </w:pPr>
      <w:bookmarkStart w:id="2" w:name="OLE_LINK1"/>
      <w:bookmarkStart w:id="3" w:name="OLE_LINK2"/>
      <w:r w:rsidRPr="00A71C35">
        <w:rPr>
          <w:snapToGrid w:val="0"/>
        </w:rPr>
        <w:t>OTHER COMMISSION MEETINGS</w:t>
      </w:r>
      <w:bookmarkEnd w:id="2"/>
      <w:bookmarkEnd w:id="3"/>
    </w:p>
    <w:p w14:paraId="582D24E3" w14:textId="77777777" w:rsidR="0026778F" w:rsidRPr="00A71C35" w:rsidRDefault="0026778F" w:rsidP="00A71C35">
      <w:pPr>
        <w:pStyle w:val="Heading3"/>
        <w:keepNext w:val="0"/>
      </w:pPr>
      <w:r w:rsidRPr="00A71C35">
        <w:t>(UPDATED) - Public En Banc Meeting Notice:  Long-Term Resource Adequacy Summit (REVISED AS OF 2/13/13)</w:t>
      </w:r>
    </w:p>
    <w:tbl>
      <w:tblPr>
        <w:tblW w:w="0" w:type="auto"/>
        <w:tblInd w:w="108" w:type="dxa"/>
        <w:tblCellMar>
          <w:left w:w="0" w:type="dxa"/>
          <w:right w:w="0" w:type="dxa"/>
        </w:tblCellMar>
        <w:tblLook w:val="04A0" w:firstRow="1" w:lastRow="0" w:firstColumn="1" w:lastColumn="0" w:noHBand="0" w:noVBand="1"/>
      </w:tblPr>
      <w:tblGrid>
        <w:gridCol w:w="3690"/>
        <w:gridCol w:w="6120"/>
      </w:tblGrid>
      <w:tr w:rsidR="0026778F" w:rsidRPr="00A71C35" w14:paraId="2B2D38FD" w14:textId="77777777" w:rsidTr="00183163">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6ECFED1" w14:textId="77777777" w:rsidR="0026778F" w:rsidRPr="00A71C35" w:rsidRDefault="0026778F" w:rsidP="00A71C35">
            <w:pPr>
              <w:pStyle w:val="PublicMeeting"/>
              <w:keepNext w:val="0"/>
              <w:keepLines w:val="0"/>
            </w:pPr>
            <w:r w:rsidRPr="00A71C35">
              <w:t>February 26, 2013</w:t>
            </w:r>
            <w:r w:rsidRPr="00A71C35">
              <w:br/>
              <w:t>8:30 am - 5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CF87669" w14:textId="1D95CFCD" w:rsidR="0026778F" w:rsidRPr="00A71C35" w:rsidRDefault="0026778F" w:rsidP="00A71C35">
            <w:pPr>
              <w:pStyle w:val="PublicMeeting"/>
              <w:keepNext w:val="0"/>
              <w:keepLines w:val="0"/>
            </w:pPr>
            <w:r w:rsidRPr="00A71C35">
              <w:t>Mission Bay Conference Center at UCSF</w:t>
            </w:r>
            <w:r w:rsidRPr="00A71C35">
              <w:br/>
              <w:t>1675 Owens Street</w:t>
            </w:r>
            <w:r w:rsidRPr="00A71C35">
              <w:br/>
            </w:r>
            <w:r w:rsidRPr="00A71C35">
              <w:rPr>
                <w:b/>
              </w:rPr>
              <w:t>San Francisco</w:t>
            </w:r>
            <w:r w:rsidRPr="00A71C35">
              <w:br/>
            </w:r>
            <w:hyperlink r:id="rId11" w:tgtFrame="_blank" w:history="1">
              <w:r w:rsidRPr="00A71C35">
                <w:rPr>
                  <w:rStyle w:val="Hyperlink"/>
                </w:rPr>
                <w:t>Website</w:t>
              </w:r>
            </w:hyperlink>
          </w:p>
          <w:p w14:paraId="42E375DB" w14:textId="77777777" w:rsidR="0026778F" w:rsidRPr="00A71C35" w:rsidRDefault="0026778F" w:rsidP="00A71C35">
            <w:pPr>
              <w:pStyle w:val="PublicMeeting"/>
              <w:keepNext w:val="0"/>
              <w:keepLines w:val="0"/>
            </w:pPr>
          </w:p>
        </w:tc>
      </w:tr>
    </w:tbl>
    <w:p w14:paraId="00F00101" w14:textId="30AED76B" w:rsidR="0026778F" w:rsidRPr="00A71C35" w:rsidRDefault="0026778F" w:rsidP="00A71C35">
      <w:pPr>
        <w:pStyle w:val="meetingdescription0"/>
        <w:spacing w:before="0" w:beforeAutospacing="0" w:after="0" w:afterAutospacing="0"/>
        <w:rPr>
          <w:bCs/>
          <w:color w:val="000000"/>
          <w:sz w:val="20"/>
          <w:szCs w:val="20"/>
        </w:rPr>
      </w:pPr>
      <w:r w:rsidRPr="00A71C35">
        <w:rPr>
          <w:b/>
          <w:bCs/>
          <w:color w:val="000000"/>
          <w:sz w:val="20"/>
          <w:szCs w:val="20"/>
        </w:rPr>
        <w:t xml:space="preserve">**Issues will be discussed at this event that may be relevant to R.11-10-023 (Resource Adequacy Proceeding), R.12-03-014 (Long-Term Procurement Plan Proceeding), R.11-05-005 (Renewable Portfolio Standard Proceeding), and </w:t>
      </w:r>
      <w:r w:rsidRPr="00A71C35">
        <w:rPr>
          <w:b/>
          <w:bCs/>
          <w:color w:val="000000"/>
          <w:sz w:val="20"/>
          <w:szCs w:val="20"/>
        </w:rPr>
        <w:br/>
        <w:t>R.07-01-041 and A.11-03-001/-002/-003 (Demand Response Proceedings).**</w:t>
      </w:r>
      <w:r w:rsidRPr="00A71C35">
        <w:rPr>
          <w:bCs/>
          <w:color w:val="000000"/>
          <w:sz w:val="20"/>
          <w:szCs w:val="20"/>
        </w:rPr>
        <w:br/>
        <w:t>The California Independent System Operator (CAISO) and the California Public Utilities Commission (CPUC) are co-hosting a Long-Term Resource Adequacy Summit on February 26, 2013 at the Mission Bay Conference Center in San Francisco, California. All stakeholders are welcomed to register for this event.</w:t>
      </w:r>
      <w:r w:rsidRPr="00A71C35">
        <w:rPr>
          <w:bCs/>
          <w:color w:val="000000"/>
          <w:sz w:val="20"/>
          <w:szCs w:val="20"/>
        </w:rPr>
        <w:br/>
        <w:t>The summit is intended to educate key decision-makers and stakeholders about the current status of the California energy market construct for long-term resource adequacy and to identify alternatives to the existing framework, based on experience from energy markets in other regions.</w:t>
      </w:r>
      <w:r w:rsidRPr="00A71C35">
        <w:rPr>
          <w:bCs/>
          <w:color w:val="000000"/>
          <w:sz w:val="20"/>
          <w:szCs w:val="20"/>
        </w:rPr>
        <w:br/>
        <w:t>The final agenda is available on the ISO website </w:t>
      </w:r>
      <w:hyperlink r:id="rId12" w:tgtFrame="_blank" w:history="1">
        <w:r w:rsidRPr="00A71C35">
          <w:rPr>
            <w:bCs/>
            <w:color w:val="000000"/>
            <w:sz w:val="20"/>
            <w:szCs w:val="20"/>
          </w:rPr>
          <w:t>here</w:t>
        </w:r>
      </w:hyperlink>
      <w:r w:rsidRPr="00A71C35">
        <w:rPr>
          <w:bCs/>
          <w:color w:val="000000"/>
          <w:sz w:val="20"/>
          <w:szCs w:val="20"/>
        </w:rPr>
        <w:t>.  The briefing book, intended to serve as a reference companion for en banc participants, is available </w:t>
      </w:r>
      <w:hyperlink r:id="rId13" w:tgtFrame="_blank" w:history="1">
        <w:r w:rsidRPr="00A71C35">
          <w:rPr>
            <w:bCs/>
            <w:color w:val="000000"/>
            <w:sz w:val="20"/>
            <w:szCs w:val="20"/>
          </w:rPr>
          <w:t>here</w:t>
        </w:r>
      </w:hyperlink>
      <w:r w:rsidRPr="00A71C35">
        <w:rPr>
          <w:bCs/>
          <w:color w:val="000000"/>
          <w:sz w:val="20"/>
          <w:szCs w:val="20"/>
        </w:rPr>
        <w:t>. Additional information may be provided in a future Daily Calendar update.</w:t>
      </w:r>
      <w:r w:rsidRPr="00A71C35">
        <w:rPr>
          <w:bCs/>
          <w:color w:val="000000"/>
          <w:sz w:val="20"/>
          <w:szCs w:val="20"/>
        </w:rPr>
        <w:br/>
        <w:t>Due to space limitations, please register by close of business February 19. Stakeholders seeking to attend the summit can RSVP and register </w:t>
      </w:r>
      <w:hyperlink r:id="rId14" w:tgtFrame="_blank" w:history="1">
        <w:r w:rsidRPr="00A71C35">
          <w:rPr>
            <w:bCs/>
            <w:color w:val="000000"/>
            <w:sz w:val="20"/>
            <w:szCs w:val="20"/>
          </w:rPr>
          <w:t>here</w:t>
        </w:r>
      </w:hyperlink>
      <w:r w:rsidRPr="00A71C35">
        <w:rPr>
          <w:bCs/>
          <w:color w:val="000000"/>
          <w:sz w:val="20"/>
          <w:szCs w:val="20"/>
        </w:rPr>
        <w:t>.</w:t>
      </w:r>
      <w:r w:rsidRPr="00A71C35">
        <w:rPr>
          <w:bCs/>
          <w:color w:val="000000"/>
          <w:sz w:val="20"/>
          <w:szCs w:val="20"/>
        </w:rPr>
        <w:br/>
        <w:t>For More Information, Please Contact:</w:t>
      </w:r>
      <w:r w:rsidRPr="00A71C35">
        <w:rPr>
          <w:bCs/>
          <w:color w:val="000000"/>
          <w:sz w:val="20"/>
          <w:szCs w:val="20"/>
        </w:rPr>
        <w:br/>
        <w:t>Christine Kirsten, California ISO at 916-608-7013 or </w:t>
      </w:r>
      <w:hyperlink r:id="rId15" w:tgtFrame="_blank" w:history="1">
        <w:r w:rsidRPr="00A71C35">
          <w:rPr>
            <w:rStyle w:val="Hyperlink"/>
            <w:sz w:val="20"/>
            <w:szCs w:val="20"/>
          </w:rPr>
          <w:t>ckirsten@caiso.com</w:t>
        </w:r>
      </w:hyperlink>
      <w:r w:rsidRPr="00A71C35">
        <w:rPr>
          <w:bCs/>
          <w:color w:val="000000"/>
          <w:sz w:val="20"/>
          <w:szCs w:val="20"/>
        </w:rPr>
        <w:br/>
        <w:t>or Noushin Ketabi, California Public Utilities Commission at 415-703-2230 or </w:t>
      </w:r>
      <w:hyperlink r:id="rId16" w:tgtFrame="_blank" w:history="1">
        <w:r w:rsidRPr="00A71C35">
          <w:rPr>
            <w:bCs/>
            <w:color w:val="000000"/>
            <w:sz w:val="20"/>
            <w:szCs w:val="20"/>
          </w:rPr>
          <w:t>noushin.ketabi@cpuc.ca.gov</w:t>
        </w:r>
      </w:hyperlink>
      <w:r w:rsidRPr="00A71C35">
        <w:rPr>
          <w:bCs/>
          <w:color w:val="000000"/>
          <w:sz w:val="20"/>
          <w:szCs w:val="20"/>
        </w:rPr>
        <w:br/>
        <w:t>If special arrangements are needed for attendees, such as sign and/or foreign language interpreters, please contact the CPUC Public Advisor’s Office at 1-866-849-8391 or 1-213-576-7055 or email:  </w:t>
      </w:r>
      <w:hyperlink r:id="rId17" w:tgtFrame="_blank" w:history="1">
        <w:r w:rsidRPr="00A71C35">
          <w:rPr>
            <w:rStyle w:val="Hyperlink"/>
            <w:sz w:val="20"/>
            <w:szCs w:val="20"/>
          </w:rPr>
          <w:t>public.advisor@cpuc.ca.gov</w:t>
        </w:r>
      </w:hyperlink>
      <w:r w:rsidRPr="00A71C35">
        <w:rPr>
          <w:bCs/>
          <w:color w:val="000000"/>
          <w:sz w:val="20"/>
          <w:szCs w:val="20"/>
        </w:rPr>
        <w:t> at least three days prior to the meeting.</w:t>
      </w:r>
    </w:p>
    <w:p w14:paraId="12633498" w14:textId="77777777" w:rsidR="0026778F" w:rsidRPr="00A71C35" w:rsidRDefault="0026778F" w:rsidP="00A71C35">
      <w:pPr>
        <w:pStyle w:val="Heading3"/>
        <w:keepNext w:val="0"/>
      </w:pPr>
      <w:r w:rsidRPr="00A71C35">
        <w:t>(UPDATED) Public Meeting Notice with Commissioner Florio:  R.11-02-018 - Order Instituting Rulemaking into Transfer of Master-Meter/Submeter Systems at Mobilehome Parks and Manufactured Housing Communities to Electric and Gas Corporations (REVISED AS OF 2/20/13)</w:t>
      </w:r>
    </w:p>
    <w:tbl>
      <w:tblPr>
        <w:tblW w:w="0" w:type="auto"/>
        <w:tblInd w:w="108" w:type="dxa"/>
        <w:tblCellMar>
          <w:left w:w="0" w:type="dxa"/>
          <w:right w:w="0" w:type="dxa"/>
        </w:tblCellMar>
        <w:tblLook w:val="04A0" w:firstRow="1" w:lastRow="0" w:firstColumn="1" w:lastColumn="0" w:noHBand="0" w:noVBand="1"/>
      </w:tblPr>
      <w:tblGrid>
        <w:gridCol w:w="3690"/>
        <w:gridCol w:w="6120"/>
      </w:tblGrid>
      <w:tr w:rsidR="0026778F" w:rsidRPr="00A71C35" w14:paraId="5523ED56" w14:textId="77777777" w:rsidTr="00183163">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2E56BAA" w14:textId="77777777" w:rsidR="0026778F" w:rsidRPr="00A71C35" w:rsidRDefault="0026778F" w:rsidP="00A71C35">
            <w:pPr>
              <w:pStyle w:val="PublicMeeting"/>
              <w:keepNext w:val="0"/>
              <w:keepLines w:val="0"/>
            </w:pPr>
            <w:r w:rsidRPr="00A71C35">
              <w:t>March 4, 2013</w:t>
            </w:r>
            <w:r w:rsidRPr="00A71C35">
              <w:br/>
              <w:t>1:30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365FF977" w14:textId="77777777" w:rsidR="0026778F" w:rsidRPr="00A71C35" w:rsidRDefault="0026778F" w:rsidP="00A71C35">
            <w:pPr>
              <w:pStyle w:val="PublicMeeting"/>
              <w:keepNext w:val="0"/>
              <w:keepLines w:val="0"/>
            </w:pPr>
            <w:r w:rsidRPr="00A71C35">
              <w:t>California Public Utilities Commission</w:t>
            </w:r>
            <w:r w:rsidRPr="00A71C35">
              <w:br/>
              <w:t>505 Van Ness Avenue, Courtyard Room</w:t>
            </w:r>
            <w:r w:rsidRPr="00A71C35">
              <w:br/>
              <w:t>(Corner of Van Ness Avenue and McAllister Street)</w:t>
            </w:r>
            <w:r w:rsidRPr="00A71C35">
              <w:br/>
            </w:r>
            <w:r w:rsidRPr="00A71C35">
              <w:rPr>
                <w:b/>
              </w:rPr>
              <w:t>San Francisco</w:t>
            </w:r>
          </w:p>
          <w:p w14:paraId="1AF21BDF" w14:textId="77777777" w:rsidR="0026778F" w:rsidRPr="00A71C35" w:rsidRDefault="0026778F" w:rsidP="00A71C35">
            <w:pPr>
              <w:pStyle w:val="PublicMeeting"/>
              <w:keepNext w:val="0"/>
              <w:keepLines w:val="0"/>
            </w:pPr>
          </w:p>
        </w:tc>
      </w:tr>
    </w:tbl>
    <w:p w14:paraId="5E54E657" w14:textId="6430BB54" w:rsidR="0026778F" w:rsidRPr="00A71C35" w:rsidRDefault="0026778F" w:rsidP="00A71C35">
      <w:pPr>
        <w:pStyle w:val="MeetingDescription"/>
        <w:keepNext w:val="0"/>
        <w:keepLines w:val="0"/>
        <w:rPr>
          <w:rFonts w:eastAsia="Calibri"/>
        </w:rPr>
      </w:pPr>
      <w:r w:rsidRPr="00A71C35">
        <w:t>Assigned Commissioner Florio will hold a public meeting to informally discuss the merits of ratepayer financing of voluntary MHP conversions, as currently proposed by the parties (e.g., standard ratemaking mechanisms to record transfer expenditures and the eventual treatment of most of those expenditures as capital investments to be added to utility ratebase), whether other financing options exist, and to what extent the parties have considered any such options.  As a starting point to initiate the discussion, Commissioner Florio plans to use the financing options discussed in the "Trends in Utility Infrastructure Financing" a briefing paper published by the Commission’s Policy and Planning Division in August 2012.  The report is available at this link:  </w:t>
      </w:r>
      <w:hyperlink r:id="rId18" w:tgtFrame="_blank" w:history="1">
        <w:r w:rsidRPr="00A71C35">
          <w:rPr>
            <w:rStyle w:val="Hyperlink"/>
          </w:rPr>
          <w:t>http://www.cpuc.ca.gov/NR/rdonlyres/F6002FED-4BBB-4759-A8B0-4E096C0D0C41/0/PPDTrendsinUtilityInfrastructureFinancing.pdf</w:t>
        </w:r>
      </w:hyperlink>
      <w:r w:rsidRPr="00A71C35">
        <w:rPr>
          <w:color w:val="000000"/>
        </w:rPr>
        <w:t xml:space="preserve">  </w:t>
      </w:r>
      <w:r w:rsidRPr="00A71C35">
        <w:t xml:space="preserve">Parties’ views on the need for additional process on these issues will be sought.  Questions about the workshop date, time, or place, or about the subject of the workshop, may be directed to </w:t>
      </w:r>
      <w:r w:rsidRPr="00A71C35">
        <w:rPr>
          <w:color w:val="000000"/>
        </w:rPr>
        <w:t xml:space="preserve">Sepideh Khosrowjah, Commissioner Florio's Chief of Staff, at </w:t>
      </w:r>
      <w:hyperlink r:id="rId19" w:history="1">
        <w:r w:rsidRPr="00A71C35">
          <w:rPr>
            <w:rStyle w:val="Hyperlink"/>
          </w:rPr>
          <w:t>sepideh.khosrowjah@cpuc.ca.gov</w:t>
        </w:r>
      </w:hyperlink>
      <w:r w:rsidRPr="00A71C35">
        <w:rPr>
          <w:color w:val="000000"/>
        </w:rPr>
        <w:t xml:space="preserve"> or  415-703-1190</w:t>
      </w:r>
      <w:r w:rsidRPr="00A71C35">
        <w:t xml:space="preserve">.  </w:t>
      </w:r>
    </w:p>
    <w:p w14:paraId="7A15793C" w14:textId="77777777" w:rsidR="0026778F" w:rsidRPr="00A71C35" w:rsidRDefault="0026778F" w:rsidP="00A71C35">
      <w:pPr>
        <w:pStyle w:val="Heading3"/>
        <w:keepNext w:val="0"/>
      </w:pPr>
      <w:r w:rsidRPr="00A71C35">
        <w:t>Notice of Evidentiary Hearing:  I.12-01-007 - Order Instituting Investigation on the Commission’s Own Motion into the Operations and Practices of Pacific Gas and Electric Company to Determine Violations of Public Utilities Code Section 451, General Order 112, and Other Applicable Standards, Laws, Rules and Regulations in Connection with the San Bruno Explosion and Fire on September 9, 2010; I.11-02-016 - Order Instituting Investigation on the Commission’s Own Motion into the Operations and Practices of Pacific Gas and Electric Company with Respect to Facilities Records for its Natural Gas Transmission System Pipelines; and I.11-11-009 - Order Instituting Investigation on the Commission’s Own Motion into the Operations and Practices of Pacific Gas and Electric Company’s Natural Gas Transmission Pipeline System in Locations with High Population Density.</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4A0" w:firstRow="1" w:lastRow="0" w:firstColumn="1" w:lastColumn="0" w:noHBand="0" w:noVBand="1"/>
      </w:tblPr>
      <w:tblGrid>
        <w:gridCol w:w="3690"/>
        <w:gridCol w:w="6120"/>
      </w:tblGrid>
      <w:tr w:rsidR="0026778F" w:rsidRPr="00A71C35" w14:paraId="35124925" w14:textId="77777777" w:rsidTr="00183163">
        <w:tc>
          <w:tcPr>
            <w:tcW w:w="3690" w:type="dxa"/>
            <w:tcBorders>
              <w:top w:val="dotted" w:sz="4" w:space="0" w:color="auto"/>
              <w:left w:val="dotted" w:sz="4" w:space="0" w:color="auto"/>
              <w:bottom w:val="dotted" w:sz="4" w:space="0" w:color="auto"/>
              <w:right w:val="dotted" w:sz="4" w:space="0" w:color="auto"/>
            </w:tcBorders>
          </w:tcPr>
          <w:p w14:paraId="24D8E6A3" w14:textId="77777777" w:rsidR="0026778F" w:rsidRPr="00A71C35" w:rsidRDefault="0026778F" w:rsidP="00A71C35">
            <w:pPr>
              <w:pStyle w:val="PublicMeeting"/>
              <w:keepNext w:val="0"/>
              <w:keepLines w:val="0"/>
            </w:pPr>
            <w:r w:rsidRPr="00A71C35">
              <w:t>March 4, 2013</w:t>
            </w:r>
            <w:r w:rsidRPr="00A71C35">
              <w:br/>
              <w:t xml:space="preserve">9:30 am </w:t>
            </w:r>
            <w:r w:rsidRPr="00A71C35">
              <w:br/>
            </w:r>
            <w:r w:rsidRPr="00A71C35">
              <w:br/>
              <w:t>and</w:t>
            </w:r>
            <w:r w:rsidRPr="00A71C35">
              <w:br/>
            </w:r>
            <w:r w:rsidRPr="00A71C35">
              <w:br/>
              <w:t>March 5, 2013</w:t>
            </w:r>
            <w:r w:rsidRPr="00A71C35">
              <w:br/>
              <w:t>9:30 am</w:t>
            </w:r>
          </w:p>
          <w:p w14:paraId="3014CE03" w14:textId="77777777" w:rsidR="0026778F" w:rsidRPr="00A71C35" w:rsidRDefault="0026778F" w:rsidP="00A71C35">
            <w:pPr>
              <w:pStyle w:val="PublicMeeting"/>
              <w:keepNext w:val="0"/>
              <w:keepLines w:val="0"/>
            </w:pPr>
          </w:p>
        </w:tc>
        <w:tc>
          <w:tcPr>
            <w:tcW w:w="6120" w:type="dxa"/>
            <w:tcBorders>
              <w:top w:val="dotted" w:sz="4" w:space="0" w:color="auto"/>
              <w:left w:val="dotted" w:sz="4" w:space="0" w:color="auto"/>
              <w:bottom w:val="dotted" w:sz="4" w:space="0" w:color="auto"/>
              <w:right w:val="dotted" w:sz="4" w:space="0" w:color="auto"/>
            </w:tcBorders>
          </w:tcPr>
          <w:p w14:paraId="293017EB" w14:textId="77777777" w:rsidR="0026778F" w:rsidRPr="00A71C35" w:rsidRDefault="0026778F" w:rsidP="00A71C35">
            <w:pPr>
              <w:pStyle w:val="PublicMeeting"/>
              <w:keepNext w:val="0"/>
              <w:keepLines w:val="0"/>
            </w:pPr>
            <w:r w:rsidRPr="00A71C35">
              <w:t>California Public Utilities Commission</w:t>
            </w:r>
            <w:r w:rsidRPr="00A71C35">
              <w:br/>
              <w:t>505 Van Ness Avenue, Commission Auditorium</w:t>
            </w:r>
            <w:r w:rsidRPr="00A71C35">
              <w:br/>
              <w:t>(Corner of Van Ness Avenue and McAllister Street)</w:t>
            </w:r>
            <w:r w:rsidRPr="00A71C35">
              <w:br/>
            </w:r>
            <w:r w:rsidRPr="00A71C35">
              <w:rPr>
                <w:b/>
              </w:rPr>
              <w:t>San Francisco</w:t>
            </w:r>
          </w:p>
        </w:tc>
      </w:tr>
    </w:tbl>
    <w:p w14:paraId="198CE1D1" w14:textId="009E6885" w:rsidR="0026778F" w:rsidRPr="00A71C35" w:rsidRDefault="0026778F" w:rsidP="00A71C35">
      <w:pPr>
        <w:pStyle w:val="MeetingDescription"/>
        <w:keepNext w:val="0"/>
        <w:keepLines w:val="0"/>
        <w:rPr>
          <w:b/>
        </w:rPr>
      </w:pPr>
      <w:r w:rsidRPr="00A71C35">
        <w:t>The evidentiary hearing in the above-entitled matters will be held at the date and time above.  Assigned Administrative Law Judges Mark S. Wetzell and Amy C. Yip-Kikugawa will preside.  There may be a quorum of Commissioners present, however, no voting will occur.</w:t>
      </w:r>
      <w:r w:rsidRPr="00A71C35">
        <w:br/>
        <w:t xml:space="preserve">Questions about the hearing date, time or place, call the Calendar Clerk at (415) 703-1220 or </w:t>
      </w:r>
      <w:hyperlink r:id="rId20" w:history="1">
        <w:r w:rsidRPr="00A71C35">
          <w:rPr>
            <w:rStyle w:val="Hyperlink"/>
          </w:rPr>
          <w:t>acr@cpuc.ca.gov</w:t>
        </w:r>
      </w:hyperlink>
      <w:r w:rsidRPr="00A71C35">
        <w:t xml:space="preserve">.  </w:t>
      </w:r>
      <w:r w:rsidRPr="00A71C35">
        <w:br/>
      </w:r>
      <w:r w:rsidRPr="00A71C35">
        <w:rPr>
          <w:b/>
        </w:rPr>
        <w:t xml:space="preserve">If you require special accommodations, please notify the Public Advisor’s Officer at toll free 1-866-849-8390 or </w:t>
      </w:r>
      <w:hyperlink r:id="rId21" w:history="1">
        <w:r w:rsidRPr="00A71C35">
          <w:rPr>
            <w:rStyle w:val="Hyperlink"/>
            <w:b/>
          </w:rPr>
          <w:t>public.advisor@cpuc.ca.gov</w:t>
        </w:r>
      </w:hyperlink>
      <w:r w:rsidRPr="00A71C35">
        <w:rPr>
          <w:b/>
        </w:rPr>
        <w:t>, at least 3 business days before the hearing.</w:t>
      </w:r>
    </w:p>
    <w:p w14:paraId="4CBFCC71" w14:textId="77777777" w:rsidR="0026778F" w:rsidRPr="00A71C35" w:rsidRDefault="0026778F" w:rsidP="00A71C35">
      <w:pPr>
        <w:pStyle w:val="MeetingDescription"/>
        <w:keepNext w:val="0"/>
        <w:keepLines w:val="0"/>
        <w:pBdr>
          <w:bottom w:val="single" w:sz="4" w:space="1" w:color="auto"/>
        </w:pBdr>
        <w:tabs>
          <w:tab w:val="left" w:pos="2970"/>
          <w:tab w:val="left" w:pos="3060"/>
        </w:tabs>
      </w:pPr>
    </w:p>
    <w:p w14:paraId="7512E9C2" w14:textId="77777777" w:rsidR="0026778F" w:rsidRPr="00A71C35" w:rsidRDefault="0026778F" w:rsidP="00A71C35">
      <w:pPr>
        <w:pStyle w:val="MeetingDescription"/>
        <w:keepNext w:val="0"/>
        <w:keepLines w:val="0"/>
        <w:pBdr>
          <w:bottom w:val="single" w:sz="4" w:space="1" w:color="auto"/>
        </w:pBdr>
        <w:tabs>
          <w:tab w:val="left" w:pos="2970"/>
          <w:tab w:val="left" w:pos="3060"/>
        </w:tabs>
      </w:pPr>
    </w:p>
    <w:p w14:paraId="719EA817" w14:textId="77777777" w:rsidR="0026778F" w:rsidRPr="00A71C35" w:rsidRDefault="0026778F" w:rsidP="00A71C35">
      <w:pPr>
        <w:pStyle w:val="Heading2"/>
        <w:keepNext w:val="0"/>
        <w:tabs>
          <w:tab w:val="left" w:pos="2970"/>
          <w:tab w:val="left" w:pos="3060"/>
        </w:tabs>
      </w:pPr>
      <w:r w:rsidRPr="00A71C35">
        <w:t>NOTICES</w:t>
      </w:r>
    </w:p>
    <w:p w14:paraId="6EA37ADB" w14:textId="77777777" w:rsidR="0026778F" w:rsidRPr="00A71C35" w:rsidRDefault="0026778F" w:rsidP="00A71C35">
      <w:pPr>
        <w:pStyle w:val="Heading3"/>
        <w:keepNext w:val="0"/>
        <w:tabs>
          <w:tab w:val="left" w:pos="2970"/>
          <w:tab w:val="left" w:pos="3060"/>
        </w:tabs>
      </w:pPr>
      <w:r w:rsidRPr="00A71C35">
        <w:t>Charge for Commission Documents</w:t>
      </w:r>
    </w:p>
    <w:p w14:paraId="10AD112F" w14:textId="77777777" w:rsidR="0026778F" w:rsidRPr="00A71C35" w:rsidRDefault="0026778F" w:rsidP="00A71C35">
      <w:pPr>
        <w:keepNext w:val="0"/>
        <w:tabs>
          <w:tab w:val="left" w:pos="2970"/>
          <w:tab w:val="left" w:pos="3060"/>
        </w:tabs>
      </w:pPr>
      <w:r w:rsidRPr="00A71C35">
        <w:t>To purchase Commission documents, there is a charge of 20 cents a printed page (postage prepaid) with a minimum purchase of $2.00.</w:t>
      </w:r>
    </w:p>
    <w:p w14:paraId="5A78E1A8" w14:textId="77777777" w:rsidR="0026778F" w:rsidRPr="00A71C35" w:rsidRDefault="0026778F" w:rsidP="00A71C35">
      <w:pPr>
        <w:pStyle w:val="Heading3"/>
        <w:keepNext w:val="0"/>
        <w:tabs>
          <w:tab w:val="left" w:pos="2970"/>
          <w:tab w:val="left" w:pos="3060"/>
        </w:tabs>
        <w:rPr>
          <w:snapToGrid w:val="0"/>
        </w:rPr>
      </w:pPr>
      <w:r w:rsidRPr="00A71C35">
        <w:rPr>
          <w:snapToGrid w:val="0"/>
        </w:rPr>
        <w:t>Commission Resources Available for Rental</w:t>
      </w:r>
    </w:p>
    <w:p w14:paraId="6A75E2F7" w14:textId="77777777" w:rsidR="0026778F" w:rsidRPr="00A71C35" w:rsidRDefault="0026778F" w:rsidP="00A71C35">
      <w:pPr>
        <w:keepNext w:val="0"/>
        <w:tabs>
          <w:tab w:val="left" w:pos="2970"/>
          <w:tab w:val="left" w:pos="3060"/>
        </w:tabs>
        <w:rPr>
          <w:snapToGrid w:val="0"/>
        </w:rPr>
      </w:pPr>
      <w:r w:rsidRPr="00A71C35">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A71C35">
        <w:t>Scott Finger (415) 703-1641</w:t>
      </w:r>
      <w:r w:rsidRPr="00A71C35">
        <w:rPr>
          <w:snapToGrid w:val="0"/>
        </w:rPr>
        <w:t>.</w:t>
      </w:r>
    </w:p>
    <w:bookmarkEnd w:id="1"/>
    <w:p w14:paraId="4790FE03" w14:textId="77777777" w:rsidR="0026778F" w:rsidRPr="00A71C35" w:rsidRDefault="0026778F" w:rsidP="00A71C35">
      <w:pPr>
        <w:keepNext w:val="0"/>
        <w:tabs>
          <w:tab w:val="left" w:pos="2970"/>
          <w:tab w:val="left" w:pos="3060"/>
        </w:tabs>
      </w:pPr>
    </w:p>
    <w:p w14:paraId="206DA297" w14:textId="77777777" w:rsidR="0026778F" w:rsidRPr="00A71C35" w:rsidRDefault="0026778F" w:rsidP="00A71C35">
      <w:pPr>
        <w:keepNext w:val="0"/>
        <w:pBdr>
          <w:bottom w:val="single" w:sz="4" w:space="1" w:color="auto"/>
        </w:pBdr>
        <w:tabs>
          <w:tab w:val="left" w:pos="2970"/>
          <w:tab w:val="left" w:pos="3060"/>
        </w:tabs>
      </w:pPr>
    </w:p>
    <w:p w14:paraId="3FF38A30" w14:textId="77777777" w:rsidR="0026778F" w:rsidRPr="00A71C35" w:rsidRDefault="0026778F" w:rsidP="00A71C35">
      <w:pPr>
        <w:pStyle w:val="Heading2"/>
        <w:keepNext w:val="0"/>
      </w:pPr>
      <w:r w:rsidRPr="00A71C35">
        <w:t>PUBLIC MEETINGS &amp; WORKSHOP NOTICES</w:t>
      </w:r>
    </w:p>
    <w:p w14:paraId="7D092661" w14:textId="77777777" w:rsidR="0026778F" w:rsidRPr="00A71C35" w:rsidRDefault="0026778F" w:rsidP="00A71C35">
      <w:pPr>
        <w:pStyle w:val="Heading3"/>
        <w:keepNext w:val="0"/>
      </w:pPr>
      <w:r w:rsidRPr="00A71C35">
        <w:t>Public Meeting Notice:  California Teleconnect Fund (CTF) Administrative Committee</w:t>
      </w:r>
    </w:p>
    <w:tbl>
      <w:tblPr>
        <w:tblW w:w="9720" w:type="dxa"/>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4A0" w:firstRow="1" w:lastRow="0" w:firstColumn="1" w:lastColumn="0" w:noHBand="0" w:noVBand="1"/>
      </w:tblPr>
      <w:tblGrid>
        <w:gridCol w:w="3690"/>
        <w:gridCol w:w="6030"/>
      </w:tblGrid>
      <w:tr w:rsidR="0026778F" w:rsidRPr="00A71C35" w14:paraId="789C70B6" w14:textId="77777777" w:rsidTr="00183163">
        <w:tc>
          <w:tcPr>
            <w:tcW w:w="3690" w:type="dxa"/>
            <w:tcBorders>
              <w:top w:val="dotted" w:sz="4" w:space="0" w:color="auto"/>
              <w:left w:val="dotted" w:sz="4" w:space="0" w:color="auto"/>
              <w:bottom w:val="dotted" w:sz="4" w:space="0" w:color="auto"/>
              <w:right w:val="dotted" w:sz="4" w:space="0" w:color="auto"/>
            </w:tcBorders>
          </w:tcPr>
          <w:p w14:paraId="63125A5C" w14:textId="77777777" w:rsidR="0026778F" w:rsidRPr="00A71C35" w:rsidRDefault="0026778F" w:rsidP="00A71C35">
            <w:pPr>
              <w:pStyle w:val="PublicMeeting"/>
              <w:keepNext w:val="0"/>
              <w:keepLines w:val="0"/>
            </w:pPr>
            <w:r w:rsidRPr="00A71C35">
              <w:t>February 22, 2013</w:t>
            </w:r>
            <w:r w:rsidRPr="00A71C35">
              <w:br/>
              <w:t>9 am – 3 pm</w:t>
            </w:r>
          </w:p>
        </w:tc>
        <w:tc>
          <w:tcPr>
            <w:tcW w:w="6030" w:type="dxa"/>
            <w:tcBorders>
              <w:top w:val="dotted" w:sz="4" w:space="0" w:color="auto"/>
              <w:left w:val="dotted" w:sz="4" w:space="0" w:color="auto"/>
              <w:bottom w:val="dotted" w:sz="4" w:space="0" w:color="auto"/>
              <w:right w:val="dotted" w:sz="4" w:space="0" w:color="auto"/>
            </w:tcBorders>
          </w:tcPr>
          <w:p w14:paraId="522176AE" w14:textId="77777777" w:rsidR="0026778F" w:rsidRPr="00A71C35" w:rsidRDefault="0026778F" w:rsidP="00A71C35">
            <w:pPr>
              <w:pStyle w:val="PublicMeeting"/>
              <w:keepNext w:val="0"/>
              <w:keepLines w:val="0"/>
              <w:rPr>
                <w:b/>
                <w:bCs/>
              </w:rPr>
            </w:pPr>
            <w:r w:rsidRPr="00A71C35">
              <w:t>California Public Utilities Commission</w:t>
            </w:r>
            <w:r w:rsidRPr="00A71C35">
              <w:br/>
              <w:t>505 Van Ness Avenue, Room 3212</w:t>
            </w:r>
            <w:r w:rsidRPr="00A71C35">
              <w:br/>
              <w:t>(Corner of Van Ness Avenue and McAllister Street)</w:t>
            </w:r>
            <w:r w:rsidRPr="00A71C35">
              <w:br/>
            </w:r>
            <w:r w:rsidRPr="00A71C35">
              <w:rPr>
                <w:b/>
                <w:bCs/>
              </w:rPr>
              <w:t>San Francisco</w:t>
            </w:r>
          </w:p>
          <w:p w14:paraId="68D2C355" w14:textId="77777777" w:rsidR="0026778F" w:rsidRPr="00A71C35" w:rsidRDefault="0026778F" w:rsidP="00A71C35">
            <w:pPr>
              <w:pStyle w:val="PublicMeeting"/>
              <w:keepNext w:val="0"/>
              <w:keepLines w:val="0"/>
              <w:rPr>
                <w:b/>
                <w:bCs/>
              </w:rPr>
            </w:pPr>
          </w:p>
        </w:tc>
      </w:tr>
    </w:tbl>
    <w:p w14:paraId="249CF858" w14:textId="3D111C01" w:rsidR="0026778F" w:rsidRPr="00A71C35" w:rsidRDefault="0026778F" w:rsidP="00A71C35">
      <w:pPr>
        <w:pStyle w:val="MeetingDescription"/>
        <w:keepNext w:val="0"/>
        <w:keepLines w:val="0"/>
        <w:rPr>
          <w:rStyle w:val="Hyperlink"/>
        </w:rPr>
      </w:pPr>
      <w:r w:rsidRPr="00A71C35">
        <w:rPr>
          <w:b/>
          <w:u w:val="single"/>
        </w:rPr>
        <w:t>AGENDA:</w:t>
      </w:r>
      <w:r w:rsidRPr="00A71C35">
        <w:br/>
      </w:r>
      <w:r w:rsidRPr="00A71C35">
        <w:rPr>
          <w:rFonts w:eastAsia="Calibri"/>
        </w:rPr>
        <w:t xml:space="preserve">1) Introductions; 2) Public comments; 3) Approve previous meeting minutes; 4) Discussion of Order Instituting Rulemaking (OIR) - Draft letter to Executive Director providing informal comments in response to the California Teleconnect Fund OIR adopted January 24, 2013, and mailed January 31, 2013; 5) Announcements; 6) Next meeting agenda items; and 7) Next meeting date and time.  </w:t>
      </w:r>
      <w:r w:rsidRPr="00A71C35">
        <w:t xml:space="preserve">Questions regarding this meeting should be directed to Lauren Saine at </w:t>
      </w:r>
      <w:hyperlink r:id="rId22" w:history="1">
        <w:r w:rsidRPr="00A71C35">
          <w:rPr>
            <w:rStyle w:val="Hyperlink"/>
          </w:rPr>
          <w:t>Lauren.Saine@cpuc.ca.gov</w:t>
        </w:r>
      </w:hyperlink>
      <w:r w:rsidRPr="00A71C35">
        <w:rPr>
          <w:rStyle w:val="Hyperlink"/>
        </w:rPr>
        <w:t>.</w:t>
      </w:r>
    </w:p>
    <w:p w14:paraId="34F015F8" w14:textId="77777777" w:rsidR="0026778F" w:rsidRPr="00A71C35" w:rsidRDefault="0026778F" w:rsidP="00A71C35">
      <w:pPr>
        <w:pStyle w:val="Heading3"/>
        <w:keepNext w:val="0"/>
      </w:pPr>
      <w:r w:rsidRPr="00A71C35">
        <w:t>Public Meeting Notice:  Independent Peer Review Panel for Seismic Studies at the Diablo Canyon Power Plant</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240"/>
        <w:gridCol w:w="6570"/>
      </w:tblGrid>
      <w:tr w:rsidR="0026778F" w:rsidRPr="00A71C35" w14:paraId="68182543" w14:textId="77777777" w:rsidTr="00183163">
        <w:tc>
          <w:tcPr>
            <w:tcW w:w="3240" w:type="dxa"/>
          </w:tcPr>
          <w:p w14:paraId="7987A84D" w14:textId="77777777" w:rsidR="0026778F" w:rsidRPr="00A71C35" w:rsidRDefault="0026778F" w:rsidP="00A71C35">
            <w:pPr>
              <w:pStyle w:val="PublicMeeting"/>
              <w:keepNext w:val="0"/>
              <w:keepLines w:val="0"/>
            </w:pPr>
            <w:r w:rsidRPr="00A71C35">
              <w:t>February 25, 2013</w:t>
            </w:r>
            <w:r w:rsidRPr="00A71C35">
              <w:br/>
              <w:t>10 am – 12 pm</w:t>
            </w:r>
            <w:r w:rsidRPr="00A71C35">
              <w:br/>
            </w:r>
          </w:p>
        </w:tc>
        <w:tc>
          <w:tcPr>
            <w:tcW w:w="6570" w:type="dxa"/>
          </w:tcPr>
          <w:p w14:paraId="645090AD" w14:textId="77777777" w:rsidR="0026778F" w:rsidRPr="00A71C35" w:rsidRDefault="0026778F" w:rsidP="00A71C35">
            <w:pPr>
              <w:pStyle w:val="PublicMeeting"/>
              <w:keepNext w:val="0"/>
              <w:keepLines w:val="0"/>
            </w:pPr>
            <w:r w:rsidRPr="00A71C35">
              <w:t>California Public Utilities Commission</w:t>
            </w:r>
            <w:r w:rsidRPr="00A71C35">
              <w:br/>
              <w:t>505 Van Ness Avenue, Commission Auditorium</w:t>
            </w:r>
            <w:r w:rsidRPr="00A71C35">
              <w:rPr>
                <w:b/>
              </w:rPr>
              <w:br/>
              <w:t>San Francisco</w:t>
            </w:r>
            <w:r w:rsidRPr="00A71C35">
              <w:rPr>
                <w:b/>
              </w:rPr>
              <w:br/>
            </w:r>
            <w:r w:rsidRPr="00A71C35">
              <w:br/>
            </w:r>
            <w:r w:rsidRPr="00A71C35">
              <w:rPr>
                <w:b/>
              </w:rPr>
              <w:t>Call in number</w:t>
            </w:r>
            <w:r w:rsidRPr="00A71C35">
              <w:t xml:space="preserve">:  1-866-812-8481, </w:t>
            </w:r>
            <w:r w:rsidRPr="00A71C35">
              <w:rPr>
                <w:b/>
              </w:rPr>
              <w:t>Code</w:t>
            </w:r>
            <w:r w:rsidRPr="00A71C35">
              <w:t>: 9058288#</w:t>
            </w:r>
          </w:p>
          <w:p w14:paraId="01CB1CAF" w14:textId="77777777" w:rsidR="0026778F" w:rsidRPr="00A71C35" w:rsidRDefault="0026778F" w:rsidP="00A71C35">
            <w:pPr>
              <w:pStyle w:val="PublicMeeting"/>
              <w:keepNext w:val="0"/>
              <w:keepLines w:val="0"/>
            </w:pPr>
          </w:p>
        </w:tc>
      </w:tr>
    </w:tbl>
    <w:p w14:paraId="015A6452" w14:textId="1102F1EE" w:rsidR="0026778F" w:rsidRPr="00A71C35" w:rsidRDefault="0026778F" w:rsidP="00A71C35">
      <w:pPr>
        <w:pStyle w:val="MeetingDescription"/>
        <w:keepNext w:val="0"/>
        <w:keepLines w:val="0"/>
      </w:pPr>
      <w:r w:rsidRPr="00A71C35">
        <w:t xml:space="preserve">The Independent Peer Review Panel (IPRP) reviews the plans and findings of seismic studies that Pacific Gas and Electric Company will conduct at the Diablo Canyon Power Plant pursuant to Commission Decisions D.10-08-003 and D.12-09-008. The purpose of this meeting is to discuss the status of PG&amp;E’s seismic research projects, the plan for future projects, and the timing of future public meetings of the IPRP.  </w:t>
      </w:r>
      <w:r w:rsidRPr="00A71C35">
        <w:br/>
        <w:t xml:space="preserve">Information on PG&amp;E’s proposed seismic research projects can be found at: </w:t>
      </w:r>
      <w:r w:rsidRPr="00A71C35">
        <w:br/>
      </w:r>
      <w:hyperlink r:id="rId23" w:history="1">
        <w:r w:rsidRPr="00A71C35">
          <w:rPr>
            <w:rStyle w:val="Hyperlink"/>
          </w:rPr>
          <w:t>http://www.cpuc.ca.gov/PUC/energy/nuclear.htm</w:t>
        </w:r>
      </w:hyperlink>
      <w:r w:rsidRPr="00A71C35">
        <w:br/>
        <w:t xml:space="preserve">For information please contact Eric Greene (415-703-5560; </w:t>
      </w:r>
      <w:hyperlink r:id="rId24" w:history="1">
        <w:r w:rsidRPr="00A71C35">
          <w:rPr>
            <w:rStyle w:val="Hyperlink"/>
          </w:rPr>
          <w:t>eg1@cpuc.ca.gov</w:t>
        </w:r>
      </w:hyperlink>
      <w:r w:rsidRPr="00A71C35">
        <w:t>).</w:t>
      </w:r>
    </w:p>
    <w:p w14:paraId="03C75444" w14:textId="77777777" w:rsidR="0026778F" w:rsidRPr="00A71C35" w:rsidRDefault="0026778F" w:rsidP="00A71C35">
      <w:pPr>
        <w:pStyle w:val="Heading3"/>
        <w:keepNext w:val="0"/>
      </w:pPr>
      <w:r w:rsidRPr="00A71C35">
        <w:t>Public Meeting Notice:  Independent Peer Review Group for Seismic Studies at the San Onofre Nuclear Generating Station</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330"/>
        <w:gridCol w:w="6480"/>
      </w:tblGrid>
      <w:tr w:rsidR="0026778F" w:rsidRPr="00A71C35" w14:paraId="3A9A2831" w14:textId="77777777" w:rsidTr="00183163">
        <w:tc>
          <w:tcPr>
            <w:tcW w:w="3330" w:type="dxa"/>
          </w:tcPr>
          <w:p w14:paraId="10F86A35" w14:textId="77777777" w:rsidR="0026778F" w:rsidRPr="00A71C35" w:rsidRDefault="0026778F" w:rsidP="00A71C35">
            <w:pPr>
              <w:pStyle w:val="PublicMeeting"/>
              <w:keepNext w:val="0"/>
              <w:keepLines w:val="0"/>
            </w:pPr>
            <w:r w:rsidRPr="00A71C35">
              <w:t>February 25, 2013</w:t>
            </w:r>
            <w:r w:rsidRPr="00A71C35">
              <w:br/>
              <w:t>1 pm – 3 pm</w:t>
            </w:r>
            <w:r w:rsidRPr="00A71C35">
              <w:br/>
            </w:r>
          </w:p>
        </w:tc>
        <w:tc>
          <w:tcPr>
            <w:tcW w:w="6480" w:type="dxa"/>
          </w:tcPr>
          <w:p w14:paraId="250F2665" w14:textId="77777777" w:rsidR="0026778F" w:rsidRPr="00A71C35" w:rsidRDefault="0026778F" w:rsidP="00A71C35">
            <w:pPr>
              <w:pStyle w:val="PublicMeeting"/>
              <w:keepNext w:val="0"/>
              <w:keepLines w:val="0"/>
            </w:pPr>
            <w:r w:rsidRPr="00A71C35">
              <w:t>California Public Utilities Commission</w:t>
            </w:r>
            <w:r w:rsidRPr="00A71C35">
              <w:br/>
              <w:t>505 Van Ness Avenue, Commission Auditorium</w:t>
            </w:r>
            <w:r w:rsidRPr="00A71C35">
              <w:br/>
            </w:r>
            <w:r w:rsidRPr="00A71C35">
              <w:rPr>
                <w:b/>
              </w:rPr>
              <w:t>San Francisco</w:t>
            </w:r>
            <w:r w:rsidRPr="00A71C35">
              <w:rPr>
                <w:b/>
              </w:rPr>
              <w:br/>
            </w:r>
            <w:r w:rsidRPr="00A71C35">
              <w:br/>
            </w:r>
            <w:r w:rsidRPr="00A71C35">
              <w:rPr>
                <w:b/>
              </w:rPr>
              <w:t>Call in number</w:t>
            </w:r>
            <w:r w:rsidRPr="00A71C35">
              <w:t xml:space="preserve">: 1-866-812-8481, </w:t>
            </w:r>
            <w:r w:rsidRPr="00A71C35">
              <w:rPr>
                <w:b/>
              </w:rPr>
              <w:t>Code</w:t>
            </w:r>
            <w:r w:rsidRPr="00A71C35">
              <w:t>: 9058288#</w:t>
            </w:r>
          </w:p>
          <w:p w14:paraId="5140B630" w14:textId="77777777" w:rsidR="0026778F" w:rsidRPr="00A71C35" w:rsidRDefault="0026778F" w:rsidP="00A71C35">
            <w:pPr>
              <w:pStyle w:val="PublicMeeting"/>
              <w:keepNext w:val="0"/>
              <w:keepLines w:val="0"/>
            </w:pPr>
          </w:p>
        </w:tc>
      </w:tr>
    </w:tbl>
    <w:p w14:paraId="4704AC61" w14:textId="0AFF84A2" w:rsidR="0026778F" w:rsidRPr="00A71C35" w:rsidRDefault="0026778F" w:rsidP="00A71C35">
      <w:pPr>
        <w:pStyle w:val="MeetingDescription"/>
        <w:keepNext w:val="0"/>
        <w:keepLines w:val="0"/>
      </w:pPr>
      <w:r w:rsidRPr="00A71C35">
        <w:t>The Independent Peer Review Group (IPRG) reviews the plans and findings of seismic studies that Southern California Edison Company will conduct at the San Onofre Nuclear Generating Station (SONGS) pursuant to Commission Decision 12-05-004. The purpose of this meeting is to discuss the status of SCE’s seismic research projects, the plan for future projects, and the timing of future public meetings of the IPRG.</w:t>
      </w:r>
      <w:r w:rsidRPr="00A71C35">
        <w:br/>
        <w:t xml:space="preserve">Information on SCE’s proposed seismic research projects, and the IPRG’s report can be found at: </w:t>
      </w:r>
      <w:r w:rsidRPr="00A71C35">
        <w:br/>
      </w:r>
      <w:hyperlink r:id="rId25" w:history="1">
        <w:r w:rsidRPr="00A71C35">
          <w:rPr>
            <w:rStyle w:val="Hyperlink"/>
          </w:rPr>
          <w:t>http://www.cpuc.ca.gov/PUC/energy/nuclear.htm</w:t>
        </w:r>
      </w:hyperlink>
      <w:r w:rsidRPr="00A71C35">
        <w:br/>
        <w:t>For information please contact Eric Greene (</w:t>
      </w:r>
      <w:hyperlink r:id="rId26" w:history="1">
        <w:r w:rsidRPr="00A71C35">
          <w:rPr>
            <w:rStyle w:val="Hyperlink"/>
          </w:rPr>
          <w:t>eg1@cpuc.ca.gov</w:t>
        </w:r>
      </w:hyperlink>
      <w:r w:rsidRPr="00A71C35">
        <w:t>; 415-703-5560).</w:t>
      </w:r>
    </w:p>
    <w:p w14:paraId="1955D125" w14:textId="77777777" w:rsidR="0026778F" w:rsidRPr="00A71C35" w:rsidRDefault="0026778F" w:rsidP="00A71C35">
      <w:pPr>
        <w:pStyle w:val="Heading3"/>
        <w:keepNext w:val="0"/>
      </w:pPr>
      <w:r w:rsidRPr="00A71C35">
        <w:t>Public Workshop Notice:  R.08-11-005 (Phase 3 Stage 2) - Workshops on Fire Safety Rules - Order Instituting Rulemaking to Revise and Clarify Commission Regulations Relating to the Safety of Electric Utility and Communications Infrastructure Provider Facilities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6120"/>
      </w:tblGrid>
      <w:tr w:rsidR="0026778F" w:rsidRPr="00A71C35" w14:paraId="7AF98DEB" w14:textId="77777777" w:rsidTr="00183163">
        <w:tc>
          <w:tcPr>
            <w:tcW w:w="3690" w:type="dxa"/>
          </w:tcPr>
          <w:p w14:paraId="0C452BFF" w14:textId="77777777" w:rsidR="0026778F" w:rsidRPr="00A71C35" w:rsidRDefault="0026778F" w:rsidP="00A71C35">
            <w:pPr>
              <w:pStyle w:val="PublicMeeting"/>
              <w:keepNext w:val="0"/>
              <w:keepLines w:val="0"/>
            </w:pPr>
            <w:r w:rsidRPr="00A71C35">
              <w:t>February 26, 2013</w:t>
            </w:r>
            <w:r w:rsidRPr="00A71C35">
              <w:br/>
              <w:t>10 am</w:t>
            </w:r>
            <w:r w:rsidRPr="00A71C35">
              <w:br/>
            </w:r>
            <w:r w:rsidRPr="00A71C35">
              <w:br/>
              <w:t>and</w:t>
            </w:r>
            <w:r w:rsidRPr="00A71C35">
              <w:br/>
            </w:r>
            <w:r w:rsidRPr="00A71C35">
              <w:br/>
              <w:t>February 27, 2013</w:t>
            </w:r>
            <w:r w:rsidRPr="00A71C35">
              <w:br/>
              <w:t>9 am</w:t>
            </w:r>
            <w:r w:rsidRPr="00A71C35">
              <w:br/>
            </w:r>
            <w:r w:rsidRPr="00A71C35">
              <w:br/>
              <w:t>and</w:t>
            </w:r>
            <w:r w:rsidRPr="00A71C35">
              <w:br/>
            </w:r>
            <w:r w:rsidRPr="00A71C35">
              <w:br/>
              <w:t>February 28, 2013</w:t>
            </w:r>
            <w:r w:rsidRPr="00A71C35">
              <w:br/>
              <w:t>9 am</w:t>
            </w:r>
          </w:p>
          <w:p w14:paraId="54B587EA" w14:textId="77777777" w:rsidR="0026778F" w:rsidRPr="00A71C35" w:rsidRDefault="0026778F" w:rsidP="00A71C35">
            <w:pPr>
              <w:pStyle w:val="PublicMeeting"/>
              <w:keepNext w:val="0"/>
              <w:keepLines w:val="0"/>
            </w:pPr>
          </w:p>
        </w:tc>
        <w:tc>
          <w:tcPr>
            <w:tcW w:w="6120" w:type="dxa"/>
          </w:tcPr>
          <w:p w14:paraId="532BF146" w14:textId="77777777" w:rsidR="0026778F" w:rsidRPr="00A71C35" w:rsidRDefault="0026778F" w:rsidP="00A71C35">
            <w:pPr>
              <w:pStyle w:val="PublicMeeting"/>
              <w:keepNext w:val="0"/>
              <w:keepLines w:val="0"/>
              <w:rPr>
                <w:b/>
                <w:bCs/>
              </w:rPr>
            </w:pPr>
            <w:r w:rsidRPr="00A71C35">
              <w:t>California Public Utilities Commission</w:t>
            </w:r>
            <w:r w:rsidRPr="00A71C35">
              <w:br/>
              <w:t>505 Van Ness Avenue, Courtyard Room</w:t>
            </w:r>
            <w:r w:rsidRPr="00A71C35">
              <w:br/>
              <w:t>(Corner of Van Ness Avenue and McAllister Street)</w:t>
            </w:r>
            <w:r w:rsidRPr="00A71C35">
              <w:br/>
            </w:r>
            <w:r w:rsidRPr="00A71C35">
              <w:rPr>
                <w:b/>
                <w:bCs/>
              </w:rPr>
              <w:t>San Francisco</w:t>
            </w:r>
          </w:p>
          <w:p w14:paraId="57D3FF64" w14:textId="77777777" w:rsidR="0026778F" w:rsidRPr="00A71C35" w:rsidRDefault="0026778F" w:rsidP="00A71C35">
            <w:pPr>
              <w:pStyle w:val="PublicMeeting"/>
              <w:keepNext w:val="0"/>
              <w:keepLines w:val="0"/>
            </w:pPr>
          </w:p>
        </w:tc>
      </w:tr>
    </w:tbl>
    <w:p w14:paraId="52C67478" w14:textId="263924C9" w:rsidR="0026778F" w:rsidRPr="00A71C35" w:rsidRDefault="0026778F" w:rsidP="00A71C35">
      <w:pPr>
        <w:pStyle w:val="MeetingDescription"/>
        <w:keepNext w:val="0"/>
        <w:keepLines w:val="0"/>
      </w:pPr>
      <w:r w:rsidRPr="00A71C35">
        <w:t xml:space="preserve">As set forth in the June 1, 2012 Assigned Commissioner’s Ruling and Scoping Memo for Phase 3, the purpose of this workshop is to consider proposed revisions to Section IV of General Order 95, focusing on the Proposed Rule Changes and Alternate Proposed Rule Changes put forth in Technical Panel 1 Report (Track 1) and the data collection and reporting regarding fires associated with overhead power-line facilities, and the use of the data by the Safety and Enforcement Division, as set forth in the  proposal and alternate proposals put forth in Technical Panel 2 Report (Track 2).  The February 26, 2013 workshop will not be facilitated.  Focus of this set of workshops is Technical Panel Report 1, all required Confirmation Votes, and a discussion of costs.  For information or questions about this workshop, please contact the facilitator, ALJ Angela Minkin, via e-mail at </w:t>
      </w:r>
      <w:hyperlink r:id="rId27" w:history="1">
        <w:r w:rsidRPr="00A71C35">
          <w:rPr>
            <w:rStyle w:val="Hyperlink"/>
          </w:rPr>
          <w:t>angela.minkin@cpuc.ca.gov</w:t>
        </w:r>
      </w:hyperlink>
      <w:r w:rsidRPr="00A71C35">
        <w:t xml:space="preserve">. </w:t>
      </w:r>
    </w:p>
    <w:p w14:paraId="226F026D" w14:textId="77777777" w:rsidR="0026778F" w:rsidRPr="00A71C35" w:rsidRDefault="0026778F" w:rsidP="00A71C35">
      <w:pPr>
        <w:pStyle w:val="Heading3"/>
        <w:keepNext w:val="0"/>
      </w:pPr>
      <w:r w:rsidRPr="00A71C35">
        <w:t>Public Meeting Notice:  Low Income Oversight Board Meeting</w:t>
      </w:r>
    </w:p>
    <w:tbl>
      <w:tblPr>
        <w:tblW w:w="9810" w:type="dxa"/>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6120"/>
      </w:tblGrid>
      <w:tr w:rsidR="0026778F" w:rsidRPr="00A71C35" w14:paraId="65A7C18A" w14:textId="77777777" w:rsidTr="00183163">
        <w:tc>
          <w:tcPr>
            <w:tcW w:w="3690" w:type="dxa"/>
          </w:tcPr>
          <w:p w14:paraId="17BCD97B" w14:textId="77777777" w:rsidR="0026778F" w:rsidRPr="00A71C35" w:rsidRDefault="0026778F" w:rsidP="00A71C35">
            <w:pPr>
              <w:pStyle w:val="PublicMeeting"/>
              <w:keepNext w:val="0"/>
              <w:keepLines w:val="0"/>
            </w:pPr>
            <w:r w:rsidRPr="00A71C35">
              <w:t>February 27, 2013</w:t>
            </w:r>
            <w:r w:rsidRPr="00A71C35">
              <w:br/>
              <w:t>10 am – 4 pm</w:t>
            </w:r>
          </w:p>
          <w:p w14:paraId="42EFFAE8" w14:textId="77777777" w:rsidR="0026778F" w:rsidRPr="00A71C35" w:rsidRDefault="0026778F" w:rsidP="00A71C35">
            <w:pPr>
              <w:pStyle w:val="PublicMeeting"/>
              <w:keepNext w:val="0"/>
              <w:keepLines w:val="0"/>
              <w:ind w:firstLine="720"/>
            </w:pPr>
          </w:p>
        </w:tc>
        <w:tc>
          <w:tcPr>
            <w:tcW w:w="6120" w:type="dxa"/>
          </w:tcPr>
          <w:p w14:paraId="0B796B1B" w14:textId="77777777" w:rsidR="0026778F" w:rsidRPr="00A71C35" w:rsidRDefault="0026778F" w:rsidP="00A71C35">
            <w:pPr>
              <w:pStyle w:val="PublicMeeting"/>
              <w:keepNext w:val="0"/>
              <w:keepLines w:val="0"/>
            </w:pPr>
            <w:r w:rsidRPr="00A71C35">
              <w:t>City of Burbank</w:t>
            </w:r>
            <w:r w:rsidRPr="00A71C35">
              <w:br/>
              <w:t>City Council Chamber</w:t>
            </w:r>
            <w:r w:rsidRPr="00A71C35">
              <w:br/>
              <w:t>275 East Olive Ave., 2nd Floor,</w:t>
            </w:r>
            <w:r w:rsidRPr="00A71C35">
              <w:br/>
            </w:r>
            <w:r w:rsidRPr="00A71C35">
              <w:rPr>
                <w:b/>
              </w:rPr>
              <w:t>Burbank</w:t>
            </w:r>
            <w:r w:rsidRPr="00A71C35">
              <w:br/>
            </w:r>
            <w:r w:rsidRPr="00A71C35">
              <w:br/>
            </w:r>
            <w:r w:rsidRPr="00A71C35">
              <w:rPr>
                <w:b/>
              </w:rPr>
              <w:t>Call in number</w:t>
            </w:r>
            <w:r w:rsidRPr="00A71C35">
              <w:t xml:space="preserve">:  1-877-930-0524, </w:t>
            </w:r>
            <w:r w:rsidRPr="00A71C35">
              <w:rPr>
                <w:b/>
              </w:rPr>
              <w:t>Code</w:t>
            </w:r>
            <w:r w:rsidRPr="00A71C35">
              <w:t>: 3494395#</w:t>
            </w:r>
          </w:p>
          <w:p w14:paraId="4C0E8F99" w14:textId="77777777" w:rsidR="0026778F" w:rsidRPr="00A71C35" w:rsidRDefault="0026778F" w:rsidP="00A71C35">
            <w:pPr>
              <w:pStyle w:val="PublicMeeting"/>
              <w:keepNext w:val="0"/>
              <w:keepLines w:val="0"/>
            </w:pPr>
          </w:p>
        </w:tc>
      </w:tr>
    </w:tbl>
    <w:p w14:paraId="6FB8A69E" w14:textId="476E4C27" w:rsidR="0026778F" w:rsidRPr="00A71C35" w:rsidRDefault="0026778F" w:rsidP="00A71C35">
      <w:pPr>
        <w:pStyle w:val="MeetingDescription"/>
        <w:keepNext w:val="0"/>
        <w:keepLines w:val="0"/>
        <w:rPr>
          <w:i/>
          <w:iCs/>
        </w:rPr>
      </w:pPr>
      <w:r w:rsidRPr="00A71C35">
        <w:t xml:space="preserve">The Low Income Oversight Board (LIOB) will meet February 27, 2013, in Burbank, CA The meeting agenda consist of twelve (12) items; 1) Welcome and Introductions, 2) Welcome &amp; Introduction of Commissioner Catherine J.K. Sandoval </w:t>
      </w:r>
      <w:r w:rsidRPr="00A71C35">
        <w:sym w:font="Symbol" w:char="F0B7"/>
      </w:r>
      <w:r w:rsidRPr="00A71C35">
        <w:t xml:space="preserve">Announcement of the re-appointment of Board Member Charlie Toledo, 3)Welcome and remarks by Commissioner Catherine J.K. Sandoval, 4) Public comments </w:t>
      </w:r>
      <w:r w:rsidRPr="00A71C35">
        <w:sym w:font="Symbol" w:char="F0B7"/>
      </w:r>
      <w:r w:rsidRPr="00A71C35">
        <w:t xml:space="preserve">Presentation by LAANE-LADWP </w:t>
      </w:r>
      <w:r w:rsidRPr="00A71C35">
        <w:sym w:font="Symbol" w:char="F0B7"/>
      </w:r>
      <w:r w:rsidRPr="00A71C35">
        <w:t xml:space="preserve">Presentation by Terra Green Community Development Corporation, 5) Approval of the October 29, 2012 meeting minutes, 6) 2013 LIOB Objectives and Overall Goals, Facilitated by Chairman Jose Hernandez and Vice-Chair Jason Wimbley </w:t>
      </w:r>
      <w:r w:rsidRPr="00A71C35">
        <w:sym w:font="Symbol" w:char="F0B7"/>
      </w:r>
      <w:r w:rsidRPr="00A71C35">
        <w:t xml:space="preserve">Directives to the LIOB Subcommittees, 7)Subcommittees Reports and Updates – Facilitated by Jose Hernandez </w:t>
      </w:r>
      <w:r w:rsidRPr="00A71C35">
        <w:sym w:font="Symbol" w:char="F0B7"/>
      </w:r>
      <w:r w:rsidRPr="00A71C35">
        <w:t xml:space="preserve">Marketing &amp; Outreach (Board Members Toledo, Rodrigues, Gross and Watts) </w:t>
      </w:r>
      <w:r w:rsidRPr="00A71C35">
        <w:sym w:font="Symbol" w:char="F0B7"/>
      </w:r>
      <w:r w:rsidRPr="00A71C35">
        <w:t xml:space="preserve">ESAP Implementation (Board Members Wimbley, Watts &amp; Hobson) </w:t>
      </w:r>
      <w:r w:rsidRPr="00A71C35">
        <w:sym w:font="Symbol" w:char="F0B7"/>
      </w:r>
      <w:r w:rsidRPr="00A71C35">
        <w:t xml:space="preserve">Workforce Education and Training (Board Members Rodrigues, Hernandez &amp; Hobson) </w:t>
      </w:r>
      <w:r w:rsidRPr="00A71C35">
        <w:sym w:font="Symbol" w:char="F0B7"/>
      </w:r>
      <w:r w:rsidRPr="00A71C35">
        <w:t xml:space="preserve">Water Industry (Board Members Rodrigues, Toledo &amp; Hobson) </w:t>
      </w:r>
      <w:r w:rsidRPr="00A71C35">
        <w:sym w:font="Symbol" w:char="F0B7"/>
      </w:r>
      <w:r w:rsidRPr="00A71C35">
        <w:t xml:space="preserve">Emerging Issues/Climate Change (Board Members Toledo &amp; Rodrigues), 8)Lifeline Telephone Program Update –  Benjamin Schein, CPUC- Consumer Programs </w:t>
      </w:r>
      <w:r w:rsidRPr="00A71C35">
        <w:sym w:font="Symbol" w:char="F0B7"/>
      </w:r>
      <w:r w:rsidRPr="00A71C35">
        <w:t xml:space="preserve">Update on Lifeline Direct Application Project </w:t>
      </w:r>
      <w:r w:rsidRPr="00A71C35">
        <w:sym w:font="Symbol" w:char="F0B7"/>
      </w:r>
      <w:r w:rsidRPr="00A71C35">
        <w:t xml:space="preserve">Number of Customers Enrolled in Enhanced Lifeline Program, 9) Water utilities’ current issues – Maria Carmen Rocha - CPUC Water Division </w:t>
      </w:r>
      <w:r w:rsidRPr="00A71C35">
        <w:sym w:font="Symbol" w:char="F0B7"/>
      </w:r>
      <w:r w:rsidRPr="00A71C35">
        <w:t xml:space="preserve">How can the LIOB assist in program implementation, 10) Utilities’ Reports— Utility representative </w:t>
      </w:r>
      <w:r w:rsidRPr="00A71C35">
        <w:sym w:font="Symbol" w:char="F0B7"/>
      </w:r>
      <w:r w:rsidRPr="00A71C35">
        <w:t xml:space="preserve"> IOU’s Studies Reports </w:t>
      </w:r>
      <w:r w:rsidRPr="00A71C35">
        <w:sym w:font="Symbol" w:char="F0B7"/>
      </w:r>
      <w:r w:rsidRPr="00A71C35">
        <w:t xml:space="preserve"> YTD CARE Enrollments </w:t>
      </w:r>
      <w:r w:rsidRPr="00A71C35">
        <w:sym w:font="Symbol" w:char="F0B7"/>
      </w:r>
      <w:r w:rsidRPr="00A71C35">
        <w:t xml:space="preserve">DRA Presentation - CARE Categorical Eligibility Enrollment, 10) Highlights of upcoming activities for low-income energy programs – Energy Division Staff </w:t>
      </w:r>
      <w:r w:rsidRPr="00A71C35">
        <w:sym w:font="Symbol" w:char="F0B7"/>
      </w:r>
      <w:r w:rsidRPr="00A71C35">
        <w:t xml:space="preserve">Status of Working Group Activity </w:t>
      </w:r>
      <w:r w:rsidRPr="00A71C35">
        <w:sym w:font="Symbol" w:char="F0B7"/>
      </w:r>
      <w:r w:rsidRPr="00A71C35">
        <w:t xml:space="preserve">2013 “We Care” Event Proposal </w:t>
      </w:r>
      <w:r w:rsidRPr="00A71C35">
        <w:sym w:font="Symbol" w:char="F0B7"/>
      </w:r>
      <w:r w:rsidRPr="00A71C35">
        <w:t xml:space="preserve">Clarification of LIOB role in events, 11)Date &amp; agenda for next meeting </w:t>
      </w:r>
      <w:r w:rsidRPr="00A71C35">
        <w:sym w:font="Symbol" w:char="F0B7"/>
      </w:r>
      <w:r w:rsidRPr="00A71C35">
        <w:t>Proposed Agenda Dates for the LIOB Quarterly Meetings for year 2013.</w:t>
      </w:r>
      <w:r w:rsidRPr="00A71C35">
        <w:br/>
        <w:t>This is a public meeting.  Interested parties may attend in person or via teleconference.  The location is wheelchair accessible.  For directions and any other information, please contact Zaida Amaya (</w:t>
      </w:r>
      <w:hyperlink r:id="rId28" w:history="1">
        <w:r w:rsidRPr="00A71C35">
          <w:rPr>
            <w:rStyle w:val="Hyperlink"/>
          </w:rPr>
          <w:t>zca@cpuc.ca.gov</w:t>
        </w:r>
      </w:hyperlink>
      <w:r w:rsidRPr="00A71C35">
        <w:t xml:space="preserve">) at (916) 928-4702, mailing address 505 Van Ness Ave., San Francisco, CA 94102. Notice of the Low Income Oversight Board meeting can be accessed at: </w:t>
      </w:r>
      <w:hyperlink r:id="rId29" w:history="1">
        <w:r w:rsidRPr="00A71C35">
          <w:rPr>
            <w:rStyle w:val="Hyperlink"/>
          </w:rPr>
          <w:t>www.liob.org</w:t>
        </w:r>
      </w:hyperlink>
      <w:r w:rsidRPr="00A71C35">
        <w:t xml:space="preserve"> </w:t>
      </w:r>
      <w:r w:rsidRPr="00A71C35">
        <w:br/>
        <w:t>This meeting notice is being sent to all parties on the service lists of Applications A.08-05-022 et al, A.11-05-017, A.11-05-018, A.11-05-019, A.11-05-020 and A. 11-06-016 as well as the utilities, contractors and agency contacts. And solely for the purposes of Commission's Ex Parte Communication Requirements, this notice will be deemed a functional equivalent of the notice pursuant to Commission's Rules of Practice and Procedure, Rule 8.2 (c)(1) for the proceedings A.08-05-022 et al, A.11-05-017, A.11-05-018, A.11-05-019, A.11-05-020 and A.11-06-016.</w:t>
      </w:r>
    </w:p>
    <w:p w14:paraId="19DCF349" w14:textId="77777777" w:rsidR="0026778F" w:rsidRPr="00A71C35" w:rsidRDefault="0026778F" w:rsidP="00A71C35">
      <w:pPr>
        <w:pStyle w:val="Heading3"/>
        <w:keepNext w:val="0"/>
      </w:pPr>
      <w:r w:rsidRPr="00A71C35">
        <w:t>Public Meeting Notice:  R.11-02-018 – California High Cost Fund B – Administrative Committee</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4A0" w:firstRow="1" w:lastRow="0" w:firstColumn="1" w:lastColumn="0" w:noHBand="0" w:noVBand="1"/>
      </w:tblPr>
      <w:tblGrid>
        <w:gridCol w:w="3690"/>
        <w:gridCol w:w="6120"/>
      </w:tblGrid>
      <w:tr w:rsidR="0026778F" w:rsidRPr="00A71C35" w14:paraId="777B4B76" w14:textId="77777777" w:rsidTr="00183163">
        <w:tc>
          <w:tcPr>
            <w:tcW w:w="3690" w:type="dxa"/>
            <w:tcBorders>
              <w:top w:val="dotted" w:sz="4" w:space="0" w:color="auto"/>
              <w:left w:val="dotted" w:sz="4" w:space="0" w:color="auto"/>
              <w:bottom w:val="dotted" w:sz="4" w:space="0" w:color="auto"/>
              <w:right w:val="dotted" w:sz="4" w:space="0" w:color="auto"/>
            </w:tcBorders>
            <w:hideMark/>
          </w:tcPr>
          <w:p w14:paraId="4C6E02F9" w14:textId="77777777" w:rsidR="0026778F" w:rsidRPr="00A71C35" w:rsidRDefault="0026778F" w:rsidP="00A71C35">
            <w:pPr>
              <w:pStyle w:val="PublicMeeting"/>
              <w:keepNext w:val="0"/>
              <w:keepLines w:val="0"/>
            </w:pPr>
            <w:r w:rsidRPr="00A71C35">
              <w:t>February 27, 2013</w:t>
            </w:r>
            <w:r w:rsidRPr="00A71C35">
              <w:br/>
              <w:t>10:30 am – 12:30 pm</w:t>
            </w:r>
            <w:r w:rsidRPr="00A71C35">
              <w:br/>
            </w:r>
          </w:p>
        </w:tc>
        <w:tc>
          <w:tcPr>
            <w:tcW w:w="6120" w:type="dxa"/>
            <w:tcBorders>
              <w:top w:val="dotted" w:sz="4" w:space="0" w:color="auto"/>
              <w:left w:val="dotted" w:sz="4" w:space="0" w:color="auto"/>
              <w:bottom w:val="dotted" w:sz="4" w:space="0" w:color="auto"/>
              <w:right w:val="dotted" w:sz="4" w:space="0" w:color="auto"/>
            </w:tcBorders>
            <w:hideMark/>
          </w:tcPr>
          <w:p w14:paraId="3374E0ED" w14:textId="77777777" w:rsidR="0026778F" w:rsidRPr="00A71C35" w:rsidRDefault="0026778F" w:rsidP="00A71C35">
            <w:pPr>
              <w:pStyle w:val="PublicMeeting"/>
              <w:keepNext w:val="0"/>
              <w:keepLines w:val="0"/>
              <w:rPr>
                <w:b/>
                <w:bCs/>
              </w:rPr>
            </w:pPr>
            <w:r w:rsidRPr="00A71C35">
              <w:t>California Public Utilities Commission</w:t>
            </w:r>
            <w:r w:rsidRPr="00A71C35">
              <w:br/>
              <w:t>505 Van Ness Avenue, Room 3212</w:t>
            </w:r>
            <w:r w:rsidRPr="00A71C35">
              <w:br/>
              <w:t>(Corner of Van Ness Avenue and McAllister Street)</w:t>
            </w:r>
            <w:r w:rsidRPr="00A71C35">
              <w:br/>
            </w:r>
            <w:r w:rsidRPr="00A71C35">
              <w:rPr>
                <w:b/>
                <w:bCs/>
              </w:rPr>
              <w:t>San Francisco</w:t>
            </w:r>
          </w:p>
          <w:p w14:paraId="25E5AF1A" w14:textId="77777777" w:rsidR="0026778F" w:rsidRPr="00A71C35" w:rsidRDefault="0026778F" w:rsidP="00A71C35">
            <w:pPr>
              <w:pStyle w:val="PublicMeeting"/>
              <w:keepNext w:val="0"/>
              <w:keepLines w:val="0"/>
            </w:pPr>
          </w:p>
        </w:tc>
      </w:tr>
    </w:tbl>
    <w:p w14:paraId="500AF7F6" w14:textId="77777777" w:rsidR="0026778F" w:rsidRPr="00A71C35" w:rsidRDefault="0026778F" w:rsidP="00A71C35">
      <w:pPr>
        <w:pStyle w:val="MeetingDescription"/>
        <w:keepNext w:val="0"/>
        <w:keepLines w:val="0"/>
      </w:pPr>
      <w:r w:rsidRPr="00A71C35">
        <w:t>The public meeting of the California High Cost Fund (CHCF) B Administrative Committee (AC) will be held on Monday, November 26, 2012 on the following items:  (1) Introductions;( 2) Public Comments; (3) Review and Approval of Minutes of the previous meetings; (4) Liaison Staff Reports: (a) Fiscal report; (b) Legal report; (c) Public Advisor’s report; (5) Other Administrative Matters including budget update;(6) Surcharge rate discussion; (7) Announcements; (8) New Agenda items for next meeting; (9) Date(s) and Time(s) for future meeting(s).</w:t>
      </w:r>
      <w:r w:rsidRPr="00A71C35">
        <w:br/>
        <w:t>The contact person for this meeting is Richard Maniscalco at (415) 703-2005.</w:t>
      </w:r>
    </w:p>
    <w:p w14:paraId="4FD76937" w14:textId="77777777" w:rsidR="0026778F" w:rsidRPr="00A71C35" w:rsidRDefault="0026778F" w:rsidP="00A71C35">
      <w:pPr>
        <w:pStyle w:val="Heading3"/>
        <w:keepNext w:val="0"/>
      </w:pPr>
      <w:r w:rsidRPr="00A71C35">
        <w:t>Public Meeting Notice:  Thought Leaders Session on Cybersecurity</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6120"/>
      </w:tblGrid>
      <w:tr w:rsidR="0026778F" w:rsidRPr="00A71C35" w14:paraId="3BE6EAB0" w14:textId="77777777" w:rsidTr="00183163">
        <w:tc>
          <w:tcPr>
            <w:tcW w:w="3690" w:type="dxa"/>
          </w:tcPr>
          <w:p w14:paraId="15EC3C73" w14:textId="77777777" w:rsidR="0026778F" w:rsidRPr="00A71C35" w:rsidRDefault="0026778F" w:rsidP="00A71C35">
            <w:pPr>
              <w:pStyle w:val="PublicMeeting"/>
              <w:keepNext w:val="0"/>
              <w:keepLines w:val="0"/>
            </w:pPr>
            <w:r w:rsidRPr="00A71C35">
              <w:t>February 27, 2013</w:t>
            </w:r>
            <w:r w:rsidRPr="00A71C35">
              <w:br/>
              <w:t>1:30 pm – 3:30 pm</w:t>
            </w:r>
            <w:r w:rsidRPr="00A71C35">
              <w:br/>
            </w:r>
          </w:p>
        </w:tc>
        <w:tc>
          <w:tcPr>
            <w:tcW w:w="6120" w:type="dxa"/>
          </w:tcPr>
          <w:p w14:paraId="22D7B69C" w14:textId="77777777" w:rsidR="0026778F" w:rsidRPr="00A71C35" w:rsidRDefault="0026778F" w:rsidP="00A71C35">
            <w:pPr>
              <w:pStyle w:val="PublicMeeting"/>
              <w:keepNext w:val="0"/>
              <w:keepLines w:val="0"/>
              <w:rPr>
                <w:b/>
                <w:bCs/>
              </w:rPr>
            </w:pPr>
            <w:r w:rsidRPr="00A71C35">
              <w:t>California Public Utilities Commission</w:t>
            </w:r>
            <w:r w:rsidRPr="00A71C35">
              <w:br/>
              <w:t>505 Van Ness Avenue, Commission Auditorium</w:t>
            </w:r>
            <w:r w:rsidRPr="00A71C35">
              <w:br/>
              <w:t>(Corner of Van Ness Avenue and McAllister Street)</w:t>
            </w:r>
            <w:r w:rsidRPr="00A71C35">
              <w:br/>
            </w:r>
            <w:r w:rsidRPr="00A71C35">
              <w:rPr>
                <w:b/>
                <w:bCs/>
              </w:rPr>
              <w:t>San Francisco</w:t>
            </w:r>
          </w:p>
          <w:p w14:paraId="4885464E" w14:textId="77777777" w:rsidR="0026778F" w:rsidRPr="00A71C35" w:rsidRDefault="0026778F" w:rsidP="00A71C35">
            <w:pPr>
              <w:pStyle w:val="PublicMeeting"/>
              <w:keepNext w:val="0"/>
              <w:keepLines w:val="0"/>
            </w:pPr>
          </w:p>
        </w:tc>
      </w:tr>
    </w:tbl>
    <w:p w14:paraId="24C63F4D" w14:textId="77777777" w:rsidR="0026778F" w:rsidRPr="00A71C35" w:rsidRDefault="0026778F" w:rsidP="00A71C35">
      <w:pPr>
        <w:pStyle w:val="MeetingDescription"/>
        <w:keepNext w:val="0"/>
        <w:keepLines w:val="0"/>
      </w:pPr>
      <w:r w:rsidRPr="00A71C35">
        <w:t xml:space="preserve">The next topic in the ongoing Thought Leaders Speaker Series will be on cybersecurity.  This discussion will introduce cybersecurity, which, along with safety and reliability, form the foundation for reliable electricity service – and will bring together individuals from across the electricity industry to discuss what cybersecurity is, what is the current state of cybersecurity practices in the U.S., what the future of cybersecurity looks like, how the relationship between state and federal governments will progress, and how the industry can move forward to avoid any major events.  The session is free and open to the public and will be webcast.  </w:t>
      </w:r>
      <w:r w:rsidRPr="00A71C35">
        <w:br/>
        <w:t>Panelists include:  Commissioner Terry Jarrett, Missouri Public Service Commission, Tim Roxey, North American Electricity Reliability Corporation, Steven Dougherty, IBM, and James Sample, PG&amp;E.  Gary Ackerman, Executive Director, Western Power Trading Forum, will moderate the discussion.  Opening Remarks will be made by Commissioner Mike Florio.</w:t>
      </w:r>
    </w:p>
    <w:p w14:paraId="64772CE2" w14:textId="190CDE6B" w:rsidR="0026778F" w:rsidRPr="00A71C35" w:rsidRDefault="0026778F" w:rsidP="00A71C35">
      <w:pPr>
        <w:pStyle w:val="MeetingDescription"/>
        <w:keepNext w:val="0"/>
        <w:keepLines w:val="0"/>
      </w:pPr>
      <w:r w:rsidRPr="00A71C35">
        <w:t xml:space="preserve">To register for this event (appreciated but not required) and for more information on the Thought Leaders Speaker Series, please visit: </w:t>
      </w:r>
      <w:hyperlink r:id="rId30" w:history="1">
        <w:r w:rsidRPr="00A71C35">
          <w:rPr>
            <w:rStyle w:val="Hyperlink"/>
          </w:rPr>
          <w:t>www.cpuc.ca.gov/thoughtleaders</w:t>
        </w:r>
      </w:hyperlink>
      <w:r w:rsidRPr="00A71C35">
        <w:t>.</w:t>
      </w:r>
      <w:r w:rsidRPr="00A71C35">
        <w:br/>
        <w:t xml:space="preserve">For questions, please contact Chris Villarreal at </w:t>
      </w:r>
      <w:hyperlink r:id="rId31" w:history="1">
        <w:r w:rsidRPr="00A71C35">
          <w:rPr>
            <w:rStyle w:val="Hyperlink"/>
          </w:rPr>
          <w:t>crv@cpuc.ca.gov</w:t>
        </w:r>
      </w:hyperlink>
      <w:r w:rsidRPr="00A71C35">
        <w:t xml:space="preserve"> or 415.703.1566.</w:t>
      </w:r>
    </w:p>
    <w:p w14:paraId="4B01D7FB" w14:textId="77777777" w:rsidR="0026778F" w:rsidRPr="00A71C35" w:rsidRDefault="0026778F" w:rsidP="00A71C35">
      <w:pPr>
        <w:pStyle w:val="Heading3"/>
        <w:keepNext w:val="0"/>
      </w:pPr>
      <w:r w:rsidRPr="00A71C35">
        <w:t>Public Workshop Notice:  R.11-02-018 - Order Instituting Rulemaking into Transfer of Master-Meter/Submeter Systems at Mobilehome Parks and Manufactured Housing Communities to Electric and Gas Corporations.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4A0" w:firstRow="1" w:lastRow="0" w:firstColumn="1" w:lastColumn="0" w:noHBand="0" w:noVBand="1"/>
      </w:tblPr>
      <w:tblGrid>
        <w:gridCol w:w="3690"/>
        <w:gridCol w:w="6120"/>
      </w:tblGrid>
      <w:tr w:rsidR="0026778F" w:rsidRPr="00A71C35" w14:paraId="0EF2D5F1" w14:textId="77777777" w:rsidTr="00183163">
        <w:tc>
          <w:tcPr>
            <w:tcW w:w="3690" w:type="dxa"/>
            <w:tcBorders>
              <w:top w:val="dotted" w:sz="4" w:space="0" w:color="auto"/>
              <w:left w:val="dotted" w:sz="4" w:space="0" w:color="auto"/>
              <w:bottom w:val="dotted" w:sz="4" w:space="0" w:color="auto"/>
              <w:right w:val="dotted" w:sz="4" w:space="0" w:color="auto"/>
            </w:tcBorders>
            <w:hideMark/>
          </w:tcPr>
          <w:p w14:paraId="20C79805" w14:textId="77777777" w:rsidR="0026778F" w:rsidRPr="00A71C35" w:rsidRDefault="0026778F" w:rsidP="00A71C35">
            <w:pPr>
              <w:pStyle w:val="PublicMeeting"/>
              <w:keepNext w:val="0"/>
              <w:keepLines w:val="0"/>
            </w:pPr>
            <w:r w:rsidRPr="00A71C35">
              <w:t>March 4, 2013</w:t>
            </w:r>
            <w:r w:rsidRPr="00A71C35">
              <w:br/>
              <w:t>9:30 am  – 12 pm</w:t>
            </w:r>
            <w:r w:rsidRPr="00A71C35">
              <w:br/>
            </w:r>
          </w:p>
        </w:tc>
        <w:tc>
          <w:tcPr>
            <w:tcW w:w="6120" w:type="dxa"/>
            <w:tcBorders>
              <w:top w:val="dotted" w:sz="4" w:space="0" w:color="auto"/>
              <w:left w:val="dotted" w:sz="4" w:space="0" w:color="auto"/>
              <w:bottom w:val="dotted" w:sz="4" w:space="0" w:color="auto"/>
              <w:right w:val="dotted" w:sz="4" w:space="0" w:color="auto"/>
            </w:tcBorders>
            <w:hideMark/>
          </w:tcPr>
          <w:p w14:paraId="241FB782" w14:textId="77777777" w:rsidR="0026778F" w:rsidRPr="00A71C35" w:rsidRDefault="0026778F" w:rsidP="00A71C35">
            <w:pPr>
              <w:pStyle w:val="PublicMeeting"/>
              <w:keepNext w:val="0"/>
              <w:keepLines w:val="0"/>
              <w:rPr>
                <w:b/>
                <w:bCs/>
              </w:rPr>
            </w:pPr>
            <w:r w:rsidRPr="00A71C35">
              <w:t>California Public Utilities Commission</w:t>
            </w:r>
            <w:r w:rsidRPr="00A71C35">
              <w:br/>
              <w:t>505 Van Ness Avenue, Courtyard Room</w:t>
            </w:r>
            <w:r w:rsidRPr="00A71C35">
              <w:br/>
              <w:t>(Corner of Van Ness Avenue and McAllister Street)</w:t>
            </w:r>
            <w:r w:rsidRPr="00A71C35">
              <w:br/>
            </w:r>
            <w:r w:rsidRPr="00A71C35">
              <w:rPr>
                <w:b/>
                <w:bCs/>
              </w:rPr>
              <w:t>San Francisco</w:t>
            </w:r>
          </w:p>
          <w:p w14:paraId="6FCFB8D6" w14:textId="77777777" w:rsidR="0026778F" w:rsidRPr="00A71C35" w:rsidRDefault="0026778F" w:rsidP="00A71C35">
            <w:pPr>
              <w:pStyle w:val="PublicMeeting"/>
              <w:keepNext w:val="0"/>
              <w:keepLines w:val="0"/>
            </w:pPr>
          </w:p>
        </w:tc>
      </w:tr>
    </w:tbl>
    <w:p w14:paraId="15063D1E" w14:textId="77777777" w:rsidR="0026778F" w:rsidRPr="00A71C35" w:rsidRDefault="0026778F" w:rsidP="00A71C35">
      <w:pPr>
        <w:pStyle w:val="MeetingDescription"/>
        <w:keepNext w:val="0"/>
        <w:keepLines w:val="0"/>
      </w:pPr>
      <w:r w:rsidRPr="00A71C35">
        <w:t xml:space="preserve">The Commission will hold a workshop to discuss the roles of the California Department of Housing and Community Development and the Commission’s Safety and Enforcement Division in determining how to prioritize potential mobilehome park (MHP) conversions from master-meter to direct utility service, given their respective authorities over permitting, monitoring, and safety enforcement of electric and natural gas systems at MHPs. The HCD and SED presentations will be followed by question and answer sessions; parties’ views on the need for additional process on these issues will be sought. Prior to the workshop, any written materials provided by HDC and SED will be posted on the Commission’s website at the public webpage for this rulemaking:  </w:t>
      </w:r>
      <w:r w:rsidRPr="00A71C35">
        <w:rPr>
          <w:color w:val="0000FF"/>
          <w:u w:val="single"/>
        </w:rPr>
        <w:t>http://www.cpuc.ca.gov/puc/energy/mhp.htm</w:t>
      </w:r>
      <w:r w:rsidRPr="00A71C35">
        <w:t xml:space="preserve">  The workshop will be facilitated by Administrative Law Judge Jean Vieth.  Questions about the workshop date, time, or place, or about the subject of the workshop, may be directed to ALJ Vieth </w:t>
      </w:r>
      <w:r w:rsidRPr="00A71C35">
        <w:rPr>
          <w:rStyle w:val="Hyperlink"/>
        </w:rPr>
        <w:t>(jean.vieth@cpuc.ca.gov</w:t>
      </w:r>
      <w:r w:rsidRPr="00A71C35">
        <w:t xml:space="preserve"> or 415-703-2194).</w:t>
      </w:r>
    </w:p>
    <w:p w14:paraId="2B637513" w14:textId="77777777" w:rsidR="0026778F" w:rsidRPr="00A71C35" w:rsidRDefault="0026778F" w:rsidP="00A71C35">
      <w:pPr>
        <w:pStyle w:val="Heading3"/>
        <w:keepNext w:val="0"/>
      </w:pPr>
      <w:r w:rsidRPr="00A71C35">
        <w:t>(UPDATED) Public Meeting Notice with Commissioner Florio:  R.11-02-018 - Order Instituting Rulemaking into Transfer of Master-Meter/Submeter Systems at Mobilehome Parks and Manufactured Housing Communities to Electric and Gas Corporations (REVISED AS OF 2/20/13)</w:t>
      </w:r>
    </w:p>
    <w:tbl>
      <w:tblPr>
        <w:tblW w:w="0" w:type="auto"/>
        <w:tblInd w:w="108" w:type="dxa"/>
        <w:tblCellMar>
          <w:left w:w="0" w:type="dxa"/>
          <w:right w:w="0" w:type="dxa"/>
        </w:tblCellMar>
        <w:tblLook w:val="04A0" w:firstRow="1" w:lastRow="0" w:firstColumn="1" w:lastColumn="0" w:noHBand="0" w:noVBand="1"/>
      </w:tblPr>
      <w:tblGrid>
        <w:gridCol w:w="3690"/>
        <w:gridCol w:w="6120"/>
      </w:tblGrid>
      <w:tr w:rsidR="0026778F" w:rsidRPr="00A71C35" w14:paraId="03B617A4" w14:textId="77777777" w:rsidTr="00183163">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18F3731" w14:textId="77777777" w:rsidR="0026778F" w:rsidRPr="00A71C35" w:rsidRDefault="0026778F" w:rsidP="00A71C35">
            <w:pPr>
              <w:pStyle w:val="PublicMeeting"/>
              <w:keepNext w:val="0"/>
              <w:keepLines w:val="0"/>
            </w:pPr>
            <w:r w:rsidRPr="00A71C35">
              <w:t>March 4, 2013</w:t>
            </w:r>
            <w:r w:rsidRPr="00A71C35">
              <w:br/>
              <w:t>1:30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E450BC0" w14:textId="77777777" w:rsidR="0026778F" w:rsidRPr="00A71C35" w:rsidRDefault="0026778F" w:rsidP="00A71C35">
            <w:pPr>
              <w:pStyle w:val="PublicMeeting"/>
              <w:keepNext w:val="0"/>
              <w:keepLines w:val="0"/>
            </w:pPr>
            <w:r w:rsidRPr="00A71C35">
              <w:t>California Public Utilities Commission</w:t>
            </w:r>
            <w:r w:rsidRPr="00A71C35">
              <w:br/>
              <w:t>505 Van Ness Avenue, Courtyard Room</w:t>
            </w:r>
            <w:r w:rsidRPr="00A71C35">
              <w:br/>
              <w:t>(Corner of Van Ness Avenue and McAllister Street)</w:t>
            </w:r>
            <w:r w:rsidRPr="00A71C35">
              <w:br/>
              <w:t>San Francisco</w:t>
            </w:r>
          </w:p>
          <w:p w14:paraId="09E07A07" w14:textId="77777777" w:rsidR="0026778F" w:rsidRPr="00A71C35" w:rsidRDefault="0026778F" w:rsidP="00A71C35">
            <w:pPr>
              <w:pStyle w:val="PublicMeeting"/>
              <w:keepNext w:val="0"/>
              <w:keepLines w:val="0"/>
            </w:pPr>
          </w:p>
        </w:tc>
      </w:tr>
    </w:tbl>
    <w:p w14:paraId="7BB5B1C9" w14:textId="08171537" w:rsidR="0026778F" w:rsidRPr="00A71C35" w:rsidRDefault="0026778F" w:rsidP="00A71C35">
      <w:pPr>
        <w:pStyle w:val="MeetingDescription"/>
        <w:keepNext w:val="0"/>
        <w:keepLines w:val="0"/>
        <w:rPr>
          <w:rFonts w:eastAsia="Calibri"/>
        </w:rPr>
      </w:pPr>
      <w:r w:rsidRPr="00A71C35">
        <w:t>Assigned Commissioner Florio will hold a public meeting to informally discuss the merits of ratepayer financing of voluntary MHP conversions, as currently proposed by the parties (e.g., standard ratemaking mechanisms to record transfer expenditures and the eventual treatment of most of those expenditures as capital investments to be added to utility ratebase), whether other financing options exist, and to what extent the parties have considered any such options.  As a starting point to initiate the discussion, Commissioner Florio plans to use the financing options discussed in the "Trends in Utility Infrastructure Financing" a briefing paper published by the Commission’s Policy and Planning Division in August 2012.  The report is available at this link:  </w:t>
      </w:r>
      <w:hyperlink r:id="rId32" w:tgtFrame="_blank" w:history="1">
        <w:r w:rsidRPr="00A71C35">
          <w:rPr>
            <w:rStyle w:val="Hyperlink"/>
          </w:rPr>
          <w:t>http://www.cpuc.ca.gov/NR/rdonlyres/F6002FED-4BBB-4759-A8B0-4E096C0D0C41/0/PPDTrendsinUtilityInfrastructureFinancing.pdf</w:t>
        </w:r>
      </w:hyperlink>
      <w:r w:rsidRPr="00A71C35">
        <w:rPr>
          <w:color w:val="000000"/>
        </w:rPr>
        <w:t xml:space="preserve">  </w:t>
      </w:r>
      <w:r w:rsidRPr="00A71C35">
        <w:t xml:space="preserve">Parties’ views on the need for additional process on these issues will be sought.  Questions about the workshop date, time, or place, or about the subject of the workshop, may be directed to </w:t>
      </w:r>
      <w:r w:rsidRPr="00A71C35">
        <w:rPr>
          <w:color w:val="000000"/>
        </w:rPr>
        <w:t xml:space="preserve">Sepideh Khosrowjah, Commissioner Florio's Chief of Staff, at </w:t>
      </w:r>
      <w:hyperlink r:id="rId33" w:history="1">
        <w:r w:rsidRPr="00A71C35">
          <w:rPr>
            <w:rStyle w:val="Hyperlink"/>
          </w:rPr>
          <w:t>sepideh.khosrowjah@cpuc.ca.gov</w:t>
        </w:r>
      </w:hyperlink>
      <w:r w:rsidRPr="00A71C35">
        <w:rPr>
          <w:color w:val="000000"/>
        </w:rPr>
        <w:t xml:space="preserve"> or  415-703-1190</w:t>
      </w:r>
      <w:r w:rsidRPr="00A71C35">
        <w:t xml:space="preserve">.  </w:t>
      </w:r>
    </w:p>
    <w:p w14:paraId="0472699A" w14:textId="77777777" w:rsidR="0026778F" w:rsidRPr="00A71C35" w:rsidRDefault="0026778F" w:rsidP="00A71C35">
      <w:pPr>
        <w:pStyle w:val="Heading3"/>
        <w:keepNext w:val="0"/>
      </w:pPr>
      <w:r w:rsidRPr="00A71C35">
        <w:t xml:space="preserve">Public Workshop Notice:  ESA Program Multifamily Segment Study Draft Research Plan </w:t>
      </w:r>
    </w:p>
    <w:tbl>
      <w:tblPr>
        <w:tblW w:w="9810" w:type="dxa"/>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4A0" w:firstRow="1" w:lastRow="0" w:firstColumn="1" w:lastColumn="0" w:noHBand="0" w:noVBand="1"/>
      </w:tblPr>
      <w:tblGrid>
        <w:gridCol w:w="3690"/>
        <w:gridCol w:w="6120"/>
      </w:tblGrid>
      <w:tr w:rsidR="0026778F" w:rsidRPr="00A71C35" w14:paraId="3C81E99E" w14:textId="77777777" w:rsidTr="00183163">
        <w:tc>
          <w:tcPr>
            <w:tcW w:w="3690" w:type="dxa"/>
            <w:tcBorders>
              <w:top w:val="dotted" w:sz="4" w:space="0" w:color="auto"/>
              <w:left w:val="dotted" w:sz="4" w:space="0" w:color="auto"/>
              <w:bottom w:val="dotted" w:sz="4" w:space="0" w:color="auto"/>
              <w:right w:val="dotted" w:sz="4" w:space="0" w:color="auto"/>
            </w:tcBorders>
            <w:hideMark/>
          </w:tcPr>
          <w:p w14:paraId="3449FCE8" w14:textId="77777777" w:rsidR="0026778F" w:rsidRPr="00A71C35" w:rsidRDefault="0026778F" w:rsidP="00A71C35">
            <w:pPr>
              <w:pStyle w:val="PublicMeeting"/>
              <w:keepNext w:val="0"/>
              <w:keepLines w:val="0"/>
            </w:pPr>
            <w:r w:rsidRPr="00A71C35">
              <w:t>March 5, 2013</w:t>
            </w:r>
            <w:r w:rsidRPr="00A71C35">
              <w:br/>
              <w:t>10 am – 2 pm</w:t>
            </w:r>
            <w:r w:rsidRPr="00A71C35">
              <w:br/>
            </w:r>
          </w:p>
        </w:tc>
        <w:tc>
          <w:tcPr>
            <w:tcW w:w="6120" w:type="dxa"/>
            <w:tcBorders>
              <w:top w:val="dotted" w:sz="4" w:space="0" w:color="auto"/>
              <w:left w:val="dotted" w:sz="4" w:space="0" w:color="auto"/>
              <w:bottom w:val="dotted" w:sz="4" w:space="0" w:color="auto"/>
              <w:right w:val="dotted" w:sz="4" w:space="0" w:color="auto"/>
            </w:tcBorders>
          </w:tcPr>
          <w:p w14:paraId="15782075" w14:textId="77777777" w:rsidR="0026778F" w:rsidRPr="00A71C35" w:rsidRDefault="0026778F" w:rsidP="00A71C35">
            <w:pPr>
              <w:pStyle w:val="PublicMeeting"/>
              <w:keepNext w:val="0"/>
              <w:keepLines w:val="0"/>
            </w:pPr>
            <w:r w:rsidRPr="00A71C35">
              <w:t>California Public Utilities Commission</w:t>
            </w:r>
            <w:r w:rsidRPr="00A71C35">
              <w:br/>
              <w:t>505 Van Ness Avenue, Courtyard Room</w:t>
            </w:r>
            <w:r w:rsidRPr="00A71C35">
              <w:br/>
              <w:t>(Corner of Van Ness Avenue and McAllister Street)</w:t>
            </w:r>
            <w:r w:rsidRPr="00A71C35">
              <w:br/>
            </w:r>
            <w:r w:rsidRPr="00A71C35">
              <w:rPr>
                <w:b/>
              </w:rPr>
              <w:t>San Francisco</w:t>
            </w:r>
            <w:r w:rsidRPr="00A71C35">
              <w:rPr>
                <w:b/>
              </w:rPr>
              <w:br/>
            </w:r>
            <w:r w:rsidRPr="00A71C35">
              <w:rPr>
                <w:b/>
              </w:rPr>
              <w:br/>
              <w:t>Call-in number</w:t>
            </w:r>
            <w:r w:rsidRPr="00A71C35">
              <w:t xml:space="preserve">: 1-877-930-0524, </w:t>
            </w:r>
            <w:r w:rsidRPr="00A71C35">
              <w:rPr>
                <w:b/>
              </w:rPr>
              <w:t>Code</w:t>
            </w:r>
            <w:r w:rsidRPr="00A71C35">
              <w:t>: 3494395</w:t>
            </w:r>
            <w:r w:rsidRPr="00A71C35">
              <w:rPr>
                <w:b/>
              </w:rPr>
              <w:br/>
            </w:r>
          </w:p>
        </w:tc>
      </w:tr>
    </w:tbl>
    <w:p w14:paraId="5EEC2651" w14:textId="412D64FB" w:rsidR="0026778F" w:rsidRPr="00A71C35" w:rsidRDefault="0026778F" w:rsidP="00A71C35">
      <w:pPr>
        <w:pStyle w:val="MeetingDescription"/>
        <w:keepNext w:val="0"/>
        <w:keepLines w:val="0"/>
        <w:rPr>
          <w:color w:val="000000"/>
        </w:rPr>
      </w:pPr>
      <w:r w:rsidRPr="00A71C35">
        <w:t>The CPUC’s Energy Division, Investor Owned Utilities, and The Cadmus Group, Inc. are holding a one-day public workshop to present and garner input from interested stakeholders and parties on the draft research plan for the ESA Program Multifamily Segment Study.</w:t>
      </w:r>
      <w:r w:rsidRPr="00A71C35">
        <w:br/>
        <w:t>This public workshop soliciting public input on the ESA Program Multifamily Segment Study will be held at the CPUC’s Courtyard Room on Tuesday, March 5th, 2013 from 10:00am – 2:00pm.</w:t>
      </w:r>
      <w:r w:rsidRPr="00A71C35">
        <w:br/>
        <w:t>Once developed, the Draft Research Plan, presentation materials, and agenda will be posted at the CPUC Evaluation Project Public Review Site located</w:t>
      </w:r>
      <w:r w:rsidRPr="00A71C35">
        <w:rPr>
          <w:color w:val="000000"/>
        </w:rPr>
        <w:t xml:space="preserve"> at </w:t>
      </w:r>
      <w:hyperlink r:id="rId34" w:tgtFrame="_blank" w:history="1">
        <w:r w:rsidRPr="00A71C35">
          <w:rPr>
            <w:rStyle w:val="Hyperlink"/>
            <w:color w:val="800080"/>
          </w:rPr>
          <w:t>http://www.energydataweb.com/cpuc/home.aspx</w:t>
        </w:r>
      </w:hyperlink>
      <w:r w:rsidRPr="00A71C35">
        <w:rPr>
          <w:color w:val="000000"/>
        </w:rPr>
        <w:t xml:space="preserve">. </w:t>
      </w:r>
      <w:r w:rsidRPr="00A71C35">
        <w:rPr>
          <w:color w:val="000000"/>
        </w:rPr>
        <w:br/>
        <w:t xml:space="preserve">At that time, a message will be circulated to these service lists announcing the posting of the documents, directions on how to post comments on the plan, and a due date for these comments. </w:t>
      </w:r>
      <w:r w:rsidRPr="00A71C35">
        <w:rPr>
          <w:color w:val="000000"/>
        </w:rPr>
        <w:br/>
        <w:t>If you have any questions, please feel free to send an email to the study contacts below. Additionally, if you plan to attend in person, please RSVP to Mary O’Drain below.</w:t>
      </w:r>
      <w:r w:rsidRPr="00A71C35">
        <w:rPr>
          <w:color w:val="000000"/>
        </w:rPr>
        <w:br/>
        <w:t>Tory Francisco, Energy Division, CPUC (</w:t>
      </w:r>
      <w:hyperlink r:id="rId35" w:tgtFrame="_blank" w:tooltip="Ctrl+Click to follow link" w:history="1">
        <w:r w:rsidRPr="00A71C35">
          <w:rPr>
            <w:rStyle w:val="Hyperlink"/>
            <w:color w:val="800080"/>
          </w:rPr>
          <w:t>tnf@cpuc.ca.gov</w:t>
        </w:r>
      </w:hyperlink>
      <w:r w:rsidRPr="00A71C35">
        <w:rPr>
          <w:color w:val="000000"/>
        </w:rPr>
        <w:t>)</w:t>
      </w:r>
      <w:r w:rsidRPr="00A71C35">
        <w:rPr>
          <w:color w:val="000000"/>
        </w:rPr>
        <w:br/>
        <w:t>Mary O’Drain, PG&amp;E (</w:t>
      </w:r>
      <w:hyperlink r:id="rId36" w:tgtFrame="_blank" w:history="1">
        <w:r w:rsidRPr="00A71C35">
          <w:rPr>
            <w:rStyle w:val="Hyperlink"/>
            <w:color w:val="800080"/>
          </w:rPr>
          <w:t>mjob@pge.com</w:t>
        </w:r>
      </w:hyperlink>
      <w:r w:rsidRPr="00A71C35">
        <w:rPr>
          <w:color w:val="000000"/>
        </w:rPr>
        <w:t>)</w:t>
      </w:r>
      <w:r w:rsidRPr="00A71C35">
        <w:rPr>
          <w:color w:val="000000"/>
        </w:rPr>
        <w:br/>
      </w:r>
      <w:r w:rsidRPr="00A71C35">
        <w:rPr>
          <w:color w:val="000000"/>
          <w:lang w:val="es-SV"/>
        </w:rPr>
        <w:t>Teri Duncan, Cadmus (</w:t>
      </w:r>
      <w:hyperlink r:id="rId37" w:history="1">
        <w:r w:rsidRPr="00A71C35">
          <w:rPr>
            <w:rStyle w:val="Hyperlink"/>
            <w:lang w:val="es-SV"/>
          </w:rPr>
          <w:t>teri.duncan@cadmusgroup.com</w:t>
        </w:r>
      </w:hyperlink>
      <w:r w:rsidRPr="00A71C35">
        <w:rPr>
          <w:color w:val="000000"/>
          <w:lang w:val="es-SV"/>
        </w:rPr>
        <w:t>)</w:t>
      </w:r>
      <w:r w:rsidRPr="00A71C35">
        <w:rPr>
          <w:color w:val="000000"/>
          <w:lang w:val="es-SV"/>
        </w:rPr>
        <w:br/>
      </w:r>
      <w:r w:rsidRPr="00A71C35">
        <w:rPr>
          <w:color w:val="000000"/>
        </w:rPr>
        <w:t>Anne West ‎(</w:t>
      </w:r>
      <w:hyperlink r:id="rId38" w:history="1">
        <w:r w:rsidRPr="00A71C35">
          <w:rPr>
            <w:rStyle w:val="Hyperlink"/>
          </w:rPr>
          <w:t>Anne.West@cadmusgroup.com</w:t>
        </w:r>
      </w:hyperlink>
      <w:r w:rsidRPr="00A71C35">
        <w:rPr>
          <w:color w:val="000000"/>
        </w:rPr>
        <w:t>)</w:t>
      </w:r>
      <w:r w:rsidRPr="00A71C35">
        <w:rPr>
          <w:color w:val="000000"/>
        </w:rPr>
        <w:br/>
        <w:t>This notice is being sent to all parties on the service lists A.11-05-017, A.12-07-001 and A.11-06-016.</w:t>
      </w:r>
    </w:p>
    <w:p w14:paraId="2486DC0D" w14:textId="77777777" w:rsidR="0026778F" w:rsidRPr="00A71C35" w:rsidRDefault="0026778F" w:rsidP="00A71C35">
      <w:pPr>
        <w:pStyle w:val="Heading3"/>
        <w:keepNext w:val="0"/>
      </w:pPr>
      <w:r w:rsidRPr="00A71C35">
        <w:t xml:space="preserve">Public Workshop Notice – Energy Savings Assistance Program Energy Education Study Draft Research Plan </w:t>
      </w:r>
    </w:p>
    <w:tbl>
      <w:tblPr>
        <w:tblW w:w="9810" w:type="dxa"/>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6120"/>
      </w:tblGrid>
      <w:tr w:rsidR="0026778F" w:rsidRPr="00A71C35" w14:paraId="711EA976" w14:textId="77777777" w:rsidTr="00183163">
        <w:tc>
          <w:tcPr>
            <w:tcW w:w="3690" w:type="dxa"/>
          </w:tcPr>
          <w:p w14:paraId="64B4A467" w14:textId="77777777" w:rsidR="0026778F" w:rsidRPr="00A71C35" w:rsidRDefault="0026778F" w:rsidP="00A71C35">
            <w:pPr>
              <w:pStyle w:val="PublicMeeting"/>
              <w:keepNext w:val="0"/>
              <w:keepLines w:val="0"/>
            </w:pPr>
            <w:r w:rsidRPr="00A71C35">
              <w:t>March 7, 2013</w:t>
            </w:r>
          </w:p>
          <w:p w14:paraId="011400C7" w14:textId="77777777" w:rsidR="0026778F" w:rsidRPr="00A71C35" w:rsidRDefault="0026778F" w:rsidP="00A71C35">
            <w:pPr>
              <w:pStyle w:val="PublicMeeting"/>
              <w:keepNext w:val="0"/>
              <w:keepLines w:val="0"/>
            </w:pPr>
            <w:r w:rsidRPr="00A71C35">
              <w:t>10 am – 3 pm</w:t>
            </w:r>
            <w:r w:rsidRPr="00A71C35">
              <w:br/>
            </w:r>
          </w:p>
        </w:tc>
        <w:tc>
          <w:tcPr>
            <w:tcW w:w="6120" w:type="dxa"/>
          </w:tcPr>
          <w:p w14:paraId="776E8158" w14:textId="77777777" w:rsidR="0026778F" w:rsidRPr="00A71C35" w:rsidRDefault="0026778F" w:rsidP="00A71C35">
            <w:pPr>
              <w:pStyle w:val="PublicMeeting"/>
              <w:keepNext w:val="0"/>
              <w:keepLines w:val="0"/>
              <w:rPr>
                <w:b/>
              </w:rPr>
            </w:pPr>
            <w:r w:rsidRPr="00A71C35">
              <w:t>California Public Utilities Commission</w:t>
            </w:r>
            <w:r w:rsidRPr="00A71C35">
              <w:br/>
              <w:t>505 Van Ness Avenue, Commission Auditorium</w:t>
            </w:r>
            <w:r w:rsidRPr="00A71C35">
              <w:br/>
              <w:t>(Corner of Van Ness Avenue and McAllister Street)</w:t>
            </w:r>
            <w:r w:rsidRPr="00A71C35">
              <w:br/>
            </w:r>
            <w:r w:rsidRPr="00A71C35">
              <w:rPr>
                <w:b/>
              </w:rPr>
              <w:t>San Francisco</w:t>
            </w:r>
            <w:r w:rsidRPr="00A71C35">
              <w:rPr>
                <w:b/>
              </w:rPr>
              <w:br/>
            </w:r>
            <w:r w:rsidRPr="00A71C35">
              <w:rPr>
                <w:b/>
              </w:rPr>
              <w:br/>
              <w:t>Call-in number</w:t>
            </w:r>
            <w:r w:rsidRPr="00A71C35">
              <w:t xml:space="preserve">: 1-866-621-8358, </w:t>
            </w:r>
            <w:r w:rsidRPr="00A71C35">
              <w:rPr>
                <w:b/>
              </w:rPr>
              <w:t>Code</w:t>
            </w:r>
            <w:r w:rsidRPr="00A71C35">
              <w:t>: 6224559</w:t>
            </w:r>
          </w:p>
          <w:p w14:paraId="65650FDE" w14:textId="77777777" w:rsidR="0026778F" w:rsidRPr="00A71C35" w:rsidRDefault="0026778F" w:rsidP="00A71C35">
            <w:pPr>
              <w:pStyle w:val="PublicMeeting"/>
              <w:keepNext w:val="0"/>
              <w:keepLines w:val="0"/>
            </w:pPr>
          </w:p>
        </w:tc>
      </w:tr>
    </w:tbl>
    <w:p w14:paraId="405810B3" w14:textId="7337EA35" w:rsidR="0026778F" w:rsidRPr="00A71C35" w:rsidRDefault="0026778F" w:rsidP="00A71C35">
      <w:pPr>
        <w:pStyle w:val="MeetingDescription"/>
        <w:keepNext w:val="0"/>
        <w:keepLines w:val="0"/>
      </w:pPr>
      <w:r w:rsidRPr="00A71C35">
        <w:t>The CPUC’s Energy Division and the Investor Owned Utilities are holding a public workshop to solicit public input on the Energy Savings Assistance (ESA) Program Energy Education Study draft research plan.</w:t>
      </w:r>
      <w:r w:rsidRPr="00A71C35">
        <w:br/>
        <w:t xml:space="preserve">Parties who wish to provide input on the formulation of the ESA Energy Education Study will be able to view the research plan </w:t>
      </w:r>
      <w:r w:rsidRPr="00A71C35">
        <w:rPr>
          <w:b/>
          <w:bCs/>
        </w:rPr>
        <w:t>between Monday March 4, 2013 and Monday March 11, 2013</w:t>
      </w:r>
      <w:r w:rsidRPr="00A71C35">
        <w:t xml:space="preserve"> and post comments to the CPUC Evaluation Project Public Review Site located at </w:t>
      </w:r>
      <w:hyperlink r:id="rId39" w:history="1">
        <w:r w:rsidRPr="00A71C35">
          <w:rPr>
            <w:rStyle w:val="Hyperlink"/>
          </w:rPr>
          <w:t>http://www.energydataweb.com/cpuc/home.aspx</w:t>
        </w:r>
      </w:hyperlink>
      <w:r w:rsidRPr="00A71C35">
        <w:t>.</w:t>
      </w:r>
      <w:r w:rsidRPr="00A71C35">
        <w:rPr>
          <w:color w:val="1F497D"/>
        </w:rPr>
        <w:t xml:space="preserve"> </w:t>
      </w:r>
      <w:r w:rsidRPr="00A71C35">
        <w:br/>
        <w:t>To post comments, click on the “log in” tab to create an account. To post comments, select the Search Tab and enter “ESA Energy Education Study.” Then you will be presented with the options to “view” and “comment” on the Research Plan. The “View” button will enable users to download the research plan. “Comment” will enable users to view posted comments on the plan, and the option (after logging in) to post comments.</w:t>
      </w:r>
      <w:r w:rsidRPr="00A71C35">
        <w:br/>
        <w:t>Please check back to the Public Document Area to access the Workshop agenda and presentation materials.</w:t>
      </w:r>
      <w:r w:rsidRPr="00A71C35">
        <w:br/>
        <w:t xml:space="preserve">If you have any questions, please feel free to send an email to the study contacts below: </w:t>
      </w:r>
      <w:r w:rsidRPr="00A71C35">
        <w:br/>
        <w:t>Syreeta Gibbs, Energy Division, CPUC (</w:t>
      </w:r>
      <w:hyperlink r:id="rId40" w:history="1">
        <w:r w:rsidRPr="00A71C35">
          <w:rPr>
            <w:rStyle w:val="Hyperlink"/>
          </w:rPr>
          <w:t>syg@cpuc.ca.gov</w:t>
        </w:r>
      </w:hyperlink>
      <w:r w:rsidRPr="00A71C35">
        <w:t>) or Carol Edwards, SCE (</w:t>
      </w:r>
      <w:hyperlink r:id="rId41" w:history="1">
        <w:r w:rsidRPr="00A71C35">
          <w:rPr>
            <w:rStyle w:val="Hyperlink"/>
          </w:rPr>
          <w:t>Carol.Edwards@sce.com</w:t>
        </w:r>
      </w:hyperlink>
      <w:r w:rsidRPr="00A71C35">
        <w:t>).</w:t>
      </w:r>
      <w:r w:rsidRPr="00A71C35">
        <w:rPr>
          <w:highlight w:val="yellow"/>
        </w:rPr>
        <w:t xml:space="preserve"> </w:t>
      </w:r>
      <w:r w:rsidRPr="00A71C35">
        <w:br/>
        <w:t>This notice is being sent to all parties on the service lists A.11-05-017, A.12-07-001 and A.11-06-016.</w:t>
      </w:r>
    </w:p>
    <w:p w14:paraId="0D856E09" w14:textId="77777777" w:rsidR="0026778F" w:rsidRPr="00A71C35" w:rsidRDefault="0026778F" w:rsidP="00A71C35">
      <w:pPr>
        <w:pStyle w:val="Heading3"/>
        <w:keepNext w:val="0"/>
      </w:pPr>
      <w:r w:rsidRPr="00A71C35">
        <w:t>Public Workshop Notice:  Water/Energy Demand Side Programs and Cost-Effectiveness (R.09-11-014) (A.12-07-001) (R.08-03-008) (R.10-05-004) (A.11-03-001) (R.07-01-041)</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6120"/>
      </w:tblGrid>
      <w:tr w:rsidR="0026778F" w:rsidRPr="00A71C35" w14:paraId="19E5FEE2" w14:textId="77777777" w:rsidTr="00183163">
        <w:tc>
          <w:tcPr>
            <w:tcW w:w="3690" w:type="dxa"/>
          </w:tcPr>
          <w:p w14:paraId="52DAFBED" w14:textId="77777777" w:rsidR="0026778F" w:rsidRPr="00A71C35" w:rsidRDefault="0026778F" w:rsidP="00A71C35">
            <w:pPr>
              <w:pStyle w:val="PublicMeeting"/>
              <w:keepNext w:val="0"/>
              <w:keepLines w:val="0"/>
            </w:pPr>
            <w:r w:rsidRPr="00A71C35">
              <w:t>March 20, 2013</w:t>
            </w:r>
            <w:r w:rsidRPr="00A71C35">
              <w:rPr>
                <w:vertAlign w:val="superscript"/>
              </w:rPr>
              <w:br/>
            </w:r>
            <w:r w:rsidRPr="00A71C35">
              <w:t>9 am – 5 pm</w:t>
            </w:r>
            <w:r w:rsidRPr="00A71C35">
              <w:br/>
            </w:r>
            <w:r w:rsidRPr="00A71C35">
              <w:br/>
              <w:t>and</w:t>
            </w:r>
            <w:r w:rsidRPr="00A71C35">
              <w:br/>
            </w:r>
            <w:r w:rsidRPr="00A71C35">
              <w:br/>
              <w:t>March 21, 2013</w:t>
            </w:r>
            <w:r w:rsidRPr="00A71C35">
              <w:br/>
              <w:t xml:space="preserve">9 am – 3 pm </w:t>
            </w:r>
            <w:r w:rsidRPr="00A71C35">
              <w:br/>
            </w:r>
          </w:p>
        </w:tc>
        <w:tc>
          <w:tcPr>
            <w:tcW w:w="6120" w:type="dxa"/>
          </w:tcPr>
          <w:p w14:paraId="35FF96D4" w14:textId="77777777" w:rsidR="0026778F" w:rsidRPr="00A71C35" w:rsidRDefault="0026778F" w:rsidP="00A71C35">
            <w:pPr>
              <w:pStyle w:val="PublicMeeting"/>
              <w:keepNext w:val="0"/>
              <w:keepLines w:val="0"/>
              <w:rPr>
                <w:b/>
                <w:bCs/>
              </w:rPr>
            </w:pPr>
            <w:r w:rsidRPr="00A71C35">
              <w:t>California Public Utilities Commission</w:t>
            </w:r>
            <w:r w:rsidRPr="00A71C35">
              <w:br/>
              <w:t>505 Van Ness Avenue, Commission Auditorium</w:t>
            </w:r>
            <w:r w:rsidRPr="00A71C35">
              <w:br/>
              <w:t>(Corner of Van Ness Avenue and McAllister Street)</w:t>
            </w:r>
            <w:r w:rsidRPr="00A71C35">
              <w:br/>
            </w:r>
            <w:r w:rsidRPr="00A71C35">
              <w:rPr>
                <w:b/>
                <w:bCs/>
              </w:rPr>
              <w:t>San Francisco</w:t>
            </w:r>
            <w:r w:rsidRPr="00A71C35">
              <w:rPr>
                <w:b/>
                <w:bCs/>
              </w:rPr>
              <w:br/>
            </w:r>
            <w:r w:rsidRPr="00A71C35">
              <w:rPr>
                <w:b/>
                <w:bCs/>
              </w:rPr>
              <w:br/>
            </w:r>
            <w:r w:rsidRPr="00A71C35">
              <w:t>California Public Utilities Commission</w:t>
            </w:r>
            <w:r w:rsidRPr="00A71C35">
              <w:br/>
              <w:t>505 Van Ness Avenue, Courtyard Room</w:t>
            </w:r>
            <w:r w:rsidRPr="00A71C35">
              <w:br/>
              <w:t>(Corner of Van Ness Avenue and McAllister Street)</w:t>
            </w:r>
            <w:r w:rsidRPr="00A71C35">
              <w:br/>
            </w:r>
            <w:r w:rsidRPr="00A71C35">
              <w:rPr>
                <w:b/>
                <w:bCs/>
              </w:rPr>
              <w:t>San Francisco</w:t>
            </w:r>
          </w:p>
          <w:p w14:paraId="294A13CA" w14:textId="77777777" w:rsidR="0026778F" w:rsidRPr="00A71C35" w:rsidRDefault="0026778F" w:rsidP="00A71C35">
            <w:pPr>
              <w:pStyle w:val="PublicMeeting"/>
              <w:keepNext w:val="0"/>
              <w:keepLines w:val="0"/>
            </w:pPr>
          </w:p>
        </w:tc>
      </w:tr>
    </w:tbl>
    <w:p w14:paraId="276FD70E" w14:textId="3AD0CB36" w:rsidR="0026778F" w:rsidRPr="00A71C35" w:rsidRDefault="0026778F" w:rsidP="00A71C35">
      <w:pPr>
        <w:pStyle w:val="MeetingDescription"/>
        <w:keepNext w:val="0"/>
        <w:keepLines w:val="0"/>
      </w:pPr>
      <w:r w:rsidRPr="00A71C35">
        <w:t xml:space="preserve">The Energy Division is hosting a two day workshop on the water/energy nexus. The purpose of the first day of the workshop is to discuss demand-side programs (energy efficiency, demand response, and distributed generation) as they relate to the water sector. </w:t>
      </w:r>
      <w:r w:rsidRPr="00A71C35">
        <w:br/>
        <w:t>The second day of the workshop will focus on discussion of a proposed cost-effectiveness methodology for water and energy, and potential applications of such a methodology to energy and water efficiency programs.</w:t>
      </w:r>
      <w:r w:rsidRPr="00A71C35">
        <w:br/>
        <w:t xml:space="preserve">For questions about this workshop, please contact Meredith Younghein at </w:t>
      </w:r>
      <w:hyperlink r:id="rId42" w:history="1">
        <w:r w:rsidR="006F3E56" w:rsidRPr="006F3E56">
          <w:rPr>
            <w:rStyle w:val="Hyperlink"/>
          </w:rPr>
          <w:t>mailto:joy.morgensterm@cpuc.ca.gov</w:t>
        </w:r>
      </w:hyperlink>
      <w:r w:rsidRPr="00A71C35">
        <w:rPr>
          <w:rStyle w:val="Hyperlink"/>
        </w:rPr>
        <w:t>Meredith.younghein@cpuc.ca.gov</w:t>
      </w:r>
      <w:r w:rsidRPr="00A71C35">
        <w:t xml:space="preserve"> or (415) 703-5953.</w:t>
      </w:r>
    </w:p>
    <w:p w14:paraId="0899FB59" w14:textId="77777777" w:rsidR="0026778F" w:rsidRPr="00A71C35" w:rsidRDefault="0026778F" w:rsidP="00A71C35">
      <w:pPr>
        <w:pStyle w:val="MeetingDescription"/>
        <w:keepNext w:val="0"/>
        <w:keepLines w:val="0"/>
        <w:pBdr>
          <w:bottom w:val="single" w:sz="4" w:space="0" w:color="auto"/>
        </w:pBdr>
      </w:pPr>
    </w:p>
    <w:p w14:paraId="164C2ED8" w14:textId="77777777" w:rsidR="0026778F" w:rsidRPr="00A71C35" w:rsidRDefault="0026778F" w:rsidP="00A71C35">
      <w:pPr>
        <w:pStyle w:val="MeetingDescription"/>
        <w:keepNext w:val="0"/>
        <w:keepLines w:val="0"/>
        <w:pBdr>
          <w:bottom w:val="single" w:sz="4" w:space="0" w:color="auto"/>
        </w:pBdr>
      </w:pPr>
    </w:p>
    <w:p w14:paraId="19A413A8" w14:textId="77777777" w:rsidR="003952B8" w:rsidRPr="00A71C35" w:rsidRDefault="003952B8" w:rsidP="00A71C35">
      <w:pPr>
        <w:pStyle w:val="Heading2"/>
        <w:keepNext w:val="0"/>
      </w:pPr>
      <w:bookmarkStart w:id="4" w:name="Draft_res"/>
      <w:r w:rsidRPr="00A71C35">
        <w:t xml:space="preserve">NOTICE OF DRAFT </w:t>
      </w:r>
      <w:bookmarkEnd w:id="4"/>
      <w:r w:rsidRPr="00A71C35">
        <w:t>RESOLUTIONS</w:t>
      </w:r>
      <w:r w:rsidRPr="00A71C35">
        <w:br/>
        <w:t>(Pursuant to PU Code § 311(g))</w:t>
      </w:r>
    </w:p>
    <w:p w14:paraId="4692DB5D" w14:textId="77777777" w:rsidR="003952B8" w:rsidRPr="00A71C35" w:rsidRDefault="003952B8" w:rsidP="00A71C35">
      <w:pPr>
        <w:keepNext w:val="0"/>
      </w:pPr>
    </w:p>
    <w:p w14:paraId="0AF655A1" w14:textId="6EA7EF64" w:rsidR="003952B8" w:rsidRPr="00A71C35" w:rsidRDefault="003952B8" w:rsidP="00A71C35">
      <w:pPr>
        <w:keepNext w:val="0"/>
      </w:pPr>
      <w:r w:rsidRPr="00A71C35">
        <w:t xml:space="preserve">The ALJ Division has prepared </w:t>
      </w:r>
      <w:r w:rsidRPr="00A71C35">
        <w:rPr>
          <w:b/>
        </w:rPr>
        <w:t>Resolution ALJ-286</w:t>
      </w:r>
      <w:r w:rsidRPr="00A71C35">
        <w:t xml:space="preserve"> for the </w:t>
      </w:r>
      <w:r w:rsidRPr="00A71C35">
        <w:rPr>
          <w:b/>
        </w:rPr>
        <w:t>February 28, 2013</w:t>
      </w:r>
      <w:r w:rsidRPr="00A71C35">
        <w:t xml:space="preserve"> Commission Agenda.  This resolution Affirming Citation FC-5184 issued to SB Sedan and Limo Corp. doing business as South Bay Sedan and Limo Service, pursuant to Resolution ALJ-187.</w:t>
      </w:r>
      <w:r w:rsidRPr="00A71C35">
        <w:br/>
        <w:t>This resolution denies the appeal of Field Citation 5184, issued to SB Sedan and Limo Corp. doing business as South Bay Sedan and Limo Service by the Commission’s Consumer Protection and Safety Division on January 27, 2011.</w:t>
      </w:r>
      <w:r w:rsidRPr="00A71C35">
        <w:br/>
        <w:t xml:space="preserve">Any comments should be directed to ALJ Kimberly H. Kim at </w:t>
      </w:r>
      <w:hyperlink r:id="rId43" w:history="1">
        <w:r w:rsidRPr="00A71C35">
          <w:rPr>
            <w:rStyle w:val="Hyperlink"/>
          </w:rPr>
          <w:t>kk2@cpuc.ca.gov</w:t>
        </w:r>
      </w:hyperlink>
      <w:r w:rsidRPr="00A71C35">
        <w:t>.</w:t>
      </w:r>
    </w:p>
    <w:p w14:paraId="273FC8F9" w14:textId="77777777" w:rsidR="003952B8" w:rsidRPr="00A71C35" w:rsidRDefault="003952B8" w:rsidP="00A71C35">
      <w:pPr>
        <w:keepNext w:val="0"/>
      </w:pPr>
    </w:p>
    <w:p w14:paraId="550DB6DF" w14:textId="116DA53C" w:rsidR="003952B8" w:rsidRPr="00A71C35" w:rsidRDefault="003952B8" w:rsidP="00A71C35">
      <w:pPr>
        <w:keepNext w:val="0"/>
      </w:pPr>
      <w:r w:rsidRPr="00A71C35">
        <w:t xml:space="preserve">The web link is </w:t>
      </w:r>
      <w:hyperlink r:id="rId44" w:history="1">
        <w:r w:rsidRPr="00A71C35">
          <w:rPr>
            <w:rStyle w:val="Hyperlink"/>
          </w:rPr>
          <w:t>http://docs.cpuc.ca.gov/PublishedDocs/Published/G000/M045/K221/45221379.PDF</w:t>
        </w:r>
      </w:hyperlink>
      <w:r w:rsidRPr="00A71C35">
        <w:t>.</w:t>
      </w:r>
    </w:p>
    <w:p w14:paraId="0A2D6E9E" w14:textId="77777777" w:rsidR="003952B8" w:rsidRPr="00A71C35" w:rsidRDefault="003952B8" w:rsidP="00A71C35">
      <w:pPr>
        <w:keepNext w:val="0"/>
        <w:pBdr>
          <w:bottom w:val="single" w:sz="4" w:space="1" w:color="auto"/>
        </w:pBdr>
      </w:pPr>
    </w:p>
    <w:p w14:paraId="0BF96291" w14:textId="77777777" w:rsidR="003952B8" w:rsidRPr="00A71C35" w:rsidRDefault="003952B8" w:rsidP="00A71C35">
      <w:pPr>
        <w:keepNext w:val="0"/>
      </w:pPr>
    </w:p>
    <w:p w14:paraId="79470CDE" w14:textId="603776C4" w:rsidR="003952B8" w:rsidRPr="00A71C35" w:rsidRDefault="003952B8" w:rsidP="00A71C35">
      <w:pPr>
        <w:keepNext w:val="0"/>
      </w:pPr>
      <w:r w:rsidRPr="00A71C35">
        <w:t xml:space="preserve">The Energy Division has prepared a </w:t>
      </w:r>
      <w:r w:rsidRPr="00A71C35">
        <w:rPr>
          <w:b/>
        </w:rPr>
        <w:t>Draft Resolution E-4572</w:t>
      </w:r>
      <w:r w:rsidRPr="00A71C35">
        <w:t xml:space="preserve"> for the </w:t>
      </w:r>
      <w:r w:rsidRPr="00A71C35">
        <w:rPr>
          <w:b/>
        </w:rPr>
        <w:t>February 28, 2013</w:t>
      </w:r>
      <w:r w:rsidRPr="00A71C35">
        <w:t xml:space="preserve"> Commission Meeting.  This draft resolution is about Southern California Edison Company’s Advice Letter 2757-E, requests approval of a renewable energy sales contract with Energy America, LLC.</w:t>
      </w:r>
      <w:r w:rsidRPr="00A71C35">
        <w:br/>
        <w:t xml:space="preserve">Any questions or comments should be directed to </w:t>
      </w:r>
      <w:hyperlink r:id="rId45" w:history="1">
        <w:r w:rsidRPr="00A71C35">
          <w:rPr>
            <w:rStyle w:val="Hyperlink"/>
          </w:rPr>
          <w:t>Cheryl.lee@cpuc.ca.gov</w:t>
        </w:r>
      </w:hyperlink>
      <w:r w:rsidRPr="00A71C35">
        <w:t xml:space="preserve"> and </w:t>
      </w:r>
      <w:hyperlink r:id="rId46" w:history="1">
        <w:r w:rsidRPr="00A71C35">
          <w:rPr>
            <w:rStyle w:val="Hyperlink"/>
          </w:rPr>
          <w:t>Paul.Douglas@cpuc.ca.gov</w:t>
        </w:r>
      </w:hyperlink>
      <w:r w:rsidRPr="00A71C35">
        <w:t xml:space="preserve"> .</w:t>
      </w:r>
    </w:p>
    <w:p w14:paraId="35C5A9B1" w14:textId="77777777" w:rsidR="003952B8" w:rsidRPr="00A71C35" w:rsidRDefault="003952B8" w:rsidP="00A71C35">
      <w:pPr>
        <w:keepNext w:val="0"/>
      </w:pPr>
    </w:p>
    <w:p w14:paraId="7B0BCDAE" w14:textId="5508A432" w:rsidR="003952B8" w:rsidRPr="00A71C35" w:rsidRDefault="003952B8" w:rsidP="00A71C35">
      <w:pPr>
        <w:keepNext w:val="0"/>
      </w:pPr>
      <w:r w:rsidRPr="00A71C35">
        <w:t xml:space="preserve">The web link is </w:t>
      </w:r>
      <w:hyperlink r:id="rId47" w:history="1">
        <w:r w:rsidRPr="00A71C35">
          <w:rPr>
            <w:rStyle w:val="Hyperlink"/>
          </w:rPr>
          <w:t>http://docs.cpuc.ca.gov/PublishedDocs/Published/G000/M048/K431/48431428.PDF</w:t>
        </w:r>
      </w:hyperlink>
      <w:r w:rsidRPr="00A71C35">
        <w:t>.</w:t>
      </w:r>
    </w:p>
    <w:p w14:paraId="0EDE7903" w14:textId="77777777" w:rsidR="003952B8" w:rsidRPr="00A71C35" w:rsidRDefault="003952B8" w:rsidP="00A71C35">
      <w:pPr>
        <w:keepNext w:val="0"/>
        <w:pBdr>
          <w:bottom w:val="single" w:sz="4" w:space="1" w:color="auto"/>
        </w:pBdr>
      </w:pPr>
    </w:p>
    <w:p w14:paraId="07D511AE" w14:textId="77777777" w:rsidR="003952B8" w:rsidRPr="00A71C35" w:rsidRDefault="003952B8" w:rsidP="00A71C35">
      <w:pPr>
        <w:keepNext w:val="0"/>
      </w:pPr>
    </w:p>
    <w:p w14:paraId="1413EC6C" w14:textId="101C03B9" w:rsidR="003952B8" w:rsidRPr="00A71C35" w:rsidRDefault="003952B8" w:rsidP="00A71C35">
      <w:pPr>
        <w:keepNext w:val="0"/>
      </w:pPr>
      <w:r w:rsidRPr="00A71C35">
        <w:t xml:space="preserve">The Energy Division has prepared a </w:t>
      </w:r>
      <w:r w:rsidRPr="00A71C35">
        <w:rPr>
          <w:b/>
        </w:rPr>
        <w:t>Draft Resolution E-4553</w:t>
      </w:r>
      <w:r w:rsidRPr="00A71C35">
        <w:t xml:space="preserve"> for the </w:t>
      </w:r>
      <w:r w:rsidRPr="00A71C35">
        <w:rPr>
          <w:b/>
        </w:rPr>
        <w:t>February 28, 2013</w:t>
      </w:r>
      <w:r w:rsidRPr="00A71C35">
        <w:t xml:space="preserve"> Commission Meeting.  This draft resolution is about</w:t>
      </w:r>
      <w:r w:rsidRPr="00A71C35">
        <w:rPr>
          <w:color w:val="1F497D"/>
        </w:rPr>
        <w:t xml:space="preserve"> </w:t>
      </w:r>
      <w:r w:rsidRPr="00A71C35">
        <w:t>Southern California Edison (SCE) Company Advice Letter 2770-E</w:t>
      </w:r>
      <w:r w:rsidRPr="00A71C35">
        <w:rPr>
          <w:color w:val="1F497D"/>
        </w:rPr>
        <w:t xml:space="preserve"> </w:t>
      </w:r>
      <w:r w:rsidRPr="00A71C35">
        <w:t>requesting approval of a power purchase agreement with Berry Petroleum Company for procurement of energy and capacity</w:t>
      </w:r>
      <w:r w:rsidRPr="00A71C35">
        <w:rPr>
          <w:color w:val="1F497D"/>
        </w:rPr>
        <w:t>.</w:t>
      </w:r>
      <w:r w:rsidRPr="00A71C35">
        <w:rPr>
          <w:color w:val="1F497D"/>
        </w:rPr>
        <w:br/>
      </w:r>
      <w:r w:rsidRPr="00A71C35">
        <w:t xml:space="preserve">Questions and comments should be directed to </w:t>
      </w:r>
      <w:hyperlink r:id="rId48" w:history="1">
        <w:r w:rsidRPr="00A71C35">
          <w:rPr>
            <w:rStyle w:val="Hyperlink"/>
          </w:rPr>
          <w:t>Noel.Crisostomo@cpuc.ca.gov</w:t>
        </w:r>
      </w:hyperlink>
      <w:r w:rsidRPr="00A71C35">
        <w:t xml:space="preserve"> and </w:t>
      </w:r>
      <w:hyperlink r:id="rId49" w:history="1">
        <w:r w:rsidRPr="00A71C35">
          <w:rPr>
            <w:rStyle w:val="Hyperlink"/>
          </w:rPr>
          <w:t>Judith.Ikle@cpuc.ca.gov</w:t>
        </w:r>
      </w:hyperlink>
      <w:r w:rsidRPr="00A71C35">
        <w:t>.</w:t>
      </w:r>
      <w:r w:rsidRPr="00A71C35">
        <w:br/>
      </w:r>
    </w:p>
    <w:p w14:paraId="5B61A527" w14:textId="4770307E" w:rsidR="003952B8" w:rsidRPr="00A71C35" w:rsidRDefault="003952B8" w:rsidP="00A71C35">
      <w:pPr>
        <w:keepNext w:val="0"/>
      </w:pPr>
      <w:r w:rsidRPr="00A71C35">
        <w:t xml:space="preserve">The link is </w:t>
      </w:r>
      <w:hyperlink r:id="rId50" w:history="1">
        <w:r w:rsidRPr="00A71C35">
          <w:rPr>
            <w:rStyle w:val="Hyperlink"/>
          </w:rPr>
          <w:t>http://docs.cpuc.ca.gov/PublishedDocs/Published/G000/M046/K596/46596505.PDF</w:t>
        </w:r>
      </w:hyperlink>
    </w:p>
    <w:p w14:paraId="4C09B2AB" w14:textId="77777777" w:rsidR="003952B8" w:rsidRPr="00A71C35" w:rsidRDefault="003952B8" w:rsidP="00A71C35">
      <w:pPr>
        <w:keepNext w:val="0"/>
        <w:pBdr>
          <w:bottom w:val="single" w:sz="4" w:space="1" w:color="auto"/>
        </w:pBdr>
      </w:pPr>
    </w:p>
    <w:p w14:paraId="2B181A5F" w14:textId="77777777" w:rsidR="003952B8" w:rsidRPr="00A71C35" w:rsidRDefault="003952B8" w:rsidP="00A71C35">
      <w:pPr>
        <w:keepNext w:val="0"/>
      </w:pPr>
    </w:p>
    <w:p w14:paraId="56B87697" w14:textId="4E0EB9EB" w:rsidR="003952B8" w:rsidRPr="00A71C35" w:rsidRDefault="003952B8" w:rsidP="00A71C35">
      <w:pPr>
        <w:keepNext w:val="0"/>
      </w:pPr>
      <w:r w:rsidRPr="00A71C35">
        <w:t xml:space="preserve">The Energy Division has prepared </w:t>
      </w:r>
      <w:r w:rsidRPr="00A71C35">
        <w:rPr>
          <w:b/>
        </w:rPr>
        <w:t>Resolution E-4564</w:t>
      </w:r>
      <w:r w:rsidRPr="00A71C35">
        <w:t xml:space="preserve"> for the </w:t>
      </w:r>
      <w:r w:rsidRPr="00A71C35">
        <w:rPr>
          <w:b/>
        </w:rPr>
        <w:t>February 28, 2013</w:t>
      </w:r>
      <w:r w:rsidRPr="00A71C35">
        <w:t xml:space="preserve"> Commission Meeting.  The Resolution approves cost recovery for the power purchase agreement between Southern California Edison and Alta Wind XIII, LLC.  Notice of this draft has been sent to parties in the service list. </w:t>
      </w:r>
      <w:r w:rsidRPr="00A71C35">
        <w:br/>
        <w:t xml:space="preserve">Any questions or comments should be directed to Lewis Bichkoff at </w:t>
      </w:r>
      <w:hyperlink r:id="rId51" w:history="1">
        <w:r w:rsidRPr="00A71C35">
          <w:rPr>
            <w:rStyle w:val="Hyperlink"/>
          </w:rPr>
          <w:t>Lewis.Bichkoff@cpuc.ca.gov</w:t>
        </w:r>
      </w:hyperlink>
      <w:r w:rsidRPr="00A71C35">
        <w:t>.</w:t>
      </w:r>
    </w:p>
    <w:p w14:paraId="7DAA7504" w14:textId="77777777" w:rsidR="003952B8" w:rsidRPr="00A71C35" w:rsidRDefault="003952B8" w:rsidP="00A71C35">
      <w:pPr>
        <w:keepNext w:val="0"/>
      </w:pPr>
    </w:p>
    <w:p w14:paraId="0F580574" w14:textId="4D6547F5" w:rsidR="003952B8" w:rsidRPr="00A71C35" w:rsidRDefault="003952B8" w:rsidP="00A71C35">
      <w:pPr>
        <w:keepNext w:val="0"/>
      </w:pPr>
      <w:r w:rsidRPr="00A71C35">
        <w:t xml:space="preserve">The web link is </w:t>
      </w:r>
      <w:hyperlink r:id="rId52" w:history="1">
        <w:r w:rsidRPr="00A71C35">
          <w:rPr>
            <w:rStyle w:val="Hyperlink"/>
          </w:rPr>
          <w:t>Please use this link to view the published document</w:t>
        </w:r>
      </w:hyperlink>
    </w:p>
    <w:p w14:paraId="3ED5F54D" w14:textId="77777777" w:rsidR="003952B8" w:rsidRPr="00A71C35" w:rsidRDefault="003952B8" w:rsidP="00A71C35">
      <w:pPr>
        <w:keepNext w:val="0"/>
        <w:pBdr>
          <w:bottom w:val="single" w:sz="4" w:space="1" w:color="auto"/>
        </w:pBdr>
      </w:pPr>
    </w:p>
    <w:p w14:paraId="313073B9" w14:textId="77777777" w:rsidR="003952B8" w:rsidRPr="00A71C35" w:rsidRDefault="003952B8" w:rsidP="00A71C35">
      <w:pPr>
        <w:keepNext w:val="0"/>
      </w:pPr>
    </w:p>
    <w:p w14:paraId="2AD45780" w14:textId="2D7122F5" w:rsidR="003952B8" w:rsidRPr="00A71C35" w:rsidRDefault="003952B8" w:rsidP="00A71C35">
      <w:pPr>
        <w:keepNext w:val="0"/>
      </w:pPr>
      <w:r w:rsidRPr="00A71C35">
        <w:t xml:space="preserve">The Safety and Enforcement Division has prepared </w:t>
      </w:r>
      <w:r w:rsidRPr="00A71C35">
        <w:rPr>
          <w:b/>
        </w:rPr>
        <w:t>Resolution ST-148</w:t>
      </w:r>
      <w:r w:rsidRPr="00A71C35">
        <w:t xml:space="preserve"> for the </w:t>
      </w:r>
      <w:r w:rsidRPr="00A71C35">
        <w:rPr>
          <w:b/>
        </w:rPr>
        <w:t>February 28, 2013</w:t>
      </w:r>
      <w:r w:rsidRPr="00A71C35">
        <w:t xml:space="preserve"> Commission Meeting.  The resolution grants the Safety and Enforcement Division final report titled, "2012 Triennial On-Site Safety Review of San Diego Trolley, Inc."</w:t>
      </w:r>
      <w:r w:rsidRPr="00A71C35">
        <w:rPr>
          <w:b/>
          <w:bCs/>
        </w:rPr>
        <w:t xml:space="preserve"> </w:t>
      </w:r>
      <w:r w:rsidRPr="00A71C35">
        <w:t>dated October 10, 2012.  The San Diego Trolley, Inc. is ordered to implement the recommendations contained in the report and to provide monthly progress reports.</w:t>
      </w:r>
      <w:r w:rsidRPr="00A71C35">
        <w:br/>
        <w:t xml:space="preserve">Any questions or comments for the CPUC should be directed to Joey Bigornia at </w:t>
      </w:r>
      <w:hyperlink r:id="rId53" w:history="1">
        <w:r w:rsidRPr="00A71C35">
          <w:rPr>
            <w:rStyle w:val="Hyperlink"/>
          </w:rPr>
          <w:t>jeb@cpuc.ca.gov</w:t>
        </w:r>
      </w:hyperlink>
      <w:r w:rsidRPr="00A71C35">
        <w:t xml:space="preserve">. </w:t>
      </w:r>
    </w:p>
    <w:p w14:paraId="2F2D946E" w14:textId="77777777" w:rsidR="003952B8" w:rsidRPr="00A71C35" w:rsidRDefault="003952B8" w:rsidP="00A71C35">
      <w:pPr>
        <w:keepNext w:val="0"/>
      </w:pPr>
    </w:p>
    <w:p w14:paraId="02A40C04" w14:textId="7C6E267F" w:rsidR="003952B8" w:rsidRPr="00A71C35" w:rsidRDefault="003952B8" w:rsidP="00A71C35">
      <w:pPr>
        <w:keepNext w:val="0"/>
      </w:pPr>
      <w:r w:rsidRPr="00A71C35">
        <w:t xml:space="preserve">The web link is </w:t>
      </w:r>
      <w:hyperlink r:id="rId54" w:history="1">
        <w:r w:rsidRPr="00A71C35">
          <w:rPr>
            <w:rStyle w:val="Hyperlink"/>
          </w:rPr>
          <w:t>Please use this link to view the published document</w:t>
        </w:r>
      </w:hyperlink>
      <w:r w:rsidRPr="00A71C35">
        <w:t xml:space="preserve"> </w:t>
      </w:r>
    </w:p>
    <w:p w14:paraId="6A6DB6F0" w14:textId="77777777" w:rsidR="003952B8" w:rsidRPr="00A71C35" w:rsidRDefault="003952B8" w:rsidP="00A71C35">
      <w:pPr>
        <w:keepNext w:val="0"/>
        <w:pBdr>
          <w:bottom w:val="single" w:sz="4" w:space="1" w:color="auto"/>
        </w:pBdr>
      </w:pPr>
    </w:p>
    <w:p w14:paraId="0E100BF4" w14:textId="77777777" w:rsidR="003952B8" w:rsidRPr="00A71C35" w:rsidRDefault="003952B8" w:rsidP="00A71C35">
      <w:pPr>
        <w:keepNext w:val="0"/>
      </w:pPr>
    </w:p>
    <w:p w14:paraId="18A7564D" w14:textId="77777777" w:rsidR="003952B8" w:rsidRPr="00A71C35" w:rsidRDefault="003952B8" w:rsidP="00A71C35">
      <w:pPr>
        <w:keepNext w:val="0"/>
        <w:tabs>
          <w:tab w:val="left" w:pos="1040"/>
        </w:tabs>
        <w:spacing w:after="120"/>
        <w:ind w:right="180"/>
      </w:pPr>
      <w:r w:rsidRPr="00A71C35">
        <w:t xml:space="preserve">The Communications Division has prepared </w:t>
      </w:r>
      <w:r w:rsidRPr="00A71C35">
        <w:rPr>
          <w:b/>
        </w:rPr>
        <w:t>Draft Resolution T-17388</w:t>
      </w:r>
      <w:r w:rsidRPr="00A71C35">
        <w:t xml:space="preserve"> for the </w:t>
      </w:r>
      <w:r w:rsidRPr="00A71C35">
        <w:rPr>
          <w:b/>
        </w:rPr>
        <w:t>February 28, 2013</w:t>
      </w:r>
      <w:r w:rsidRPr="00A71C35">
        <w:t>, Commission Agenda.  This draft resolution approves Virgin Mobile, USA, L.P.’s request to offer new wireless federal Lifeline service plans to eligible California customers.  The Communications Division e-mailed the draft resolution to parties in accordance with PU Code Section 311(g)(1).  Opening and reply comments are due by February 11 and 16, 2013, respectively.</w:t>
      </w:r>
      <w:r w:rsidRPr="00A71C35">
        <w:br/>
        <w:t>Comments should be directed to:</w:t>
      </w:r>
    </w:p>
    <w:p w14:paraId="66A68676" w14:textId="13690F34" w:rsidR="003952B8" w:rsidRPr="00A71C35" w:rsidRDefault="003952B8" w:rsidP="00A71C35">
      <w:pPr>
        <w:keepNext w:val="0"/>
        <w:ind w:left="1440"/>
      </w:pPr>
      <w:r w:rsidRPr="00A71C35">
        <w:t>Angela AhSam</w:t>
      </w:r>
      <w:r w:rsidRPr="00A71C35">
        <w:br/>
        <w:t xml:space="preserve">Communications Division </w:t>
      </w:r>
      <w:r w:rsidRPr="00A71C35">
        <w:br/>
        <w:t>California Public Utilities Commission</w:t>
      </w:r>
      <w:r w:rsidRPr="00A71C35">
        <w:br/>
        <w:t xml:space="preserve">505 Van Ness Ave. </w:t>
      </w:r>
      <w:r w:rsidRPr="00A71C35">
        <w:br/>
        <w:t>San Francisco, CA 94102</w:t>
      </w:r>
      <w:r w:rsidRPr="00A71C35">
        <w:br/>
        <w:t xml:space="preserve">-or- (415) 703-5482; email:  </w:t>
      </w:r>
      <w:hyperlink r:id="rId55" w:history="1">
        <w:r w:rsidRPr="00A71C35">
          <w:rPr>
            <w:rStyle w:val="Hyperlink"/>
          </w:rPr>
          <w:t>aba@cpuc.ca.gov</w:t>
        </w:r>
      </w:hyperlink>
    </w:p>
    <w:p w14:paraId="1D814971" w14:textId="77777777" w:rsidR="003952B8" w:rsidRPr="00A71C35" w:rsidRDefault="003952B8" w:rsidP="00A71C35">
      <w:pPr>
        <w:keepNext w:val="0"/>
      </w:pPr>
    </w:p>
    <w:p w14:paraId="03EB2F19" w14:textId="50D5F745" w:rsidR="003952B8" w:rsidRPr="00A71C35" w:rsidRDefault="003952B8" w:rsidP="00A71C35">
      <w:pPr>
        <w:keepNext w:val="0"/>
      </w:pPr>
      <w:r w:rsidRPr="00A71C35">
        <w:t xml:space="preserve">Visit the CPUC website under the following hyperlink for a copy of draft Resolution </w:t>
      </w:r>
      <w:hyperlink r:id="rId56" w:history="1">
        <w:r w:rsidRPr="00A71C35">
          <w:rPr>
            <w:rStyle w:val="Hyperlink"/>
          </w:rPr>
          <w:t>T-17388</w:t>
        </w:r>
      </w:hyperlink>
      <w:r w:rsidRPr="00A71C35">
        <w:t>.</w:t>
      </w:r>
    </w:p>
    <w:p w14:paraId="707A8AA6" w14:textId="77777777" w:rsidR="003952B8" w:rsidRPr="00A71C35" w:rsidRDefault="003952B8" w:rsidP="00A71C35">
      <w:pPr>
        <w:keepNext w:val="0"/>
        <w:pBdr>
          <w:bottom w:val="single" w:sz="4" w:space="1" w:color="auto"/>
        </w:pBdr>
      </w:pPr>
    </w:p>
    <w:p w14:paraId="282607D4" w14:textId="77777777" w:rsidR="003952B8" w:rsidRPr="00A71C35" w:rsidRDefault="003952B8" w:rsidP="00A71C35">
      <w:pPr>
        <w:keepNext w:val="0"/>
      </w:pPr>
    </w:p>
    <w:p w14:paraId="56071DB7" w14:textId="77777777" w:rsidR="003952B8" w:rsidRPr="00A71C35" w:rsidRDefault="003952B8" w:rsidP="00A71C35">
      <w:pPr>
        <w:keepNext w:val="0"/>
        <w:tabs>
          <w:tab w:val="left" w:pos="1040"/>
        </w:tabs>
        <w:spacing w:after="120"/>
        <w:ind w:right="180"/>
      </w:pPr>
      <w:r w:rsidRPr="00A71C35">
        <w:t xml:space="preserve">The Communications Division has prepared </w:t>
      </w:r>
      <w:r w:rsidRPr="00A71C35">
        <w:rPr>
          <w:b/>
        </w:rPr>
        <w:t>Draft Resolution T-17389</w:t>
      </w:r>
      <w:r w:rsidRPr="00A71C35">
        <w:t xml:space="preserve"> for the </w:t>
      </w:r>
      <w:r w:rsidRPr="00A71C35">
        <w:rPr>
          <w:b/>
        </w:rPr>
        <w:t>February 28, 2013</w:t>
      </w:r>
      <w:r w:rsidRPr="00A71C35">
        <w:t>, Commission Agenda.  This draft resolution approves Nexus Communications, Inc.’s request to offer new wireless federal Lifeline service plans to eligible consumers in Verizon and AT&amp;T service areas in California.  The Communications Division e-mailed the draft resolution to parties in accordance with PU Code Section 311(g)(1).  Opening and reply comments are due by February 11 and 16, 2013, respectively.</w:t>
      </w:r>
      <w:r w:rsidRPr="00A71C35">
        <w:br/>
        <w:t>Comments should be directed to:</w:t>
      </w:r>
    </w:p>
    <w:p w14:paraId="6A0BDD2E" w14:textId="3A1EA08D" w:rsidR="003952B8" w:rsidRPr="00A71C35" w:rsidRDefault="003952B8" w:rsidP="00A71C35">
      <w:pPr>
        <w:keepNext w:val="0"/>
        <w:ind w:left="1440"/>
      </w:pPr>
      <w:r w:rsidRPr="00A71C35">
        <w:t>Angela AhSam</w:t>
      </w:r>
      <w:r w:rsidRPr="00A71C35">
        <w:br/>
        <w:t xml:space="preserve">Communications Division </w:t>
      </w:r>
      <w:r w:rsidRPr="00A71C35">
        <w:br/>
        <w:t>California Public Utilities Commission</w:t>
      </w:r>
      <w:r w:rsidRPr="00A71C35">
        <w:br/>
        <w:t xml:space="preserve">505 Van Ness Ave. </w:t>
      </w:r>
      <w:r w:rsidRPr="00A71C35">
        <w:br/>
        <w:t>San Francisco, CA 94102</w:t>
      </w:r>
      <w:r w:rsidRPr="00A71C35">
        <w:br/>
        <w:t xml:space="preserve">-or- (415) 703-5482; email:  </w:t>
      </w:r>
      <w:hyperlink r:id="rId57" w:history="1">
        <w:r w:rsidRPr="00A71C35">
          <w:rPr>
            <w:rStyle w:val="Hyperlink"/>
          </w:rPr>
          <w:t>aba@cpuc.ca.gov</w:t>
        </w:r>
      </w:hyperlink>
    </w:p>
    <w:p w14:paraId="64311689" w14:textId="77777777" w:rsidR="003952B8" w:rsidRPr="00A71C35" w:rsidRDefault="003952B8" w:rsidP="00A71C35">
      <w:pPr>
        <w:keepNext w:val="0"/>
      </w:pPr>
    </w:p>
    <w:p w14:paraId="4A3A6407" w14:textId="6EB0DE86" w:rsidR="003952B8" w:rsidRPr="00A71C35" w:rsidRDefault="003952B8" w:rsidP="00A71C35">
      <w:pPr>
        <w:keepNext w:val="0"/>
      </w:pPr>
      <w:r w:rsidRPr="00A71C35">
        <w:t xml:space="preserve">Visit the CPUC website under the following hyperlink for a copy of draft Resolution </w:t>
      </w:r>
      <w:hyperlink r:id="rId58" w:history="1">
        <w:r w:rsidRPr="00A71C35">
          <w:rPr>
            <w:rStyle w:val="Hyperlink"/>
          </w:rPr>
          <w:t>T-17389</w:t>
        </w:r>
      </w:hyperlink>
      <w:r w:rsidRPr="00A71C35">
        <w:t>.</w:t>
      </w:r>
    </w:p>
    <w:p w14:paraId="3D1C4DB7" w14:textId="77777777" w:rsidR="003952B8" w:rsidRPr="00A71C35" w:rsidRDefault="003952B8" w:rsidP="00A71C35">
      <w:pPr>
        <w:keepNext w:val="0"/>
        <w:pBdr>
          <w:bottom w:val="single" w:sz="4" w:space="2" w:color="auto"/>
        </w:pBdr>
      </w:pPr>
    </w:p>
    <w:p w14:paraId="01DE31E9" w14:textId="77777777" w:rsidR="003952B8" w:rsidRPr="00A71C35" w:rsidRDefault="003952B8" w:rsidP="00A71C35">
      <w:pPr>
        <w:keepNext w:val="0"/>
      </w:pPr>
    </w:p>
    <w:p w14:paraId="442D759C" w14:textId="5EDF7A2F" w:rsidR="003952B8" w:rsidRPr="00A71C35" w:rsidRDefault="003952B8" w:rsidP="00A71C35">
      <w:pPr>
        <w:keepNext w:val="0"/>
      </w:pPr>
      <w:r w:rsidRPr="00A71C35">
        <w:t xml:space="preserve">The Energy Division has prepared a </w:t>
      </w:r>
      <w:r w:rsidRPr="00A71C35">
        <w:rPr>
          <w:b/>
        </w:rPr>
        <w:t>Draft Resolution E-4563</w:t>
      </w:r>
      <w:r w:rsidRPr="00A71C35">
        <w:t xml:space="preserve"> for the </w:t>
      </w:r>
      <w:r w:rsidRPr="00A71C35">
        <w:rPr>
          <w:b/>
        </w:rPr>
        <w:t>March 21, 2013</w:t>
      </w:r>
      <w:r w:rsidRPr="00A71C35">
        <w:t>, Commission Meeting.</w:t>
      </w:r>
      <w:r w:rsidRPr="00A71C35">
        <w:br/>
        <w:t>This Draft Resolution is about Southern California Edison Company (“SCE”) requesting approval of its Cost-Effectiveness Plan with Revised Result for the Demand Bidding Program and has an agreed upon 29-day comment period.</w:t>
      </w:r>
      <w:r w:rsidRPr="00A71C35">
        <w:br/>
        <w:t xml:space="preserve">Any questions or comments should be directed to </w:t>
      </w:r>
      <w:hyperlink r:id="rId59" w:history="1">
        <w:r w:rsidRPr="00A71C35">
          <w:rPr>
            <w:rStyle w:val="Hyperlink"/>
          </w:rPr>
          <w:t>Taaru.Chawla@cpuc.ca.gov</w:t>
        </w:r>
      </w:hyperlink>
      <w:r w:rsidRPr="00A71C35">
        <w:br/>
        <w:t>This document CS# 51279930 was web-published this afternoon at 11:27AM.</w:t>
      </w:r>
    </w:p>
    <w:p w14:paraId="1F05C3D5" w14:textId="77777777" w:rsidR="003952B8" w:rsidRPr="00A71C35" w:rsidRDefault="003952B8" w:rsidP="00A71C35">
      <w:pPr>
        <w:keepNext w:val="0"/>
      </w:pPr>
    </w:p>
    <w:p w14:paraId="3B368AE9" w14:textId="25622CA0" w:rsidR="003952B8" w:rsidRPr="00A71C35" w:rsidRDefault="003952B8" w:rsidP="00A71C35">
      <w:pPr>
        <w:keepNext w:val="0"/>
        <w:rPr>
          <w:color w:val="1F497D"/>
        </w:rPr>
      </w:pPr>
      <w:r w:rsidRPr="00A71C35">
        <w:t xml:space="preserve">The link should be: </w:t>
      </w:r>
      <w:hyperlink r:id="rId60" w:history="1">
        <w:r w:rsidRPr="00A71C35">
          <w:rPr>
            <w:rStyle w:val="Hyperlink"/>
          </w:rPr>
          <w:t>http://docs.cpuc.ca.gov/PublishedDocs/Published/G000/M051/K279/51279930.PDF</w:t>
        </w:r>
      </w:hyperlink>
    </w:p>
    <w:p w14:paraId="367BDFE4" w14:textId="77777777" w:rsidR="003952B8" w:rsidRPr="00A71C35" w:rsidRDefault="003952B8" w:rsidP="00A71C35">
      <w:pPr>
        <w:keepNext w:val="0"/>
        <w:pBdr>
          <w:bottom w:val="single" w:sz="4" w:space="1" w:color="auto"/>
        </w:pBdr>
      </w:pPr>
    </w:p>
    <w:p w14:paraId="49490019" w14:textId="77777777" w:rsidR="003952B8" w:rsidRPr="00A71C35" w:rsidRDefault="003952B8" w:rsidP="00A71C35">
      <w:pPr>
        <w:keepNext w:val="0"/>
      </w:pPr>
    </w:p>
    <w:p w14:paraId="1095A9DC" w14:textId="1D5CE241" w:rsidR="003952B8" w:rsidRPr="00A71C35" w:rsidRDefault="003952B8" w:rsidP="00A71C35">
      <w:pPr>
        <w:keepNext w:val="0"/>
      </w:pPr>
      <w:r w:rsidRPr="00A71C35">
        <w:t xml:space="preserve">The Energy Division has prepared a </w:t>
      </w:r>
      <w:r w:rsidRPr="00A71C35">
        <w:rPr>
          <w:b/>
        </w:rPr>
        <w:t>Draft Resolution G-3464</w:t>
      </w:r>
      <w:r w:rsidRPr="00A71C35">
        <w:t xml:space="preserve"> for the </w:t>
      </w:r>
      <w:r w:rsidRPr="00A71C35">
        <w:rPr>
          <w:b/>
        </w:rPr>
        <w:t>March 21, 2013</w:t>
      </w:r>
      <w:r w:rsidRPr="00A71C35">
        <w:t xml:space="preserve">, Commission Meeting.  This Draft Resolution is about Southern California Gas Company Advice Letter 4177-G; requests approval of a new rate schedule, new agreement forms, and certain other revisions to existing tariff rules and forms to implement the new terms of California gas producers’ access to the SoCalGas gas pipeline system, in compliance with Decisions 07-08-029 and 10-09-001.  Any questions or comments should be directed to </w:t>
      </w:r>
      <w:hyperlink r:id="rId61" w:history="1">
        <w:r w:rsidRPr="00A71C35">
          <w:rPr>
            <w:rStyle w:val="Hyperlink"/>
          </w:rPr>
          <w:t>ram@cpuc.ca.gov</w:t>
        </w:r>
      </w:hyperlink>
      <w:r w:rsidRPr="00A71C35">
        <w:t>.  This document CS# 49186166 is web-published this afternoon at 12:37PM.</w:t>
      </w:r>
      <w:r w:rsidRPr="00A71C35">
        <w:br/>
      </w:r>
      <w:r w:rsidRPr="00A71C35">
        <w:br/>
        <w:t xml:space="preserve">The link should be: </w:t>
      </w:r>
      <w:hyperlink r:id="rId62" w:history="1">
        <w:r w:rsidRPr="00A71C35">
          <w:rPr>
            <w:rStyle w:val="Hyperlink"/>
          </w:rPr>
          <w:t>http://docs.cpuc.ca.gov/SearchRes.aspx?docformat=ALL&amp;DocID=49186166</w:t>
        </w:r>
      </w:hyperlink>
    </w:p>
    <w:p w14:paraId="58A20A2D" w14:textId="77777777" w:rsidR="003952B8" w:rsidRPr="00A71C35" w:rsidRDefault="003952B8" w:rsidP="00A71C35">
      <w:pPr>
        <w:keepNext w:val="0"/>
        <w:pBdr>
          <w:bottom w:val="single" w:sz="4" w:space="1" w:color="auto"/>
        </w:pBdr>
      </w:pPr>
    </w:p>
    <w:p w14:paraId="5B6D5576" w14:textId="77777777" w:rsidR="003952B8" w:rsidRPr="00A71C35" w:rsidRDefault="003952B8" w:rsidP="00A71C35">
      <w:pPr>
        <w:keepNext w:val="0"/>
      </w:pPr>
    </w:p>
    <w:p w14:paraId="0C74660A" w14:textId="6653D466" w:rsidR="003952B8" w:rsidRPr="00A71C35" w:rsidRDefault="003952B8" w:rsidP="00A71C35">
      <w:pPr>
        <w:keepNext w:val="0"/>
      </w:pPr>
      <w:r w:rsidRPr="00A71C35">
        <w:t xml:space="preserve">The Energy Division has prepared a </w:t>
      </w:r>
      <w:r w:rsidRPr="00A71C35">
        <w:rPr>
          <w:b/>
        </w:rPr>
        <w:t>Draft Resolution G-3476</w:t>
      </w:r>
      <w:r w:rsidRPr="00A71C35">
        <w:t xml:space="preserve"> for the </w:t>
      </w:r>
      <w:r w:rsidRPr="00A71C35">
        <w:rPr>
          <w:b/>
        </w:rPr>
        <w:t>March 21, 2013</w:t>
      </w:r>
      <w:r w:rsidRPr="00A71C35">
        <w:t xml:space="preserve">, Commission Meeting.  This Draft Resolution is about Southern California Gas Company Advice Letter 4394-G; requests approval of a Second Memorandum in Lieu of Contract between the Utility System Operator and the Gas Acquisition Department for Services to Maintain Southern System Reliability Pursuant to Decision 07-12-019.  Any questions or comments should be directed to </w:t>
      </w:r>
      <w:hyperlink r:id="rId63" w:history="1">
        <w:r w:rsidRPr="00A71C35">
          <w:rPr>
            <w:rStyle w:val="Hyperlink"/>
          </w:rPr>
          <w:t>ram@cpuc.ca.gov</w:t>
        </w:r>
      </w:hyperlink>
      <w:r w:rsidRPr="00A71C35">
        <w:t xml:space="preserve"> and </w:t>
      </w:r>
      <w:hyperlink r:id="rId64" w:history="1">
        <w:r w:rsidRPr="00A71C35">
          <w:rPr>
            <w:rStyle w:val="Hyperlink"/>
          </w:rPr>
          <w:t>gregory.reisinger@cpuc.ca.gov</w:t>
        </w:r>
      </w:hyperlink>
      <w:r w:rsidRPr="00A71C35">
        <w:t>.  This document CS# 50745202 is web-published this afternoon at 12:17PM.</w:t>
      </w:r>
      <w:r w:rsidRPr="00A71C35">
        <w:br/>
      </w:r>
      <w:r w:rsidRPr="00A71C35">
        <w:br/>
        <w:t xml:space="preserve">The link should be: </w:t>
      </w:r>
      <w:hyperlink r:id="rId65" w:history="1">
        <w:r w:rsidRPr="00A71C35">
          <w:rPr>
            <w:rStyle w:val="Hyperlink"/>
          </w:rPr>
          <w:t>http://docs.cpuc.ca.gov/PublishedDocs/Published/G000/M050/K745/50745202.PDF</w:t>
        </w:r>
      </w:hyperlink>
    </w:p>
    <w:p w14:paraId="687B3CC3" w14:textId="77777777" w:rsidR="003952B8" w:rsidRPr="00A71C35" w:rsidRDefault="003952B8" w:rsidP="00A71C35">
      <w:pPr>
        <w:keepNext w:val="0"/>
        <w:pBdr>
          <w:bottom w:val="single" w:sz="4" w:space="1" w:color="auto"/>
        </w:pBdr>
      </w:pPr>
    </w:p>
    <w:p w14:paraId="5AD6E858" w14:textId="77777777" w:rsidR="003952B8" w:rsidRPr="00A71C35" w:rsidRDefault="003952B8" w:rsidP="00A71C35">
      <w:pPr>
        <w:keepNext w:val="0"/>
      </w:pPr>
    </w:p>
    <w:p w14:paraId="019C5A34" w14:textId="77777777" w:rsidR="003952B8" w:rsidRPr="00A71C35" w:rsidRDefault="003952B8" w:rsidP="00A71C35">
      <w:pPr>
        <w:keepNext w:val="0"/>
        <w:autoSpaceDE w:val="0"/>
        <w:autoSpaceDN w:val="0"/>
        <w:adjustRightInd w:val="0"/>
        <w:jc w:val="center"/>
        <w:rPr>
          <w:b/>
          <w:bCs/>
          <w:color w:val="000000"/>
          <w:u w:val="single"/>
        </w:rPr>
      </w:pPr>
      <w:r w:rsidRPr="00A71C35">
        <w:rPr>
          <w:b/>
          <w:bCs/>
          <w:color w:val="000000"/>
          <w:u w:val="single"/>
        </w:rPr>
        <w:t>NOTICE FOR DAILY CALENDAR</w:t>
      </w:r>
    </w:p>
    <w:p w14:paraId="663D3562" w14:textId="77777777" w:rsidR="003952B8" w:rsidRPr="00A71C35" w:rsidRDefault="003952B8" w:rsidP="00A71C35">
      <w:pPr>
        <w:keepNext w:val="0"/>
        <w:autoSpaceDE w:val="0"/>
        <w:autoSpaceDN w:val="0"/>
        <w:adjustRightInd w:val="0"/>
        <w:jc w:val="center"/>
        <w:rPr>
          <w:b/>
          <w:bCs/>
          <w:color w:val="000000"/>
        </w:rPr>
      </w:pPr>
      <w:r w:rsidRPr="00A71C35">
        <w:rPr>
          <w:b/>
          <w:bCs/>
          <w:color w:val="000000"/>
        </w:rPr>
        <w:t xml:space="preserve">NOTICE OF RESOLUTION AUTHORIZING PUBLIC DISCLOSURE OF </w:t>
      </w:r>
      <w:r w:rsidRPr="00A71C35">
        <w:rPr>
          <w:b/>
          <w:bCs/>
          <w:color w:val="000000"/>
        </w:rPr>
        <w:br/>
        <w:t>INVESTIGATION RECORDS</w:t>
      </w:r>
    </w:p>
    <w:p w14:paraId="5535EF28" w14:textId="77777777" w:rsidR="003952B8" w:rsidRPr="00A71C35" w:rsidRDefault="003952B8" w:rsidP="00A71C35">
      <w:pPr>
        <w:keepNext w:val="0"/>
        <w:autoSpaceDE w:val="0"/>
        <w:autoSpaceDN w:val="0"/>
        <w:adjustRightInd w:val="0"/>
        <w:rPr>
          <w:b/>
          <w:bCs/>
          <w:color w:val="000000"/>
        </w:rPr>
      </w:pPr>
    </w:p>
    <w:p w14:paraId="1124AED2" w14:textId="77777777" w:rsidR="003952B8" w:rsidRPr="00A71C35" w:rsidRDefault="003952B8" w:rsidP="00A71C35">
      <w:pPr>
        <w:keepNext w:val="0"/>
        <w:autoSpaceDE w:val="0"/>
        <w:autoSpaceDN w:val="0"/>
        <w:adjustRightInd w:val="0"/>
        <w:rPr>
          <w:color w:val="000000"/>
        </w:rPr>
      </w:pPr>
      <w:r w:rsidRPr="00A71C35">
        <w:rPr>
          <w:b/>
          <w:color w:val="000000"/>
        </w:rPr>
        <w:t>Resolution L-447</w:t>
      </w:r>
      <w:r w:rsidRPr="00A71C35">
        <w:rPr>
          <w:color w:val="000000"/>
        </w:rPr>
        <w:t xml:space="preserve"> authorizes disclosure of records concerning the California Public Utilities Commission (Commission) Safety and Enforcement Division’s investigation of an electric incident that occurred on December 22, 2011, at 273 Terrace Road, Arrowhead, San Bernardino County, California.</w:t>
      </w:r>
      <w:r w:rsidRPr="00A71C35">
        <w:rPr>
          <w:color w:val="000000"/>
        </w:rPr>
        <w:br/>
        <w:t>On February 15, 2013, the draft resolution was mailed to the service list, pursuant to California Public Utilities Code § 311(g) and Rule 14.5 of the Commission’s Rules of Practice and Procedure. Comments shall be served no later than March 11, 2013, and reply comments shall be served no later than March 18, 2013.</w:t>
      </w:r>
      <w:r w:rsidRPr="00A71C35">
        <w:rPr>
          <w:color w:val="000000"/>
        </w:rPr>
        <w:br/>
      </w:r>
      <w:r w:rsidRPr="00A71C35">
        <w:rPr>
          <w:b/>
          <w:color w:val="000000"/>
        </w:rPr>
        <w:t>Resolution L-447</w:t>
      </w:r>
      <w:r w:rsidRPr="00A71C35">
        <w:rPr>
          <w:color w:val="000000"/>
        </w:rPr>
        <w:t xml:space="preserve"> will be on the agenda at the </w:t>
      </w:r>
      <w:r w:rsidRPr="00A71C35">
        <w:rPr>
          <w:b/>
          <w:color w:val="000000"/>
        </w:rPr>
        <w:t>March 21, 2013</w:t>
      </w:r>
      <w:r w:rsidRPr="00A71C35">
        <w:rPr>
          <w:color w:val="000000"/>
        </w:rPr>
        <w:t xml:space="preserve"> Commission meeting. The Commission may then vote on this draft resolution, or it may postpone a vote.  When the Commission acts on the draft resolution, it may adopt all or part of it as written, amend or modify it, or set it aside and prepare its own order. Only when the Commission acts does the resolution become binding on the parties.</w:t>
      </w:r>
      <w:r w:rsidRPr="00A71C35">
        <w:rPr>
          <w:color w:val="000000"/>
        </w:rPr>
        <w:br/>
        <w:t>Finally, an original and two copies of the comments, with a certificate of service should be submitted to:</w:t>
      </w:r>
    </w:p>
    <w:p w14:paraId="4753673C" w14:textId="77777777" w:rsidR="003952B8" w:rsidRPr="00A71C35" w:rsidRDefault="003952B8" w:rsidP="00A71C35">
      <w:pPr>
        <w:keepNext w:val="0"/>
        <w:autoSpaceDE w:val="0"/>
        <w:autoSpaceDN w:val="0"/>
        <w:adjustRightInd w:val="0"/>
        <w:rPr>
          <w:color w:val="000000"/>
        </w:rPr>
      </w:pPr>
    </w:p>
    <w:p w14:paraId="65AC446F" w14:textId="77777777" w:rsidR="003952B8" w:rsidRPr="00A71C35" w:rsidRDefault="003952B8" w:rsidP="00A71C35">
      <w:pPr>
        <w:keepNext w:val="0"/>
        <w:autoSpaceDE w:val="0"/>
        <w:autoSpaceDN w:val="0"/>
        <w:adjustRightInd w:val="0"/>
        <w:ind w:left="1440"/>
        <w:rPr>
          <w:color w:val="000000"/>
        </w:rPr>
      </w:pPr>
      <w:r w:rsidRPr="00A71C35">
        <w:rPr>
          <w:color w:val="000000"/>
        </w:rPr>
        <w:t>Fred Harris, Staff Counsel</w:t>
      </w:r>
    </w:p>
    <w:p w14:paraId="1CCA35C9" w14:textId="77777777" w:rsidR="003952B8" w:rsidRPr="00A71C35" w:rsidRDefault="003952B8" w:rsidP="00A71C35">
      <w:pPr>
        <w:keepNext w:val="0"/>
        <w:autoSpaceDE w:val="0"/>
        <w:autoSpaceDN w:val="0"/>
        <w:adjustRightInd w:val="0"/>
        <w:ind w:left="1440"/>
        <w:rPr>
          <w:color w:val="000000"/>
        </w:rPr>
      </w:pPr>
      <w:r w:rsidRPr="00A71C35">
        <w:rPr>
          <w:color w:val="000000"/>
        </w:rPr>
        <w:t>Legal Division</w:t>
      </w:r>
    </w:p>
    <w:p w14:paraId="147E233C" w14:textId="77777777" w:rsidR="003952B8" w:rsidRPr="00A71C35" w:rsidRDefault="003952B8" w:rsidP="00A71C35">
      <w:pPr>
        <w:keepNext w:val="0"/>
        <w:autoSpaceDE w:val="0"/>
        <w:autoSpaceDN w:val="0"/>
        <w:adjustRightInd w:val="0"/>
        <w:ind w:left="1440"/>
        <w:rPr>
          <w:color w:val="000000"/>
        </w:rPr>
      </w:pPr>
      <w:r w:rsidRPr="00A71C35">
        <w:rPr>
          <w:color w:val="000000"/>
        </w:rPr>
        <w:t>California Public Utilities Commission</w:t>
      </w:r>
    </w:p>
    <w:p w14:paraId="461A65A6" w14:textId="77777777" w:rsidR="003952B8" w:rsidRPr="00A71C35" w:rsidRDefault="003952B8" w:rsidP="00A71C35">
      <w:pPr>
        <w:keepNext w:val="0"/>
        <w:autoSpaceDE w:val="0"/>
        <w:autoSpaceDN w:val="0"/>
        <w:adjustRightInd w:val="0"/>
        <w:ind w:left="1440"/>
        <w:rPr>
          <w:color w:val="000000"/>
        </w:rPr>
      </w:pPr>
      <w:r w:rsidRPr="00A71C35">
        <w:rPr>
          <w:color w:val="000000"/>
        </w:rPr>
        <w:t>505 Van Ness Avenue, Room 5040</w:t>
      </w:r>
    </w:p>
    <w:p w14:paraId="7DBA7BA0" w14:textId="77777777" w:rsidR="003952B8" w:rsidRPr="00A71C35" w:rsidRDefault="003952B8" w:rsidP="00A71C35">
      <w:pPr>
        <w:keepNext w:val="0"/>
        <w:autoSpaceDE w:val="0"/>
        <w:autoSpaceDN w:val="0"/>
        <w:adjustRightInd w:val="0"/>
        <w:ind w:left="1440"/>
        <w:rPr>
          <w:color w:val="000000"/>
        </w:rPr>
      </w:pPr>
      <w:r w:rsidRPr="00A71C35">
        <w:rPr>
          <w:color w:val="000000"/>
        </w:rPr>
        <w:t>San Francisco, CA 94102-3298</w:t>
      </w:r>
    </w:p>
    <w:p w14:paraId="76259FA9" w14:textId="77777777" w:rsidR="003952B8" w:rsidRPr="00A71C35" w:rsidRDefault="003952B8" w:rsidP="00A71C35">
      <w:pPr>
        <w:keepNext w:val="0"/>
        <w:autoSpaceDE w:val="0"/>
        <w:autoSpaceDN w:val="0"/>
        <w:adjustRightInd w:val="0"/>
        <w:ind w:left="1440"/>
        <w:rPr>
          <w:color w:val="000000"/>
        </w:rPr>
      </w:pPr>
      <w:r w:rsidRPr="00A71C35">
        <w:rPr>
          <w:color w:val="000000"/>
        </w:rPr>
        <w:t>Telephone: 415-703-1557</w:t>
      </w:r>
    </w:p>
    <w:p w14:paraId="1C6AFDDF" w14:textId="77777777" w:rsidR="003952B8" w:rsidRPr="00A71C35" w:rsidRDefault="003952B8" w:rsidP="00A71C35">
      <w:pPr>
        <w:keepNext w:val="0"/>
        <w:ind w:left="1440"/>
      </w:pPr>
      <w:r w:rsidRPr="00A71C35">
        <w:rPr>
          <w:color w:val="000000"/>
        </w:rPr>
        <w:t xml:space="preserve">E-mail: </w:t>
      </w:r>
      <w:r w:rsidRPr="00A71C35">
        <w:rPr>
          <w:rStyle w:val="Hyperlink"/>
        </w:rPr>
        <w:t>fnh@cpuc.ca.gov; ven@cpuc.ca.gov</w:t>
      </w:r>
    </w:p>
    <w:p w14:paraId="4F9A2801" w14:textId="77777777" w:rsidR="003952B8" w:rsidRPr="00A71C35" w:rsidRDefault="003952B8" w:rsidP="00A71C35">
      <w:pPr>
        <w:keepNext w:val="0"/>
        <w:pBdr>
          <w:bottom w:val="single" w:sz="4" w:space="1" w:color="auto"/>
        </w:pBdr>
      </w:pPr>
    </w:p>
    <w:p w14:paraId="67FD9FF4" w14:textId="77777777" w:rsidR="003952B8" w:rsidRPr="00A71C35" w:rsidRDefault="003952B8" w:rsidP="00A71C35">
      <w:pPr>
        <w:keepNext w:val="0"/>
      </w:pPr>
    </w:p>
    <w:p w14:paraId="07EE3B92" w14:textId="77777777" w:rsidR="003952B8" w:rsidRPr="00A71C35" w:rsidRDefault="003952B8" w:rsidP="00A71C35">
      <w:pPr>
        <w:keepNext w:val="0"/>
      </w:pPr>
      <w:r w:rsidRPr="00A71C35">
        <w:t xml:space="preserve">The Safety and Enforcement Division has prepared </w:t>
      </w:r>
      <w:r w:rsidRPr="00A71C35">
        <w:rPr>
          <w:b/>
        </w:rPr>
        <w:t>Resolution ST-150</w:t>
      </w:r>
      <w:r w:rsidRPr="00A71C35">
        <w:t xml:space="preserve"> for the </w:t>
      </w:r>
      <w:r w:rsidRPr="00A71C35">
        <w:rPr>
          <w:b/>
        </w:rPr>
        <w:t>March 21, 2013,</w:t>
      </w:r>
      <w:r w:rsidRPr="00A71C35">
        <w:t xml:space="preserve"> Commission Meeting. This Resolution grants the San Francisco Bay Area Transit District’s request for approval of its “Safety and Certification Plan” of its New Vehicle Procurement Project.</w:t>
      </w:r>
      <w:r w:rsidRPr="00A71C35">
        <w:br/>
        <w:t xml:space="preserve">Any questions or comments should be directed to Colleen Sullivan at </w:t>
      </w:r>
      <w:r w:rsidRPr="00A71C35">
        <w:rPr>
          <w:rStyle w:val="Hyperlink"/>
        </w:rPr>
        <w:t>sul@cpuc.ca.gov</w:t>
      </w:r>
      <w:r w:rsidRPr="00A71C35">
        <w:t>.</w:t>
      </w:r>
    </w:p>
    <w:p w14:paraId="5970010A" w14:textId="77777777" w:rsidR="003952B8" w:rsidRPr="00A71C35" w:rsidRDefault="003952B8" w:rsidP="00A71C35">
      <w:pPr>
        <w:keepNext w:val="0"/>
      </w:pPr>
    </w:p>
    <w:p w14:paraId="38E4D4E5" w14:textId="34D208DA" w:rsidR="003952B8" w:rsidRPr="00A71C35" w:rsidRDefault="003952B8" w:rsidP="00A71C35">
      <w:pPr>
        <w:keepNext w:val="0"/>
      </w:pPr>
      <w:r w:rsidRPr="00A71C35">
        <w:t xml:space="preserve">The web link is: </w:t>
      </w:r>
      <w:hyperlink r:id="rId66" w:history="1">
        <w:r w:rsidRPr="00A71C35">
          <w:rPr>
            <w:rStyle w:val="Hyperlink"/>
          </w:rPr>
          <w:t>Please use this link to view the published document</w:t>
        </w:r>
      </w:hyperlink>
    </w:p>
    <w:p w14:paraId="3DC81D1F" w14:textId="77777777" w:rsidR="003952B8" w:rsidRPr="00A71C35" w:rsidRDefault="003952B8" w:rsidP="00A71C35">
      <w:pPr>
        <w:keepNext w:val="0"/>
        <w:pBdr>
          <w:bottom w:val="single" w:sz="4" w:space="1" w:color="auto"/>
        </w:pBdr>
      </w:pPr>
    </w:p>
    <w:p w14:paraId="4112167D" w14:textId="77777777" w:rsidR="003952B8" w:rsidRPr="00A71C35" w:rsidRDefault="003952B8" w:rsidP="00A71C35">
      <w:pPr>
        <w:keepNext w:val="0"/>
      </w:pPr>
    </w:p>
    <w:p w14:paraId="6DF58649" w14:textId="77777777" w:rsidR="003952B8" w:rsidRPr="00A71C35" w:rsidRDefault="003952B8" w:rsidP="00A71C35">
      <w:pPr>
        <w:keepNext w:val="0"/>
      </w:pPr>
      <w:r w:rsidRPr="00A71C35">
        <w:t xml:space="preserve">The Safety and Enforcement Division (SED) has prepared </w:t>
      </w:r>
      <w:r w:rsidRPr="00A71C35">
        <w:rPr>
          <w:b/>
        </w:rPr>
        <w:t>Resolution ST-151</w:t>
      </w:r>
      <w:r w:rsidRPr="00A71C35">
        <w:t xml:space="preserve"> for the </w:t>
      </w:r>
      <w:r w:rsidRPr="00A71C35">
        <w:rPr>
          <w:b/>
        </w:rPr>
        <w:t>March 21, 2013</w:t>
      </w:r>
      <w:r w:rsidRPr="00A71C35">
        <w:t>, Commission meeting. The resolution grants approval of the final report titled, “2011 On-Site Security Review of the Angels Flight Railway Company” dated February 5, 2013. The report compiles the results of Commission staff review of the Angels Flight Railway Company security programs. Background information, review procedures, safety review checklists, findings, and recommendations are included in the report.</w:t>
      </w:r>
      <w:r w:rsidRPr="00A71C35">
        <w:br/>
        <w:t xml:space="preserve">Any questions or comments should be directed to Noel Takahara at </w:t>
      </w:r>
      <w:r w:rsidRPr="00A71C35">
        <w:rPr>
          <w:rStyle w:val="Hyperlink"/>
        </w:rPr>
        <w:t>nst@cpuc.ca.gov.</w:t>
      </w:r>
    </w:p>
    <w:p w14:paraId="7F2D864B" w14:textId="77777777" w:rsidR="003952B8" w:rsidRPr="00A71C35" w:rsidRDefault="003952B8" w:rsidP="00A71C35">
      <w:pPr>
        <w:keepNext w:val="0"/>
      </w:pPr>
    </w:p>
    <w:p w14:paraId="1085DB1E" w14:textId="24984C02" w:rsidR="003952B8" w:rsidRPr="00A71C35" w:rsidRDefault="003952B8" w:rsidP="00A71C35">
      <w:pPr>
        <w:keepNext w:val="0"/>
      </w:pPr>
      <w:r w:rsidRPr="00A71C35">
        <w:t xml:space="preserve">The web link is: </w:t>
      </w:r>
      <w:hyperlink r:id="rId67" w:history="1">
        <w:r w:rsidRPr="00A71C35">
          <w:rPr>
            <w:rStyle w:val="Hyperlink"/>
          </w:rPr>
          <w:t>Please use this link to view the published document</w:t>
        </w:r>
      </w:hyperlink>
      <w:r w:rsidRPr="00A71C35">
        <w:t xml:space="preserve"> </w:t>
      </w:r>
    </w:p>
    <w:p w14:paraId="7A33C8B7" w14:textId="77777777" w:rsidR="003952B8" w:rsidRPr="00A71C35" w:rsidRDefault="003952B8" w:rsidP="00A71C35">
      <w:pPr>
        <w:keepNext w:val="0"/>
        <w:pBdr>
          <w:bottom w:val="single" w:sz="4" w:space="1" w:color="auto"/>
        </w:pBdr>
      </w:pPr>
    </w:p>
    <w:p w14:paraId="2FA804E0" w14:textId="77777777" w:rsidR="003952B8" w:rsidRPr="00A71C35" w:rsidRDefault="003952B8" w:rsidP="00A71C35">
      <w:pPr>
        <w:keepNext w:val="0"/>
      </w:pPr>
    </w:p>
    <w:p w14:paraId="5BCFCA88" w14:textId="77777777" w:rsidR="003952B8" w:rsidRPr="00A71C35" w:rsidRDefault="003952B8" w:rsidP="00A71C35">
      <w:pPr>
        <w:keepNext w:val="0"/>
        <w:tabs>
          <w:tab w:val="left" w:pos="1040"/>
        </w:tabs>
        <w:spacing w:after="120"/>
        <w:ind w:right="180"/>
      </w:pPr>
      <w:r w:rsidRPr="00A71C35">
        <w:t xml:space="preserve">The Communications Division has prepared </w:t>
      </w:r>
      <w:r w:rsidRPr="00A71C35">
        <w:rPr>
          <w:b/>
        </w:rPr>
        <w:t>Draft Resolution T-17392</w:t>
      </w:r>
      <w:r w:rsidRPr="00A71C35">
        <w:t xml:space="preserve"> for the </w:t>
      </w:r>
      <w:r w:rsidRPr="00A71C35">
        <w:rPr>
          <w:b/>
        </w:rPr>
        <w:t>March 21, 2013</w:t>
      </w:r>
      <w:r w:rsidRPr="00A71C35">
        <w:t>, Commission Agenda.  This draft resolution approves a fiscal agent for the Eastern Sierra Connect Regional Broadband Consortium under the California Advanced Services Fund’s Rural and Urban Regional Broadband Consortia Grant Account.  The Communications Division e-mailed the draft resolution to parties in accordance with PU Code Section 311(g)(1).  Opening and reply comments are due by February 28 and March 5, 2013, respectively.</w:t>
      </w:r>
      <w:r w:rsidRPr="00A71C35">
        <w:br/>
        <w:t>Comments should be directed to:</w:t>
      </w:r>
    </w:p>
    <w:p w14:paraId="4D99B659" w14:textId="3CBAFD94" w:rsidR="003952B8" w:rsidRPr="00A71C35" w:rsidRDefault="003952B8" w:rsidP="00A71C35">
      <w:pPr>
        <w:keepNext w:val="0"/>
        <w:ind w:left="1440"/>
      </w:pPr>
      <w:r w:rsidRPr="00A71C35">
        <w:t>Angela AhSam</w:t>
      </w:r>
      <w:r w:rsidRPr="00A71C35">
        <w:br/>
        <w:t xml:space="preserve">Communications Division </w:t>
      </w:r>
      <w:r w:rsidRPr="00A71C35">
        <w:br/>
        <w:t>California Public Utilities Commission</w:t>
      </w:r>
      <w:r w:rsidRPr="00A71C35">
        <w:br/>
        <w:t xml:space="preserve">505 Van Ness Ave. </w:t>
      </w:r>
      <w:r w:rsidRPr="00A71C35">
        <w:br/>
        <w:t>San Francisco, CA 94102</w:t>
      </w:r>
      <w:r w:rsidRPr="00A71C35">
        <w:br/>
        <w:t xml:space="preserve">-or- (415) 703-5482; email:  </w:t>
      </w:r>
      <w:hyperlink r:id="rId68" w:history="1">
        <w:r w:rsidRPr="00A71C35">
          <w:rPr>
            <w:rStyle w:val="Hyperlink"/>
          </w:rPr>
          <w:t>aba@cpuc.ca.gov</w:t>
        </w:r>
      </w:hyperlink>
    </w:p>
    <w:p w14:paraId="1CF5403D" w14:textId="77777777" w:rsidR="003952B8" w:rsidRPr="00A71C35" w:rsidRDefault="003952B8" w:rsidP="00A71C35">
      <w:pPr>
        <w:keepNext w:val="0"/>
      </w:pPr>
    </w:p>
    <w:p w14:paraId="07AE17B7" w14:textId="4EAACDD6" w:rsidR="003952B8" w:rsidRPr="00A71C35" w:rsidRDefault="003952B8" w:rsidP="00A71C35">
      <w:pPr>
        <w:keepNext w:val="0"/>
      </w:pPr>
      <w:r w:rsidRPr="00A71C35">
        <w:t xml:space="preserve">Visit the CPUC website under the following hyperlink for a copy of draft Resolution </w:t>
      </w:r>
      <w:hyperlink r:id="rId69" w:history="1">
        <w:r w:rsidRPr="00A71C35">
          <w:rPr>
            <w:rStyle w:val="Hyperlink"/>
          </w:rPr>
          <w:t>T-17392</w:t>
        </w:r>
      </w:hyperlink>
      <w:r w:rsidRPr="00A71C35">
        <w:t>.</w:t>
      </w:r>
    </w:p>
    <w:p w14:paraId="3CD079C2" w14:textId="77777777" w:rsidR="003952B8" w:rsidRPr="00A71C35" w:rsidRDefault="003952B8" w:rsidP="00A71C35">
      <w:pPr>
        <w:keepNext w:val="0"/>
        <w:pBdr>
          <w:bottom w:val="single" w:sz="4" w:space="1" w:color="auto"/>
        </w:pBdr>
      </w:pPr>
    </w:p>
    <w:p w14:paraId="24DBDCBF" w14:textId="77777777" w:rsidR="003952B8" w:rsidRPr="00A71C35" w:rsidRDefault="003952B8" w:rsidP="00A71C35">
      <w:pPr>
        <w:keepNext w:val="0"/>
      </w:pPr>
    </w:p>
    <w:p w14:paraId="21B059FD" w14:textId="177799A5" w:rsidR="003952B8" w:rsidRPr="00A71C35" w:rsidRDefault="003952B8" w:rsidP="00A71C35">
      <w:pPr>
        <w:keepNext w:val="0"/>
      </w:pPr>
      <w:r w:rsidRPr="00A71C35">
        <w:t xml:space="preserve">The Energy Division has prepared </w:t>
      </w:r>
      <w:r w:rsidRPr="00A71C35">
        <w:rPr>
          <w:b/>
        </w:rPr>
        <w:t>Draft Resolution E-4550</w:t>
      </w:r>
      <w:r w:rsidRPr="00A71C35">
        <w:t xml:space="preserve"> for the </w:t>
      </w:r>
      <w:r w:rsidRPr="00A71C35">
        <w:rPr>
          <w:b/>
        </w:rPr>
        <w:t>April 4, 2013</w:t>
      </w:r>
      <w:r w:rsidRPr="00A71C35">
        <w:t xml:space="preserve"> Commission Meeting.  This Resolution initiates a citation program authorizing Commission Staff to fine public utilities for non-compliance with Permits to Construct and Certificates of Public Convenience and Necessity issued for certain facilities.  This Resolution is made on the Commission’s own motion.  Notice of this draft has been sent to parties in the service list.</w:t>
      </w:r>
      <w:r w:rsidRPr="00A71C35">
        <w:br/>
        <w:t xml:space="preserve">Any questions or comments should be directed to Amy Baker at </w:t>
      </w:r>
      <w:hyperlink r:id="rId70" w:history="1">
        <w:r w:rsidRPr="00A71C35">
          <w:rPr>
            <w:rStyle w:val="Hyperlink"/>
          </w:rPr>
          <w:t>amy.baker@cpuc.ca.gov</w:t>
        </w:r>
      </w:hyperlink>
    </w:p>
    <w:p w14:paraId="05790725" w14:textId="77777777" w:rsidR="003952B8" w:rsidRPr="00A71C35" w:rsidRDefault="003952B8" w:rsidP="00A71C35">
      <w:pPr>
        <w:keepNext w:val="0"/>
      </w:pPr>
    </w:p>
    <w:p w14:paraId="0F13CDD1" w14:textId="1E5BA650" w:rsidR="003952B8" w:rsidRPr="00A71C35" w:rsidRDefault="003952B8" w:rsidP="00A71C35">
      <w:pPr>
        <w:keepNext w:val="0"/>
      </w:pPr>
      <w:r w:rsidRPr="00A71C35">
        <w:t xml:space="preserve">The web link is </w:t>
      </w:r>
      <w:hyperlink r:id="rId71" w:history="1">
        <w:r w:rsidRPr="00A71C35">
          <w:rPr>
            <w:rStyle w:val="Hyperlink"/>
          </w:rPr>
          <w:t>https://cs.cpuc.ca.gov/otcs/livelink.exe/overview/46462698</w:t>
        </w:r>
      </w:hyperlink>
      <w:r w:rsidRPr="00A71C35">
        <w:t xml:space="preserve"> </w:t>
      </w:r>
    </w:p>
    <w:p w14:paraId="05CB8752" w14:textId="77777777" w:rsidR="003952B8" w:rsidRPr="00A71C35" w:rsidRDefault="003952B8" w:rsidP="00A71C35">
      <w:pPr>
        <w:keepNext w:val="0"/>
      </w:pPr>
    </w:p>
    <w:p w14:paraId="6C1317B3" w14:textId="77777777" w:rsidR="003952B8" w:rsidRPr="00A71C35" w:rsidRDefault="003952B8" w:rsidP="00A71C35">
      <w:pPr>
        <w:keepNext w:val="0"/>
        <w:pBdr>
          <w:bottom w:val="single" w:sz="4" w:space="1" w:color="auto"/>
        </w:pBdr>
      </w:pPr>
    </w:p>
    <w:p w14:paraId="4CEF4F16" w14:textId="77777777" w:rsidR="003952B8" w:rsidRPr="00A71C35" w:rsidRDefault="003952B8" w:rsidP="00A71C35">
      <w:pPr>
        <w:pStyle w:val="Heading2"/>
        <w:keepNext w:val="0"/>
      </w:pPr>
      <w:bookmarkStart w:id="5" w:name="New_filing"/>
      <w:r w:rsidRPr="00A71C35">
        <w:t>NEW FILINGS</w:t>
      </w:r>
    </w:p>
    <w:p w14:paraId="13B9D636" w14:textId="77777777" w:rsidR="003952B8" w:rsidRPr="00A71C35" w:rsidRDefault="003952B8" w:rsidP="00A71C35">
      <w:pPr>
        <w:keepNext w:val="0"/>
        <w:tabs>
          <w:tab w:val="left" w:pos="5160"/>
        </w:tabs>
      </w:pPr>
    </w:p>
    <w:tbl>
      <w:tblPr>
        <w:tblW w:w="9707" w:type="dxa"/>
        <w:tblInd w:w="103" w:type="dxa"/>
        <w:tblLayout w:type="fixed"/>
        <w:tblCellMar>
          <w:left w:w="103" w:type="dxa"/>
          <w:right w:w="103" w:type="dxa"/>
        </w:tblCellMar>
        <w:tblLook w:val="0000" w:firstRow="0" w:lastRow="0" w:firstColumn="0" w:lastColumn="0" w:noHBand="0" w:noVBand="0"/>
      </w:tblPr>
      <w:tblGrid>
        <w:gridCol w:w="1534"/>
        <w:gridCol w:w="8173"/>
      </w:tblGrid>
      <w:tr w:rsidR="003952B8" w:rsidRPr="00A71C35" w14:paraId="2A54E8AA" w14:textId="77777777" w:rsidTr="00183163">
        <w:trPr>
          <w:trHeight w:val="243"/>
        </w:trPr>
        <w:tc>
          <w:tcPr>
            <w:tcW w:w="1534" w:type="dxa"/>
          </w:tcPr>
          <w:p w14:paraId="5B5B9993" w14:textId="77777777" w:rsidR="003952B8" w:rsidRPr="00A71C35" w:rsidRDefault="003952B8" w:rsidP="00A71C35">
            <w:pPr>
              <w:keepNext w:val="0"/>
              <w:tabs>
                <w:tab w:val="left" w:pos="1215"/>
              </w:tabs>
              <w:jc w:val="both"/>
            </w:pPr>
            <w:r w:rsidRPr="00A71C35">
              <w:t>2/13/13</w:t>
            </w:r>
          </w:p>
        </w:tc>
        <w:tc>
          <w:tcPr>
            <w:tcW w:w="8173" w:type="dxa"/>
          </w:tcPr>
          <w:p w14:paraId="641F92F0" w14:textId="77777777" w:rsidR="003952B8" w:rsidRPr="00A71C35" w:rsidRDefault="003952B8" w:rsidP="00A71C35">
            <w:pPr>
              <w:keepNext w:val="0"/>
            </w:pPr>
            <w:r w:rsidRPr="00A71C35">
              <w:rPr>
                <w:b/>
              </w:rPr>
              <w:t>R.13-02-008</w:t>
            </w:r>
            <w:r w:rsidRPr="00A71C35">
              <w:t xml:space="preserve"> - Order Instituting Rulemaking to Adopt Biomethane Standards and Requirements, Pipeline Open Access Rules, and Related Enforcement Provisions.</w:t>
            </w:r>
          </w:p>
        </w:tc>
      </w:tr>
      <w:bookmarkEnd w:id="5"/>
      <w:tr w:rsidR="003952B8" w:rsidRPr="00A71C35" w14:paraId="27F8FFA4" w14:textId="77777777" w:rsidTr="00183163">
        <w:trPr>
          <w:trHeight w:val="243"/>
        </w:trPr>
        <w:tc>
          <w:tcPr>
            <w:tcW w:w="1534" w:type="dxa"/>
          </w:tcPr>
          <w:p w14:paraId="166E95AE" w14:textId="77777777" w:rsidR="003952B8" w:rsidRPr="00A71C35" w:rsidRDefault="003952B8" w:rsidP="00A71C35">
            <w:pPr>
              <w:keepNext w:val="0"/>
            </w:pPr>
          </w:p>
        </w:tc>
        <w:tc>
          <w:tcPr>
            <w:tcW w:w="8173" w:type="dxa"/>
          </w:tcPr>
          <w:p w14:paraId="2B70F879" w14:textId="77777777" w:rsidR="003952B8" w:rsidRPr="00A71C35" w:rsidRDefault="003952B8" w:rsidP="00A71C35">
            <w:pPr>
              <w:keepNext w:val="0"/>
              <w:autoSpaceDE w:val="0"/>
              <w:autoSpaceDN w:val="0"/>
              <w:adjustRightInd w:val="0"/>
            </w:pPr>
          </w:p>
        </w:tc>
      </w:tr>
      <w:tr w:rsidR="003952B8" w:rsidRPr="00A71C35" w14:paraId="1F75B80B" w14:textId="77777777" w:rsidTr="00183163">
        <w:trPr>
          <w:trHeight w:val="243"/>
        </w:trPr>
        <w:tc>
          <w:tcPr>
            <w:tcW w:w="1534" w:type="dxa"/>
          </w:tcPr>
          <w:p w14:paraId="16740D93" w14:textId="77777777" w:rsidR="003952B8" w:rsidRPr="00A71C35" w:rsidRDefault="003952B8" w:rsidP="00A71C35">
            <w:pPr>
              <w:keepNext w:val="0"/>
              <w:tabs>
                <w:tab w:val="left" w:pos="1215"/>
              </w:tabs>
              <w:jc w:val="both"/>
            </w:pPr>
            <w:r w:rsidRPr="00A71C35">
              <w:t>2/19/13</w:t>
            </w:r>
          </w:p>
        </w:tc>
        <w:tc>
          <w:tcPr>
            <w:tcW w:w="8173" w:type="dxa"/>
          </w:tcPr>
          <w:p w14:paraId="7D396F74" w14:textId="77777777" w:rsidR="003952B8" w:rsidRPr="00A71C35" w:rsidRDefault="003952B8" w:rsidP="00A71C35">
            <w:pPr>
              <w:keepNext w:val="0"/>
            </w:pPr>
            <w:r w:rsidRPr="00A71C35">
              <w:rPr>
                <w:b/>
              </w:rPr>
              <w:t>(ECP) C.13-02-011</w:t>
            </w:r>
            <w:r w:rsidRPr="00A71C35">
              <w:t xml:space="preserve"> - Ricky Nguyen, Complainant vs. California American Water Company (U210W), Defendant </w:t>
            </w:r>
            <w:r w:rsidRPr="00A71C35">
              <w:rPr>
                <w:b/>
              </w:rPr>
              <w:t>[for a refund of overcharges in the approximate sum of $1,050.]</w:t>
            </w:r>
          </w:p>
        </w:tc>
      </w:tr>
      <w:tr w:rsidR="003952B8" w:rsidRPr="00A71C35" w14:paraId="65B03782" w14:textId="77777777" w:rsidTr="00183163">
        <w:trPr>
          <w:trHeight w:val="243"/>
        </w:trPr>
        <w:tc>
          <w:tcPr>
            <w:tcW w:w="1534" w:type="dxa"/>
          </w:tcPr>
          <w:p w14:paraId="02223E10" w14:textId="77777777" w:rsidR="003952B8" w:rsidRPr="00A71C35" w:rsidRDefault="003952B8" w:rsidP="00A71C35">
            <w:pPr>
              <w:keepNext w:val="0"/>
            </w:pPr>
          </w:p>
        </w:tc>
        <w:tc>
          <w:tcPr>
            <w:tcW w:w="8173" w:type="dxa"/>
          </w:tcPr>
          <w:p w14:paraId="76B3AAE6" w14:textId="77777777" w:rsidR="003952B8" w:rsidRPr="00A71C35" w:rsidRDefault="003952B8" w:rsidP="00A71C35">
            <w:pPr>
              <w:keepNext w:val="0"/>
              <w:rPr>
                <w:b/>
              </w:rPr>
            </w:pPr>
          </w:p>
        </w:tc>
      </w:tr>
      <w:tr w:rsidR="003952B8" w:rsidRPr="00A71C35" w14:paraId="0E2382BE" w14:textId="77777777" w:rsidTr="00183163">
        <w:trPr>
          <w:trHeight w:val="243"/>
        </w:trPr>
        <w:tc>
          <w:tcPr>
            <w:tcW w:w="1534" w:type="dxa"/>
          </w:tcPr>
          <w:p w14:paraId="344E7408" w14:textId="77777777" w:rsidR="003952B8" w:rsidRPr="00A71C35" w:rsidRDefault="003952B8" w:rsidP="00A71C35">
            <w:pPr>
              <w:keepNext w:val="0"/>
            </w:pPr>
            <w:r w:rsidRPr="00A71C35">
              <w:t>2/21/13</w:t>
            </w:r>
          </w:p>
        </w:tc>
        <w:tc>
          <w:tcPr>
            <w:tcW w:w="8173" w:type="dxa"/>
          </w:tcPr>
          <w:p w14:paraId="40C62FC5" w14:textId="77777777" w:rsidR="003952B8" w:rsidRPr="00A71C35" w:rsidRDefault="003952B8" w:rsidP="00A71C35">
            <w:pPr>
              <w:keepNext w:val="0"/>
            </w:pPr>
            <w:r w:rsidRPr="00A71C35">
              <w:rPr>
                <w:b/>
              </w:rPr>
              <w:t>(ECP) C.13-02-012</w:t>
            </w:r>
            <w:r w:rsidRPr="00A71C35">
              <w:t xml:space="preserve"> - Marilyn Greathouse, Complainant vs. California American Water Company (U210W), Defendant </w:t>
            </w:r>
            <w:r w:rsidRPr="00A71C35">
              <w:rPr>
                <w:b/>
              </w:rPr>
              <w:t>[for relief from overbilling of water service.]</w:t>
            </w:r>
          </w:p>
        </w:tc>
      </w:tr>
    </w:tbl>
    <w:p w14:paraId="4840EC5F" w14:textId="77777777" w:rsidR="00FB1D39" w:rsidRPr="00A71C35" w:rsidRDefault="00FB1D39" w:rsidP="00A71C35">
      <w:pPr>
        <w:keepNext w:val="0"/>
      </w:pPr>
    </w:p>
    <w:p w14:paraId="035B7544" w14:textId="77777777" w:rsidR="003952B8" w:rsidRPr="00A71C35" w:rsidRDefault="003952B8" w:rsidP="00A71C35">
      <w:pPr>
        <w:keepNext w:val="0"/>
        <w:pBdr>
          <w:bottom w:val="single" w:sz="4" w:space="1" w:color="auto"/>
        </w:pBdr>
      </w:pPr>
    </w:p>
    <w:p w14:paraId="31EAAB68" w14:textId="77777777" w:rsidR="00806102" w:rsidRPr="00A71C35" w:rsidRDefault="00806102" w:rsidP="00A71C35">
      <w:pPr>
        <w:pStyle w:val="Heading2"/>
        <w:keepNext w:val="0"/>
        <w:tabs>
          <w:tab w:val="left" w:pos="630"/>
        </w:tabs>
      </w:pPr>
      <w:r w:rsidRPr="00A71C35">
        <w:t>PETITIONS FOR MODIFICATION AND APPLICATIONS FOR REHEARING</w:t>
      </w:r>
    </w:p>
    <w:p w14:paraId="66AE54B1" w14:textId="77777777" w:rsidR="003952B8" w:rsidRPr="00A71C35" w:rsidRDefault="003952B8" w:rsidP="00A71C35">
      <w:pPr>
        <w:keepNext w:val="0"/>
      </w:pPr>
    </w:p>
    <w:p w14:paraId="12BE7B71" w14:textId="480F08CC" w:rsidR="00806102" w:rsidRPr="00A71C35" w:rsidRDefault="00806102" w:rsidP="00A71C35">
      <w:pPr>
        <w:keepNext w:val="0"/>
        <w:jc w:val="center"/>
        <w:rPr>
          <w:b/>
        </w:rPr>
      </w:pPr>
      <w:r w:rsidRPr="00A71C35">
        <w:rPr>
          <w:b/>
        </w:rPr>
        <w:t>NONE</w:t>
      </w:r>
    </w:p>
    <w:p w14:paraId="30925C8B" w14:textId="77777777" w:rsidR="00806102" w:rsidRPr="00A71C35" w:rsidRDefault="00806102" w:rsidP="00A71C35">
      <w:pPr>
        <w:keepNext w:val="0"/>
      </w:pPr>
    </w:p>
    <w:p w14:paraId="79F506B3" w14:textId="77777777" w:rsidR="00806102" w:rsidRPr="00A71C35" w:rsidRDefault="00806102" w:rsidP="00A71C35">
      <w:pPr>
        <w:keepNext w:val="0"/>
        <w:pBdr>
          <w:bottom w:val="single" w:sz="4" w:space="1" w:color="auto"/>
        </w:pBdr>
      </w:pPr>
    </w:p>
    <w:p w14:paraId="1D20E69C" w14:textId="77777777" w:rsidR="00806102" w:rsidRPr="00A71C35" w:rsidRDefault="00806102" w:rsidP="00A71C35">
      <w:pPr>
        <w:pStyle w:val="Heading2"/>
        <w:keepNext w:val="0"/>
      </w:pPr>
      <w:bookmarkStart w:id="6" w:name="PD_alt"/>
      <w:r w:rsidRPr="00A71C35">
        <w:t>PROPOSED DECISIONS * ALTERNATES * PRESIDING OFFICER’S DECISIONS * ARBITRATOR’S REPORTS</w:t>
      </w:r>
      <w:bookmarkEnd w:id="6"/>
    </w:p>
    <w:p w14:paraId="780C65CE" w14:textId="77777777" w:rsidR="00806102" w:rsidRPr="00A71C35" w:rsidRDefault="00806102" w:rsidP="00A71C35">
      <w:pPr>
        <w:keepNext w:val="0"/>
      </w:pPr>
    </w:p>
    <w:p w14:paraId="0EAA7AB0" w14:textId="77777777" w:rsidR="00806102" w:rsidRPr="00A71C35" w:rsidRDefault="00806102" w:rsidP="00A71C35">
      <w:pPr>
        <w:keepNext w:val="0"/>
        <w:jc w:val="center"/>
        <w:rPr>
          <w:b/>
        </w:rPr>
      </w:pPr>
      <w:r w:rsidRPr="00A71C35">
        <w:rPr>
          <w:b/>
        </w:rPr>
        <w:t>NONE</w:t>
      </w:r>
    </w:p>
    <w:p w14:paraId="3D31662A" w14:textId="77777777" w:rsidR="00806102" w:rsidRPr="00A71C35" w:rsidRDefault="00806102" w:rsidP="00A71C35">
      <w:pPr>
        <w:keepNext w:val="0"/>
      </w:pPr>
    </w:p>
    <w:p w14:paraId="2B2923E3" w14:textId="77777777" w:rsidR="00806102" w:rsidRPr="00A71C35" w:rsidRDefault="00806102" w:rsidP="00A71C35">
      <w:pPr>
        <w:keepNext w:val="0"/>
        <w:pBdr>
          <w:bottom w:val="single" w:sz="4" w:space="1" w:color="auto"/>
        </w:pBdr>
      </w:pPr>
    </w:p>
    <w:tbl>
      <w:tblPr>
        <w:tblW w:w="9810" w:type="dxa"/>
        <w:tblInd w:w="115" w:type="dxa"/>
        <w:tblLayout w:type="fixed"/>
        <w:tblCellMar>
          <w:left w:w="115" w:type="dxa"/>
          <w:right w:w="115" w:type="dxa"/>
        </w:tblCellMar>
        <w:tblLook w:val="0000" w:firstRow="0" w:lastRow="0" w:firstColumn="0" w:lastColumn="0" w:noHBand="0" w:noVBand="0"/>
      </w:tblPr>
      <w:tblGrid>
        <w:gridCol w:w="1710"/>
        <w:gridCol w:w="1800"/>
        <w:gridCol w:w="6300"/>
      </w:tblGrid>
      <w:tr w:rsidR="00327701" w:rsidRPr="00A71C35" w14:paraId="6C7975F6" w14:textId="77777777" w:rsidTr="00183163">
        <w:trPr>
          <w:trHeight w:val="2718"/>
        </w:trPr>
        <w:tc>
          <w:tcPr>
            <w:tcW w:w="9810" w:type="dxa"/>
            <w:gridSpan w:val="3"/>
          </w:tcPr>
          <w:p w14:paraId="21E40183" w14:textId="77777777" w:rsidR="00327701" w:rsidRPr="00A71C35" w:rsidRDefault="00327701" w:rsidP="00A71C35">
            <w:pPr>
              <w:pStyle w:val="Heading2"/>
              <w:keepNext w:val="0"/>
            </w:pPr>
            <w:r w:rsidRPr="00A71C35">
              <w:t>ADVICE LETTER FILINGS</w:t>
            </w:r>
          </w:p>
          <w:p w14:paraId="431AC360" w14:textId="77777777" w:rsidR="00327701" w:rsidRPr="00A71C35" w:rsidRDefault="00327701" w:rsidP="00A71C35">
            <w:pPr>
              <w:keepNext w:val="0"/>
            </w:pPr>
          </w:p>
          <w:p w14:paraId="74C609F8" w14:textId="77777777" w:rsidR="00327701" w:rsidRPr="00A71C35" w:rsidRDefault="00327701" w:rsidP="00A71C35">
            <w:pPr>
              <w:keepNext w:val="0"/>
            </w:pPr>
            <w:r w:rsidRPr="00A71C35">
              <w:t>To inquire about a filing, call the Energy Division (703-1093), Communications Division (703-3052) or Water Division (703-2028).</w:t>
            </w:r>
            <w:r w:rsidRPr="00A71C35">
              <w:br/>
              <w:t>To protest a filing, mail the original letter/telegram to the Chief of the appropriate division (i.e., "Chief, [Energy, Communications or Water] Division"), to be received no later than 20 days after the date the Advice Letter was filed.</w:t>
            </w:r>
            <w:r w:rsidRPr="00A71C35">
              <w:br/>
              <w:t>"Effective TBD" means that the date is to be determined by further Commission action.  A date listed as "anticipated effective" may be subject to change.  An Advice Letter Supplement is not a new filing, and there is no protest period unless indicated.</w:t>
            </w:r>
          </w:p>
        </w:tc>
      </w:tr>
      <w:tr w:rsidR="00327701" w:rsidRPr="00A71C35" w14:paraId="76F10979" w14:textId="77777777" w:rsidTr="00183163">
        <w:tc>
          <w:tcPr>
            <w:tcW w:w="1710" w:type="dxa"/>
            <w:tcBorders>
              <w:top w:val="nil"/>
              <w:left w:val="nil"/>
              <w:bottom w:val="nil"/>
              <w:right w:val="nil"/>
            </w:tcBorders>
          </w:tcPr>
          <w:p w14:paraId="0AAF5CC6" w14:textId="77777777" w:rsidR="00327701" w:rsidRPr="00A71C35" w:rsidRDefault="00327701" w:rsidP="00A71C35">
            <w:pPr>
              <w:keepNext w:val="0"/>
            </w:pPr>
            <w:r w:rsidRPr="00A71C35">
              <w:t>01/24/13</w:t>
            </w:r>
          </w:p>
        </w:tc>
        <w:tc>
          <w:tcPr>
            <w:tcW w:w="1800" w:type="dxa"/>
            <w:tcBorders>
              <w:top w:val="nil"/>
              <w:left w:val="nil"/>
              <w:bottom w:val="nil"/>
              <w:right w:val="nil"/>
            </w:tcBorders>
          </w:tcPr>
          <w:p w14:paraId="0486DBE5" w14:textId="77777777" w:rsidR="00327701" w:rsidRPr="00A71C35" w:rsidRDefault="00327701" w:rsidP="00A71C35">
            <w:pPr>
              <w:keepNext w:val="0"/>
            </w:pPr>
            <w:r w:rsidRPr="00A71C35">
              <w:t>Telecom 1146</w:t>
            </w:r>
          </w:p>
        </w:tc>
        <w:tc>
          <w:tcPr>
            <w:tcW w:w="6300" w:type="dxa"/>
            <w:tcBorders>
              <w:top w:val="nil"/>
              <w:left w:val="nil"/>
              <w:bottom w:val="nil"/>
              <w:right w:val="nil"/>
            </w:tcBorders>
          </w:tcPr>
          <w:p w14:paraId="44AE8A00" w14:textId="77777777" w:rsidR="00327701" w:rsidRPr="00A71C35" w:rsidRDefault="00327701" w:rsidP="00A71C35">
            <w:pPr>
              <w:keepNext w:val="0"/>
            </w:pPr>
            <w:r w:rsidRPr="00A71C35">
              <w:t>Cox California Telcom LI, LLC, Individual Case Bases Contract(ICB) (</w:t>
            </w:r>
            <w:r w:rsidRPr="00A71C35">
              <w:rPr>
                <w:b/>
                <w:bCs/>
              </w:rPr>
              <w:t>effective TBD</w:t>
            </w:r>
            <w:r w:rsidRPr="00A71C35">
              <w:t>)</w:t>
            </w:r>
          </w:p>
        </w:tc>
      </w:tr>
      <w:tr w:rsidR="00327701" w:rsidRPr="00A71C35" w14:paraId="751E8761" w14:textId="77777777" w:rsidTr="00183163">
        <w:tc>
          <w:tcPr>
            <w:tcW w:w="1710" w:type="dxa"/>
            <w:tcBorders>
              <w:top w:val="nil"/>
              <w:left w:val="nil"/>
              <w:bottom w:val="nil"/>
              <w:right w:val="nil"/>
            </w:tcBorders>
          </w:tcPr>
          <w:p w14:paraId="1805613E" w14:textId="77777777" w:rsidR="00327701" w:rsidRPr="00A71C35" w:rsidRDefault="00327701" w:rsidP="00A71C35">
            <w:pPr>
              <w:keepNext w:val="0"/>
            </w:pPr>
          </w:p>
        </w:tc>
        <w:tc>
          <w:tcPr>
            <w:tcW w:w="1800" w:type="dxa"/>
            <w:tcBorders>
              <w:top w:val="nil"/>
              <w:left w:val="nil"/>
              <w:bottom w:val="nil"/>
              <w:right w:val="nil"/>
            </w:tcBorders>
          </w:tcPr>
          <w:p w14:paraId="21704BC9" w14:textId="77777777" w:rsidR="00327701" w:rsidRPr="00A71C35" w:rsidRDefault="00327701" w:rsidP="00A71C35">
            <w:pPr>
              <w:keepNext w:val="0"/>
            </w:pPr>
          </w:p>
        </w:tc>
        <w:tc>
          <w:tcPr>
            <w:tcW w:w="6300" w:type="dxa"/>
            <w:tcBorders>
              <w:top w:val="nil"/>
              <w:left w:val="nil"/>
              <w:bottom w:val="nil"/>
              <w:right w:val="nil"/>
            </w:tcBorders>
          </w:tcPr>
          <w:p w14:paraId="6C1823B3" w14:textId="77777777" w:rsidR="00327701" w:rsidRPr="00A71C35" w:rsidRDefault="00327701" w:rsidP="00A71C35">
            <w:pPr>
              <w:keepNext w:val="0"/>
            </w:pPr>
          </w:p>
        </w:tc>
      </w:tr>
      <w:tr w:rsidR="00327701" w:rsidRPr="00A71C35" w14:paraId="6A73A7EF" w14:textId="77777777" w:rsidTr="00183163">
        <w:tc>
          <w:tcPr>
            <w:tcW w:w="1710" w:type="dxa"/>
            <w:tcBorders>
              <w:top w:val="nil"/>
              <w:left w:val="nil"/>
              <w:bottom w:val="nil"/>
              <w:right w:val="nil"/>
            </w:tcBorders>
          </w:tcPr>
          <w:p w14:paraId="2F3C9019" w14:textId="77777777" w:rsidR="00327701" w:rsidRPr="00A71C35" w:rsidRDefault="00327701" w:rsidP="00A71C35">
            <w:pPr>
              <w:keepNext w:val="0"/>
            </w:pPr>
            <w:r w:rsidRPr="00A71C35">
              <w:t>01/24/13</w:t>
            </w:r>
          </w:p>
        </w:tc>
        <w:tc>
          <w:tcPr>
            <w:tcW w:w="1800" w:type="dxa"/>
            <w:tcBorders>
              <w:top w:val="nil"/>
              <w:left w:val="nil"/>
              <w:bottom w:val="nil"/>
              <w:right w:val="nil"/>
            </w:tcBorders>
          </w:tcPr>
          <w:p w14:paraId="4170CC4C" w14:textId="77777777" w:rsidR="00327701" w:rsidRPr="00A71C35" w:rsidRDefault="00327701" w:rsidP="00A71C35">
            <w:pPr>
              <w:keepNext w:val="0"/>
            </w:pPr>
            <w:r w:rsidRPr="00A71C35">
              <w:t>Telecom 1147</w:t>
            </w:r>
          </w:p>
        </w:tc>
        <w:tc>
          <w:tcPr>
            <w:tcW w:w="6300" w:type="dxa"/>
            <w:tcBorders>
              <w:top w:val="nil"/>
              <w:left w:val="nil"/>
              <w:bottom w:val="nil"/>
              <w:right w:val="nil"/>
            </w:tcBorders>
          </w:tcPr>
          <w:p w14:paraId="1F5A68D0" w14:textId="77777777" w:rsidR="00327701" w:rsidRPr="00A71C35" w:rsidRDefault="00327701" w:rsidP="00A71C35">
            <w:pPr>
              <w:keepNext w:val="0"/>
            </w:pPr>
            <w:r w:rsidRPr="00A71C35">
              <w:t>Cox California Telcom LI, LLC, Individual Case Bases Contract(ICB) (</w:t>
            </w:r>
            <w:r w:rsidRPr="00A71C35">
              <w:rPr>
                <w:b/>
                <w:bCs/>
              </w:rPr>
              <w:t>effective TBD</w:t>
            </w:r>
            <w:r w:rsidRPr="00A71C35">
              <w:t>)</w:t>
            </w:r>
          </w:p>
        </w:tc>
      </w:tr>
      <w:tr w:rsidR="00327701" w:rsidRPr="00A71C35" w14:paraId="36C1AC29" w14:textId="77777777" w:rsidTr="00183163">
        <w:tc>
          <w:tcPr>
            <w:tcW w:w="1710" w:type="dxa"/>
            <w:tcBorders>
              <w:top w:val="nil"/>
              <w:left w:val="nil"/>
              <w:bottom w:val="nil"/>
              <w:right w:val="nil"/>
            </w:tcBorders>
          </w:tcPr>
          <w:p w14:paraId="71FE7AC0" w14:textId="77777777" w:rsidR="00327701" w:rsidRPr="00A71C35" w:rsidRDefault="00327701" w:rsidP="00A71C35">
            <w:pPr>
              <w:keepNext w:val="0"/>
            </w:pPr>
          </w:p>
        </w:tc>
        <w:tc>
          <w:tcPr>
            <w:tcW w:w="1800" w:type="dxa"/>
            <w:tcBorders>
              <w:top w:val="nil"/>
              <w:left w:val="nil"/>
              <w:bottom w:val="nil"/>
              <w:right w:val="nil"/>
            </w:tcBorders>
          </w:tcPr>
          <w:p w14:paraId="4AB80C6A" w14:textId="77777777" w:rsidR="00327701" w:rsidRPr="00A71C35" w:rsidRDefault="00327701" w:rsidP="00A71C35">
            <w:pPr>
              <w:keepNext w:val="0"/>
            </w:pPr>
          </w:p>
        </w:tc>
        <w:tc>
          <w:tcPr>
            <w:tcW w:w="6300" w:type="dxa"/>
            <w:tcBorders>
              <w:top w:val="nil"/>
              <w:left w:val="nil"/>
              <w:bottom w:val="nil"/>
              <w:right w:val="nil"/>
            </w:tcBorders>
          </w:tcPr>
          <w:p w14:paraId="11C1114F" w14:textId="77777777" w:rsidR="00327701" w:rsidRPr="00A71C35" w:rsidRDefault="00327701" w:rsidP="00A71C35">
            <w:pPr>
              <w:keepNext w:val="0"/>
            </w:pPr>
          </w:p>
        </w:tc>
      </w:tr>
      <w:tr w:rsidR="00327701" w:rsidRPr="00A71C35" w14:paraId="2AF24A32" w14:textId="77777777" w:rsidTr="00183163">
        <w:tc>
          <w:tcPr>
            <w:tcW w:w="1710" w:type="dxa"/>
            <w:tcBorders>
              <w:top w:val="nil"/>
              <w:left w:val="nil"/>
              <w:bottom w:val="nil"/>
              <w:right w:val="nil"/>
            </w:tcBorders>
          </w:tcPr>
          <w:p w14:paraId="3EF67E08" w14:textId="77777777" w:rsidR="00327701" w:rsidRPr="00A71C35" w:rsidRDefault="00327701" w:rsidP="00A71C35">
            <w:pPr>
              <w:keepNext w:val="0"/>
            </w:pPr>
            <w:r w:rsidRPr="00A71C35">
              <w:t>01/24/13</w:t>
            </w:r>
          </w:p>
        </w:tc>
        <w:tc>
          <w:tcPr>
            <w:tcW w:w="1800" w:type="dxa"/>
            <w:tcBorders>
              <w:top w:val="nil"/>
              <w:left w:val="nil"/>
              <w:bottom w:val="nil"/>
              <w:right w:val="nil"/>
            </w:tcBorders>
          </w:tcPr>
          <w:p w14:paraId="114DCA48" w14:textId="77777777" w:rsidR="00327701" w:rsidRPr="00A71C35" w:rsidRDefault="00327701" w:rsidP="00A71C35">
            <w:pPr>
              <w:keepNext w:val="0"/>
            </w:pPr>
            <w:r w:rsidRPr="00A71C35">
              <w:t>Telecom 1148</w:t>
            </w:r>
          </w:p>
        </w:tc>
        <w:tc>
          <w:tcPr>
            <w:tcW w:w="6300" w:type="dxa"/>
            <w:tcBorders>
              <w:top w:val="nil"/>
              <w:left w:val="nil"/>
              <w:bottom w:val="nil"/>
              <w:right w:val="nil"/>
            </w:tcBorders>
          </w:tcPr>
          <w:p w14:paraId="7055E9AB" w14:textId="77777777" w:rsidR="00327701" w:rsidRPr="00A71C35" w:rsidRDefault="00327701" w:rsidP="00A71C35">
            <w:pPr>
              <w:keepNext w:val="0"/>
            </w:pPr>
            <w:r w:rsidRPr="00A71C35">
              <w:t>Cox California Telcom LI, LLC, Individual Case Bases Contract(ICB) (</w:t>
            </w:r>
            <w:r w:rsidRPr="00A71C35">
              <w:rPr>
                <w:b/>
                <w:bCs/>
              </w:rPr>
              <w:t>effective TBD</w:t>
            </w:r>
            <w:r w:rsidRPr="00A71C35">
              <w:t>)</w:t>
            </w:r>
          </w:p>
        </w:tc>
      </w:tr>
      <w:tr w:rsidR="00327701" w:rsidRPr="00A71C35" w14:paraId="74B9FB71" w14:textId="77777777" w:rsidTr="00183163">
        <w:tc>
          <w:tcPr>
            <w:tcW w:w="1710" w:type="dxa"/>
            <w:tcBorders>
              <w:top w:val="nil"/>
              <w:left w:val="nil"/>
              <w:bottom w:val="nil"/>
              <w:right w:val="nil"/>
            </w:tcBorders>
          </w:tcPr>
          <w:p w14:paraId="2C152A6B" w14:textId="77777777" w:rsidR="00327701" w:rsidRPr="00A71C35" w:rsidRDefault="00327701" w:rsidP="00A71C35">
            <w:pPr>
              <w:keepNext w:val="0"/>
            </w:pPr>
          </w:p>
        </w:tc>
        <w:tc>
          <w:tcPr>
            <w:tcW w:w="1800" w:type="dxa"/>
            <w:tcBorders>
              <w:top w:val="nil"/>
              <w:left w:val="nil"/>
              <w:bottom w:val="nil"/>
              <w:right w:val="nil"/>
            </w:tcBorders>
          </w:tcPr>
          <w:p w14:paraId="430924EF" w14:textId="77777777" w:rsidR="00327701" w:rsidRPr="00A71C35" w:rsidRDefault="00327701" w:rsidP="00A71C35">
            <w:pPr>
              <w:keepNext w:val="0"/>
            </w:pPr>
          </w:p>
        </w:tc>
        <w:tc>
          <w:tcPr>
            <w:tcW w:w="6300" w:type="dxa"/>
            <w:tcBorders>
              <w:top w:val="nil"/>
              <w:left w:val="nil"/>
              <w:bottom w:val="nil"/>
              <w:right w:val="nil"/>
            </w:tcBorders>
          </w:tcPr>
          <w:p w14:paraId="50DACB66" w14:textId="77777777" w:rsidR="00327701" w:rsidRPr="00A71C35" w:rsidRDefault="00327701" w:rsidP="00A71C35">
            <w:pPr>
              <w:keepNext w:val="0"/>
            </w:pPr>
          </w:p>
        </w:tc>
      </w:tr>
      <w:tr w:rsidR="00327701" w:rsidRPr="00A71C35" w14:paraId="1F9E2860" w14:textId="77777777" w:rsidTr="00183163">
        <w:tc>
          <w:tcPr>
            <w:tcW w:w="1710" w:type="dxa"/>
            <w:tcBorders>
              <w:top w:val="nil"/>
              <w:left w:val="nil"/>
              <w:bottom w:val="nil"/>
              <w:right w:val="nil"/>
            </w:tcBorders>
          </w:tcPr>
          <w:p w14:paraId="1DF013C4" w14:textId="77777777" w:rsidR="00327701" w:rsidRPr="00A71C35" w:rsidRDefault="00327701" w:rsidP="00A71C35">
            <w:pPr>
              <w:keepNext w:val="0"/>
            </w:pPr>
            <w:r w:rsidRPr="00A71C35">
              <w:t>01/24/13</w:t>
            </w:r>
          </w:p>
        </w:tc>
        <w:tc>
          <w:tcPr>
            <w:tcW w:w="1800" w:type="dxa"/>
            <w:tcBorders>
              <w:top w:val="nil"/>
              <w:left w:val="nil"/>
              <w:bottom w:val="nil"/>
              <w:right w:val="nil"/>
            </w:tcBorders>
          </w:tcPr>
          <w:p w14:paraId="1E330778" w14:textId="77777777" w:rsidR="00327701" w:rsidRPr="00A71C35" w:rsidRDefault="00327701" w:rsidP="00A71C35">
            <w:pPr>
              <w:keepNext w:val="0"/>
            </w:pPr>
            <w:r w:rsidRPr="00A71C35">
              <w:t>Telecom 1149</w:t>
            </w:r>
          </w:p>
        </w:tc>
        <w:tc>
          <w:tcPr>
            <w:tcW w:w="6300" w:type="dxa"/>
            <w:tcBorders>
              <w:top w:val="nil"/>
              <w:left w:val="nil"/>
              <w:bottom w:val="nil"/>
              <w:right w:val="nil"/>
            </w:tcBorders>
          </w:tcPr>
          <w:p w14:paraId="26B24217" w14:textId="77777777" w:rsidR="00327701" w:rsidRPr="00A71C35" w:rsidRDefault="00327701" w:rsidP="00A71C35">
            <w:pPr>
              <w:keepNext w:val="0"/>
            </w:pPr>
            <w:r w:rsidRPr="00A71C35">
              <w:t>Cox California Telcom LI, LLC, Individual Case Bases Contract(ICB) (</w:t>
            </w:r>
            <w:r w:rsidRPr="00A71C35">
              <w:rPr>
                <w:b/>
                <w:bCs/>
              </w:rPr>
              <w:t>effective TBD</w:t>
            </w:r>
            <w:r w:rsidRPr="00A71C35">
              <w:t>)</w:t>
            </w:r>
          </w:p>
        </w:tc>
      </w:tr>
      <w:tr w:rsidR="00327701" w:rsidRPr="00A71C35" w14:paraId="5FFAE6A8" w14:textId="77777777" w:rsidTr="00183163">
        <w:tc>
          <w:tcPr>
            <w:tcW w:w="1710" w:type="dxa"/>
            <w:tcBorders>
              <w:top w:val="nil"/>
              <w:left w:val="nil"/>
              <w:bottom w:val="nil"/>
              <w:right w:val="nil"/>
            </w:tcBorders>
          </w:tcPr>
          <w:p w14:paraId="117FB150" w14:textId="77777777" w:rsidR="00327701" w:rsidRPr="00A71C35" w:rsidRDefault="00327701" w:rsidP="00A71C35">
            <w:pPr>
              <w:keepNext w:val="0"/>
            </w:pPr>
          </w:p>
        </w:tc>
        <w:tc>
          <w:tcPr>
            <w:tcW w:w="1800" w:type="dxa"/>
            <w:tcBorders>
              <w:top w:val="nil"/>
              <w:left w:val="nil"/>
              <w:bottom w:val="nil"/>
              <w:right w:val="nil"/>
            </w:tcBorders>
          </w:tcPr>
          <w:p w14:paraId="6AC1F3A5" w14:textId="77777777" w:rsidR="00327701" w:rsidRPr="00A71C35" w:rsidRDefault="00327701" w:rsidP="00A71C35">
            <w:pPr>
              <w:keepNext w:val="0"/>
            </w:pPr>
          </w:p>
        </w:tc>
        <w:tc>
          <w:tcPr>
            <w:tcW w:w="6300" w:type="dxa"/>
            <w:tcBorders>
              <w:top w:val="nil"/>
              <w:left w:val="nil"/>
              <w:bottom w:val="nil"/>
              <w:right w:val="nil"/>
            </w:tcBorders>
          </w:tcPr>
          <w:p w14:paraId="2DACF9E1" w14:textId="77777777" w:rsidR="00327701" w:rsidRPr="00A71C35" w:rsidRDefault="00327701" w:rsidP="00A71C35">
            <w:pPr>
              <w:keepNext w:val="0"/>
            </w:pPr>
          </w:p>
        </w:tc>
      </w:tr>
      <w:tr w:rsidR="00327701" w:rsidRPr="00A71C35" w14:paraId="70C3D655" w14:textId="77777777" w:rsidTr="00183163">
        <w:tc>
          <w:tcPr>
            <w:tcW w:w="1710" w:type="dxa"/>
            <w:tcBorders>
              <w:top w:val="nil"/>
              <w:left w:val="nil"/>
              <w:bottom w:val="nil"/>
              <w:right w:val="nil"/>
            </w:tcBorders>
          </w:tcPr>
          <w:p w14:paraId="376FA488" w14:textId="77777777" w:rsidR="00327701" w:rsidRPr="00A71C35" w:rsidRDefault="00327701" w:rsidP="00A71C35">
            <w:pPr>
              <w:keepNext w:val="0"/>
            </w:pPr>
            <w:r w:rsidRPr="00A71C35">
              <w:t>01/24/13</w:t>
            </w:r>
          </w:p>
        </w:tc>
        <w:tc>
          <w:tcPr>
            <w:tcW w:w="1800" w:type="dxa"/>
            <w:tcBorders>
              <w:top w:val="nil"/>
              <w:left w:val="nil"/>
              <w:bottom w:val="nil"/>
              <w:right w:val="nil"/>
            </w:tcBorders>
          </w:tcPr>
          <w:p w14:paraId="5107C5A7" w14:textId="77777777" w:rsidR="00327701" w:rsidRPr="00A71C35" w:rsidRDefault="00327701" w:rsidP="00A71C35">
            <w:pPr>
              <w:keepNext w:val="0"/>
            </w:pPr>
            <w:r w:rsidRPr="00A71C35">
              <w:t>Telecom 1150</w:t>
            </w:r>
          </w:p>
        </w:tc>
        <w:tc>
          <w:tcPr>
            <w:tcW w:w="6300" w:type="dxa"/>
            <w:tcBorders>
              <w:top w:val="nil"/>
              <w:left w:val="nil"/>
              <w:bottom w:val="nil"/>
              <w:right w:val="nil"/>
            </w:tcBorders>
          </w:tcPr>
          <w:p w14:paraId="3236861D" w14:textId="77777777" w:rsidR="00327701" w:rsidRPr="00A71C35" w:rsidRDefault="00327701" w:rsidP="00A71C35">
            <w:pPr>
              <w:keepNext w:val="0"/>
            </w:pPr>
            <w:r w:rsidRPr="00A71C35">
              <w:t>Cox California Telcom LI, LLC, Individual Case Bases Contract(ICB) (</w:t>
            </w:r>
            <w:r w:rsidRPr="00A71C35">
              <w:rPr>
                <w:b/>
                <w:bCs/>
              </w:rPr>
              <w:t>effective TBD</w:t>
            </w:r>
            <w:r w:rsidRPr="00A71C35">
              <w:t>)</w:t>
            </w:r>
          </w:p>
        </w:tc>
      </w:tr>
      <w:tr w:rsidR="00327701" w:rsidRPr="00A71C35" w14:paraId="435461A1" w14:textId="77777777" w:rsidTr="00183163">
        <w:tc>
          <w:tcPr>
            <w:tcW w:w="1710" w:type="dxa"/>
            <w:tcBorders>
              <w:top w:val="nil"/>
              <w:left w:val="nil"/>
              <w:bottom w:val="nil"/>
              <w:right w:val="nil"/>
            </w:tcBorders>
          </w:tcPr>
          <w:p w14:paraId="240265E1" w14:textId="77777777" w:rsidR="00327701" w:rsidRPr="00A71C35" w:rsidRDefault="00327701" w:rsidP="00A71C35">
            <w:pPr>
              <w:keepNext w:val="0"/>
            </w:pPr>
          </w:p>
        </w:tc>
        <w:tc>
          <w:tcPr>
            <w:tcW w:w="1800" w:type="dxa"/>
            <w:tcBorders>
              <w:top w:val="nil"/>
              <w:left w:val="nil"/>
              <w:bottom w:val="nil"/>
              <w:right w:val="nil"/>
            </w:tcBorders>
          </w:tcPr>
          <w:p w14:paraId="0B0B2AE7" w14:textId="77777777" w:rsidR="00327701" w:rsidRPr="00A71C35" w:rsidRDefault="00327701" w:rsidP="00A71C35">
            <w:pPr>
              <w:keepNext w:val="0"/>
            </w:pPr>
          </w:p>
        </w:tc>
        <w:tc>
          <w:tcPr>
            <w:tcW w:w="6300" w:type="dxa"/>
            <w:tcBorders>
              <w:top w:val="nil"/>
              <w:left w:val="nil"/>
              <w:bottom w:val="nil"/>
              <w:right w:val="nil"/>
            </w:tcBorders>
          </w:tcPr>
          <w:p w14:paraId="4679A24E" w14:textId="77777777" w:rsidR="00327701" w:rsidRPr="00A71C35" w:rsidRDefault="00327701" w:rsidP="00A71C35">
            <w:pPr>
              <w:keepNext w:val="0"/>
            </w:pPr>
          </w:p>
        </w:tc>
      </w:tr>
      <w:tr w:rsidR="00327701" w:rsidRPr="00A71C35" w14:paraId="7F4B97E3" w14:textId="77777777" w:rsidTr="00183163">
        <w:tc>
          <w:tcPr>
            <w:tcW w:w="1710" w:type="dxa"/>
            <w:tcBorders>
              <w:top w:val="nil"/>
              <w:left w:val="nil"/>
              <w:bottom w:val="nil"/>
              <w:right w:val="nil"/>
            </w:tcBorders>
          </w:tcPr>
          <w:p w14:paraId="1732286B" w14:textId="77777777" w:rsidR="00327701" w:rsidRPr="00A71C35" w:rsidRDefault="00327701" w:rsidP="00A71C35">
            <w:pPr>
              <w:keepNext w:val="0"/>
            </w:pPr>
            <w:r w:rsidRPr="00A71C35">
              <w:t>01/25/13</w:t>
            </w:r>
          </w:p>
        </w:tc>
        <w:tc>
          <w:tcPr>
            <w:tcW w:w="1800" w:type="dxa"/>
            <w:tcBorders>
              <w:top w:val="nil"/>
              <w:left w:val="nil"/>
              <w:bottom w:val="nil"/>
              <w:right w:val="nil"/>
            </w:tcBorders>
          </w:tcPr>
          <w:p w14:paraId="7A455CEC" w14:textId="77777777" w:rsidR="00327701" w:rsidRPr="00A71C35" w:rsidRDefault="00327701" w:rsidP="00A71C35">
            <w:pPr>
              <w:keepNext w:val="0"/>
            </w:pPr>
            <w:r w:rsidRPr="00A71C35">
              <w:t>Telecom 1151</w:t>
            </w:r>
          </w:p>
        </w:tc>
        <w:tc>
          <w:tcPr>
            <w:tcW w:w="6300" w:type="dxa"/>
            <w:tcBorders>
              <w:top w:val="nil"/>
              <w:left w:val="nil"/>
              <w:bottom w:val="nil"/>
              <w:right w:val="nil"/>
            </w:tcBorders>
          </w:tcPr>
          <w:p w14:paraId="520AB196" w14:textId="77777777" w:rsidR="00327701" w:rsidRPr="00A71C35" w:rsidRDefault="00327701" w:rsidP="00A71C35">
            <w:pPr>
              <w:keepNext w:val="0"/>
            </w:pPr>
            <w:r w:rsidRPr="00A71C35">
              <w:t>Cox California Telcom LI, LLC, Individual Case Bases Contract(ICB) (</w:t>
            </w:r>
            <w:r w:rsidRPr="00A71C35">
              <w:rPr>
                <w:b/>
                <w:bCs/>
              </w:rPr>
              <w:t>effective TBD</w:t>
            </w:r>
            <w:r w:rsidRPr="00A71C35">
              <w:t>)</w:t>
            </w:r>
          </w:p>
        </w:tc>
      </w:tr>
      <w:tr w:rsidR="00327701" w:rsidRPr="00A71C35" w14:paraId="04F2379A" w14:textId="77777777" w:rsidTr="00183163">
        <w:tc>
          <w:tcPr>
            <w:tcW w:w="1710" w:type="dxa"/>
            <w:tcBorders>
              <w:top w:val="nil"/>
              <w:left w:val="nil"/>
              <w:bottom w:val="nil"/>
              <w:right w:val="nil"/>
            </w:tcBorders>
          </w:tcPr>
          <w:p w14:paraId="120EDBD9" w14:textId="77777777" w:rsidR="00327701" w:rsidRPr="00A71C35" w:rsidRDefault="00327701" w:rsidP="00A71C35">
            <w:pPr>
              <w:keepNext w:val="0"/>
            </w:pPr>
          </w:p>
        </w:tc>
        <w:tc>
          <w:tcPr>
            <w:tcW w:w="1800" w:type="dxa"/>
            <w:tcBorders>
              <w:top w:val="nil"/>
              <w:left w:val="nil"/>
              <w:bottom w:val="nil"/>
              <w:right w:val="nil"/>
            </w:tcBorders>
          </w:tcPr>
          <w:p w14:paraId="5F14DB63" w14:textId="77777777" w:rsidR="00327701" w:rsidRPr="00A71C35" w:rsidRDefault="00327701" w:rsidP="00A71C35">
            <w:pPr>
              <w:keepNext w:val="0"/>
            </w:pPr>
          </w:p>
        </w:tc>
        <w:tc>
          <w:tcPr>
            <w:tcW w:w="6300" w:type="dxa"/>
            <w:tcBorders>
              <w:top w:val="nil"/>
              <w:left w:val="nil"/>
              <w:bottom w:val="nil"/>
              <w:right w:val="nil"/>
            </w:tcBorders>
          </w:tcPr>
          <w:p w14:paraId="3E3150B6" w14:textId="77777777" w:rsidR="00327701" w:rsidRPr="00A71C35" w:rsidRDefault="00327701" w:rsidP="00A71C35">
            <w:pPr>
              <w:keepNext w:val="0"/>
            </w:pPr>
          </w:p>
        </w:tc>
      </w:tr>
      <w:tr w:rsidR="00327701" w:rsidRPr="00A71C35" w14:paraId="308ED85B" w14:textId="77777777" w:rsidTr="00183163">
        <w:tc>
          <w:tcPr>
            <w:tcW w:w="1710" w:type="dxa"/>
            <w:tcBorders>
              <w:top w:val="nil"/>
              <w:left w:val="nil"/>
              <w:bottom w:val="nil"/>
              <w:right w:val="nil"/>
            </w:tcBorders>
          </w:tcPr>
          <w:p w14:paraId="5B4BCE7C" w14:textId="77777777" w:rsidR="00327701" w:rsidRPr="00A71C35" w:rsidRDefault="00327701" w:rsidP="00A71C35">
            <w:pPr>
              <w:keepNext w:val="0"/>
            </w:pPr>
            <w:r w:rsidRPr="00A71C35">
              <w:t>01/25/13</w:t>
            </w:r>
          </w:p>
        </w:tc>
        <w:tc>
          <w:tcPr>
            <w:tcW w:w="1800" w:type="dxa"/>
            <w:tcBorders>
              <w:top w:val="nil"/>
              <w:left w:val="nil"/>
              <w:bottom w:val="nil"/>
              <w:right w:val="nil"/>
            </w:tcBorders>
          </w:tcPr>
          <w:p w14:paraId="063D4617" w14:textId="77777777" w:rsidR="00327701" w:rsidRPr="00A71C35" w:rsidRDefault="00327701" w:rsidP="00A71C35">
            <w:pPr>
              <w:keepNext w:val="0"/>
            </w:pPr>
            <w:r w:rsidRPr="00A71C35">
              <w:t>Telecom 1152</w:t>
            </w:r>
          </w:p>
        </w:tc>
        <w:tc>
          <w:tcPr>
            <w:tcW w:w="6300" w:type="dxa"/>
            <w:tcBorders>
              <w:top w:val="nil"/>
              <w:left w:val="nil"/>
              <w:bottom w:val="nil"/>
              <w:right w:val="nil"/>
            </w:tcBorders>
          </w:tcPr>
          <w:p w14:paraId="77B68810" w14:textId="77777777" w:rsidR="00327701" w:rsidRPr="00A71C35" w:rsidRDefault="00327701" w:rsidP="00A71C35">
            <w:pPr>
              <w:keepNext w:val="0"/>
            </w:pPr>
            <w:r w:rsidRPr="00A71C35">
              <w:t>Cox California Telcom LI, LLC, Individual Case Bases Contract(ICB) (</w:t>
            </w:r>
            <w:r w:rsidRPr="00A71C35">
              <w:rPr>
                <w:b/>
                <w:bCs/>
              </w:rPr>
              <w:t>effective TBD</w:t>
            </w:r>
            <w:r w:rsidRPr="00A71C35">
              <w:t>)</w:t>
            </w:r>
          </w:p>
        </w:tc>
      </w:tr>
      <w:tr w:rsidR="00327701" w:rsidRPr="00A71C35" w14:paraId="724E8516" w14:textId="77777777" w:rsidTr="00183163">
        <w:tc>
          <w:tcPr>
            <w:tcW w:w="1710" w:type="dxa"/>
            <w:tcBorders>
              <w:top w:val="nil"/>
              <w:left w:val="nil"/>
              <w:bottom w:val="nil"/>
              <w:right w:val="nil"/>
            </w:tcBorders>
          </w:tcPr>
          <w:p w14:paraId="730EEF5A" w14:textId="77777777" w:rsidR="00327701" w:rsidRPr="00A71C35" w:rsidRDefault="00327701" w:rsidP="00A71C35">
            <w:pPr>
              <w:keepNext w:val="0"/>
            </w:pPr>
          </w:p>
        </w:tc>
        <w:tc>
          <w:tcPr>
            <w:tcW w:w="1800" w:type="dxa"/>
            <w:tcBorders>
              <w:top w:val="nil"/>
              <w:left w:val="nil"/>
              <w:bottom w:val="nil"/>
              <w:right w:val="nil"/>
            </w:tcBorders>
          </w:tcPr>
          <w:p w14:paraId="1F0136CD" w14:textId="77777777" w:rsidR="00327701" w:rsidRPr="00A71C35" w:rsidRDefault="00327701" w:rsidP="00A71C35">
            <w:pPr>
              <w:keepNext w:val="0"/>
            </w:pPr>
          </w:p>
        </w:tc>
        <w:tc>
          <w:tcPr>
            <w:tcW w:w="6300" w:type="dxa"/>
            <w:tcBorders>
              <w:top w:val="nil"/>
              <w:left w:val="nil"/>
              <w:bottom w:val="nil"/>
              <w:right w:val="nil"/>
            </w:tcBorders>
          </w:tcPr>
          <w:p w14:paraId="0CA0078E" w14:textId="77777777" w:rsidR="00327701" w:rsidRPr="00A71C35" w:rsidRDefault="00327701" w:rsidP="00A71C35">
            <w:pPr>
              <w:keepNext w:val="0"/>
            </w:pPr>
          </w:p>
        </w:tc>
      </w:tr>
      <w:tr w:rsidR="00327701" w:rsidRPr="00A71C35" w14:paraId="6C7BABDA" w14:textId="77777777" w:rsidTr="00183163">
        <w:tc>
          <w:tcPr>
            <w:tcW w:w="1710" w:type="dxa"/>
            <w:tcBorders>
              <w:top w:val="nil"/>
              <w:left w:val="nil"/>
              <w:bottom w:val="nil"/>
              <w:right w:val="nil"/>
            </w:tcBorders>
          </w:tcPr>
          <w:p w14:paraId="4954872A" w14:textId="77777777" w:rsidR="00327701" w:rsidRPr="00A71C35" w:rsidRDefault="00327701" w:rsidP="00A71C35">
            <w:pPr>
              <w:keepNext w:val="0"/>
            </w:pPr>
            <w:r w:rsidRPr="00A71C35">
              <w:t>01/31/13</w:t>
            </w:r>
          </w:p>
        </w:tc>
        <w:tc>
          <w:tcPr>
            <w:tcW w:w="1800" w:type="dxa"/>
            <w:tcBorders>
              <w:top w:val="nil"/>
              <w:left w:val="nil"/>
              <w:bottom w:val="nil"/>
              <w:right w:val="nil"/>
            </w:tcBorders>
          </w:tcPr>
          <w:p w14:paraId="4AD23EEF" w14:textId="77777777" w:rsidR="00327701" w:rsidRPr="00A71C35" w:rsidRDefault="00327701" w:rsidP="00A71C35">
            <w:pPr>
              <w:keepNext w:val="0"/>
            </w:pPr>
            <w:r w:rsidRPr="00A71C35">
              <w:t>Energy 10</w:t>
            </w:r>
          </w:p>
        </w:tc>
        <w:tc>
          <w:tcPr>
            <w:tcW w:w="6300" w:type="dxa"/>
            <w:tcBorders>
              <w:top w:val="nil"/>
              <w:left w:val="nil"/>
              <w:bottom w:val="nil"/>
              <w:right w:val="nil"/>
            </w:tcBorders>
          </w:tcPr>
          <w:p w14:paraId="7EC52725" w14:textId="77777777" w:rsidR="00327701" w:rsidRPr="00A71C35" w:rsidRDefault="00327701" w:rsidP="00A71C35">
            <w:pPr>
              <w:keepNext w:val="0"/>
            </w:pPr>
            <w:r w:rsidRPr="00A71C35">
              <w:t>Shell Energy North America, GHG Environmental Performance Standard Compliance Filing (</w:t>
            </w:r>
            <w:r w:rsidRPr="00A71C35">
              <w:rPr>
                <w:b/>
                <w:bCs/>
              </w:rPr>
              <w:t>anticipated effective 03/09/13</w:t>
            </w:r>
            <w:r w:rsidRPr="00A71C35">
              <w:t>)</w:t>
            </w:r>
          </w:p>
        </w:tc>
      </w:tr>
      <w:tr w:rsidR="00327701" w:rsidRPr="00A71C35" w14:paraId="4E0A635D" w14:textId="77777777" w:rsidTr="00183163">
        <w:tc>
          <w:tcPr>
            <w:tcW w:w="1710" w:type="dxa"/>
            <w:tcBorders>
              <w:top w:val="nil"/>
              <w:left w:val="nil"/>
              <w:bottom w:val="nil"/>
              <w:right w:val="nil"/>
            </w:tcBorders>
          </w:tcPr>
          <w:p w14:paraId="5F7CBC4F" w14:textId="77777777" w:rsidR="00327701" w:rsidRPr="00A71C35" w:rsidRDefault="00327701" w:rsidP="00A71C35">
            <w:pPr>
              <w:keepNext w:val="0"/>
            </w:pPr>
          </w:p>
        </w:tc>
        <w:tc>
          <w:tcPr>
            <w:tcW w:w="1800" w:type="dxa"/>
            <w:tcBorders>
              <w:top w:val="nil"/>
              <w:left w:val="nil"/>
              <w:bottom w:val="nil"/>
              <w:right w:val="nil"/>
            </w:tcBorders>
          </w:tcPr>
          <w:p w14:paraId="4F51151D" w14:textId="77777777" w:rsidR="00327701" w:rsidRPr="00A71C35" w:rsidRDefault="00327701" w:rsidP="00A71C35">
            <w:pPr>
              <w:keepNext w:val="0"/>
            </w:pPr>
          </w:p>
        </w:tc>
        <w:tc>
          <w:tcPr>
            <w:tcW w:w="6300" w:type="dxa"/>
            <w:tcBorders>
              <w:top w:val="nil"/>
              <w:left w:val="nil"/>
              <w:bottom w:val="nil"/>
              <w:right w:val="nil"/>
            </w:tcBorders>
          </w:tcPr>
          <w:p w14:paraId="74A3E162" w14:textId="77777777" w:rsidR="00327701" w:rsidRPr="00A71C35" w:rsidRDefault="00327701" w:rsidP="00A71C35">
            <w:pPr>
              <w:keepNext w:val="0"/>
            </w:pPr>
          </w:p>
        </w:tc>
      </w:tr>
      <w:tr w:rsidR="00327701" w:rsidRPr="00A71C35" w14:paraId="19805497" w14:textId="77777777" w:rsidTr="00183163">
        <w:tc>
          <w:tcPr>
            <w:tcW w:w="1710" w:type="dxa"/>
            <w:tcBorders>
              <w:top w:val="nil"/>
              <w:left w:val="nil"/>
              <w:bottom w:val="nil"/>
              <w:right w:val="nil"/>
            </w:tcBorders>
          </w:tcPr>
          <w:p w14:paraId="7F92BCE0" w14:textId="77777777" w:rsidR="00327701" w:rsidRPr="00A71C35" w:rsidRDefault="00327701" w:rsidP="00A71C35">
            <w:pPr>
              <w:keepNext w:val="0"/>
            </w:pPr>
            <w:r w:rsidRPr="00A71C35">
              <w:t>02/06/13</w:t>
            </w:r>
          </w:p>
        </w:tc>
        <w:tc>
          <w:tcPr>
            <w:tcW w:w="1800" w:type="dxa"/>
            <w:tcBorders>
              <w:top w:val="nil"/>
              <w:left w:val="nil"/>
              <w:bottom w:val="nil"/>
              <w:right w:val="nil"/>
            </w:tcBorders>
          </w:tcPr>
          <w:p w14:paraId="3B64D244" w14:textId="77777777" w:rsidR="00327701" w:rsidRPr="00A71C35" w:rsidRDefault="00327701" w:rsidP="00A71C35">
            <w:pPr>
              <w:keepNext w:val="0"/>
            </w:pPr>
            <w:r w:rsidRPr="00A71C35">
              <w:t>Telecom 41841</w:t>
            </w:r>
          </w:p>
        </w:tc>
        <w:tc>
          <w:tcPr>
            <w:tcW w:w="6300" w:type="dxa"/>
            <w:tcBorders>
              <w:top w:val="nil"/>
              <w:left w:val="nil"/>
              <w:bottom w:val="nil"/>
              <w:right w:val="nil"/>
            </w:tcBorders>
          </w:tcPr>
          <w:p w14:paraId="25E33BF8" w14:textId="77777777" w:rsidR="00327701" w:rsidRPr="00A71C35" w:rsidRDefault="00327701" w:rsidP="00A71C35">
            <w:pPr>
              <w:keepNext w:val="0"/>
            </w:pPr>
            <w:r w:rsidRPr="00A71C35">
              <w:t>Pacific Bell, Amendment adds Bill &amp; Keep for IntraMTA Traffic-FCC ICC Order (</w:t>
            </w:r>
            <w:r w:rsidRPr="00A71C35">
              <w:rPr>
                <w:b/>
                <w:bCs/>
              </w:rPr>
              <w:t>effective TBD</w:t>
            </w:r>
            <w:r w:rsidRPr="00A71C35">
              <w:t>)</w:t>
            </w:r>
          </w:p>
        </w:tc>
      </w:tr>
      <w:tr w:rsidR="00327701" w:rsidRPr="00A71C35" w14:paraId="615B9460" w14:textId="77777777" w:rsidTr="00183163">
        <w:tc>
          <w:tcPr>
            <w:tcW w:w="1710" w:type="dxa"/>
            <w:tcBorders>
              <w:top w:val="nil"/>
              <w:left w:val="nil"/>
              <w:bottom w:val="nil"/>
              <w:right w:val="nil"/>
            </w:tcBorders>
          </w:tcPr>
          <w:p w14:paraId="6B39E0DF" w14:textId="77777777" w:rsidR="00327701" w:rsidRPr="00A71C35" w:rsidRDefault="00327701" w:rsidP="00A71C35">
            <w:pPr>
              <w:keepNext w:val="0"/>
            </w:pPr>
          </w:p>
        </w:tc>
        <w:tc>
          <w:tcPr>
            <w:tcW w:w="1800" w:type="dxa"/>
            <w:tcBorders>
              <w:top w:val="nil"/>
              <w:left w:val="nil"/>
              <w:bottom w:val="nil"/>
              <w:right w:val="nil"/>
            </w:tcBorders>
          </w:tcPr>
          <w:p w14:paraId="2674B7CF" w14:textId="77777777" w:rsidR="00327701" w:rsidRPr="00A71C35" w:rsidRDefault="00327701" w:rsidP="00A71C35">
            <w:pPr>
              <w:keepNext w:val="0"/>
            </w:pPr>
          </w:p>
        </w:tc>
        <w:tc>
          <w:tcPr>
            <w:tcW w:w="6300" w:type="dxa"/>
            <w:tcBorders>
              <w:top w:val="nil"/>
              <w:left w:val="nil"/>
              <w:bottom w:val="nil"/>
              <w:right w:val="nil"/>
            </w:tcBorders>
          </w:tcPr>
          <w:p w14:paraId="66BC5025" w14:textId="77777777" w:rsidR="00327701" w:rsidRPr="00A71C35" w:rsidRDefault="00327701" w:rsidP="00A71C35">
            <w:pPr>
              <w:keepNext w:val="0"/>
            </w:pPr>
          </w:p>
        </w:tc>
      </w:tr>
      <w:tr w:rsidR="00327701" w:rsidRPr="00A71C35" w14:paraId="33EC28B0" w14:textId="77777777" w:rsidTr="00183163">
        <w:tc>
          <w:tcPr>
            <w:tcW w:w="1710" w:type="dxa"/>
            <w:tcBorders>
              <w:top w:val="nil"/>
              <w:left w:val="nil"/>
              <w:bottom w:val="nil"/>
              <w:right w:val="nil"/>
            </w:tcBorders>
          </w:tcPr>
          <w:p w14:paraId="11580729" w14:textId="77777777" w:rsidR="00327701" w:rsidRPr="00A71C35" w:rsidRDefault="00327701" w:rsidP="00A71C35">
            <w:pPr>
              <w:keepNext w:val="0"/>
            </w:pPr>
            <w:r w:rsidRPr="00A71C35">
              <w:t>02/08/13</w:t>
            </w:r>
          </w:p>
        </w:tc>
        <w:tc>
          <w:tcPr>
            <w:tcW w:w="1800" w:type="dxa"/>
            <w:tcBorders>
              <w:top w:val="nil"/>
              <w:left w:val="nil"/>
              <w:bottom w:val="nil"/>
              <w:right w:val="nil"/>
            </w:tcBorders>
          </w:tcPr>
          <w:p w14:paraId="79177307" w14:textId="77777777" w:rsidR="00327701" w:rsidRPr="00A71C35" w:rsidRDefault="00327701" w:rsidP="00A71C35">
            <w:pPr>
              <w:keepNext w:val="0"/>
            </w:pPr>
            <w:r w:rsidRPr="00A71C35">
              <w:t>Energy 48ESP</w:t>
            </w:r>
          </w:p>
        </w:tc>
        <w:tc>
          <w:tcPr>
            <w:tcW w:w="6300" w:type="dxa"/>
            <w:tcBorders>
              <w:top w:val="nil"/>
              <w:left w:val="nil"/>
              <w:bottom w:val="nil"/>
              <w:right w:val="nil"/>
            </w:tcBorders>
          </w:tcPr>
          <w:p w14:paraId="13A4CA28" w14:textId="77777777" w:rsidR="00327701" w:rsidRPr="00A71C35" w:rsidRDefault="00327701" w:rsidP="00A71C35">
            <w:pPr>
              <w:keepNext w:val="0"/>
            </w:pPr>
            <w:r w:rsidRPr="00A71C35">
              <w:t>3 Phases Renewables, LLC, GHG Emission Performance Standard (EPS) filing 2013 (</w:t>
            </w:r>
            <w:r w:rsidRPr="00A71C35">
              <w:rPr>
                <w:b/>
                <w:bCs/>
              </w:rPr>
              <w:t>anticipated effective 03/15/13</w:t>
            </w:r>
            <w:r w:rsidRPr="00A71C35">
              <w:t>)</w:t>
            </w:r>
          </w:p>
        </w:tc>
      </w:tr>
      <w:tr w:rsidR="00327701" w:rsidRPr="00A71C35" w14:paraId="56C5A42C" w14:textId="77777777" w:rsidTr="00183163">
        <w:tc>
          <w:tcPr>
            <w:tcW w:w="1710" w:type="dxa"/>
            <w:tcBorders>
              <w:top w:val="nil"/>
              <w:left w:val="nil"/>
              <w:bottom w:val="nil"/>
              <w:right w:val="nil"/>
            </w:tcBorders>
          </w:tcPr>
          <w:p w14:paraId="05E1BEB5" w14:textId="77777777" w:rsidR="00327701" w:rsidRPr="00A71C35" w:rsidRDefault="00327701" w:rsidP="00A71C35">
            <w:pPr>
              <w:keepNext w:val="0"/>
            </w:pPr>
          </w:p>
        </w:tc>
        <w:tc>
          <w:tcPr>
            <w:tcW w:w="1800" w:type="dxa"/>
            <w:tcBorders>
              <w:top w:val="nil"/>
              <w:left w:val="nil"/>
              <w:bottom w:val="nil"/>
              <w:right w:val="nil"/>
            </w:tcBorders>
          </w:tcPr>
          <w:p w14:paraId="405DE644" w14:textId="77777777" w:rsidR="00327701" w:rsidRPr="00A71C35" w:rsidRDefault="00327701" w:rsidP="00A71C35">
            <w:pPr>
              <w:keepNext w:val="0"/>
            </w:pPr>
          </w:p>
        </w:tc>
        <w:tc>
          <w:tcPr>
            <w:tcW w:w="6300" w:type="dxa"/>
            <w:tcBorders>
              <w:top w:val="nil"/>
              <w:left w:val="nil"/>
              <w:bottom w:val="nil"/>
              <w:right w:val="nil"/>
            </w:tcBorders>
          </w:tcPr>
          <w:p w14:paraId="6D57A79A" w14:textId="77777777" w:rsidR="00327701" w:rsidRPr="00A71C35" w:rsidRDefault="00327701" w:rsidP="00A71C35">
            <w:pPr>
              <w:keepNext w:val="0"/>
            </w:pPr>
          </w:p>
        </w:tc>
      </w:tr>
      <w:tr w:rsidR="00327701" w:rsidRPr="00A71C35" w14:paraId="408B1A16" w14:textId="77777777" w:rsidTr="00183163">
        <w:tc>
          <w:tcPr>
            <w:tcW w:w="1710" w:type="dxa"/>
            <w:tcBorders>
              <w:top w:val="nil"/>
              <w:left w:val="nil"/>
              <w:bottom w:val="nil"/>
              <w:right w:val="nil"/>
            </w:tcBorders>
          </w:tcPr>
          <w:p w14:paraId="7738151B" w14:textId="77777777" w:rsidR="00327701" w:rsidRPr="00A71C35" w:rsidRDefault="00327701" w:rsidP="00A71C35">
            <w:pPr>
              <w:keepNext w:val="0"/>
            </w:pPr>
            <w:r w:rsidRPr="00A71C35">
              <w:t>02/08/13</w:t>
            </w:r>
          </w:p>
        </w:tc>
        <w:tc>
          <w:tcPr>
            <w:tcW w:w="1800" w:type="dxa"/>
            <w:tcBorders>
              <w:top w:val="nil"/>
              <w:left w:val="nil"/>
              <w:bottom w:val="nil"/>
              <w:right w:val="nil"/>
            </w:tcBorders>
          </w:tcPr>
          <w:p w14:paraId="3D8EA6F1" w14:textId="77777777" w:rsidR="00327701" w:rsidRPr="00A71C35" w:rsidRDefault="00327701" w:rsidP="00A71C35">
            <w:pPr>
              <w:keepNext w:val="0"/>
            </w:pPr>
            <w:r w:rsidRPr="00A71C35">
              <w:t>Telecom 335</w:t>
            </w:r>
          </w:p>
        </w:tc>
        <w:tc>
          <w:tcPr>
            <w:tcW w:w="6300" w:type="dxa"/>
            <w:tcBorders>
              <w:top w:val="nil"/>
              <w:left w:val="nil"/>
              <w:bottom w:val="nil"/>
              <w:right w:val="nil"/>
            </w:tcBorders>
          </w:tcPr>
          <w:p w14:paraId="24A7483D" w14:textId="77777777" w:rsidR="00327701" w:rsidRPr="00A71C35" w:rsidRDefault="00327701" w:rsidP="00A71C35">
            <w:pPr>
              <w:keepNext w:val="0"/>
            </w:pPr>
            <w:r w:rsidRPr="00A71C35">
              <w:t>Calaveras Telephone Company, Amendment to MetroPCS California,LLC Compensation Agreement (</w:t>
            </w:r>
            <w:r w:rsidRPr="00A71C35">
              <w:rPr>
                <w:b/>
                <w:bCs/>
              </w:rPr>
              <w:t>effective TBD</w:t>
            </w:r>
            <w:r w:rsidRPr="00A71C35">
              <w:t>)</w:t>
            </w:r>
          </w:p>
        </w:tc>
      </w:tr>
      <w:tr w:rsidR="00327701" w:rsidRPr="00A71C35" w14:paraId="70529106" w14:textId="77777777" w:rsidTr="00183163">
        <w:tc>
          <w:tcPr>
            <w:tcW w:w="1710" w:type="dxa"/>
            <w:tcBorders>
              <w:top w:val="nil"/>
              <w:left w:val="nil"/>
              <w:bottom w:val="nil"/>
              <w:right w:val="nil"/>
            </w:tcBorders>
          </w:tcPr>
          <w:p w14:paraId="3374943C" w14:textId="77777777" w:rsidR="00327701" w:rsidRPr="00A71C35" w:rsidRDefault="00327701" w:rsidP="00A71C35">
            <w:pPr>
              <w:keepNext w:val="0"/>
            </w:pPr>
          </w:p>
        </w:tc>
        <w:tc>
          <w:tcPr>
            <w:tcW w:w="1800" w:type="dxa"/>
            <w:tcBorders>
              <w:top w:val="nil"/>
              <w:left w:val="nil"/>
              <w:bottom w:val="nil"/>
              <w:right w:val="nil"/>
            </w:tcBorders>
          </w:tcPr>
          <w:p w14:paraId="1A679E43" w14:textId="77777777" w:rsidR="00327701" w:rsidRPr="00A71C35" w:rsidRDefault="00327701" w:rsidP="00A71C35">
            <w:pPr>
              <w:keepNext w:val="0"/>
            </w:pPr>
          </w:p>
        </w:tc>
        <w:tc>
          <w:tcPr>
            <w:tcW w:w="6300" w:type="dxa"/>
            <w:tcBorders>
              <w:top w:val="nil"/>
              <w:left w:val="nil"/>
              <w:bottom w:val="nil"/>
              <w:right w:val="nil"/>
            </w:tcBorders>
          </w:tcPr>
          <w:p w14:paraId="142F295D" w14:textId="77777777" w:rsidR="00327701" w:rsidRPr="00A71C35" w:rsidRDefault="00327701" w:rsidP="00A71C35">
            <w:pPr>
              <w:keepNext w:val="0"/>
            </w:pPr>
          </w:p>
        </w:tc>
      </w:tr>
      <w:tr w:rsidR="00327701" w:rsidRPr="00A71C35" w14:paraId="70315A75" w14:textId="77777777" w:rsidTr="00183163">
        <w:tc>
          <w:tcPr>
            <w:tcW w:w="1710" w:type="dxa"/>
            <w:tcBorders>
              <w:top w:val="nil"/>
              <w:left w:val="nil"/>
              <w:bottom w:val="nil"/>
              <w:right w:val="nil"/>
            </w:tcBorders>
          </w:tcPr>
          <w:p w14:paraId="2A9294E2" w14:textId="77777777" w:rsidR="00327701" w:rsidRPr="00A71C35" w:rsidRDefault="00327701" w:rsidP="00A71C35">
            <w:pPr>
              <w:keepNext w:val="0"/>
            </w:pPr>
            <w:r w:rsidRPr="00A71C35">
              <w:t>02/08/13</w:t>
            </w:r>
          </w:p>
        </w:tc>
        <w:tc>
          <w:tcPr>
            <w:tcW w:w="1800" w:type="dxa"/>
            <w:tcBorders>
              <w:top w:val="nil"/>
              <w:left w:val="nil"/>
              <w:bottom w:val="nil"/>
              <w:right w:val="nil"/>
            </w:tcBorders>
          </w:tcPr>
          <w:p w14:paraId="546665C3" w14:textId="77777777" w:rsidR="00327701" w:rsidRPr="00A71C35" w:rsidRDefault="00327701" w:rsidP="00A71C35">
            <w:pPr>
              <w:keepNext w:val="0"/>
            </w:pPr>
            <w:r w:rsidRPr="00A71C35">
              <w:t>Telecom 258</w:t>
            </w:r>
          </w:p>
        </w:tc>
        <w:tc>
          <w:tcPr>
            <w:tcW w:w="6300" w:type="dxa"/>
            <w:tcBorders>
              <w:top w:val="nil"/>
              <w:left w:val="nil"/>
              <w:bottom w:val="nil"/>
              <w:right w:val="nil"/>
            </w:tcBorders>
          </w:tcPr>
          <w:p w14:paraId="775AC480" w14:textId="77777777" w:rsidR="00327701" w:rsidRPr="00A71C35" w:rsidRDefault="00327701" w:rsidP="00A71C35">
            <w:pPr>
              <w:keepNext w:val="0"/>
            </w:pPr>
            <w:r w:rsidRPr="00A71C35">
              <w:t>Pinnacles Telephone Company, Amendment to MetroPCS California LLC Compensation Agreement(FCC's Connect America Fund Order(11-161)-(Intercarrier Compensation) (</w:t>
            </w:r>
            <w:r w:rsidRPr="00A71C35">
              <w:rPr>
                <w:b/>
                <w:bCs/>
              </w:rPr>
              <w:t>effective TBD</w:t>
            </w:r>
            <w:r w:rsidRPr="00A71C35">
              <w:t>)</w:t>
            </w:r>
          </w:p>
        </w:tc>
      </w:tr>
      <w:tr w:rsidR="00327701" w:rsidRPr="00A71C35" w14:paraId="40527F28" w14:textId="77777777" w:rsidTr="00183163">
        <w:tc>
          <w:tcPr>
            <w:tcW w:w="1710" w:type="dxa"/>
            <w:tcBorders>
              <w:top w:val="nil"/>
              <w:left w:val="nil"/>
              <w:bottom w:val="nil"/>
              <w:right w:val="nil"/>
            </w:tcBorders>
          </w:tcPr>
          <w:p w14:paraId="3068335D" w14:textId="77777777" w:rsidR="00327701" w:rsidRPr="00A71C35" w:rsidRDefault="00327701" w:rsidP="00A71C35">
            <w:pPr>
              <w:keepNext w:val="0"/>
            </w:pPr>
          </w:p>
        </w:tc>
        <w:tc>
          <w:tcPr>
            <w:tcW w:w="1800" w:type="dxa"/>
            <w:tcBorders>
              <w:top w:val="nil"/>
              <w:left w:val="nil"/>
              <w:bottom w:val="nil"/>
              <w:right w:val="nil"/>
            </w:tcBorders>
          </w:tcPr>
          <w:p w14:paraId="2887502D" w14:textId="77777777" w:rsidR="00327701" w:rsidRPr="00A71C35" w:rsidRDefault="00327701" w:rsidP="00A71C35">
            <w:pPr>
              <w:keepNext w:val="0"/>
            </w:pPr>
          </w:p>
        </w:tc>
        <w:tc>
          <w:tcPr>
            <w:tcW w:w="6300" w:type="dxa"/>
            <w:tcBorders>
              <w:top w:val="nil"/>
              <w:left w:val="nil"/>
              <w:bottom w:val="nil"/>
              <w:right w:val="nil"/>
            </w:tcBorders>
          </w:tcPr>
          <w:p w14:paraId="6A1B9C92" w14:textId="77777777" w:rsidR="00327701" w:rsidRPr="00A71C35" w:rsidRDefault="00327701" w:rsidP="00A71C35">
            <w:pPr>
              <w:keepNext w:val="0"/>
            </w:pPr>
          </w:p>
        </w:tc>
      </w:tr>
      <w:tr w:rsidR="00327701" w:rsidRPr="00A71C35" w14:paraId="132F66F2" w14:textId="77777777" w:rsidTr="00183163">
        <w:tc>
          <w:tcPr>
            <w:tcW w:w="1710" w:type="dxa"/>
            <w:tcBorders>
              <w:top w:val="nil"/>
              <w:left w:val="nil"/>
              <w:bottom w:val="nil"/>
              <w:right w:val="nil"/>
            </w:tcBorders>
          </w:tcPr>
          <w:p w14:paraId="37E4ED82" w14:textId="77777777" w:rsidR="00327701" w:rsidRPr="00A71C35" w:rsidRDefault="00327701" w:rsidP="00A71C35">
            <w:pPr>
              <w:keepNext w:val="0"/>
            </w:pPr>
            <w:r w:rsidRPr="00A71C35">
              <w:t>02/11/13</w:t>
            </w:r>
          </w:p>
        </w:tc>
        <w:tc>
          <w:tcPr>
            <w:tcW w:w="1800" w:type="dxa"/>
            <w:tcBorders>
              <w:top w:val="nil"/>
              <w:left w:val="nil"/>
              <w:bottom w:val="nil"/>
              <w:right w:val="nil"/>
            </w:tcBorders>
          </w:tcPr>
          <w:p w14:paraId="6478751B" w14:textId="77777777" w:rsidR="00327701" w:rsidRPr="00A71C35" w:rsidRDefault="00327701" w:rsidP="00A71C35">
            <w:pPr>
              <w:keepNext w:val="0"/>
            </w:pPr>
            <w:r w:rsidRPr="00A71C35">
              <w:t>Energy 4</w:t>
            </w:r>
          </w:p>
        </w:tc>
        <w:tc>
          <w:tcPr>
            <w:tcW w:w="6300" w:type="dxa"/>
            <w:tcBorders>
              <w:top w:val="nil"/>
              <w:left w:val="nil"/>
              <w:bottom w:val="nil"/>
              <w:right w:val="nil"/>
            </w:tcBorders>
          </w:tcPr>
          <w:p w14:paraId="7C3187B0" w14:textId="77777777" w:rsidR="00327701" w:rsidRPr="00A71C35" w:rsidRDefault="00327701" w:rsidP="00A71C35">
            <w:pPr>
              <w:keepNext w:val="0"/>
            </w:pPr>
            <w:r w:rsidRPr="00A71C35">
              <w:t>Glacial Energy of California, GHG Emission Performance Standard (EPS) Filing 2013 (</w:t>
            </w:r>
            <w:r w:rsidRPr="00A71C35">
              <w:rPr>
                <w:b/>
                <w:bCs/>
              </w:rPr>
              <w:t>anticipated effective 03/15/13</w:t>
            </w:r>
            <w:r w:rsidRPr="00A71C35">
              <w:t>)</w:t>
            </w:r>
          </w:p>
        </w:tc>
      </w:tr>
      <w:tr w:rsidR="00327701" w:rsidRPr="00A71C35" w14:paraId="44C376B4" w14:textId="77777777" w:rsidTr="00183163">
        <w:tc>
          <w:tcPr>
            <w:tcW w:w="1710" w:type="dxa"/>
            <w:tcBorders>
              <w:top w:val="nil"/>
              <w:left w:val="nil"/>
              <w:bottom w:val="nil"/>
              <w:right w:val="nil"/>
            </w:tcBorders>
          </w:tcPr>
          <w:p w14:paraId="1C8D1D12" w14:textId="77777777" w:rsidR="00327701" w:rsidRPr="00A71C35" w:rsidRDefault="00327701" w:rsidP="00A71C35">
            <w:pPr>
              <w:keepNext w:val="0"/>
            </w:pPr>
          </w:p>
        </w:tc>
        <w:tc>
          <w:tcPr>
            <w:tcW w:w="1800" w:type="dxa"/>
            <w:tcBorders>
              <w:top w:val="nil"/>
              <w:left w:val="nil"/>
              <w:bottom w:val="nil"/>
              <w:right w:val="nil"/>
            </w:tcBorders>
          </w:tcPr>
          <w:p w14:paraId="6CA0F621" w14:textId="77777777" w:rsidR="00327701" w:rsidRPr="00A71C35" w:rsidRDefault="00327701" w:rsidP="00A71C35">
            <w:pPr>
              <w:keepNext w:val="0"/>
            </w:pPr>
          </w:p>
        </w:tc>
        <w:tc>
          <w:tcPr>
            <w:tcW w:w="6300" w:type="dxa"/>
            <w:tcBorders>
              <w:top w:val="nil"/>
              <w:left w:val="nil"/>
              <w:bottom w:val="nil"/>
              <w:right w:val="nil"/>
            </w:tcBorders>
          </w:tcPr>
          <w:p w14:paraId="760F51D6" w14:textId="77777777" w:rsidR="00327701" w:rsidRPr="00A71C35" w:rsidRDefault="00327701" w:rsidP="00A71C35">
            <w:pPr>
              <w:keepNext w:val="0"/>
            </w:pPr>
          </w:p>
        </w:tc>
      </w:tr>
      <w:tr w:rsidR="00327701" w:rsidRPr="00A71C35" w14:paraId="1D7215E2" w14:textId="77777777" w:rsidTr="00183163">
        <w:tc>
          <w:tcPr>
            <w:tcW w:w="1710" w:type="dxa"/>
            <w:tcBorders>
              <w:top w:val="nil"/>
              <w:left w:val="nil"/>
              <w:bottom w:val="nil"/>
              <w:right w:val="nil"/>
            </w:tcBorders>
          </w:tcPr>
          <w:p w14:paraId="19ADA9E4" w14:textId="77777777" w:rsidR="00327701" w:rsidRPr="00A71C35" w:rsidRDefault="00327701" w:rsidP="00A71C35">
            <w:pPr>
              <w:keepNext w:val="0"/>
            </w:pPr>
            <w:r w:rsidRPr="00A71C35">
              <w:t>02/11/13</w:t>
            </w:r>
          </w:p>
        </w:tc>
        <w:tc>
          <w:tcPr>
            <w:tcW w:w="1800" w:type="dxa"/>
            <w:tcBorders>
              <w:top w:val="nil"/>
              <w:left w:val="nil"/>
              <w:bottom w:val="nil"/>
              <w:right w:val="nil"/>
            </w:tcBorders>
          </w:tcPr>
          <w:p w14:paraId="365B42C8" w14:textId="77777777" w:rsidR="00327701" w:rsidRPr="00A71C35" w:rsidRDefault="00327701" w:rsidP="00A71C35">
            <w:pPr>
              <w:keepNext w:val="0"/>
            </w:pPr>
            <w:r w:rsidRPr="00A71C35">
              <w:t>Energy 104</w:t>
            </w:r>
          </w:p>
        </w:tc>
        <w:tc>
          <w:tcPr>
            <w:tcW w:w="6300" w:type="dxa"/>
            <w:tcBorders>
              <w:top w:val="nil"/>
              <w:left w:val="nil"/>
              <w:bottom w:val="nil"/>
              <w:right w:val="nil"/>
            </w:tcBorders>
          </w:tcPr>
          <w:p w14:paraId="661DB9E9" w14:textId="77777777" w:rsidR="00327701" w:rsidRPr="00A71C35" w:rsidRDefault="00327701" w:rsidP="00A71C35">
            <w:pPr>
              <w:keepNext w:val="0"/>
            </w:pPr>
            <w:r w:rsidRPr="00A71C35">
              <w:t>Plumas Sierra Rural Electric Coop, GHG Emission Performances Standard (EPS) Filing 2013 (</w:t>
            </w:r>
            <w:r w:rsidRPr="00A71C35">
              <w:rPr>
                <w:b/>
                <w:bCs/>
              </w:rPr>
              <w:t>anticipated effective 03/15/13</w:t>
            </w:r>
            <w:r w:rsidRPr="00A71C35">
              <w:t>)</w:t>
            </w:r>
          </w:p>
        </w:tc>
      </w:tr>
      <w:tr w:rsidR="00327701" w:rsidRPr="00A71C35" w14:paraId="6360B9DB" w14:textId="77777777" w:rsidTr="00183163">
        <w:tc>
          <w:tcPr>
            <w:tcW w:w="1710" w:type="dxa"/>
            <w:tcBorders>
              <w:top w:val="nil"/>
              <w:left w:val="nil"/>
              <w:bottom w:val="nil"/>
              <w:right w:val="nil"/>
            </w:tcBorders>
          </w:tcPr>
          <w:p w14:paraId="3CBE4AB4" w14:textId="77777777" w:rsidR="00327701" w:rsidRPr="00A71C35" w:rsidRDefault="00327701" w:rsidP="00A71C35">
            <w:pPr>
              <w:keepNext w:val="0"/>
            </w:pPr>
          </w:p>
        </w:tc>
        <w:tc>
          <w:tcPr>
            <w:tcW w:w="1800" w:type="dxa"/>
            <w:tcBorders>
              <w:top w:val="nil"/>
              <w:left w:val="nil"/>
              <w:bottom w:val="nil"/>
              <w:right w:val="nil"/>
            </w:tcBorders>
          </w:tcPr>
          <w:p w14:paraId="6B44BFCB" w14:textId="77777777" w:rsidR="00327701" w:rsidRPr="00A71C35" w:rsidRDefault="00327701" w:rsidP="00A71C35">
            <w:pPr>
              <w:keepNext w:val="0"/>
            </w:pPr>
          </w:p>
        </w:tc>
        <w:tc>
          <w:tcPr>
            <w:tcW w:w="6300" w:type="dxa"/>
            <w:tcBorders>
              <w:top w:val="nil"/>
              <w:left w:val="nil"/>
              <w:bottom w:val="nil"/>
              <w:right w:val="nil"/>
            </w:tcBorders>
          </w:tcPr>
          <w:p w14:paraId="477EB7DF" w14:textId="77777777" w:rsidR="00327701" w:rsidRPr="00A71C35" w:rsidRDefault="00327701" w:rsidP="00A71C35">
            <w:pPr>
              <w:keepNext w:val="0"/>
            </w:pPr>
          </w:p>
        </w:tc>
      </w:tr>
      <w:tr w:rsidR="00327701" w:rsidRPr="00A71C35" w14:paraId="757E5827" w14:textId="77777777" w:rsidTr="00183163">
        <w:tc>
          <w:tcPr>
            <w:tcW w:w="1710" w:type="dxa"/>
            <w:tcBorders>
              <w:top w:val="nil"/>
              <w:left w:val="nil"/>
              <w:bottom w:val="nil"/>
              <w:right w:val="nil"/>
            </w:tcBorders>
          </w:tcPr>
          <w:p w14:paraId="10C6EA37" w14:textId="77777777" w:rsidR="00327701" w:rsidRPr="00A71C35" w:rsidRDefault="00327701" w:rsidP="00A71C35">
            <w:pPr>
              <w:keepNext w:val="0"/>
            </w:pPr>
            <w:r w:rsidRPr="00A71C35">
              <w:t>02/12/13</w:t>
            </w:r>
          </w:p>
        </w:tc>
        <w:tc>
          <w:tcPr>
            <w:tcW w:w="1800" w:type="dxa"/>
            <w:tcBorders>
              <w:top w:val="nil"/>
              <w:left w:val="nil"/>
              <w:bottom w:val="nil"/>
              <w:right w:val="nil"/>
            </w:tcBorders>
          </w:tcPr>
          <w:p w14:paraId="3A1409C9" w14:textId="77777777" w:rsidR="00327701" w:rsidRPr="00A71C35" w:rsidRDefault="00327701" w:rsidP="00A71C35">
            <w:pPr>
              <w:keepNext w:val="0"/>
            </w:pPr>
            <w:r w:rsidRPr="00A71C35">
              <w:t>Energy 45ESP</w:t>
            </w:r>
          </w:p>
        </w:tc>
        <w:tc>
          <w:tcPr>
            <w:tcW w:w="6300" w:type="dxa"/>
            <w:tcBorders>
              <w:top w:val="nil"/>
              <w:left w:val="nil"/>
              <w:bottom w:val="nil"/>
              <w:right w:val="nil"/>
            </w:tcBorders>
          </w:tcPr>
          <w:p w14:paraId="2DC83AA3" w14:textId="77777777" w:rsidR="00327701" w:rsidRPr="00A71C35" w:rsidRDefault="00327701" w:rsidP="00A71C35">
            <w:pPr>
              <w:keepNext w:val="0"/>
            </w:pPr>
            <w:r w:rsidRPr="00A71C35">
              <w:t>Direct Energy Business LLC, GHG Emission Performance Standard (EPS) Filing 2013 (</w:t>
            </w:r>
            <w:r w:rsidRPr="00A71C35">
              <w:rPr>
                <w:b/>
                <w:bCs/>
              </w:rPr>
              <w:t>anticipated effective 03/15/13</w:t>
            </w:r>
            <w:r w:rsidRPr="00A71C35">
              <w:t>)</w:t>
            </w:r>
          </w:p>
        </w:tc>
      </w:tr>
      <w:tr w:rsidR="00327701" w:rsidRPr="00A71C35" w14:paraId="0B858CB4" w14:textId="77777777" w:rsidTr="00183163">
        <w:tc>
          <w:tcPr>
            <w:tcW w:w="1710" w:type="dxa"/>
            <w:tcBorders>
              <w:top w:val="nil"/>
              <w:left w:val="nil"/>
              <w:bottom w:val="nil"/>
              <w:right w:val="nil"/>
            </w:tcBorders>
          </w:tcPr>
          <w:p w14:paraId="0B08C150" w14:textId="77777777" w:rsidR="00327701" w:rsidRPr="00A71C35" w:rsidRDefault="00327701" w:rsidP="00A71C35">
            <w:pPr>
              <w:keepNext w:val="0"/>
            </w:pPr>
          </w:p>
        </w:tc>
        <w:tc>
          <w:tcPr>
            <w:tcW w:w="1800" w:type="dxa"/>
            <w:tcBorders>
              <w:top w:val="nil"/>
              <w:left w:val="nil"/>
              <w:bottom w:val="nil"/>
              <w:right w:val="nil"/>
            </w:tcBorders>
          </w:tcPr>
          <w:p w14:paraId="69ECD82D" w14:textId="77777777" w:rsidR="00327701" w:rsidRPr="00A71C35" w:rsidRDefault="00327701" w:rsidP="00A71C35">
            <w:pPr>
              <w:keepNext w:val="0"/>
            </w:pPr>
          </w:p>
        </w:tc>
        <w:tc>
          <w:tcPr>
            <w:tcW w:w="6300" w:type="dxa"/>
            <w:tcBorders>
              <w:top w:val="nil"/>
              <w:left w:val="nil"/>
              <w:bottom w:val="nil"/>
              <w:right w:val="nil"/>
            </w:tcBorders>
          </w:tcPr>
          <w:p w14:paraId="3E2E2671" w14:textId="77777777" w:rsidR="00327701" w:rsidRPr="00A71C35" w:rsidRDefault="00327701" w:rsidP="00A71C35">
            <w:pPr>
              <w:keepNext w:val="0"/>
            </w:pPr>
          </w:p>
        </w:tc>
      </w:tr>
      <w:tr w:rsidR="00327701" w:rsidRPr="00A71C35" w14:paraId="7127D0A7" w14:textId="77777777" w:rsidTr="00183163">
        <w:tc>
          <w:tcPr>
            <w:tcW w:w="1710" w:type="dxa"/>
            <w:tcBorders>
              <w:top w:val="nil"/>
              <w:left w:val="nil"/>
              <w:bottom w:val="nil"/>
              <w:right w:val="nil"/>
            </w:tcBorders>
          </w:tcPr>
          <w:p w14:paraId="1D738C17" w14:textId="77777777" w:rsidR="00327701" w:rsidRPr="00A71C35" w:rsidRDefault="00327701" w:rsidP="00A71C35">
            <w:pPr>
              <w:keepNext w:val="0"/>
            </w:pPr>
            <w:r w:rsidRPr="00A71C35">
              <w:t>02/13/13</w:t>
            </w:r>
          </w:p>
        </w:tc>
        <w:tc>
          <w:tcPr>
            <w:tcW w:w="1800" w:type="dxa"/>
            <w:tcBorders>
              <w:top w:val="nil"/>
              <w:left w:val="nil"/>
              <w:bottom w:val="nil"/>
              <w:right w:val="nil"/>
            </w:tcBorders>
          </w:tcPr>
          <w:p w14:paraId="74D218C2" w14:textId="77777777" w:rsidR="00327701" w:rsidRPr="00A71C35" w:rsidRDefault="00327701" w:rsidP="00A71C35">
            <w:pPr>
              <w:keepNext w:val="0"/>
            </w:pPr>
            <w:r w:rsidRPr="00A71C35">
              <w:t>Telecom 1188</w:t>
            </w:r>
          </w:p>
        </w:tc>
        <w:tc>
          <w:tcPr>
            <w:tcW w:w="6300" w:type="dxa"/>
            <w:tcBorders>
              <w:top w:val="nil"/>
              <w:left w:val="nil"/>
              <w:bottom w:val="nil"/>
              <w:right w:val="nil"/>
            </w:tcBorders>
          </w:tcPr>
          <w:p w14:paraId="3B0CB27A" w14:textId="77777777" w:rsidR="00327701" w:rsidRPr="00A71C35" w:rsidRDefault="00327701" w:rsidP="00A71C35">
            <w:pPr>
              <w:keepNext w:val="0"/>
            </w:pPr>
            <w:r w:rsidRPr="00A71C35">
              <w:t>Citizens Telecommunications Co. of Ca., Administrative Filing(D.07-01-024&amp;D.07-09-019) (</w:t>
            </w:r>
            <w:r w:rsidRPr="00A71C35">
              <w:rPr>
                <w:b/>
                <w:bCs/>
              </w:rPr>
              <w:t>effective TBD</w:t>
            </w:r>
            <w:r w:rsidRPr="00A71C35">
              <w:t>)</w:t>
            </w:r>
          </w:p>
        </w:tc>
      </w:tr>
      <w:tr w:rsidR="00327701" w:rsidRPr="00A71C35" w14:paraId="0448F550" w14:textId="77777777" w:rsidTr="00183163">
        <w:tc>
          <w:tcPr>
            <w:tcW w:w="1710" w:type="dxa"/>
            <w:tcBorders>
              <w:top w:val="nil"/>
              <w:left w:val="nil"/>
              <w:bottom w:val="nil"/>
              <w:right w:val="nil"/>
            </w:tcBorders>
          </w:tcPr>
          <w:p w14:paraId="1F7C8ACF" w14:textId="77777777" w:rsidR="00327701" w:rsidRPr="00A71C35" w:rsidRDefault="00327701" w:rsidP="00A71C35">
            <w:pPr>
              <w:keepNext w:val="0"/>
            </w:pPr>
          </w:p>
        </w:tc>
        <w:tc>
          <w:tcPr>
            <w:tcW w:w="1800" w:type="dxa"/>
            <w:tcBorders>
              <w:top w:val="nil"/>
              <w:left w:val="nil"/>
              <w:bottom w:val="nil"/>
              <w:right w:val="nil"/>
            </w:tcBorders>
          </w:tcPr>
          <w:p w14:paraId="07E5EF82" w14:textId="77777777" w:rsidR="00327701" w:rsidRPr="00A71C35" w:rsidRDefault="00327701" w:rsidP="00A71C35">
            <w:pPr>
              <w:keepNext w:val="0"/>
            </w:pPr>
          </w:p>
        </w:tc>
        <w:tc>
          <w:tcPr>
            <w:tcW w:w="6300" w:type="dxa"/>
            <w:tcBorders>
              <w:top w:val="nil"/>
              <w:left w:val="nil"/>
              <w:bottom w:val="nil"/>
              <w:right w:val="nil"/>
            </w:tcBorders>
          </w:tcPr>
          <w:p w14:paraId="1B220C92" w14:textId="77777777" w:rsidR="00327701" w:rsidRPr="00A71C35" w:rsidRDefault="00327701" w:rsidP="00A71C35">
            <w:pPr>
              <w:keepNext w:val="0"/>
            </w:pPr>
          </w:p>
        </w:tc>
      </w:tr>
      <w:tr w:rsidR="00327701" w:rsidRPr="00A71C35" w14:paraId="535E7DF3" w14:textId="77777777" w:rsidTr="00183163">
        <w:tc>
          <w:tcPr>
            <w:tcW w:w="1710" w:type="dxa"/>
            <w:tcBorders>
              <w:top w:val="nil"/>
              <w:left w:val="nil"/>
              <w:bottom w:val="nil"/>
              <w:right w:val="nil"/>
            </w:tcBorders>
          </w:tcPr>
          <w:p w14:paraId="7DF7C158" w14:textId="77777777" w:rsidR="00327701" w:rsidRPr="00A71C35" w:rsidRDefault="00327701" w:rsidP="00A71C35">
            <w:pPr>
              <w:keepNext w:val="0"/>
            </w:pPr>
            <w:r w:rsidRPr="00A71C35">
              <w:t>02/14/13</w:t>
            </w:r>
          </w:p>
        </w:tc>
        <w:tc>
          <w:tcPr>
            <w:tcW w:w="1800" w:type="dxa"/>
            <w:tcBorders>
              <w:top w:val="nil"/>
              <w:left w:val="nil"/>
              <w:bottom w:val="nil"/>
              <w:right w:val="nil"/>
            </w:tcBorders>
          </w:tcPr>
          <w:p w14:paraId="24C15185" w14:textId="77777777" w:rsidR="00327701" w:rsidRPr="00A71C35" w:rsidRDefault="00327701" w:rsidP="00A71C35">
            <w:pPr>
              <w:keepNext w:val="0"/>
            </w:pPr>
            <w:r w:rsidRPr="00A71C35">
              <w:t>Energy 42</w:t>
            </w:r>
          </w:p>
        </w:tc>
        <w:tc>
          <w:tcPr>
            <w:tcW w:w="6300" w:type="dxa"/>
            <w:tcBorders>
              <w:top w:val="nil"/>
              <w:left w:val="nil"/>
              <w:bottom w:val="nil"/>
              <w:right w:val="nil"/>
            </w:tcBorders>
          </w:tcPr>
          <w:p w14:paraId="27611B3B" w14:textId="77777777" w:rsidR="00327701" w:rsidRPr="00A71C35" w:rsidRDefault="00327701" w:rsidP="00A71C35">
            <w:pPr>
              <w:keepNext w:val="0"/>
            </w:pPr>
            <w:r w:rsidRPr="00A71C35">
              <w:t>Calpine Poweramerica-Ca, LLC, GHG Emission Performance Standard Compliance Filing 2013 (</w:t>
            </w:r>
            <w:r w:rsidRPr="00A71C35">
              <w:rPr>
                <w:b/>
                <w:bCs/>
              </w:rPr>
              <w:t>anticipated effective 03/15/13</w:t>
            </w:r>
            <w:r w:rsidRPr="00A71C35">
              <w:t>)</w:t>
            </w:r>
          </w:p>
        </w:tc>
      </w:tr>
      <w:tr w:rsidR="00327701" w:rsidRPr="00A71C35" w14:paraId="245D1D69" w14:textId="77777777" w:rsidTr="00183163">
        <w:tc>
          <w:tcPr>
            <w:tcW w:w="1710" w:type="dxa"/>
            <w:tcBorders>
              <w:top w:val="nil"/>
              <w:left w:val="nil"/>
              <w:bottom w:val="nil"/>
              <w:right w:val="nil"/>
            </w:tcBorders>
          </w:tcPr>
          <w:p w14:paraId="6B12B31C" w14:textId="77777777" w:rsidR="00327701" w:rsidRPr="00A71C35" w:rsidRDefault="00327701" w:rsidP="00A71C35">
            <w:pPr>
              <w:keepNext w:val="0"/>
            </w:pPr>
          </w:p>
        </w:tc>
        <w:tc>
          <w:tcPr>
            <w:tcW w:w="1800" w:type="dxa"/>
            <w:tcBorders>
              <w:top w:val="nil"/>
              <w:left w:val="nil"/>
              <w:bottom w:val="nil"/>
              <w:right w:val="nil"/>
            </w:tcBorders>
          </w:tcPr>
          <w:p w14:paraId="476E1F39" w14:textId="77777777" w:rsidR="00327701" w:rsidRPr="00A71C35" w:rsidRDefault="00327701" w:rsidP="00A71C35">
            <w:pPr>
              <w:keepNext w:val="0"/>
            </w:pPr>
          </w:p>
        </w:tc>
        <w:tc>
          <w:tcPr>
            <w:tcW w:w="6300" w:type="dxa"/>
            <w:tcBorders>
              <w:top w:val="nil"/>
              <w:left w:val="nil"/>
              <w:bottom w:val="nil"/>
              <w:right w:val="nil"/>
            </w:tcBorders>
          </w:tcPr>
          <w:p w14:paraId="66B0B6AE" w14:textId="77777777" w:rsidR="00327701" w:rsidRPr="00A71C35" w:rsidRDefault="00327701" w:rsidP="00A71C35">
            <w:pPr>
              <w:keepNext w:val="0"/>
            </w:pPr>
          </w:p>
        </w:tc>
      </w:tr>
      <w:tr w:rsidR="00327701" w:rsidRPr="00A71C35" w14:paraId="37CAACB7" w14:textId="77777777" w:rsidTr="00183163">
        <w:tc>
          <w:tcPr>
            <w:tcW w:w="1710" w:type="dxa"/>
            <w:tcBorders>
              <w:top w:val="nil"/>
              <w:left w:val="nil"/>
              <w:bottom w:val="nil"/>
              <w:right w:val="nil"/>
            </w:tcBorders>
          </w:tcPr>
          <w:p w14:paraId="233E03B6" w14:textId="77777777" w:rsidR="00327701" w:rsidRPr="00A71C35" w:rsidRDefault="00327701" w:rsidP="00A71C35">
            <w:pPr>
              <w:keepNext w:val="0"/>
            </w:pPr>
            <w:r w:rsidRPr="00A71C35">
              <w:t>02/14/13</w:t>
            </w:r>
          </w:p>
        </w:tc>
        <w:tc>
          <w:tcPr>
            <w:tcW w:w="1800" w:type="dxa"/>
            <w:tcBorders>
              <w:top w:val="nil"/>
              <w:left w:val="nil"/>
              <w:bottom w:val="nil"/>
              <w:right w:val="nil"/>
            </w:tcBorders>
          </w:tcPr>
          <w:p w14:paraId="1D212A4C" w14:textId="77777777" w:rsidR="00327701" w:rsidRPr="00A71C35" w:rsidRDefault="00327701" w:rsidP="00A71C35">
            <w:pPr>
              <w:keepNext w:val="0"/>
            </w:pPr>
            <w:r w:rsidRPr="00A71C35">
              <w:t>Energy 1E</w:t>
            </w:r>
          </w:p>
        </w:tc>
        <w:tc>
          <w:tcPr>
            <w:tcW w:w="6300" w:type="dxa"/>
            <w:tcBorders>
              <w:top w:val="nil"/>
              <w:left w:val="nil"/>
              <w:bottom w:val="nil"/>
              <w:right w:val="nil"/>
            </w:tcBorders>
          </w:tcPr>
          <w:p w14:paraId="1C605C89" w14:textId="77777777" w:rsidR="00327701" w:rsidRPr="00A71C35" w:rsidRDefault="00327701" w:rsidP="00A71C35">
            <w:pPr>
              <w:keepNext w:val="0"/>
            </w:pPr>
            <w:r w:rsidRPr="00A71C35">
              <w:t>Gexa Energy, 2013 GHG Emission Performance Standard Compliance Filing (</w:t>
            </w:r>
            <w:r w:rsidRPr="00A71C35">
              <w:rPr>
                <w:b/>
                <w:bCs/>
              </w:rPr>
              <w:t>anticipated effective 03/15/13</w:t>
            </w:r>
            <w:r w:rsidRPr="00A71C35">
              <w:t>)</w:t>
            </w:r>
          </w:p>
        </w:tc>
      </w:tr>
      <w:tr w:rsidR="00327701" w:rsidRPr="00A71C35" w14:paraId="094E9C12" w14:textId="77777777" w:rsidTr="00183163">
        <w:tc>
          <w:tcPr>
            <w:tcW w:w="1710" w:type="dxa"/>
            <w:tcBorders>
              <w:top w:val="nil"/>
              <w:left w:val="nil"/>
              <w:bottom w:val="nil"/>
              <w:right w:val="nil"/>
            </w:tcBorders>
          </w:tcPr>
          <w:p w14:paraId="7550C41D" w14:textId="77777777" w:rsidR="00327701" w:rsidRPr="00A71C35" w:rsidRDefault="00327701" w:rsidP="00A71C35">
            <w:pPr>
              <w:keepNext w:val="0"/>
            </w:pPr>
          </w:p>
        </w:tc>
        <w:tc>
          <w:tcPr>
            <w:tcW w:w="1800" w:type="dxa"/>
            <w:tcBorders>
              <w:top w:val="nil"/>
              <w:left w:val="nil"/>
              <w:bottom w:val="nil"/>
              <w:right w:val="nil"/>
            </w:tcBorders>
          </w:tcPr>
          <w:p w14:paraId="3680925C" w14:textId="77777777" w:rsidR="00327701" w:rsidRPr="00A71C35" w:rsidRDefault="00327701" w:rsidP="00A71C35">
            <w:pPr>
              <w:keepNext w:val="0"/>
            </w:pPr>
          </w:p>
        </w:tc>
        <w:tc>
          <w:tcPr>
            <w:tcW w:w="6300" w:type="dxa"/>
            <w:tcBorders>
              <w:top w:val="nil"/>
              <w:left w:val="nil"/>
              <w:bottom w:val="nil"/>
              <w:right w:val="nil"/>
            </w:tcBorders>
          </w:tcPr>
          <w:p w14:paraId="7D7B96A1" w14:textId="77777777" w:rsidR="00327701" w:rsidRPr="00A71C35" w:rsidRDefault="00327701" w:rsidP="00A71C35">
            <w:pPr>
              <w:keepNext w:val="0"/>
            </w:pPr>
          </w:p>
        </w:tc>
      </w:tr>
      <w:tr w:rsidR="00327701" w:rsidRPr="00A71C35" w14:paraId="39FFA25D" w14:textId="77777777" w:rsidTr="00183163">
        <w:tc>
          <w:tcPr>
            <w:tcW w:w="1710" w:type="dxa"/>
            <w:tcBorders>
              <w:top w:val="nil"/>
              <w:left w:val="nil"/>
              <w:bottom w:val="nil"/>
              <w:right w:val="nil"/>
            </w:tcBorders>
          </w:tcPr>
          <w:p w14:paraId="27C62280" w14:textId="77777777" w:rsidR="00327701" w:rsidRPr="00A71C35" w:rsidRDefault="00327701" w:rsidP="00A71C35">
            <w:pPr>
              <w:keepNext w:val="0"/>
            </w:pPr>
            <w:r w:rsidRPr="00A71C35">
              <w:t>02/14/13</w:t>
            </w:r>
          </w:p>
        </w:tc>
        <w:tc>
          <w:tcPr>
            <w:tcW w:w="1800" w:type="dxa"/>
            <w:tcBorders>
              <w:top w:val="nil"/>
              <w:left w:val="nil"/>
              <w:bottom w:val="nil"/>
              <w:right w:val="nil"/>
            </w:tcBorders>
          </w:tcPr>
          <w:p w14:paraId="772658AC" w14:textId="77777777" w:rsidR="00327701" w:rsidRPr="00A71C35" w:rsidRDefault="00327701" w:rsidP="00A71C35">
            <w:pPr>
              <w:keepNext w:val="0"/>
            </w:pPr>
            <w:r w:rsidRPr="00A71C35">
              <w:t>Energy 7</w:t>
            </w:r>
          </w:p>
        </w:tc>
        <w:tc>
          <w:tcPr>
            <w:tcW w:w="6300" w:type="dxa"/>
            <w:tcBorders>
              <w:top w:val="nil"/>
              <w:left w:val="nil"/>
              <w:bottom w:val="nil"/>
              <w:right w:val="nil"/>
            </w:tcBorders>
          </w:tcPr>
          <w:p w14:paraId="1524A5F7" w14:textId="77777777" w:rsidR="00327701" w:rsidRPr="00A71C35" w:rsidRDefault="00327701" w:rsidP="00A71C35">
            <w:pPr>
              <w:keepNext w:val="0"/>
            </w:pPr>
            <w:r w:rsidRPr="00A71C35">
              <w:t>Phillips 66 Pipeline LLC, General Rate Increase less than 10%; Non-Substantive Wording Changes (</w:t>
            </w:r>
            <w:r w:rsidRPr="00A71C35">
              <w:rPr>
                <w:b/>
                <w:bCs/>
              </w:rPr>
              <w:t>anticipated effective 03/10/13</w:t>
            </w:r>
            <w:r w:rsidRPr="00A71C35">
              <w:t>)</w:t>
            </w:r>
          </w:p>
        </w:tc>
      </w:tr>
      <w:tr w:rsidR="00327701" w:rsidRPr="00A71C35" w14:paraId="6AD8562F" w14:textId="77777777" w:rsidTr="00183163">
        <w:tc>
          <w:tcPr>
            <w:tcW w:w="1710" w:type="dxa"/>
            <w:tcBorders>
              <w:top w:val="nil"/>
              <w:left w:val="nil"/>
              <w:bottom w:val="nil"/>
              <w:right w:val="nil"/>
            </w:tcBorders>
          </w:tcPr>
          <w:p w14:paraId="1F049504" w14:textId="77777777" w:rsidR="00327701" w:rsidRPr="00A71C35" w:rsidRDefault="00327701" w:rsidP="00A71C35">
            <w:pPr>
              <w:keepNext w:val="0"/>
            </w:pPr>
          </w:p>
        </w:tc>
        <w:tc>
          <w:tcPr>
            <w:tcW w:w="1800" w:type="dxa"/>
            <w:tcBorders>
              <w:top w:val="nil"/>
              <w:left w:val="nil"/>
              <w:bottom w:val="nil"/>
              <w:right w:val="nil"/>
            </w:tcBorders>
          </w:tcPr>
          <w:p w14:paraId="0DD57C05" w14:textId="77777777" w:rsidR="00327701" w:rsidRPr="00A71C35" w:rsidRDefault="00327701" w:rsidP="00A71C35">
            <w:pPr>
              <w:keepNext w:val="0"/>
            </w:pPr>
          </w:p>
        </w:tc>
        <w:tc>
          <w:tcPr>
            <w:tcW w:w="6300" w:type="dxa"/>
            <w:tcBorders>
              <w:top w:val="nil"/>
              <w:left w:val="nil"/>
              <w:bottom w:val="nil"/>
              <w:right w:val="nil"/>
            </w:tcBorders>
          </w:tcPr>
          <w:p w14:paraId="52037CD2" w14:textId="77777777" w:rsidR="00327701" w:rsidRPr="00A71C35" w:rsidRDefault="00327701" w:rsidP="00A71C35">
            <w:pPr>
              <w:keepNext w:val="0"/>
            </w:pPr>
          </w:p>
        </w:tc>
      </w:tr>
      <w:tr w:rsidR="00327701" w:rsidRPr="00A71C35" w14:paraId="16DF4187" w14:textId="77777777" w:rsidTr="00183163">
        <w:tc>
          <w:tcPr>
            <w:tcW w:w="1710" w:type="dxa"/>
            <w:tcBorders>
              <w:top w:val="nil"/>
              <w:left w:val="nil"/>
              <w:bottom w:val="nil"/>
              <w:right w:val="nil"/>
            </w:tcBorders>
          </w:tcPr>
          <w:p w14:paraId="086F375F" w14:textId="77777777" w:rsidR="00327701" w:rsidRPr="00A71C35" w:rsidRDefault="00327701" w:rsidP="00A71C35">
            <w:pPr>
              <w:keepNext w:val="0"/>
            </w:pPr>
            <w:r w:rsidRPr="00A71C35">
              <w:t>02/15/13</w:t>
            </w:r>
          </w:p>
        </w:tc>
        <w:tc>
          <w:tcPr>
            <w:tcW w:w="1800" w:type="dxa"/>
            <w:tcBorders>
              <w:top w:val="nil"/>
              <w:left w:val="nil"/>
              <w:bottom w:val="nil"/>
              <w:right w:val="nil"/>
            </w:tcBorders>
          </w:tcPr>
          <w:p w14:paraId="2DABF960" w14:textId="77777777" w:rsidR="00327701" w:rsidRPr="00A71C35" w:rsidRDefault="00327701" w:rsidP="00A71C35">
            <w:pPr>
              <w:keepNext w:val="0"/>
            </w:pPr>
            <w:r w:rsidRPr="00A71C35">
              <w:t>Energy 26E</w:t>
            </w:r>
          </w:p>
        </w:tc>
        <w:tc>
          <w:tcPr>
            <w:tcW w:w="6300" w:type="dxa"/>
            <w:tcBorders>
              <w:top w:val="nil"/>
              <w:left w:val="nil"/>
              <w:bottom w:val="nil"/>
              <w:right w:val="nil"/>
            </w:tcBorders>
          </w:tcPr>
          <w:p w14:paraId="398AA4C1" w14:textId="77777777" w:rsidR="00327701" w:rsidRPr="00A71C35" w:rsidRDefault="00327701" w:rsidP="00A71C35">
            <w:pPr>
              <w:keepNext w:val="0"/>
            </w:pPr>
            <w:r w:rsidRPr="00A71C35">
              <w:t>California Pacific Electric Company, GHG Emission Performance Standard (EPS) Filing 2013 (</w:t>
            </w:r>
            <w:r w:rsidRPr="00A71C35">
              <w:rPr>
                <w:b/>
                <w:bCs/>
              </w:rPr>
              <w:t>anticipated effective 03/15/13</w:t>
            </w:r>
            <w:r w:rsidRPr="00A71C35">
              <w:t>)</w:t>
            </w:r>
          </w:p>
        </w:tc>
      </w:tr>
      <w:tr w:rsidR="00327701" w:rsidRPr="00A71C35" w14:paraId="518BA89C" w14:textId="77777777" w:rsidTr="00183163">
        <w:tc>
          <w:tcPr>
            <w:tcW w:w="1710" w:type="dxa"/>
            <w:tcBorders>
              <w:top w:val="nil"/>
              <w:left w:val="nil"/>
              <w:bottom w:val="nil"/>
              <w:right w:val="nil"/>
            </w:tcBorders>
          </w:tcPr>
          <w:p w14:paraId="0DE1A17A" w14:textId="77777777" w:rsidR="00327701" w:rsidRPr="00A71C35" w:rsidRDefault="00327701" w:rsidP="00A71C35">
            <w:pPr>
              <w:keepNext w:val="0"/>
            </w:pPr>
          </w:p>
        </w:tc>
        <w:tc>
          <w:tcPr>
            <w:tcW w:w="1800" w:type="dxa"/>
            <w:tcBorders>
              <w:top w:val="nil"/>
              <w:left w:val="nil"/>
              <w:bottom w:val="nil"/>
              <w:right w:val="nil"/>
            </w:tcBorders>
          </w:tcPr>
          <w:p w14:paraId="23FC7919" w14:textId="77777777" w:rsidR="00327701" w:rsidRPr="00A71C35" w:rsidRDefault="00327701" w:rsidP="00A71C35">
            <w:pPr>
              <w:keepNext w:val="0"/>
            </w:pPr>
          </w:p>
        </w:tc>
        <w:tc>
          <w:tcPr>
            <w:tcW w:w="6300" w:type="dxa"/>
            <w:tcBorders>
              <w:top w:val="nil"/>
              <w:left w:val="nil"/>
              <w:bottom w:val="nil"/>
              <w:right w:val="nil"/>
            </w:tcBorders>
          </w:tcPr>
          <w:p w14:paraId="27BE7B44" w14:textId="77777777" w:rsidR="00327701" w:rsidRPr="00A71C35" w:rsidRDefault="00327701" w:rsidP="00A71C35">
            <w:pPr>
              <w:keepNext w:val="0"/>
            </w:pPr>
          </w:p>
        </w:tc>
      </w:tr>
      <w:tr w:rsidR="00327701" w:rsidRPr="00A71C35" w14:paraId="0FF274A9" w14:textId="77777777" w:rsidTr="00183163">
        <w:tc>
          <w:tcPr>
            <w:tcW w:w="1710" w:type="dxa"/>
            <w:tcBorders>
              <w:top w:val="nil"/>
              <w:left w:val="nil"/>
              <w:bottom w:val="nil"/>
              <w:right w:val="nil"/>
            </w:tcBorders>
          </w:tcPr>
          <w:p w14:paraId="75D03865" w14:textId="77777777" w:rsidR="00327701" w:rsidRPr="00A71C35" w:rsidRDefault="00327701" w:rsidP="00A71C35">
            <w:pPr>
              <w:keepNext w:val="0"/>
            </w:pPr>
            <w:r w:rsidRPr="00A71C35">
              <w:t>02/15/13</w:t>
            </w:r>
          </w:p>
        </w:tc>
        <w:tc>
          <w:tcPr>
            <w:tcW w:w="1800" w:type="dxa"/>
            <w:tcBorders>
              <w:top w:val="nil"/>
              <w:left w:val="nil"/>
              <w:bottom w:val="nil"/>
              <w:right w:val="nil"/>
            </w:tcBorders>
          </w:tcPr>
          <w:p w14:paraId="50105EB8" w14:textId="77777777" w:rsidR="00327701" w:rsidRPr="00A71C35" w:rsidRDefault="00327701" w:rsidP="00A71C35">
            <w:pPr>
              <w:keepNext w:val="0"/>
            </w:pPr>
            <w:r w:rsidRPr="00A71C35">
              <w:t>Energy 1E</w:t>
            </w:r>
          </w:p>
        </w:tc>
        <w:tc>
          <w:tcPr>
            <w:tcW w:w="6300" w:type="dxa"/>
            <w:tcBorders>
              <w:top w:val="nil"/>
              <w:left w:val="nil"/>
              <w:bottom w:val="nil"/>
              <w:right w:val="nil"/>
            </w:tcBorders>
          </w:tcPr>
          <w:p w14:paraId="1F0EA591" w14:textId="77777777" w:rsidR="00327701" w:rsidRPr="00A71C35" w:rsidRDefault="00327701" w:rsidP="00A71C35">
            <w:pPr>
              <w:keepNext w:val="0"/>
            </w:pPr>
            <w:r w:rsidRPr="00A71C35">
              <w:t>Consolidated Edison Solutions, INC, 2013 GHG Emission Performance Standard Compliance Filing (</w:t>
            </w:r>
            <w:r w:rsidRPr="00A71C35">
              <w:rPr>
                <w:b/>
                <w:bCs/>
              </w:rPr>
              <w:t>effective TBD</w:t>
            </w:r>
            <w:r w:rsidRPr="00A71C35">
              <w:t>)</w:t>
            </w:r>
          </w:p>
        </w:tc>
      </w:tr>
      <w:tr w:rsidR="00327701" w:rsidRPr="00A71C35" w14:paraId="382E2171" w14:textId="77777777" w:rsidTr="00183163">
        <w:tc>
          <w:tcPr>
            <w:tcW w:w="1710" w:type="dxa"/>
            <w:tcBorders>
              <w:top w:val="nil"/>
              <w:left w:val="nil"/>
              <w:bottom w:val="nil"/>
              <w:right w:val="nil"/>
            </w:tcBorders>
          </w:tcPr>
          <w:p w14:paraId="637227B9" w14:textId="77777777" w:rsidR="00327701" w:rsidRPr="00A71C35" w:rsidRDefault="00327701" w:rsidP="00A71C35">
            <w:pPr>
              <w:keepNext w:val="0"/>
            </w:pPr>
          </w:p>
        </w:tc>
        <w:tc>
          <w:tcPr>
            <w:tcW w:w="1800" w:type="dxa"/>
            <w:tcBorders>
              <w:top w:val="nil"/>
              <w:left w:val="nil"/>
              <w:bottom w:val="nil"/>
              <w:right w:val="nil"/>
            </w:tcBorders>
          </w:tcPr>
          <w:p w14:paraId="2D6AC41E" w14:textId="77777777" w:rsidR="00327701" w:rsidRPr="00A71C35" w:rsidRDefault="00327701" w:rsidP="00A71C35">
            <w:pPr>
              <w:keepNext w:val="0"/>
            </w:pPr>
          </w:p>
        </w:tc>
        <w:tc>
          <w:tcPr>
            <w:tcW w:w="6300" w:type="dxa"/>
            <w:tcBorders>
              <w:top w:val="nil"/>
              <w:left w:val="nil"/>
              <w:bottom w:val="nil"/>
              <w:right w:val="nil"/>
            </w:tcBorders>
          </w:tcPr>
          <w:p w14:paraId="73F2798E" w14:textId="77777777" w:rsidR="00327701" w:rsidRPr="00A71C35" w:rsidRDefault="00327701" w:rsidP="00A71C35">
            <w:pPr>
              <w:keepNext w:val="0"/>
            </w:pPr>
          </w:p>
        </w:tc>
      </w:tr>
      <w:tr w:rsidR="00327701" w:rsidRPr="00A71C35" w14:paraId="137623EE" w14:textId="77777777" w:rsidTr="00183163">
        <w:tc>
          <w:tcPr>
            <w:tcW w:w="1710" w:type="dxa"/>
            <w:tcBorders>
              <w:top w:val="nil"/>
              <w:left w:val="nil"/>
              <w:bottom w:val="nil"/>
              <w:right w:val="nil"/>
            </w:tcBorders>
          </w:tcPr>
          <w:p w14:paraId="5CC5B242" w14:textId="77777777" w:rsidR="00327701" w:rsidRPr="00A71C35" w:rsidRDefault="00327701" w:rsidP="00A71C35">
            <w:pPr>
              <w:keepNext w:val="0"/>
            </w:pPr>
            <w:r w:rsidRPr="00A71C35">
              <w:t>02/15/13</w:t>
            </w:r>
          </w:p>
        </w:tc>
        <w:tc>
          <w:tcPr>
            <w:tcW w:w="1800" w:type="dxa"/>
            <w:tcBorders>
              <w:top w:val="nil"/>
              <w:left w:val="nil"/>
              <w:bottom w:val="nil"/>
              <w:right w:val="nil"/>
            </w:tcBorders>
          </w:tcPr>
          <w:p w14:paraId="27546F63" w14:textId="77777777" w:rsidR="00327701" w:rsidRPr="00A71C35" w:rsidRDefault="00327701" w:rsidP="00A71C35">
            <w:pPr>
              <w:keepNext w:val="0"/>
            </w:pPr>
            <w:r w:rsidRPr="00A71C35">
              <w:t>Energy 43E</w:t>
            </w:r>
          </w:p>
        </w:tc>
        <w:tc>
          <w:tcPr>
            <w:tcW w:w="6300" w:type="dxa"/>
            <w:tcBorders>
              <w:top w:val="nil"/>
              <w:left w:val="nil"/>
              <w:bottom w:val="nil"/>
              <w:right w:val="nil"/>
            </w:tcBorders>
          </w:tcPr>
          <w:p w14:paraId="6D41E189" w14:textId="77777777" w:rsidR="00327701" w:rsidRPr="00A71C35" w:rsidRDefault="00327701" w:rsidP="00A71C35">
            <w:pPr>
              <w:keepNext w:val="0"/>
            </w:pPr>
            <w:r w:rsidRPr="00A71C35">
              <w:t>Constellation New Energy, Inc., 2013 GHG Emission Performance Standard Compliance Filing (</w:t>
            </w:r>
            <w:r w:rsidRPr="00A71C35">
              <w:rPr>
                <w:b/>
                <w:bCs/>
              </w:rPr>
              <w:t>anticipated effective 03/17/13</w:t>
            </w:r>
            <w:r w:rsidRPr="00A71C35">
              <w:t>)</w:t>
            </w:r>
          </w:p>
        </w:tc>
      </w:tr>
      <w:tr w:rsidR="00327701" w:rsidRPr="00A71C35" w14:paraId="222FCB42" w14:textId="77777777" w:rsidTr="00183163">
        <w:tc>
          <w:tcPr>
            <w:tcW w:w="1710" w:type="dxa"/>
            <w:tcBorders>
              <w:top w:val="nil"/>
              <w:left w:val="nil"/>
              <w:bottom w:val="nil"/>
              <w:right w:val="nil"/>
            </w:tcBorders>
          </w:tcPr>
          <w:p w14:paraId="364D2F2A" w14:textId="77777777" w:rsidR="00327701" w:rsidRPr="00A71C35" w:rsidRDefault="00327701" w:rsidP="00A71C35">
            <w:pPr>
              <w:keepNext w:val="0"/>
            </w:pPr>
          </w:p>
        </w:tc>
        <w:tc>
          <w:tcPr>
            <w:tcW w:w="1800" w:type="dxa"/>
            <w:tcBorders>
              <w:top w:val="nil"/>
              <w:left w:val="nil"/>
              <w:bottom w:val="nil"/>
              <w:right w:val="nil"/>
            </w:tcBorders>
          </w:tcPr>
          <w:p w14:paraId="4A171F98" w14:textId="77777777" w:rsidR="00327701" w:rsidRPr="00A71C35" w:rsidRDefault="00327701" w:rsidP="00A71C35">
            <w:pPr>
              <w:keepNext w:val="0"/>
            </w:pPr>
          </w:p>
        </w:tc>
        <w:tc>
          <w:tcPr>
            <w:tcW w:w="6300" w:type="dxa"/>
            <w:tcBorders>
              <w:top w:val="nil"/>
              <w:left w:val="nil"/>
              <w:bottom w:val="nil"/>
              <w:right w:val="nil"/>
            </w:tcBorders>
          </w:tcPr>
          <w:p w14:paraId="7423F30A" w14:textId="77777777" w:rsidR="00327701" w:rsidRPr="00A71C35" w:rsidRDefault="00327701" w:rsidP="00A71C35">
            <w:pPr>
              <w:keepNext w:val="0"/>
            </w:pPr>
          </w:p>
        </w:tc>
      </w:tr>
      <w:tr w:rsidR="00327701" w:rsidRPr="00A71C35" w14:paraId="1F27602F" w14:textId="77777777" w:rsidTr="00183163">
        <w:tc>
          <w:tcPr>
            <w:tcW w:w="1710" w:type="dxa"/>
            <w:tcBorders>
              <w:top w:val="nil"/>
              <w:left w:val="nil"/>
              <w:bottom w:val="nil"/>
              <w:right w:val="nil"/>
            </w:tcBorders>
          </w:tcPr>
          <w:p w14:paraId="1E9569C9" w14:textId="77777777" w:rsidR="00327701" w:rsidRPr="00A71C35" w:rsidRDefault="00327701" w:rsidP="00A71C35">
            <w:pPr>
              <w:keepNext w:val="0"/>
            </w:pPr>
            <w:r w:rsidRPr="00A71C35">
              <w:t>02/15/13</w:t>
            </w:r>
          </w:p>
        </w:tc>
        <w:tc>
          <w:tcPr>
            <w:tcW w:w="1800" w:type="dxa"/>
            <w:tcBorders>
              <w:top w:val="nil"/>
              <w:left w:val="nil"/>
              <w:bottom w:val="nil"/>
              <w:right w:val="nil"/>
            </w:tcBorders>
          </w:tcPr>
          <w:p w14:paraId="65081072" w14:textId="77777777" w:rsidR="00327701" w:rsidRPr="00A71C35" w:rsidRDefault="00327701" w:rsidP="00A71C35">
            <w:pPr>
              <w:keepNext w:val="0"/>
            </w:pPr>
            <w:r w:rsidRPr="00A71C35">
              <w:t>Energy 1E</w:t>
            </w:r>
          </w:p>
        </w:tc>
        <w:tc>
          <w:tcPr>
            <w:tcW w:w="6300" w:type="dxa"/>
            <w:tcBorders>
              <w:top w:val="nil"/>
              <w:left w:val="nil"/>
              <w:bottom w:val="nil"/>
              <w:right w:val="nil"/>
            </w:tcBorders>
          </w:tcPr>
          <w:p w14:paraId="016BC9BF" w14:textId="77777777" w:rsidR="00327701" w:rsidRPr="00A71C35" w:rsidRDefault="00327701" w:rsidP="00A71C35">
            <w:pPr>
              <w:keepNext w:val="0"/>
            </w:pPr>
            <w:r w:rsidRPr="00A71C35">
              <w:t>EDF Industrial Power Services, 2013 GHG Environmental Performance Standard (EPS) Compliance Filing (</w:t>
            </w:r>
            <w:r w:rsidRPr="00A71C35">
              <w:rPr>
                <w:b/>
                <w:bCs/>
              </w:rPr>
              <w:t>anticipated effective 03/15/13</w:t>
            </w:r>
            <w:r w:rsidRPr="00A71C35">
              <w:t>)</w:t>
            </w:r>
          </w:p>
        </w:tc>
      </w:tr>
      <w:tr w:rsidR="00327701" w:rsidRPr="00A71C35" w14:paraId="04E4453D" w14:textId="77777777" w:rsidTr="00183163">
        <w:tc>
          <w:tcPr>
            <w:tcW w:w="1710" w:type="dxa"/>
            <w:tcBorders>
              <w:top w:val="nil"/>
              <w:left w:val="nil"/>
              <w:bottom w:val="nil"/>
              <w:right w:val="nil"/>
            </w:tcBorders>
          </w:tcPr>
          <w:p w14:paraId="44A19C9A" w14:textId="77777777" w:rsidR="00327701" w:rsidRPr="00A71C35" w:rsidRDefault="00327701" w:rsidP="00A71C35">
            <w:pPr>
              <w:keepNext w:val="0"/>
            </w:pPr>
          </w:p>
        </w:tc>
        <w:tc>
          <w:tcPr>
            <w:tcW w:w="1800" w:type="dxa"/>
            <w:tcBorders>
              <w:top w:val="nil"/>
              <w:left w:val="nil"/>
              <w:bottom w:val="nil"/>
              <w:right w:val="nil"/>
            </w:tcBorders>
          </w:tcPr>
          <w:p w14:paraId="0701A7C3" w14:textId="77777777" w:rsidR="00327701" w:rsidRPr="00A71C35" w:rsidRDefault="00327701" w:rsidP="00A71C35">
            <w:pPr>
              <w:keepNext w:val="0"/>
            </w:pPr>
          </w:p>
        </w:tc>
        <w:tc>
          <w:tcPr>
            <w:tcW w:w="6300" w:type="dxa"/>
            <w:tcBorders>
              <w:top w:val="nil"/>
              <w:left w:val="nil"/>
              <w:bottom w:val="nil"/>
              <w:right w:val="nil"/>
            </w:tcBorders>
          </w:tcPr>
          <w:p w14:paraId="658D9D9C" w14:textId="77777777" w:rsidR="00327701" w:rsidRPr="00A71C35" w:rsidRDefault="00327701" w:rsidP="00A71C35">
            <w:pPr>
              <w:keepNext w:val="0"/>
            </w:pPr>
          </w:p>
        </w:tc>
      </w:tr>
      <w:tr w:rsidR="00327701" w:rsidRPr="00A71C35" w14:paraId="082C7B23" w14:textId="77777777" w:rsidTr="00183163">
        <w:tc>
          <w:tcPr>
            <w:tcW w:w="1710" w:type="dxa"/>
            <w:tcBorders>
              <w:top w:val="nil"/>
              <w:left w:val="nil"/>
              <w:bottom w:val="nil"/>
              <w:right w:val="nil"/>
            </w:tcBorders>
          </w:tcPr>
          <w:p w14:paraId="4440E74A" w14:textId="77777777" w:rsidR="00327701" w:rsidRPr="00A71C35" w:rsidRDefault="00327701" w:rsidP="00A71C35">
            <w:pPr>
              <w:keepNext w:val="0"/>
            </w:pPr>
            <w:r w:rsidRPr="00A71C35">
              <w:t>02/15/13</w:t>
            </w:r>
          </w:p>
        </w:tc>
        <w:tc>
          <w:tcPr>
            <w:tcW w:w="1800" w:type="dxa"/>
            <w:tcBorders>
              <w:top w:val="nil"/>
              <w:left w:val="nil"/>
              <w:bottom w:val="nil"/>
              <w:right w:val="nil"/>
            </w:tcBorders>
          </w:tcPr>
          <w:p w14:paraId="08F5C938" w14:textId="77777777" w:rsidR="00327701" w:rsidRPr="00A71C35" w:rsidRDefault="00327701" w:rsidP="00A71C35">
            <w:pPr>
              <w:keepNext w:val="0"/>
            </w:pPr>
            <w:r w:rsidRPr="00A71C35">
              <w:t>Energy 3E</w:t>
            </w:r>
          </w:p>
        </w:tc>
        <w:tc>
          <w:tcPr>
            <w:tcW w:w="6300" w:type="dxa"/>
            <w:tcBorders>
              <w:top w:val="nil"/>
              <w:left w:val="nil"/>
              <w:bottom w:val="nil"/>
              <w:right w:val="nil"/>
            </w:tcBorders>
          </w:tcPr>
          <w:p w14:paraId="583519D2" w14:textId="77777777" w:rsidR="00327701" w:rsidRPr="00A71C35" w:rsidRDefault="00327701" w:rsidP="00A71C35">
            <w:pPr>
              <w:keepNext w:val="0"/>
            </w:pPr>
            <w:r w:rsidRPr="00A71C35">
              <w:t>EnerCal USA, LLC, 2013 GHG Emission Performance Standard Compliance filing (</w:t>
            </w:r>
            <w:r w:rsidRPr="00A71C35">
              <w:rPr>
                <w:b/>
                <w:bCs/>
              </w:rPr>
              <w:t>anticipated effective 03/15/13</w:t>
            </w:r>
            <w:r w:rsidRPr="00A71C35">
              <w:t>)</w:t>
            </w:r>
          </w:p>
        </w:tc>
      </w:tr>
      <w:tr w:rsidR="00327701" w:rsidRPr="00A71C35" w14:paraId="2073672A" w14:textId="77777777" w:rsidTr="00183163">
        <w:tc>
          <w:tcPr>
            <w:tcW w:w="1710" w:type="dxa"/>
            <w:tcBorders>
              <w:top w:val="nil"/>
              <w:left w:val="nil"/>
              <w:bottom w:val="nil"/>
              <w:right w:val="nil"/>
            </w:tcBorders>
          </w:tcPr>
          <w:p w14:paraId="2D7CAC22" w14:textId="77777777" w:rsidR="00327701" w:rsidRPr="00A71C35" w:rsidRDefault="00327701" w:rsidP="00A71C35">
            <w:pPr>
              <w:keepNext w:val="0"/>
            </w:pPr>
          </w:p>
        </w:tc>
        <w:tc>
          <w:tcPr>
            <w:tcW w:w="1800" w:type="dxa"/>
            <w:tcBorders>
              <w:top w:val="nil"/>
              <w:left w:val="nil"/>
              <w:bottom w:val="nil"/>
              <w:right w:val="nil"/>
            </w:tcBorders>
          </w:tcPr>
          <w:p w14:paraId="22E45398" w14:textId="77777777" w:rsidR="00327701" w:rsidRPr="00A71C35" w:rsidRDefault="00327701" w:rsidP="00A71C35">
            <w:pPr>
              <w:keepNext w:val="0"/>
            </w:pPr>
          </w:p>
        </w:tc>
        <w:tc>
          <w:tcPr>
            <w:tcW w:w="6300" w:type="dxa"/>
            <w:tcBorders>
              <w:top w:val="nil"/>
              <w:left w:val="nil"/>
              <w:bottom w:val="nil"/>
              <w:right w:val="nil"/>
            </w:tcBorders>
          </w:tcPr>
          <w:p w14:paraId="2C67AD63" w14:textId="77777777" w:rsidR="00327701" w:rsidRPr="00A71C35" w:rsidRDefault="00327701" w:rsidP="00A71C35">
            <w:pPr>
              <w:keepNext w:val="0"/>
            </w:pPr>
          </w:p>
        </w:tc>
      </w:tr>
      <w:tr w:rsidR="00327701" w:rsidRPr="00A71C35" w14:paraId="4B582433" w14:textId="77777777" w:rsidTr="00183163">
        <w:tc>
          <w:tcPr>
            <w:tcW w:w="1710" w:type="dxa"/>
            <w:tcBorders>
              <w:top w:val="nil"/>
              <w:left w:val="nil"/>
              <w:bottom w:val="nil"/>
              <w:right w:val="nil"/>
            </w:tcBorders>
          </w:tcPr>
          <w:p w14:paraId="06497294" w14:textId="77777777" w:rsidR="00327701" w:rsidRPr="00A71C35" w:rsidRDefault="00327701" w:rsidP="00A71C35">
            <w:pPr>
              <w:keepNext w:val="0"/>
            </w:pPr>
            <w:r w:rsidRPr="00A71C35">
              <w:t>02/15/13</w:t>
            </w:r>
          </w:p>
        </w:tc>
        <w:tc>
          <w:tcPr>
            <w:tcW w:w="1800" w:type="dxa"/>
            <w:tcBorders>
              <w:top w:val="nil"/>
              <w:left w:val="nil"/>
              <w:bottom w:val="nil"/>
              <w:right w:val="nil"/>
            </w:tcBorders>
          </w:tcPr>
          <w:p w14:paraId="4ABD53B5" w14:textId="77777777" w:rsidR="00327701" w:rsidRPr="00A71C35" w:rsidRDefault="00327701" w:rsidP="00A71C35">
            <w:pPr>
              <w:keepNext w:val="0"/>
            </w:pPr>
            <w:r w:rsidRPr="00A71C35">
              <w:t>Energy 4E</w:t>
            </w:r>
          </w:p>
        </w:tc>
        <w:tc>
          <w:tcPr>
            <w:tcW w:w="6300" w:type="dxa"/>
            <w:tcBorders>
              <w:top w:val="nil"/>
              <w:left w:val="nil"/>
              <w:bottom w:val="nil"/>
              <w:right w:val="nil"/>
            </w:tcBorders>
          </w:tcPr>
          <w:p w14:paraId="5C412C94" w14:textId="77777777" w:rsidR="00327701" w:rsidRPr="00A71C35" w:rsidRDefault="00327701" w:rsidP="00A71C35">
            <w:pPr>
              <w:keepNext w:val="0"/>
            </w:pPr>
            <w:r w:rsidRPr="00A71C35">
              <w:t>Marin Energy Authority, GHG Emission Performance Standard Compliance Filing (</w:t>
            </w:r>
            <w:r w:rsidRPr="00A71C35">
              <w:rPr>
                <w:b/>
                <w:bCs/>
              </w:rPr>
              <w:t>anticipated effective 03/15/13</w:t>
            </w:r>
            <w:r w:rsidRPr="00A71C35">
              <w:t>)</w:t>
            </w:r>
          </w:p>
        </w:tc>
      </w:tr>
      <w:tr w:rsidR="00327701" w:rsidRPr="00A71C35" w14:paraId="18D092C2" w14:textId="77777777" w:rsidTr="00183163">
        <w:tc>
          <w:tcPr>
            <w:tcW w:w="1710" w:type="dxa"/>
            <w:tcBorders>
              <w:top w:val="nil"/>
              <w:left w:val="nil"/>
              <w:right w:val="nil"/>
            </w:tcBorders>
          </w:tcPr>
          <w:p w14:paraId="0F718ABA" w14:textId="77777777" w:rsidR="00327701" w:rsidRPr="00A71C35" w:rsidRDefault="00327701" w:rsidP="00A71C35">
            <w:pPr>
              <w:keepNext w:val="0"/>
            </w:pPr>
          </w:p>
        </w:tc>
        <w:tc>
          <w:tcPr>
            <w:tcW w:w="1800" w:type="dxa"/>
            <w:tcBorders>
              <w:top w:val="nil"/>
              <w:left w:val="nil"/>
              <w:right w:val="nil"/>
            </w:tcBorders>
          </w:tcPr>
          <w:p w14:paraId="11E3BF04" w14:textId="77777777" w:rsidR="00327701" w:rsidRPr="00A71C35" w:rsidRDefault="00327701" w:rsidP="00A71C35">
            <w:pPr>
              <w:keepNext w:val="0"/>
            </w:pPr>
          </w:p>
        </w:tc>
        <w:tc>
          <w:tcPr>
            <w:tcW w:w="6300" w:type="dxa"/>
            <w:tcBorders>
              <w:top w:val="nil"/>
              <w:left w:val="nil"/>
              <w:right w:val="nil"/>
            </w:tcBorders>
          </w:tcPr>
          <w:p w14:paraId="6923ADD4" w14:textId="77777777" w:rsidR="00327701" w:rsidRPr="00A71C35" w:rsidRDefault="00327701" w:rsidP="00A71C35">
            <w:pPr>
              <w:keepNext w:val="0"/>
            </w:pPr>
          </w:p>
        </w:tc>
      </w:tr>
      <w:tr w:rsidR="00327701" w:rsidRPr="00A71C35" w14:paraId="7F2D4AF5" w14:textId="77777777" w:rsidTr="00183163">
        <w:tc>
          <w:tcPr>
            <w:tcW w:w="1710" w:type="dxa"/>
            <w:tcBorders>
              <w:top w:val="nil"/>
              <w:left w:val="nil"/>
              <w:bottom w:val="nil"/>
              <w:right w:val="nil"/>
            </w:tcBorders>
          </w:tcPr>
          <w:p w14:paraId="149ACFCE" w14:textId="77777777" w:rsidR="00327701" w:rsidRPr="00A71C35" w:rsidRDefault="00327701" w:rsidP="00A71C35">
            <w:pPr>
              <w:keepNext w:val="0"/>
            </w:pPr>
            <w:r w:rsidRPr="00A71C35">
              <w:t>02/15/13</w:t>
            </w:r>
          </w:p>
        </w:tc>
        <w:tc>
          <w:tcPr>
            <w:tcW w:w="1800" w:type="dxa"/>
            <w:tcBorders>
              <w:top w:val="nil"/>
              <w:left w:val="nil"/>
              <w:bottom w:val="nil"/>
              <w:right w:val="nil"/>
            </w:tcBorders>
          </w:tcPr>
          <w:p w14:paraId="1222D593" w14:textId="77777777" w:rsidR="00327701" w:rsidRPr="00A71C35" w:rsidRDefault="00327701" w:rsidP="00A71C35">
            <w:pPr>
              <w:keepNext w:val="0"/>
            </w:pPr>
            <w:r w:rsidRPr="00A71C35">
              <w:t>Energy 4E</w:t>
            </w:r>
          </w:p>
        </w:tc>
        <w:tc>
          <w:tcPr>
            <w:tcW w:w="6300" w:type="dxa"/>
            <w:tcBorders>
              <w:top w:val="nil"/>
              <w:left w:val="nil"/>
              <w:bottom w:val="nil"/>
              <w:right w:val="nil"/>
            </w:tcBorders>
          </w:tcPr>
          <w:p w14:paraId="5D6823AB" w14:textId="77777777" w:rsidR="00327701" w:rsidRPr="00A71C35" w:rsidRDefault="00327701" w:rsidP="00A71C35">
            <w:pPr>
              <w:keepNext w:val="0"/>
            </w:pPr>
            <w:r w:rsidRPr="00A71C35">
              <w:t>Tiger Natural Gas, Inc., 2013 GHG Emission Performance Standard Compliance Filing (</w:t>
            </w:r>
            <w:r w:rsidRPr="00A71C35">
              <w:rPr>
                <w:b/>
                <w:bCs/>
              </w:rPr>
              <w:t>anticipated effective 03/15/13</w:t>
            </w:r>
            <w:r w:rsidRPr="00A71C35">
              <w:t>)</w:t>
            </w:r>
          </w:p>
        </w:tc>
      </w:tr>
      <w:tr w:rsidR="00327701" w:rsidRPr="00A71C35" w14:paraId="36F69878" w14:textId="77777777" w:rsidTr="00183163">
        <w:tc>
          <w:tcPr>
            <w:tcW w:w="1710" w:type="dxa"/>
            <w:tcBorders>
              <w:top w:val="nil"/>
              <w:left w:val="nil"/>
              <w:bottom w:val="single" w:sz="4" w:space="0" w:color="auto"/>
              <w:right w:val="nil"/>
            </w:tcBorders>
          </w:tcPr>
          <w:p w14:paraId="07A1922B" w14:textId="77777777" w:rsidR="00327701" w:rsidRPr="00A71C35" w:rsidRDefault="00327701" w:rsidP="00A71C35">
            <w:pPr>
              <w:keepNext w:val="0"/>
            </w:pPr>
          </w:p>
        </w:tc>
        <w:tc>
          <w:tcPr>
            <w:tcW w:w="1800" w:type="dxa"/>
            <w:tcBorders>
              <w:top w:val="nil"/>
              <w:left w:val="nil"/>
              <w:bottom w:val="single" w:sz="4" w:space="0" w:color="auto"/>
              <w:right w:val="nil"/>
            </w:tcBorders>
          </w:tcPr>
          <w:p w14:paraId="5C712428" w14:textId="77777777" w:rsidR="00327701" w:rsidRPr="00A71C35" w:rsidRDefault="00327701" w:rsidP="00A71C35">
            <w:pPr>
              <w:keepNext w:val="0"/>
            </w:pPr>
          </w:p>
        </w:tc>
        <w:tc>
          <w:tcPr>
            <w:tcW w:w="6300" w:type="dxa"/>
            <w:tcBorders>
              <w:top w:val="nil"/>
              <w:left w:val="nil"/>
              <w:bottom w:val="single" w:sz="4" w:space="0" w:color="auto"/>
              <w:right w:val="nil"/>
            </w:tcBorders>
          </w:tcPr>
          <w:p w14:paraId="7B84F6A2" w14:textId="77777777" w:rsidR="00327701" w:rsidRPr="00A71C35" w:rsidRDefault="00327701" w:rsidP="00A71C35">
            <w:pPr>
              <w:keepNext w:val="0"/>
            </w:pPr>
          </w:p>
        </w:tc>
      </w:tr>
      <w:tr w:rsidR="00327701" w:rsidRPr="00A71C35" w14:paraId="21F1FA0E" w14:textId="77777777" w:rsidTr="00183163">
        <w:tc>
          <w:tcPr>
            <w:tcW w:w="9810" w:type="dxa"/>
            <w:gridSpan w:val="3"/>
            <w:tcBorders>
              <w:top w:val="single" w:sz="4" w:space="0" w:color="auto"/>
              <w:left w:val="nil"/>
              <w:bottom w:val="nil"/>
              <w:right w:val="nil"/>
            </w:tcBorders>
          </w:tcPr>
          <w:p w14:paraId="2D43F190" w14:textId="77777777" w:rsidR="00327701" w:rsidRPr="00A71C35" w:rsidRDefault="00327701" w:rsidP="00A71C35">
            <w:pPr>
              <w:pStyle w:val="Heading2"/>
              <w:keepNext w:val="0"/>
            </w:pPr>
            <w:r w:rsidRPr="00A71C35">
              <w:t xml:space="preserve">ADVICE LETTER SUSPENSIONS (Pursuant to M-4801, 04/19/01) </w:t>
            </w:r>
          </w:p>
          <w:p w14:paraId="2296DD1B" w14:textId="77777777" w:rsidR="00327701" w:rsidRPr="00A71C35" w:rsidRDefault="00327701" w:rsidP="00A71C35">
            <w:pPr>
              <w:keepNext w:val="0"/>
            </w:pPr>
          </w:p>
          <w:p w14:paraId="10AD2CB4" w14:textId="77777777" w:rsidR="00327701" w:rsidRPr="00A71C35" w:rsidRDefault="00327701" w:rsidP="00A71C35">
            <w:pPr>
              <w:keepNext w:val="0"/>
            </w:pPr>
            <w:r w:rsidRPr="00A71C35">
              <w:t>To inquire about a suspension, call the Energy Division (703-1093), Communications Division (703-3052) or Water Division (703-2028).</w:t>
            </w:r>
          </w:p>
          <w:p w14:paraId="5E98AB56" w14:textId="77777777" w:rsidR="00327701" w:rsidRPr="00A71C35" w:rsidRDefault="00327701" w:rsidP="00A71C35">
            <w:pPr>
              <w:keepNext w:val="0"/>
            </w:pPr>
          </w:p>
        </w:tc>
      </w:tr>
      <w:tr w:rsidR="00327701" w:rsidRPr="00A71C35" w14:paraId="06C5F272" w14:textId="77777777" w:rsidTr="00183163">
        <w:tc>
          <w:tcPr>
            <w:tcW w:w="1710" w:type="dxa"/>
            <w:tcBorders>
              <w:top w:val="nil"/>
              <w:left w:val="nil"/>
              <w:right w:val="nil"/>
            </w:tcBorders>
          </w:tcPr>
          <w:p w14:paraId="5B12AF92" w14:textId="77777777" w:rsidR="00327701" w:rsidRPr="00A71C35" w:rsidRDefault="00327701" w:rsidP="00A71C35">
            <w:pPr>
              <w:keepNext w:val="0"/>
            </w:pPr>
            <w:r w:rsidRPr="00A71C35">
              <w:t>02/19/13</w:t>
            </w:r>
          </w:p>
        </w:tc>
        <w:tc>
          <w:tcPr>
            <w:tcW w:w="1800" w:type="dxa"/>
            <w:tcBorders>
              <w:top w:val="nil"/>
              <w:left w:val="nil"/>
              <w:right w:val="nil"/>
            </w:tcBorders>
          </w:tcPr>
          <w:p w14:paraId="76E64EA0" w14:textId="77777777" w:rsidR="00327701" w:rsidRPr="00A71C35" w:rsidRDefault="00327701" w:rsidP="00A71C35">
            <w:pPr>
              <w:keepNext w:val="0"/>
            </w:pPr>
            <w:r w:rsidRPr="00A71C35">
              <w:t>Water 423</w:t>
            </w:r>
          </w:p>
        </w:tc>
        <w:tc>
          <w:tcPr>
            <w:tcW w:w="6300" w:type="dxa"/>
            <w:tcBorders>
              <w:top w:val="nil"/>
              <w:left w:val="nil"/>
              <w:right w:val="nil"/>
            </w:tcBorders>
          </w:tcPr>
          <w:p w14:paraId="7C63411D" w14:textId="77777777" w:rsidR="00327701" w:rsidRPr="00A71C35" w:rsidRDefault="00327701" w:rsidP="00A71C35">
            <w:pPr>
              <w:keepNext w:val="0"/>
            </w:pPr>
            <w:r w:rsidRPr="00A71C35">
              <w:t>San Gabriel Valley Water Company. Initial suspension on the following grounds: resolution is needed. Date suspension ends: 06/19/13. Note: Initial suspensions will be automatically extended for an additional 180 days if the Commission has not issued an order regarding the advice letter by the date the first suspension period ends.</w:t>
            </w:r>
          </w:p>
        </w:tc>
      </w:tr>
      <w:tr w:rsidR="00327701" w:rsidRPr="00A71C35" w14:paraId="7B9844F6" w14:textId="77777777" w:rsidTr="00183163">
        <w:tc>
          <w:tcPr>
            <w:tcW w:w="1710" w:type="dxa"/>
            <w:tcBorders>
              <w:top w:val="nil"/>
              <w:left w:val="nil"/>
              <w:bottom w:val="single" w:sz="4" w:space="0" w:color="auto"/>
              <w:right w:val="nil"/>
            </w:tcBorders>
          </w:tcPr>
          <w:p w14:paraId="72F2AB18" w14:textId="77777777" w:rsidR="00327701" w:rsidRPr="00A71C35" w:rsidRDefault="00327701" w:rsidP="00A71C35">
            <w:pPr>
              <w:keepNext w:val="0"/>
            </w:pPr>
          </w:p>
        </w:tc>
        <w:tc>
          <w:tcPr>
            <w:tcW w:w="1800" w:type="dxa"/>
            <w:tcBorders>
              <w:top w:val="nil"/>
              <w:left w:val="nil"/>
              <w:bottom w:val="single" w:sz="4" w:space="0" w:color="auto"/>
              <w:right w:val="nil"/>
            </w:tcBorders>
          </w:tcPr>
          <w:p w14:paraId="629AB3F3" w14:textId="77777777" w:rsidR="00327701" w:rsidRPr="00A71C35" w:rsidRDefault="00327701" w:rsidP="00A71C35">
            <w:pPr>
              <w:keepNext w:val="0"/>
            </w:pPr>
          </w:p>
        </w:tc>
        <w:tc>
          <w:tcPr>
            <w:tcW w:w="6300" w:type="dxa"/>
            <w:tcBorders>
              <w:top w:val="nil"/>
              <w:left w:val="nil"/>
              <w:bottom w:val="single" w:sz="4" w:space="0" w:color="auto"/>
              <w:right w:val="nil"/>
            </w:tcBorders>
          </w:tcPr>
          <w:p w14:paraId="63F65142" w14:textId="77777777" w:rsidR="00327701" w:rsidRPr="00A71C35" w:rsidRDefault="00327701" w:rsidP="00A71C35">
            <w:pPr>
              <w:keepNext w:val="0"/>
            </w:pPr>
          </w:p>
        </w:tc>
      </w:tr>
      <w:tr w:rsidR="00327701" w:rsidRPr="00A71C35" w14:paraId="12F56000" w14:textId="77777777" w:rsidTr="00183163">
        <w:tc>
          <w:tcPr>
            <w:tcW w:w="9810" w:type="dxa"/>
            <w:gridSpan w:val="3"/>
            <w:tcBorders>
              <w:top w:val="single" w:sz="4" w:space="0" w:color="auto"/>
              <w:left w:val="nil"/>
              <w:right w:val="nil"/>
            </w:tcBorders>
          </w:tcPr>
          <w:p w14:paraId="1B9A9877" w14:textId="77777777" w:rsidR="00327701" w:rsidRPr="00A71C35" w:rsidRDefault="00327701" w:rsidP="00A71C35">
            <w:pPr>
              <w:pStyle w:val="Heading2"/>
              <w:keepNext w:val="0"/>
            </w:pPr>
            <w:r w:rsidRPr="00A71C35">
              <w:t xml:space="preserve">ADVICE LETTER PROTESTS </w:t>
            </w:r>
          </w:p>
          <w:p w14:paraId="14D7D3E4" w14:textId="77777777" w:rsidR="00327701" w:rsidRPr="00A71C35" w:rsidRDefault="00327701" w:rsidP="00A71C35">
            <w:pPr>
              <w:keepNext w:val="0"/>
            </w:pPr>
          </w:p>
          <w:p w14:paraId="36E89052" w14:textId="77777777" w:rsidR="00327701" w:rsidRPr="00A71C35" w:rsidRDefault="00327701" w:rsidP="00A71C35">
            <w:pPr>
              <w:keepNext w:val="0"/>
              <w:jc w:val="center"/>
              <w:rPr>
                <w:b/>
              </w:rPr>
            </w:pPr>
            <w:r w:rsidRPr="00A71C35">
              <w:rPr>
                <w:b/>
              </w:rPr>
              <w:t>NONE</w:t>
            </w:r>
          </w:p>
        </w:tc>
      </w:tr>
    </w:tbl>
    <w:p w14:paraId="6A709B0B" w14:textId="77777777" w:rsidR="00327701" w:rsidRPr="00A71C35" w:rsidRDefault="00327701" w:rsidP="00A71C35">
      <w:pPr>
        <w:keepNext w:val="0"/>
        <w:pBdr>
          <w:bottom w:val="single" w:sz="4" w:space="1" w:color="auto"/>
        </w:pBdr>
      </w:pPr>
    </w:p>
    <w:p w14:paraId="7CF8D3ED" w14:textId="77777777" w:rsidR="00327701" w:rsidRPr="00A71C35" w:rsidRDefault="00327701" w:rsidP="00A71C35">
      <w:pPr>
        <w:keepNext w:val="0"/>
        <w:pBdr>
          <w:bottom w:val="single" w:sz="4" w:space="1" w:color="auto"/>
        </w:pBdr>
      </w:pPr>
    </w:p>
    <w:p w14:paraId="5196DCD6" w14:textId="77777777" w:rsidR="007D3C53" w:rsidRPr="00A71C35" w:rsidRDefault="007D3C53" w:rsidP="00A71C35">
      <w:pPr>
        <w:pStyle w:val="Heading2"/>
        <w:keepNext w:val="0"/>
      </w:pPr>
      <w:bookmarkStart w:id="7" w:name="Trans_item"/>
      <w:r w:rsidRPr="00A71C35">
        <w:t>MISCELLANEOUS TRANSPORTATION ITEMS</w:t>
      </w:r>
      <w:r w:rsidRPr="00A71C35">
        <w:br/>
        <w:t>Filings with Consumer Protection and Safety Division</w:t>
      </w:r>
      <w:r w:rsidRPr="00A71C35">
        <w:br/>
      </w:r>
      <w:bookmarkEnd w:id="7"/>
    </w:p>
    <w:p w14:paraId="23A2D0EA" w14:textId="77777777" w:rsidR="007D3C53" w:rsidRPr="00A71C35" w:rsidRDefault="007D3C53" w:rsidP="00A71C35">
      <w:pPr>
        <w:keepNext w:val="0"/>
        <w:pBdr>
          <w:bottom w:val="single" w:sz="4" w:space="1" w:color="auto"/>
        </w:pBdr>
        <w:jc w:val="center"/>
        <w:rPr>
          <w:b/>
        </w:rPr>
      </w:pPr>
      <w:r w:rsidRPr="00A71C35">
        <w:rPr>
          <w:b/>
        </w:rPr>
        <w:t>NONE</w:t>
      </w:r>
    </w:p>
    <w:p w14:paraId="38356C50" w14:textId="77777777" w:rsidR="007D3C53" w:rsidRPr="00A71C35" w:rsidRDefault="007D3C53" w:rsidP="00A71C35">
      <w:pPr>
        <w:keepNext w:val="0"/>
        <w:pBdr>
          <w:bottom w:val="single" w:sz="4" w:space="1" w:color="auto"/>
        </w:pBdr>
      </w:pPr>
    </w:p>
    <w:p w14:paraId="74890197" w14:textId="77777777" w:rsidR="007D3C53" w:rsidRPr="00A71C35" w:rsidRDefault="007D3C53" w:rsidP="00A71C35">
      <w:pPr>
        <w:keepNext w:val="0"/>
        <w:pBdr>
          <w:bottom w:val="single" w:sz="4" w:space="1" w:color="auto"/>
        </w:pBdr>
      </w:pPr>
    </w:p>
    <w:p w14:paraId="58FCE5F6" w14:textId="77777777" w:rsidR="007D3C53" w:rsidRPr="00A71C35" w:rsidRDefault="007D3C53" w:rsidP="00A71C35">
      <w:pPr>
        <w:pStyle w:val="Heading2"/>
        <w:keepNext w:val="0"/>
        <w:tabs>
          <w:tab w:val="left" w:pos="6390"/>
        </w:tabs>
      </w:pPr>
      <w:r w:rsidRPr="00A71C35">
        <w:t>MISCELLANEOUS COMMUNICATIONS MATTERS</w:t>
      </w:r>
    </w:p>
    <w:p w14:paraId="790EEFEC" w14:textId="77777777" w:rsidR="007D3C53" w:rsidRPr="00A71C35" w:rsidRDefault="007D3C53" w:rsidP="00A71C35">
      <w:pPr>
        <w:keepNext w:val="0"/>
      </w:pPr>
    </w:p>
    <w:p w14:paraId="4D171D9B" w14:textId="77777777" w:rsidR="007D3C53" w:rsidRPr="00A71C35" w:rsidRDefault="007D3C53" w:rsidP="00A71C35">
      <w:pPr>
        <w:keepNext w:val="0"/>
        <w:pBdr>
          <w:bottom w:val="single" w:sz="4" w:space="1" w:color="auto"/>
        </w:pBdr>
        <w:jc w:val="center"/>
        <w:rPr>
          <w:b/>
        </w:rPr>
      </w:pPr>
      <w:r w:rsidRPr="00A71C35">
        <w:rPr>
          <w:b/>
        </w:rPr>
        <w:t>NONE</w:t>
      </w:r>
    </w:p>
    <w:p w14:paraId="0AD79A4E" w14:textId="77777777" w:rsidR="007D3C53" w:rsidRPr="00A71C35" w:rsidRDefault="007D3C53" w:rsidP="00A71C35">
      <w:pPr>
        <w:keepNext w:val="0"/>
        <w:pBdr>
          <w:bottom w:val="single" w:sz="4" w:space="1" w:color="auto"/>
        </w:pBdr>
      </w:pPr>
    </w:p>
    <w:p w14:paraId="0C475165" w14:textId="77777777" w:rsidR="007D3C53" w:rsidRPr="00A71C35" w:rsidRDefault="007D3C53" w:rsidP="00A71C35">
      <w:pPr>
        <w:keepNext w:val="0"/>
        <w:pBdr>
          <w:bottom w:val="single" w:sz="4" w:space="1" w:color="auto"/>
        </w:pBdr>
      </w:pPr>
    </w:p>
    <w:p w14:paraId="02E6D02A" w14:textId="77777777" w:rsidR="00027BA7" w:rsidRPr="00A71C35" w:rsidRDefault="00027BA7" w:rsidP="00A71C35">
      <w:pPr>
        <w:pStyle w:val="Heading2"/>
        <w:keepNext w:val="0"/>
        <w:ind w:left="-450" w:hanging="90"/>
        <w:rPr>
          <w:bCs/>
        </w:rPr>
      </w:pPr>
      <w:r w:rsidRPr="00A71C35">
        <w:rPr>
          <w:bCs/>
        </w:rPr>
        <w:t>TABLE OF SUBMISSION DATES FOR THE PRECEDING TWO WEEKS</w:t>
      </w:r>
    </w:p>
    <w:p w14:paraId="6BCC86DD" w14:textId="77777777" w:rsidR="00027BA7" w:rsidRPr="00A71C35" w:rsidRDefault="00027BA7" w:rsidP="00A71C35">
      <w:pPr>
        <w:keepNext w:val="0"/>
      </w:pPr>
    </w:p>
    <w:p w14:paraId="205EC18D" w14:textId="77777777" w:rsidR="00027BA7" w:rsidRPr="00A71C35" w:rsidRDefault="00027BA7" w:rsidP="00A71C35">
      <w:pPr>
        <w:keepNext w:val="0"/>
        <w:jc w:val="center"/>
        <w:rPr>
          <w:b/>
        </w:rPr>
      </w:pPr>
    </w:p>
    <w:tbl>
      <w:tblPr>
        <w:tblW w:w="0" w:type="auto"/>
        <w:tblInd w:w="18" w:type="dxa"/>
        <w:tblLayout w:type="fixed"/>
        <w:tblLook w:val="0000" w:firstRow="0" w:lastRow="0" w:firstColumn="0" w:lastColumn="0" w:noHBand="0" w:noVBand="0"/>
      </w:tblPr>
      <w:tblGrid>
        <w:gridCol w:w="1710"/>
        <w:gridCol w:w="8460"/>
      </w:tblGrid>
      <w:tr w:rsidR="00027BA7" w:rsidRPr="00A71C35" w14:paraId="4BBB20DF" w14:textId="77777777" w:rsidTr="00183163">
        <w:trPr>
          <w:trHeight w:val="117"/>
        </w:trPr>
        <w:tc>
          <w:tcPr>
            <w:tcW w:w="1710" w:type="dxa"/>
          </w:tcPr>
          <w:p w14:paraId="6E3412F7" w14:textId="77777777" w:rsidR="00027BA7" w:rsidRPr="00A71C35" w:rsidRDefault="00027BA7" w:rsidP="00A71C35">
            <w:pPr>
              <w:pStyle w:val="Header"/>
              <w:keepNext w:val="0"/>
              <w:tabs>
                <w:tab w:val="clear" w:pos="4320"/>
                <w:tab w:val="clear" w:pos="8640"/>
              </w:tabs>
            </w:pPr>
            <w:r w:rsidRPr="00A71C35">
              <w:rPr>
                <w:b/>
              </w:rPr>
              <w:t>2/12/13</w:t>
            </w:r>
            <w:r w:rsidRPr="00A71C35">
              <w:br/>
              <w:t>ALJ Hymes</w:t>
            </w:r>
          </w:p>
        </w:tc>
        <w:tc>
          <w:tcPr>
            <w:tcW w:w="8460" w:type="dxa"/>
          </w:tcPr>
          <w:p w14:paraId="5EC87847" w14:textId="77777777" w:rsidR="00027BA7" w:rsidRPr="00A71C35" w:rsidRDefault="00027BA7" w:rsidP="00A71C35">
            <w:pPr>
              <w:keepNext w:val="0"/>
              <w:rPr>
                <w:b/>
                <w:bCs/>
              </w:rPr>
            </w:pPr>
            <w:r w:rsidRPr="00A71C35">
              <w:rPr>
                <w:b/>
                <w:bCs/>
              </w:rPr>
              <w:t xml:space="preserve">A.11-11-017 - </w:t>
            </w:r>
            <w:r w:rsidRPr="00A71C35">
              <w:rPr>
                <w:bCs/>
              </w:rPr>
              <w:t>In the Matter of the Application of Pacific Gas and Electric Company for Adoption of its Smart Grid Pilot Deployment Project (U39E).</w:t>
            </w:r>
          </w:p>
        </w:tc>
      </w:tr>
      <w:tr w:rsidR="00027BA7" w:rsidRPr="00A71C35" w14:paraId="54F8362E" w14:textId="77777777" w:rsidTr="00183163">
        <w:trPr>
          <w:trHeight w:val="117"/>
        </w:trPr>
        <w:tc>
          <w:tcPr>
            <w:tcW w:w="1710" w:type="dxa"/>
          </w:tcPr>
          <w:p w14:paraId="64E8E61F" w14:textId="77777777" w:rsidR="00027BA7" w:rsidRPr="00A71C35" w:rsidRDefault="00027BA7" w:rsidP="00A71C35">
            <w:pPr>
              <w:pStyle w:val="Header"/>
              <w:keepNext w:val="0"/>
              <w:tabs>
                <w:tab w:val="clear" w:pos="4320"/>
                <w:tab w:val="clear" w:pos="8640"/>
              </w:tabs>
              <w:rPr>
                <w:b/>
              </w:rPr>
            </w:pPr>
          </w:p>
        </w:tc>
        <w:tc>
          <w:tcPr>
            <w:tcW w:w="8460" w:type="dxa"/>
          </w:tcPr>
          <w:p w14:paraId="55D12EAB" w14:textId="77777777" w:rsidR="00027BA7" w:rsidRPr="00A71C35" w:rsidRDefault="00027BA7" w:rsidP="00A71C35">
            <w:pPr>
              <w:keepNext w:val="0"/>
              <w:rPr>
                <w:b/>
                <w:bCs/>
              </w:rPr>
            </w:pPr>
          </w:p>
        </w:tc>
      </w:tr>
    </w:tbl>
    <w:p w14:paraId="5143574E" w14:textId="77777777" w:rsidR="00027BA7" w:rsidRPr="00A71C35" w:rsidRDefault="00027BA7" w:rsidP="00A71C35">
      <w:pPr>
        <w:pStyle w:val="Header"/>
        <w:keepNext w:val="0"/>
        <w:pBdr>
          <w:bottom w:val="single" w:sz="4" w:space="1" w:color="auto"/>
        </w:pBdr>
        <w:tabs>
          <w:tab w:val="clear" w:pos="4320"/>
          <w:tab w:val="clear" w:pos="8640"/>
        </w:tabs>
      </w:pPr>
    </w:p>
    <w:p w14:paraId="1F7927F3" w14:textId="77777777" w:rsidR="00027BA7" w:rsidRPr="00A71C35" w:rsidRDefault="00027BA7" w:rsidP="00A71C35">
      <w:pPr>
        <w:pStyle w:val="Heading2"/>
        <w:keepNext w:val="0"/>
        <w:tabs>
          <w:tab w:val="left" w:pos="4410"/>
        </w:tabs>
        <w:rPr>
          <w:bCs/>
        </w:rPr>
      </w:pPr>
      <w:r w:rsidRPr="00A71C35">
        <w:rPr>
          <w:bCs/>
        </w:rPr>
        <w:t>CHANGES TO HEARING CALENDAR</w:t>
      </w:r>
    </w:p>
    <w:p w14:paraId="05FE5C3D" w14:textId="77777777" w:rsidR="00027BA7" w:rsidRPr="00A71C35" w:rsidRDefault="00027BA7" w:rsidP="00A71C35">
      <w:pPr>
        <w:pStyle w:val="Heading2"/>
        <w:keepNext w:val="0"/>
        <w:tabs>
          <w:tab w:val="left" w:pos="4410"/>
        </w:tabs>
        <w:ind w:left="60"/>
      </w:pPr>
      <w:r w:rsidRPr="00A71C35">
        <w:t>NEW SETTINGS - NONE</w:t>
      </w:r>
    </w:p>
    <w:tbl>
      <w:tblPr>
        <w:tblW w:w="0" w:type="auto"/>
        <w:tblInd w:w="18" w:type="dxa"/>
        <w:tblBorders>
          <w:bottom w:val="single" w:sz="4" w:space="0" w:color="auto"/>
        </w:tblBorders>
        <w:tblLook w:val="0000" w:firstRow="0" w:lastRow="0" w:firstColumn="0" w:lastColumn="0" w:noHBand="0" w:noVBand="0"/>
      </w:tblPr>
      <w:tblGrid>
        <w:gridCol w:w="1710"/>
        <w:gridCol w:w="8550"/>
      </w:tblGrid>
      <w:tr w:rsidR="00027BA7" w:rsidRPr="00A71C35" w14:paraId="798FE416" w14:textId="77777777" w:rsidTr="00183163">
        <w:trPr>
          <w:cantSplit/>
        </w:trPr>
        <w:tc>
          <w:tcPr>
            <w:tcW w:w="1710" w:type="dxa"/>
            <w:tcBorders>
              <w:top w:val="nil"/>
              <w:bottom w:val="nil"/>
            </w:tcBorders>
          </w:tcPr>
          <w:p w14:paraId="0A25442A"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52B4B4FB" w14:textId="77777777" w:rsidR="00027BA7" w:rsidRPr="00A71C35" w:rsidRDefault="00027BA7" w:rsidP="00A71C35">
            <w:pPr>
              <w:keepNext w:val="0"/>
              <w:rPr>
                <w:b/>
              </w:rPr>
            </w:pPr>
          </w:p>
        </w:tc>
      </w:tr>
    </w:tbl>
    <w:p w14:paraId="202E1735" w14:textId="77777777" w:rsidR="00027BA7" w:rsidRPr="00A71C35" w:rsidRDefault="00027BA7" w:rsidP="00A71C35">
      <w:pPr>
        <w:pStyle w:val="Heading2"/>
        <w:keepNext w:val="0"/>
        <w:tabs>
          <w:tab w:val="left" w:pos="4410"/>
        </w:tabs>
      </w:pPr>
      <w:r w:rsidRPr="00A71C35">
        <w:t>RESETTINGS - NONE</w:t>
      </w:r>
    </w:p>
    <w:tbl>
      <w:tblPr>
        <w:tblW w:w="10260" w:type="dxa"/>
        <w:tblInd w:w="18" w:type="dxa"/>
        <w:tblBorders>
          <w:bottom w:val="single" w:sz="4" w:space="0" w:color="auto"/>
        </w:tblBorders>
        <w:tblLayout w:type="fixed"/>
        <w:tblLook w:val="0000" w:firstRow="0" w:lastRow="0" w:firstColumn="0" w:lastColumn="0" w:noHBand="0" w:noVBand="0"/>
      </w:tblPr>
      <w:tblGrid>
        <w:gridCol w:w="1710"/>
        <w:gridCol w:w="8550"/>
      </w:tblGrid>
      <w:tr w:rsidR="00027BA7" w:rsidRPr="00A71C35" w14:paraId="43F1BE23" w14:textId="77777777" w:rsidTr="00183163">
        <w:trPr>
          <w:cantSplit/>
        </w:trPr>
        <w:tc>
          <w:tcPr>
            <w:tcW w:w="1710" w:type="dxa"/>
            <w:tcBorders>
              <w:top w:val="nil"/>
              <w:bottom w:val="nil"/>
            </w:tcBorders>
          </w:tcPr>
          <w:p w14:paraId="233CFF6F"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761FFB1F" w14:textId="77777777" w:rsidR="00027BA7" w:rsidRPr="00A71C35" w:rsidRDefault="00027BA7" w:rsidP="00A71C35">
            <w:pPr>
              <w:keepNext w:val="0"/>
              <w:rPr>
                <w:b/>
              </w:rPr>
            </w:pPr>
          </w:p>
        </w:tc>
      </w:tr>
    </w:tbl>
    <w:p w14:paraId="2C181185" w14:textId="77777777" w:rsidR="00027BA7" w:rsidRPr="00A71C35" w:rsidRDefault="00027BA7" w:rsidP="00A71C35">
      <w:pPr>
        <w:pStyle w:val="Heading2"/>
        <w:keepNext w:val="0"/>
        <w:tabs>
          <w:tab w:val="left" w:pos="4410"/>
        </w:tabs>
        <w:rPr>
          <w:bCs/>
        </w:rPr>
      </w:pPr>
      <w:r w:rsidRPr="00A71C35">
        <w:rPr>
          <w:bCs/>
        </w:rPr>
        <w:t>REMOVALS FROM CALENDAR - NONE</w:t>
      </w:r>
    </w:p>
    <w:tbl>
      <w:tblPr>
        <w:tblW w:w="0" w:type="auto"/>
        <w:tblInd w:w="18" w:type="dxa"/>
        <w:tblBorders>
          <w:bottom w:val="single" w:sz="4" w:space="0" w:color="auto"/>
        </w:tblBorders>
        <w:tblLook w:val="0000" w:firstRow="0" w:lastRow="0" w:firstColumn="0" w:lastColumn="0" w:noHBand="0" w:noVBand="0"/>
      </w:tblPr>
      <w:tblGrid>
        <w:gridCol w:w="1710"/>
        <w:gridCol w:w="8550"/>
      </w:tblGrid>
      <w:tr w:rsidR="00027BA7" w:rsidRPr="00A71C35" w14:paraId="23B04118" w14:textId="77777777" w:rsidTr="00183163">
        <w:trPr>
          <w:cantSplit/>
        </w:trPr>
        <w:tc>
          <w:tcPr>
            <w:tcW w:w="1710" w:type="dxa"/>
            <w:tcBorders>
              <w:top w:val="nil"/>
              <w:bottom w:val="nil"/>
            </w:tcBorders>
          </w:tcPr>
          <w:p w14:paraId="3264D5C3" w14:textId="77777777" w:rsidR="00027BA7" w:rsidRPr="00A71C35" w:rsidRDefault="00027BA7" w:rsidP="00A71C35">
            <w:pPr>
              <w:pStyle w:val="Header"/>
              <w:keepNext w:val="0"/>
              <w:tabs>
                <w:tab w:val="clear" w:pos="4320"/>
                <w:tab w:val="clear" w:pos="8640"/>
              </w:tabs>
            </w:pPr>
          </w:p>
        </w:tc>
        <w:tc>
          <w:tcPr>
            <w:tcW w:w="8550" w:type="dxa"/>
            <w:tcBorders>
              <w:top w:val="nil"/>
              <w:bottom w:val="nil"/>
            </w:tcBorders>
          </w:tcPr>
          <w:p w14:paraId="61696764" w14:textId="77777777" w:rsidR="00027BA7" w:rsidRPr="00A71C35" w:rsidRDefault="00027BA7" w:rsidP="00A71C35">
            <w:pPr>
              <w:keepNext w:val="0"/>
              <w:tabs>
                <w:tab w:val="left" w:pos="6927"/>
              </w:tabs>
              <w:rPr>
                <w:b/>
              </w:rPr>
            </w:pPr>
          </w:p>
        </w:tc>
      </w:tr>
    </w:tbl>
    <w:p w14:paraId="3BBE006C" w14:textId="77777777" w:rsidR="00027BA7" w:rsidRPr="00A71C35" w:rsidRDefault="00027BA7" w:rsidP="00A71C35">
      <w:pPr>
        <w:pStyle w:val="Heading2"/>
        <w:keepNext w:val="0"/>
        <w:tabs>
          <w:tab w:val="left" w:pos="4410"/>
        </w:tabs>
      </w:pPr>
      <w:r w:rsidRPr="00A71C35">
        <w:t>HEARINGS CONTINUED - NONE</w:t>
      </w:r>
    </w:p>
    <w:tbl>
      <w:tblPr>
        <w:tblW w:w="0" w:type="auto"/>
        <w:tblInd w:w="18" w:type="dxa"/>
        <w:tblBorders>
          <w:bottom w:val="single" w:sz="4" w:space="0" w:color="auto"/>
        </w:tblBorders>
        <w:tblLook w:val="0000" w:firstRow="0" w:lastRow="0" w:firstColumn="0" w:lastColumn="0" w:noHBand="0" w:noVBand="0"/>
      </w:tblPr>
      <w:tblGrid>
        <w:gridCol w:w="1710"/>
        <w:gridCol w:w="8550"/>
      </w:tblGrid>
      <w:tr w:rsidR="00027BA7" w:rsidRPr="00A71C35" w14:paraId="69B0F86F" w14:textId="77777777" w:rsidTr="00183163">
        <w:trPr>
          <w:cantSplit/>
        </w:trPr>
        <w:tc>
          <w:tcPr>
            <w:tcW w:w="1710" w:type="dxa"/>
            <w:tcBorders>
              <w:top w:val="nil"/>
              <w:bottom w:val="nil"/>
            </w:tcBorders>
          </w:tcPr>
          <w:p w14:paraId="03230CC0" w14:textId="77777777" w:rsidR="00027BA7" w:rsidRPr="00A71C35" w:rsidRDefault="00027BA7" w:rsidP="00A71C35">
            <w:pPr>
              <w:pStyle w:val="Header"/>
              <w:keepNext w:val="0"/>
              <w:tabs>
                <w:tab w:val="clear" w:pos="4320"/>
                <w:tab w:val="clear" w:pos="8640"/>
              </w:tabs>
            </w:pPr>
          </w:p>
        </w:tc>
        <w:tc>
          <w:tcPr>
            <w:tcW w:w="8550" w:type="dxa"/>
            <w:tcBorders>
              <w:top w:val="nil"/>
              <w:bottom w:val="nil"/>
            </w:tcBorders>
          </w:tcPr>
          <w:p w14:paraId="72ACC93C" w14:textId="77777777" w:rsidR="00027BA7" w:rsidRPr="00A71C35" w:rsidRDefault="00027BA7" w:rsidP="00A71C35">
            <w:pPr>
              <w:keepNext w:val="0"/>
              <w:rPr>
                <w:b/>
              </w:rPr>
            </w:pPr>
          </w:p>
        </w:tc>
      </w:tr>
    </w:tbl>
    <w:p w14:paraId="4537B1D6" w14:textId="77777777" w:rsidR="00027BA7" w:rsidRPr="00A71C35" w:rsidRDefault="00027BA7" w:rsidP="00A71C35">
      <w:pPr>
        <w:pStyle w:val="Heading2"/>
        <w:keepNext w:val="0"/>
        <w:tabs>
          <w:tab w:val="left" w:pos="4410"/>
        </w:tabs>
      </w:pPr>
      <w:r w:rsidRPr="00A71C35">
        <w:t>HEARINGS CONCLUDED</w:t>
      </w:r>
    </w:p>
    <w:p w14:paraId="04AE2DB8" w14:textId="77777777" w:rsidR="00027BA7" w:rsidRPr="00A71C35" w:rsidRDefault="00027BA7" w:rsidP="00A71C35">
      <w:pPr>
        <w:keepNext w:val="0"/>
        <w:jc w:val="center"/>
      </w:pPr>
    </w:p>
    <w:tbl>
      <w:tblPr>
        <w:tblW w:w="0" w:type="auto"/>
        <w:tblInd w:w="18" w:type="dxa"/>
        <w:tblBorders>
          <w:bottom w:val="single" w:sz="4" w:space="0" w:color="auto"/>
        </w:tblBorders>
        <w:tblLook w:val="0000" w:firstRow="0" w:lastRow="0" w:firstColumn="0" w:lastColumn="0" w:noHBand="0" w:noVBand="0"/>
      </w:tblPr>
      <w:tblGrid>
        <w:gridCol w:w="1710"/>
        <w:gridCol w:w="8550"/>
      </w:tblGrid>
      <w:tr w:rsidR="00027BA7" w:rsidRPr="00A71C35" w14:paraId="4A5E511C" w14:textId="77777777" w:rsidTr="00183163">
        <w:trPr>
          <w:cantSplit/>
        </w:trPr>
        <w:tc>
          <w:tcPr>
            <w:tcW w:w="1710" w:type="dxa"/>
            <w:tcBorders>
              <w:top w:val="nil"/>
              <w:bottom w:val="nil"/>
            </w:tcBorders>
          </w:tcPr>
          <w:p w14:paraId="291CB08E" w14:textId="77777777" w:rsidR="00027BA7" w:rsidRPr="00A71C35" w:rsidRDefault="00027BA7" w:rsidP="00A71C35">
            <w:pPr>
              <w:pStyle w:val="Header"/>
              <w:keepNext w:val="0"/>
              <w:tabs>
                <w:tab w:val="clear" w:pos="4320"/>
                <w:tab w:val="clear" w:pos="8640"/>
              </w:tabs>
              <w:rPr>
                <w:b/>
              </w:rPr>
            </w:pPr>
            <w:r w:rsidRPr="00A71C35">
              <w:t>ALJ Darling</w:t>
            </w:r>
          </w:p>
        </w:tc>
        <w:tc>
          <w:tcPr>
            <w:tcW w:w="8550" w:type="dxa"/>
            <w:tcBorders>
              <w:top w:val="nil"/>
              <w:bottom w:val="nil"/>
            </w:tcBorders>
          </w:tcPr>
          <w:p w14:paraId="4CAE00B7" w14:textId="77777777" w:rsidR="00027BA7" w:rsidRPr="00A71C35" w:rsidRDefault="00027BA7" w:rsidP="00A71C35">
            <w:pPr>
              <w:keepNext w:val="0"/>
              <w:rPr>
                <w:b/>
              </w:rPr>
            </w:pPr>
            <w:r w:rsidRPr="00A71C35">
              <w:rPr>
                <w:b/>
              </w:rPr>
              <w:t xml:space="preserve">I.12-10-013 - </w:t>
            </w:r>
            <w:r w:rsidRPr="00A71C35">
              <w:t>Order Instituting Investigation on the Commission’s Own Motion into the Rates, Operations, Practices, Services and Facilities of Southern California Edison Company and San Diego Gas and Electric Company Associated with the San Onofre Nuclear Generating Station Units 2 and 3,</w:t>
            </w:r>
            <w:r w:rsidRPr="00A71C35">
              <w:br/>
            </w:r>
            <w:r w:rsidRPr="00A71C35">
              <w:rPr>
                <w:b/>
              </w:rPr>
              <w:t xml:space="preserve">Public Participation Hearing in Costa Mesa held and concluded </w:t>
            </w:r>
          </w:p>
        </w:tc>
      </w:tr>
      <w:tr w:rsidR="00027BA7" w:rsidRPr="00A71C35" w14:paraId="1977C867" w14:textId="77777777" w:rsidTr="00183163">
        <w:trPr>
          <w:cantSplit/>
        </w:trPr>
        <w:tc>
          <w:tcPr>
            <w:tcW w:w="1710" w:type="dxa"/>
            <w:tcBorders>
              <w:top w:val="nil"/>
              <w:bottom w:val="nil"/>
            </w:tcBorders>
          </w:tcPr>
          <w:p w14:paraId="1F5A76D7"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6C8DDD82" w14:textId="77777777" w:rsidR="00027BA7" w:rsidRPr="00A71C35" w:rsidRDefault="00027BA7" w:rsidP="00A71C35">
            <w:pPr>
              <w:keepNext w:val="0"/>
              <w:rPr>
                <w:b/>
              </w:rPr>
            </w:pPr>
          </w:p>
        </w:tc>
      </w:tr>
    </w:tbl>
    <w:p w14:paraId="234FDAC8" w14:textId="77777777" w:rsidR="00027BA7" w:rsidRPr="00A71C35" w:rsidRDefault="00027BA7" w:rsidP="00A71C35">
      <w:pPr>
        <w:pStyle w:val="Header"/>
        <w:keepNext w:val="0"/>
        <w:pBdr>
          <w:bottom w:val="single" w:sz="4" w:space="0" w:color="auto"/>
        </w:pBdr>
        <w:tabs>
          <w:tab w:val="clear" w:pos="4320"/>
          <w:tab w:val="clear" w:pos="8640"/>
        </w:tabs>
      </w:pPr>
    </w:p>
    <w:p w14:paraId="4988E972" w14:textId="77777777" w:rsidR="00027BA7" w:rsidRPr="00A71C35" w:rsidRDefault="00027BA7" w:rsidP="00A71C35">
      <w:pPr>
        <w:pStyle w:val="Heading2"/>
        <w:keepNext w:val="0"/>
        <w:rPr>
          <w:bCs/>
        </w:rPr>
      </w:pPr>
      <w:r w:rsidRPr="00A71C35">
        <w:rPr>
          <w:bCs/>
        </w:rPr>
        <w:t>HEARINGS</w:t>
      </w:r>
    </w:p>
    <w:p w14:paraId="24709C7F" w14:textId="77777777" w:rsidR="00027BA7" w:rsidRPr="00A71C35" w:rsidRDefault="00027BA7" w:rsidP="00A71C35">
      <w:pPr>
        <w:keepNext w:val="0"/>
      </w:pPr>
    </w:p>
    <w:p w14:paraId="0F308510" w14:textId="77777777" w:rsidR="00027BA7" w:rsidRPr="00A71C35" w:rsidRDefault="00027BA7" w:rsidP="00A71C35">
      <w:pPr>
        <w:keepNext w:val="0"/>
      </w:pPr>
      <w:r w:rsidRPr="00A71C35">
        <w:t>Dates in parentheses following the word “also” are subject to change without notice.  The assigned Commissioner’s name is listed next to the proceedings as matter of record; the assigned Commissioner may not be present at the hearing.</w:t>
      </w:r>
    </w:p>
    <w:p w14:paraId="536D70E2" w14:textId="77777777" w:rsidR="00027BA7" w:rsidRPr="00A71C35" w:rsidRDefault="00027BA7" w:rsidP="00A71C35">
      <w:pPr>
        <w:keepNext w:val="0"/>
      </w:pPr>
    </w:p>
    <w:tbl>
      <w:tblPr>
        <w:tblW w:w="0" w:type="auto"/>
        <w:tblLook w:val="0000" w:firstRow="0" w:lastRow="0" w:firstColumn="0" w:lastColumn="0" w:noHBand="0" w:noVBand="0"/>
      </w:tblPr>
      <w:tblGrid>
        <w:gridCol w:w="3708"/>
        <w:gridCol w:w="3690"/>
        <w:gridCol w:w="2898"/>
      </w:tblGrid>
      <w:tr w:rsidR="00027BA7" w:rsidRPr="00A71C35" w14:paraId="67F5E395" w14:textId="77777777" w:rsidTr="00183163">
        <w:tc>
          <w:tcPr>
            <w:tcW w:w="3708" w:type="dxa"/>
          </w:tcPr>
          <w:p w14:paraId="28905F2D" w14:textId="77777777" w:rsidR="00027BA7" w:rsidRPr="00A71C35" w:rsidRDefault="00027BA7" w:rsidP="00A71C35">
            <w:pPr>
              <w:keepNext w:val="0"/>
              <w:rPr>
                <w:b/>
                <w:bCs/>
                <w:i/>
                <w:iCs/>
              </w:rPr>
            </w:pPr>
            <w:r w:rsidRPr="00A71C35">
              <w:rPr>
                <w:b/>
                <w:bCs/>
                <w:i/>
                <w:iCs/>
              </w:rPr>
              <w:t>(PHC) = Prehearing Conference</w:t>
            </w:r>
          </w:p>
        </w:tc>
        <w:tc>
          <w:tcPr>
            <w:tcW w:w="3690" w:type="dxa"/>
          </w:tcPr>
          <w:p w14:paraId="45A0095B" w14:textId="77777777" w:rsidR="00027BA7" w:rsidRPr="00A71C35" w:rsidRDefault="00027BA7" w:rsidP="00A71C35">
            <w:pPr>
              <w:keepNext w:val="0"/>
              <w:rPr>
                <w:b/>
                <w:bCs/>
                <w:i/>
                <w:iCs/>
              </w:rPr>
            </w:pPr>
            <w:r w:rsidRPr="00A71C35">
              <w:rPr>
                <w:b/>
                <w:bCs/>
                <w:i/>
                <w:iCs/>
              </w:rPr>
              <w:t>(ECP) = Expedited Complaint Procedure</w:t>
            </w:r>
          </w:p>
        </w:tc>
        <w:tc>
          <w:tcPr>
            <w:tcW w:w="2898" w:type="dxa"/>
          </w:tcPr>
          <w:p w14:paraId="2793B0E4" w14:textId="77777777" w:rsidR="00027BA7" w:rsidRPr="00A71C35" w:rsidRDefault="00027BA7" w:rsidP="00A71C35">
            <w:pPr>
              <w:keepNext w:val="0"/>
              <w:rPr>
                <w:b/>
                <w:bCs/>
                <w:i/>
                <w:iCs/>
              </w:rPr>
            </w:pPr>
            <w:r w:rsidRPr="00A71C35">
              <w:rPr>
                <w:b/>
                <w:bCs/>
                <w:i/>
                <w:iCs/>
              </w:rPr>
              <w:t>(CA) = Closing Argument</w:t>
            </w:r>
          </w:p>
        </w:tc>
      </w:tr>
      <w:tr w:rsidR="00027BA7" w:rsidRPr="00A71C35" w14:paraId="01320B2D" w14:textId="77777777" w:rsidTr="00183163">
        <w:tc>
          <w:tcPr>
            <w:tcW w:w="3708" w:type="dxa"/>
          </w:tcPr>
          <w:p w14:paraId="5F28B347" w14:textId="77777777" w:rsidR="00027BA7" w:rsidRPr="00A71C35" w:rsidRDefault="00027BA7" w:rsidP="00A71C35">
            <w:pPr>
              <w:keepNext w:val="0"/>
              <w:rPr>
                <w:b/>
                <w:bCs/>
                <w:i/>
                <w:iCs/>
              </w:rPr>
            </w:pPr>
            <w:r w:rsidRPr="00A71C35">
              <w:rPr>
                <w:b/>
                <w:bCs/>
                <w:i/>
                <w:iCs/>
              </w:rPr>
              <w:t>(EH) = Evidentiary Hearing</w:t>
            </w:r>
          </w:p>
        </w:tc>
        <w:tc>
          <w:tcPr>
            <w:tcW w:w="3690" w:type="dxa"/>
          </w:tcPr>
          <w:p w14:paraId="37729711" w14:textId="77777777" w:rsidR="00027BA7" w:rsidRPr="00A71C35" w:rsidRDefault="00027BA7" w:rsidP="00A71C35">
            <w:pPr>
              <w:keepNext w:val="0"/>
              <w:rPr>
                <w:b/>
                <w:bCs/>
                <w:i/>
                <w:iCs/>
              </w:rPr>
            </w:pPr>
            <w:r w:rsidRPr="00A71C35">
              <w:rPr>
                <w:b/>
                <w:bCs/>
                <w:i/>
                <w:iCs/>
              </w:rPr>
              <w:t>(OSC) = Order to Show Cause</w:t>
            </w:r>
          </w:p>
        </w:tc>
        <w:tc>
          <w:tcPr>
            <w:tcW w:w="2898" w:type="dxa"/>
          </w:tcPr>
          <w:p w14:paraId="421A2CB6" w14:textId="77777777" w:rsidR="00027BA7" w:rsidRPr="00A71C35" w:rsidRDefault="00027BA7" w:rsidP="00A71C35">
            <w:pPr>
              <w:keepNext w:val="0"/>
              <w:rPr>
                <w:b/>
                <w:bCs/>
                <w:i/>
                <w:iCs/>
              </w:rPr>
            </w:pPr>
            <w:r w:rsidRPr="00A71C35">
              <w:rPr>
                <w:b/>
                <w:bCs/>
                <w:i/>
                <w:iCs/>
              </w:rPr>
              <w:t>(LM) = Law &amp; Motion</w:t>
            </w:r>
          </w:p>
        </w:tc>
      </w:tr>
      <w:tr w:rsidR="00027BA7" w:rsidRPr="00A71C35" w14:paraId="69980E59" w14:textId="77777777" w:rsidTr="00183163">
        <w:tc>
          <w:tcPr>
            <w:tcW w:w="3708" w:type="dxa"/>
          </w:tcPr>
          <w:p w14:paraId="77E374A4" w14:textId="77777777" w:rsidR="00027BA7" w:rsidRPr="00A71C35" w:rsidRDefault="00027BA7" w:rsidP="00A71C35">
            <w:pPr>
              <w:keepNext w:val="0"/>
              <w:rPr>
                <w:b/>
                <w:bCs/>
                <w:i/>
                <w:iCs/>
              </w:rPr>
            </w:pPr>
            <w:r w:rsidRPr="00A71C35">
              <w:rPr>
                <w:b/>
                <w:bCs/>
                <w:i/>
                <w:iCs/>
              </w:rPr>
              <w:t>(PPH) = Public Participation Hearing</w:t>
            </w:r>
          </w:p>
        </w:tc>
        <w:tc>
          <w:tcPr>
            <w:tcW w:w="3690" w:type="dxa"/>
          </w:tcPr>
          <w:p w14:paraId="6BFEB9BA" w14:textId="77777777" w:rsidR="00027BA7" w:rsidRPr="00A71C35" w:rsidRDefault="00027BA7" w:rsidP="00A71C35">
            <w:pPr>
              <w:keepNext w:val="0"/>
              <w:rPr>
                <w:b/>
                <w:bCs/>
                <w:i/>
                <w:iCs/>
              </w:rPr>
            </w:pPr>
            <w:r w:rsidRPr="00A71C35">
              <w:rPr>
                <w:b/>
                <w:bCs/>
                <w:i/>
                <w:iCs/>
              </w:rPr>
              <w:t>(WS) = Workshop</w:t>
            </w:r>
          </w:p>
        </w:tc>
        <w:tc>
          <w:tcPr>
            <w:tcW w:w="2898" w:type="dxa"/>
          </w:tcPr>
          <w:p w14:paraId="26280D6E" w14:textId="77777777" w:rsidR="00027BA7" w:rsidRPr="00A71C35" w:rsidRDefault="00027BA7" w:rsidP="00A71C35">
            <w:pPr>
              <w:keepNext w:val="0"/>
              <w:rPr>
                <w:b/>
                <w:bCs/>
                <w:i/>
                <w:iCs/>
              </w:rPr>
            </w:pPr>
            <w:r w:rsidRPr="00A71C35">
              <w:rPr>
                <w:b/>
                <w:bCs/>
                <w:i/>
                <w:iCs/>
              </w:rPr>
              <w:t>(OA) = Oral Argument</w:t>
            </w:r>
          </w:p>
        </w:tc>
      </w:tr>
      <w:tr w:rsidR="00027BA7" w:rsidRPr="00A71C35" w14:paraId="53C7D2D9" w14:textId="77777777" w:rsidTr="00183163">
        <w:tc>
          <w:tcPr>
            <w:tcW w:w="3708" w:type="dxa"/>
          </w:tcPr>
          <w:p w14:paraId="096B60ED" w14:textId="77777777" w:rsidR="00027BA7" w:rsidRPr="00A71C35" w:rsidRDefault="00027BA7" w:rsidP="00A71C35">
            <w:pPr>
              <w:keepNext w:val="0"/>
              <w:rPr>
                <w:b/>
                <w:bCs/>
                <w:i/>
                <w:iCs/>
              </w:rPr>
            </w:pPr>
            <w:r w:rsidRPr="00A71C35">
              <w:rPr>
                <w:b/>
                <w:bCs/>
                <w:i/>
                <w:iCs/>
              </w:rPr>
              <w:t>(IAM) = Initial Arbitration Meeting</w:t>
            </w:r>
          </w:p>
        </w:tc>
        <w:tc>
          <w:tcPr>
            <w:tcW w:w="3690" w:type="dxa"/>
          </w:tcPr>
          <w:p w14:paraId="7772097C" w14:textId="77777777" w:rsidR="00027BA7" w:rsidRPr="00A71C35" w:rsidRDefault="00027BA7" w:rsidP="00A71C35">
            <w:pPr>
              <w:keepNext w:val="0"/>
              <w:rPr>
                <w:b/>
                <w:bCs/>
                <w:i/>
                <w:iCs/>
              </w:rPr>
            </w:pPr>
            <w:r w:rsidRPr="00A71C35">
              <w:rPr>
                <w:b/>
                <w:bCs/>
                <w:i/>
                <w:iCs/>
              </w:rPr>
              <w:t>(FPH) = Full Panel Hearing</w:t>
            </w:r>
          </w:p>
        </w:tc>
        <w:tc>
          <w:tcPr>
            <w:tcW w:w="2898" w:type="dxa"/>
          </w:tcPr>
          <w:p w14:paraId="6CE2CC63" w14:textId="77777777" w:rsidR="00027BA7" w:rsidRPr="00A71C35" w:rsidRDefault="00027BA7" w:rsidP="00A71C35">
            <w:pPr>
              <w:keepNext w:val="0"/>
              <w:rPr>
                <w:b/>
                <w:bCs/>
                <w:i/>
                <w:iCs/>
              </w:rPr>
            </w:pPr>
            <w:r w:rsidRPr="00A71C35">
              <w:rPr>
                <w:b/>
                <w:bCs/>
                <w:i/>
                <w:iCs/>
              </w:rPr>
              <w:t>(STC) = Status Conference</w:t>
            </w:r>
          </w:p>
        </w:tc>
      </w:tr>
      <w:tr w:rsidR="00027BA7" w:rsidRPr="00A71C35" w14:paraId="0C8CF8C5" w14:textId="77777777" w:rsidTr="00183163">
        <w:tc>
          <w:tcPr>
            <w:tcW w:w="3708" w:type="dxa"/>
          </w:tcPr>
          <w:p w14:paraId="33F0A36D" w14:textId="77777777" w:rsidR="00027BA7" w:rsidRPr="00A71C35" w:rsidRDefault="00027BA7" w:rsidP="00A71C35">
            <w:pPr>
              <w:keepNext w:val="0"/>
              <w:rPr>
                <w:b/>
                <w:bCs/>
                <w:i/>
                <w:iCs/>
              </w:rPr>
            </w:pPr>
            <w:r w:rsidRPr="00A71C35">
              <w:rPr>
                <w:b/>
                <w:bCs/>
                <w:i/>
                <w:iCs/>
              </w:rPr>
              <w:t>(AH) = Arbitration Hearing</w:t>
            </w:r>
          </w:p>
        </w:tc>
        <w:tc>
          <w:tcPr>
            <w:tcW w:w="3690" w:type="dxa"/>
          </w:tcPr>
          <w:p w14:paraId="31BA6936" w14:textId="77777777" w:rsidR="00027BA7" w:rsidRPr="00A71C35" w:rsidRDefault="00027BA7" w:rsidP="00A71C35">
            <w:pPr>
              <w:keepNext w:val="0"/>
              <w:rPr>
                <w:b/>
                <w:bCs/>
                <w:i/>
                <w:iCs/>
              </w:rPr>
            </w:pPr>
            <w:r w:rsidRPr="00A71C35">
              <w:rPr>
                <w:b/>
                <w:bCs/>
                <w:i/>
                <w:iCs/>
              </w:rPr>
              <w:t>(FOA) = Final Oral Argument</w:t>
            </w:r>
          </w:p>
        </w:tc>
        <w:tc>
          <w:tcPr>
            <w:tcW w:w="2898" w:type="dxa"/>
          </w:tcPr>
          <w:p w14:paraId="57630393" w14:textId="77777777" w:rsidR="00027BA7" w:rsidRPr="00A71C35" w:rsidRDefault="00027BA7" w:rsidP="00A71C35">
            <w:pPr>
              <w:keepNext w:val="0"/>
              <w:rPr>
                <w:b/>
                <w:bCs/>
                <w:i/>
                <w:iCs/>
              </w:rPr>
            </w:pPr>
            <w:r w:rsidRPr="00A71C35">
              <w:rPr>
                <w:b/>
                <w:bCs/>
                <w:i/>
                <w:iCs/>
              </w:rPr>
              <w:t>(DC) = Discovery Conference</w:t>
            </w:r>
          </w:p>
        </w:tc>
      </w:tr>
      <w:tr w:rsidR="00027BA7" w:rsidRPr="00A71C35" w14:paraId="3C71CEE6" w14:textId="77777777" w:rsidTr="00183163">
        <w:tc>
          <w:tcPr>
            <w:tcW w:w="3708" w:type="dxa"/>
          </w:tcPr>
          <w:p w14:paraId="1730534B" w14:textId="77777777" w:rsidR="00027BA7" w:rsidRPr="00A71C35" w:rsidRDefault="00027BA7" w:rsidP="00A71C35">
            <w:pPr>
              <w:keepNext w:val="0"/>
              <w:rPr>
                <w:b/>
                <w:bCs/>
                <w:i/>
                <w:iCs/>
              </w:rPr>
            </w:pPr>
            <w:r w:rsidRPr="00A71C35">
              <w:rPr>
                <w:b/>
                <w:bCs/>
                <w:i/>
                <w:iCs/>
              </w:rPr>
              <w:t>(APPEAL) = Appeal Hearing of General Order 156</w:t>
            </w:r>
          </w:p>
        </w:tc>
        <w:tc>
          <w:tcPr>
            <w:tcW w:w="3690" w:type="dxa"/>
          </w:tcPr>
          <w:p w14:paraId="33F820CA" w14:textId="77777777" w:rsidR="00027BA7" w:rsidRPr="00A71C35" w:rsidRDefault="00027BA7" w:rsidP="00A71C35">
            <w:pPr>
              <w:keepNext w:val="0"/>
              <w:rPr>
                <w:b/>
                <w:bCs/>
                <w:i/>
                <w:iCs/>
              </w:rPr>
            </w:pPr>
            <w:r w:rsidRPr="00A71C35">
              <w:rPr>
                <w:b/>
                <w:bCs/>
                <w:i/>
                <w:iCs/>
              </w:rPr>
              <w:t>(CITATION) = Appeal Hearing of Citation</w:t>
            </w:r>
          </w:p>
        </w:tc>
        <w:tc>
          <w:tcPr>
            <w:tcW w:w="2898" w:type="dxa"/>
          </w:tcPr>
          <w:p w14:paraId="510EB63B" w14:textId="77777777" w:rsidR="00027BA7" w:rsidRPr="00A71C35" w:rsidRDefault="00027BA7" w:rsidP="00A71C35">
            <w:pPr>
              <w:keepNext w:val="0"/>
              <w:rPr>
                <w:b/>
                <w:bCs/>
                <w:i/>
                <w:iCs/>
              </w:rPr>
            </w:pPr>
            <w:r w:rsidRPr="00A71C35">
              <w:rPr>
                <w:b/>
                <w:bCs/>
                <w:i/>
                <w:iCs/>
              </w:rPr>
              <w:t>(SCF) = Settlement Conference</w:t>
            </w:r>
          </w:p>
        </w:tc>
      </w:tr>
      <w:tr w:rsidR="00027BA7" w:rsidRPr="00A71C35" w14:paraId="3E3F7C00" w14:textId="77777777" w:rsidTr="00183163">
        <w:tc>
          <w:tcPr>
            <w:tcW w:w="3708" w:type="dxa"/>
          </w:tcPr>
          <w:p w14:paraId="751B22BF" w14:textId="77777777" w:rsidR="00027BA7" w:rsidRPr="00A71C35" w:rsidRDefault="00027BA7" w:rsidP="00A71C35">
            <w:pPr>
              <w:keepNext w:val="0"/>
              <w:rPr>
                <w:b/>
                <w:bCs/>
                <w:i/>
                <w:iCs/>
              </w:rPr>
            </w:pPr>
            <w:r w:rsidRPr="00A71C35">
              <w:rPr>
                <w:b/>
                <w:bCs/>
                <w:i/>
                <w:iCs/>
              </w:rPr>
              <w:t>(REVOCATION) = Appeal of Revocation</w:t>
            </w:r>
          </w:p>
        </w:tc>
        <w:tc>
          <w:tcPr>
            <w:tcW w:w="3690" w:type="dxa"/>
          </w:tcPr>
          <w:p w14:paraId="2D10E762" w14:textId="77777777" w:rsidR="00027BA7" w:rsidRPr="00A71C35" w:rsidRDefault="00027BA7" w:rsidP="00A71C35">
            <w:pPr>
              <w:keepNext w:val="0"/>
              <w:rPr>
                <w:b/>
                <w:bCs/>
                <w:i/>
                <w:iCs/>
              </w:rPr>
            </w:pPr>
          </w:p>
        </w:tc>
        <w:tc>
          <w:tcPr>
            <w:tcW w:w="2898" w:type="dxa"/>
          </w:tcPr>
          <w:p w14:paraId="7C8966F3" w14:textId="77777777" w:rsidR="00027BA7" w:rsidRPr="00A71C35" w:rsidRDefault="00027BA7" w:rsidP="00A71C35">
            <w:pPr>
              <w:keepNext w:val="0"/>
              <w:rPr>
                <w:b/>
                <w:bCs/>
                <w:i/>
                <w:iCs/>
              </w:rPr>
            </w:pPr>
          </w:p>
        </w:tc>
      </w:tr>
    </w:tbl>
    <w:p w14:paraId="2484F247" w14:textId="77777777" w:rsidR="00027BA7" w:rsidRPr="00A71C35" w:rsidRDefault="00027BA7" w:rsidP="00A71C35">
      <w:pPr>
        <w:keepNext w:val="0"/>
      </w:pPr>
    </w:p>
    <w:tbl>
      <w:tblPr>
        <w:tblW w:w="0" w:type="auto"/>
        <w:tblInd w:w="18" w:type="dxa"/>
        <w:tblBorders>
          <w:bottom w:val="single" w:sz="4" w:space="0" w:color="auto"/>
        </w:tblBorders>
        <w:tblLook w:val="0000" w:firstRow="0" w:lastRow="0" w:firstColumn="0" w:lastColumn="0" w:noHBand="0" w:noVBand="0"/>
      </w:tblPr>
      <w:tblGrid>
        <w:gridCol w:w="1710"/>
        <w:gridCol w:w="8550"/>
      </w:tblGrid>
      <w:tr w:rsidR="00027BA7" w:rsidRPr="00A71C35" w14:paraId="0806B276" w14:textId="77777777" w:rsidTr="00183163">
        <w:trPr>
          <w:cantSplit/>
        </w:trPr>
        <w:tc>
          <w:tcPr>
            <w:tcW w:w="1710" w:type="dxa"/>
            <w:tcBorders>
              <w:top w:val="nil"/>
              <w:bottom w:val="nil"/>
            </w:tcBorders>
          </w:tcPr>
          <w:p w14:paraId="1B4F6550" w14:textId="77777777" w:rsidR="00027BA7" w:rsidRPr="00A71C35" w:rsidRDefault="00027BA7" w:rsidP="00A71C35">
            <w:pPr>
              <w:pStyle w:val="Header"/>
              <w:keepNext w:val="0"/>
              <w:tabs>
                <w:tab w:val="clear" w:pos="4320"/>
                <w:tab w:val="clear" w:pos="8640"/>
              </w:tabs>
              <w:rPr>
                <w:b/>
              </w:rPr>
            </w:pPr>
            <w:r w:rsidRPr="00A71C35">
              <w:rPr>
                <w:b/>
              </w:rPr>
              <w:t>2/25/13</w:t>
            </w:r>
            <w:r w:rsidRPr="00A71C35">
              <w:rPr>
                <w:b/>
              </w:rPr>
              <w:br/>
            </w:r>
            <w:r w:rsidRPr="00A71C35">
              <w:t>10:00 a.m.</w:t>
            </w:r>
            <w:r w:rsidRPr="00A71C35">
              <w:br/>
              <w:t>ALJ Dudney</w:t>
            </w:r>
            <w:r w:rsidRPr="00A71C35">
              <w:br/>
              <w:t>Comr Peevey</w:t>
            </w:r>
          </w:p>
        </w:tc>
        <w:tc>
          <w:tcPr>
            <w:tcW w:w="8550" w:type="dxa"/>
            <w:tcBorders>
              <w:top w:val="nil"/>
              <w:bottom w:val="nil"/>
            </w:tcBorders>
          </w:tcPr>
          <w:p w14:paraId="4FEE6788" w14:textId="77777777" w:rsidR="00027BA7" w:rsidRPr="00A71C35" w:rsidRDefault="00027BA7" w:rsidP="00A71C35">
            <w:pPr>
              <w:keepNext w:val="0"/>
              <w:rPr>
                <w:b/>
                <w:bCs/>
              </w:rPr>
            </w:pPr>
            <w:r w:rsidRPr="00A71C35">
              <w:rPr>
                <w:b/>
              </w:rPr>
              <w:t xml:space="preserve">A.12-12-026 (TELEPHONIC – PHC) - </w:t>
            </w:r>
            <w:r w:rsidRPr="00A71C35">
              <w:t>Application of Pacific Gas and Electric Company for Approval of an Amendment of its Power Purchase Agreement with Fresno Cogeneration Partners, LP and for Authority to Recover the Costs of the Amended Agreement In Rates (U39E),</w:t>
            </w:r>
            <w:r w:rsidRPr="00A71C35">
              <w:br/>
            </w:r>
            <w:r w:rsidRPr="00A71C35">
              <w:rPr>
                <w:b/>
              </w:rPr>
              <w:t>Administrative Law Judge’s Office, San Francisco</w:t>
            </w:r>
            <w:r w:rsidRPr="00A71C35">
              <w:rPr>
                <w:b/>
              </w:rPr>
              <w:br/>
              <w:t xml:space="preserve">(Note:  Parties may participate by phone by calling </w:t>
            </w:r>
            <w:r w:rsidRPr="00A71C35">
              <w:rPr>
                <w:b/>
                <w:u w:val="single"/>
              </w:rPr>
              <w:t>877-347-9604</w:t>
            </w:r>
            <w:r w:rsidRPr="00A71C35">
              <w:rPr>
                <w:b/>
              </w:rPr>
              <w:t xml:space="preserve">, Participant PASSCODE is </w:t>
            </w:r>
            <w:r w:rsidRPr="00A71C35">
              <w:rPr>
                <w:b/>
                <w:u w:val="single"/>
              </w:rPr>
              <w:t>771069</w:t>
            </w:r>
            <w:r w:rsidRPr="00A71C35">
              <w:rPr>
                <w:b/>
              </w:rPr>
              <w:t>)</w:t>
            </w:r>
          </w:p>
        </w:tc>
      </w:tr>
      <w:tr w:rsidR="00027BA7" w:rsidRPr="00A71C35" w14:paraId="43B3C3E2" w14:textId="77777777" w:rsidTr="00183163">
        <w:trPr>
          <w:cantSplit/>
        </w:trPr>
        <w:tc>
          <w:tcPr>
            <w:tcW w:w="1710" w:type="dxa"/>
            <w:tcBorders>
              <w:top w:val="nil"/>
              <w:bottom w:val="nil"/>
            </w:tcBorders>
          </w:tcPr>
          <w:p w14:paraId="03F91B7C"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06A00385" w14:textId="77777777" w:rsidR="00027BA7" w:rsidRPr="00A71C35" w:rsidRDefault="00027BA7" w:rsidP="00A71C35">
            <w:pPr>
              <w:keepNext w:val="0"/>
              <w:rPr>
                <w:b/>
                <w:bCs/>
              </w:rPr>
            </w:pPr>
          </w:p>
        </w:tc>
      </w:tr>
      <w:tr w:rsidR="00027BA7" w:rsidRPr="00A71C35" w14:paraId="4C7DCD93" w14:textId="77777777" w:rsidTr="00183163">
        <w:trPr>
          <w:cantSplit/>
        </w:trPr>
        <w:tc>
          <w:tcPr>
            <w:tcW w:w="1710" w:type="dxa"/>
            <w:tcBorders>
              <w:top w:val="nil"/>
              <w:bottom w:val="nil"/>
            </w:tcBorders>
          </w:tcPr>
          <w:p w14:paraId="626E8247" w14:textId="77777777" w:rsidR="00027BA7" w:rsidRPr="00A71C35" w:rsidRDefault="00027BA7" w:rsidP="00A71C35">
            <w:pPr>
              <w:keepNext w:val="0"/>
            </w:pPr>
            <w:r w:rsidRPr="00A71C35">
              <w:rPr>
                <w:b/>
              </w:rPr>
              <w:t>2/26/13</w:t>
            </w:r>
            <w:r w:rsidRPr="00A71C35">
              <w:br/>
              <w:t>10:00 a.m.</w:t>
            </w:r>
            <w:r w:rsidRPr="00A71C35">
              <w:br/>
              <w:t>ALJ Long</w:t>
            </w:r>
            <w:r w:rsidRPr="00A71C35">
              <w:br/>
              <w:t>Comr Florio</w:t>
            </w:r>
          </w:p>
        </w:tc>
        <w:tc>
          <w:tcPr>
            <w:tcW w:w="8550" w:type="dxa"/>
            <w:tcBorders>
              <w:top w:val="nil"/>
              <w:bottom w:val="nil"/>
            </w:tcBorders>
          </w:tcPr>
          <w:p w14:paraId="4488BB14" w14:textId="77777777" w:rsidR="00027BA7" w:rsidRPr="00A71C35" w:rsidRDefault="00027BA7" w:rsidP="00A71C35">
            <w:pPr>
              <w:keepNext w:val="0"/>
              <w:rPr>
                <w:b/>
                <w:bCs/>
              </w:rPr>
            </w:pPr>
            <w:r w:rsidRPr="00A71C35">
              <w:rPr>
                <w:b/>
                <w:bCs/>
              </w:rPr>
              <w:t>A.11-11-002</w:t>
            </w:r>
            <w:r w:rsidRPr="00A71C35">
              <w:rPr>
                <w:bCs/>
              </w:rPr>
              <w:t xml:space="preserve"> </w:t>
            </w:r>
            <w:r w:rsidRPr="00A71C35">
              <w:rPr>
                <w:b/>
                <w:bCs/>
              </w:rPr>
              <w:t>(EH)</w:t>
            </w:r>
            <w:r w:rsidRPr="00A71C35">
              <w:rPr>
                <w:bCs/>
              </w:rPr>
              <w:t xml:space="preserve"> -  In the Matter of the Application of San Diego Gas &amp; Electric Company (U902G) and Southern California Gas Company (U904G) for Authority To Revise Their Rates Effective January 1, 2013, in Their Triennial Cost Allocation Proceeding,</w:t>
            </w:r>
            <w:r w:rsidRPr="00A71C35">
              <w:rPr>
                <w:bCs/>
              </w:rPr>
              <w:br/>
            </w:r>
            <w:r w:rsidRPr="00A71C35">
              <w:rPr>
                <w:b/>
                <w:bCs/>
              </w:rPr>
              <w:t>Commission Courtroom, San Francisco</w:t>
            </w:r>
            <w:r w:rsidRPr="00A71C35">
              <w:rPr>
                <w:b/>
                <w:bCs/>
              </w:rPr>
              <w:br/>
              <w:t>(Also February 27 – March 1; March 4 – 8; and March 11 – 15 at 9:30 a.m.)</w:t>
            </w:r>
          </w:p>
        </w:tc>
      </w:tr>
      <w:tr w:rsidR="00027BA7" w:rsidRPr="00A71C35" w14:paraId="3BFB1AEE" w14:textId="77777777" w:rsidTr="00183163">
        <w:trPr>
          <w:cantSplit/>
        </w:trPr>
        <w:tc>
          <w:tcPr>
            <w:tcW w:w="1710" w:type="dxa"/>
            <w:tcBorders>
              <w:top w:val="nil"/>
              <w:bottom w:val="nil"/>
            </w:tcBorders>
          </w:tcPr>
          <w:p w14:paraId="11445C0B"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068BCB18" w14:textId="77777777" w:rsidR="00027BA7" w:rsidRPr="00A71C35" w:rsidRDefault="00027BA7" w:rsidP="00A71C35">
            <w:pPr>
              <w:keepNext w:val="0"/>
              <w:rPr>
                <w:b/>
              </w:rPr>
            </w:pPr>
          </w:p>
        </w:tc>
      </w:tr>
      <w:tr w:rsidR="00027BA7" w:rsidRPr="00A71C35" w14:paraId="69A34E28" w14:textId="77777777" w:rsidTr="00183163">
        <w:trPr>
          <w:cantSplit/>
        </w:trPr>
        <w:tc>
          <w:tcPr>
            <w:tcW w:w="1710" w:type="dxa"/>
            <w:tcBorders>
              <w:top w:val="nil"/>
              <w:bottom w:val="nil"/>
            </w:tcBorders>
          </w:tcPr>
          <w:p w14:paraId="2B44F3AE" w14:textId="77777777" w:rsidR="00027BA7" w:rsidRPr="00A71C35" w:rsidRDefault="00027BA7" w:rsidP="00A71C35">
            <w:pPr>
              <w:pStyle w:val="Header"/>
              <w:keepNext w:val="0"/>
              <w:tabs>
                <w:tab w:val="clear" w:pos="4320"/>
                <w:tab w:val="clear" w:pos="8640"/>
              </w:tabs>
              <w:rPr>
                <w:b/>
              </w:rPr>
            </w:pPr>
            <w:r w:rsidRPr="00A71C35">
              <w:rPr>
                <w:b/>
              </w:rPr>
              <w:t>2/27/13</w:t>
            </w:r>
            <w:r w:rsidRPr="00A71C35">
              <w:rPr>
                <w:b/>
              </w:rPr>
              <w:br/>
            </w:r>
            <w:r w:rsidRPr="00A71C35">
              <w:t>10:00 a.m.</w:t>
            </w:r>
            <w:r w:rsidRPr="00A71C35">
              <w:br/>
              <w:t>ALJ Clark</w:t>
            </w:r>
            <w:r w:rsidRPr="00A71C35">
              <w:br/>
              <w:t>Comr Peevey</w:t>
            </w:r>
          </w:p>
        </w:tc>
        <w:tc>
          <w:tcPr>
            <w:tcW w:w="8550" w:type="dxa"/>
            <w:tcBorders>
              <w:top w:val="nil"/>
              <w:bottom w:val="nil"/>
            </w:tcBorders>
          </w:tcPr>
          <w:p w14:paraId="0F451E2D" w14:textId="77777777" w:rsidR="00027BA7" w:rsidRPr="00A71C35" w:rsidRDefault="00027BA7" w:rsidP="00A71C35">
            <w:pPr>
              <w:keepNext w:val="0"/>
              <w:rPr>
                <w:b/>
              </w:rPr>
            </w:pPr>
            <w:r w:rsidRPr="00A71C35">
              <w:rPr>
                <w:b/>
              </w:rPr>
              <w:t xml:space="preserve">A.12-04-020 (PHC) - </w:t>
            </w:r>
            <w:r w:rsidRPr="00A71C35">
              <w:t>In the Matter of the Application of Pacific Gas and Electric Company to Establish a Green Option Tariff (U39E),</w:t>
            </w:r>
            <w:r w:rsidRPr="00A71C35">
              <w:br/>
            </w:r>
            <w:r w:rsidRPr="00A71C35">
              <w:rPr>
                <w:b/>
              </w:rPr>
              <w:t>Commission Courtroom, San Francisco</w:t>
            </w:r>
          </w:p>
        </w:tc>
      </w:tr>
      <w:tr w:rsidR="00027BA7" w:rsidRPr="00A71C35" w14:paraId="206F6091" w14:textId="77777777" w:rsidTr="00183163">
        <w:trPr>
          <w:cantSplit/>
        </w:trPr>
        <w:tc>
          <w:tcPr>
            <w:tcW w:w="1710" w:type="dxa"/>
            <w:tcBorders>
              <w:top w:val="nil"/>
              <w:bottom w:val="nil"/>
            </w:tcBorders>
          </w:tcPr>
          <w:p w14:paraId="38FA3C02"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72DCECA5" w14:textId="77777777" w:rsidR="00027BA7" w:rsidRPr="00A71C35" w:rsidRDefault="00027BA7" w:rsidP="00A71C35">
            <w:pPr>
              <w:keepNext w:val="0"/>
              <w:rPr>
                <w:b/>
              </w:rPr>
            </w:pPr>
          </w:p>
        </w:tc>
      </w:tr>
      <w:tr w:rsidR="00027BA7" w:rsidRPr="00A71C35" w14:paraId="6192A1D1" w14:textId="77777777" w:rsidTr="00183163">
        <w:trPr>
          <w:cantSplit/>
        </w:trPr>
        <w:tc>
          <w:tcPr>
            <w:tcW w:w="1710" w:type="dxa"/>
            <w:tcBorders>
              <w:top w:val="nil"/>
              <w:bottom w:val="nil"/>
            </w:tcBorders>
          </w:tcPr>
          <w:p w14:paraId="6BD8606F" w14:textId="77777777" w:rsidR="00027BA7" w:rsidRPr="00A71C35" w:rsidRDefault="00027BA7" w:rsidP="00A71C35">
            <w:pPr>
              <w:pStyle w:val="Header"/>
              <w:keepNext w:val="0"/>
              <w:tabs>
                <w:tab w:val="clear" w:pos="4320"/>
                <w:tab w:val="clear" w:pos="8640"/>
              </w:tabs>
              <w:rPr>
                <w:b/>
              </w:rPr>
            </w:pPr>
            <w:r w:rsidRPr="00A71C35">
              <w:rPr>
                <w:b/>
              </w:rPr>
              <w:t>3/1/13</w:t>
            </w:r>
            <w:r w:rsidRPr="00A71C35">
              <w:rPr>
                <w:b/>
              </w:rPr>
              <w:br/>
            </w:r>
            <w:r w:rsidRPr="00A71C35">
              <w:t>10:00 a.m.</w:t>
            </w:r>
            <w:r w:rsidRPr="00A71C35">
              <w:br/>
              <w:t>ALJ Moosen</w:t>
            </w:r>
          </w:p>
        </w:tc>
        <w:tc>
          <w:tcPr>
            <w:tcW w:w="8550" w:type="dxa"/>
            <w:tcBorders>
              <w:top w:val="nil"/>
              <w:bottom w:val="nil"/>
            </w:tcBorders>
          </w:tcPr>
          <w:p w14:paraId="66F86048" w14:textId="77777777" w:rsidR="00027BA7" w:rsidRPr="00A71C35" w:rsidRDefault="00027BA7" w:rsidP="00A71C35">
            <w:pPr>
              <w:keepNext w:val="0"/>
              <w:rPr>
                <w:b/>
              </w:rPr>
            </w:pPr>
            <w:r w:rsidRPr="00A71C35">
              <w:rPr>
                <w:b/>
              </w:rPr>
              <w:t xml:space="preserve">PSG 24976 (REVOCATION) – </w:t>
            </w:r>
            <w:r w:rsidRPr="00A71C35">
              <w:t>In the matter of Revocation of the Charter-Party Carrier Permit of DZ Transportation Inc.,</w:t>
            </w:r>
            <w:r w:rsidRPr="00A71C35">
              <w:br/>
            </w:r>
            <w:r w:rsidRPr="00A71C35">
              <w:rPr>
                <w:b/>
              </w:rPr>
              <w:t>San Diego State Office Building, 1350 Front Street, 6</w:t>
            </w:r>
            <w:r w:rsidRPr="00A71C35">
              <w:rPr>
                <w:b/>
                <w:vertAlign w:val="superscript"/>
              </w:rPr>
              <w:t>th</w:t>
            </w:r>
            <w:r w:rsidRPr="00A71C35">
              <w:rPr>
                <w:b/>
              </w:rPr>
              <w:t xml:space="preserve"> Floor, San Diego, CA</w:t>
            </w:r>
          </w:p>
        </w:tc>
      </w:tr>
      <w:tr w:rsidR="00027BA7" w:rsidRPr="00A71C35" w14:paraId="14FAB849" w14:textId="77777777" w:rsidTr="00183163">
        <w:trPr>
          <w:cantSplit/>
        </w:trPr>
        <w:tc>
          <w:tcPr>
            <w:tcW w:w="1710" w:type="dxa"/>
            <w:tcBorders>
              <w:top w:val="nil"/>
              <w:bottom w:val="nil"/>
            </w:tcBorders>
          </w:tcPr>
          <w:p w14:paraId="5156ABD6"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050B1394" w14:textId="77777777" w:rsidR="00027BA7" w:rsidRPr="00A71C35" w:rsidRDefault="00027BA7" w:rsidP="00A71C35">
            <w:pPr>
              <w:keepNext w:val="0"/>
              <w:rPr>
                <w:b/>
              </w:rPr>
            </w:pPr>
          </w:p>
        </w:tc>
      </w:tr>
      <w:tr w:rsidR="00027BA7" w:rsidRPr="00A71C35" w14:paraId="601ED99F" w14:textId="77777777" w:rsidTr="00183163">
        <w:trPr>
          <w:cantSplit/>
        </w:trPr>
        <w:tc>
          <w:tcPr>
            <w:tcW w:w="1710" w:type="dxa"/>
            <w:tcBorders>
              <w:top w:val="nil"/>
              <w:bottom w:val="nil"/>
            </w:tcBorders>
          </w:tcPr>
          <w:p w14:paraId="717C7FBD" w14:textId="77777777" w:rsidR="00027BA7" w:rsidRPr="00A71C35" w:rsidRDefault="00027BA7" w:rsidP="00A71C35">
            <w:pPr>
              <w:pStyle w:val="Header"/>
              <w:keepNext w:val="0"/>
              <w:tabs>
                <w:tab w:val="clear" w:pos="4320"/>
                <w:tab w:val="clear" w:pos="8640"/>
              </w:tabs>
              <w:rPr>
                <w:b/>
              </w:rPr>
            </w:pPr>
            <w:r w:rsidRPr="00A71C35">
              <w:rPr>
                <w:b/>
              </w:rPr>
              <w:t>3/4/13</w:t>
            </w:r>
            <w:r w:rsidRPr="00A71C35">
              <w:rPr>
                <w:b/>
              </w:rPr>
              <w:br/>
            </w:r>
            <w:r w:rsidRPr="00A71C35">
              <w:t>9:30 a.m.</w:t>
            </w:r>
            <w:r w:rsidRPr="00A71C35">
              <w:br/>
              <w:t>ALJ Yip-Kikugawa</w:t>
            </w:r>
            <w:r w:rsidRPr="00A71C35">
              <w:br/>
              <w:t>Comr Florio</w:t>
            </w:r>
          </w:p>
        </w:tc>
        <w:tc>
          <w:tcPr>
            <w:tcW w:w="8550" w:type="dxa"/>
            <w:tcBorders>
              <w:top w:val="nil"/>
              <w:bottom w:val="nil"/>
            </w:tcBorders>
          </w:tcPr>
          <w:p w14:paraId="503D70D7" w14:textId="77777777" w:rsidR="00027BA7" w:rsidRPr="00A71C35" w:rsidRDefault="00027BA7" w:rsidP="00A71C35">
            <w:pPr>
              <w:keepNext w:val="0"/>
              <w:rPr>
                <w:b/>
              </w:rPr>
            </w:pPr>
            <w:r w:rsidRPr="00A71C35">
              <w:rPr>
                <w:b/>
              </w:rPr>
              <w:t xml:space="preserve">I.11-02-016 (EH) - </w:t>
            </w:r>
            <w:r w:rsidRPr="00A71C35">
              <w:t>Order Instituting Investigation on the Commission’s Own Motion into the Operations and Practices of Pacific Gas and Electric Company with Respect to Facilities Records for its Natural Gas Transmission System Pipelines,</w:t>
            </w:r>
            <w:r w:rsidRPr="00A71C35">
              <w:br/>
            </w:r>
            <w:r w:rsidRPr="00A71C35">
              <w:rPr>
                <w:b/>
              </w:rPr>
              <w:t>Commission Auditorium, San Francisco</w:t>
            </w:r>
            <w:r w:rsidRPr="00A71C35">
              <w:rPr>
                <w:b/>
              </w:rPr>
              <w:br/>
              <w:t>(Also March 5)</w:t>
            </w:r>
            <w:r w:rsidRPr="00A71C35">
              <w:rPr>
                <w:b/>
              </w:rPr>
              <w:br/>
              <w:t>(Note:  There may be a quorum of Commissioners present, however no voting will occur.)</w:t>
            </w:r>
          </w:p>
        </w:tc>
      </w:tr>
      <w:tr w:rsidR="00027BA7" w:rsidRPr="00A71C35" w14:paraId="02F51568" w14:textId="77777777" w:rsidTr="00183163">
        <w:trPr>
          <w:cantSplit/>
        </w:trPr>
        <w:tc>
          <w:tcPr>
            <w:tcW w:w="1710" w:type="dxa"/>
            <w:tcBorders>
              <w:top w:val="nil"/>
              <w:bottom w:val="nil"/>
            </w:tcBorders>
          </w:tcPr>
          <w:p w14:paraId="1A8F89B9"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0FA33356" w14:textId="77777777" w:rsidR="00027BA7" w:rsidRPr="00A71C35" w:rsidRDefault="00027BA7" w:rsidP="00A71C35">
            <w:pPr>
              <w:keepNext w:val="0"/>
              <w:rPr>
                <w:b/>
              </w:rPr>
            </w:pPr>
          </w:p>
        </w:tc>
      </w:tr>
      <w:tr w:rsidR="00027BA7" w:rsidRPr="00A71C35" w14:paraId="14BFE0B1" w14:textId="77777777" w:rsidTr="00183163">
        <w:trPr>
          <w:cantSplit/>
        </w:trPr>
        <w:tc>
          <w:tcPr>
            <w:tcW w:w="1710" w:type="dxa"/>
            <w:tcBorders>
              <w:top w:val="nil"/>
              <w:bottom w:val="nil"/>
            </w:tcBorders>
          </w:tcPr>
          <w:p w14:paraId="0F42DBE0"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12F9D07C" w14:textId="77777777" w:rsidR="00027BA7" w:rsidRPr="00A71C35" w:rsidRDefault="00027BA7" w:rsidP="00A71C35">
            <w:pPr>
              <w:keepNext w:val="0"/>
              <w:rPr>
                <w:b/>
              </w:rPr>
            </w:pPr>
            <w:r w:rsidRPr="00A71C35">
              <w:rPr>
                <w:b/>
              </w:rPr>
              <w:t>(Not Consolidated)</w:t>
            </w:r>
          </w:p>
        </w:tc>
      </w:tr>
      <w:tr w:rsidR="00027BA7" w:rsidRPr="00A71C35" w14:paraId="45054C52" w14:textId="77777777" w:rsidTr="00183163">
        <w:trPr>
          <w:cantSplit/>
        </w:trPr>
        <w:tc>
          <w:tcPr>
            <w:tcW w:w="1710" w:type="dxa"/>
            <w:tcBorders>
              <w:top w:val="nil"/>
              <w:bottom w:val="nil"/>
            </w:tcBorders>
          </w:tcPr>
          <w:p w14:paraId="201BB042"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6145922A" w14:textId="77777777" w:rsidR="00027BA7" w:rsidRPr="00A71C35" w:rsidRDefault="00027BA7" w:rsidP="00A71C35">
            <w:pPr>
              <w:keepNext w:val="0"/>
              <w:rPr>
                <w:b/>
              </w:rPr>
            </w:pPr>
          </w:p>
        </w:tc>
      </w:tr>
      <w:tr w:rsidR="00027BA7" w:rsidRPr="00A71C35" w14:paraId="3FEFDE3E" w14:textId="77777777" w:rsidTr="00183163">
        <w:trPr>
          <w:cantSplit/>
        </w:trPr>
        <w:tc>
          <w:tcPr>
            <w:tcW w:w="1710" w:type="dxa"/>
            <w:tcBorders>
              <w:top w:val="nil"/>
              <w:bottom w:val="nil"/>
            </w:tcBorders>
          </w:tcPr>
          <w:p w14:paraId="774DB150" w14:textId="77777777" w:rsidR="00027BA7" w:rsidRPr="00A71C35" w:rsidRDefault="00027BA7" w:rsidP="00A71C35">
            <w:pPr>
              <w:pStyle w:val="Header"/>
              <w:keepNext w:val="0"/>
              <w:tabs>
                <w:tab w:val="clear" w:pos="4320"/>
                <w:tab w:val="clear" w:pos="8640"/>
              </w:tabs>
            </w:pPr>
            <w:r w:rsidRPr="00A71C35">
              <w:t>ALJ Yip-Kikugawa</w:t>
            </w:r>
            <w:r w:rsidRPr="00A71C35">
              <w:br/>
              <w:t>Comr Florio</w:t>
            </w:r>
          </w:p>
        </w:tc>
        <w:tc>
          <w:tcPr>
            <w:tcW w:w="8550" w:type="dxa"/>
            <w:tcBorders>
              <w:top w:val="nil"/>
              <w:bottom w:val="nil"/>
            </w:tcBorders>
          </w:tcPr>
          <w:p w14:paraId="7A984DDC" w14:textId="77777777" w:rsidR="00027BA7" w:rsidRPr="00A71C35" w:rsidRDefault="00027BA7" w:rsidP="00A71C35">
            <w:pPr>
              <w:keepNext w:val="0"/>
              <w:rPr>
                <w:b/>
              </w:rPr>
            </w:pPr>
            <w:r w:rsidRPr="00A71C35">
              <w:rPr>
                <w:b/>
              </w:rPr>
              <w:t xml:space="preserve">I.11-11-009 - </w:t>
            </w:r>
            <w:r w:rsidRPr="00A71C35">
              <w:t>Order Instituting Investigation on the Commission’s Own Motion into the Operations and Practices of Pacific Gas and Electric Company’s Natural Gas Transmission Pipeline System in Locations with High Population Density,</w:t>
            </w:r>
            <w:r w:rsidRPr="00A71C35">
              <w:br/>
            </w:r>
            <w:r w:rsidRPr="00A71C35">
              <w:rPr>
                <w:b/>
              </w:rPr>
              <w:t>Commission Auditorium, San Francisco</w:t>
            </w:r>
            <w:r w:rsidRPr="00A71C35">
              <w:rPr>
                <w:b/>
              </w:rPr>
              <w:br/>
              <w:t>(Also March 5)</w:t>
            </w:r>
            <w:r w:rsidRPr="00A71C35">
              <w:rPr>
                <w:b/>
              </w:rPr>
              <w:br/>
              <w:t>(Note:  There may be a quorum of Commissioners present, however no voting will occur.)</w:t>
            </w:r>
          </w:p>
        </w:tc>
      </w:tr>
      <w:tr w:rsidR="00027BA7" w:rsidRPr="00A71C35" w14:paraId="76C56804" w14:textId="77777777" w:rsidTr="00183163">
        <w:trPr>
          <w:cantSplit/>
        </w:trPr>
        <w:tc>
          <w:tcPr>
            <w:tcW w:w="1710" w:type="dxa"/>
            <w:tcBorders>
              <w:top w:val="nil"/>
              <w:bottom w:val="nil"/>
            </w:tcBorders>
          </w:tcPr>
          <w:p w14:paraId="702DCAF6"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27D0226D" w14:textId="77777777" w:rsidR="00027BA7" w:rsidRPr="00A71C35" w:rsidRDefault="00027BA7" w:rsidP="00A71C35">
            <w:pPr>
              <w:keepNext w:val="0"/>
              <w:rPr>
                <w:b/>
              </w:rPr>
            </w:pPr>
          </w:p>
        </w:tc>
      </w:tr>
      <w:tr w:rsidR="00027BA7" w:rsidRPr="00A71C35" w14:paraId="43C4B05B" w14:textId="77777777" w:rsidTr="00183163">
        <w:trPr>
          <w:cantSplit/>
        </w:trPr>
        <w:tc>
          <w:tcPr>
            <w:tcW w:w="1710" w:type="dxa"/>
            <w:tcBorders>
              <w:top w:val="nil"/>
              <w:bottom w:val="nil"/>
            </w:tcBorders>
          </w:tcPr>
          <w:p w14:paraId="0E34590B"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0948AA94" w14:textId="77777777" w:rsidR="00027BA7" w:rsidRPr="00A71C35" w:rsidRDefault="00027BA7" w:rsidP="00A71C35">
            <w:pPr>
              <w:keepNext w:val="0"/>
              <w:rPr>
                <w:b/>
              </w:rPr>
            </w:pPr>
            <w:r w:rsidRPr="00A71C35">
              <w:rPr>
                <w:b/>
              </w:rPr>
              <w:t>(Not Consolidated)</w:t>
            </w:r>
          </w:p>
        </w:tc>
      </w:tr>
      <w:tr w:rsidR="00027BA7" w:rsidRPr="00A71C35" w14:paraId="7DD1AF4B" w14:textId="77777777" w:rsidTr="00183163">
        <w:trPr>
          <w:cantSplit/>
        </w:trPr>
        <w:tc>
          <w:tcPr>
            <w:tcW w:w="1710" w:type="dxa"/>
            <w:tcBorders>
              <w:top w:val="nil"/>
              <w:bottom w:val="nil"/>
            </w:tcBorders>
          </w:tcPr>
          <w:p w14:paraId="6BAE5C90"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1B21E16C" w14:textId="77777777" w:rsidR="00027BA7" w:rsidRPr="00A71C35" w:rsidRDefault="00027BA7" w:rsidP="00A71C35">
            <w:pPr>
              <w:keepNext w:val="0"/>
              <w:rPr>
                <w:b/>
              </w:rPr>
            </w:pPr>
          </w:p>
        </w:tc>
      </w:tr>
      <w:tr w:rsidR="00027BA7" w:rsidRPr="00A71C35" w14:paraId="690EB467" w14:textId="77777777" w:rsidTr="00183163">
        <w:trPr>
          <w:cantSplit/>
        </w:trPr>
        <w:tc>
          <w:tcPr>
            <w:tcW w:w="1710" w:type="dxa"/>
            <w:tcBorders>
              <w:top w:val="nil"/>
              <w:bottom w:val="nil"/>
            </w:tcBorders>
          </w:tcPr>
          <w:p w14:paraId="703EBFE3" w14:textId="77777777" w:rsidR="00027BA7" w:rsidRPr="00A71C35" w:rsidRDefault="00027BA7" w:rsidP="00A71C35">
            <w:pPr>
              <w:pStyle w:val="Header"/>
              <w:keepNext w:val="0"/>
              <w:tabs>
                <w:tab w:val="clear" w:pos="4320"/>
                <w:tab w:val="clear" w:pos="8640"/>
              </w:tabs>
            </w:pPr>
            <w:r w:rsidRPr="00A71C35">
              <w:t>ALJ Wetzell</w:t>
            </w:r>
            <w:r w:rsidRPr="00A71C35">
              <w:br/>
              <w:t>Comr Peevey</w:t>
            </w:r>
          </w:p>
        </w:tc>
        <w:tc>
          <w:tcPr>
            <w:tcW w:w="8550" w:type="dxa"/>
            <w:tcBorders>
              <w:top w:val="nil"/>
              <w:bottom w:val="nil"/>
            </w:tcBorders>
          </w:tcPr>
          <w:p w14:paraId="32545A08" w14:textId="77777777" w:rsidR="00027BA7" w:rsidRPr="00A71C35" w:rsidRDefault="00027BA7" w:rsidP="00A71C35">
            <w:pPr>
              <w:keepNext w:val="0"/>
              <w:rPr>
                <w:b/>
              </w:rPr>
            </w:pPr>
            <w:r w:rsidRPr="00A71C35">
              <w:rPr>
                <w:b/>
              </w:rPr>
              <w:t xml:space="preserve">I.12-01-007 - </w:t>
            </w:r>
            <w:r w:rsidRPr="00A71C35">
              <w:t>Order Instituting Investigation on the Commission’s Own Motion into the Operations and Practices of Pacific Gas and Electric Company to Determine Violations of Public Utilities Code Section 451, General Order 112, and Other Applicable Standards, Laws, Rules and Regulations in Connection with the San Bruno Explosion and Fire on September 9, 2010,</w:t>
            </w:r>
            <w:r w:rsidRPr="00A71C35">
              <w:br/>
            </w:r>
            <w:r w:rsidRPr="00A71C35">
              <w:rPr>
                <w:b/>
              </w:rPr>
              <w:t>Commission Auditorium, San Francisco</w:t>
            </w:r>
            <w:r w:rsidRPr="00A71C35">
              <w:rPr>
                <w:b/>
              </w:rPr>
              <w:br/>
              <w:t>(Also March 5)</w:t>
            </w:r>
            <w:r w:rsidRPr="00A71C35">
              <w:rPr>
                <w:b/>
              </w:rPr>
              <w:br/>
              <w:t>(Note:  There may be a quorum of Commissioners present, however no voting will occur.)</w:t>
            </w:r>
          </w:p>
        </w:tc>
      </w:tr>
      <w:tr w:rsidR="00027BA7" w:rsidRPr="00A71C35" w14:paraId="4CC5F16C" w14:textId="77777777" w:rsidTr="00183163">
        <w:trPr>
          <w:cantSplit/>
        </w:trPr>
        <w:tc>
          <w:tcPr>
            <w:tcW w:w="1710" w:type="dxa"/>
            <w:tcBorders>
              <w:top w:val="nil"/>
              <w:bottom w:val="nil"/>
            </w:tcBorders>
          </w:tcPr>
          <w:p w14:paraId="742BC8E7"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4EC73EED" w14:textId="77777777" w:rsidR="00027BA7" w:rsidRPr="00A71C35" w:rsidRDefault="00027BA7" w:rsidP="00A71C35">
            <w:pPr>
              <w:keepNext w:val="0"/>
              <w:rPr>
                <w:b/>
                <w:bCs/>
              </w:rPr>
            </w:pPr>
          </w:p>
        </w:tc>
      </w:tr>
      <w:tr w:rsidR="00027BA7" w:rsidRPr="00A71C35" w14:paraId="609693C9" w14:textId="77777777" w:rsidTr="00183163">
        <w:trPr>
          <w:cantSplit/>
        </w:trPr>
        <w:tc>
          <w:tcPr>
            <w:tcW w:w="1710" w:type="dxa"/>
            <w:tcBorders>
              <w:top w:val="nil"/>
              <w:bottom w:val="nil"/>
            </w:tcBorders>
          </w:tcPr>
          <w:p w14:paraId="60CBA894" w14:textId="77777777" w:rsidR="00027BA7" w:rsidRPr="00A71C35" w:rsidRDefault="00027BA7" w:rsidP="00A71C35">
            <w:pPr>
              <w:pStyle w:val="Header"/>
              <w:keepNext w:val="0"/>
              <w:tabs>
                <w:tab w:val="clear" w:pos="4320"/>
                <w:tab w:val="clear" w:pos="8640"/>
              </w:tabs>
              <w:rPr>
                <w:b/>
              </w:rPr>
            </w:pPr>
            <w:r w:rsidRPr="00A71C35">
              <w:rPr>
                <w:b/>
              </w:rPr>
              <w:t>3/6/13</w:t>
            </w:r>
            <w:r w:rsidRPr="00A71C35">
              <w:rPr>
                <w:b/>
              </w:rPr>
              <w:br/>
            </w:r>
            <w:r w:rsidRPr="00A71C35">
              <w:t>11:00 a.m.</w:t>
            </w:r>
            <w:r w:rsidRPr="00A71C35">
              <w:br/>
              <w:t>ALJ Farrar</w:t>
            </w:r>
          </w:p>
        </w:tc>
        <w:tc>
          <w:tcPr>
            <w:tcW w:w="8550" w:type="dxa"/>
            <w:tcBorders>
              <w:top w:val="nil"/>
              <w:bottom w:val="nil"/>
            </w:tcBorders>
          </w:tcPr>
          <w:p w14:paraId="000F28A3" w14:textId="77777777" w:rsidR="00027BA7" w:rsidRPr="00A71C35" w:rsidRDefault="00027BA7" w:rsidP="00A71C35">
            <w:pPr>
              <w:keepNext w:val="0"/>
              <w:rPr>
                <w:b/>
                <w:bCs/>
              </w:rPr>
            </w:pPr>
            <w:r w:rsidRPr="00A71C35">
              <w:rPr>
                <w:b/>
              </w:rPr>
              <w:t xml:space="preserve">C.12-10-004 (ECP) - </w:t>
            </w:r>
            <w:r w:rsidRPr="00A71C35">
              <w:t>James Jerome, Complainant, vs. Southern California Edison Company (U338E), Defendant,</w:t>
            </w:r>
            <w:r w:rsidRPr="00A71C35">
              <w:br/>
            </w:r>
            <w:r w:rsidRPr="00A71C35">
              <w:rPr>
                <w:b/>
                <w:bCs/>
              </w:rPr>
              <w:t>Junipero Serra State Office Building, 320 West 4</w:t>
            </w:r>
            <w:r w:rsidRPr="00A71C35">
              <w:rPr>
                <w:b/>
                <w:bCs/>
                <w:vertAlign w:val="superscript"/>
              </w:rPr>
              <w:t>th</w:t>
            </w:r>
            <w:r w:rsidRPr="00A71C35">
              <w:rPr>
                <w:b/>
                <w:bCs/>
              </w:rPr>
              <w:t xml:space="preserve"> Street, Suite 500, Los Angeles, CA</w:t>
            </w:r>
          </w:p>
        </w:tc>
      </w:tr>
      <w:tr w:rsidR="00027BA7" w:rsidRPr="00A71C35" w14:paraId="2CAB8EF3" w14:textId="77777777" w:rsidTr="00183163">
        <w:trPr>
          <w:cantSplit/>
        </w:trPr>
        <w:tc>
          <w:tcPr>
            <w:tcW w:w="1710" w:type="dxa"/>
            <w:tcBorders>
              <w:top w:val="nil"/>
              <w:bottom w:val="nil"/>
            </w:tcBorders>
          </w:tcPr>
          <w:p w14:paraId="0BB0640F"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08FB52FE" w14:textId="77777777" w:rsidR="00027BA7" w:rsidRPr="00A71C35" w:rsidRDefault="00027BA7" w:rsidP="00A71C35">
            <w:pPr>
              <w:keepNext w:val="0"/>
              <w:rPr>
                <w:b/>
                <w:bCs/>
              </w:rPr>
            </w:pPr>
          </w:p>
        </w:tc>
      </w:tr>
      <w:tr w:rsidR="00027BA7" w:rsidRPr="00A71C35" w14:paraId="464A0398" w14:textId="77777777" w:rsidTr="00183163">
        <w:trPr>
          <w:cantSplit/>
        </w:trPr>
        <w:tc>
          <w:tcPr>
            <w:tcW w:w="1710" w:type="dxa"/>
            <w:tcBorders>
              <w:top w:val="nil"/>
              <w:bottom w:val="nil"/>
            </w:tcBorders>
          </w:tcPr>
          <w:p w14:paraId="4C97CE5A" w14:textId="77777777" w:rsidR="00027BA7" w:rsidRPr="00A71C35" w:rsidRDefault="00027BA7" w:rsidP="00A71C35">
            <w:pPr>
              <w:pStyle w:val="Header"/>
              <w:keepNext w:val="0"/>
              <w:tabs>
                <w:tab w:val="clear" w:pos="4320"/>
                <w:tab w:val="clear" w:pos="8640"/>
              </w:tabs>
              <w:rPr>
                <w:b/>
              </w:rPr>
            </w:pPr>
            <w:r w:rsidRPr="00A71C35">
              <w:rPr>
                <w:b/>
              </w:rPr>
              <w:t>3/6/13</w:t>
            </w:r>
            <w:r w:rsidRPr="00A71C35">
              <w:rPr>
                <w:b/>
              </w:rPr>
              <w:br/>
            </w:r>
            <w:r w:rsidRPr="00A71C35">
              <w:t>12:00 p.m.</w:t>
            </w:r>
            <w:r w:rsidRPr="00A71C35">
              <w:br/>
              <w:t>ALJ Farrar</w:t>
            </w:r>
            <w:r w:rsidRPr="00A71C35">
              <w:br/>
              <w:t>Comr Sandoval</w:t>
            </w:r>
          </w:p>
        </w:tc>
        <w:tc>
          <w:tcPr>
            <w:tcW w:w="8550" w:type="dxa"/>
            <w:tcBorders>
              <w:top w:val="nil"/>
              <w:bottom w:val="nil"/>
            </w:tcBorders>
          </w:tcPr>
          <w:p w14:paraId="76D436DF" w14:textId="77777777" w:rsidR="00027BA7" w:rsidRPr="00A71C35" w:rsidRDefault="00027BA7" w:rsidP="00A71C35">
            <w:pPr>
              <w:keepNext w:val="0"/>
              <w:rPr>
                <w:b/>
                <w:bCs/>
              </w:rPr>
            </w:pPr>
            <w:r w:rsidRPr="00A71C35">
              <w:rPr>
                <w:b/>
              </w:rPr>
              <w:t xml:space="preserve">C.12-07-016 (EH) - </w:t>
            </w:r>
            <w:r w:rsidRPr="00A71C35">
              <w:t>Dr. Michael Karr, Complainant, vs. Verizon California, Inc. (U1002C), and Metropolitan Telecomm of Calif., Inc. (U6568C), Defendants,</w:t>
            </w:r>
            <w:r w:rsidRPr="00A71C35">
              <w:br/>
            </w:r>
            <w:r w:rsidRPr="00A71C35">
              <w:rPr>
                <w:b/>
                <w:bCs/>
              </w:rPr>
              <w:t>Junipero Serra State Office Building, 320 West 4</w:t>
            </w:r>
            <w:r w:rsidRPr="00A71C35">
              <w:rPr>
                <w:b/>
                <w:bCs/>
                <w:vertAlign w:val="superscript"/>
              </w:rPr>
              <w:t>th</w:t>
            </w:r>
            <w:r w:rsidRPr="00A71C35">
              <w:rPr>
                <w:b/>
                <w:bCs/>
              </w:rPr>
              <w:t xml:space="preserve"> Street, Suite 500, Los Angeles, CA</w:t>
            </w:r>
          </w:p>
        </w:tc>
      </w:tr>
      <w:tr w:rsidR="00027BA7" w:rsidRPr="00A71C35" w14:paraId="41CBE278" w14:textId="77777777" w:rsidTr="00183163">
        <w:trPr>
          <w:cantSplit/>
        </w:trPr>
        <w:tc>
          <w:tcPr>
            <w:tcW w:w="1710" w:type="dxa"/>
            <w:tcBorders>
              <w:top w:val="nil"/>
              <w:bottom w:val="nil"/>
            </w:tcBorders>
          </w:tcPr>
          <w:p w14:paraId="2078BE5B"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532B5E42" w14:textId="77777777" w:rsidR="00027BA7" w:rsidRPr="00A71C35" w:rsidRDefault="00027BA7" w:rsidP="00A71C35">
            <w:pPr>
              <w:keepNext w:val="0"/>
              <w:rPr>
                <w:b/>
                <w:bCs/>
              </w:rPr>
            </w:pPr>
          </w:p>
        </w:tc>
      </w:tr>
      <w:tr w:rsidR="00027BA7" w:rsidRPr="00A71C35" w14:paraId="3F095308" w14:textId="77777777" w:rsidTr="00183163">
        <w:trPr>
          <w:cantSplit/>
        </w:trPr>
        <w:tc>
          <w:tcPr>
            <w:tcW w:w="1710" w:type="dxa"/>
            <w:tcBorders>
              <w:top w:val="nil"/>
              <w:bottom w:val="nil"/>
            </w:tcBorders>
          </w:tcPr>
          <w:p w14:paraId="45BBDCED" w14:textId="77777777" w:rsidR="00027BA7" w:rsidRPr="00A71C35" w:rsidRDefault="00027BA7" w:rsidP="00A71C35">
            <w:pPr>
              <w:pStyle w:val="Header"/>
              <w:keepNext w:val="0"/>
              <w:tabs>
                <w:tab w:val="clear" w:pos="4320"/>
                <w:tab w:val="clear" w:pos="8640"/>
              </w:tabs>
              <w:rPr>
                <w:b/>
              </w:rPr>
            </w:pPr>
            <w:r w:rsidRPr="00A71C35">
              <w:rPr>
                <w:b/>
              </w:rPr>
              <w:t>3/7/13</w:t>
            </w:r>
            <w:r w:rsidRPr="00A71C35">
              <w:rPr>
                <w:b/>
              </w:rPr>
              <w:br/>
            </w:r>
            <w:r w:rsidRPr="00A71C35">
              <w:t>1:00 p.m.</w:t>
            </w:r>
            <w:r w:rsidRPr="00A71C35">
              <w:br/>
              <w:t>ALJ Moosen</w:t>
            </w:r>
            <w:r w:rsidRPr="00A71C35">
              <w:br/>
              <w:t>Comr Peevey</w:t>
            </w:r>
          </w:p>
        </w:tc>
        <w:tc>
          <w:tcPr>
            <w:tcW w:w="8550" w:type="dxa"/>
            <w:tcBorders>
              <w:top w:val="nil"/>
              <w:bottom w:val="nil"/>
            </w:tcBorders>
          </w:tcPr>
          <w:p w14:paraId="531746F0" w14:textId="77777777" w:rsidR="00027BA7" w:rsidRPr="00A71C35" w:rsidRDefault="00027BA7" w:rsidP="00A71C35">
            <w:pPr>
              <w:keepNext w:val="0"/>
              <w:rPr>
                <w:b/>
                <w:bCs/>
              </w:rPr>
            </w:pPr>
            <w:r w:rsidRPr="00A71C35">
              <w:rPr>
                <w:b/>
              </w:rPr>
              <w:t xml:space="preserve">A.12-12-027 (PHC) - </w:t>
            </w:r>
            <w:r w:rsidRPr="00A71C35">
              <w:t>Joint Application of Southern California Edison Company (U338E) and The City of Long Beach for Approval of an Infrastructure and Rate Proposal for Maritime Entities in the Port of Long Beach,</w:t>
            </w:r>
            <w:r w:rsidRPr="00A71C35">
              <w:br/>
            </w:r>
            <w:r w:rsidRPr="00A71C35">
              <w:rPr>
                <w:b/>
              </w:rPr>
              <w:t>Commission Courtroom, San Francisco</w:t>
            </w:r>
          </w:p>
        </w:tc>
      </w:tr>
      <w:tr w:rsidR="00027BA7" w:rsidRPr="00A71C35" w14:paraId="01F594E1" w14:textId="77777777" w:rsidTr="00183163">
        <w:trPr>
          <w:cantSplit/>
        </w:trPr>
        <w:tc>
          <w:tcPr>
            <w:tcW w:w="1710" w:type="dxa"/>
            <w:tcBorders>
              <w:top w:val="nil"/>
              <w:bottom w:val="nil"/>
            </w:tcBorders>
          </w:tcPr>
          <w:p w14:paraId="63C33EAF"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5448A52D" w14:textId="77777777" w:rsidR="00027BA7" w:rsidRPr="00A71C35" w:rsidRDefault="00027BA7" w:rsidP="00A71C35">
            <w:pPr>
              <w:keepNext w:val="0"/>
              <w:rPr>
                <w:b/>
                <w:bCs/>
              </w:rPr>
            </w:pPr>
          </w:p>
        </w:tc>
      </w:tr>
      <w:tr w:rsidR="00027BA7" w:rsidRPr="00A71C35" w14:paraId="0837602D" w14:textId="77777777" w:rsidTr="00183163">
        <w:trPr>
          <w:cantSplit/>
        </w:trPr>
        <w:tc>
          <w:tcPr>
            <w:tcW w:w="1710" w:type="dxa"/>
            <w:tcBorders>
              <w:top w:val="nil"/>
              <w:bottom w:val="nil"/>
            </w:tcBorders>
          </w:tcPr>
          <w:p w14:paraId="455D33EF" w14:textId="77777777" w:rsidR="00027BA7" w:rsidRPr="00A71C35" w:rsidRDefault="00027BA7" w:rsidP="00A71C35">
            <w:pPr>
              <w:pStyle w:val="Header"/>
              <w:keepNext w:val="0"/>
              <w:tabs>
                <w:tab w:val="clear" w:pos="4320"/>
                <w:tab w:val="clear" w:pos="8640"/>
              </w:tabs>
            </w:pPr>
            <w:r w:rsidRPr="00A71C35">
              <w:rPr>
                <w:b/>
              </w:rPr>
              <w:t>3/14/13</w:t>
            </w:r>
            <w:r w:rsidRPr="00A71C35">
              <w:rPr>
                <w:b/>
              </w:rPr>
              <w:br/>
            </w:r>
            <w:r w:rsidRPr="00A71C35">
              <w:t>10:00 a.m.</w:t>
            </w:r>
            <w:r w:rsidRPr="00A71C35">
              <w:br/>
              <w:t>ALJ Mason</w:t>
            </w:r>
            <w:r w:rsidRPr="00A71C35">
              <w:br/>
              <w:t>Comr Sandoval</w:t>
            </w:r>
          </w:p>
        </w:tc>
        <w:tc>
          <w:tcPr>
            <w:tcW w:w="8550" w:type="dxa"/>
            <w:tcBorders>
              <w:top w:val="nil"/>
              <w:bottom w:val="nil"/>
            </w:tcBorders>
          </w:tcPr>
          <w:p w14:paraId="239E3A82" w14:textId="77777777" w:rsidR="00027BA7" w:rsidRPr="00A71C35" w:rsidRDefault="00027BA7" w:rsidP="00A71C35">
            <w:pPr>
              <w:keepNext w:val="0"/>
              <w:rPr>
                <w:b/>
              </w:rPr>
            </w:pPr>
            <w:r w:rsidRPr="00A71C35">
              <w:rPr>
                <w:b/>
              </w:rPr>
              <w:t xml:space="preserve">A.12-06-016 (EH) - </w:t>
            </w:r>
            <w:r w:rsidRPr="00A71C35">
              <w:t>In the Matter of the Application of California Water Service Company (U60W), a Corporation, for Authority to Recover Costs Associated with General Office Building Renovation,</w:t>
            </w:r>
            <w:r w:rsidRPr="00A71C35">
              <w:br/>
            </w:r>
            <w:r w:rsidRPr="00A71C35">
              <w:rPr>
                <w:b/>
              </w:rPr>
              <w:t>Commission Courtroom, San Francisco</w:t>
            </w:r>
            <w:r w:rsidRPr="00A71C35">
              <w:rPr>
                <w:b/>
              </w:rPr>
              <w:br/>
              <w:t>(Also March 15)</w:t>
            </w:r>
          </w:p>
        </w:tc>
      </w:tr>
      <w:tr w:rsidR="00027BA7" w:rsidRPr="00A71C35" w14:paraId="575DB447" w14:textId="77777777" w:rsidTr="00183163">
        <w:trPr>
          <w:cantSplit/>
        </w:trPr>
        <w:tc>
          <w:tcPr>
            <w:tcW w:w="1710" w:type="dxa"/>
            <w:tcBorders>
              <w:top w:val="nil"/>
              <w:bottom w:val="nil"/>
            </w:tcBorders>
          </w:tcPr>
          <w:p w14:paraId="4F7154BF"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49CCF848" w14:textId="77777777" w:rsidR="00027BA7" w:rsidRPr="00A71C35" w:rsidRDefault="00027BA7" w:rsidP="00A71C35">
            <w:pPr>
              <w:keepNext w:val="0"/>
              <w:rPr>
                <w:b/>
                <w:bCs/>
              </w:rPr>
            </w:pPr>
          </w:p>
        </w:tc>
      </w:tr>
      <w:tr w:rsidR="00027BA7" w:rsidRPr="00A71C35" w14:paraId="5959DAB2" w14:textId="77777777" w:rsidTr="00183163">
        <w:trPr>
          <w:cantSplit/>
        </w:trPr>
        <w:tc>
          <w:tcPr>
            <w:tcW w:w="1710" w:type="dxa"/>
            <w:tcBorders>
              <w:top w:val="nil"/>
              <w:bottom w:val="nil"/>
            </w:tcBorders>
          </w:tcPr>
          <w:p w14:paraId="40D9E4A1" w14:textId="77777777" w:rsidR="00027BA7" w:rsidRPr="00A71C35" w:rsidRDefault="00027BA7" w:rsidP="00A71C35">
            <w:pPr>
              <w:pStyle w:val="Header"/>
              <w:keepNext w:val="0"/>
              <w:tabs>
                <w:tab w:val="clear" w:pos="4320"/>
                <w:tab w:val="clear" w:pos="8640"/>
              </w:tabs>
            </w:pPr>
            <w:r w:rsidRPr="00A71C35">
              <w:rPr>
                <w:b/>
              </w:rPr>
              <w:t>3/18/13</w:t>
            </w:r>
            <w:r w:rsidRPr="00A71C35">
              <w:rPr>
                <w:b/>
              </w:rPr>
              <w:br/>
            </w:r>
            <w:r w:rsidRPr="00A71C35">
              <w:t>10:00 a.m.</w:t>
            </w:r>
            <w:r w:rsidRPr="00A71C35">
              <w:br/>
              <w:t>ALJ Clark</w:t>
            </w:r>
            <w:r w:rsidRPr="00A71C35">
              <w:br/>
              <w:t>Comr Peevey</w:t>
            </w:r>
          </w:p>
        </w:tc>
        <w:tc>
          <w:tcPr>
            <w:tcW w:w="8550" w:type="dxa"/>
            <w:tcBorders>
              <w:top w:val="nil"/>
              <w:bottom w:val="nil"/>
            </w:tcBorders>
          </w:tcPr>
          <w:p w14:paraId="0224D05B" w14:textId="77777777" w:rsidR="00027BA7" w:rsidRPr="00A71C35" w:rsidRDefault="00027BA7" w:rsidP="00A71C35">
            <w:pPr>
              <w:keepNext w:val="0"/>
              <w:rPr>
                <w:b/>
              </w:rPr>
            </w:pPr>
            <w:r w:rsidRPr="00A71C35">
              <w:rPr>
                <w:b/>
                <w:bCs/>
              </w:rPr>
              <w:t xml:space="preserve">A.12-04-020 (EH) - </w:t>
            </w:r>
            <w:r w:rsidRPr="00A71C35">
              <w:rPr>
                <w:bCs/>
              </w:rPr>
              <w:t>In the Matter of the Application of Pacific Gas and Electric Company to Establish a Green Option Tariff (U39E),</w:t>
            </w:r>
            <w:r w:rsidRPr="00A71C35">
              <w:rPr>
                <w:bCs/>
              </w:rPr>
              <w:br/>
            </w:r>
            <w:r w:rsidRPr="00A71C35">
              <w:rPr>
                <w:b/>
                <w:bCs/>
              </w:rPr>
              <w:t>Commission Courtroom, San Francisco,</w:t>
            </w:r>
            <w:r w:rsidRPr="00A71C35">
              <w:rPr>
                <w:b/>
                <w:bCs/>
              </w:rPr>
              <w:br/>
              <w:t>(Also March 19 – 20)</w:t>
            </w:r>
          </w:p>
        </w:tc>
      </w:tr>
      <w:tr w:rsidR="00027BA7" w:rsidRPr="00A71C35" w14:paraId="3A4DBC89" w14:textId="77777777" w:rsidTr="00183163">
        <w:trPr>
          <w:cantSplit/>
        </w:trPr>
        <w:tc>
          <w:tcPr>
            <w:tcW w:w="1710" w:type="dxa"/>
            <w:tcBorders>
              <w:top w:val="nil"/>
              <w:bottom w:val="nil"/>
            </w:tcBorders>
          </w:tcPr>
          <w:p w14:paraId="6727BBE0"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7A5F6FB7" w14:textId="77777777" w:rsidR="00027BA7" w:rsidRPr="00A71C35" w:rsidRDefault="00027BA7" w:rsidP="00A71C35">
            <w:pPr>
              <w:keepNext w:val="0"/>
              <w:rPr>
                <w:b/>
                <w:bCs/>
              </w:rPr>
            </w:pPr>
          </w:p>
        </w:tc>
      </w:tr>
      <w:tr w:rsidR="00027BA7" w:rsidRPr="00A71C35" w14:paraId="4C70F364" w14:textId="77777777" w:rsidTr="00183163">
        <w:trPr>
          <w:cantSplit/>
        </w:trPr>
        <w:tc>
          <w:tcPr>
            <w:tcW w:w="1710" w:type="dxa"/>
            <w:tcBorders>
              <w:top w:val="nil"/>
              <w:bottom w:val="nil"/>
            </w:tcBorders>
          </w:tcPr>
          <w:p w14:paraId="5346B3C0" w14:textId="77777777" w:rsidR="00027BA7" w:rsidRPr="00A71C35" w:rsidRDefault="00027BA7" w:rsidP="00A71C35">
            <w:pPr>
              <w:pStyle w:val="Header"/>
              <w:keepNext w:val="0"/>
              <w:tabs>
                <w:tab w:val="clear" w:pos="4320"/>
                <w:tab w:val="clear" w:pos="8640"/>
              </w:tabs>
            </w:pPr>
            <w:r w:rsidRPr="00A71C35">
              <w:rPr>
                <w:b/>
              </w:rPr>
              <w:t>3/21/13</w:t>
            </w:r>
            <w:r w:rsidRPr="00A71C35">
              <w:rPr>
                <w:b/>
              </w:rPr>
              <w:br/>
            </w:r>
            <w:r w:rsidRPr="00A71C35">
              <w:t>10:00 a.m.</w:t>
            </w:r>
            <w:r w:rsidRPr="00A71C35">
              <w:br/>
              <w:t>ALJ Mason</w:t>
            </w:r>
            <w:r w:rsidRPr="00A71C35">
              <w:br/>
              <w:t>Comr Peevey</w:t>
            </w:r>
          </w:p>
        </w:tc>
        <w:tc>
          <w:tcPr>
            <w:tcW w:w="8550" w:type="dxa"/>
            <w:tcBorders>
              <w:top w:val="nil"/>
              <w:bottom w:val="nil"/>
            </w:tcBorders>
          </w:tcPr>
          <w:p w14:paraId="5A6AC0BD" w14:textId="77777777" w:rsidR="00027BA7" w:rsidRPr="00A71C35" w:rsidRDefault="00027BA7" w:rsidP="00A71C35">
            <w:pPr>
              <w:keepNext w:val="0"/>
              <w:rPr>
                <w:b/>
              </w:rPr>
            </w:pPr>
            <w:r w:rsidRPr="00A71C35">
              <w:rPr>
                <w:b/>
              </w:rPr>
              <w:t xml:space="preserve">A.12-04-024 (EH) - </w:t>
            </w:r>
            <w:r w:rsidRPr="00A71C35">
              <w:t>In the Matter of the Application of Southern California Gas Company (U904G) to Establish a Biogas Conditioning &amp; Upgrading Services Tariff,</w:t>
            </w:r>
            <w:r w:rsidRPr="00A71C35">
              <w:br/>
            </w:r>
            <w:r w:rsidRPr="00A71C35">
              <w:rPr>
                <w:b/>
              </w:rPr>
              <w:t>Commission Courtroom, San Francisco</w:t>
            </w:r>
            <w:r w:rsidRPr="00A71C35">
              <w:rPr>
                <w:b/>
              </w:rPr>
              <w:br/>
              <w:t>(Also March 22)</w:t>
            </w:r>
          </w:p>
        </w:tc>
      </w:tr>
      <w:tr w:rsidR="00027BA7" w:rsidRPr="00A71C35" w14:paraId="2A12ACC2" w14:textId="77777777" w:rsidTr="00183163">
        <w:trPr>
          <w:cantSplit/>
        </w:trPr>
        <w:tc>
          <w:tcPr>
            <w:tcW w:w="1710" w:type="dxa"/>
            <w:tcBorders>
              <w:top w:val="nil"/>
              <w:bottom w:val="nil"/>
            </w:tcBorders>
          </w:tcPr>
          <w:p w14:paraId="24363047"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4DE6CB50" w14:textId="77777777" w:rsidR="00027BA7" w:rsidRPr="00A71C35" w:rsidRDefault="00027BA7" w:rsidP="00A71C35">
            <w:pPr>
              <w:keepNext w:val="0"/>
              <w:rPr>
                <w:b/>
                <w:bCs/>
              </w:rPr>
            </w:pPr>
          </w:p>
        </w:tc>
      </w:tr>
      <w:tr w:rsidR="00027BA7" w:rsidRPr="00A71C35" w14:paraId="7CF72EF4" w14:textId="77777777" w:rsidTr="00183163">
        <w:trPr>
          <w:cantSplit/>
        </w:trPr>
        <w:tc>
          <w:tcPr>
            <w:tcW w:w="1710" w:type="dxa"/>
            <w:tcBorders>
              <w:top w:val="nil"/>
              <w:bottom w:val="nil"/>
            </w:tcBorders>
          </w:tcPr>
          <w:p w14:paraId="297A4926" w14:textId="77777777" w:rsidR="00027BA7" w:rsidRPr="00A71C35" w:rsidRDefault="00027BA7" w:rsidP="00A71C35">
            <w:pPr>
              <w:pStyle w:val="Header"/>
              <w:keepNext w:val="0"/>
              <w:tabs>
                <w:tab w:val="clear" w:pos="4320"/>
                <w:tab w:val="clear" w:pos="8640"/>
              </w:tabs>
              <w:rPr>
                <w:b/>
              </w:rPr>
            </w:pPr>
            <w:r w:rsidRPr="00A71C35">
              <w:rPr>
                <w:b/>
              </w:rPr>
              <w:t>3/25/13</w:t>
            </w:r>
            <w:r w:rsidRPr="00A71C35">
              <w:rPr>
                <w:b/>
              </w:rPr>
              <w:br/>
            </w:r>
            <w:r w:rsidRPr="00A71C35">
              <w:t>10:00 a.m.</w:t>
            </w:r>
            <w:r w:rsidRPr="00A71C35">
              <w:br/>
              <w:t>ALJ Bemesderfer</w:t>
            </w:r>
            <w:r w:rsidRPr="00A71C35">
              <w:br/>
              <w:t>Comr Peevey</w:t>
            </w:r>
          </w:p>
        </w:tc>
        <w:tc>
          <w:tcPr>
            <w:tcW w:w="8550" w:type="dxa"/>
            <w:tcBorders>
              <w:top w:val="nil"/>
              <w:bottom w:val="nil"/>
            </w:tcBorders>
          </w:tcPr>
          <w:p w14:paraId="5354F2E5" w14:textId="77777777" w:rsidR="00027BA7" w:rsidRPr="00A71C35" w:rsidRDefault="00027BA7" w:rsidP="00A71C35">
            <w:pPr>
              <w:keepNext w:val="0"/>
              <w:rPr>
                <w:b/>
                <w:bCs/>
              </w:rPr>
            </w:pPr>
            <w:r w:rsidRPr="00A71C35">
              <w:rPr>
                <w:b/>
              </w:rPr>
              <w:t xml:space="preserve">A.12-11-027 (PHC) - </w:t>
            </w:r>
            <w:r w:rsidRPr="00A71C35">
              <w:t>Application of Chevron Pipe Line Company (PLC13) for Authorization to Increase Its Rates and Charges for Crude Oil Transportation and Gathering Services on Its California Pipelines Effective January 1, 2013,</w:t>
            </w:r>
            <w:r w:rsidRPr="00A71C35">
              <w:br/>
            </w:r>
            <w:r w:rsidRPr="00A71C35">
              <w:rPr>
                <w:b/>
              </w:rPr>
              <w:t>Commission Courtroom, San Francisco</w:t>
            </w:r>
          </w:p>
        </w:tc>
      </w:tr>
      <w:tr w:rsidR="00027BA7" w:rsidRPr="00A71C35" w14:paraId="7A2B4AE9" w14:textId="77777777" w:rsidTr="00183163">
        <w:trPr>
          <w:cantSplit/>
        </w:trPr>
        <w:tc>
          <w:tcPr>
            <w:tcW w:w="1710" w:type="dxa"/>
            <w:tcBorders>
              <w:top w:val="nil"/>
              <w:bottom w:val="nil"/>
            </w:tcBorders>
          </w:tcPr>
          <w:p w14:paraId="31D138D5"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427E1653" w14:textId="77777777" w:rsidR="00027BA7" w:rsidRPr="00A71C35" w:rsidRDefault="00027BA7" w:rsidP="00A71C35">
            <w:pPr>
              <w:keepNext w:val="0"/>
              <w:rPr>
                <w:b/>
                <w:bCs/>
              </w:rPr>
            </w:pPr>
          </w:p>
        </w:tc>
      </w:tr>
      <w:tr w:rsidR="00027BA7" w:rsidRPr="00A71C35" w14:paraId="48412B57" w14:textId="77777777" w:rsidTr="00183163">
        <w:trPr>
          <w:cantSplit/>
        </w:trPr>
        <w:tc>
          <w:tcPr>
            <w:tcW w:w="1710" w:type="dxa"/>
            <w:tcBorders>
              <w:top w:val="nil"/>
              <w:bottom w:val="nil"/>
            </w:tcBorders>
          </w:tcPr>
          <w:p w14:paraId="69E5C7E6" w14:textId="77777777" w:rsidR="00027BA7" w:rsidRPr="00A71C35" w:rsidRDefault="00027BA7" w:rsidP="00A71C35">
            <w:pPr>
              <w:pStyle w:val="Header"/>
              <w:keepNext w:val="0"/>
              <w:tabs>
                <w:tab w:val="clear" w:pos="4320"/>
                <w:tab w:val="clear" w:pos="8640"/>
              </w:tabs>
              <w:rPr>
                <w:b/>
              </w:rPr>
            </w:pPr>
            <w:r w:rsidRPr="00A71C35">
              <w:rPr>
                <w:b/>
              </w:rPr>
              <w:t>3/25/13</w:t>
            </w:r>
            <w:r w:rsidRPr="00A71C35">
              <w:rPr>
                <w:b/>
              </w:rPr>
              <w:br/>
            </w:r>
            <w:r w:rsidRPr="00A71C35">
              <w:t>10:00 a.m.</w:t>
            </w:r>
            <w:r w:rsidRPr="00A71C35">
              <w:br/>
              <w:t>ALJ Clark</w:t>
            </w:r>
            <w:r w:rsidRPr="00A71C35">
              <w:br/>
              <w:t>Comr Peevey</w:t>
            </w:r>
          </w:p>
        </w:tc>
        <w:tc>
          <w:tcPr>
            <w:tcW w:w="8550" w:type="dxa"/>
            <w:tcBorders>
              <w:top w:val="nil"/>
              <w:bottom w:val="nil"/>
            </w:tcBorders>
          </w:tcPr>
          <w:p w14:paraId="2F32BB1E" w14:textId="77777777" w:rsidR="00027BA7" w:rsidRPr="00A71C35" w:rsidRDefault="00027BA7" w:rsidP="00A71C35">
            <w:pPr>
              <w:keepNext w:val="0"/>
              <w:rPr>
                <w:b/>
                <w:bCs/>
              </w:rPr>
            </w:pPr>
            <w:r w:rsidRPr="00A71C35">
              <w:rPr>
                <w:b/>
              </w:rPr>
              <w:t xml:space="preserve">A.12-12-019 (PHC) - </w:t>
            </w:r>
            <w:r w:rsidRPr="00A71C35">
              <w:t>In the Matter of the Application of Frontier Communications Corporation, and Citizens Telecommunications Company of California Inc. (U1024C), and Frontier Communications West Coast Inc. (U1020C) to Authorize the Merger of Frontier Communications West Coast Inc. (U1020C) into Citizens Telecommunications Company of California Inc. (U1024C),</w:t>
            </w:r>
            <w:r w:rsidRPr="00A71C35">
              <w:rPr>
                <w:b/>
              </w:rPr>
              <w:br/>
              <w:t>Commission Courtroom, San Francisco</w:t>
            </w:r>
          </w:p>
        </w:tc>
      </w:tr>
      <w:tr w:rsidR="00027BA7" w:rsidRPr="00A71C35" w14:paraId="5A4B8D71" w14:textId="77777777" w:rsidTr="00183163">
        <w:trPr>
          <w:cantSplit/>
        </w:trPr>
        <w:tc>
          <w:tcPr>
            <w:tcW w:w="1710" w:type="dxa"/>
            <w:tcBorders>
              <w:top w:val="nil"/>
              <w:bottom w:val="nil"/>
            </w:tcBorders>
          </w:tcPr>
          <w:p w14:paraId="0728805A"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37D0A4B5" w14:textId="77777777" w:rsidR="00027BA7" w:rsidRPr="00A71C35" w:rsidRDefault="00027BA7" w:rsidP="00A71C35">
            <w:pPr>
              <w:keepNext w:val="0"/>
              <w:rPr>
                <w:b/>
                <w:bCs/>
              </w:rPr>
            </w:pPr>
          </w:p>
        </w:tc>
      </w:tr>
      <w:tr w:rsidR="00027BA7" w:rsidRPr="00A71C35" w14:paraId="6DF51F29" w14:textId="77777777" w:rsidTr="00183163">
        <w:trPr>
          <w:cantSplit/>
        </w:trPr>
        <w:tc>
          <w:tcPr>
            <w:tcW w:w="1710" w:type="dxa"/>
            <w:tcBorders>
              <w:top w:val="nil"/>
              <w:bottom w:val="nil"/>
            </w:tcBorders>
          </w:tcPr>
          <w:p w14:paraId="1F7E1227" w14:textId="77777777" w:rsidR="00027BA7" w:rsidRPr="00A71C35" w:rsidRDefault="00027BA7" w:rsidP="00A71C35">
            <w:pPr>
              <w:pStyle w:val="Header"/>
              <w:keepNext w:val="0"/>
              <w:tabs>
                <w:tab w:val="clear" w:pos="4320"/>
                <w:tab w:val="clear" w:pos="8640"/>
              </w:tabs>
            </w:pPr>
            <w:r w:rsidRPr="00A71C35">
              <w:rPr>
                <w:b/>
              </w:rPr>
              <w:t>3/26/13</w:t>
            </w:r>
            <w:r w:rsidRPr="00A71C35">
              <w:rPr>
                <w:b/>
              </w:rPr>
              <w:br/>
            </w:r>
            <w:r w:rsidRPr="00A71C35">
              <w:t>10:00 a.m.</w:t>
            </w:r>
            <w:r w:rsidRPr="00A71C35">
              <w:br/>
              <w:t>ALJ Smith</w:t>
            </w:r>
            <w:r w:rsidRPr="00A71C35">
              <w:br/>
              <w:t>Comr Peevey</w:t>
            </w:r>
          </w:p>
        </w:tc>
        <w:tc>
          <w:tcPr>
            <w:tcW w:w="8550" w:type="dxa"/>
            <w:tcBorders>
              <w:top w:val="nil"/>
              <w:bottom w:val="nil"/>
            </w:tcBorders>
          </w:tcPr>
          <w:p w14:paraId="428B1D70" w14:textId="77777777" w:rsidR="00027BA7" w:rsidRPr="00A71C35" w:rsidRDefault="00027BA7" w:rsidP="00A71C35">
            <w:pPr>
              <w:keepNext w:val="0"/>
              <w:rPr>
                <w:b/>
              </w:rPr>
            </w:pPr>
            <w:r w:rsidRPr="00A71C35">
              <w:rPr>
                <w:b/>
              </w:rPr>
              <w:t xml:space="preserve">A.12-11-001 (EH) - </w:t>
            </w:r>
            <w:r w:rsidRPr="00A71C35">
              <w:t>Application of the California Energy Commission for Approval of Electric Program Investment Charge Proposed 2012 through 2014 Triennial Investment Plan,</w:t>
            </w:r>
            <w:r w:rsidRPr="00A71C35">
              <w:br/>
            </w:r>
            <w:r w:rsidRPr="00A71C35">
              <w:rPr>
                <w:b/>
              </w:rPr>
              <w:t>And Related Matters:</w:t>
            </w:r>
            <w:r w:rsidRPr="00A71C35">
              <w:rPr>
                <w:b/>
              </w:rPr>
              <w:br/>
              <w:t>A.12-11-002</w:t>
            </w:r>
            <w:r w:rsidRPr="00A71C35">
              <w:rPr>
                <w:b/>
              </w:rPr>
              <w:br/>
              <w:t>A.12-11-003</w:t>
            </w:r>
            <w:r w:rsidRPr="00A71C35">
              <w:rPr>
                <w:b/>
              </w:rPr>
              <w:br/>
              <w:t>A.12-11-004</w:t>
            </w:r>
            <w:r w:rsidRPr="00A71C35">
              <w:rPr>
                <w:b/>
              </w:rPr>
              <w:br/>
              <w:t>Commission Courtroom, San Francisco</w:t>
            </w:r>
            <w:r w:rsidRPr="00A71C35">
              <w:rPr>
                <w:b/>
              </w:rPr>
              <w:br/>
              <w:t>(Also March 27 – 28)</w:t>
            </w:r>
          </w:p>
        </w:tc>
      </w:tr>
      <w:tr w:rsidR="00027BA7" w:rsidRPr="00A71C35" w14:paraId="1A10BBBB" w14:textId="77777777" w:rsidTr="00183163">
        <w:trPr>
          <w:cantSplit/>
        </w:trPr>
        <w:tc>
          <w:tcPr>
            <w:tcW w:w="1710" w:type="dxa"/>
            <w:tcBorders>
              <w:top w:val="nil"/>
              <w:bottom w:val="nil"/>
            </w:tcBorders>
          </w:tcPr>
          <w:p w14:paraId="6FB9610D"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35CD24FD" w14:textId="77777777" w:rsidR="00027BA7" w:rsidRPr="00A71C35" w:rsidRDefault="00027BA7" w:rsidP="00A71C35">
            <w:pPr>
              <w:keepNext w:val="0"/>
              <w:rPr>
                <w:b/>
                <w:bCs/>
              </w:rPr>
            </w:pPr>
          </w:p>
        </w:tc>
      </w:tr>
      <w:tr w:rsidR="00027BA7" w:rsidRPr="00A71C35" w14:paraId="02D24685" w14:textId="77777777" w:rsidTr="00183163">
        <w:trPr>
          <w:cantSplit/>
        </w:trPr>
        <w:tc>
          <w:tcPr>
            <w:tcW w:w="1710" w:type="dxa"/>
            <w:tcBorders>
              <w:top w:val="nil"/>
              <w:bottom w:val="nil"/>
            </w:tcBorders>
          </w:tcPr>
          <w:p w14:paraId="0EFEA2CB" w14:textId="77777777" w:rsidR="00027BA7" w:rsidRPr="00A71C35" w:rsidRDefault="00027BA7" w:rsidP="00A71C35">
            <w:pPr>
              <w:pStyle w:val="Header"/>
              <w:keepNext w:val="0"/>
              <w:tabs>
                <w:tab w:val="clear" w:pos="4320"/>
                <w:tab w:val="clear" w:pos="8640"/>
              </w:tabs>
            </w:pPr>
            <w:r w:rsidRPr="00A71C35">
              <w:rPr>
                <w:b/>
              </w:rPr>
              <w:t>3/26/13</w:t>
            </w:r>
            <w:r w:rsidRPr="00A71C35">
              <w:rPr>
                <w:b/>
              </w:rPr>
              <w:br/>
            </w:r>
            <w:r w:rsidRPr="00A71C35">
              <w:t>10:00 a.m.</w:t>
            </w:r>
            <w:r w:rsidRPr="00A71C35">
              <w:br/>
              <w:t>ALJ Weatherford</w:t>
            </w:r>
            <w:r w:rsidRPr="00A71C35">
              <w:br/>
              <w:t>Comr Florio</w:t>
            </w:r>
          </w:p>
        </w:tc>
        <w:tc>
          <w:tcPr>
            <w:tcW w:w="8550" w:type="dxa"/>
            <w:tcBorders>
              <w:top w:val="nil"/>
              <w:bottom w:val="nil"/>
            </w:tcBorders>
          </w:tcPr>
          <w:p w14:paraId="59B7FF84" w14:textId="77777777" w:rsidR="00027BA7" w:rsidRPr="00A71C35" w:rsidRDefault="00027BA7" w:rsidP="00A71C35">
            <w:pPr>
              <w:keepNext w:val="0"/>
              <w:rPr>
                <w:b/>
                <w:bCs/>
              </w:rPr>
            </w:pPr>
            <w:r w:rsidRPr="00A71C35">
              <w:rPr>
                <w:b/>
              </w:rPr>
              <w:t xml:space="preserve">C.11-10-024 (EH) - </w:t>
            </w:r>
            <w:r w:rsidRPr="00A71C35">
              <w:t>Rolando Menendez, Complainant, vs. Pacific Gas and Electric Company (U39E), Defendant,</w:t>
            </w:r>
            <w:r w:rsidRPr="00A71C35">
              <w:br/>
            </w:r>
            <w:r w:rsidRPr="00A71C35">
              <w:rPr>
                <w:b/>
                <w:bCs/>
              </w:rPr>
              <w:t>Commission Courtroom, San Francisco</w:t>
            </w:r>
          </w:p>
        </w:tc>
      </w:tr>
      <w:tr w:rsidR="00027BA7" w:rsidRPr="00A71C35" w14:paraId="2D33773C" w14:textId="77777777" w:rsidTr="00183163">
        <w:trPr>
          <w:cantSplit/>
        </w:trPr>
        <w:tc>
          <w:tcPr>
            <w:tcW w:w="1710" w:type="dxa"/>
            <w:tcBorders>
              <w:top w:val="nil"/>
              <w:bottom w:val="nil"/>
            </w:tcBorders>
          </w:tcPr>
          <w:p w14:paraId="57E80E71"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7C7EF2BF" w14:textId="77777777" w:rsidR="00027BA7" w:rsidRPr="00A71C35" w:rsidRDefault="00027BA7" w:rsidP="00A71C35">
            <w:pPr>
              <w:keepNext w:val="0"/>
              <w:rPr>
                <w:b/>
                <w:bCs/>
              </w:rPr>
            </w:pPr>
          </w:p>
        </w:tc>
      </w:tr>
      <w:tr w:rsidR="00027BA7" w:rsidRPr="00A71C35" w14:paraId="4F1921DF" w14:textId="77777777" w:rsidTr="00183163">
        <w:trPr>
          <w:cantSplit/>
        </w:trPr>
        <w:tc>
          <w:tcPr>
            <w:tcW w:w="1710" w:type="dxa"/>
            <w:tcBorders>
              <w:top w:val="nil"/>
              <w:bottom w:val="nil"/>
            </w:tcBorders>
          </w:tcPr>
          <w:p w14:paraId="2A71F737" w14:textId="77777777" w:rsidR="00027BA7" w:rsidRPr="00A71C35" w:rsidRDefault="00027BA7" w:rsidP="00A71C35">
            <w:pPr>
              <w:pStyle w:val="Header"/>
              <w:keepNext w:val="0"/>
              <w:tabs>
                <w:tab w:val="clear" w:pos="4320"/>
                <w:tab w:val="clear" w:pos="8640"/>
              </w:tabs>
              <w:rPr>
                <w:b/>
              </w:rPr>
            </w:pPr>
            <w:r w:rsidRPr="00A71C35">
              <w:rPr>
                <w:b/>
              </w:rPr>
              <w:t>3/27/13</w:t>
            </w:r>
            <w:r w:rsidRPr="00A71C35">
              <w:rPr>
                <w:b/>
              </w:rPr>
              <w:br/>
            </w:r>
            <w:r w:rsidRPr="00A71C35">
              <w:t>2:00 p.m.</w:t>
            </w:r>
            <w:r w:rsidRPr="00A71C35">
              <w:br/>
              <w:t>ALJ Minkin</w:t>
            </w:r>
            <w:r w:rsidRPr="00A71C35">
              <w:br/>
            </w:r>
          </w:p>
        </w:tc>
        <w:tc>
          <w:tcPr>
            <w:tcW w:w="8550" w:type="dxa"/>
            <w:tcBorders>
              <w:top w:val="nil"/>
              <w:bottom w:val="nil"/>
            </w:tcBorders>
          </w:tcPr>
          <w:p w14:paraId="7125B838" w14:textId="77777777" w:rsidR="00027BA7" w:rsidRPr="00A71C35" w:rsidRDefault="00027BA7" w:rsidP="00A71C35">
            <w:pPr>
              <w:keepNext w:val="0"/>
              <w:rPr>
                <w:b/>
                <w:bCs/>
              </w:rPr>
            </w:pPr>
            <w:r w:rsidRPr="00A71C35">
              <w:rPr>
                <w:b/>
              </w:rPr>
              <w:t xml:space="preserve">GO 156 2012-2 (TELEPHONIC – PHC) – </w:t>
            </w:r>
            <w:r w:rsidRPr="00A71C35">
              <w:t>In the Matter of the Third Party Complaint of S&amp;S Tools and Supply, Inc. for Decertification of Shamrock VALCaT, Inc, as a WMBE, Pursuant to General Order 156,</w:t>
            </w:r>
            <w:r w:rsidRPr="00A71C35">
              <w:br/>
            </w:r>
            <w:r w:rsidRPr="00A71C35">
              <w:rPr>
                <w:b/>
              </w:rPr>
              <w:t>Administrative Law Judge’s Office, San Francisco</w:t>
            </w:r>
            <w:r w:rsidRPr="00A71C35">
              <w:rPr>
                <w:b/>
              </w:rPr>
              <w:br/>
              <w:t xml:space="preserve">(Note:  Parties may participate by phone by calling </w:t>
            </w:r>
            <w:r w:rsidRPr="00A71C35">
              <w:rPr>
                <w:b/>
                <w:u w:val="single"/>
              </w:rPr>
              <w:t>877-347-9604</w:t>
            </w:r>
            <w:r w:rsidRPr="00A71C35">
              <w:rPr>
                <w:b/>
              </w:rPr>
              <w:t xml:space="preserve">, Participant PASSCODE is </w:t>
            </w:r>
            <w:r w:rsidRPr="00A71C35">
              <w:rPr>
                <w:b/>
                <w:u w:val="single"/>
              </w:rPr>
              <w:t>771069</w:t>
            </w:r>
            <w:r w:rsidRPr="00A71C35">
              <w:rPr>
                <w:b/>
              </w:rPr>
              <w:t>)</w:t>
            </w:r>
          </w:p>
        </w:tc>
      </w:tr>
      <w:tr w:rsidR="00027BA7" w:rsidRPr="00A71C35" w14:paraId="6883AC0A" w14:textId="77777777" w:rsidTr="00183163">
        <w:trPr>
          <w:cantSplit/>
        </w:trPr>
        <w:tc>
          <w:tcPr>
            <w:tcW w:w="1710" w:type="dxa"/>
            <w:tcBorders>
              <w:top w:val="nil"/>
              <w:bottom w:val="nil"/>
            </w:tcBorders>
          </w:tcPr>
          <w:p w14:paraId="123546A6"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20E41198" w14:textId="77777777" w:rsidR="00027BA7" w:rsidRPr="00A71C35" w:rsidRDefault="00027BA7" w:rsidP="00A71C35">
            <w:pPr>
              <w:keepNext w:val="0"/>
              <w:rPr>
                <w:b/>
                <w:bCs/>
              </w:rPr>
            </w:pPr>
          </w:p>
        </w:tc>
      </w:tr>
      <w:tr w:rsidR="00027BA7" w:rsidRPr="00A71C35" w14:paraId="0AC2BDD7" w14:textId="77777777" w:rsidTr="00183163">
        <w:trPr>
          <w:cantSplit/>
        </w:trPr>
        <w:tc>
          <w:tcPr>
            <w:tcW w:w="1710" w:type="dxa"/>
            <w:tcBorders>
              <w:top w:val="nil"/>
              <w:bottom w:val="nil"/>
            </w:tcBorders>
          </w:tcPr>
          <w:p w14:paraId="1E6BE1D6" w14:textId="77777777" w:rsidR="00027BA7" w:rsidRPr="00A71C35" w:rsidRDefault="00027BA7" w:rsidP="00A71C35">
            <w:pPr>
              <w:pStyle w:val="Header"/>
              <w:keepNext w:val="0"/>
              <w:tabs>
                <w:tab w:val="clear" w:pos="4320"/>
                <w:tab w:val="clear" w:pos="8640"/>
              </w:tabs>
            </w:pPr>
            <w:r w:rsidRPr="00A71C35">
              <w:rPr>
                <w:b/>
              </w:rPr>
              <w:t>4/2/13</w:t>
            </w:r>
            <w:r w:rsidRPr="00A71C35">
              <w:rPr>
                <w:b/>
              </w:rPr>
              <w:br/>
            </w:r>
            <w:r w:rsidRPr="00A71C35">
              <w:t>10:00 a.m.</w:t>
            </w:r>
            <w:r w:rsidRPr="00A71C35">
              <w:br/>
              <w:t>ALJ Weatherford</w:t>
            </w:r>
            <w:r w:rsidRPr="00A71C35">
              <w:br/>
              <w:t>Comr Peevey</w:t>
            </w:r>
          </w:p>
        </w:tc>
        <w:tc>
          <w:tcPr>
            <w:tcW w:w="8550" w:type="dxa"/>
            <w:tcBorders>
              <w:top w:val="nil"/>
              <w:bottom w:val="nil"/>
            </w:tcBorders>
          </w:tcPr>
          <w:p w14:paraId="2BC39F4B" w14:textId="77777777" w:rsidR="00027BA7" w:rsidRPr="00A71C35" w:rsidRDefault="00027BA7" w:rsidP="00A71C35">
            <w:pPr>
              <w:keepNext w:val="0"/>
              <w:rPr>
                <w:b/>
              </w:rPr>
            </w:pPr>
            <w:r w:rsidRPr="00A71C35">
              <w:rPr>
                <w:b/>
                <w:bCs/>
              </w:rPr>
              <w:t xml:space="preserve">A.12-04-019 (EH) - </w:t>
            </w:r>
            <w:r w:rsidRPr="00A71C35">
              <w:rPr>
                <w:bCs/>
              </w:rPr>
              <w:t>Application of California-American Water Company (U210W) for Approval of the Monterey Peninsula Water Supply Project and Authorization to Recover All Present and Future Costs in Rates,</w:t>
            </w:r>
            <w:r w:rsidRPr="00A71C35">
              <w:rPr>
                <w:bCs/>
              </w:rPr>
              <w:br/>
            </w:r>
            <w:r w:rsidRPr="00A71C35">
              <w:rPr>
                <w:b/>
                <w:bCs/>
              </w:rPr>
              <w:t>Commission Courtroom, San Francisco</w:t>
            </w:r>
            <w:r w:rsidRPr="00A71C35">
              <w:rPr>
                <w:b/>
                <w:bCs/>
              </w:rPr>
              <w:br/>
              <w:t>(Also April 3 – 5; April 8 – 11; April 30 – May 2; and May 7 - 9 at 9:30 a.m.)</w:t>
            </w:r>
          </w:p>
        </w:tc>
      </w:tr>
      <w:tr w:rsidR="00027BA7" w:rsidRPr="00A71C35" w14:paraId="331C9197" w14:textId="77777777" w:rsidTr="00183163">
        <w:trPr>
          <w:cantSplit/>
        </w:trPr>
        <w:tc>
          <w:tcPr>
            <w:tcW w:w="1710" w:type="dxa"/>
            <w:tcBorders>
              <w:top w:val="nil"/>
              <w:bottom w:val="nil"/>
            </w:tcBorders>
          </w:tcPr>
          <w:p w14:paraId="6BF9A06B"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628C155E" w14:textId="77777777" w:rsidR="00027BA7" w:rsidRPr="00A71C35" w:rsidRDefault="00027BA7" w:rsidP="00A71C35">
            <w:pPr>
              <w:keepNext w:val="0"/>
              <w:rPr>
                <w:b/>
                <w:bCs/>
              </w:rPr>
            </w:pPr>
          </w:p>
        </w:tc>
      </w:tr>
      <w:tr w:rsidR="00027BA7" w:rsidRPr="00A71C35" w14:paraId="1DEB3A2B" w14:textId="77777777" w:rsidTr="00183163">
        <w:trPr>
          <w:cantSplit/>
        </w:trPr>
        <w:tc>
          <w:tcPr>
            <w:tcW w:w="1710" w:type="dxa"/>
            <w:tcBorders>
              <w:top w:val="nil"/>
              <w:bottom w:val="nil"/>
            </w:tcBorders>
          </w:tcPr>
          <w:p w14:paraId="6A0A0A8C" w14:textId="77777777" w:rsidR="00027BA7" w:rsidRPr="00A71C35" w:rsidRDefault="00027BA7" w:rsidP="00A71C35">
            <w:pPr>
              <w:pStyle w:val="Header"/>
              <w:keepNext w:val="0"/>
              <w:tabs>
                <w:tab w:val="clear" w:pos="4320"/>
                <w:tab w:val="clear" w:pos="8640"/>
              </w:tabs>
              <w:rPr>
                <w:b/>
              </w:rPr>
            </w:pPr>
            <w:r w:rsidRPr="00A71C35">
              <w:rPr>
                <w:b/>
              </w:rPr>
              <w:t>4/9/13</w:t>
            </w:r>
            <w:r w:rsidRPr="00A71C35">
              <w:rPr>
                <w:b/>
              </w:rPr>
              <w:br/>
            </w:r>
            <w:r w:rsidRPr="00A71C35">
              <w:t>10:00 a.m.</w:t>
            </w:r>
            <w:r w:rsidRPr="00A71C35">
              <w:br/>
              <w:t>ALJ Bemesderfer</w:t>
            </w:r>
            <w:r w:rsidRPr="00A71C35">
              <w:br/>
              <w:t>Comr Sandoval</w:t>
            </w:r>
          </w:p>
        </w:tc>
        <w:tc>
          <w:tcPr>
            <w:tcW w:w="8550" w:type="dxa"/>
            <w:tcBorders>
              <w:top w:val="nil"/>
              <w:bottom w:val="nil"/>
            </w:tcBorders>
          </w:tcPr>
          <w:p w14:paraId="1E437BA5" w14:textId="77777777" w:rsidR="00027BA7" w:rsidRPr="00A71C35" w:rsidRDefault="00027BA7" w:rsidP="00A71C35">
            <w:pPr>
              <w:keepNext w:val="0"/>
              <w:rPr>
                <w:b/>
                <w:bCs/>
              </w:rPr>
            </w:pPr>
            <w:r w:rsidRPr="00A71C35">
              <w:rPr>
                <w:b/>
              </w:rPr>
              <w:t xml:space="preserve">C.13-01-008 (PHC) - </w:t>
            </w:r>
            <w:r w:rsidRPr="00A71C35">
              <w:t>Donald F. Hollingsworth, Complainant, vs. California American Water Company (U210W), Defendant,</w:t>
            </w:r>
            <w:r w:rsidRPr="00A71C35">
              <w:br/>
            </w:r>
            <w:r w:rsidRPr="00A71C35">
              <w:rPr>
                <w:b/>
              </w:rPr>
              <w:t>Commission Courtroom, San Francisco</w:t>
            </w:r>
          </w:p>
        </w:tc>
      </w:tr>
      <w:tr w:rsidR="00027BA7" w:rsidRPr="00A71C35" w14:paraId="2781C231" w14:textId="77777777" w:rsidTr="00183163">
        <w:trPr>
          <w:cantSplit/>
        </w:trPr>
        <w:tc>
          <w:tcPr>
            <w:tcW w:w="1710" w:type="dxa"/>
            <w:tcBorders>
              <w:top w:val="nil"/>
              <w:bottom w:val="nil"/>
            </w:tcBorders>
          </w:tcPr>
          <w:p w14:paraId="64233333"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3570127B" w14:textId="77777777" w:rsidR="00027BA7" w:rsidRPr="00A71C35" w:rsidRDefault="00027BA7" w:rsidP="00A71C35">
            <w:pPr>
              <w:keepNext w:val="0"/>
              <w:rPr>
                <w:b/>
                <w:bCs/>
              </w:rPr>
            </w:pPr>
          </w:p>
        </w:tc>
      </w:tr>
      <w:tr w:rsidR="00027BA7" w:rsidRPr="00A71C35" w14:paraId="05A4BC05" w14:textId="77777777" w:rsidTr="00183163">
        <w:trPr>
          <w:cantSplit/>
        </w:trPr>
        <w:tc>
          <w:tcPr>
            <w:tcW w:w="1710" w:type="dxa"/>
            <w:tcBorders>
              <w:top w:val="nil"/>
              <w:bottom w:val="nil"/>
            </w:tcBorders>
          </w:tcPr>
          <w:p w14:paraId="38038C8C" w14:textId="77777777" w:rsidR="00027BA7" w:rsidRPr="00A71C35" w:rsidRDefault="00027BA7" w:rsidP="00A71C35">
            <w:pPr>
              <w:pStyle w:val="Header"/>
              <w:keepNext w:val="0"/>
              <w:tabs>
                <w:tab w:val="clear" w:pos="4320"/>
                <w:tab w:val="clear" w:pos="8640"/>
              </w:tabs>
            </w:pPr>
            <w:r w:rsidRPr="00A71C35">
              <w:rPr>
                <w:b/>
              </w:rPr>
              <w:t>4/22/13</w:t>
            </w:r>
            <w:r w:rsidRPr="00A71C35">
              <w:rPr>
                <w:b/>
              </w:rPr>
              <w:br/>
            </w:r>
            <w:r w:rsidRPr="00A71C35">
              <w:t>9:00 a.m.</w:t>
            </w:r>
            <w:r w:rsidRPr="00A71C35">
              <w:br/>
              <w:t>ALJ Vieth</w:t>
            </w:r>
            <w:r w:rsidRPr="00A71C35">
              <w:br/>
              <w:t>Comr Peevey</w:t>
            </w:r>
          </w:p>
        </w:tc>
        <w:tc>
          <w:tcPr>
            <w:tcW w:w="8550" w:type="dxa"/>
            <w:tcBorders>
              <w:top w:val="nil"/>
              <w:bottom w:val="nil"/>
            </w:tcBorders>
          </w:tcPr>
          <w:p w14:paraId="7B3399EB" w14:textId="77777777" w:rsidR="00027BA7" w:rsidRPr="00A71C35" w:rsidRDefault="00027BA7" w:rsidP="00A71C35">
            <w:pPr>
              <w:keepNext w:val="0"/>
              <w:rPr>
                <w:b/>
                <w:bCs/>
              </w:rPr>
            </w:pPr>
            <w:r w:rsidRPr="00A71C35">
              <w:rPr>
                <w:b/>
                <w:bCs/>
              </w:rPr>
              <w:t xml:space="preserve">A.07-06-031 (EH) - </w:t>
            </w:r>
            <w:r w:rsidRPr="00A71C35">
              <w:rPr>
                <w:bCs/>
              </w:rPr>
              <w:t>In the Matter of the Application of Southern California Edison Company (U338E) for a Certificate of Public Convenience and Necessity Concerning the Tehachapi Renewable Transmission Project (Segments 4 through 11),</w:t>
            </w:r>
            <w:r w:rsidRPr="00A71C35">
              <w:rPr>
                <w:bCs/>
              </w:rPr>
              <w:br/>
            </w:r>
            <w:r w:rsidRPr="00A71C35">
              <w:rPr>
                <w:b/>
                <w:bCs/>
              </w:rPr>
              <w:t>Commission Courtroom, San Francisco</w:t>
            </w:r>
            <w:r w:rsidRPr="00A71C35">
              <w:rPr>
                <w:b/>
                <w:bCs/>
              </w:rPr>
              <w:br/>
              <w:t>(Also April 23 – 25)</w:t>
            </w:r>
          </w:p>
        </w:tc>
      </w:tr>
      <w:tr w:rsidR="00027BA7" w:rsidRPr="00A71C35" w14:paraId="5A7FD5A9" w14:textId="77777777" w:rsidTr="00183163">
        <w:trPr>
          <w:cantSplit/>
        </w:trPr>
        <w:tc>
          <w:tcPr>
            <w:tcW w:w="1710" w:type="dxa"/>
            <w:tcBorders>
              <w:top w:val="nil"/>
              <w:bottom w:val="nil"/>
            </w:tcBorders>
          </w:tcPr>
          <w:p w14:paraId="1BCDB1A8"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3D254975" w14:textId="77777777" w:rsidR="00027BA7" w:rsidRPr="00A71C35" w:rsidRDefault="00027BA7" w:rsidP="00A71C35">
            <w:pPr>
              <w:keepNext w:val="0"/>
              <w:rPr>
                <w:b/>
                <w:bCs/>
              </w:rPr>
            </w:pPr>
          </w:p>
        </w:tc>
      </w:tr>
      <w:tr w:rsidR="00027BA7" w:rsidRPr="00A71C35" w14:paraId="4A97908A" w14:textId="77777777" w:rsidTr="00183163">
        <w:trPr>
          <w:cantSplit/>
          <w:trHeight w:val="2556"/>
        </w:trPr>
        <w:tc>
          <w:tcPr>
            <w:tcW w:w="1710" w:type="dxa"/>
            <w:tcBorders>
              <w:top w:val="nil"/>
              <w:bottom w:val="nil"/>
            </w:tcBorders>
          </w:tcPr>
          <w:p w14:paraId="75348B29" w14:textId="77777777" w:rsidR="00027BA7" w:rsidRPr="00A71C35" w:rsidRDefault="00027BA7" w:rsidP="00A71C35">
            <w:pPr>
              <w:pStyle w:val="Header"/>
              <w:keepNext w:val="0"/>
              <w:tabs>
                <w:tab w:val="clear" w:pos="4320"/>
                <w:tab w:val="clear" w:pos="8640"/>
              </w:tabs>
              <w:rPr>
                <w:b/>
              </w:rPr>
            </w:pPr>
            <w:r w:rsidRPr="00A71C35">
              <w:rPr>
                <w:b/>
              </w:rPr>
              <w:t>4/22/13</w:t>
            </w:r>
            <w:r w:rsidRPr="00A71C35">
              <w:rPr>
                <w:b/>
              </w:rPr>
              <w:br/>
            </w:r>
            <w:r w:rsidRPr="00A71C35">
              <w:t>10:00 a.m.</w:t>
            </w:r>
            <w:r w:rsidRPr="00A71C35">
              <w:br/>
              <w:t>ALJ Bemesderfer</w:t>
            </w:r>
            <w:r w:rsidRPr="00A71C35">
              <w:br/>
              <w:t>Comr Peevey</w:t>
            </w:r>
          </w:p>
        </w:tc>
        <w:tc>
          <w:tcPr>
            <w:tcW w:w="8550" w:type="dxa"/>
            <w:tcBorders>
              <w:top w:val="nil"/>
              <w:bottom w:val="nil"/>
            </w:tcBorders>
          </w:tcPr>
          <w:p w14:paraId="7BCB8AC5" w14:textId="77777777" w:rsidR="00027BA7" w:rsidRPr="00A71C35" w:rsidRDefault="00027BA7" w:rsidP="00A71C35">
            <w:pPr>
              <w:keepNext w:val="0"/>
              <w:rPr>
                <w:b/>
                <w:bCs/>
              </w:rPr>
            </w:pPr>
            <w:r w:rsidRPr="00A71C35">
              <w:rPr>
                <w:b/>
                <w:bCs/>
              </w:rPr>
              <w:t xml:space="preserve">A.12-01-015 (EH) - </w:t>
            </w:r>
            <w:r w:rsidRPr="00A71C35">
              <w:rPr>
                <w:bCs/>
              </w:rPr>
              <w:t>Application of SFPP, L.P. for authority, pursuant to Public Utilities Code Section 455.3, to change its rates for pipeline transportation services within California,</w:t>
            </w:r>
            <w:r w:rsidRPr="00A71C35">
              <w:rPr>
                <w:bCs/>
              </w:rPr>
              <w:br/>
            </w:r>
            <w:r w:rsidRPr="00A71C35">
              <w:rPr>
                <w:b/>
                <w:bCs/>
              </w:rPr>
              <w:t>And Related Matters:</w:t>
            </w:r>
            <w:r w:rsidRPr="00A71C35">
              <w:rPr>
                <w:b/>
                <w:bCs/>
              </w:rPr>
              <w:br/>
              <w:t>C.12-03-005</w:t>
            </w:r>
            <w:r w:rsidRPr="00A71C35">
              <w:rPr>
                <w:b/>
                <w:bCs/>
              </w:rPr>
              <w:br/>
              <w:t>C.12-03-006</w:t>
            </w:r>
            <w:r w:rsidRPr="00A71C35">
              <w:rPr>
                <w:b/>
                <w:bCs/>
              </w:rPr>
              <w:br/>
              <w:t>C.12-03-007</w:t>
            </w:r>
            <w:r w:rsidRPr="00A71C35">
              <w:rPr>
                <w:b/>
                <w:bCs/>
              </w:rPr>
              <w:br/>
              <w:t>C.12-04-004</w:t>
            </w:r>
            <w:r w:rsidRPr="00A71C35">
              <w:rPr>
                <w:b/>
                <w:bCs/>
              </w:rPr>
              <w:br/>
              <w:t>C.12-04-006</w:t>
            </w:r>
            <w:r w:rsidRPr="00A71C35">
              <w:rPr>
                <w:b/>
                <w:bCs/>
              </w:rPr>
              <w:br/>
              <w:t>C.12-04-007</w:t>
            </w:r>
            <w:r w:rsidRPr="00A71C35">
              <w:rPr>
                <w:b/>
                <w:bCs/>
              </w:rPr>
              <w:br/>
              <w:t>Commission Courtroom, San Francisco</w:t>
            </w:r>
            <w:r w:rsidRPr="00A71C35">
              <w:rPr>
                <w:b/>
                <w:bCs/>
              </w:rPr>
              <w:br/>
              <w:t>(Also April 23 - 25; April 29 – May 2; and May 6 - 9)</w:t>
            </w:r>
          </w:p>
        </w:tc>
      </w:tr>
      <w:tr w:rsidR="00027BA7" w:rsidRPr="00A71C35" w14:paraId="3971B57B" w14:textId="77777777" w:rsidTr="00183163">
        <w:trPr>
          <w:cantSplit/>
        </w:trPr>
        <w:tc>
          <w:tcPr>
            <w:tcW w:w="1710" w:type="dxa"/>
            <w:tcBorders>
              <w:top w:val="nil"/>
              <w:bottom w:val="nil"/>
            </w:tcBorders>
          </w:tcPr>
          <w:p w14:paraId="3390EA68"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597D5D50" w14:textId="77777777" w:rsidR="00027BA7" w:rsidRPr="00A71C35" w:rsidRDefault="00027BA7" w:rsidP="00A71C35">
            <w:pPr>
              <w:keepNext w:val="0"/>
              <w:rPr>
                <w:b/>
                <w:bCs/>
              </w:rPr>
            </w:pPr>
          </w:p>
        </w:tc>
      </w:tr>
      <w:tr w:rsidR="00027BA7" w:rsidRPr="00A71C35" w14:paraId="0F910D83" w14:textId="77777777" w:rsidTr="00183163">
        <w:trPr>
          <w:cantSplit/>
        </w:trPr>
        <w:tc>
          <w:tcPr>
            <w:tcW w:w="1710" w:type="dxa"/>
            <w:tcBorders>
              <w:top w:val="nil"/>
              <w:bottom w:val="nil"/>
            </w:tcBorders>
          </w:tcPr>
          <w:p w14:paraId="5A4C0D58" w14:textId="77777777" w:rsidR="00027BA7" w:rsidRPr="00A71C35" w:rsidRDefault="00027BA7" w:rsidP="00A71C35">
            <w:pPr>
              <w:pStyle w:val="Header"/>
              <w:keepNext w:val="0"/>
              <w:tabs>
                <w:tab w:val="clear" w:pos="4320"/>
                <w:tab w:val="clear" w:pos="8640"/>
              </w:tabs>
              <w:rPr>
                <w:b/>
              </w:rPr>
            </w:pPr>
            <w:r w:rsidRPr="00A71C35">
              <w:rPr>
                <w:b/>
              </w:rPr>
              <w:t>5/16/13</w:t>
            </w:r>
            <w:r w:rsidRPr="00A71C35">
              <w:rPr>
                <w:b/>
              </w:rPr>
              <w:br/>
            </w:r>
            <w:r w:rsidRPr="00A71C35">
              <w:t>9:00 a.m.</w:t>
            </w:r>
            <w:r w:rsidRPr="00A71C35">
              <w:br/>
              <w:t>ALJ Vieth</w:t>
            </w:r>
            <w:r w:rsidRPr="00A71C35">
              <w:br/>
              <w:t>Comr Florio</w:t>
            </w:r>
          </w:p>
        </w:tc>
        <w:tc>
          <w:tcPr>
            <w:tcW w:w="8550" w:type="dxa"/>
            <w:tcBorders>
              <w:top w:val="nil"/>
              <w:bottom w:val="nil"/>
            </w:tcBorders>
          </w:tcPr>
          <w:p w14:paraId="32A8C4C2" w14:textId="77777777" w:rsidR="00027BA7" w:rsidRPr="00A71C35" w:rsidRDefault="00027BA7" w:rsidP="00A71C35">
            <w:pPr>
              <w:keepNext w:val="0"/>
              <w:rPr>
                <w:b/>
                <w:bCs/>
              </w:rPr>
            </w:pPr>
            <w:r w:rsidRPr="00A71C35">
              <w:rPr>
                <w:b/>
              </w:rPr>
              <w:t xml:space="preserve">A.10-12-017 (EH) - </w:t>
            </w:r>
            <w:r w:rsidRPr="00A71C35">
              <w:t>In the Matter of the Application of Southern California Edison Company (U338E) for a Permit to Construct Electrical Facilities with Voltages between 50 kV and 200 kV: Falcon Ridge Substation Project,</w:t>
            </w:r>
            <w:r w:rsidRPr="00A71C35">
              <w:br/>
            </w:r>
            <w:r w:rsidRPr="00A71C35">
              <w:rPr>
                <w:b/>
              </w:rPr>
              <w:t>Commission Courtroom, San Francisco</w:t>
            </w:r>
            <w:r w:rsidRPr="00A71C35">
              <w:rPr>
                <w:b/>
              </w:rPr>
              <w:br/>
              <w:t>(Also May 17)</w:t>
            </w:r>
          </w:p>
        </w:tc>
      </w:tr>
      <w:tr w:rsidR="00027BA7" w:rsidRPr="00A71C35" w14:paraId="3832824A" w14:textId="77777777" w:rsidTr="00183163">
        <w:trPr>
          <w:cantSplit/>
        </w:trPr>
        <w:tc>
          <w:tcPr>
            <w:tcW w:w="1710" w:type="dxa"/>
            <w:tcBorders>
              <w:top w:val="nil"/>
              <w:bottom w:val="nil"/>
            </w:tcBorders>
          </w:tcPr>
          <w:p w14:paraId="4AC0158F"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4607E6EA" w14:textId="77777777" w:rsidR="00027BA7" w:rsidRPr="00A71C35" w:rsidRDefault="00027BA7" w:rsidP="00A71C35">
            <w:pPr>
              <w:keepNext w:val="0"/>
              <w:rPr>
                <w:b/>
                <w:bCs/>
              </w:rPr>
            </w:pPr>
          </w:p>
        </w:tc>
      </w:tr>
      <w:tr w:rsidR="00027BA7" w:rsidRPr="00A71C35" w14:paraId="43FD9963" w14:textId="77777777" w:rsidTr="00183163">
        <w:trPr>
          <w:cantSplit/>
        </w:trPr>
        <w:tc>
          <w:tcPr>
            <w:tcW w:w="1710" w:type="dxa"/>
            <w:tcBorders>
              <w:top w:val="nil"/>
              <w:bottom w:val="nil"/>
            </w:tcBorders>
          </w:tcPr>
          <w:p w14:paraId="04BD1E36" w14:textId="77777777" w:rsidR="00027BA7" w:rsidRPr="00A71C35" w:rsidRDefault="00027BA7" w:rsidP="00A71C35">
            <w:pPr>
              <w:pStyle w:val="Header"/>
              <w:keepNext w:val="0"/>
              <w:tabs>
                <w:tab w:val="clear" w:pos="4320"/>
                <w:tab w:val="clear" w:pos="8640"/>
              </w:tabs>
              <w:rPr>
                <w:b/>
              </w:rPr>
            </w:pPr>
            <w:r w:rsidRPr="00A71C35">
              <w:rPr>
                <w:b/>
              </w:rPr>
              <w:t>5/20/13</w:t>
            </w:r>
            <w:r w:rsidRPr="00A71C35">
              <w:rPr>
                <w:b/>
              </w:rPr>
              <w:br/>
            </w:r>
            <w:r w:rsidRPr="00A71C35">
              <w:t>9:00 a.m.</w:t>
            </w:r>
            <w:r w:rsidRPr="00A71C35">
              <w:br/>
              <w:t>ALJ Wilson</w:t>
            </w:r>
            <w:r w:rsidRPr="00A71C35">
              <w:br/>
              <w:t>Comr Sandoval</w:t>
            </w:r>
          </w:p>
        </w:tc>
        <w:tc>
          <w:tcPr>
            <w:tcW w:w="8550" w:type="dxa"/>
            <w:tcBorders>
              <w:top w:val="nil"/>
              <w:bottom w:val="nil"/>
            </w:tcBorders>
          </w:tcPr>
          <w:p w14:paraId="663CC279" w14:textId="77777777" w:rsidR="00027BA7" w:rsidRPr="00A71C35" w:rsidRDefault="00027BA7" w:rsidP="00A71C35">
            <w:pPr>
              <w:keepNext w:val="0"/>
              <w:rPr>
                <w:b/>
                <w:bCs/>
              </w:rPr>
            </w:pPr>
            <w:r w:rsidRPr="00A71C35">
              <w:rPr>
                <w:b/>
              </w:rPr>
              <w:t xml:space="preserve">A.12-02-013 (EH) - </w:t>
            </w:r>
            <w:r w:rsidRPr="00A71C35">
              <w:t>In the Matter of the Application of Golden State Water Company, on Behalf of its Bear Valley Electric Service Division (U913E), for Approval of Costs and Authority to Increase General Rates and Other Charges for Electric Service by Its Bear Valley Electric Service Division,</w:t>
            </w:r>
            <w:r w:rsidRPr="00A71C35">
              <w:br/>
            </w:r>
            <w:r w:rsidRPr="00A71C35">
              <w:rPr>
                <w:b/>
              </w:rPr>
              <w:t>Commission Courtroom, San Francisco</w:t>
            </w:r>
          </w:p>
        </w:tc>
      </w:tr>
      <w:tr w:rsidR="00027BA7" w:rsidRPr="00A71C35" w14:paraId="73E4B8E5" w14:textId="77777777" w:rsidTr="00183163">
        <w:trPr>
          <w:cantSplit/>
        </w:trPr>
        <w:tc>
          <w:tcPr>
            <w:tcW w:w="1710" w:type="dxa"/>
            <w:tcBorders>
              <w:top w:val="nil"/>
              <w:bottom w:val="nil"/>
            </w:tcBorders>
          </w:tcPr>
          <w:p w14:paraId="72F24759"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53A8201C" w14:textId="77777777" w:rsidR="00027BA7" w:rsidRPr="00A71C35" w:rsidRDefault="00027BA7" w:rsidP="00A71C35">
            <w:pPr>
              <w:keepNext w:val="0"/>
              <w:rPr>
                <w:b/>
                <w:bCs/>
              </w:rPr>
            </w:pPr>
          </w:p>
        </w:tc>
      </w:tr>
      <w:tr w:rsidR="00027BA7" w:rsidRPr="00A71C35" w14:paraId="61C5D288" w14:textId="77777777" w:rsidTr="00183163">
        <w:trPr>
          <w:cantSplit/>
        </w:trPr>
        <w:tc>
          <w:tcPr>
            <w:tcW w:w="1710" w:type="dxa"/>
            <w:tcBorders>
              <w:top w:val="nil"/>
              <w:bottom w:val="nil"/>
            </w:tcBorders>
          </w:tcPr>
          <w:p w14:paraId="28962A85" w14:textId="77777777" w:rsidR="00027BA7" w:rsidRPr="00A71C35" w:rsidRDefault="00027BA7" w:rsidP="00A71C35">
            <w:pPr>
              <w:pStyle w:val="Header"/>
              <w:keepNext w:val="0"/>
              <w:tabs>
                <w:tab w:val="clear" w:pos="4320"/>
                <w:tab w:val="clear" w:pos="8640"/>
              </w:tabs>
            </w:pPr>
            <w:r w:rsidRPr="00A71C35">
              <w:rPr>
                <w:b/>
              </w:rPr>
              <w:t>5/20/13</w:t>
            </w:r>
            <w:r w:rsidRPr="00A71C35">
              <w:rPr>
                <w:b/>
              </w:rPr>
              <w:br/>
            </w:r>
            <w:r w:rsidRPr="00A71C35">
              <w:t>10:00 a.m.</w:t>
            </w:r>
            <w:r w:rsidRPr="00A71C35">
              <w:br/>
              <w:t>ALJ Minkin</w:t>
            </w:r>
            <w:r w:rsidRPr="00A71C35">
              <w:br/>
              <w:t>Comr Ferron</w:t>
            </w:r>
          </w:p>
        </w:tc>
        <w:tc>
          <w:tcPr>
            <w:tcW w:w="8550" w:type="dxa"/>
            <w:tcBorders>
              <w:top w:val="nil"/>
              <w:bottom w:val="nil"/>
            </w:tcBorders>
          </w:tcPr>
          <w:p w14:paraId="23E9F76D" w14:textId="77777777" w:rsidR="00027BA7" w:rsidRPr="00A71C35" w:rsidRDefault="00027BA7" w:rsidP="00A71C35">
            <w:pPr>
              <w:keepNext w:val="0"/>
              <w:rPr>
                <w:b/>
              </w:rPr>
            </w:pPr>
            <w:r w:rsidRPr="00A71C35">
              <w:rPr>
                <w:b/>
              </w:rPr>
              <w:t xml:space="preserve">A.12-01-008 (EH) - </w:t>
            </w:r>
            <w:r w:rsidRPr="00A71C35">
              <w:t>Application of San Diego Gas &amp; Electric Company (U902E) For Authority To Implement Optional Pilot Program To Increase Customer Access To Solar Generated Electricity,</w:t>
            </w:r>
            <w:r w:rsidRPr="00A71C35">
              <w:br/>
            </w:r>
            <w:r w:rsidRPr="00A71C35">
              <w:rPr>
                <w:b/>
              </w:rPr>
              <w:t>Commission Courtroom, San Francisco</w:t>
            </w:r>
            <w:r w:rsidRPr="00A71C35">
              <w:rPr>
                <w:b/>
              </w:rPr>
              <w:br/>
              <w:t>(Also May 21 – 22 at 9:00 a.m.)</w:t>
            </w:r>
          </w:p>
        </w:tc>
      </w:tr>
      <w:tr w:rsidR="00027BA7" w:rsidRPr="00A71C35" w14:paraId="3C6A5F1B" w14:textId="77777777" w:rsidTr="00183163">
        <w:trPr>
          <w:cantSplit/>
        </w:trPr>
        <w:tc>
          <w:tcPr>
            <w:tcW w:w="1710" w:type="dxa"/>
            <w:tcBorders>
              <w:top w:val="nil"/>
              <w:bottom w:val="nil"/>
            </w:tcBorders>
          </w:tcPr>
          <w:p w14:paraId="7D2AA59C"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68205BB0" w14:textId="77777777" w:rsidR="00027BA7" w:rsidRPr="00A71C35" w:rsidRDefault="00027BA7" w:rsidP="00A71C35">
            <w:pPr>
              <w:keepNext w:val="0"/>
              <w:rPr>
                <w:b/>
                <w:bCs/>
              </w:rPr>
            </w:pPr>
          </w:p>
        </w:tc>
      </w:tr>
      <w:tr w:rsidR="00027BA7" w:rsidRPr="00A71C35" w14:paraId="11FC7E20" w14:textId="77777777" w:rsidTr="00183163">
        <w:trPr>
          <w:cantSplit/>
        </w:trPr>
        <w:tc>
          <w:tcPr>
            <w:tcW w:w="1710" w:type="dxa"/>
            <w:tcBorders>
              <w:top w:val="nil"/>
              <w:bottom w:val="nil"/>
            </w:tcBorders>
          </w:tcPr>
          <w:p w14:paraId="57CF656D" w14:textId="77777777" w:rsidR="00027BA7" w:rsidRPr="00A71C35" w:rsidRDefault="00027BA7" w:rsidP="00A71C35">
            <w:pPr>
              <w:pStyle w:val="Header"/>
              <w:keepNext w:val="0"/>
              <w:tabs>
                <w:tab w:val="clear" w:pos="4320"/>
                <w:tab w:val="clear" w:pos="8640"/>
              </w:tabs>
            </w:pPr>
            <w:r w:rsidRPr="00A71C35">
              <w:rPr>
                <w:b/>
              </w:rPr>
              <w:t>6/4/13</w:t>
            </w:r>
            <w:r w:rsidRPr="00A71C35">
              <w:rPr>
                <w:b/>
              </w:rPr>
              <w:br/>
            </w:r>
            <w:r w:rsidRPr="00A71C35">
              <w:t>10:00 a.m.</w:t>
            </w:r>
            <w:r w:rsidRPr="00A71C35">
              <w:br/>
              <w:t>ALJ Mason</w:t>
            </w:r>
          </w:p>
          <w:p w14:paraId="4A72DF8A" w14:textId="77777777" w:rsidR="00027BA7" w:rsidRPr="00A71C35" w:rsidRDefault="00027BA7" w:rsidP="00A71C35">
            <w:pPr>
              <w:pStyle w:val="Header"/>
              <w:keepNext w:val="0"/>
              <w:tabs>
                <w:tab w:val="clear" w:pos="4320"/>
                <w:tab w:val="clear" w:pos="8640"/>
              </w:tabs>
            </w:pPr>
            <w:r w:rsidRPr="00A71C35">
              <w:t>Comr Sandoval</w:t>
            </w:r>
          </w:p>
        </w:tc>
        <w:tc>
          <w:tcPr>
            <w:tcW w:w="8550" w:type="dxa"/>
            <w:tcBorders>
              <w:top w:val="nil"/>
              <w:bottom w:val="nil"/>
            </w:tcBorders>
          </w:tcPr>
          <w:p w14:paraId="33F67BEA" w14:textId="77777777" w:rsidR="00027BA7" w:rsidRPr="00A71C35" w:rsidRDefault="00027BA7" w:rsidP="00A71C35">
            <w:pPr>
              <w:keepNext w:val="0"/>
              <w:rPr>
                <w:b/>
              </w:rPr>
            </w:pPr>
            <w:r w:rsidRPr="00A71C35">
              <w:rPr>
                <w:b/>
              </w:rPr>
              <w:t xml:space="preserve">A.12-07-007 (EH) - </w:t>
            </w:r>
            <w:r w:rsidRPr="00A71C35">
              <w:t>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A71C35">
              <w:br/>
            </w:r>
            <w:r w:rsidRPr="00A71C35">
              <w:rPr>
                <w:b/>
              </w:rPr>
              <w:t>Commission Courtroom, San Francisco</w:t>
            </w:r>
            <w:r w:rsidRPr="00A71C35">
              <w:rPr>
                <w:b/>
              </w:rPr>
              <w:br/>
              <w:t>(Also June 5 – 7; and June 10 – 14)</w:t>
            </w:r>
          </w:p>
        </w:tc>
      </w:tr>
      <w:tr w:rsidR="00027BA7" w:rsidRPr="00A71C35" w14:paraId="3DDCD9D1" w14:textId="77777777" w:rsidTr="00183163">
        <w:trPr>
          <w:cantSplit/>
        </w:trPr>
        <w:tc>
          <w:tcPr>
            <w:tcW w:w="1710" w:type="dxa"/>
            <w:tcBorders>
              <w:top w:val="nil"/>
              <w:bottom w:val="nil"/>
            </w:tcBorders>
          </w:tcPr>
          <w:p w14:paraId="1E7F5B5B"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16E081B6" w14:textId="77777777" w:rsidR="00027BA7" w:rsidRPr="00A71C35" w:rsidRDefault="00027BA7" w:rsidP="00A71C35">
            <w:pPr>
              <w:keepNext w:val="0"/>
              <w:rPr>
                <w:b/>
                <w:bCs/>
              </w:rPr>
            </w:pPr>
          </w:p>
        </w:tc>
      </w:tr>
      <w:tr w:rsidR="00027BA7" w:rsidRPr="00A71C35" w14:paraId="203DA54A" w14:textId="77777777" w:rsidTr="00183163">
        <w:trPr>
          <w:cantSplit/>
        </w:trPr>
        <w:tc>
          <w:tcPr>
            <w:tcW w:w="1710" w:type="dxa"/>
            <w:tcBorders>
              <w:top w:val="nil"/>
              <w:bottom w:val="nil"/>
            </w:tcBorders>
          </w:tcPr>
          <w:p w14:paraId="5C9CF154" w14:textId="77777777" w:rsidR="00027BA7" w:rsidRPr="00A71C35" w:rsidRDefault="00027BA7" w:rsidP="00A71C35">
            <w:pPr>
              <w:pStyle w:val="Header"/>
              <w:keepNext w:val="0"/>
              <w:tabs>
                <w:tab w:val="clear" w:pos="4320"/>
                <w:tab w:val="clear" w:pos="8640"/>
              </w:tabs>
            </w:pPr>
            <w:r w:rsidRPr="00A71C35">
              <w:rPr>
                <w:b/>
              </w:rPr>
              <w:t>6/4/13</w:t>
            </w:r>
            <w:r w:rsidRPr="00A71C35">
              <w:rPr>
                <w:b/>
              </w:rPr>
              <w:br/>
            </w:r>
            <w:r w:rsidRPr="00A71C35">
              <w:t>10:00 a.m.</w:t>
            </w:r>
            <w:r w:rsidRPr="00A71C35">
              <w:br/>
              <w:t>ALJ Barnett</w:t>
            </w:r>
            <w:r w:rsidRPr="00A71C35">
              <w:br/>
              <w:t>Comr Simon</w:t>
            </w:r>
          </w:p>
        </w:tc>
        <w:tc>
          <w:tcPr>
            <w:tcW w:w="8550" w:type="dxa"/>
            <w:tcBorders>
              <w:top w:val="nil"/>
              <w:bottom w:val="nil"/>
            </w:tcBorders>
          </w:tcPr>
          <w:p w14:paraId="0BE30B85" w14:textId="77777777" w:rsidR="00027BA7" w:rsidRPr="00A71C35" w:rsidRDefault="00027BA7" w:rsidP="00A71C35">
            <w:pPr>
              <w:keepNext w:val="0"/>
              <w:rPr>
                <w:b/>
                <w:bCs/>
              </w:rPr>
            </w:pPr>
            <w:r w:rsidRPr="00A71C35">
              <w:rPr>
                <w:b/>
              </w:rPr>
              <w:t xml:space="preserve">C.08-08-006 (PHC) - </w:t>
            </w:r>
            <w:r w:rsidRPr="00A71C35">
              <w:t>Qwest Communications Company, LLC (U-5335-C), Complainant v. MCImetro Access Transmission Services, LLC (U-5253-C), XO Communications Services, Inc. (U-5553-C), TW Telecom of California, L.P. (U-5358-C), Granite Telecommunications, Inc. (U-6842-C), Advanced Telcom, Inc. dba Integra Telecom (fdba Eschelon Telecom, Inc.) (U-6083-C), Level 3 Communications (U-5941-C), and Cox California Telecom II, LLC (U-5684-C), Access One, Inc. (U-6104-C), ACN Communications Services, Inc. (U-6342-C), Arrival Communications, Inc. (U-5248-C), Blue Casa Communications, Inc. (U-6764-C), Broadwing Communications, LLC (U-5525-C), Budget Prepay, Inc. (U-6654-C), BullsEye Telecom, Inc. (U-6695-C), Ernest Communications, Inc. (U-6077-C), Mpower Communications Corp. (U-5859-C), Navigator Telecommunications, LLC (U-6167-C), nii Communications, Ltd. (U-6453-C), Pacific Centrex Services, Inc. (U-5998-C), PaeTec Communications, Inc. (U-6097-C), Telekenex, Inc. (U-6647-C), Telscape Communications, Inc. (U-6589-C), U.S. Telepacific Corp. (U-5271-C), and Utility Telephone, Inc. (U-5807-C), Defendants,</w:t>
            </w:r>
            <w:r w:rsidRPr="00A71C35">
              <w:br/>
            </w:r>
            <w:r w:rsidRPr="00A71C35">
              <w:rPr>
                <w:b/>
              </w:rPr>
              <w:t>Commission Courtroom, San Francisco</w:t>
            </w:r>
          </w:p>
        </w:tc>
      </w:tr>
      <w:tr w:rsidR="00027BA7" w:rsidRPr="00A71C35" w14:paraId="6E33C3CE" w14:textId="77777777" w:rsidTr="00183163">
        <w:trPr>
          <w:cantSplit/>
        </w:trPr>
        <w:tc>
          <w:tcPr>
            <w:tcW w:w="1710" w:type="dxa"/>
            <w:tcBorders>
              <w:top w:val="nil"/>
              <w:bottom w:val="nil"/>
            </w:tcBorders>
          </w:tcPr>
          <w:p w14:paraId="77FAD5A8" w14:textId="77777777" w:rsidR="00027BA7" w:rsidRPr="00A71C35" w:rsidRDefault="00027BA7" w:rsidP="00A71C35">
            <w:pPr>
              <w:pStyle w:val="Header"/>
              <w:keepNext w:val="0"/>
              <w:tabs>
                <w:tab w:val="clear" w:pos="4320"/>
                <w:tab w:val="clear" w:pos="8640"/>
              </w:tabs>
              <w:rPr>
                <w:b/>
              </w:rPr>
            </w:pPr>
          </w:p>
        </w:tc>
        <w:tc>
          <w:tcPr>
            <w:tcW w:w="8550" w:type="dxa"/>
            <w:tcBorders>
              <w:top w:val="nil"/>
              <w:bottom w:val="nil"/>
            </w:tcBorders>
          </w:tcPr>
          <w:p w14:paraId="6CE37CB3" w14:textId="77777777" w:rsidR="00027BA7" w:rsidRPr="00A71C35" w:rsidRDefault="00027BA7" w:rsidP="00A71C35">
            <w:pPr>
              <w:keepNext w:val="0"/>
              <w:rPr>
                <w:b/>
                <w:bCs/>
              </w:rPr>
            </w:pPr>
          </w:p>
        </w:tc>
      </w:tr>
      <w:tr w:rsidR="00027BA7" w:rsidRPr="00A71C35" w14:paraId="7C664F4C" w14:textId="77777777" w:rsidTr="00183163">
        <w:trPr>
          <w:cantSplit/>
        </w:trPr>
        <w:tc>
          <w:tcPr>
            <w:tcW w:w="1710" w:type="dxa"/>
            <w:tcBorders>
              <w:top w:val="nil"/>
              <w:bottom w:val="nil"/>
            </w:tcBorders>
          </w:tcPr>
          <w:p w14:paraId="52EB9B83" w14:textId="77777777" w:rsidR="00027BA7" w:rsidRPr="00A71C35" w:rsidRDefault="00027BA7" w:rsidP="00A71C35">
            <w:pPr>
              <w:pStyle w:val="Header"/>
              <w:keepNext w:val="0"/>
              <w:tabs>
                <w:tab w:val="clear" w:pos="4320"/>
                <w:tab w:val="clear" w:pos="8640"/>
              </w:tabs>
            </w:pPr>
            <w:r w:rsidRPr="00A71C35">
              <w:rPr>
                <w:b/>
              </w:rPr>
              <w:t>6/11/13</w:t>
            </w:r>
            <w:r w:rsidRPr="00A71C35">
              <w:rPr>
                <w:b/>
              </w:rPr>
              <w:br/>
            </w:r>
            <w:r w:rsidRPr="00A71C35">
              <w:t>10:00 a.m.</w:t>
            </w:r>
            <w:r w:rsidRPr="00A71C35">
              <w:br/>
              <w:t>ALJ Barnett</w:t>
            </w:r>
            <w:r w:rsidRPr="00A71C35">
              <w:br/>
              <w:t>Comr Simon</w:t>
            </w:r>
          </w:p>
        </w:tc>
        <w:tc>
          <w:tcPr>
            <w:tcW w:w="8550" w:type="dxa"/>
            <w:tcBorders>
              <w:top w:val="nil"/>
              <w:bottom w:val="nil"/>
            </w:tcBorders>
          </w:tcPr>
          <w:p w14:paraId="33B9DD29" w14:textId="77777777" w:rsidR="00027BA7" w:rsidRPr="00A71C35" w:rsidRDefault="00027BA7" w:rsidP="00A71C35">
            <w:pPr>
              <w:keepNext w:val="0"/>
              <w:rPr>
                <w:b/>
              </w:rPr>
            </w:pPr>
            <w:r w:rsidRPr="00A71C35">
              <w:rPr>
                <w:b/>
              </w:rPr>
              <w:t xml:space="preserve">C.08-08-006 (EH) - </w:t>
            </w:r>
            <w:r w:rsidRPr="00A71C35">
              <w:t>Qwest Communications Company, LLC (U-5335-C), Complainant v. MCImetro Access Transmission Services, LLC (U-5253-C), XO Communications Services, Inc. (U-5553-C), TW Telecom of California, L.P. (U-5358-C), Granite Telecommunications, Inc. (U-6842-C), Advanced Telcom, Inc. dba Integra Telecom (fdba Eschelon Telecom, Inc.) (U-6083-C), Level 3 Communications (U-5941-C), and Cox California Telecom II, LLC (U-5684-C), Access One, Inc. (U-6104-C), ACN Communications Services, Inc. (U-6342-C), Arrival Communications, Inc. (U-5248-C), Blue Casa Communications, Inc. (U-6764-C), Broadwing Communications, LLC (U-5525-C), Budget Prepay, Inc. (U-6654-C), BullsEye Telecom, Inc. (U-6695-C), Ernest Communications, Inc. (U-6077-C), Mpower Communications Corp. (U-5859-C), Navigator Telecommunications, LLC (U-6167-C), nii Communications, Ltd. (U-6453-C), Pacific Centrex Services, Inc. (U-5998-C), PaeTec Communications, Inc. (U-6097-C), Telekenex, Inc. (U-6647-C), Telscape Communications, Inc. (U-6589-C), U.S. Telepacific Corp. (U-5271-C), and Utility Telephone, Inc. (U-5807-C), Defendants,</w:t>
            </w:r>
            <w:r w:rsidRPr="00A71C35">
              <w:br/>
            </w:r>
            <w:r w:rsidRPr="00A71C35">
              <w:rPr>
                <w:b/>
              </w:rPr>
              <w:t>Commission Courtroom, San Francisco</w:t>
            </w:r>
            <w:r w:rsidRPr="00A71C35">
              <w:rPr>
                <w:b/>
              </w:rPr>
              <w:br/>
              <w:t>(Also June 12 – 13 and June 17 – 18)</w:t>
            </w:r>
          </w:p>
        </w:tc>
      </w:tr>
    </w:tbl>
    <w:p w14:paraId="7BFD1BE7" w14:textId="77777777" w:rsidR="00027BA7" w:rsidRPr="00A71C35" w:rsidRDefault="00027BA7" w:rsidP="00A71C35">
      <w:pPr>
        <w:keepNext w:val="0"/>
      </w:pPr>
    </w:p>
    <w:p w14:paraId="38247284" w14:textId="77777777" w:rsidR="00027BA7" w:rsidRPr="00A71C35" w:rsidRDefault="00027BA7" w:rsidP="00A71C35">
      <w:pPr>
        <w:keepNext w:val="0"/>
        <w:pBdr>
          <w:bottom w:val="single" w:sz="4" w:space="1" w:color="auto"/>
        </w:pBdr>
      </w:pPr>
    </w:p>
    <w:p w14:paraId="50F102BF" w14:textId="77777777" w:rsidR="00027BA7" w:rsidRPr="00A71C35" w:rsidRDefault="00027BA7" w:rsidP="00A71C35">
      <w:pPr>
        <w:pStyle w:val="Heading2"/>
        <w:keepNext w:val="0"/>
      </w:pPr>
      <w:r w:rsidRPr="00A71C35">
        <w:t>NOTICE OF ALL-PARTY MEETINGS (PU Code § 1701.3(c))</w:t>
      </w:r>
    </w:p>
    <w:p w14:paraId="490332ED" w14:textId="77777777" w:rsidR="00027BA7" w:rsidRPr="00A71C35" w:rsidRDefault="00027BA7" w:rsidP="00A71C35">
      <w:pPr>
        <w:keepNext w:val="0"/>
        <w:jc w:val="center"/>
        <w:rPr>
          <w:b/>
        </w:rPr>
      </w:pPr>
      <w:r w:rsidRPr="00A71C35">
        <w:rPr>
          <w:b/>
        </w:rPr>
        <w:t>(A quorum of Commissioners and/or their staff may attend All-Party Meetings noticed on the Daily Calendar.)</w:t>
      </w:r>
    </w:p>
    <w:p w14:paraId="1AC58A43" w14:textId="77777777" w:rsidR="00027BA7" w:rsidRPr="00A71C35" w:rsidRDefault="00027BA7" w:rsidP="00A71C35">
      <w:pPr>
        <w:pStyle w:val="MeetingDescription"/>
        <w:keepNext w:val="0"/>
        <w:keepLines w:val="0"/>
        <w:pBdr>
          <w:bottom w:val="single" w:sz="4" w:space="1" w:color="auto"/>
        </w:pBdr>
      </w:pPr>
    </w:p>
    <w:p w14:paraId="2755EFDA" w14:textId="77777777" w:rsidR="00027BA7" w:rsidRPr="00A71C35" w:rsidRDefault="00027BA7" w:rsidP="00A71C35">
      <w:pPr>
        <w:pStyle w:val="MeetingDescription"/>
        <w:keepNext w:val="0"/>
        <w:keepLines w:val="0"/>
        <w:pBdr>
          <w:bottom w:val="single" w:sz="4" w:space="1" w:color="auto"/>
        </w:pBdr>
        <w:jc w:val="center"/>
        <w:rPr>
          <w:b/>
        </w:rPr>
      </w:pPr>
      <w:r w:rsidRPr="00A71C35">
        <w:rPr>
          <w:b/>
        </w:rPr>
        <w:t>NONE</w:t>
      </w:r>
    </w:p>
    <w:p w14:paraId="26DF4AEC" w14:textId="77777777" w:rsidR="00027BA7" w:rsidRPr="00A71C35" w:rsidRDefault="00027BA7" w:rsidP="00A71C35">
      <w:pPr>
        <w:pStyle w:val="MeetingDescription"/>
        <w:keepNext w:val="0"/>
        <w:keepLines w:val="0"/>
        <w:pBdr>
          <w:bottom w:val="single" w:sz="4" w:space="1" w:color="auto"/>
        </w:pBdr>
      </w:pPr>
    </w:p>
    <w:p w14:paraId="5F4A1992" w14:textId="77777777" w:rsidR="00027BA7" w:rsidRPr="00A71C35" w:rsidRDefault="00027BA7" w:rsidP="00A71C35">
      <w:pPr>
        <w:pStyle w:val="MeetingDescription"/>
        <w:keepNext w:val="0"/>
        <w:keepLines w:val="0"/>
        <w:pBdr>
          <w:bottom w:val="single" w:sz="4" w:space="1" w:color="auto"/>
        </w:pBdr>
      </w:pPr>
    </w:p>
    <w:sectPr w:rsidR="00027BA7" w:rsidRPr="00A71C35">
      <w:headerReference w:type="even" r:id="rId72"/>
      <w:headerReference w:type="default" r:id="rId73"/>
      <w:footerReference w:type="even" r:id="rId74"/>
      <w:footerReference w:type="default" r:id="rId75"/>
      <w:headerReference w:type="first" r:id="rId76"/>
      <w:footerReference w:type="first" r:id="rId77"/>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DFC2D" w14:textId="77777777" w:rsidR="00FF5A47" w:rsidRDefault="00FF5A47">
      <w:r>
        <w:separator/>
      </w:r>
    </w:p>
  </w:endnote>
  <w:endnote w:type="continuationSeparator" w:id="0">
    <w:p w14:paraId="1E6F7897" w14:textId="77777777" w:rsidR="00FF5A47" w:rsidRDefault="00FF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8CB60" w14:textId="77777777" w:rsidR="006F3E56" w:rsidRDefault="006F3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FF5A47" w:rsidRDefault="00FF5A47">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6F3E56">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B6F21" w14:textId="77777777" w:rsidR="006F3E56" w:rsidRDefault="006F3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1089C" w14:textId="77777777" w:rsidR="00FF5A47" w:rsidRDefault="00FF5A47">
      <w:r>
        <w:separator/>
      </w:r>
    </w:p>
  </w:footnote>
  <w:footnote w:type="continuationSeparator" w:id="0">
    <w:p w14:paraId="309FA6FC" w14:textId="77777777" w:rsidR="00FF5A47" w:rsidRDefault="00FF5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DFDEF" w14:textId="77777777" w:rsidR="006F3E56" w:rsidRDefault="006F3E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2715C3EC" w:rsidR="00FF5A47" w:rsidRDefault="00FF5A47">
    <w:pPr>
      <w:pStyle w:val="Header"/>
      <w:pBdr>
        <w:bottom w:val="single" w:sz="18" w:space="1" w:color="auto"/>
      </w:pBdr>
      <w:jc w:val="both"/>
      <w:rPr>
        <w:i/>
      </w:rPr>
    </w:pPr>
    <w:r>
      <w:rPr>
        <w:i/>
      </w:rPr>
      <w:t xml:space="preserve">California Public Utilities Commission                          </w:t>
    </w:r>
    <w:r w:rsidR="007F1DFF">
      <w:rPr>
        <w:i/>
      </w:rPr>
      <w:t xml:space="preserve"> Daily Calendar                </w:t>
    </w:r>
    <w:r>
      <w:rPr>
        <w:i/>
      </w:rPr>
      <w:t xml:space="preserve">                 </w:t>
    </w:r>
    <w:r w:rsidR="00E322AC">
      <w:rPr>
        <w:b/>
        <w:i/>
      </w:rPr>
      <w:t>Friday, February 22,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08B28" w14:textId="77777777" w:rsidR="006F3E56" w:rsidRDefault="006F3E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5962"/>
    <w:rsid w:val="000142AC"/>
    <w:rsid w:val="00023DF9"/>
    <w:rsid w:val="00026140"/>
    <w:rsid w:val="00026894"/>
    <w:rsid w:val="000276A9"/>
    <w:rsid w:val="00027BA7"/>
    <w:rsid w:val="00056B69"/>
    <w:rsid w:val="000715EA"/>
    <w:rsid w:val="00083B27"/>
    <w:rsid w:val="000C69E8"/>
    <w:rsid w:val="000C7C4B"/>
    <w:rsid w:val="000F091C"/>
    <w:rsid w:val="000F0BB8"/>
    <w:rsid w:val="0010321B"/>
    <w:rsid w:val="00110CE7"/>
    <w:rsid w:val="001253EC"/>
    <w:rsid w:val="001416D1"/>
    <w:rsid w:val="00143B0D"/>
    <w:rsid w:val="0015101D"/>
    <w:rsid w:val="00151127"/>
    <w:rsid w:val="00151F79"/>
    <w:rsid w:val="00153AE0"/>
    <w:rsid w:val="00153B4E"/>
    <w:rsid w:val="00161653"/>
    <w:rsid w:val="00194B9B"/>
    <w:rsid w:val="001C0A9F"/>
    <w:rsid w:val="001C1475"/>
    <w:rsid w:val="001C1DCF"/>
    <w:rsid w:val="001D4790"/>
    <w:rsid w:val="001E66B8"/>
    <w:rsid w:val="00214059"/>
    <w:rsid w:val="00235BB8"/>
    <w:rsid w:val="00237116"/>
    <w:rsid w:val="00244ABD"/>
    <w:rsid w:val="00255FDF"/>
    <w:rsid w:val="0025600B"/>
    <w:rsid w:val="002600AD"/>
    <w:rsid w:val="0026778F"/>
    <w:rsid w:val="0029180B"/>
    <w:rsid w:val="002A25F6"/>
    <w:rsid w:val="002A5460"/>
    <w:rsid w:val="002A5990"/>
    <w:rsid w:val="002A6B91"/>
    <w:rsid w:val="002B7644"/>
    <w:rsid w:val="002C702E"/>
    <w:rsid w:val="002D0681"/>
    <w:rsid w:val="00315C32"/>
    <w:rsid w:val="0031741A"/>
    <w:rsid w:val="00321AE9"/>
    <w:rsid w:val="00327701"/>
    <w:rsid w:val="00331B80"/>
    <w:rsid w:val="00335376"/>
    <w:rsid w:val="00345DA7"/>
    <w:rsid w:val="00352F97"/>
    <w:rsid w:val="0036319F"/>
    <w:rsid w:val="00373839"/>
    <w:rsid w:val="00382A8C"/>
    <w:rsid w:val="00394B32"/>
    <w:rsid w:val="003952B8"/>
    <w:rsid w:val="003A2DA4"/>
    <w:rsid w:val="003B4E2F"/>
    <w:rsid w:val="003B6A27"/>
    <w:rsid w:val="003C0558"/>
    <w:rsid w:val="003C47C7"/>
    <w:rsid w:val="003E640D"/>
    <w:rsid w:val="003F46AC"/>
    <w:rsid w:val="003F46CB"/>
    <w:rsid w:val="00412711"/>
    <w:rsid w:val="0042741A"/>
    <w:rsid w:val="00437F6B"/>
    <w:rsid w:val="00445BE4"/>
    <w:rsid w:val="0045308C"/>
    <w:rsid w:val="0046348F"/>
    <w:rsid w:val="00497360"/>
    <w:rsid w:val="004B7430"/>
    <w:rsid w:val="004C0408"/>
    <w:rsid w:val="004C2C17"/>
    <w:rsid w:val="004C410B"/>
    <w:rsid w:val="004D03A8"/>
    <w:rsid w:val="004D1AEC"/>
    <w:rsid w:val="004D5765"/>
    <w:rsid w:val="004E721B"/>
    <w:rsid w:val="00500E95"/>
    <w:rsid w:val="005174F1"/>
    <w:rsid w:val="00524DCD"/>
    <w:rsid w:val="005413D8"/>
    <w:rsid w:val="0055556B"/>
    <w:rsid w:val="00557F1C"/>
    <w:rsid w:val="0056484D"/>
    <w:rsid w:val="0056521A"/>
    <w:rsid w:val="00576A0F"/>
    <w:rsid w:val="00577310"/>
    <w:rsid w:val="00577589"/>
    <w:rsid w:val="005A68FE"/>
    <w:rsid w:val="005C3AF9"/>
    <w:rsid w:val="005C4B8F"/>
    <w:rsid w:val="005D0B6A"/>
    <w:rsid w:val="005F26B1"/>
    <w:rsid w:val="00604387"/>
    <w:rsid w:val="00604584"/>
    <w:rsid w:val="0061438A"/>
    <w:rsid w:val="006151F2"/>
    <w:rsid w:val="00622184"/>
    <w:rsid w:val="0066388E"/>
    <w:rsid w:val="00664152"/>
    <w:rsid w:val="006827CF"/>
    <w:rsid w:val="0068511D"/>
    <w:rsid w:val="00690B37"/>
    <w:rsid w:val="00691B5D"/>
    <w:rsid w:val="006C34FE"/>
    <w:rsid w:val="006C441F"/>
    <w:rsid w:val="006E41AB"/>
    <w:rsid w:val="006E6B7B"/>
    <w:rsid w:val="006F3E56"/>
    <w:rsid w:val="0070291C"/>
    <w:rsid w:val="00723EE6"/>
    <w:rsid w:val="00727BB7"/>
    <w:rsid w:val="00727F14"/>
    <w:rsid w:val="00732E8F"/>
    <w:rsid w:val="00737566"/>
    <w:rsid w:val="00747FEB"/>
    <w:rsid w:val="00771173"/>
    <w:rsid w:val="00776EC3"/>
    <w:rsid w:val="00792A19"/>
    <w:rsid w:val="0079425C"/>
    <w:rsid w:val="007A2655"/>
    <w:rsid w:val="007B48D1"/>
    <w:rsid w:val="007B76EE"/>
    <w:rsid w:val="007C0357"/>
    <w:rsid w:val="007D06B4"/>
    <w:rsid w:val="007D35CD"/>
    <w:rsid w:val="007D3C53"/>
    <w:rsid w:val="007E3266"/>
    <w:rsid w:val="007F1DFF"/>
    <w:rsid w:val="00806102"/>
    <w:rsid w:val="008166A2"/>
    <w:rsid w:val="00823F71"/>
    <w:rsid w:val="00841AAA"/>
    <w:rsid w:val="0084701E"/>
    <w:rsid w:val="00865123"/>
    <w:rsid w:val="00874538"/>
    <w:rsid w:val="00895950"/>
    <w:rsid w:val="008A108F"/>
    <w:rsid w:val="008A7627"/>
    <w:rsid w:val="008B5DE8"/>
    <w:rsid w:val="008C28F7"/>
    <w:rsid w:val="008E397C"/>
    <w:rsid w:val="00914B78"/>
    <w:rsid w:val="009279C3"/>
    <w:rsid w:val="0093045A"/>
    <w:rsid w:val="00950575"/>
    <w:rsid w:val="00956A4B"/>
    <w:rsid w:val="00960719"/>
    <w:rsid w:val="009641A8"/>
    <w:rsid w:val="00964550"/>
    <w:rsid w:val="00971623"/>
    <w:rsid w:val="00974321"/>
    <w:rsid w:val="00980432"/>
    <w:rsid w:val="00986E2A"/>
    <w:rsid w:val="009B1D80"/>
    <w:rsid w:val="009D03D5"/>
    <w:rsid w:val="009F2B83"/>
    <w:rsid w:val="009F6D8B"/>
    <w:rsid w:val="00A01B7F"/>
    <w:rsid w:val="00A067F0"/>
    <w:rsid w:val="00A07C57"/>
    <w:rsid w:val="00A206FA"/>
    <w:rsid w:val="00A30614"/>
    <w:rsid w:val="00A32CA0"/>
    <w:rsid w:val="00A50A50"/>
    <w:rsid w:val="00A5357F"/>
    <w:rsid w:val="00A600B4"/>
    <w:rsid w:val="00A67284"/>
    <w:rsid w:val="00A67E0E"/>
    <w:rsid w:val="00A71C35"/>
    <w:rsid w:val="00A7517A"/>
    <w:rsid w:val="00A776F0"/>
    <w:rsid w:val="00AF2D4A"/>
    <w:rsid w:val="00B03F4C"/>
    <w:rsid w:val="00B17964"/>
    <w:rsid w:val="00B27438"/>
    <w:rsid w:val="00B761C7"/>
    <w:rsid w:val="00B835F2"/>
    <w:rsid w:val="00BA2D4D"/>
    <w:rsid w:val="00BA7F43"/>
    <w:rsid w:val="00BB1865"/>
    <w:rsid w:val="00BB3F64"/>
    <w:rsid w:val="00BC4A39"/>
    <w:rsid w:val="00BC59C5"/>
    <w:rsid w:val="00BD1BB2"/>
    <w:rsid w:val="00BD24DF"/>
    <w:rsid w:val="00BD7F2A"/>
    <w:rsid w:val="00BF33DC"/>
    <w:rsid w:val="00C1111C"/>
    <w:rsid w:val="00C14325"/>
    <w:rsid w:val="00C22A66"/>
    <w:rsid w:val="00C23954"/>
    <w:rsid w:val="00C24EB9"/>
    <w:rsid w:val="00C268B3"/>
    <w:rsid w:val="00C303B9"/>
    <w:rsid w:val="00C31A6B"/>
    <w:rsid w:val="00C31EC1"/>
    <w:rsid w:val="00C33CB1"/>
    <w:rsid w:val="00C3687B"/>
    <w:rsid w:val="00C37FFC"/>
    <w:rsid w:val="00C4280B"/>
    <w:rsid w:val="00C66BF4"/>
    <w:rsid w:val="00C83998"/>
    <w:rsid w:val="00C85516"/>
    <w:rsid w:val="00C85DA9"/>
    <w:rsid w:val="00C86979"/>
    <w:rsid w:val="00C87DEB"/>
    <w:rsid w:val="00C9384C"/>
    <w:rsid w:val="00CA248B"/>
    <w:rsid w:val="00CA50DF"/>
    <w:rsid w:val="00CB17C4"/>
    <w:rsid w:val="00CD2E63"/>
    <w:rsid w:val="00CD7716"/>
    <w:rsid w:val="00CE52E9"/>
    <w:rsid w:val="00CE536D"/>
    <w:rsid w:val="00CF190B"/>
    <w:rsid w:val="00D07989"/>
    <w:rsid w:val="00D26558"/>
    <w:rsid w:val="00D32544"/>
    <w:rsid w:val="00D36EAB"/>
    <w:rsid w:val="00D4129B"/>
    <w:rsid w:val="00D5505B"/>
    <w:rsid w:val="00D5711D"/>
    <w:rsid w:val="00D6684F"/>
    <w:rsid w:val="00D72673"/>
    <w:rsid w:val="00D805FF"/>
    <w:rsid w:val="00D87220"/>
    <w:rsid w:val="00D944E9"/>
    <w:rsid w:val="00D97CAC"/>
    <w:rsid w:val="00DB6FD2"/>
    <w:rsid w:val="00DC1801"/>
    <w:rsid w:val="00DD2A55"/>
    <w:rsid w:val="00E021DC"/>
    <w:rsid w:val="00E060BA"/>
    <w:rsid w:val="00E159D2"/>
    <w:rsid w:val="00E307C9"/>
    <w:rsid w:val="00E315FF"/>
    <w:rsid w:val="00E322AC"/>
    <w:rsid w:val="00E35215"/>
    <w:rsid w:val="00E36A8D"/>
    <w:rsid w:val="00E61B07"/>
    <w:rsid w:val="00E6317E"/>
    <w:rsid w:val="00E64722"/>
    <w:rsid w:val="00E71118"/>
    <w:rsid w:val="00E762E8"/>
    <w:rsid w:val="00E8040B"/>
    <w:rsid w:val="00E9430A"/>
    <w:rsid w:val="00ED12EC"/>
    <w:rsid w:val="00ED6A73"/>
    <w:rsid w:val="00F06C50"/>
    <w:rsid w:val="00F15FD3"/>
    <w:rsid w:val="00F215D1"/>
    <w:rsid w:val="00F37FF1"/>
    <w:rsid w:val="00F46C50"/>
    <w:rsid w:val="00F7143F"/>
    <w:rsid w:val="00F7385B"/>
    <w:rsid w:val="00F8137B"/>
    <w:rsid w:val="00F85AAA"/>
    <w:rsid w:val="00FB1D39"/>
    <w:rsid w:val="00FB6974"/>
    <w:rsid w:val="00FC7BA8"/>
    <w:rsid w:val="00FD68E5"/>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basedOn w:val="DefaultParagraphFont"/>
    <w:rPr>
      <w:color w:val="0000FF"/>
      <w:u w:val="single"/>
    </w:rPr>
  </w:style>
  <w:style w:type="character" w:styleId="CommentReference">
    <w:name w:val="annotation reference"/>
    <w:basedOn w:val="DefaultParagraphFont"/>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basedOn w:val="DefaultParagraphFont"/>
    <w:rPr>
      <w:color w:val="800080"/>
      <w:u w:val="single"/>
    </w:rPr>
  </w:style>
  <w:style w:type="paragraph" w:customStyle="1" w:styleId="Heading">
    <w:name w:val="Heading"/>
    <w:basedOn w:val="Normal"/>
    <w:pPr>
      <w:jc w:val="center"/>
    </w:pPr>
    <w:rPr>
      <w:b/>
      <w:i/>
      <w:sz w:val="32"/>
    </w:rPr>
  </w:style>
  <w:style w:type="character" w:customStyle="1" w:styleId="PublicMeetingChar">
    <w:name w:val="Public Meeting Char"/>
    <w:link w:val="PublicMeeting"/>
    <w:rsid w:val="0026778F"/>
    <w:rPr>
      <w:i/>
    </w:rPr>
  </w:style>
  <w:style w:type="character" w:customStyle="1" w:styleId="MeetingDescriptionChar">
    <w:name w:val="Meeting Description Char"/>
    <w:basedOn w:val="PublicMeetingChar"/>
    <w:link w:val="MeetingDescription"/>
    <w:rsid w:val="0026778F"/>
    <w:rPr>
      <w:i w:val="0"/>
    </w:rPr>
  </w:style>
  <w:style w:type="character" w:customStyle="1" w:styleId="Heading3Char">
    <w:name w:val="Heading 3 Char"/>
    <w:link w:val="Heading3"/>
    <w:rsid w:val="0026778F"/>
    <w:rPr>
      <w:b/>
      <w:i/>
      <w:u w:val="single"/>
    </w:rPr>
  </w:style>
  <w:style w:type="paragraph" w:customStyle="1" w:styleId="meetingdescription0">
    <w:name w:val="meetingdescription"/>
    <w:basedOn w:val="Normal"/>
    <w:rsid w:val="0026778F"/>
    <w:pPr>
      <w:keepNext w:val="0"/>
      <w:spacing w:before="100" w:beforeAutospacing="1" w:after="100" w:afterAutospacing="1"/>
    </w:pPr>
    <w:rPr>
      <w:sz w:val="24"/>
      <w:szCs w:val="24"/>
    </w:rPr>
  </w:style>
  <w:style w:type="paragraph" w:styleId="PlainText">
    <w:name w:val="Plain Text"/>
    <w:basedOn w:val="Normal"/>
    <w:link w:val="PlainTextChar"/>
    <w:uiPriority w:val="99"/>
    <w:unhideWhenUsed/>
    <w:rsid w:val="0026778F"/>
    <w:pPr>
      <w:keepNext w:val="0"/>
    </w:pPr>
    <w:rPr>
      <w:rFonts w:ascii="Calibri" w:eastAsia="Calibri" w:hAnsi="Calibri"/>
      <w:sz w:val="22"/>
      <w:szCs w:val="22"/>
    </w:rPr>
  </w:style>
  <w:style w:type="character" w:customStyle="1" w:styleId="PlainTextChar">
    <w:name w:val="Plain Text Char"/>
    <w:basedOn w:val="DefaultParagraphFont"/>
    <w:link w:val="PlainText"/>
    <w:uiPriority w:val="99"/>
    <w:rsid w:val="0026778F"/>
    <w:rPr>
      <w:rFonts w:ascii="Calibri" w:eastAsia="Calibri" w:hAnsi="Calibri"/>
      <w:sz w:val="22"/>
      <w:szCs w:val="22"/>
    </w:rPr>
  </w:style>
  <w:style w:type="paragraph" w:customStyle="1" w:styleId="CharCharCharCharCharCharCharCharCharCharCharCharCharCharCharCharCharCharChar">
    <w:name w:val="Char Char Char Char Char Char Char Char Char Char Char Char Char Char Char Char Char Char Char"/>
    <w:basedOn w:val="Normal"/>
    <w:rsid w:val="003952B8"/>
    <w:pPr>
      <w:keepNext w:val="0"/>
      <w:spacing w:after="160" w:line="240" w:lineRule="exact"/>
    </w:pPr>
    <w:rPr>
      <w:rFonts w:ascii="Verdana" w:hAnsi="Verdana"/>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806102"/>
    <w:pPr>
      <w:keepNext w:val="0"/>
      <w:spacing w:after="160" w:line="240" w:lineRule="exact"/>
    </w:pPr>
    <w:rPr>
      <w:rFonts w:ascii="Verdana" w:hAnsi="Verdana"/>
    </w:rPr>
  </w:style>
  <w:style w:type="character" w:customStyle="1" w:styleId="HeaderChar">
    <w:name w:val="Header Char"/>
    <w:link w:val="Header"/>
    <w:rsid w:val="00027B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aiso.com/Documents/BriefingBook-Long-TermResourceAdequacySummit.pdf" TargetMode="External"/><Relationship Id="rId18" Type="http://schemas.openxmlformats.org/officeDocument/2006/relationships/hyperlink" Target="http://www.cpuc.ca.gov/NR/rdonlyres/F6002FED-4BBB-4759-A8B0-4E096C0D0C41/0/PPDTrendsinUtilityInfrastructureFinancing.pdf" TargetMode="External"/><Relationship Id="rId26" Type="http://schemas.openxmlformats.org/officeDocument/2006/relationships/hyperlink" Target="mailto:eg1@cpuc.ca.gov" TargetMode="External"/><Relationship Id="rId39" Type="http://schemas.openxmlformats.org/officeDocument/2006/relationships/hyperlink" Target="http://www.energydataweb.com/cpuc/home.aspx" TargetMode="External"/><Relationship Id="rId21" Type="http://schemas.openxmlformats.org/officeDocument/2006/relationships/hyperlink" Target="mailto:public.advisor@cpuc.ca.gov" TargetMode="External"/><Relationship Id="rId34" Type="http://schemas.openxmlformats.org/officeDocument/2006/relationships/hyperlink" Target="http://www.energydataweb.com/cpuc/home.aspx" TargetMode="External"/><Relationship Id="rId42" Type="http://schemas.openxmlformats.org/officeDocument/2006/relationships/hyperlink" Target="mailto:joy.morgensterm@cpuc.ca.gov" TargetMode="External"/><Relationship Id="rId47" Type="http://schemas.openxmlformats.org/officeDocument/2006/relationships/hyperlink" Target="http://docs.cpuc.ca.gov/PublishedDocs/Published/G000/M048/K431/48431428.PDF" TargetMode="External"/><Relationship Id="rId50" Type="http://schemas.openxmlformats.org/officeDocument/2006/relationships/hyperlink" Target="http://docs.cpuc.ca.gov/PublishedDocs/Published/G000/M046/K596/46596505.PDF" TargetMode="External"/><Relationship Id="rId55" Type="http://schemas.openxmlformats.org/officeDocument/2006/relationships/hyperlink" Target="mailto:aba@cpuc.ca.gov" TargetMode="External"/><Relationship Id="rId63" Type="http://schemas.openxmlformats.org/officeDocument/2006/relationships/hyperlink" Target="mailto:ram@cpuc.ca.gov" TargetMode="External"/><Relationship Id="rId68" Type="http://schemas.openxmlformats.org/officeDocument/2006/relationships/hyperlink" Target="mailto:aba@cpuc.ca.gov"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cs.cpuc.ca.gov/otcs/livelink.exe/overview/46462698" TargetMode="External"/><Relationship Id="rId2" Type="http://schemas.openxmlformats.org/officeDocument/2006/relationships/styles" Target="styles.xml"/><Relationship Id="rId16" Type="http://schemas.openxmlformats.org/officeDocument/2006/relationships/hyperlink" Target="mailto:noushin.ketabi@cpuc.ca.gov" TargetMode="External"/><Relationship Id="rId29" Type="http://schemas.openxmlformats.org/officeDocument/2006/relationships/hyperlink" Target="http://www.liob.org/" TargetMode="External"/><Relationship Id="rId11" Type="http://schemas.openxmlformats.org/officeDocument/2006/relationships/hyperlink" Target="https://mail.cpuc.ca.gov/owa/UrlBlockedError.aspx" TargetMode="External"/><Relationship Id="rId24" Type="http://schemas.openxmlformats.org/officeDocument/2006/relationships/hyperlink" Target="mailto:eg1@cpuc.ca.gov" TargetMode="External"/><Relationship Id="rId32" Type="http://schemas.openxmlformats.org/officeDocument/2006/relationships/hyperlink" Target="http://www.cpuc.ca.gov/NR/rdonlyres/F6002FED-4BBB-4759-A8B0-4E096C0D0C41/0/PPDTrendsinUtilityInfrastructureFinancing.pdf" TargetMode="External"/><Relationship Id="rId37" Type="http://schemas.openxmlformats.org/officeDocument/2006/relationships/hyperlink" Target="mailto:teri.duncan@cadmusgroup.com" TargetMode="External"/><Relationship Id="rId40" Type="http://schemas.openxmlformats.org/officeDocument/2006/relationships/hyperlink" Target="mailto:syg@cpuc.ca.gov" TargetMode="External"/><Relationship Id="rId45" Type="http://schemas.openxmlformats.org/officeDocument/2006/relationships/hyperlink" Target="mailto:Cheryl.lee@cpuc.ca.gov" TargetMode="External"/><Relationship Id="rId53" Type="http://schemas.openxmlformats.org/officeDocument/2006/relationships/hyperlink" Target="mailto:jeb@cpuc.ca.gov" TargetMode="External"/><Relationship Id="rId58" Type="http://schemas.openxmlformats.org/officeDocument/2006/relationships/hyperlink" Target="http://docs.cpuc.ca.gov/PublishedDocs/Published/G000/M047/K115/47115237.PDF" TargetMode="External"/><Relationship Id="rId66" Type="http://schemas.openxmlformats.org/officeDocument/2006/relationships/hyperlink" Target="http://docs.cpuc.ca.gov/SearchRes.aspx?docformat=ALL&amp;DocID=51287966"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ram@cpuc.ca.gov" TargetMode="External"/><Relationship Id="rId10" Type="http://schemas.openxmlformats.org/officeDocument/2006/relationships/hyperlink" Target="mailto:public.advisor@cpuc.ca.gov" TargetMode="External"/><Relationship Id="rId19" Type="http://schemas.openxmlformats.org/officeDocument/2006/relationships/hyperlink" Target="mailto:sepideh.khosrowjah@cpuc.ca.gov" TargetMode="External"/><Relationship Id="rId31" Type="http://schemas.openxmlformats.org/officeDocument/2006/relationships/hyperlink" Target="mailto:crv@cpuc.ca.gov" TargetMode="External"/><Relationship Id="rId44" Type="http://schemas.openxmlformats.org/officeDocument/2006/relationships/hyperlink" Target="http://docs.cpuc.ca.gov/PublishedDocs/Published/G000/M045/K221/45221379.PDF" TargetMode="External"/><Relationship Id="rId52" Type="http://schemas.openxmlformats.org/officeDocument/2006/relationships/hyperlink" Target="http://docs.cpuc.ca.gov/SearchRes.aspx?docformat=ALL&amp;DocID=45420935" TargetMode="External"/><Relationship Id="rId60" Type="http://schemas.openxmlformats.org/officeDocument/2006/relationships/hyperlink" Target="http://docs.cpuc.ca.gov/PublishedDocs/Published/G000/M051/K279/51279930.PDF" TargetMode="External"/><Relationship Id="rId65" Type="http://schemas.openxmlformats.org/officeDocument/2006/relationships/hyperlink" Target="http://docs.cpuc.ca.gov/PublishedDocs/Published/G000/M050/K745/50745202.PDF"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www.rsvpbook.com/ltra2013" TargetMode="External"/><Relationship Id="rId22" Type="http://schemas.openxmlformats.org/officeDocument/2006/relationships/hyperlink" Target="mailto:Lauren.Saine@cpuc.ca.gov" TargetMode="External"/><Relationship Id="rId27" Type="http://schemas.openxmlformats.org/officeDocument/2006/relationships/hyperlink" Target="mailto:angela.minkin@cpuc.ca.gov" TargetMode="External"/><Relationship Id="rId30" Type="http://schemas.openxmlformats.org/officeDocument/2006/relationships/hyperlink" Target="http://www.cpuc.ca.gov/thoughtleaders" TargetMode="External"/><Relationship Id="rId35" Type="http://schemas.openxmlformats.org/officeDocument/2006/relationships/hyperlink" Target="mailto:tnf@cpuc.ca.gov" TargetMode="External"/><Relationship Id="rId43" Type="http://schemas.openxmlformats.org/officeDocument/2006/relationships/hyperlink" Target="mailto:kk2@cpuc.ca.gov" TargetMode="External"/><Relationship Id="rId48" Type="http://schemas.openxmlformats.org/officeDocument/2006/relationships/hyperlink" Target="mailto:Noel.Crisostomo@cpuc.ca.gov" TargetMode="External"/><Relationship Id="rId56" Type="http://schemas.openxmlformats.org/officeDocument/2006/relationships/hyperlink" Target="http://docs.cpuc.ca.gov/PublishedDocs/Published/G000/M047/K295/47295816.PDF" TargetMode="External"/><Relationship Id="rId64" Type="http://schemas.openxmlformats.org/officeDocument/2006/relationships/hyperlink" Target="mailto:gregory.reisinger@cpuc.ca.gov" TargetMode="External"/><Relationship Id="rId69" Type="http://schemas.openxmlformats.org/officeDocument/2006/relationships/hyperlink" Target="http://docs.cpuc.ca.gov/SearchRes.aspx?docformat=ALL&amp;DocID=48997845" TargetMode="External"/><Relationship Id="rId77" Type="http://schemas.openxmlformats.org/officeDocument/2006/relationships/footer" Target="footer3.xml"/><Relationship Id="rId8" Type="http://schemas.openxmlformats.org/officeDocument/2006/relationships/hyperlink" Target="http://www.cpuc.ca.gov/daily_calendar_archive/" TargetMode="External"/><Relationship Id="rId51" Type="http://schemas.openxmlformats.org/officeDocument/2006/relationships/hyperlink" Target="mailto:Lewis.Bichkoff@cpuc.ca.gov" TargetMode="External"/><Relationship Id="rId72"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www.caiso.com/Documents/Agenda-LongTermResourceAdequacySummitFeb26_2013.pdf" TargetMode="External"/><Relationship Id="rId17" Type="http://schemas.openxmlformats.org/officeDocument/2006/relationships/hyperlink" Target="mailto:public.advisor@cpuc.ca.gov" TargetMode="External"/><Relationship Id="rId25" Type="http://schemas.openxmlformats.org/officeDocument/2006/relationships/hyperlink" Target="http://www.cpuc.ca.gov/PUC/energy/nuclear.htm" TargetMode="External"/><Relationship Id="rId33" Type="http://schemas.openxmlformats.org/officeDocument/2006/relationships/hyperlink" Target="mailto:sepideh.khosrowjah@cpuc.ca.gov" TargetMode="External"/><Relationship Id="rId38" Type="http://schemas.openxmlformats.org/officeDocument/2006/relationships/hyperlink" Target="mailto:Anne.West@cadmusgroup.com" TargetMode="External"/><Relationship Id="rId46" Type="http://schemas.openxmlformats.org/officeDocument/2006/relationships/hyperlink" Target="mailto:Paul.Douglas@cpuc.ca.gov" TargetMode="External"/><Relationship Id="rId59" Type="http://schemas.openxmlformats.org/officeDocument/2006/relationships/hyperlink" Target="mailto:Taaru.Chawla@cpuc.ca.gov" TargetMode="External"/><Relationship Id="rId67" Type="http://schemas.openxmlformats.org/officeDocument/2006/relationships/hyperlink" Target="http://docs.cpuc.ca.gov/SearchRes.aspx?docformat=ALL&amp;DocID=48576076" TargetMode="External"/><Relationship Id="rId20" Type="http://schemas.openxmlformats.org/officeDocument/2006/relationships/hyperlink" Target="mailto:acr@cpuc.ca.gov" TargetMode="External"/><Relationship Id="rId41" Type="http://schemas.openxmlformats.org/officeDocument/2006/relationships/hyperlink" Target="mailto:Carol.Edwards@sce.com" TargetMode="External"/><Relationship Id="rId54" Type="http://schemas.openxmlformats.org/officeDocument/2006/relationships/hyperlink" Target="http://docs.cpuc.ca.gov/SearchRes.aspx?docformat=ALL&amp;DocID=44115162" TargetMode="External"/><Relationship Id="rId62" Type="http://schemas.openxmlformats.org/officeDocument/2006/relationships/hyperlink" Target="http://docs.cpuc.ca.gov/SearchRes.aspx?docformat=ALL&amp;DocID=49186166" TargetMode="External"/><Relationship Id="rId70" Type="http://schemas.openxmlformats.org/officeDocument/2006/relationships/hyperlink" Target="mailto:amy.baker@cpuc.ca.gov"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ckirsten@caiso.com" TargetMode="External"/><Relationship Id="rId23" Type="http://schemas.openxmlformats.org/officeDocument/2006/relationships/hyperlink" Target="http://www.cpuc.ca.gov/PUC/energy/nuclear.htm" TargetMode="External"/><Relationship Id="rId28" Type="http://schemas.openxmlformats.org/officeDocument/2006/relationships/hyperlink" Target="mailto:zca@cpuc.ca.gov" TargetMode="External"/><Relationship Id="rId36" Type="http://schemas.openxmlformats.org/officeDocument/2006/relationships/hyperlink" Target="mailto:mjob@pge.com" TargetMode="External"/><Relationship Id="rId49" Type="http://schemas.openxmlformats.org/officeDocument/2006/relationships/hyperlink" Target="mailto:Judith.Ikle@cpuc.ca.gov" TargetMode="External"/><Relationship Id="rId57" Type="http://schemas.openxmlformats.org/officeDocument/2006/relationships/hyperlink" Target="mailto:aba@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7541</Words>
  <Characters>45597</Characters>
  <Application>Microsoft Office Word</Application>
  <DocSecurity>0</DocSecurity>
  <Lines>1267</Lines>
  <Paragraphs>358</Paragraphs>
  <ScaleCrop>false</ScaleCrop>
  <HeadingPairs>
    <vt:vector size="2" baseType="variant">
      <vt:variant>
        <vt:lpstr>Title</vt:lpstr>
      </vt:variant>
      <vt:variant>
        <vt:i4>1</vt:i4>
      </vt:variant>
    </vt:vector>
  </HeadingPairs>
  <TitlesOfParts>
    <vt:vector size="1" baseType="lpstr">
      <vt:lpstr>Daily Calendar Template (Master)</vt:lpstr>
    </vt:vector>
  </TitlesOfParts>
  <Manager/>
  <Company/>
  <LinksUpToDate>false</LinksUpToDate>
  <CharactersWithSpaces>53068</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2013-02-22T00:20:00Z</dcterms:created>
  <dcterms:modified xsi:type="dcterms:W3CDTF">2013-02-22T00:20:00Z</dcterms:modified>
  <cp:category> </cp:category>
  <cp:contentStatus> </cp:contentStatus>
</cp:coreProperties>
</file>