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485429" w:rsidRDefault="00FB1D39" w:rsidP="00485429">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485429" w14:paraId="4DF60C44" w14:textId="77777777" w:rsidTr="00B55F36">
        <w:tc>
          <w:tcPr>
            <w:tcW w:w="10296" w:type="dxa"/>
            <w:gridSpan w:val="2"/>
            <w:shd w:val="clear" w:color="auto" w:fill="auto"/>
          </w:tcPr>
          <w:p w14:paraId="4A76E32D" w14:textId="36A54A0C" w:rsidR="00600734" w:rsidRPr="00485429" w:rsidRDefault="00600734" w:rsidP="00485429">
            <w:pPr>
              <w:keepNext w:val="0"/>
              <w:jc w:val="center"/>
              <w:rPr>
                <w:b/>
                <w:i/>
                <w:sz w:val="28"/>
                <w:szCs w:val="28"/>
              </w:rPr>
            </w:pPr>
            <w:r w:rsidRPr="00485429">
              <w:rPr>
                <w:b/>
                <w:i/>
                <w:sz w:val="28"/>
                <w:szCs w:val="28"/>
              </w:rPr>
              <w:t>Public Utilities Commission of the State of California</w:t>
            </w:r>
          </w:p>
        </w:tc>
      </w:tr>
      <w:tr w:rsidR="00600734" w:rsidRPr="00485429" w14:paraId="5BC8CFA1" w14:textId="77777777" w:rsidTr="00B55F36">
        <w:tc>
          <w:tcPr>
            <w:tcW w:w="10296" w:type="dxa"/>
            <w:gridSpan w:val="2"/>
            <w:shd w:val="clear" w:color="auto" w:fill="auto"/>
          </w:tcPr>
          <w:p w14:paraId="2D52C7D4" w14:textId="35DF4233" w:rsidR="00600734" w:rsidRPr="00485429" w:rsidRDefault="00AF263A" w:rsidP="00485429">
            <w:pPr>
              <w:keepNext w:val="0"/>
              <w:jc w:val="center"/>
            </w:pPr>
            <w:r w:rsidRPr="00485429">
              <w:rPr>
                <w:i/>
              </w:rPr>
              <w:t>Timothy J. Sullivan</w:t>
            </w:r>
            <w:r w:rsidR="00600734" w:rsidRPr="00485429">
              <w:rPr>
                <w:i/>
              </w:rPr>
              <w:t>, Executive Director</w:t>
            </w:r>
          </w:p>
        </w:tc>
      </w:tr>
      <w:tr w:rsidR="00600734" w:rsidRPr="00485429" w14:paraId="18F83DE9" w14:textId="77777777" w:rsidTr="00B55F36">
        <w:tc>
          <w:tcPr>
            <w:tcW w:w="5148" w:type="dxa"/>
            <w:shd w:val="clear" w:color="auto" w:fill="auto"/>
          </w:tcPr>
          <w:p w14:paraId="41D2357F" w14:textId="77777777" w:rsidR="00600734" w:rsidRPr="00485429" w:rsidRDefault="00600734" w:rsidP="00485429">
            <w:pPr>
              <w:keepNext w:val="0"/>
              <w:jc w:val="center"/>
            </w:pPr>
          </w:p>
        </w:tc>
        <w:tc>
          <w:tcPr>
            <w:tcW w:w="5148" w:type="dxa"/>
            <w:shd w:val="clear" w:color="auto" w:fill="auto"/>
          </w:tcPr>
          <w:p w14:paraId="385B1317" w14:textId="77777777" w:rsidR="00600734" w:rsidRPr="00485429" w:rsidRDefault="00600734" w:rsidP="00485429">
            <w:pPr>
              <w:keepNext w:val="0"/>
              <w:jc w:val="center"/>
            </w:pPr>
          </w:p>
        </w:tc>
      </w:tr>
      <w:tr w:rsidR="00600734" w:rsidRPr="00485429" w14:paraId="1CDC1893" w14:textId="77777777" w:rsidTr="00B55F36">
        <w:tc>
          <w:tcPr>
            <w:tcW w:w="5148" w:type="dxa"/>
            <w:shd w:val="clear" w:color="auto" w:fill="auto"/>
          </w:tcPr>
          <w:p w14:paraId="066BE459" w14:textId="52683267" w:rsidR="00600734" w:rsidRPr="00485429" w:rsidRDefault="00600734" w:rsidP="00485429">
            <w:pPr>
              <w:keepNext w:val="0"/>
              <w:jc w:val="center"/>
              <w:rPr>
                <w:i/>
                <w:u w:val="single"/>
              </w:rPr>
            </w:pPr>
            <w:r w:rsidRPr="00485429">
              <w:rPr>
                <w:i/>
                <w:u w:val="single"/>
              </w:rPr>
              <w:t>Headquarters</w:t>
            </w:r>
          </w:p>
        </w:tc>
        <w:tc>
          <w:tcPr>
            <w:tcW w:w="5148" w:type="dxa"/>
            <w:shd w:val="clear" w:color="auto" w:fill="auto"/>
          </w:tcPr>
          <w:p w14:paraId="7423CF7E" w14:textId="2C7E5E0B" w:rsidR="00600734" w:rsidRPr="00485429" w:rsidRDefault="00600734" w:rsidP="00485429">
            <w:pPr>
              <w:keepNext w:val="0"/>
              <w:jc w:val="center"/>
              <w:rPr>
                <w:i/>
              </w:rPr>
            </w:pPr>
            <w:r w:rsidRPr="00485429">
              <w:rPr>
                <w:i/>
                <w:u w:val="single"/>
              </w:rPr>
              <w:t>Southern California Office</w:t>
            </w:r>
          </w:p>
        </w:tc>
      </w:tr>
      <w:tr w:rsidR="00600734" w:rsidRPr="00485429" w14:paraId="6580681B" w14:textId="77777777" w:rsidTr="00B55F36">
        <w:tc>
          <w:tcPr>
            <w:tcW w:w="5148" w:type="dxa"/>
            <w:shd w:val="clear" w:color="auto" w:fill="auto"/>
          </w:tcPr>
          <w:p w14:paraId="42A7865C" w14:textId="4E030DDA" w:rsidR="00600734" w:rsidRPr="00485429" w:rsidRDefault="00600734" w:rsidP="00485429">
            <w:pPr>
              <w:keepNext w:val="0"/>
              <w:jc w:val="center"/>
            </w:pPr>
            <w:r w:rsidRPr="00485429">
              <w:t>505 Van Ness Avenue</w:t>
            </w:r>
          </w:p>
        </w:tc>
        <w:tc>
          <w:tcPr>
            <w:tcW w:w="5148" w:type="dxa"/>
            <w:shd w:val="clear" w:color="auto" w:fill="auto"/>
          </w:tcPr>
          <w:p w14:paraId="2FDA51C9" w14:textId="3DFBE651" w:rsidR="00600734" w:rsidRPr="00485429" w:rsidRDefault="00600734" w:rsidP="00485429">
            <w:pPr>
              <w:keepNext w:val="0"/>
              <w:jc w:val="center"/>
            </w:pPr>
            <w:r w:rsidRPr="00485429">
              <w:t>320 West 4</w:t>
            </w:r>
            <w:r w:rsidRPr="00485429">
              <w:rPr>
                <w:vertAlign w:val="superscript"/>
              </w:rPr>
              <w:t>th</w:t>
            </w:r>
            <w:r w:rsidRPr="00485429">
              <w:t xml:space="preserve"> Street, Suite 500</w:t>
            </w:r>
          </w:p>
        </w:tc>
      </w:tr>
      <w:tr w:rsidR="00600734" w:rsidRPr="00485429" w14:paraId="48887EFB" w14:textId="77777777" w:rsidTr="00B55F36">
        <w:tc>
          <w:tcPr>
            <w:tcW w:w="5148" w:type="dxa"/>
            <w:shd w:val="clear" w:color="auto" w:fill="auto"/>
          </w:tcPr>
          <w:p w14:paraId="0A26B6B8" w14:textId="77442F18" w:rsidR="00600734" w:rsidRPr="00485429" w:rsidRDefault="00600734" w:rsidP="00485429">
            <w:pPr>
              <w:keepNext w:val="0"/>
              <w:jc w:val="center"/>
            </w:pPr>
            <w:r w:rsidRPr="00485429">
              <w:t>San Francisco, CA  94102</w:t>
            </w:r>
          </w:p>
        </w:tc>
        <w:tc>
          <w:tcPr>
            <w:tcW w:w="5148" w:type="dxa"/>
            <w:shd w:val="clear" w:color="auto" w:fill="auto"/>
          </w:tcPr>
          <w:p w14:paraId="0A3C5B55" w14:textId="5D128453" w:rsidR="00600734" w:rsidRPr="00485429" w:rsidRDefault="00600734" w:rsidP="00485429">
            <w:pPr>
              <w:keepNext w:val="0"/>
              <w:jc w:val="center"/>
            </w:pPr>
            <w:r w:rsidRPr="00485429">
              <w:t>Los Angeles, CA  90013</w:t>
            </w:r>
          </w:p>
        </w:tc>
      </w:tr>
      <w:tr w:rsidR="00600734" w:rsidRPr="00485429" w14:paraId="0FDA3F5E" w14:textId="77777777" w:rsidTr="00B55F36">
        <w:tc>
          <w:tcPr>
            <w:tcW w:w="5148" w:type="dxa"/>
            <w:shd w:val="clear" w:color="auto" w:fill="auto"/>
          </w:tcPr>
          <w:p w14:paraId="377C3861" w14:textId="32485AA8" w:rsidR="00600734" w:rsidRPr="00485429" w:rsidRDefault="00600734" w:rsidP="00485429">
            <w:pPr>
              <w:keepNext w:val="0"/>
              <w:jc w:val="center"/>
            </w:pPr>
            <w:r w:rsidRPr="00485429">
              <w:t>(415) 703-2782</w:t>
            </w:r>
          </w:p>
        </w:tc>
        <w:tc>
          <w:tcPr>
            <w:tcW w:w="5148" w:type="dxa"/>
            <w:shd w:val="clear" w:color="auto" w:fill="auto"/>
          </w:tcPr>
          <w:p w14:paraId="338BA8DF" w14:textId="00FE8195" w:rsidR="00600734" w:rsidRPr="00485429" w:rsidRDefault="00600734" w:rsidP="00485429">
            <w:pPr>
              <w:keepNext w:val="0"/>
              <w:jc w:val="center"/>
            </w:pPr>
            <w:r w:rsidRPr="00485429">
              <w:t>(213) 576-7000</w:t>
            </w:r>
          </w:p>
        </w:tc>
      </w:tr>
      <w:tr w:rsidR="00600734" w:rsidRPr="00485429" w14:paraId="6F80A75C" w14:textId="77777777" w:rsidTr="00B55F36">
        <w:tc>
          <w:tcPr>
            <w:tcW w:w="5148" w:type="dxa"/>
            <w:shd w:val="clear" w:color="auto" w:fill="auto"/>
          </w:tcPr>
          <w:p w14:paraId="42BDB025" w14:textId="77777777" w:rsidR="00600734" w:rsidRPr="00485429" w:rsidRDefault="00600734" w:rsidP="00485429">
            <w:pPr>
              <w:keepNext w:val="0"/>
              <w:jc w:val="center"/>
            </w:pPr>
          </w:p>
        </w:tc>
        <w:tc>
          <w:tcPr>
            <w:tcW w:w="5148" w:type="dxa"/>
            <w:shd w:val="clear" w:color="auto" w:fill="auto"/>
          </w:tcPr>
          <w:p w14:paraId="021B61B9" w14:textId="77777777" w:rsidR="00600734" w:rsidRPr="00485429" w:rsidRDefault="00600734" w:rsidP="00485429">
            <w:pPr>
              <w:keepNext w:val="0"/>
              <w:jc w:val="center"/>
            </w:pPr>
          </w:p>
        </w:tc>
      </w:tr>
      <w:tr w:rsidR="00600734" w:rsidRPr="00485429" w14:paraId="0C2540E9" w14:textId="77777777" w:rsidTr="00B55F36">
        <w:tc>
          <w:tcPr>
            <w:tcW w:w="10296" w:type="dxa"/>
            <w:gridSpan w:val="2"/>
            <w:shd w:val="clear" w:color="auto" w:fill="auto"/>
          </w:tcPr>
          <w:p w14:paraId="7887C88A" w14:textId="645A500C" w:rsidR="00600734" w:rsidRPr="00485429" w:rsidRDefault="00600734" w:rsidP="00485429">
            <w:pPr>
              <w:keepNext w:val="0"/>
              <w:jc w:val="center"/>
            </w:pPr>
            <w:r w:rsidRPr="00485429">
              <w:t xml:space="preserve">Website:  </w:t>
            </w:r>
            <w:r w:rsidRPr="00485429">
              <w:rPr>
                <w:rStyle w:val="Hyperlink"/>
              </w:rPr>
              <w:t>http://www.cpuc.ca.gov</w:t>
            </w:r>
          </w:p>
        </w:tc>
      </w:tr>
      <w:tr w:rsidR="00600734" w:rsidRPr="00485429" w14:paraId="223C82D4" w14:textId="77777777" w:rsidTr="00B55F36">
        <w:tc>
          <w:tcPr>
            <w:tcW w:w="10296" w:type="dxa"/>
            <w:gridSpan w:val="2"/>
            <w:shd w:val="clear" w:color="auto" w:fill="auto"/>
          </w:tcPr>
          <w:p w14:paraId="65EF23C7" w14:textId="66097242" w:rsidR="00600734" w:rsidRPr="00485429" w:rsidRDefault="00600734" w:rsidP="00485429">
            <w:pPr>
              <w:keepNext w:val="0"/>
              <w:jc w:val="center"/>
            </w:pPr>
            <w:r w:rsidRPr="00485429">
              <w:t xml:space="preserve">Calendar Archive:  prior to year 2000 </w:t>
            </w:r>
            <w:hyperlink r:id="rId8" w:history="1">
              <w:r w:rsidRPr="00485429">
                <w:rPr>
                  <w:rStyle w:val="Hyperlink"/>
                </w:rPr>
                <w:t>http://www.cpuc.ca.gov/daily_calendar_archive/</w:t>
              </w:r>
            </w:hyperlink>
          </w:p>
        </w:tc>
      </w:tr>
      <w:tr w:rsidR="00600734" w:rsidRPr="00485429" w14:paraId="5CB174BD" w14:textId="77777777" w:rsidTr="00B55F36">
        <w:tc>
          <w:tcPr>
            <w:tcW w:w="10296" w:type="dxa"/>
            <w:gridSpan w:val="2"/>
            <w:shd w:val="clear" w:color="auto" w:fill="auto"/>
          </w:tcPr>
          <w:p w14:paraId="46EBBCA9" w14:textId="210095F3" w:rsidR="00600734" w:rsidRPr="00485429" w:rsidRDefault="009E2FBA" w:rsidP="00485429">
            <w:pPr>
              <w:keepNext w:val="0"/>
              <w:jc w:val="center"/>
            </w:pPr>
            <w:hyperlink r:id="rId9" w:history="1">
              <w:r w:rsidR="00600734" w:rsidRPr="00485429">
                <w:rPr>
                  <w:rStyle w:val="Hyperlink"/>
                </w:rPr>
                <w:t>Search calendars published since July 20</w:t>
              </w:r>
              <w:r w:rsidR="007B7426" w:rsidRPr="00485429">
                <w:rPr>
                  <w:rStyle w:val="Hyperlink"/>
                </w:rPr>
                <w:t>0</w:t>
              </w:r>
              <w:r w:rsidR="00600734" w:rsidRPr="00485429">
                <w:rPr>
                  <w:rStyle w:val="Hyperlink"/>
                </w:rPr>
                <w:t>0</w:t>
              </w:r>
            </w:hyperlink>
          </w:p>
        </w:tc>
      </w:tr>
    </w:tbl>
    <w:p w14:paraId="716492C7" w14:textId="77777777" w:rsidR="00FB1D39" w:rsidRPr="00485429" w:rsidRDefault="00FB1D39" w:rsidP="00485429">
      <w:pPr>
        <w:keepNext w:val="0"/>
        <w:jc w:val="center"/>
        <w:rPr>
          <w:bCs/>
          <w:iCs/>
        </w:rPr>
      </w:pPr>
    </w:p>
    <w:p w14:paraId="3A5FE1BE" w14:textId="77777777" w:rsidR="00FB1D39" w:rsidRPr="00485429" w:rsidRDefault="00FB1D39" w:rsidP="00485429">
      <w:pPr>
        <w:keepNext w:val="0"/>
        <w:pBdr>
          <w:top w:val="double" w:sz="6" w:space="1" w:color="auto"/>
        </w:pBdr>
      </w:pPr>
    </w:p>
    <w:p w14:paraId="0B63FCD6" w14:textId="77777777" w:rsidR="00FB1D39" w:rsidRPr="00485429" w:rsidRDefault="00FB1D39" w:rsidP="00485429">
      <w:pPr>
        <w:keepNext w:val="0"/>
        <w:jc w:val="center"/>
        <w:rPr>
          <w:b/>
        </w:rPr>
      </w:pPr>
      <w:r w:rsidRPr="00485429">
        <w:rPr>
          <w:b/>
        </w:rPr>
        <w:t>Daily Calendar</w:t>
      </w:r>
    </w:p>
    <w:p w14:paraId="15E743CF" w14:textId="2BFBC60A" w:rsidR="00FB1D39" w:rsidRPr="00485429" w:rsidRDefault="00686809" w:rsidP="00485429">
      <w:pPr>
        <w:pStyle w:val="Heading2"/>
        <w:keepNext w:val="0"/>
      </w:pPr>
      <w:r w:rsidRPr="00485429">
        <w:t>Wednesday February 14</w:t>
      </w:r>
      <w:r w:rsidR="00140D46" w:rsidRPr="00485429">
        <w:t>, 2018</w:t>
      </w:r>
    </w:p>
    <w:p w14:paraId="64211A2A" w14:textId="77777777" w:rsidR="00ED12EC" w:rsidRPr="00485429" w:rsidRDefault="00ED12EC" w:rsidP="00485429">
      <w:pPr>
        <w:keepNext w:val="0"/>
      </w:pPr>
    </w:p>
    <w:p w14:paraId="64F59F69" w14:textId="77777777" w:rsidR="00ED12EC" w:rsidRPr="00485429" w:rsidRDefault="00ED12EC" w:rsidP="00485429">
      <w:pPr>
        <w:keepNext w:val="0"/>
      </w:pPr>
    </w:p>
    <w:p w14:paraId="74648E5D" w14:textId="7251F3B5" w:rsidR="00FB1D39" w:rsidRPr="00485429" w:rsidRDefault="00FB1D39" w:rsidP="00485429">
      <w:pPr>
        <w:keepNext w:val="0"/>
        <w:numPr>
          <w:ilvl w:val="0"/>
          <w:numId w:val="1"/>
        </w:numPr>
      </w:pPr>
      <w:r w:rsidRPr="00485429">
        <w:t>Commission Meetings</w:t>
      </w:r>
    </w:p>
    <w:p w14:paraId="50B67D98" w14:textId="77777777" w:rsidR="00FB1D39" w:rsidRPr="00485429" w:rsidRDefault="00FB1D39" w:rsidP="00485429">
      <w:pPr>
        <w:keepNext w:val="0"/>
        <w:numPr>
          <w:ilvl w:val="0"/>
          <w:numId w:val="1"/>
        </w:numPr>
      </w:pPr>
      <w:r w:rsidRPr="00485429">
        <w:t>Public Meetings and Workshops</w:t>
      </w:r>
    </w:p>
    <w:p w14:paraId="03FD1B25" w14:textId="77777777" w:rsidR="00FB1D39" w:rsidRPr="00485429" w:rsidRDefault="00FB1D39" w:rsidP="00485429">
      <w:pPr>
        <w:keepNext w:val="0"/>
        <w:numPr>
          <w:ilvl w:val="0"/>
          <w:numId w:val="1"/>
        </w:numPr>
      </w:pPr>
      <w:r w:rsidRPr="00485429">
        <w:t>Notice of Draft Resolutions (PU Code § 311(g))</w:t>
      </w:r>
    </w:p>
    <w:p w14:paraId="200715A3" w14:textId="77777777" w:rsidR="00FB1D39" w:rsidRPr="00485429" w:rsidRDefault="00FB1D39" w:rsidP="00485429">
      <w:pPr>
        <w:keepNext w:val="0"/>
        <w:numPr>
          <w:ilvl w:val="0"/>
          <w:numId w:val="1"/>
        </w:numPr>
      </w:pPr>
      <w:r w:rsidRPr="00485429">
        <w:t>New Filings</w:t>
      </w:r>
    </w:p>
    <w:p w14:paraId="4AD5D4B9" w14:textId="77777777" w:rsidR="00FB1D39" w:rsidRPr="00485429" w:rsidRDefault="00FB1D39" w:rsidP="00485429">
      <w:pPr>
        <w:keepNext w:val="0"/>
        <w:numPr>
          <w:ilvl w:val="0"/>
          <w:numId w:val="1"/>
        </w:numPr>
      </w:pPr>
      <w:r w:rsidRPr="00485429">
        <w:t>Petitions for Modification and Applications for Rehearing</w:t>
      </w:r>
    </w:p>
    <w:p w14:paraId="49955E13" w14:textId="338F6556" w:rsidR="00FB1D39" w:rsidRPr="00485429" w:rsidRDefault="00140D46" w:rsidP="00485429">
      <w:pPr>
        <w:keepNext w:val="0"/>
        <w:numPr>
          <w:ilvl w:val="0"/>
          <w:numId w:val="1"/>
        </w:numPr>
      </w:pPr>
      <w:r w:rsidRPr="00485429">
        <w:t>Advice Letter Submissions</w:t>
      </w:r>
    </w:p>
    <w:p w14:paraId="0246DF90" w14:textId="77777777" w:rsidR="00FB1D39" w:rsidRPr="00485429" w:rsidRDefault="00FB1D39" w:rsidP="00485429">
      <w:pPr>
        <w:keepNext w:val="0"/>
        <w:numPr>
          <w:ilvl w:val="0"/>
          <w:numId w:val="1"/>
        </w:numPr>
      </w:pPr>
      <w:r w:rsidRPr="00485429">
        <w:t>Miscellaneous Transportation Items</w:t>
      </w:r>
    </w:p>
    <w:p w14:paraId="73FB56EC" w14:textId="77777777" w:rsidR="00FB1D39" w:rsidRPr="00485429" w:rsidRDefault="00FB1D39" w:rsidP="00485429">
      <w:pPr>
        <w:keepNext w:val="0"/>
        <w:numPr>
          <w:ilvl w:val="0"/>
          <w:numId w:val="1"/>
        </w:numPr>
      </w:pPr>
      <w:r w:rsidRPr="00485429">
        <w:t xml:space="preserve">Miscellaneous </w:t>
      </w:r>
      <w:r w:rsidR="00D944E9" w:rsidRPr="00485429">
        <w:t>Commun</w:t>
      </w:r>
      <w:r w:rsidRPr="00485429">
        <w:t>ication</w:t>
      </w:r>
      <w:r w:rsidR="00D944E9" w:rsidRPr="00485429">
        <w:t>s</w:t>
      </w:r>
      <w:r w:rsidRPr="00485429">
        <w:t xml:space="preserve"> Matters</w:t>
      </w:r>
    </w:p>
    <w:p w14:paraId="0C42A41C" w14:textId="77777777" w:rsidR="002600AD" w:rsidRPr="00485429" w:rsidRDefault="002600AD" w:rsidP="00485429">
      <w:pPr>
        <w:keepNext w:val="0"/>
        <w:numPr>
          <w:ilvl w:val="0"/>
          <w:numId w:val="1"/>
        </w:numPr>
      </w:pPr>
      <w:r w:rsidRPr="00485429">
        <w:t>Table of Submission Dates for the Preceding Two Weeks</w:t>
      </w:r>
    </w:p>
    <w:p w14:paraId="739E80B0" w14:textId="77777777" w:rsidR="002600AD" w:rsidRPr="00485429" w:rsidRDefault="002600AD" w:rsidP="00485429">
      <w:pPr>
        <w:keepNext w:val="0"/>
        <w:numPr>
          <w:ilvl w:val="0"/>
          <w:numId w:val="1"/>
        </w:numPr>
      </w:pPr>
      <w:r w:rsidRPr="00485429">
        <w:t>Changes to Hearing Calendar</w:t>
      </w:r>
    </w:p>
    <w:p w14:paraId="22BBDAD2" w14:textId="77777777" w:rsidR="002600AD" w:rsidRPr="00485429" w:rsidRDefault="002600AD" w:rsidP="00485429">
      <w:pPr>
        <w:keepNext w:val="0"/>
        <w:numPr>
          <w:ilvl w:val="0"/>
          <w:numId w:val="1"/>
        </w:numPr>
      </w:pPr>
      <w:r w:rsidRPr="00485429">
        <w:t>Hearings</w:t>
      </w:r>
    </w:p>
    <w:p w14:paraId="2926BEE7" w14:textId="77777777" w:rsidR="00FB1D39" w:rsidRPr="00485429" w:rsidRDefault="00FB1D39" w:rsidP="00485429">
      <w:pPr>
        <w:pStyle w:val="Header"/>
        <w:keepNext w:val="0"/>
        <w:tabs>
          <w:tab w:val="clear" w:pos="4320"/>
          <w:tab w:val="clear" w:pos="8640"/>
        </w:tabs>
      </w:pPr>
    </w:p>
    <w:p w14:paraId="1F2F58E1" w14:textId="77777777" w:rsidR="00140D46" w:rsidRPr="00485429" w:rsidRDefault="00140D46" w:rsidP="00485429">
      <w:pPr>
        <w:pStyle w:val="Header"/>
        <w:keepNext w:val="0"/>
        <w:tabs>
          <w:tab w:val="clear" w:pos="4320"/>
          <w:tab w:val="clear" w:pos="8640"/>
        </w:tabs>
      </w:pPr>
    </w:p>
    <w:p w14:paraId="76D24DC3" w14:textId="77777777" w:rsidR="007570D4" w:rsidRPr="00485429" w:rsidRDefault="007570D4" w:rsidP="00485429">
      <w:pPr>
        <w:pStyle w:val="Header"/>
        <w:keepNext w:val="0"/>
        <w:tabs>
          <w:tab w:val="clear" w:pos="4320"/>
          <w:tab w:val="clear" w:pos="8640"/>
        </w:tabs>
      </w:pPr>
    </w:p>
    <w:p w14:paraId="5C8AC497" w14:textId="77777777" w:rsidR="00507217" w:rsidRPr="00485429" w:rsidRDefault="00507217" w:rsidP="00485429">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485429" w14:paraId="0B32855B" w14:textId="77777777">
        <w:tc>
          <w:tcPr>
            <w:tcW w:w="1098" w:type="dxa"/>
            <w:shd w:val="clear" w:color="auto" w:fill="E6E6E6"/>
            <w:vAlign w:val="center"/>
          </w:tcPr>
          <w:p w14:paraId="52115F6B" w14:textId="6DBB2E53" w:rsidR="00FB1D39" w:rsidRPr="00485429" w:rsidRDefault="009E2FBA" w:rsidP="00485429">
            <w:pPr>
              <w:keepNext w:val="0"/>
            </w:pPr>
            <w:r w:rsidRPr="00485429">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485429" w:rsidRDefault="00FB1D39" w:rsidP="00485429">
            <w:pPr>
              <w:keepNext w:val="0"/>
              <w:jc w:val="center"/>
            </w:pPr>
          </w:p>
        </w:tc>
        <w:tc>
          <w:tcPr>
            <w:tcW w:w="9198" w:type="dxa"/>
            <w:gridSpan w:val="2"/>
            <w:shd w:val="clear" w:color="auto" w:fill="E6E6E6"/>
          </w:tcPr>
          <w:p w14:paraId="6396B62A" w14:textId="77777777" w:rsidR="00FB1D39" w:rsidRPr="00485429" w:rsidRDefault="00FB1D39" w:rsidP="00485429">
            <w:pPr>
              <w:keepNext w:val="0"/>
              <w:rPr>
                <w:b/>
                <w:bCs/>
              </w:rPr>
            </w:pPr>
          </w:p>
          <w:p w14:paraId="27D75708" w14:textId="77777777" w:rsidR="00FB1D39" w:rsidRPr="00485429" w:rsidRDefault="00FB1D39" w:rsidP="00485429">
            <w:pPr>
              <w:keepNext w:val="0"/>
              <w:rPr>
                <w:b/>
                <w:bCs/>
              </w:rPr>
            </w:pPr>
            <w:r w:rsidRPr="00485429">
              <w:rPr>
                <w:b/>
                <w:bCs/>
              </w:rPr>
              <w:t>The Commission’s policy is to schedule hearings (meetings, workshops, etc.) in locations that are accessible to people with disabilities.</w:t>
            </w:r>
          </w:p>
        </w:tc>
      </w:tr>
      <w:tr w:rsidR="00FB1D39" w:rsidRPr="00485429" w14:paraId="6DD0ED42" w14:textId="77777777">
        <w:trPr>
          <w:cantSplit/>
        </w:trPr>
        <w:tc>
          <w:tcPr>
            <w:tcW w:w="10296" w:type="dxa"/>
            <w:gridSpan w:val="3"/>
            <w:shd w:val="clear" w:color="auto" w:fill="E6E6E6"/>
          </w:tcPr>
          <w:p w14:paraId="2C32B76C" w14:textId="77777777" w:rsidR="00FB1D39" w:rsidRPr="00485429" w:rsidRDefault="00FB1D39" w:rsidP="00485429">
            <w:pPr>
              <w:keepNext w:val="0"/>
              <w:rPr>
                <w:snapToGrid w:val="0"/>
              </w:rPr>
            </w:pPr>
            <w:r w:rsidRPr="00485429">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485429">
              <w:rPr>
                <w:snapToGrid w:val="0"/>
              </w:rPr>
              <w:br/>
            </w:r>
          </w:p>
          <w:p w14:paraId="30B36907" w14:textId="77777777" w:rsidR="00FB1D39" w:rsidRPr="00485429" w:rsidRDefault="00FB1D39" w:rsidP="00485429">
            <w:pPr>
              <w:keepNext w:val="0"/>
            </w:pPr>
            <w:r w:rsidRPr="00485429">
              <w:rPr>
                <w:snapToGrid w:val="0"/>
              </w:rPr>
              <w:t xml:space="preserve">If you plan to attend and need specialized accommodations for a particular meeting that are not listed in the notice, request them from the Public Advisor’s Office </w:t>
            </w:r>
            <w:r w:rsidRPr="00485429">
              <w:rPr>
                <w:snapToGrid w:val="0"/>
                <w:u w:val="single"/>
              </w:rPr>
              <w:t>at least three business days in advance of the meeting</w:t>
            </w:r>
            <w:r w:rsidRPr="00485429">
              <w:rPr>
                <w:snapToGrid w:val="0"/>
              </w:rPr>
              <w:t>.  Contact the Public Advisor’s Office by any one of the following:</w:t>
            </w:r>
          </w:p>
        </w:tc>
      </w:tr>
      <w:tr w:rsidR="00FB1D39" w:rsidRPr="00485429" w14:paraId="18171302" w14:textId="77777777">
        <w:tc>
          <w:tcPr>
            <w:tcW w:w="5418" w:type="dxa"/>
            <w:gridSpan w:val="2"/>
            <w:shd w:val="clear" w:color="auto" w:fill="E6E6E6"/>
          </w:tcPr>
          <w:p w14:paraId="032AF444" w14:textId="7DC862FB" w:rsidR="00FB1D39" w:rsidRPr="00485429" w:rsidRDefault="00FB1D39" w:rsidP="00485429">
            <w:pPr>
              <w:keepNext w:val="0"/>
            </w:pPr>
            <w:r w:rsidRPr="00485429">
              <w:rPr>
                <w:snapToGrid w:val="0"/>
              </w:rPr>
              <w:t xml:space="preserve">             Email:      </w:t>
            </w:r>
            <w:hyperlink r:id="rId11" w:history="1">
              <w:r w:rsidRPr="00485429">
                <w:rPr>
                  <w:rStyle w:val="Hyperlink"/>
                  <w:snapToGrid w:val="0"/>
                  <w:color w:val="auto"/>
                </w:rPr>
                <w:t>public.advisor@cpuc.ca.gov</w:t>
              </w:r>
            </w:hyperlink>
            <w:r w:rsidRPr="00485429">
              <w:rPr>
                <w:snapToGrid w:val="0"/>
                <w:u w:val="single"/>
              </w:rPr>
              <w:br/>
            </w:r>
            <w:r w:rsidRPr="00485429">
              <w:rPr>
                <w:snapToGrid w:val="0"/>
              </w:rPr>
              <w:t xml:space="preserve">             toll-free:  1-866-849-8390</w:t>
            </w:r>
            <w:r w:rsidRPr="00485429">
              <w:rPr>
                <w:snapToGrid w:val="0"/>
                <w:u w:val="single"/>
              </w:rPr>
              <w:br/>
            </w:r>
            <w:r w:rsidRPr="00485429">
              <w:rPr>
                <w:snapToGrid w:val="0"/>
              </w:rPr>
              <w:t xml:space="preserve">             Voice:     415-703-2074</w:t>
            </w:r>
          </w:p>
        </w:tc>
        <w:tc>
          <w:tcPr>
            <w:tcW w:w="4878" w:type="dxa"/>
            <w:shd w:val="clear" w:color="auto" w:fill="E6E6E6"/>
          </w:tcPr>
          <w:p w14:paraId="21E98EC6" w14:textId="77777777" w:rsidR="00FB1D39" w:rsidRPr="00485429" w:rsidRDefault="00FB1D39" w:rsidP="00485429">
            <w:pPr>
              <w:keepNext w:val="0"/>
            </w:pPr>
            <w:r w:rsidRPr="00485429">
              <w:rPr>
                <w:snapToGrid w:val="0"/>
              </w:rPr>
              <w:t>FAX:  415-355-5404  (Attn.:  Public Advisor)</w:t>
            </w:r>
            <w:r w:rsidRPr="00485429">
              <w:rPr>
                <w:snapToGrid w:val="0"/>
              </w:rPr>
              <w:br/>
              <w:t>TTY:  1-866-836-7825 (toll-free)</w:t>
            </w:r>
            <w:r w:rsidRPr="00485429">
              <w:rPr>
                <w:snapToGrid w:val="0"/>
              </w:rPr>
              <w:br/>
              <w:t xml:space="preserve">           1-415-703-5282</w:t>
            </w:r>
          </w:p>
        </w:tc>
      </w:tr>
    </w:tbl>
    <w:p w14:paraId="53D22D6D" w14:textId="77777777" w:rsidR="00FE1AC0" w:rsidRPr="00485429" w:rsidRDefault="00FB1D39" w:rsidP="00485429">
      <w:pPr>
        <w:pStyle w:val="Heading2"/>
        <w:keepNext w:val="0"/>
        <w:spacing w:after="240"/>
      </w:pPr>
      <w:r w:rsidRPr="00485429">
        <w:br w:type="page"/>
      </w:r>
      <w:bookmarkStart w:id="0" w:name="OLE_LINK2"/>
      <w:bookmarkStart w:id="1" w:name="OLE_LINK1"/>
      <w:bookmarkStart w:id="2" w:name="Cmmr_meeting"/>
      <w:r w:rsidR="00FE1AC0" w:rsidRPr="00485429">
        <w:lastRenderedPageBreak/>
        <w:t>REGULAR COMMISSION BUSINESS MEETINGS</w:t>
      </w:r>
    </w:p>
    <w:p w14:paraId="41258C68" w14:textId="77777777" w:rsidR="00FE1AC0" w:rsidRPr="00485429" w:rsidRDefault="00FE1AC0" w:rsidP="00485429">
      <w:pPr>
        <w:keepNext w:val="0"/>
      </w:pPr>
    </w:p>
    <w:p w14:paraId="58885B81" w14:textId="77777777" w:rsidR="00FE1AC0" w:rsidRPr="00485429" w:rsidRDefault="00FE1AC0" w:rsidP="00485429">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FE1AC0" w:rsidRPr="00485429" w14:paraId="669975BC" w14:textId="77777777" w:rsidTr="00D7417D">
        <w:trPr>
          <w:trHeight w:val="108"/>
        </w:trPr>
        <w:tc>
          <w:tcPr>
            <w:tcW w:w="3060" w:type="dxa"/>
          </w:tcPr>
          <w:p w14:paraId="022B4905" w14:textId="77777777" w:rsidR="00FE1AC0" w:rsidRPr="00485429" w:rsidRDefault="00FE1AC0" w:rsidP="00485429">
            <w:pPr>
              <w:keepNext w:val="0"/>
              <w:spacing w:after="60"/>
            </w:pPr>
            <w:r w:rsidRPr="00485429">
              <w:t>March 1, 2018</w:t>
            </w:r>
          </w:p>
        </w:tc>
        <w:tc>
          <w:tcPr>
            <w:tcW w:w="1890" w:type="dxa"/>
          </w:tcPr>
          <w:p w14:paraId="519D0089" w14:textId="77777777" w:rsidR="00FE1AC0" w:rsidRPr="00485429" w:rsidRDefault="00FE1AC0" w:rsidP="00485429">
            <w:pPr>
              <w:keepNext w:val="0"/>
              <w:spacing w:after="60"/>
            </w:pPr>
            <w:r w:rsidRPr="00485429">
              <w:t>9:30 am</w:t>
            </w:r>
          </w:p>
        </w:tc>
        <w:tc>
          <w:tcPr>
            <w:tcW w:w="4590" w:type="dxa"/>
          </w:tcPr>
          <w:p w14:paraId="0F2A58B3" w14:textId="77777777" w:rsidR="00FE1AC0" w:rsidRPr="00485429" w:rsidRDefault="00FE1AC0" w:rsidP="00485429">
            <w:pPr>
              <w:keepNext w:val="0"/>
            </w:pPr>
            <w:r w:rsidRPr="00485429">
              <w:t>Huntington Park, CA</w:t>
            </w:r>
          </w:p>
        </w:tc>
      </w:tr>
      <w:tr w:rsidR="00FE1AC0" w:rsidRPr="00485429" w14:paraId="46A80ED7" w14:textId="77777777" w:rsidTr="00D7417D">
        <w:trPr>
          <w:trHeight w:val="108"/>
        </w:trPr>
        <w:tc>
          <w:tcPr>
            <w:tcW w:w="3060" w:type="dxa"/>
          </w:tcPr>
          <w:p w14:paraId="28469BAB" w14:textId="77777777" w:rsidR="00FE1AC0" w:rsidRPr="00485429" w:rsidRDefault="00FE1AC0" w:rsidP="00485429">
            <w:pPr>
              <w:keepNext w:val="0"/>
              <w:spacing w:after="60"/>
            </w:pPr>
            <w:r w:rsidRPr="00485429">
              <w:t>March 22, 2018</w:t>
            </w:r>
          </w:p>
        </w:tc>
        <w:tc>
          <w:tcPr>
            <w:tcW w:w="1890" w:type="dxa"/>
          </w:tcPr>
          <w:p w14:paraId="37CEB7F4" w14:textId="77777777" w:rsidR="00FE1AC0" w:rsidRPr="00485429" w:rsidRDefault="00FE1AC0" w:rsidP="00485429">
            <w:pPr>
              <w:keepNext w:val="0"/>
              <w:spacing w:after="60"/>
            </w:pPr>
            <w:r w:rsidRPr="00485429">
              <w:t>9:30 am</w:t>
            </w:r>
          </w:p>
        </w:tc>
        <w:tc>
          <w:tcPr>
            <w:tcW w:w="4590" w:type="dxa"/>
          </w:tcPr>
          <w:p w14:paraId="1073D466" w14:textId="77777777" w:rsidR="00FE1AC0" w:rsidRPr="00485429" w:rsidRDefault="00FE1AC0" w:rsidP="00485429">
            <w:pPr>
              <w:keepNext w:val="0"/>
            </w:pPr>
            <w:r w:rsidRPr="00485429">
              <w:t>San Francisco, CA</w:t>
            </w:r>
          </w:p>
        </w:tc>
      </w:tr>
      <w:tr w:rsidR="00FE1AC0" w:rsidRPr="00485429" w14:paraId="6EB42534" w14:textId="77777777" w:rsidTr="00D7417D">
        <w:trPr>
          <w:trHeight w:val="108"/>
        </w:trPr>
        <w:tc>
          <w:tcPr>
            <w:tcW w:w="3060" w:type="dxa"/>
          </w:tcPr>
          <w:p w14:paraId="384E3A61" w14:textId="77777777" w:rsidR="00FE1AC0" w:rsidRPr="00485429" w:rsidRDefault="00FE1AC0" w:rsidP="00485429">
            <w:pPr>
              <w:keepNext w:val="0"/>
              <w:spacing w:after="60"/>
            </w:pPr>
            <w:r w:rsidRPr="00485429">
              <w:t>April 12, 2018</w:t>
            </w:r>
          </w:p>
        </w:tc>
        <w:tc>
          <w:tcPr>
            <w:tcW w:w="1890" w:type="dxa"/>
          </w:tcPr>
          <w:p w14:paraId="2C2260C6" w14:textId="77777777" w:rsidR="00FE1AC0" w:rsidRPr="00485429" w:rsidRDefault="00FE1AC0" w:rsidP="00485429">
            <w:pPr>
              <w:keepNext w:val="0"/>
              <w:spacing w:after="60"/>
            </w:pPr>
            <w:r w:rsidRPr="00485429">
              <w:t>9:30 am</w:t>
            </w:r>
          </w:p>
        </w:tc>
        <w:tc>
          <w:tcPr>
            <w:tcW w:w="4590" w:type="dxa"/>
          </w:tcPr>
          <w:p w14:paraId="3DE754FC" w14:textId="77777777" w:rsidR="00FE1AC0" w:rsidRPr="00485429" w:rsidRDefault="00FE1AC0" w:rsidP="00485429">
            <w:pPr>
              <w:keepNext w:val="0"/>
            </w:pPr>
            <w:r w:rsidRPr="00485429">
              <w:t>San Francisco, CA</w:t>
            </w:r>
          </w:p>
        </w:tc>
      </w:tr>
    </w:tbl>
    <w:p w14:paraId="10043E0B" w14:textId="77777777" w:rsidR="00FE1AC0" w:rsidRPr="00485429" w:rsidRDefault="00FE1AC0" w:rsidP="00485429">
      <w:pPr>
        <w:pStyle w:val="Heading2"/>
        <w:keepNext w:val="0"/>
      </w:pPr>
    </w:p>
    <w:p w14:paraId="0DCCF31B" w14:textId="77777777" w:rsidR="00FE1AC0" w:rsidRPr="00485429" w:rsidRDefault="00FE1AC0" w:rsidP="00485429">
      <w:pPr>
        <w:keepNext w:val="0"/>
      </w:pPr>
    </w:p>
    <w:p w14:paraId="0A9714C0" w14:textId="77777777" w:rsidR="00FE1AC0" w:rsidRPr="00485429" w:rsidRDefault="00FE1AC0" w:rsidP="00485429">
      <w:pPr>
        <w:pStyle w:val="Heading2"/>
        <w:keepNext w:val="0"/>
      </w:pPr>
      <w:r w:rsidRPr="00485429">
        <w:t xml:space="preserve">COMMISSION RATESETTING DELIBERATIVE MEETINGS </w:t>
      </w:r>
      <w:r w:rsidRPr="00485429">
        <w:br/>
        <w:t>(Not Open to the Public)</w:t>
      </w:r>
    </w:p>
    <w:p w14:paraId="6103B73B" w14:textId="77777777" w:rsidR="00FE1AC0" w:rsidRPr="00485429" w:rsidRDefault="00FE1AC0" w:rsidP="00485429">
      <w:pPr>
        <w:keepNext w:val="0"/>
      </w:pPr>
    </w:p>
    <w:p w14:paraId="66993616" w14:textId="77777777" w:rsidR="00FE1AC0" w:rsidRPr="00485429" w:rsidRDefault="00FE1AC0" w:rsidP="00485429">
      <w:pPr>
        <w:pStyle w:val="PublicMeeting"/>
        <w:keepNext w:val="0"/>
        <w:keepLines w:val="0"/>
      </w:pPr>
      <w:r w:rsidRPr="00485429">
        <w:t>Ratesetting Deliberative Meeting dates are reserved as noted but will only be held if there are ratesetting matters to be considered.</w:t>
      </w:r>
    </w:p>
    <w:p w14:paraId="1EBCDA2A" w14:textId="77777777" w:rsidR="00FE1AC0" w:rsidRPr="00485429" w:rsidRDefault="00FE1AC0" w:rsidP="00485429">
      <w:pPr>
        <w:pStyle w:val="PublicMeeting"/>
        <w:keepNext w:val="0"/>
        <w:keepLines w:val="0"/>
      </w:pPr>
    </w:p>
    <w:p w14:paraId="4E0A2D83" w14:textId="77777777" w:rsidR="00FE1AC0" w:rsidRPr="00485429" w:rsidRDefault="00FE1AC0" w:rsidP="00485429">
      <w:pPr>
        <w:pStyle w:val="PublicMeeting"/>
        <w:keepNext w:val="0"/>
        <w:keepLines w:val="0"/>
      </w:pPr>
    </w:p>
    <w:tbl>
      <w:tblPr>
        <w:tblW w:w="9540" w:type="dxa"/>
        <w:tblInd w:w="108" w:type="dxa"/>
        <w:tblLayout w:type="fixed"/>
        <w:tblLook w:val="04A0" w:firstRow="1" w:lastRow="0" w:firstColumn="1" w:lastColumn="0" w:noHBand="0" w:noVBand="1"/>
      </w:tblPr>
      <w:tblGrid>
        <w:gridCol w:w="3060"/>
        <w:gridCol w:w="1890"/>
        <w:gridCol w:w="4590"/>
      </w:tblGrid>
      <w:tr w:rsidR="00FE1AC0" w:rsidRPr="00485429" w14:paraId="68BD8F50" w14:textId="77777777" w:rsidTr="00D7417D">
        <w:tc>
          <w:tcPr>
            <w:tcW w:w="3060" w:type="dxa"/>
          </w:tcPr>
          <w:p w14:paraId="7780D387" w14:textId="77777777" w:rsidR="00FE1AC0" w:rsidRPr="00485429" w:rsidRDefault="00FE1AC0" w:rsidP="00485429">
            <w:pPr>
              <w:keepNext w:val="0"/>
              <w:spacing w:after="60"/>
            </w:pPr>
            <w:r w:rsidRPr="00485429">
              <w:t>February 26, 2018</w:t>
            </w:r>
          </w:p>
        </w:tc>
        <w:tc>
          <w:tcPr>
            <w:tcW w:w="1890" w:type="dxa"/>
          </w:tcPr>
          <w:p w14:paraId="243FD330" w14:textId="77777777" w:rsidR="00FE1AC0" w:rsidRPr="00485429" w:rsidRDefault="00FE1AC0" w:rsidP="00485429">
            <w:pPr>
              <w:keepNext w:val="0"/>
              <w:spacing w:after="60"/>
            </w:pPr>
            <w:r w:rsidRPr="00485429">
              <w:t>10:00 am</w:t>
            </w:r>
          </w:p>
        </w:tc>
        <w:tc>
          <w:tcPr>
            <w:tcW w:w="4590" w:type="dxa"/>
          </w:tcPr>
          <w:p w14:paraId="3F95968E" w14:textId="77777777" w:rsidR="00FE1AC0" w:rsidRPr="00485429" w:rsidRDefault="00FE1AC0" w:rsidP="00485429">
            <w:pPr>
              <w:keepNext w:val="0"/>
              <w:spacing w:after="60"/>
            </w:pPr>
            <w:r w:rsidRPr="00485429">
              <w:t>San Francisco, Room 5305</w:t>
            </w:r>
          </w:p>
        </w:tc>
      </w:tr>
      <w:tr w:rsidR="00FE1AC0" w:rsidRPr="00485429" w14:paraId="3953715A" w14:textId="77777777" w:rsidTr="00D7417D">
        <w:tc>
          <w:tcPr>
            <w:tcW w:w="3060" w:type="dxa"/>
          </w:tcPr>
          <w:p w14:paraId="4B2FE613" w14:textId="77777777" w:rsidR="00FE1AC0" w:rsidRPr="00485429" w:rsidRDefault="00FE1AC0" w:rsidP="00485429">
            <w:pPr>
              <w:keepNext w:val="0"/>
              <w:spacing w:after="60"/>
            </w:pPr>
            <w:r w:rsidRPr="00485429">
              <w:t>March 19, 2018</w:t>
            </w:r>
          </w:p>
        </w:tc>
        <w:tc>
          <w:tcPr>
            <w:tcW w:w="1890" w:type="dxa"/>
          </w:tcPr>
          <w:p w14:paraId="079A43F8" w14:textId="77777777" w:rsidR="00FE1AC0" w:rsidRPr="00485429" w:rsidRDefault="00FE1AC0" w:rsidP="00485429">
            <w:pPr>
              <w:keepNext w:val="0"/>
              <w:spacing w:after="60"/>
            </w:pPr>
            <w:r w:rsidRPr="00485429">
              <w:t>10:00 am</w:t>
            </w:r>
          </w:p>
        </w:tc>
        <w:tc>
          <w:tcPr>
            <w:tcW w:w="4590" w:type="dxa"/>
          </w:tcPr>
          <w:p w14:paraId="442E2522" w14:textId="77777777" w:rsidR="00FE1AC0" w:rsidRPr="00485429" w:rsidRDefault="00FE1AC0" w:rsidP="00485429">
            <w:pPr>
              <w:keepNext w:val="0"/>
              <w:spacing w:after="60"/>
            </w:pPr>
            <w:r w:rsidRPr="00485429">
              <w:t>San Francisco, Room 5305</w:t>
            </w:r>
          </w:p>
        </w:tc>
      </w:tr>
      <w:tr w:rsidR="00FE1AC0" w:rsidRPr="00485429" w14:paraId="75B00170" w14:textId="77777777" w:rsidTr="00D7417D">
        <w:tc>
          <w:tcPr>
            <w:tcW w:w="3060" w:type="dxa"/>
          </w:tcPr>
          <w:p w14:paraId="51306808" w14:textId="77777777" w:rsidR="00FE1AC0" w:rsidRPr="00485429" w:rsidRDefault="00FE1AC0" w:rsidP="00485429">
            <w:pPr>
              <w:keepNext w:val="0"/>
              <w:spacing w:after="60"/>
            </w:pPr>
            <w:r w:rsidRPr="00485429">
              <w:t>April, 9, 2018</w:t>
            </w:r>
          </w:p>
        </w:tc>
        <w:tc>
          <w:tcPr>
            <w:tcW w:w="1890" w:type="dxa"/>
          </w:tcPr>
          <w:p w14:paraId="4913C8AE" w14:textId="77777777" w:rsidR="00FE1AC0" w:rsidRPr="00485429" w:rsidRDefault="00FE1AC0" w:rsidP="00485429">
            <w:pPr>
              <w:keepNext w:val="0"/>
              <w:spacing w:after="60"/>
            </w:pPr>
            <w:r w:rsidRPr="00485429">
              <w:t>10:00 am</w:t>
            </w:r>
          </w:p>
        </w:tc>
        <w:tc>
          <w:tcPr>
            <w:tcW w:w="4590" w:type="dxa"/>
          </w:tcPr>
          <w:p w14:paraId="1706A9E2" w14:textId="77777777" w:rsidR="00FE1AC0" w:rsidRPr="00485429" w:rsidRDefault="00FE1AC0" w:rsidP="00485429">
            <w:pPr>
              <w:keepNext w:val="0"/>
              <w:spacing w:after="60"/>
            </w:pPr>
            <w:r w:rsidRPr="00485429">
              <w:t>San Francisco, Room 5305</w:t>
            </w:r>
          </w:p>
        </w:tc>
      </w:tr>
    </w:tbl>
    <w:p w14:paraId="7C342AAF" w14:textId="77777777" w:rsidR="00FE1AC0" w:rsidRPr="00485429" w:rsidRDefault="00FE1AC0" w:rsidP="00485429">
      <w:pPr>
        <w:pStyle w:val="Heading2"/>
        <w:keepNext w:val="0"/>
        <w:rPr>
          <w:snapToGrid w:val="0"/>
        </w:rPr>
      </w:pPr>
    </w:p>
    <w:p w14:paraId="7856654C" w14:textId="77777777" w:rsidR="00FE1AC0" w:rsidRPr="00485429" w:rsidRDefault="00FE1AC0" w:rsidP="00485429">
      <w:pPr>
        <w:keepNext w:val="0"/>
      </w:pPr>
    </w:p>
    <w:p w14:paraId="2578F9D7" w14:textId="77777777" w:rsidR="00FE1AC0" w:rsidRPr="00485429" w:rsidRDefault="00FE1AC0" w:rsidP="00485429">
      <w:pPr>
        <w:pStyle w:val="Heading2"/>
        <w:keepNext w:val="0"/>
        <w:rPr>
          <w:snapToGrid w:val="0"/>
        </w:rPr>
      </w:pPr>
      <w:r w:rsidRPr="00485429">
        <w:rPr>
          <w:snapToGrid w:val="0"/>
        </w:rPr>
        <w:t>COMMISSION COMMITTEE MEETINGS</w:t>
      </w:r>
      <w:bookmarkEnd w:id="0"/>
      <w:bookmarkEnd w:id="1"/>
      <w:bookmarkEnd w:id="2"/>
    </w:p>
    <w:p w14:paraId="2D156FDE" w14:textId="77777777" w:rsidR="00FE1AC0" w:rsidRPr="00485429" w:rsidRDefault="00FE1AC0" w:rsidP="00485429">
      <w:pPr>
        <w:keepNext w:val="0"/>
      </w:pPr>
    </w:p>
    <w:p w14:paraId="2A716B6B" w14:textId="77777777" w:rsidR="00FE1AC0" w:rsidRPr="00485429" w:rsidRDefault="00FE1AC0" w:rsidP="00485429">
      <w:pPr>
        <w:pStyle w:val="Heading3"/>
        <w:keepNext w:val="0"/>
      </w:pPr>
      <w:r w:rsidRPr="00485429">
        <w:t xml:space="preserve">Public </w:t>
      </w:r>
      <w:proofErr w:type="spellStart"/>
      <w:r w:rsidRPr="00485429">
        <w:t>En</w:t>
      </w:r>
      <w:proofErr w:type="spellEnd"/>
      <w:r w:rsidRPr="00485429">
        <w:t xml:space="preserve"> Banc Notice: Application of Safety Management Systems and Standards in Utility Safety</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E1AC0" w:rsidRPr="00485429" w14:paraId="2F0AFE4C" w14:textId="77777777" w:rsidTr="00D7417D">
        <w:tc>
          <w:tcPr>
            <w:tcW w:w="3510" w:type="dxa"/>
            <w:tcMar>
              <w:top w:w="0" w:type="dxa"/>
              <w:left w:w="108" w:type="dxa"/>
              <w:bottom w:w="0" w:type="dxa"/>
              <w:right w:w="108" w:type="dxa"/>
            </w:tcMar>
            <w:hideMark/>
          </w:tcPr>
          <w:p w14:paraId="5C32C48E" w14:textId="77777777" w:rsidR="00FE1AC0" w:rsidRPr="00485429" w:rsidRDefault="00FE1AC0" w:rsidP="00485429">
            <w:pPr>
              <w:keepNext w:val="0"/>
              <w:rPr>
                <w:i/>
                <w:iCs/>
              </w:rPr>
            </w:pPr>
            <w:r w:rsidRPr="00485429">
              <w:rPr>
                <w:b/>
                <w:bCs/>
                <w:i/>
                <w:iCs/>
              </w:rPr>
              <w:t>March 7, 2018</w:t>
            </w:r>
            <w:r w:rsidRPr="00485429">
              <w:rPr>
                <w:i/>
                <w:iCs/>
              </w:rPr>
              <w:br/>
              <w:t>9:30am  - 3:30pm*</w:t>
            </w:r>
          </w:p>
          <w:p w14:paraId="22AB6FE0" w14:textId="77777777" w:rsidR="00FE1AC0" w:rsidRPr="00485429" w:rsidRDefault="00FE1AC0" w:rsidP="00485429">
            <w:pPr>
              <w:keepNext w:val="0"/>
            </w:pPr>
            <w:r w:rsidRPr="00485429">
              <w:t>*tentative</w:t>
            </w:r>
          </w:p>
          <w:p w14:paraId="25EFBA9F" w14:textId="77777777" w:rsidR="00FE1AC0" w:rsidRPr="00485429" w:rsidRDefault="00FE1AC0" w:rsidP="00485429">
            <w:pPr>
              <w:keepNext w:val="0"/>
            </w:pPr>
            <w:r w:rsidRPr="00485429">
              <w:rPr>
                <w:i/>
                <w:iCs/>
              </w:rPr>
              <w:t> </w:t>
            </w:r>
          </w:p>
        </w:tc>
        <w:tc>
          <w:tcPr>
            <w:tcW w:w="6120" w:type="dxa"/>
            <w:tcMar>
              <w:top w:w="0" w:type="dxa"/>
              <w:left w:w="108" w:type="dxa"/>
              <w:bottom w:w="0" w:type="dxa"/>
              <w:right w:w="108" w:type="dxa"/>
            </w:tcMar>
            <w:hideMark/>
          </w:tcPr>
          <w:p w14:paraId="78D71BDB" w14:textId="77777777" w:rsidR="00FE1AC0" w:rsidRPr="00485429" w:rsidRDefault="00FE1AC0" w:rsidP="00485429">
            <w:pPr>
              <w:keepNext w:val="0"/>
            </w:pPr>
            <w:r w:rsidRPr="00485429">
              <w:rPr>
                <w:i/>
                <w:iCs/>
              </w:rPr>
              <w:t>California Public Utilities Commission -Auditorium</w:t>
            </w:r>
            <w:r w:rsidRPr="00485429">
              <w:rPr>
                <w:i/>
                <w:iCs/>
              </w:rPr>
              <w:br/>
              <w:t>505 Van Ness Ave.(Corner of Van Ness Avenue and McAllister Street)</w:t>
            </w:r>
          </w:p>
          <w:p w14:paraId="6F54A64E" w14:textId="77777777" w:rsidR="00FE1AC0" w:rsidRPr="00485429" w:rsidRDefault="00FE1AC0" w:rsidP="00485429">
            <w:pPr>
              <w:keepNext w:val="0"/>
            </w:pPr>
            <w:r w:rsidRPr="00485429">
              <w:rPr>
                <w:b/>
                <w:bCs/>
                <w:i/>
                <w:iCs/>
              </w:rPr>
              <w:t>San Francisco, CA 94102</w:t>
            </w:r>
          </w:p>
          <w:p w14:paraId="1D7CE105" w14:textId="77777777" w:rsidR="00FE1AC0" w:rsidRPr="00485429" w:rsidRDefault="00FE1AC0" w:rsidP="00485429">
            <w:pPr>
              <w:keepNext w:val="0"/>
              <w:rPr>
                <w:i/>
                <w:iCs/>
              </w:rPr>
            </w:pPr>
            <w:r w:rsidRPr="00485429">
              <w:rPr>
                <w:i/>
                <w:iCs/>
              </w:rPr>
              <w:t>also available via webcast:</w:t>
            </w:r>
          </w:p>
          <w:p w14:paraId="5AD138D5" w14:textId="77777777" w:rsidR="00FE1AC0" w:rsidRPr="00485429" w:rsidRDefault="00FE1AC0" w:rsidP="00485429">
            <w:pPr>
              <w:keepNext w:val="0"/>
              <w:rPr>
                <w:i/>
                <w:iCs/>
              </w:rPr>
            </w:pPr>
            <w:hyperlink r:id="rId12" w:history="1">
              <w:r w:rsidRPr="00485429">
                <w:rPr>
                  <w:rStyle w:val="Hyperlink"/>
                  <w:i/>
                  <w:iCs/>
                </w:rPr>
                <w:t>http://www.adminmonitor.com/ca/cpuc/en_banc/</w:t>
              </w:r>
            </w:hyperlink>
            <w:r w:rsidRPr="00485429">
              <w:rPr>
                <w:i/>
                <w:iCs/>
              </w:rPr>
              <w:t xml:space="preserve">   </w:t>
            </w:r>
          </w:p>
          <w:p w14:paraId="277E302D" w14:textId="77777777" w:rsidR="00FE1AC0" w:rsidRPr="00485429" w:rsidRDefault="00FE1AC0" w:rsidP="00485429">
            <w:pPr>
              <w:keepNext w:val="0"/>
            </w:pPr>
          </w:p>
        </w:tc>
      </w:tr>
    </w:tbl>
    <w:p w14:paraId="53CA7C2E" w14:textId="77777777" w:rsidR="00FE1AC0" w:rsidRPr="00485429" w:rsidRDefault="00FE1AC0" w:rsidP="00485429">
      <w:pPr>
        <w:keepNext w:val="0"/>
      </w:pPr>
      <w:r w:rsidRPr="00485429">
        <w:t xml:space="preserve">The Commission’s Office of the Safety Advocate (OSA) will facilitate a safety </w:t>
      </w:r>
      <w:proofErr w:type="spellStart"/>
      <w:r w:rsidRPr="00485429">
        <w:t>en</w:t>
      </w:r>
      <w:proofErr w:type="spellEnd"/>
      <w:r w:rsidRPr="00485429">
        <w:t xml:space="preserve"> banc with CPUC Commissioners on Safety Management Systems (SMS). The purpose of this </w:t>
      </w:r>
      <w:proofErr w:type="spellStart"/>
      <w:r w:rsidRPr="00485429">
        <w:t>En</w:t>
      </w:r>
      <w:proofErr w:type="spellEnd"/>
      <w:r w:rsidRPr="00485429">
        <w:t xml:space="preserve"> Banc is to examine and share information among regulatory staff, utilities, and industry and academic experts, on how safety management systems and standards may be employed to improve utility safety.  The focus of this </w:t>
      </w:r>
      <w:proofErr w:type="spellStart"/>
      <w:r w:rsidRPr="00485429">
        <w:t>en</w:t>
      </w:r>
      <w:proofErr w:type="spellEnd"/>
      <w:r w:rsidRPr="00485429">
        <w:t xml:space="preserve"> banc will be the gas and electric industry.</w:t>
      </w:r>
    </w:p>
    <w:p w14:paraId="1A0AD0FF" w14:textId="77777777" w:rsidR="00FE1AC0" w:rsidRPr="00485429" w:rsidRDefault="00FE1AC0" w:rsidP="00485429">
      <w:pPr>
        <w:keepNext w:val="0"/>
      </w:pPr>
      <w:r w:rsidRPr="00485429">
        <w:t xml:space="preserve">Questions about this </w:t>
      </w:r>
      <w:proofErr w:type="spellStart"/>
      <w:r w:rsidRPr="00485429">
        <w:t>en</w:t>
      </w:r>
      <w:proofErr w:type="spellEnd"/>
      <w:r w:rsidRPr="00485429">
        <w:t xml:space="preserve"> banc may be directed to Jenny Au at </w:t>
      </w:r>
      <w:hyperlink r:id="rId13" w:history="1">
        <w:r w:rsidRPr="00485429">
          <w:rPr>
            <w:rStyle w:val="Hyperlink"/>
          </w:rPr>
          <w:t>jenny.au@cpuc.ca.gov</w:t>
        </w:r>
      </w:hyperlink>
      <w:r w:rsidRPr="00485429">
        <w:t xml:space="preserve"> or (213)620-6502.</w:t>
      </w:r>
    </w:p>
    <w:p w14:paraId="2C0089C6" w14:textId="77777777" w:rsidR="00FE1AC0" w:rsidRPr="00485429" w:rsidRDefault="00FE1AC0" w:rsidP="00485429">
      <w:pPr>
        <w:keepNext w:val="0"/>
      </w:pPr>
      <w:r w:rsidRPr="00485429">
        <w:t xml:space="preserve">While a quorum of Commissioners and/or their staff may attend, no official action will be taken. If specialized accommodations are needed to attend, such as non-English language interpreters, please contact the CPUC’s Public Advisor’s Office at </w:t>
      </w:r>
      <w:hyperlink r:id="rId14" w:history="1">
        <w:r w:rsidRPr="00485429">
          <w:rPr>
            <w:rStyle w:val="Hyperlink"/>
          </w:rPr>
          <w:t>public.advisor@cpuc.ca.gov</w:t>
        </w:r>
      </w:hyperlink>
      <w:r w:rsidRPr="00485429">
        <w:t xml:space="preserve"> or toll free at 866-849-8390 at least five business days in advance of the event. </w:t>
      </w:r>
    </w:p>
    <w:p w14:paraId="2BB2412E" w14:textId="77777777" w:rsidR="00FE1AC0" w:rsidRPr="00485429" w:rsidRDefault="00FE1AC0" w:rsidP="00485429">
      <w:pPr>
        <w:keepNext w:val="0"/>
      </w:pPr>
    </w:p>
    <w:p w14:paraId="707B49CA" w14:textId="77777777" w:rsidR="00FE1AC0" w:rsidRPr="00485429" w:rsidRDefault="00FE1AC0" w:rsidP="00485429">
      <w:pPr>
        <w:keepNext w:val="0"/>
      </w:pPr>
    </w:p>
    <w:p w14:paraId="44CAC08B" w14:textId="77777777" w:rsidR="00FE1AC0" w:rsidRPr="00485429" w:rsidRDefault="00FE1AC0" w:rsidP="00485429">
      <w:pPr>
        <w:pStyle w:val="Heading3"/>
        <w:keepNext w:val="0"/>
        <w:rPr>
          <w:rStyle w:val="Emphasis"/>
        </w:rPr>
      </w:pPr>
      <w:r w:rsidRPr="00485429">
        <w:t>Small/Diverse Business Expo and Matchmaking Fair</w:t>
      </w:r>
    </w:p>
    <w:tbl>
      <w:tblPr>
        <w:tblW w:w="9450" w:type="dxa"/>
        <w:tblInd w:w="108" w:type="dxa"/>
        <w:tblLayout w:type="fixed"/>
        <w:tblCellMar>
          <w:left w:w="0" w:type="dxa"/>
          <w:right w:w="0" w:type="dxa"/>
        </w:tblCellMar>
        <w:tblLook w:val="04A0" w:firstRow="1" w:lastRow="0" w:firstColumn="1" w:lastColumn="0" w:noHBand="0" w:noVBand="1"/>
      </w:tblPr>
      <w:tblGrid>
        <w:gridCol w:w="3420"/>
        <w:gridCol w:w="6030"/>
      </w:tblGrid>
      <w:tr w:rsidR="00FE1AC0" w:rsidRPr="00485429" w14:paraId="525ECF40" w14:textId="77777777" w:rsidTr="00D7417D">
        <w:tc>
          <w:tcPr>
            <w:tcW w:w="342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1497F92" w14:textId="77777777" w:rsidR="00FE1AC0" w:rsidRPr="00485429" w:rsidRDefault="00FE1AC0" w:rsidP="00485429">
            <w:pPr>
              <w:pStyle w:val="PublicMeeting"/>
              <w:keepNext w:val="0"/>
              <w:keepLines w:val="0"/>
            </w:pPr>
            <w:r w:rsidRPr="00485429">
              <w:rPr>
                <w:b/>
              </w:rPr>
              <w:t>April 25, 2018</w:t>
            </w:r>
            <w:r w:rsidRPr="00485429">
              <w:br/>
              <w:t>7:30 am – 1:30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BAFCD2B" w14:textId="77777777" w:rsidR="00FE1AC0" w:rsidRPr="00485429" w:rsidRDefault="00FE1AC0" w:rsidP="00485429">
            <w:pPr>
              <w:pStyle w:val="PublicMeeting"/>
              <w:keepNext w:val="0"/>
              <w:keepLines w:val="0"/>
            </w:pPr>
            <w:r w:rsidRPr="00485429">
              <w:t>The Grand Long Beach</w:t>
            </w:r>
            <w:r w:rsidRPr="00485429">
              <w:br/>
              <w:t>4101 E. Willow Street</w:t>
            </w:r>
            <w:r w:rsidRPr="00485429">
              <w:br/>
            </w:r>
            <w:r w:rsidRPr="00485429">
              <w:rPr>
                <w:b/>
              </w:rPr>
              <w:t>Long Beach, CA 90815</w:t>
            </w:r>
            <w:r w:rsidRPr="00485429">
              <w:br/>
            </w:r>
            <w:r w:rsidRPr="00485429">
              <w:br/>
            </w:r>
          </w:p>
        </w:tc>
      </w:tr>
    </w:tbl>
    <w:p w14:paraId="1A41A1FE" w14:textId="77777777" w:rsidR="00FE1AC0" w:rsidRPr="00485429" w:rsidRDefault="00FE1AC0" w:rsidP="00485429">
      <w:pPr>
        <w:pStyle w:val="MeetingDescription"/>
        <w:keepNext w:val="0"/>
        <w:keepLines w:val="0"/>
      </w:pPr>
      <w:r w:rsidRPr="00485429">
        <w:lastRenderedPageBreak/>
        <w:t xml:space="preserve">The CPUC is co-sponsoring this free and open to the public Small Business Expo and Matchmaking with the utilities to connect small and diverse businesses with public agencies and utilities in an effort to create business opportunities. More information: </w:t>
      </w:r>
      <w:hyperlink r:id="rId15" w:history="1">
        <w:r w:rsidRPr="00485429">
          <w:rPr>
            <w:rStyle w:val="Hyperlink"/>
          </w:rPr>
          <w:t>www.cpuc.ca.gov/expos</w:t>
        </w:r>
      </w:hyperlink>
      <w:r w:rsidRPr="00485429">
        <w:t xml:space="preserve"> </w:t>
      </w:r>
    </w:p>
    <w:p w14:paraId="62F05BA6" w14:textId="77777777" w:rsidR="00FE1AC0" w:rsidRPr="00485429" w:rsidRDefault="00FE1AC0" w:rsidP="00485429">
      <w:pPr>
        <w:keepNext w:val="0"/>
      </w:pPr>
    </w:p>
    <w:p w14:paraId="39F8C8FF" w14:textId="77777777" w:rsidR="00FE1AC0" w:rsidRPr="00485429" w:rsidRDefault="00FE1AC0" w:rsidP="00485429">
      <w:pPr>
        <w:keepNext w:val="0"/>
        <w:pBdr>
          <w:bottom w:val="single" w:sz="4" w:space="1" w:color="auto"/>
        </w:pBdr>
      </w:pPr>
    </w:p>
    <w:p w14:paraId="4B67FA9F" w14:textId="77777777" w:rsidR="00FE1AC0" w:rsidRPr="00485429" w:rsidRDefault="00FE1AC0" w:rsidP="00485429">
      <w:pPr>
        <w:pStyle w:val="Heading2"/>
        <w:keepNext w:val="0"/>
        <w:ind w:right="720"/>
      </w:pPr>
      <w:r w:rsidRPr="00485429">
        <w:t>PUBLIC MEETINGS &amp; WORKSHOP NOTICES</w:t>
      </w:r>
    </w:p>
    <w:p w14:paraId="6F069255" w14:textId="77777777" w:rsidR="00FE1AC0" w:rsidRPr="00485429" w:rsidRDefault="00FE1AC0" w:rsidP="00485429">
      <w:pPr>
        <w:keepNext w:val="0"/>
        <w:ind w:right="360"/>
        <w:rPr>
          <w:b/>
        </w:rPr>
      </w:pPr>
    </w:p>
    <w:p w14:paraId="6A28A849" w14:textId="77777777" w:rsidR="00FE1AC0" w:rsidRPr="00485429" w:rsidRDefault="00FE1AC0" w:rsidP="00485429">
      <w:pPr>
        <w:keepNext w:val="0"/>
        <w:ind w:right="360"/>
        <w:rPr>
          <w:b/>
        </w:rPr>
      </w:pPr>
      <w:r w:rsidRPr="00485429">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31725C4D" w14:textId="77777777" w:rsidR="00FE1AC0" w:rsidRPr="00485429" w:rsidRDefault="00FE1AC0" w:rsidP="00485429">
      <w:pPr>
        <w:keepNext w:val="0"/>
      </w:pPr>
    </w:p>
    <w:p w14:paraId="0B4BC3AD" w14:textId="77777777" w:rsidR="00FE1AC0" w:rsidRPr="00485429" w:rsidRDefault="00FE1AC0" w:rsidP="00485429">
      <w:pPr>
        <w:keepNext w:val="0"/>
      </w:pPr>
    </w:p>
    <w:p w14:paraId="749E852F" w14:textId="77777777" w:rsidR="00FE1AC0" w:rsidRPr="00485429" w:rsidRDefault="00FE1AC0" w:rsidP="00485429">
      <w:pPr>
        <w:pStyle w:val="Heading3"/>
        <w:keepNext w:val="0"/>
      </w:pPr>
      <w:r w:rsidRPr="00485429">
        <w:t xml:space="preserve">Public Workshop Notice:  Demand Response (DR) applications A.17-01-012 et al. Energy Division workshop on </w:t>
      </w:r>
      <w:proofErr w:type="gramStart"/>
      <w:r w:rsidRPr="00485429">
        <w:t>Managing</w:t>
      </w:r>
      <w:proofErr w:type="gramEnd"/>
      <w:r w:rsidRPr="00485429">
        <w:t xml:space="preserve"> the Current Reliability Cap</w:t>
      </w:r>
    </w:p>
    <w:tbl>
      <w:tblPr>
        <w:tblW w:w="0" w:type="auto"/>
        <w:tblInd w:w="108" w:type="dxa"/>
        <w:tblCellMar>
          <w:left w:w="0" w:type="dxa"/>
          <w:right w:w="0" w:type="dxa"/>
        </w:tblCellMar>
        <w:tblLook w:val="04A0" w:firstRow="1" w:lastRow="0" w:firstColumn="1" w:lastColumn="0" w:noHBand="0" w:noVBand="1"/>
      </w:tblPr>
      <w:tblGrid>
        <w:gridCol w:w="3510"/>
        <w:gridCol w:w="6120"/>
      </w:tblGrid>
      <w:tr w:rsidR="00FE1AC0" w:rsidRPr="00485429" w14:paraId="79D995D0" w14:textId="77777777" w:rsidTr="00D7417D">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06844E7" w14:textId="77777777" w:rsidR="00FE1AC0" w:rsidRPr="00485429" w:rsidRDefault="00FE1AC0" w:rsidP="00485429">
            <w:pPr>
              <w:keepNext w:val="0"/>
              <w:rPr>
                <w:rFonts w:eastAsia="Calibri"/>
                <w:b/>
                <w:bCs/>
                <w:i/>
                <w:iCs/>
              </w:rPr>
            </w:pPr>
            <w:r w:rsidRPr="00485429">
              <w:rPr>
                <w:b/>
                <w:bCs/>
                <w:i/>
                <w:iCs/>
              </w:rPr>
              <w:t>February 14, 2018</w:t>
            </w:r>
          </w:p>
          <w:p w14:paraId="3B2809E4" w14:textId="77777777" w:rsidR="00FE1AC0" w:rsidRPr="00485429" w:rsidRDefault="00FE1AC0" w:rsidP="00485429">
            <w:pPr>
              <w:keepNext w:val="0"/>
              <w:rPr>
                <w:rFonts w:eastAsia="Calibri"/>
                <w:i/>
                <w:iCs/>
              </w:rPr>
            </w:pPr>
            <w:r w:rsidRPr="00485429">
              <w:rPr>
                <w:bCs/>
                <w:i/>
                <w:iCs/>
              </w:rPr>
              <w:t>10am – 3:15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A103D9C" w14:textId="77777777" w:rsidR="00FE1AC0" w:rsidRPr="00485429" w:rsidRDefault="00FE1AC0" w:rsidP="00485429">
            <w:pPr>
              <w:keepNext w:val="0"/>
              <w:rPr>
                <w:bCs/>
                <w:i/>
                <w:iCs/>
              </w:rPr>
            </w:pPr>
            <w:r w:rsidRPr="00485429">
              <w:rPr>
                <w:bCs/>
                <w:i/>
                <w:iCs/>
              </w:rPr>
              <w:t>California Public Utilities Commission  - Golden Gate Room</w:t>
            </w:r>
          </w:p>
          <w:p w14:paraId="2C183A01" w14:textId="77777777" w:rsidR="00FE1AC0" w:rsidRPr="00485429" w:rsidRDefault="00FE1AC0" w:rsidP="00485429">
            <w:pPr>
              <w:keepNext w:val="0"/>
              <w:rPr>
                <w:i/>
              </w:rPr>
            </w:pPr>
            <w:r w:rsidRPr="00485429">
              <w:rPr>
                <w:bCs/>
                <w:i/>
                <w:iCs/>
              </w:rPr>
              <w:t xml:space="preserve">505 Van Ness Ave, </w:t>
            </w:r>
            <w:r w:rsidRPr="00485429">
              <w:rPr>
                <w:i/>
              </w:rPr>
              <w:t>(Corner of Van Ness Ave and McAllister St.)</w:t>
            </w:r>
          </w:p>
          <w:p w14:paraId="3875F1E9" w14:textId="77777777" w:rsidR="00FE1AC0" w:rsidRPr="00485429" w:rsidRDefault="00FE1AC0" w:rsidP="00485429">
            <w:pPr>
              <w:keepNext w:val="0"/>
              <w:rPr>
                <w:b/>
                <w:i/>
              </w:rPr>
            </w:pPr>
            <w:r w:rsidRPr="00485429">
              <w:rPr>
                <w:b/>
                <w:i/>
              </w:rPr>
              <w:t>San Francisco CA 94102</w:t>
            </w:r>
          </w:p>
          <w:p w14:paraId="1FCE3E4E" w14:textId="77777777" w:rsidR="00FE1AC0" w:rsidRPr="00485429" w:rsidRDefault="00FE1AC0" w:rsidP="00485429">
            <w:pPr>
              <w:keepNext w:val="0"/>
              <w:rPr>
                <w:bCs/>
                <w:i/>
                <w:iCs/>
                <w:u w:val="single"/>
              </w:rPr>
            </w:pPr>
          </w:p>
          <w:p w14:paraId="4638F4D3" w14:textId="77777777" w:rsidR="00FE1AC0" w:rsidRPr="00485429" w:rsidRDefault="00FE1AC0" w:rsidP="00485429">
            <w:pPr>
              <w:keepNext w:val="0"/>
              <w:spacing w:after="240"/>
              <w:rPr>
                <w:bCs/>
                <w:i/>
                <w:iCs/>
              </w:rPr>
            </w:pPr>
            <w:r w:rsidRPr="00485429">
              <w:rPr>
                <w:bCs/>
                <w:i/>
                <w:iCs/>
                <w:u w:val="single"/>
              </w:rPr>
              <w:br/>
            </w:r>
            <w:r w:rsidRPr="00485429">
              <w:rPr>
                <w:b/>
                <w:bCs/>
                <w:i/>
                <w:iCs/>
              </w:rPr>
              <w:t>Conference Phone Line:</w:t>
            </w:r>
            <w:r w:rsidRPr="00485429">
              <w:rPr>
                <w:bCs/>
                <w:i/>
                <w:iCs/>
              </w:rPr>
              <w:t>  866-832-3002</w:t>
            </w:r>
            <w:r w:rsidRPr="00485429">
              <w:rPr>
                <w:bCs/>
                <w:i/>
                <w:iCs/>
              </w:rPr>
              <w:br/>
            </w:r>
            <w:r w:rsidRPr="00485429">
              <w:rPr>
                <w:b/>
                <w:bCs/>
                <w:i/>
                <w:iCs/>
              </w:rPr>
              <w:t>Participant Code</w:t>
            </w:r>
            <w:r w:rsidRPr="00485429">
              <w:rPr>
                <w:bCs/>
                <w:i/>
                <w:iCs/>
              </w:rPr>
              <w:t>:  7708062</w:t>
            </w:r>
          </w:p>
          <w:p w14:paraId="12152F3A" w14:textId="77777777" w:rsidR="00FE1AC0" w:rsidRPr="00485429" w:rsidRDefault="00FE1AC0" w:rsidP="00485429">
            <w:pPr>
              <w:keepNext w:val="0"/>
              <w:rPr>
                <w:i/>
              </w:rPr>
            </w:pPr>
            <w:r w:rsidRPr="00485429">
              <w:rPr>
                <w:i/>
              </w:rPr>
              <w:t xml:space="preserve">Webinar: </w:t>
            </w:r>
            <w:hyperlink r:id="rId16" w:history="1">
              <w:r w:rsidRPr="00485429">
                <w:rPr>
                  <w:rStyle w:val="Hyperlink"/>
                  <w:b/>
                  <w:bCs/>
                  <w:i/>
                  <w:iCs/>
                  <w:color w:val="0070C0"/>
                </w:rPr>
                <w:t>https://tinyurl.com/CpucWorkshopFeb14</w:t>
              </w:r>
            </w:hyperlink>
          </w:p>
          <w:p w14:paraId="51C17F1D" w14:textId="77777777" w:rsidR="00FE1AC0" w:rsidRPr="00485429" w:rsidRDefault="00FE1AC0" w:rsidP="00485429">
            <w:pPr>
              <w:keepNext w:val="0"/>
              <w:rPr>
                <w:i/>
              </w:rPr>
            </w:pPr>
            <w:r w:rsidRPr="00485429">
              <w:rPr>
                <w:i/>
              </w:rPr>
              <w:t>Meeting Number: 717 477 625</w:t>
            </w:r>
          </w:p>
          <w:p w14:paraId="07365A79" w14:textId="77777777" w:rsidR="00FE1AC0" w:rsidRPr="00485429" w:rsidRDefault="00FE1AC0" w:rsidP="00485429">
            <w:pPr>
              <w:keepNext w:val="0"/>
              <w:rPr>
                <w:i/>
              </w:rPr>
            </w:pPr>
            <w:r w:rsidRPr="00485429">
              <w:rPr>
                <w:i/>
              </w:rPr>
              <w:t>Meeting password: !Energy1</w:t>
            </w:r>
          </w:p>
          <w:p w14:paraId="4B398CC1" w14:textId="77777777" w:rsidR="00FE1AC0" w:rsidRPr="00485429" w:rsidRDefault="00FE1AC0" w:rsidP="00485429">
            <w:pPr>
              <w:keepNext w:val="0"/>
              <w:rPr>
                <w:rFonts w:eastAsia="Calibri"/>
                <w:i/>
              </w:rPr>
            </w:pPr>
          </w:p>
        </w:tc>
      </w:tr>
    </w:tbl>
    <w:p w14:paraId="2B553444" w14:textId="77777777" w:rsidR="00FE1AC0" w:rsidRPr="00485429" w:rsidRDefault="00FE1AC0" w:rsidP="00485429">
      <w:pPr>
        <w:keepNext w:val="0"/>
        <w:rPr>
          <w:rFonts w:eastAsia="Calibri"/>
          <w:b/>
          <w:bCs/>
          <w:u w:val="single"/>
        </w:rPr>
      </w:pPr>
      <w:r w:rsidRPr="00485429">
        <w:rPr>
          <w:b/>
          <w:bCs/>
          <w:u w:val="single"/>
        </w:rPr>
        <w:t>AGENDA</w:t>
      </w:r>
    </w:p>
    <w:p w14:paraId="7EC2D729" w14:textId="77777777" w:rsidR="00FE1AC0" w:rsidRPr="00485429" w:rsidRDefault="00FE1AC0" w:rsidP="00485429">
      <w:pPr>
        <w:keepNext w:val="0"/>
      </w:pPr>
      <w:r w:rsidRPr="00485429">
        <w:t xml:space="preserve">The Energy Division of the California Public Utilities Commission (CPUC) will host a workshop in Demand Response (DR) A.17-01-012 et al. February 14, 2018. In this workshop, the parties to the proceeding shall present prioritization proposals to manage the megawatts under the current 2% reliability cap. Based on this workshop, Decision 17-12-003 at page 40 directs the utilities to file either the consensus proposal or the workshop report by March 30, 2018. The </w:t>
      </w:r>
      <w:proofErr w:type="gramStart"/>
      <w:r w:rsidRPr="00485429">
        <w:t>comment from stakeholders on the filing are</w:t>
      </w:r>
      <w:proofErr w:type="gramEnd"/>
      <w:r w:rsidRPr="00485429">
        <w:t xml:space="preserve"> due by April 14, 2018.  We will also post the agenda and other workshop materials including proposals to be discussed at the workshop closer to the date of the workshop at this link: </w:t>
      </w:r>
      <w:hyperlink r:id="rId17" w:history="1">
        <w:r w:rsidRPr="00485429">
          <w:rPr>
            <w:rStyle w:val="Hyperlink"/>
          </w:rPr>
          <w:t>http://www.cpuc.ca.gov/General.aspx?id=7032</w:t>
        </w:r>
      </w:hyperlink>
      <w:r w:rsidRPr="00485429">
        <w:t xml:space="preserve"> Although a quorum of Commissioners and/or their staff may be in attendance, or on the telephone, no official CPUC action will be taken at this event. For questions, please contact Garima Vashishtha at </w:t>
      </w:r>
      <w:hyperlink r:id="rId18" w:history="1">
        <w:r w:rsidRPr="00485429">
          <w:rPr>
            <w:rStyle w:val="Hyperlink"/>
          </w:rPr>
          <w:t>garima.vashishtha@cpuc.ca.gov</w:t>
        </w:r>
      </w:hyperlink>
      <w:r w:rsidRPr="00485429">
        <w:t>.</w:t>
      </w:r>
    </w:p>
    <w:p w14:paraId="13C54485" w14:textId="77777777" w:rsidR="00FE1AC0" w:rsidRPr="00485429" w:rsidRDefault="00FE1AC0" w:rsidP="00485429">
      <w:pPr>
        <w:keepNext w:val="0"/>
      </w:pPr>
    </w:p>
    <w:p w14:paraId="11E26920" w14:textId="77777777" w:rsidR="00FE1AC0" w:rsidRPr="00485429" w:rsidRDefault="00FE1AC0" w:rsidP="00485429">
      <w:pPr>
        <w:keepNext w:val="0"/>
      </w:pPr>
    </w:p>
    <w:p w14:paraId="35E7BD0E" w14:textId="77777777" w:rsidR="00FE1AC0" w:rsidRPr="00485429" w:rsidRDefault="00FE1AC0" w:rsidP="00485429">
      <w:pPr>
        <w:pStyle w:val="Heading3"/>
        <w:keepNext w:val="0"/>
      </w:pPr>
      <w:r w:rsidRPr="00485429">
        <w:t>Public Workshop Notice:  Demand Response (DR) applications A.17-01-012 et al. Energy Division workshop on</w:t>
      </w:r>
      <w:r w:rsidRPr="00485429">
        <w:rPr>
          <w:color w:val="1F497D"/>
        </w:rPr>
        <w:t xml:space="preserve"> </w:t>
      </w:r>
      <w:r w:rsidRPr="00485429">
        <w:t xml:space="preserve">Demand Response pilots in conjunction with Disadvantaged Communities.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E1AC0" w:rsidRPr="00485429" w14:paraId="320300EC" w14:textId="77777777" w:rsidTr="008A1471">
        <w:tc>
          <w:tcPr>
            <w:tcW w:w="3510" w:type="dxa"/>
            <w:tcMar>
              <w:top w:w="0" w:type="dxa"/>
              <w:left w:w="108" w:type="dxa"/>
              <w:bottom w:w="0" w:type="dxa"/>
              <w:right w:w="108" w:type="dxa"/>
            </w:tcMar>
            <w:hideMark/>
          </w:tcPr>
          <w:p w14:paraId="164C800E" w14:textId="77777777" w:rsidR="00FE1AC0" w:rsidRPr="00485429" w:rsidRDefault="00FE1AC0" w:rsidP="00485429">
            <w:pPr>
              <w:keepNext w:val="0"/>
              <w:rPr>
                <w:rFonts w:eastAsia="Calibri"/>
                <w:b/>
                <w:bCs/>
                <w:i/>
                <w:iCs/>
              </w:rPr>
            </w:pPr>
            <w:r w:rsidRPr="00485429">
              <w:rPr>
                <w:b/>
                <w:bCs/>
                <w:i/>
                <w:iCs/>
              </w:rPr>
              <w:t>February 15, 2018</w:t>
            </w:r>
          </w:p>
          <w:p w14:paraId="0FD954E2" w14:textId="77777777" w:rsidR="00FE1AC0" w:rsidRPr="00485429" w:rsidRDefault="00FE1AC0" w:rsidP="00485429">
            <w:pPr>
              <w:keepNext w:val="0"/>
              <w:rPr>
                <w:rFonts w:eastAsia="Calibri"/>
                <w:i/>
                <w:iCs/>
              </w:rPr>
            </w:pPr>
            <w:r w:rsidRPr="00485429">
              <w:rPr>
                <w:bCs/>
                <w:i/>
                <w:iCs/>
              </w:rPr>
              <w:t>9:30am -  12:30 pm</w:t>
            </w:r>
          </w:p>
        </w:tc>
        <w:tc>
          <w:tcPr>
            <w:tcW w:w="6120" w:type="dxa"/>
            <w:tcMar>
              <w:top w:w="0" w:type="dxa"/>
              <w:left w:w="108" w:type="dxa"/>
              <w:bottom w:w="0" w:type="dxa"/>
              <w:right w:w="108" w:type="dxa"/>
            </w:tcMar>
          </w:tcPr>
          <w:p w14:paraId="1F9A13A2" w14:textId="77777777" w:rsidR="00FE1AC0" w:rsidRPr="00485429" w:rsidRDefault="00FE1AC0" w:rsidP="00485429">
            <w:pPr>
              <w:keepNext w:val="0"/>
              <w:rPr>
                <w:b/>
                <w:bCs/>
                <w:i/>
              </w:rPr>
            </w:pPr>
            <w:r w:rsidRPr="00485429">
              <w:rPr>
                <w:i/>
              </w:rPr>
              <w:t xml:space="preserve">California Public Utilities Commission – </w:t>
            </w:r>
            <w:r w:rsidRPr="00485429">
              <w:rPr>
                <w:i/>
              </w:rPr>
              <w:br/>
              <w:t>505 Van Ness Ave.,(Corner of Van Ness Avenue and McAllister Street)</w:t>
            </w:r>
            <w:r w:rsidRPr="00485429">
              <w:rPr>
                <w:i/>
              </w:rPr>
              <w:br/>
            </w:r>
            <w:r w:rsidRPr="00485429">
              <w:rPr>
                <w:b/>
                <w:bCs/>
                <w:i/>
              </w:rPr>
              <w:t>San Francisco, CA  94102</w:t>
            </w:r>
          </w:p>
          <w:p w14:paraId="74EFE3CC" w14:textId="77777777" w:rsidR="00FE1AC0" w:rsidRPr="00485429" w:rsidRDefault="00FE1AC0" w:rsidP="00485429">
            <w:pPr>
              <w:keepNext w:val="0"/>
              <w:spacing w:after="240"/>
              <w:rPr>
                <w:rFonts w:eastAsia="Calibri"/>
                <w:i/>
                <w:iCs/>
              </w:rPr>
            </w:pPr>
            <w:r w:rsidRPr="00485429">
              <w:rPr>
                <w:bCs/>
                <w:i/>
                <w:iCs/>
                <w:u w:val="single"/>
              </w:rPr>
              <w:br/>
            </w:r>
            <w:r w:rsidRPr="00485429">
              <w:rPr>
                <w:b/>
                <w:bCs/>
                <w:i/>
                <w:iCs/>
              </w:rPr>
              <w:t>Conference Phone Line</w:t>
            </w:r>
            <w:r w:rsidRPr="00485429">
              <w:rPr>
                <w:bCs/>
                <w:i/>
                <w:iCs/>
              </w:rPr>
              <w:t>:  866-631-33</w:t>
            </w:r>
            <w:bookmarkStart w:id="3" w:name="_GoBack"/>
            <w:bookmarkEnd w:id="3"/>
            <w:r w:rsidRPr="00485429">
              <w:rPr>
                <w:bCs/>
                <w:i/>
                <w:iCs/>
              </w:rPr>
              <w:t>79</w:t>
            </w:r>
            <w:r w:rsidRPr="00485429">
              <w:rPr>
                <w:i/>
                <w:iCs/>
              </w:rPr>
              <w:br/>
            </w:r>
            <w:r w:rsidRPr="00485429">
              <w:rPr>
                <w:b/>
                <w:bCs/>
                <w:i/>
                <w:iCs/>
              </w:rPr>
              <w:t>Participant Code</w:t>
            </w:r>
            <w:r w:rsidRPr="00485429">
              <w:rPr>
                <w:bCs/>
                <w:i/>
                <w:iCs/>
              </w:rPr>
              <w:t xml:space="preserve">: </w:t>
            </w:r>
            <w:r w:rsidRPr="00485429">
              <w:rPr>
                <w:i/>
                <w:iCs/>
              </w:rPr>
              <w:t> </w:t>
            </w:r>
            <w:r w:rsidRPr="00485429">
              <w:rPr>
                <w:bCs/>
                <w:i/>
                <w:iCs/>
              </w:rPr>
              <w:t>1967518</w:t>
            </w:r>
          </w:p>
        </w:tc>
      </w:tr>
    </w:tbl>
    <w:p w14:paraId="3847224B" w14:textId="77777777" w:rsidR="00FE1AC0" w:rsidRPr="00485429" w:rsidRDefault="00FE1AC0" w:rsidP="00485429">
      <w:pPr>
        <w:keepNext w:val="0"/>
        <w:rPr>
          <w:rFonts w:eastAsia="Calibri"/>
        </w:rPr>
      </w:pPr>
      <w:r w:rsidRPr="00485429">
        <w:rPr>
          <w:b/>
          <w:bCs/>
          <w:u w:val="single"/>
        </w:rPr>
        <w:t>AGENDA</w:t>
      </w:r>
    </w:p>
    <w:p w14:paraId="1BFB78CE" w14:textId="77777777" w:rsidR="00FE1AC0" w:rsidRPr="00485429" w:rsidRDefault="00FE1AC0" w:rsidP="00485429">
      <w:pPr>
        <w:keepNext w:val="0"/>
      </w:pPr>
      <w:r w:rsidRPr="00485429">
        <w:t xml:space="preserve">The Energy Division of the California Public Utilities Commission (CPUC) will host a workshop in Demand Response (DR) A.17-01-012 et al. February 15, 2018. Energy Division will facilitate comments on high-level guidelines and goals for a $2.5 million Demand Response pilot targeting disadvantaged communities, as well as stakeholder ideas for pilot strategies. We expect the release of the draft guidelines and goals the week of February 5, 2018 to the service list for A.17-01-012. We will also post the agenda (with webinar information) and the goals &amp; guidelines document on the Demand Response workshop </w:t>
      </w:r>
      <w:r w:rsidRPr="00485429">
        <w:lastRenderedPageBreak/>
        <w:t xml:space="preserve">page closer to the date of the workshop at this link: </w:t>
      </w:r>
      <w:hyperlink r:id="rId19" w:history="1">
        <w:r w:rsidRPr="00485429">
          <w:rPr>
            <w:rStyle w:val="Hyperlink"/>
          </w:rPr>
          <w:t>http://www.cpuc.ca.gov/General.aspx?id=7032</w:t>
        </w:r>
      </w:hyperlink>
      <w:r w:rsidRPr="00485429">
        <w:t xml:space="preserve"> Although a quorum of Commissioners and/or their staff may be in attendance, or on the telephone, no official CPUC action will be taken at this event. For questions, please contact Jean Lamming at </w:t>
      </w:r>
      <w:hyperlink r:id="rId20" w:history="1">
        <w:r w:rsidRPr="00485429">
          <w:rPr>
            <w:rStyle w:val="Hyperlink"/>
          </w:rPr>
          <w:t>JL2@cpuc.ca.gov</w:t>
        </w:r>
      </w:hyperlink>
      <w:r w:rsidRPr="00485429">
        <w:t>.</w:t>
      </w:r>
    </w:p>
    <w:p w14:paraId="19563D59" w14:textId="77777777" w:rsidR="00FE1AC0" w:rsidRPr="00485429" w:rsidRDefault="00FE1AC0" w:rsidP="00485429">
      <w:pPr>
        <w:keepNext w:val="0"/>
      </w:pPr>
    </w:p>
    <w:p w14:paraId="1C7C2FE3" w14:textId="77777777" w:rsidR="00FE1AC0" w:rsidRPr="00485429" w:rsidRDefault="00FE1AC0" w:rsidP="00485429">
      <w:pPr>
        <w:keepNext w:val="0"/>
      </w:pPr>
    </w:p>
    <w:p w14:paraId="6345E5EA" w14:textId="77777777" w:rsidR="00FE1AC0" w:rsidRPr="00485429" w:rsidRDefault="00FE1AC0" w:rsidP="00485429">
      <w:pPr>
        <w:pStyle w:val="Heading3"/>
        <w:keepNext w:val="0"/>
      </w:pPr>
      <w:r w:rsidRPr="00485429">
        <w:t xml:space="preserve">Public Meeting Notice:  California High Cost Fund </w:t>
      </w:r>
      <w:proofErr w:type="gramStart"/>
      <w:r w:rsidRPr="00485429">
        <w:t>A</w:t>
      </w:r>
      <w:proofErr w:type="gramEnd"/>
      <w:r w:rsidRPr="00485429">
        <w:t xml:space="preserve"> – Administrative Committee Meeting</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E1AC0" w:rsidRPr="00485429" w14:paraId="42CF3D44" w14:textId="77777777" w:rsidTr="00D7417D">
        <w:tc>
          <w:tcPr>
            <w:tcW w:w="3510" w:type="dxa"/>
            <w:tcMar>
              <w:top w:w="0" w:type="dxa"/>
              <w:left w:w="108" w:type="dxa"/>
              <w:bottom w:w="0" w:type="dxa"/>
              <w:right w:w="108" w:type="dxa"/>
            </w:tcMar>
            <w:hideMark/>
          </w:tcPr>
          <w:p w14:paraId="0B9222AB" w14:textId="77777777" w:rsidR="00FE1AC0" w:rsidRPr="00485429" w:rsidRDefault="00FE1AC0" w:rsidP="00485429">
            <w:pPr>
              <w:keepNext w:val="0"/>
              <w:rPr>
                <w:i/>
              </w:rPr>
            </w:pPr>
            <w:r w:rsidRPr="00485429">
              <w:rPr>
                <w:b/>
                <w:i/>
              </w:rPr>
              <w:t>February 15, 2018</w:t>
            </w:r>
            <w:r w:rsidRPr="00485429">
              <w:rPr>
                <w:b/>
                <w:i/>
              </w:rPr>
              <w:br/>
            </w:r>
            <w:r w:rsidRPr="00485429">
              <w:rPr>
                <w:i/>
              </w:rPr>
              <w:t>10am – 12pm</w:t>
            </w:r>
          </w:p>
        </w:tc>
        <w:tc>
          <w:tcPr>
            <w:tcW w:w="6120" w:type="dxa"/>
            <w:tcMar>
              <w:top w:w="0" w:type="dxa"/>
              <w:left w:w="108" w:type="dxa"/>
              <w:bottom w:w="0" w:type="dxa"/>
              <w:right w:w="108" w:type="dxa"/>
            </w:tcMar>
          </w:tcPr>
          <w:p w14:paraId="0048B9BD" w14:textId="77777777" w:rsidR="00FE1AC0" w:rsidRPr="00485429" w:rsidRDefault="00FE1AC0" w:rsidP="00485429">
            <w:pPr>
              <w:keepNext w:val="0"/>
              <w:rPr>
                <w:b/>
                <w:bCs/>
                <w:i/>
              </w:rPr>
            </w:pPr>
            <w:r w:rsidRPr="00485429">
              <w:rPr>
                <w:i/>
              </w:rPr>
              <w:t>California Public Utilities Commission – Room 3204</w:t>
            </w:r>
            <w:r w:rsidRPr="00485429">
              <w:rPr>
                <w:i/>
              </w:rPr>
              <w:br/>
              <w:t>505 Van Ness Ave.,(Corner of Van Ness Avenue and McAllister Street)</w:t>
            </w:r>
            <w:r w:rsidRPr="00485429">
              <w:rPr>
                <w:i/>
              </w:rPr>
              <w:br/>
            </w:r>
            <w:r w:rsidRPr="00485429">
              <w:rPr>
                <w:b/>
                <w:bCs/>
                <w:i/>
              </w:rPr>
              <w:t>San Francisco, CA  94102</w:t>
            </w:r>
          </w:p>
          <w:p w14:paraId="010A434F" w14:textId="77777777" w:rsidR="00FE1AC0" w:rsidRPr="00485429" w:rsidRDefault="00FE1AC0" w:rsidP="00485429">
            <w:pPr>
              <w:keepNext w:val="0"/>
              <w:rPr>
                <w:bCs/>
                <w:i/>
              </w:rPr>
            </w:pPr>
          </w:p>
          <w:p w14:paraId="01C4D14C" w14:textId="77777777" w:rsidR="00FE1AC0" w:rsidRPr="00485429" w:rsidRDefault="00FE1AC0" w:rsidP="00485429">
            <w:pPr>
              <w:keepNext w:val="0"/>
              <w:rPr>
                <w:b/>
                <w:i/>
              </w:rPr>
            </w:pPr>
            <w:r w:rsidRPr="00485429">
              <w:rPr>
                <w:b/>
                <w:i/>
              </w:rPr>
              <w:t>Alternate Public and Teleconferenced Locations:</w:t>
            </w:r>
          </w:p>
          <w:p w14:paraId="769DF6CF" w14:textId="77777777" w:rsidR="00FE1AC0" w:rsidRPr="00485429" w:rsidRDefault="00FE1AC0" w:rsidP="00485429">
            <w:pPr>
              <w:keepNext w:val="0"/>
              <w:rPr>
                <w:b/>
                <w:bCs/>
                <w:i/>
              </w:rPr>
            </w:pPr>
            <w:r w:rsidRPr="00485429">
              <w:rPr>
                <w:rStyle w:val="mark"/>
                <w:i/>
              </w:rPr>
              <w:t>Junipero Serra State Office Building</w:t>
            </w:r>
            <w:r w:rsidRPr="00485429">
              <w:rPr>
                <w:i/>
              </w:rPr>
              <w:br/>
              <w:t>320 West 4</w:t>
            </w:r>
            <w:r w:rsidRPr="00485429">
              <w:rPr>
                <w:i/>
                <w:vertAlign w:val="superscript"/>
              </w:rPr>
              <w:t>th</w:t>
            </w:r>
            <w:r w:rsidRPr="00485429">
              <w:rPr>
                <w:i/>
              </w:rPr>
              <w:t xml:space="preserve"> Street, Suite 500</w:t>
            </w:r>
            <w:r w:rsidRPr="00485429">
              <w:rPr>
                <w:i/>
              </w:rPr>
              <w:br/>
              <w:t>(Corner of West 4</w:t>
            </w:r>
            <w:r w:rsidRPr="00485429">
              <w:rPr>
                <w:i/>
                <w:vertAlign w:val="superscript"/>
              </w:rPr>
              <w:t>th</w:t>
            </w:r>
            <w:r w:rsidRPr="00485429">
              <w:rPr>
                <w:i/>
              </w:rPr>
              <w:t xml:space="preserve"> Street and Broadway Street)</w:t>
            </w:r>
            <w:r w:rsidRPr="00485429">
              <w:rPr>
                <w:i/>
              </w:rPr>
              <w:br/>
            </w:r>
            <w:r w:rsidRPr="00485429">
              <w:rPr>
                <w:b/>
                <w:bCs/>
                <w:i/>
              </w:rPr>
              <w:t>Los Angeles, CA  90013</w:t>
            </w:r>
          </w:p>
          <w:p w14:paraId="25124A14" w14:textId="77777777" w:rsidR="00FE1AC0" w:rsidRPr="00485429" w:rsidRDefault="00FE1AC0" w:rsidP="00485429">
            <w:pPr>
              <w:keepNext w:val="0"/>
              <w:rPr>
                <w:b/>
                <w:bCs/>
                <w:i/>
              </w:rPr>
            </w:pPr>
          </w:p>
          <w:p w14:paraId="49B0BACE" w14:textId="77777777" w:rsidR="00FE1AC0" w:rsidRPr="00485429" w:rsidRDefault="00FE1AC0" w:rsidP="00485429">
            <w:pPr>
              <w:keepNext w:val="0"/>
              <w:rPr>
                <w:i/>
              </w:rPr>
            </w:pPr>
            <w:r w:rsidRPr="00485429">
              <w:rPr>
                <w:i/>
              </w:rPr>
              <w:t>Mammoth Lakes</w:t>
            </w:r>
          </w:p>
          <w:p w14:paraId="1BFB4D00" w14:textId="77777777" w:rsidR="00FE1AC0" w:rsidRPr="00485429" w:rsidRDefault="00FE1AC0" w:rsidP="00485429">
            <w:pPr>
              <w:keepNext w:val="0"/>
              <w:rPr>
                <w:i/>
              </w:rPr>
            </w:pPr>
            <w:r w:rsidRPr="00485429">
              <w:rPr>
                <w:i/>
              </w:rPr>
              <w:t>Mono County CAO Conference Room</w:t>
            </w:r>
          </w:p>
          <w:p w14:paraId="12C5BC83" w14:textId="77777777" w:rsidR="00FE1AC0" w:rsidRPr="00485429" w:rsidRDefault="00FE1AC0" w:rsidP="00485429">
            <w:pPr>
              <w:keepNext w:val="0"/>
              <w:rPr>
                <w:i/>
              </w:rPr>
            </w:pPr>
            <w:r w:rsidRPr="00485429">
              <w:rPr>
                <w:i/>
              </w:rPr>
              <w:t>Sierra Center Mall</w:t>
            </w:r>
          </w:p>
          <w:p w14:paraId="46DDBA51" w14:textId="77777777" w:rsidR="00FE1AC0" w:rsidRPr="00485429" w:rsidRDefault="00FE1AC0" w:rsidP="00485429">
            <w:pPr>
              <w:keepNext w:val="0"/>
              <w:rPr>
                <w:i/>
              </w:rPr>
            </w:pPr>
            <w:r w:rsidRPr="00485429">
              <w:rPr>
                <w:i/>
              </w:rPr>
              <w:t>452 Old Mammoth Road</w:t>
            </w:r>
          </w:p>
          <w:p w14:paraId="43418F44" w14:textId="77777777" w:rsidR="00FE1AC0" w:rsidRPr="00485429" w:rsidRDefault="00FE1AC0" w:rsidP="00485429">
            <w:pPr>
              <w:keepNext w:val="0"/>
              <w:rPr>
                <w:b/>
                <w:i/>
              </w:rPr>
            </w:pPr>
            <w:r w:rsidRPr="00485429">
              <w:rPr>
                <w:b/>
                <w:i/>
              </w:rPr>
              <w:t>Mammoth Lakes, California 93546</w:t>
            </w:r>
          </w:p>
          <w:p w14:paraId="4521F560" w14:textId="77777777" w:rsidR="00FE1AC0" w:rsidRPr="00485429" w:rsidRDefault="00FE1AC0" w:rsidP="00485429">
            <w:pPr>
              <w:keepNext w:val="0"/>
              <w:rPr>
                <w:b/>
                <w:bCs/>
                <w:i/>
              </w:rPr>
            </w:pPr>
          </w:p>
        </w:tc>
      </w:tr>
    </w:tbl>
    <w:p w14:paraId="236E27EE" w14:textId="77777777" w:rsidR="00FE1AC0" w:rsidRPr="00485429" w:rsidRDefault="00FE1AC0" w:rsidP="00485429">
      <w:pPr>
        <w:keepNext w:val="0"/>
        <w:rPr>
          <w:color w:val="000000"/>
        </w:rPr>
      </w:pPr>
      <w:r w:rsidRPr="00485429">
        <w:rPr>
          <w:b/>
          <w:bCs/>
          <w:color w:val="000000"/>
          <w:u w:val="single"/>
        </w:rPr>
        <w:t>AGENDA</w:t>
      </w:r>
    </w:p>
    <w:p w14:paraId="53FEA136" w14:textId="77777777" w:rsidR="00FE1AC0" w:rsidRPr="00485429" w:rsidRDefault="00FE1AC0" w:rsidP="00485429">
      <w:pPr>
        <w:keepNext w:val="0"/>
        <w:rPr>
          <w:color w:val="000000"/>
        </w:rPr>
      </w:pPr>
      <w:r w:rsidRPr="00485429">
        <w:rPr>
          <w:b/>
          <w:bCs/>
          <w:color w:val="000000"/>
        </w:rPr>
        <w:t>1)</w:t>
      </w:r>
      <w:r w:rsidRPr="00485429">
        <w:rPr>
          <w:color w:val="000000"/>
        </w:rPr>
        <w:t xml:space="preserve"> Introduction; </w:t>
      </w:r>
      <w:r w:rsidRPr="00485429">
        <w:rPr>
          <w:b/>
          <w:bCs/>
          <w:color w:val="000000"/>
        </w:rPr>
        <w:t>2)</w:t>
      </w:r>
      <w:r w:rsidRPr="00485429">
        <w:rPr>
          <w:color w:val="000000"/>
        </w:rPr>
        <w:t xml:space="preserve"> Approval of October 5, 2017, Meeting Minutes; </w:t>
      </w:r>
      <w:r w:rsidRPr="00485429">
        <w:rPr>
          <w:b/>
          <w:bCs/>
          <w:color w:val="000000"/>
        </w:rPr>
        <w:t>3)</w:t>
      </w:r>
      <w:r w:rsidRPr="00485429">
        <w:rPr>
          <w:color w:val="000000"/>
        </w:rPr>
        <w:t xml:space="preserve"> Administrative Services report: CHCF-A Financial Report; </w:t>
      </w:r>
      <w:r w:rsidRPr="00485429">
        <w:rPr>
          <w:b/>
          <w:bCs/>
          <w:color w:val="000000"/>
        </w:rPr>
        <w:t>4)</w:t>
      </w:r>
      <w:r w:rsidRPr="00485429">
        <w:rPr>
          <w:color w:val="000000"/>
        </w:rPr>
        <w:t xml:space="preserve"> Liaison Reports: a) Communications Division report; b) Legal Division report: Form 700 coming soon; </w:t>
      </w:r>
      <w:r w:rsidRPr="00485429">
        <w:rPr>
          <w:b/>
          <w:color w:val="000000"/>
        </w:rPr>
        <w:t>5)</w:t>
      </w:r>
      <w:r w:rsidRPr="00485429">
        <w:rPr>
          <w:color w:val="000000"/>
        </w:rPr>
        <w:t xml:space="preserve"> Vote for Committee Officers: Chair and Alternate.  </w:t>
      </w:r>
      <w:r w:rsidRPr="00485429">
        <w:rPr>
          <w:b/>
          <w:color w:val="000000"/>
        </w:rPr>
        <w:t>6)</w:t>
      </w:r>
      <w:r w:rsidRPr="00485429">
        <w:rPr>
          <w:color w:val="000000"/>
        </w:rPr>
        <w:t xml:space="preserve"> Vote on CHCF-A Administrative Committee’s (AC) recommendation to CHCF-A Rulemaking 11-11-007 regarding number of annual meetings for the CHCF-A AC; </w:t>
      </w:r>
      <w:r w:rsidRPr="00485429">
        <w:rPr>
          <w:b/>
          <w:color w:val="000000"/>
        </w:rPr>
        <w:t>7)</w:t>
      </w:r>
      <w:r w:rsidRPr="00485429">
        <w:rPr>
          <w:color w:val="000000"/>
        </w:rPr>
        <w:t xml:space="preserve"> Public Comments; </w:t>
      </w:r>
      <w:r w:rsidRPr="00485429">
        <w:rPr>
          <w:b/>
          <w:color w:val="000000"/>
        </w:rPr>
        <w:t>8)</w:t>
      </w:r>
      <w:r w:rsidRPr="00485429">
        <w:rPr>
          <w:color w:val="000000"/>
        </w:rPr>
        <w:t xml:space="preserve"> Future Meeting Date; </w:t>
      </w:r>
      <w:r w:rsidRPr="00485429">
        <w:rPr>
          <w:b/>
          <w:color w:val="000000"/>
        </w:rPr>
        <w:t>9</w:t>
      </w:r>
      <w:r w:rsidRPr="00485429">
        <w:rPr>
          <w:b/>
          <w:bCs/>
          <w:color w:val="000000"/>
        </w:rPr>
        <w:t>)</w:t>
      </w:r>
      <w:r w:rsidRPr="00485429">
        <w:rPr>
          <w:color w:val="000000"/>
        </w:rPr>
        <w:t xml:space="preserve"> Adjournment. For questions about this meeting, please contact:  Michael Coen via e-mail at </w:t>
      </w:r>
      <w:hyperlink r:id="rId21" w:history="1">
        <w:r w:rsidRPr="00485429">
          <w:rPr>
            <w:rStyle w:val="Hyperlink"/>
          </w:rPr>
          <w:t>michael.coen@cpuc.ca.gov</w:t>
        </w:r>
      </w:hyperlink>
      <w:r w:rsidRPr="00485429">
        <w:rPr>
          <w:color w:val="000000"/>
        </w:rPr>
        <w:t xml:space="preserve"> or (415) 703-2628.</w:t>
      </w:r>
    </w:p>
    <w:p w14:paraId="6A7B86F5" w14:textId="77777777" w:rsidR="00FE1AC0" w:rsidRPr="00485429" w:rsidRDefault="00FE1AC0" w:rsidP="00485429">
      <w:pPr>
        <w:keepNext w:val="0"/>
      </w:pPr>
    </w:p>
    <w:p w14:paraId="1FF545E3" w14:textId="77777777" w:rsidR="00FE1AC0" w:rsidRPr="00485429" w:rsidRDefault="00FE1AC0" w:rsidP="00485429">
      <w:pPr>
        <w:keepNext w:val="0"/>
      </w:pPr>
    </w:p>
    <w:p w14:paraId="1F86E9FC" w14:textId="77777777" w:rsidR="00FE1AC0" w:rsidRPr="00485429" w:rsidRDefault="00FE1AC0" w:rsidP="00485429">
      <w:pPr>
        <w:pStyle w:val="Heading3"/>
        <w:keepNext w:val="0"/>
      </w:pPr>
      <w:r w:rsidRPr="00485429">
        <w:t xml:space="preserve">Public Meeting Notice:  Universal Lifeline Telephone Service Administrative Committee Meeting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E1AC0" w:rsidRPr="00485429" w14:paraId="05AC39DD" w14:textId="77777777" w:rsidTr="008A1471">
        <w:tc>
          <w:tcPr>
            <w:tcW w:w="3510" w:type="dxa"/>
            <w:tcMar>
              <w:top w:w="0" w:type="dxa"/>
              <w:left w:w="108" w:type="dxa"/>
              <w:bottom w:w="0" w:type="dxa"/>
              <w:right w:w="108" w:type="dxa"/>
            </w:tcMar>
            <w:hideMark/>
          </w:tcPr>
          <w:p w14:paraId="15CB3E31" w14:textId="77777777" w:rsidR="00FE1AC0" w:rsidRPr="00485429" w:rsidRDefault="00FE1AC0" w:rsidP="00485429">
            <w:pPr>
              <w:pStyle w:val="PublicMeeting"/>
              <w:keepNext w:val="0"/>
              <w:keepLines w:val="0"/>
              <w:rPr>
                <w:b/>
                <w:bCs/>
              </w:rPr>
            </w:pPr>
            <w:r w:rsidRPr="00485429">
              <w:rPr>
                <w:b/>
                <w:bCs/>
              </w:rPr>
              <w:t>February 15, 2018</w:t>
            </w:r>
            <w:r w:rsidRPr="00485429">
              <w:br/>
              <w:t>1 pm – 4 pm</w:t>
            </w:r>
          </w:p>
        </w:tc>
        <w:tc>
          <w:tcPr>
            <w:tcW w:w="6120" w:type="dxa"/>
            <w:tcMar>
              <w:top w:w="0" w:type="dxa"/>
              <w:left w:w="108" w:type="dxa"/>
              <w:bottom w:w="0" w:type="dxa"/>
              <w:right w:w="108" w:type="dxa"/>
            </w:tcMar>
          </w:tcPr>
          <w:p w14:paraId="311DA8E1" w14:textId="77777777" w:rsidR="00FE1AC0" w:rsidRPr="00485429" w:rsidRDefault="00FE1AC0" w:rsidP="00485429">
            <w:pPr>
              <w:pStyle w:val="PublicMeeting"/>
              <w:keepNext w:val="0"/>
              <w:keepLines w:val="0"/>
            </w:pPr>
            <w:r w:rsidRPr="00485429">
              <w:t>California Public Utilities Commission – Courtyard Room</w:t>
            </w:r>
            <w:r w:rsidRPr="00485429">
              <w:br/>
              <w:t>505 Van Ness Ave, (Corner of Van Ness Ave. and McAllister St.)</w:t>
            </w:r>
            <w:r w:rsidRPr="00485429">
              <w:br/>
            </w:r>
            <w:r w:rsidRPr="00485429">
              <w:rPr>
                <w:b/>
                <w:bCs/>
              </w:rPr>
              <w:t>San Francisco, CA  94102</w:t>
            </w:r>
            <w:r w:rsidRPr="00485429">
              <w:rPr>
                <w:b/>
                <w:bCs/>
              </w:rPr>
              <w:br/>
            </w:r>
            <w:r w:rsidRPr="00485429">
              <w:br/>
            </w:r>
            <w:r w:rsidRPr="00485429">
              <w:rPr>
                <w:b/>
                <w:bCs/>
              </w:rPr>
              <w:t>Conference Phone Line:</w:t>
            </w:r>
            <w:r w:rsidRPr="00485429">
              <w:t xml:space="preserve">(866) 912-9666 </w:t>
            </w:r>
          </w:p>
          <w:p w14:paraId="59E499BA" w14:textId="77777777" w:rsidR="00FE1AC0" w:rsidRPr="00485429" w:rsidRDefault="00FE1AC0" w:rsidP="00485429">
            <w:pPr>
              <w:pStyle w:val="PublicMeeting"/>
              <w:keepNext w:val="0"/>
              <w:keepLines w:val="0"/>
            </w:pPr>
            <w:r w:rsidRPr="00485429">
              <w:rPr>
                <w:b/>
                <w:bCs/>
              </w:rPr>
              <w:t>Participant Passcode</w:t>
            </w:r>
            <w:r w:rsidRPr="00485429">
              <w:t>:7032767</w:t>
            </w:r>
          </w:p>
          <w:p w14:paraId="31EA542E" w14:textId="77777777" w:rsidR="00FE1AC0" w:rsidRPr="00485429" w:rsidRDefault="00FE1AC0" w:rsidP="00485429">
            <w:pPr>
              <w:pStyle w:val="PublicMeeting"/>
              <w:keepNext w:val="0"/>
              <w:keepLines w:val="0"/>
            </w:pPr>
          </w:p>
        </w:tc>
      </w:tr>
    </w:tbl>
    <w:p w14:paraId="3B347BE6" w14:textId="77777777" w:rsidR="00FE1AC0" w:rsidRPr="00485429" w:rsidRDefault="00FE1AC0" w:rsidP="00485429">
      <w:pPr>
        <w:pStyle w:val="MeetingDescription"/>
        <w:keepNext w:val="0"/>
        <w:keepLines w:val="0"/>
      </w:pPr>
      <w:r w:rsidRPr="00485429">
        <w:rPr>
          <w:b/>
          <w:bCs/>
          <w:u w:val="single"/>
        </w:rPr>
        <w:t>AGENDA</w:t>
      </w:r>
    </w:p>
    <w:p w14:paraId="6781EB43" w14:textId="77777777" w:rsidR="00FE1AC0" w:rsidRPr="00485429" w:rsidRDefault="00FE1AC0" w:rsidP="00485429">
      <w:pPr>
        <w:pStyle w:val="MeetingDescription"/>
        <w:keepNext w:val="0"/>
        <w:keepLines w:val="0"/>
      </w:pPr>
      <w:r w:rsidRPr="00485429">
        <w:rPr>
          <w:b/>
          <w:bCs/>
        </w:rPr>
        <w:t>1</w:t>
      </w:r>
      <w:r w:rsidRPr="00485429">
        <w:t xml:space="preserve">. Introduction; </w:t>
      </w:r>
      <w:r w:rsidRPr="00485429">
        <w:rPr>
          <w:b/>
          <w:bCs/>
        </w:rPr>
        <w:t>2</w:t>
      </w:r>
      <w:r w:rsidRPr="00485429">
        <w:t xml:space="preserve">. </w:t>
      </w:r>
      <w:proofErr w:type="gramStart"/>
      <w:r w:rsidRPr="00485429">
        <w:t xml:space="preserve">Approval of Previous Meeting Minutes; </w:t>
      </w:r>
      <w:r w:rsidRPr="00485429">
        <w:rPr>
          <w:b/>
          <w:bCs/>
        </w:rPr>
        <w:t>3</w:t>
      </w:r>
      <w:r w:rsidRPr="00485429">
        <w:t>.</w:t>
      </w:r>
      <w:proofErr w:type="gramEnd"/>
      <w:r w:rsidRPr="00485429">
        <w:t xml:space="preserve"> </w:t>
      </w:r>
      <w:proofErr w:type="gramStart"/>
      <w:r w:rsidRPr="00485429">
        <w:t xml:space="preserve">Public Comments; </w:t>
      </w:r>
      <w:r w:rsidRPr="00485429">
        <w:rPr>
          <w:b/>
        </w:rPr>
        <w:t>4.</w:t>
      </w:r>
      <w:proofErr w:type="gramEnd"/>
      <w:r w:rsidRPr="00485429">
        <w:t xml:space="preserve"> </w:t>
      </w:r>
      <w:proofErr w:type="gramStart"/>
      <w:r w:rsidRPr="00485429">
        <w:t xml:space="preserve">Fiscal Report; </w:t>
      </w:r>
      <w:r w:rsidRPr="00485429">
        <w:rPr>
          <w:b/>
          <w:bCs/>
        </w:rPr>
        <w:t>5</w:t>
      </w:r>
      <w:r w:rsidRPr="00485429">
        <w:t>.</w:t>
      </w:r>
      <w:proofErr w:type="gramEnd"/>
      <w:r w:rsidRPr="00485429">
        <w:t xml:space="preserve"> </w:t>
      </w:r>
      <w:proofErr w:type="gramStart"/>
      <w:r w:rsidRPr="00485429">
        <w:t xml:space="preserve">Consumer Affairs Branch Report; </w:t>
      </w:r>
      <w:r w:rsidRPr="00485429">
        <w:rPr>
          <w:b/>
          <w:bCs/>
        </w:rPr>
        <w:t>6</w:t>
      </w:r>
      <w:r w:rsidRPr="00485429">
        <w:t>.</w:t>
      </w:r>
      <w:proofErr w:type="gramEnd"/>
      <w:r w:rsidRPr="00485429">
        <w:t xml:space="preserve"> </w:t>
      </w:r>
      <w:proofErr w:type="gramStart"/>
      <w:r w:rsidRPr="00485429">
        <w:t xml:space="preserve">California LifeLine Third Party Administrator Report; </w:t>
      </w:r>
      <w:r w:rsidRPr="00485429">
        <w:rPr>
          <w:b/>
          <w:bCs/>
        </w:rPr>
        <w:t>7</w:t>
      </w:r>
      <w:r w:rsidRPr="00485429">
        <w:t>.</w:t>
      </w:r>
      <w:proofErr w:type="gramEnd"/>
      <w:r w:rsidRPr="00485429">
        <w:t xml:space="preserve"> </w:t>
      </w:r>
      <w:proofErr w:type="gramStart"/>
      <w:r w:rsidRPr="00485429">
        <w:t xml:space="preserve">Legal Division Liaison Report; </w:t>
      </w:r>
      <w:r w:rsidRPr="00485429">
        <w:rPr>
          <w:b/>
          <w:bCs/>
        </w:rPr>
        <w:t>8</w:t>
      </w:r>
      <w:r w:rsidRPr="00485429">
        <w:t>.</w:t>
      </w:r>
      <w:proofErr w:type="gramEnd"/>
      <w:r w:rsidRPr="00485429">
        <w:t xml:space="preserve"> </w:t>
      </w:r>
      <w:proofErr w:type="gramStart"/>
      <w:r w:rsidRPr="00485429">
        <w:t xml:space="preserve">Communications Division Liaison Report; </w:t>
      </w:r>
      <w:r w:rsidRPr="00485429">
        <w:rPr>
          <w:b/>
          <w:bCs/>
        </w:rPr>
        <w:t>9</w:t>
      </w:r>
      <w:r w:rsidRPr="00485429">
        <w:t>.</w:t>
      </w:r>
      <w:proofErr w:type="gramEnd"/>
      <w:r w:rsidRPr="00485429">
        <w:t xml:space="preserve"> </w:t>
      </w:r>
      <w:proofErr w:type="gramStart"/>
      <w:r w:rsidRPr="00485429">
        <w:t xml:space="preserve">Approval 1819 Budget; </w:t>
      </w:r>
      <w:r w:rsidRPr="00485429">
        <w:rPr>
          <w:b/>
        </w:rPr>
        <w:t>10.</w:t>
      </w:r>
      <w:proofErr w:type="gramEnd"/>
      <w:r w:rsidRPr="00485429">
        <w:t xml:space="preserve"> </w:t>
      </w:r>
      <w:proofErr w:type="gramStart"/>
      <w:r w:rsidRPr="00485429">
        <w:t xml:space="preserve">ULTS-AC Report; </w:t>
      </w:r>
      <w:r w:rsidRPr="00485429">
        <w:rPr>
          <w:b/>
          <w:bCs/>
        </w:rPr>
        <w:t>11</w:t>
      </w:r>
      <w:r w:rsidRPr="00485429">
        <w:t>.</w:t>
      </w:r>
      <w:proofErr w:type="gramEnd"/>
      <w:r w:rsidRPr="00485429">
        <w:t xml:space="preserve"> </w:t>
      </w:r>
      <w:proofErr w:type="gramStart"/>
      <w:r w:rsidRPr="00485429">
        <w:t xml:space="preserve">ULTS-AC Vacancy Update; and </w:t>
      </w:r>
      <w:r w:rsidRPr="00485429">
        <w:rPr>
          <w:b/>
          <w:bCs/>
        </w:rPr>
        <w:t>12</w:t>
      </w:r>
      <w:r w:rsidRPr="00485429">
        <w:t>.</w:t>
      </w:r>
      <w:proofErr w:type="gramEnd"/>
      <w:r w:rsidRPr="00485429">
        <w:t xml:space="preserve"> Future Meeting Date For questions about this meeting, please </w:t>
      </w:r>
      <w:proofErr w:type="gramStart"/>
      <w:r w:rsidRPr="00485429">
        <w:t>contact</w:t>
      </w:r>
      <w:proofErr w:type="gramEnd"/>
      <w:r w:rsidRPr="00485429">
        <w:t xml:space="preserve"> Anna Jew at (415)703-3087, </w:t>
      </w:r>
      <w:hyperlink r:id="rId22" w:history="1">
        <w:r w:rsidRPr="00485429">
          <w:rPr>
            <w:rStyle w:val="Hyperlink"/>
          </w:rPr>
          <w:t>AML@cpuc.ca.gov</w:t>
        </w:r>
      </w:hyperlink>
      <w:r w:rsidRPr="00485429">
        <w:rPr>
          <w:rStyle w:val="Hyperlink"/>
        </w:rPr>
        <w:t xml:space="preserve"> .</w:t>
      </w:r>
    </w:p>
    <w:p w14:paraId="7E2B58D4" w14:textId="77777777" w:rsidR="00FE1AC0" w:rsidRPr="00485429" w:rsidRDefault="00FE1AC0" w:rsidP="00485429">
      <w:pPr>
        <w:keepNext w:val="0"/>
      </w:pPr>
    </w:p>
    <w:p w14:paraId="5FFBC802" w14:textId="77777777" w:rsidR="00FE1AC0" w:rsidRPr="00485429" w:rsidRDefault="00FE1AC0" w:rsidP="00485429">
      <w:pPr>
        <w:keepNext w:val="0"/>
      </w:pPr>
    </w:p>
    <w:p w14:paraId="5934CC77" w14:textId="77777777" w:rsidR="00FE1AC0" w:rsidRPr="00485429" w:rsidRDefault="00FE1AC0" w:rsidP="00485429">
      <w:pPr>
        <w:pStyle w:val="Heading3"/>
        <w:keepNext w:val="0"/>
      </w:pPr>
      <w:r w:rsidRPr="00485429">
        <w:t xml:space="preserve">Public Working Group Meeting Notice: Supply Side Working Group (Demand Response, R.13-09-011 and A.17-01-012 et. al.)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90"/>
        <w:gridCol w:w="5940"/>
      </w:tblGrid>
      <w:tr w:rsidR="00FE1AC0" w:rsidRPr="00485429" w14:paraId="4BCAE347" w14:textId="77777777" w:rsidTr="008A1471">
        <w:tc>
          <w:tcPr>
            <w:tcW w:w="3690" w:type="dxa"/>
            <w:tcMar>
              <w:top w:w="0" w:type="dxa"/>
              <w:left w:w="108" w:type="dxa"/>
              <w:bottom w:w="0" w:type="dxa"/>
              <w:right w:w="108" w:type="dxa"/>
            </w:tcMar>
            <w:hideMark/>
          </w:tcPr>
          <w:p w14:paraId="5994E5F8" w14:textId="77777777" w:rsidR="00FE1AC0" w:rsidRPr="00485429" w:rsidRDefault="00FE1AC0" w:rsidP="00485429">
            <w:pPr>
              <w:pStyle w:val="PublicMeeting"/>
              <w:keepNext w:val="0"/>
              <w:keepLines w:val="0"/>
              <w:rPr>
                <w:rFonts w:eastAsia="Calibri"/>
                <w:b/>
              </w:rPr>
            </w:pPr>
            <w:r w:rsidRPr="00485429">
              <w:rPr>
                <w:b/>
              </w:rPr>
              <w:t>February 15, 2018</w:t>
            </w:r>
          </w:p>
          <w:p w14:paraId="404734C9" w14:textId="77777777" w:rsidR="00FE1AC0" w:rsidRPr="00485429" w:rsidRDefault="00FE1AC0" w:rsidP="00485429">
            <w:pPr>
              <w:pStyle w:val="PublicMeeting"/>
              <w:keepNext w:val="0"/>
              <w:keepLines w:val="0"/>
            </w:pPr>
            <w:r w:rsidRPr="00485429">
              <w:rPr>
                <w:iCs/>
              </w:rPr>
              <w:t>1:30pm  - 3:30 pm</w:t>
            </w:r>
          </w:p>
        </w:tc>
        <w:tc>
          <w:tcPr>
            <w:tcW w:w="5940" w:type="dxa"/>
            <w:tcMar>
              <w:top w:w="0" w:type="dxa"/>
              <w:left w:w="108" w:type="dxa"/>
              <w:bottom w:w="0" w:type="dxa"/>
              <w:right w:w="108" w:type="dxa"/>
            </w:tcMar>
          </w:tcPr>
          <w:p w14:paraId="06C0C6C2" w14:textId="77777777" w:rsidR="00FE1AC0" w:rsidRPr="00485429" w:rsidRDefault="00FE1AC0" w:rsidP="00485429">
            <w:pPr>
              <w:pStyle w:val="PublicMeeting"/>
              <w:keepNext w:val="0"/>
              <w:keepLines w:val="0"/>
              <w:rPr>
                <w:rFonts w:eastAsia="Calibri"/>
                <w:b/>
                <w:bCs/>
              </w:rPr>
            </w:pPr>
            <w:r w:rsidRPr="00485429">
              <w:t>California Public Utilities Commission – Golden Gate Room</w:t>
            </w:r>
            <w:r w:rsidRPr="00485429">
              <w:br/>
              <w:t>505 Van Ness Ave,(Corner of Van Ness Ave. and McAllister St.)</w:t>
            </w:r>
            <w:r w:rsidRPr="00485429">
              <w:br/>
            </w:r>
            <w:r w:rsidRPr="00485429">
              <w:rPr>
                <w:b/>
                <w:bCs/>
              </w:rPr>
              <w:t>San Francisco CA 94102</w:t>
            </w:r>
          </w:p>
          <w:p w14:paraId="2C95BBBF" w14:textId="77777777" w:rsidR="00FE1AC0" w:rsidRPr="00485429" w:rsidRDefault="00FE1AC0" w:rsidP="00485429">
            <w:pPr>
              <w:pStyle w:val="PublicMeeting"/>
              <w:keepNext w:val="0"/>
              <w:keepLines w:val="0"/>
            </w:pPr>
          </w:p>
          <w:p w14:paraId="07505BDE" w14:textId="77777777" w:rsidR="00FE1AC0" w:rsidRPr="00485429" w:rsidRDefault="00FE1AC0" w:rsidP="00485429">
            <w:pPr>
              <w:pStyle w:val="PublicMeeting"/>
              <w:keepNext w:val="0"/>
              <w:keepLines w:val="0"/>
            </w:pPr>
            <w:r w:rsidRPr="00485429">
              <w:rPr>
                <w:b/>
                <w:bCs/>
              </w:rPr>
              <w:lastRenderedPageBreak/>
              <w:t>Conference Phone Line</w:t>
            </w:r>
            <w:r w:rsidRPr="00485429">
              <w:t xml:space="preserve">: (866) 631-3379 </w:t>
            </w:r>
          </w:p>
          <w:p w14:paraId="30E10015" w14:textId="77777777" w:rsidR="00FE1AC0" w:rsidRPr="00485429" w:rsidRDefault="00FE1AC0" w:rsidP="00485429">
            <w:pPr>
              <w:pStyle w:val="PublicMeeting"/>
              <w:keepNext w:val="0"/>
              <w:keepLines w:val="0"/>
            </w:pPr>
            <w:r w:rsidRPr="00485429">
              <w:rPr>
                <w:b/>
                <w:bCs/>
              </w:rPr>
              <w:t>Participant Passcode:</w:t>
            </w:r>
            <w:r w:rsidRPr="00485429">
              <w:t xml:space="preserve"> 1967518 </w:t>
            </w:r>
          </w:p>
          <w:p w14:paraId="42CCF474" w14:textId="77777777" w:rsidR="00FE1AC0" w:rsidRPr="00485429" w:rsidRDefault="00FE1AC0" w:rsidP="00485429">
            <w:pPr>
              <w:pStyle w:val="PublicMeeting"/>
              <w:keepNext w:val="0"/>
              <w:keepLines w:val="0"/>
            </w:pPr>
          </w:p>
        </w:tc>
      </w:tr>
    </w:tbl>
    <w:p w14:paraId="417DEC2A" w14:textId="77777777" w:rsidR="00FE1AC0" w:rsidRPr="00485429" w:rsidRDefault="00FE1AC0" w:rsidP="00485429">
      <w:pPr>
        <w:pStyle w:val="MeetingDescription"/>
        <w:keepNext w:val="0"/>
        <w:keepLines w:val="0"/>
        <w:rPr>
          <w:rFonts w:eastAsia="Calibri"/>
          <w:b/>
          <w:bCs/>
          <w:u w:val="single"/>
        </w:rPr>
      </w:pPr>
      <w:r w:rsidRPr="00485429">
        <w:rPr>
          <w:b/>
          <w:bCs/>
          <w:u w:val="single"/>
        </w:rPr>
        <w:lastRenderedPageBreak/>
        <w:t>AGENDA</w:t>
      </w:r>
    </w:p>
    <w:p w14:paraId="16D9EB24" w14:textId="77777777" w:rsidR="00FE1AC0" w:rsidRPr="00485429" w:rsidRDefault="00FE1AC0" w:rsidP="00485429">
      <w:pPr>
        <w:pStyle w:val="MeetingDescription"/>
        <w:keepNext w:val="0"/>
        <w:keepLines w:val="0"/>
      </w:pPr>
      <w:r w:rsidRPr="00485429">
        <w:t xml:space="preserve">The Supply Side Working Group was established by Decision 17-10-017 to develop proposals to resolve several barriers to integration of demand response into the California Independent System Operator (CAISO) wholesale market.  Table 1 from D.17-10-017 describes the tasks of the working group, which include providing status reports regarding CAISO settlement and technical barriers to integration, and issues affecting demand response resource adequacy.  D.17-10-017 also tasks the working group with developing proposals regarding mismatched supply plans, wholesale market participant education, local and weather-sensitive demand response resource adequacy, multi-year procurement and positions regarding dual participation e.g. one load serving entity per CAISO resource.  Further, Decision 17-12-003 tasked the working group with developing recommendations regarding the two percent demand response reliability cap.   </w:t>
      </w:r>
    </w:p>
    <w:p w14:paraId="411E7C6D" w14:textId="77777777" w:rsidR="00FE1AC0" w:rsidRPr="00485429" w:rsidRDefault="00FE1AC0" w:rsidP="00485429">
      <w:pPr>
        <w:pStyle w:val="MeetingDescription"/>
        <w:keepNext w:val="0"/>
        <w:keepLines w:val="0"/>
      </w:pPr>
    </w:p>
    <w:p w14:paraId="49982BDA" w14:textId="77777777" w:rsidR="00FE1AC0" w:rsidRPr="00485429" w:rsidRDefault="00FE1AC0" w:rsidP="00485429">
      <w:pPr>
        <w:pStyle w:val="MeetingDescription"/>
        <w:keepNext w:val="0"/>
        <w:keepLines w:val="0"/>
      </w:pPr>
      <w:r w:rsidRPr="00485429">
        <w:t xml:space="preserve">This is the first meeting of the working group in which participants will discuss strategies for addressing the assigned tasks and scheduling future meetings.  For general questions about this meeting, and a more detailed agenda, please contact Katherine Stockton at </w:t>
      </w:r>
      <w:hyperlink r:id="rId23" w:history="1">
        <w:r w:rsidRPr="00485429">
          <w:rPr>
            <w:rStyle w:val="Hyperlink"/>
          </w:rPr>
          <w:t>katherine.stockton@cpuc.ca.gov</w:t>
        </w:r>
      </w:hyperlink>
      <w:r w:rsidRPr="00485429">
        <w:t xml:space="preserve">.  To be added to the list of participants and receive notifications about the working group, please contact Nate Gonzales at </w:t>
      </w:r>
      <w:hyperlink r:id="rId24" w:history="1">
        <w:r w:rsidRPr="00485429">
          <w:rPr>
            <w:rStyle w:val="Hyperlink"/>
          </w:rPr>
          <w:t>Nathanael.Gonzalez@sce.com</w:t>
        </w:r>
      </w:hyperlink>
      <w:r w:rsidRPr="00485429">
        <w:t xml:space="preserve">. </w:t>
      </w:r>
    </w:p>
    <w:p w14:paraId="6DD72442" w14:textId="77777777" w:rsidR="00FE1AC0" w:rsidRPr="00485429" w:rsidRDefault="00FE1AC0" w:rsidP="00485429">
      <w:pPr>
        <w:keepNext w:val="0"/>
      </w:pPr>
    </w:p>
    <w:p w14:paraId="7196DE8D" w14:textId="77777777" w:rsidR="00FE1AC0" w:rsidRPr="00485429" w:rsidRDefault="00FE1AC0" w:rsidP="00485429">
      <w:pPr>
        <w:keepNext w:val="0"/>
      </w:pPr>
    </w:p>
    <w:p w14:paraId="43E4BAB0" w14:textId="77777777" w:rsidR="00FE1AC0" w:rsidRPr="00485429" w:rsidRDefault="00FE1AC0" w:rsidP="00485429">
      <w:pPr>
        <w:pStyle w:val="Heading3"/>
        <w:keepNext w:val="0"/>
        <w:rPr>
          <w:rStyle w:val="Emphasis"/>
        </w:rPr>
      </w:pPr>
      <w:r w:rsidRPr="00485429">
        <w:t xml:space="preserve">Public Workshop Notice:  Safety and Enforcement Division and Energy Division Workshop on Accountability Reporting and Risk Assessment Approach for Smaller Utilities, Safety Model Assessment Proceeding A.15-05-002, et al.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120"/>
      </w:tblGrid>
      <w:tr w:rsidR="00FE1AC0" w:rsidRPr="00485429" w14:paraId="1DE27027" w14:textId="77777777" w:rsidTr="00D7417D">
        <w:tc>
          <w:tcPr>
            <w:tcW w:w="3420" w:type="dxa"/>
            <w:tcMar>
              <w:top w:w="0" w:type="dxa"/>
              <w:left w:w="108" w:type="dxa"/>
              <w:bottom w:w="0" w:type="dxa"/>
              <w:right w:w="108" w:type="dxa"/>
            </w:tcMar>
            <w:hideMark/>
          </w:tcPr>
          <w:p w14:paraId="38DAC855" w14:textId="77777777" w:rsidR="00FE1AC0" w:rsidRPr="00485429" w:rsidRDefault="00FE1AC0" w:rsidP="00485429">
            <w:pPr>
              <w:pStyle w:val="PublicMeeting"/>
              <w:keepNext w:val="0"/>
              <w:keepLines w:val="0"/>
            </w:pPr>
            <w:r w:rsidRPr="00485429">
              <w:rPr>
                <w:b/>
              </w:rPr>
              <w:t>February 22, 2018</w:t>
            </w:r>
            <w:r w:rsidRPr="00485429">
              <w:br/>
              <w:t>9:30 am – 4 pm</w:t>
            </w:r>
          </w:p>
        </w:tc>
        <w:tc>
          <w:tcPr>
            <w:tcW w:w="6120" w:type="dxa"/>
            <w:tcMar>
              <w:top w:w="0" w:type="dxa"/>
              <w:left w:w="108" w:type="dxa"/>
              <w:bottom w:w="0" w:type="dxa"/>
              <w:right w:w="108" w:type="dxa"/>
            </w:tcMar>
          </w:tcPr>
          <w:p w14:paraId="3C4428EA" w14:textId="77777777" w:rsidR="00FE1AC0" w:rsidRPr="00485429" w:rsidRDefault="00FE1AC0" w:rsidP="00485429">
            <w:pPr>
              <w:pStyle w:val="PublicMeeting"/>
              <w:keepNext w:val="0"/>
              <w:keepLines w:val="0"/>
            </w:pPr>
            <w:r w:rsidRPr="00485429">
              <w:t>California Public Utilities Commission – Courtyard Room</w:t>
            </w:r>
            <w:r w:rsidRPr="00485429">
              <w:br/>
              <w:t>505 Van Ness Avenue. (Corner of Van Ness Ave and McAllister St.)</w:t>
            </w:r>
            <w:r w:rsidRPr="00485429">
              <w:br/>
            </w:r>
            <w:r w:rsidRPr="00485429">
              <w:rPr>
                <w:b/>
              </w:rPr>
              <w:t>San Francisco, CA 94102</w:t>
            </w:r>
            <w:r w:rsidRPr="00485429">
              <w:br/>
            </w:r>
            <w:r w:rsidRPr="00485429">
              <w:br/>
            </w:r>
            <w:r w:rsidRPr="00485429">
              <w:rPr>
                <w:b/>
              </w:rPr>
              <w:t>Conference Phone Line</w:t>
            </w:r>
            <w:r w:rsidRPr="00485429">
              <w:t>:  1-866-859-2737</w:t>
            </w:r>
            <w:r w:rsidRPr="00485429">
              <w:br/>
            </w:r>
            <w:r w:rsidRPr="00485429">
              <w:rPr>
                <w:b/>
              </w:rPr>
              <w:t>Participant Code</w:t>
            </w:r>
            <w:r w:rsidRPr="00485429">
              <w:t>:  1682922</w:t>
            </w:r>
            <w:r w:rsidRPr="00485429">
              <w:rPr>
                <w:rStyle w:val="Emphasis"/>
              </w:rPr>
              <w:br/>
            </w:r>
          </w:p>
        </w:tc>
      </w:tr>
    </w:tbl>
    <w:p w14:paraId="12F5452A" w14:textId="77777777" w:rsidR="00FE1AC0" w:rsidRPr="00485429" w:rsidRDefault="00FE1AC0" w:rsidP="00485429">
      <w:pPr>
        <w:pStyle w:val="MeetingDescription"/>
        <w:keepNext w:val="0"/>
        <w:keepLines w:val="0"/>
      </w:pPr>
      <w:r w:rsidRPr="00485429">
        <w:rPr>
          <w:b/>
          <w:bCs/>
          <w:u w:val="single"/>
        </w:rPr>
        <w:t>AGENDA</w:t>
      </w:r>
      <w:r w:rsidRPr="00485429">
        <w:rPr>
          <w:b/>
          <w:bCs/>
          <w:u w:val="single"/>
        </w:rPr>
        <w:br/>
      </w:r>
      <w:r w:rsidRPr="00485429">
        <w:t xml:space="preserve">Per the October 5, 2017 ALJ Ruling, Safety and Enforcement Division (SED) and Energy Division are conducting a workshop on residual issues in the Safety Model Assessment Proceeding (S-MAP). The morning session of this workshop (9:30 am -12:30 pm) will focus on the risk assessment approach for smaller utilities, including: a description of the </w:t>
      </w:r>
      <w:proofErr w:type="spellStart"/>
      <w:r w:rsidRPr="00485429">
        <w:t>Cycla</w:t>
      </w:r>
      <w:proofErr w:type="spellEnd"/>
      <w:r w:rsidRPr="00485429">
        <w:t xml:space="preserve"> 10 Steps, lessons learned for developing a risk register, lessons learned analyzing mitigations and alternatives, internal challenges in an organization, and whether a Risk Assessment Mitigation Phase is necessary. The afternoon session (1:30 pm – 4 pm) will focus on accountability reporting, specifically, the Risk Spending Accountability Report and the Risk Mitigation Accountability Report. Energy Division will discuss its experience and challenges compiling the spending report and SED staff will lead a discussion about considerations for the Safety impact report, including the potential use of safety performance metrics being developed via the S-MAP technical working group, and ideas for other relevant measures of safety impact. Questions about this workshop may be directed to Amy </w:t>
      </w:r>
      <w:proofErr w:type="spellStart"/>
      <w:r w:rsidRPr="00485429">
        <w:t>Chamarty</w:t>
      </w:r>
      <w:proofErr w:type="spellEnd"/>
      <w:r w:rsidRPr="00485429">
        <w:t xml:space="preserve"> (415) 703-1691, </w:t>
      </w:r>
      <w:hyperlink r:id="rId25" w:history="1">
        <w:r w:rsidRPr="00485429">
          <w:rPr>
            <w:rStyle w:val="Hyperlink"/>
          </w:rPr>
          <w:t>ab1@cpuc.ca.gov</w:t>
        </w:r>
      </w:hyperlink>
      <w:r w:rsidRPr="00485429">
        <w:t xml:space="preserve">, or Arthur O’Donnell, (415) 703-1184, </w:t>
      </w:r>
      <w:hyperlink r:id="rId26" w:history="1">
        <w:r w:rsidRPr="00485429">
          <w:rPr>
            <w:rStyle w:val="Hyperlink"/>
          </w:rPr>
          <w:t>ao1@cpuc.ca.gov</w:t>
        </w:r>
      </w:hyperlink>
      <w:r w:rsidRPr="00485429">
        <w:t>.</w:t>
      </w:r>
    </w:p>
    <w:p w14:paraId="666B0A30" w14:textId="77777777" w:rsidR="00FE1AC0" w:rsidRPr="00485429" w:rsidRDefault="00FE1AC0" w:rsidP="00485429">
      <w:pPr>
        <w:keepNext w:val="0"/>
      </w:pPr>
    </w:p>
    <w:p w14:paraId="3372BA8A" w14:textId="77777777" w:rsidR="00FE1AC0" w:rsidRPr="00485429" w:rsidRDefault="00FE1AC0" w:rsidP="00485429">
      <w:pPr>
        <w:keepNext w:val="0"/>
      </w:pPr>
    </w:p>
    <w:p w14:paraId="536B1793" w14:textId="77777777" w:rsidR="00FE1AC0" w:rsidRPr="00485429" w:rsidRDefault="00FE1AC0" w:rsidP="00485429">
      <w:pPr>
        <w:pStyle w:val="Heading3"/>
        <w:keepNext w:val="0"/>
        <w:rPr>
          <w:rStyle w:val="Emphasis"/>
        </w:rPr>
      </w:pPr>
      <w:r w:rsidRPr="00485429">
        <w:t>Public Workshop Notice:  R.17-09-020 - Workshop to Discuss Resource Adequacy Proposals.</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030"/>
      </w:tblGrid>
      <w:tr w:rsidR="00FE1AC0" w:rsidRPr="00485429" w14:paraId="12D7E131" w14:textId="77777777" w:rsidTr="00D7417D">
        <w:tc>
          <w:tcPr>
            <w:tcW w:w="3510" w:type="dxa"/>
            <w:tcMar>
              <w:top w:w="0" w:type="dxa"/>
              <w:left w:w="108" w:type="dxa"/>
              <w:bottom w:w="0" w:type="dxa"/>
              <w:right w:w="108" w:type="dxa"/>
            </w:tcMar>
            <w:hideMark/>
          </w:tcPr>
          <w:p w14:paraId="4E743B44" w14:textId="77777777" w:rsidR="00FE1AC0" w:rsidRPr="00485429" w:rsidRDefault="00FE1AC0" w:rsidP="00485429">
            <w:pPr>
              <w:pStyle w:val="PublicMeeting"/>
              <w:keepNext w:val="0"/>
              <w:keepLines w:val="0"/>
            </w:pPr>
            <w:r w:rsidRPr="00485429">
              <w:rPr>
                <w:b/>
                <w:bCs/>
              </w:rPr>
              <w:t>February 22-23, 2018</w:t>
            </w:r>
            <w:r w:rsidRPr="00485429">
              <w:br/>
              <w:t>10 am – 4pm</w:t>
            </w:r>
          </w:p>
        </w:tc>
        <w:tc>
          <w:tcPr>
            <w:tcW w:w="6030" w:type="dxa"/>
            <w:tcMar>
              <w:top w:w="0" w:type="dxa"/>
              <w:left w:w="108" w:type="dxa"/>
              <w:bottom w:w="0" w:type="dxa"/>
              <w:right w:w="108" w:type="dxa"/>
            </w:tcMar>
          </w:tcPr>
          <w:p w14:paraId="5C1289E0" w14:textId="77777777" w:rsidR="00FE1AC0" w:rsidRPr="00485429" w:rsidRDefault="00FE1AC0" w:rsidP="00485429">
            <w:pPr>
              <w:pStyle w:val="PublicMeeting"/>
              <w:keepNext w:val="0"/>
              <w:keepLines w:val="0"/>
              <w:rPr>
                <w:rFonts w:eastAsia="Calibri"/>
              </w:rPr>
            </w:pPr>
            <w:r w:rsidRPr="00485429">
              <w:t>California Public Utilities Commission - Auditorium</w:t>
            </w:r>
          </w:p>
          <w:p w14:paraId="4E403EF9" w14:textId="77777777" w:rsidR="00FE1AC0" w:rsidRPr="00485429" w:rsidRDefault="00FE1AC0" w:rsidP="00485429">
            <w:pPr>
              <w:pStyle w:val="PublicMeeting"/>
              <w:keepNext w:val="0"/>
              <w:keepLines w:val="0"/>
              <w:rPr>
                <w:b/>
                <w:bCs/>
              </w:rPr>
            </w:pPr>
            <w:r w:rsidRPr="00485429">
              <w:t>505 Van Ness Ave, (Corner of Van Ness Avenue and McAllister Street)</w:t>
            </w:r>
            <w:r w:rsidRPr="00485429">
              <w:br/>
            </w:r>
            <w:r w:rsidRPr="00485429">
              <w:rPr>
                <w:b/>
                <w:bCs/>
              </w:rPr>
              <w:t>San Francisco, CA 94102</w:t>
            </w:r>
            <w:r w:rsidRPr="00485429">
              <w:br/>
            </w:r>
            <w:r w:rsidRPr="00485429">
              <w:br/>
            </w:r>
            <w:r w:rsidRPr="00485429">
              <w:rPr>
                <w:b/>
                <w:bCs/>
              </w:rPr>
              <w:t>Conference Phone Line</w:t>
            </w:r>
            <w:r w:rsidRPr="00485429">
              <w:t>:  1-866-811-4174</w:t>
            </w:r>
            <w:r w:rsidRPr="00485429">
              <w:br/>
            </w:r>
            <w:r w:rsidRPr="00485429">
              <w:rPr>
                <w:b/>
                <w:bCs/>
              </w:rPr>
              <w:t>Participant Code</w:t>
            </w:r>
            <w:r w:rsidRPr="00485429">
              <w:t>:  4390072#</w:t>
            </w:r>
            <w:r w:rsidRPr="00485429">
              <w:br/>
            </w:r>
            <w:r w:rsidRPr="00485429">
              <w:br/>
            </w:r>
            <w:r w:rsidRPr="00485429">
              <w:rPr>
                <w:b/>
                <w:bCs/>
              </w:rPr>
              <w:t>WebEx information:</w:t>
            </w:r>
          </w:p>
          <w:p w14:paraId="11BCC62E" w14:textId="77777777" w:rsidR="00FE1AC0" w:rsidRPr="00485429" w:rsidRDefault="00FE1AC0" w:rsidP="00485429">
            <w:pPr>
              <w:pStyle w:val="PublicMeeting"/>
              <w:keepNext w:val="0"/>
              <w:keepLines w:val="0"/>
              <w:rPr>
                <w:b/>
                <w:bCs/>
              </w:rPr>
            </w:pPr>
          </w:p>
          <w:p w14:paraId="120B7F85" w14:textId="77777777" w:rsidR="00FE1AC0" w:rsidRPr="00485429" w:rsidRDefault="00FE1AC0" w:rsidP="00485429">
            <w:pPr>
              <w:pStyle w:val="PublicMeeting"/>
              <w:keepNext w:val="0"/>
              <w:keepLines w:val="0"/>
              <w:rPr>
                <w:b/>
                <w:bCs/>
              </w:rPr>
            </w:pPr>
            <w:r w:rsidRPr="00485429">
              <w:rPr>
                <w:b/>
                <w:bCs/>
              </w:rPr>
              <w:t>February 22:</w:t>
            </w:r>
          </w:p>
          <w:p w14:paraId="5E27DC9E" w14:textId="77777777" w:rsidR="00FE1AC0" w:rsidRPr="00485429" w:rsidRDefault="00FE1AC0" w:rsidP="00485429">
            <w:pPr>
              <w:pStyle w:val="PublicMeeting"/>
              <w:keepNext w:val="0"/>
              <w:keepLines w:val="0"/>
              <w:rPr>
                <w:i w:val="0"/>
              </w:rPr>
            </w:pPr>
            <w:hyperlink r:id="rId27" w:history="1">
              <w:r w:rsidRPr="00485429">
                <w:rPr>
                  <w:rStyle w:val="Hyperlink"/>
                  <w:rFonts w:eastAsia="Calibri"/>
                  <w:i w:val="0"/>
                  <w:iCs/>
                </w:rPr>
                <w:t>https://centurylinkconferencing.webex.com/centurylinkconferencing/j.ph</w:t>
              </w:r>
              <w:r w:rsidRPr="00485429">
                <w:rPr>
                  <w:rStyle w:val="Hyperlink"/>
                  <w:rFonts w:eastAsia="Calibri"/>
                  <w:i w:val="0"/>
                  <w:iCs/>
                </w:rPr>
                <w:lastRenderedPageBreak/>
                <w:t>p?MTID=m553919a50f6221e9a23767755538a762</w:t>
              </w:r>
            </w:hyperlink>
            <w:r w:rsidRPr="00485429">
              <w:rPr>
                <w:i w:val="0"/>
                <w:iCs/>
              </w:rPr>
              <w:t xml:space="preserve"> </w:t>
            </w:r>
          </w:p>
          <w:p w14:paraId="3A47884B" w14:textId="77777777" w:rsidR="00FE1AC0" w:rsidRPr="00485429" w:rsidRDefault="00FE1AC0" w:rsidP="00485429">
            <w:pPr>
              <w:pStyle w:val="PublicMeeting"/>
              <w:keepNext w:val="0"/>
              <w:keepLines w:val="0"/>
              <w:rPr>
                <w:b/>
                <w:bCs/>
                <w:iCs/>
              </w:rPr>
            </w:pPr>
            <w:r w:rsidRPr="00485429">
              <w:rPr>
                <w:b/>
                <w:bCs/>
              </w:rPr>
              <w:t xml:space="preserve">Meeting number: </w:t>
            </w:r>
            <w:r w:rsidRPr="00485429">
              <w:t>714 723 963</w:t>
            </w:r>
            <w:r w:rsidRPr="00485429">
              <w:rPr>
                <w:b/>
                <w:bCs/>
              </w:rPr>
              <w:t xml:space="preserve"> </w:t>
            </w:r>
          </w:p>
          <w:p w14:paraId="6544787D" w14:textId="77777777" w:rsidR="00FE1AC0" w:rsidRPr="00485429" w:rsidRDefault="00FE1AC0" w:rsidP="00485429">
            <w:pPr>
              <w:pStyle w:val="PublicMeeting"/>
              <w:keepNext w:val="0"/>
              <w:keepLines w:val="0"/>
              <w:rPr>
                <w:b/>
                <w:bCs/>
              </w:rPr>
            </w:pPr>
            <w:r w:rsidRPr="00485429">
              <w:rPr>
                <w:b/>
                <w:bCs/>
              </w:rPr>
              <w:t xml:space="preserve">Meeting password: </w:t>
            </w:r>
            <w:r w:rsidRPr="00485429">
              <w:t>!Energy1</w:t>
            </w:r>
            <w:r w:rsidRPr="00485429">
              <w:rPr>
                <w:b/>
                <w:bCs/>
              </w:rPr>
              <w:br/>
            </w:r>
            <w:r w:rsidRPr="00485429">
              <w:br/>
            </w:r>
            <w:r w:rsidRPr="00485429">
              <w:rPr>
                <w:b/>
                <w:bCs/>
              </w:rPr>
              <w:t>February 23:</w:t>
            </w:r>
          </w:p>
          <w:p w14:paraId="0ECF4C0C" w14:textId="77777777" w:rsidR="00FE1AC0" w:rsidRPr="00485429" w:rsidRDefault="00FE1AC0" w:rsidP="00485429">
            <w:pPr>
              <w:pStyle w:val="PublicMeeting"/>
              <w:keepNext w:val="0"/>
              <w:keepLines w:val="0"/>
              <w:rPr>
                <w:i w:val="0"/>
              </w:rPr>
            </w:pPr>
            <w:hyperlink r:id="rId28" w:history="1">
              <w:r w:rsidRPr="00485429">
                <w:rPr>
                  <w:rStyle w:val="Hyperlink"/>
                  <w:rFonts w:eastAsia="Calibri"/>
                  <w:i w:val="0"/>
                  <w:iCs/>
                </w:rPr>
                <w:t>https://centurylinkconferencing.webex.com/centurylinkconferencing/j.php?MTID=m29883d5fd3776a44a6fe43fab1c4a120</w:t>
              </w:r>
            </w:hyperlink>
            <w:r w:rsidRPr="00485429">
              <w:rPr>
                <w:i w:val="0"/>
                <w:iCs/>
              </w:rPr>
              <w:t xml:space="preserve">  </w:t>
            </w:r>
          </w:p>
          <w:p w14:paraId="41A52CC5" w14:textId="77777777" w:rsidR="00FE1AC0" w:rsidRPr="00485429" w:rsidRDefault="00FE1AC0" w:rsidP="00485429">
            <w:pPr>
              <w:pStyle w:val="PublicMeeting"/>
              <w:keepNext w:val="0"/>
              <w:keepLines w:val="0"/>
              <w:rPr>
                <w:b/>
                <w:bCs/>
                <w:iCs/>
              </w:rPr>
            </w:pPr>
            <w:r w:rsidRPr="00485429">
              <w:rPr>
                <w:b/>
                <w:bCs/>
              </w:rPr>
              <w:t xml:space="preserve">Meeting number: </w:t>
            </w:r>
            <w:r w:rsidRPr="00485429">
              <w:t>713 914 707</w:t>
            </w:r>
          </w:p>
          <w:p w14:paraId="78B3552F" w14:textId="77777777" w:rsidR="00FE1AC0" w:rsidRPr="00485429" w:rsidRDefault="00FE1AC0" w:rsidP="00485429">
            <w:pPr>
              <w:pStyle w:val="PublicMeeting"/>
              <w:keepNext w:val="0"/>
              <w:keepLines w:val="0"/>
              <w:spacing w:after="240"/>
            </w:pPr>
            <w:r w:rsidRPr="00485429">
              <w:rPr>
                <w:b/>
                <w:bCs/>
              </w:rPr>
              <w:t xml:space="preserve">Meeting password: </w:t>
            </w:r>
            <w:r w:rsidRPr="00485429">
              <w:t>!Energy1</w:t>
            </w:r>
          </w:p>
        </w:tc>
      </w:tr>
    </w:tbl>
    <w:p w14:paraId="7EE6C4AD" w14:textId="77777777" w:rsidR="00FE1AC0" w:rsidRPr="00485429" w:rsidRDefault="00FE1AC0" w:rsidP="00485429">
      <w:pPr>
        <w:keepNext w:val="0"/>
      </w:pPr>
      <w:r w:rsidRPr="00485429">
        <w:rPr>
          <w:b/>
          <w:bCs/>
          <w:u w:val="single"/>
        </w:rPr>
        <w:lastRenderedPageBreak/>
        <w:t>AGENDA</w:t>
      </w:r>
    </w:p>
    <w:p w14:paraId="761423AB" w14:textId="77777777" w:rsidR="00FE1AC0" w:rsidRPr="00485429" w:rsidRDefault="00FE1AC0" w:rsidP="00485429">
      <w:pPr>
        <w:keepNext w:val="0"/>
      </w:pPr>
      <w:r w:rsidRPr="00485429">
        <w:t xml:space="preserve">This workshop will provide an opportunity for parties to discuss proposals submitted to Track 1 of the resource adequacy proceeding, R.17-09-020. The deadline for submitting proposals is February 16, 2018. Parties planning to submit substantive proposals by that date that they feel would benefit from discussion are encouraged to present. The workshop notice will be posted to the Commission’s Daily Calendar. </w:t>
      </w:r>
      <w:proofErr w:type="gramStart"/>
      <w:r w:rsidRPr="00485429">
        <w:t>An agenda and presentation materials</w:t>
      </w:r>
      <w:proofErr w:type="gramEnd"/>
      <w:r w:rsidRPr="00485429">
        <w:t xml:space="preserve"> will be emailed to the service list in advance of the workshop. </w:t>
      </w:r>
      <w:r w:rsidRPr="00485429">
        <w:rPr>
          <w:bCs/>
        </w:rPr>
        <w:t>For more information or if you would like to present at the workshop, please contact:</w:t>
      </w:r>
      <w:r w:rsidRPr="00485429">
        <w:t xml:space="preserve">  Simone Brant, </w:t>
      </w:r>
      <w:hyperlink r:id="rId29" w:history="1">
        <w:r w:rsidRPr="00485429">
          <w:rPr>
            <w:rStyle w:val="Hyperlink"/>
          </w:rPr>
          <w:t>simone.brant@cpuc.ca.gov</w:t>
        </w:r>
      </w:hyperlink>
      <w:r w:rsidRPr="00485429">
        <w:t>, 415-703-5239</w:t>
      </w:r>
    </w:p>
    <w:p w14:paraId="7DA95CDD" w14:textId="77777777" w:rsidR="00FE1AC0" w:rsidRDefault="00FE1AC0" w:rsidP="00485429">
      <w:pPr>
        <w:keepNext w:val="0"/>
        <w:rPr>
          <w:color w:val="1F497D"/>
        </w:rPr>
      </w:pPr>
    </w:p>
    <w:p w14:paraId="7E8C634A" w14:textId="77777777" w:rsidR="008A1471" w:rsidRPr="00485429" w:rsidRDefault="008A1471" w:rsidP="00485429">
      <w:pPr>
        <w:keepNext w:val="0"/>
        <w:rPr>
          <w:color w:val="1F497D"/>
        </w:rPr>
      </w:pPr>
    </w:p>
    <w:p w14:paraId="655C9354" w14:textId="77777777" w:rsidR="00FE1AC0" w:rsidRPr="00485429" w:rsidRDefault="00FE1AC0" w:rsidP="00485429">
      <w:pPr>
        <w:keepNext w:val="0"/>
        <w:outlineLvl w:val="2"/>
        <w:rPr>
          <w:b/>
          <w:bCs/>
          <w:i/>
          <w:u w:val="single"/>
        </w:rPr>
      </w:pPr>
      <w:r w:rsidRPr="00485429">
        <w:rPr>
          <w:b/>
          <w:bCs/>
          <w:i/>
          <w:u w:val="single"/>
        </w:rPr>
        <w:t>Public Meeting Notice: Deaf and Disabled Telecommunications Program (DDTP) – Telecommunications Access for the Deaf and Disabled Administrative Committee (TADDAC)</w:t>
      </w:r>
    </w:p>
    <w:p w14:paraId="2B8CDFE6" w14:textId="77777777" w:rsidR="00FE1AC0" w:rsidRPr="00485429" w:rsidRDefault="00FE1AC0" w:rsidP="00485429">
      <w:pPr>
        <w:keepNext w:val="0"/>
        <w:rPr>
          <w:rFonts w:eastAsia="Calibri"/>
        </w:rPr>
      </w:pPr>
    </w:p>
    <w:tbl>
      <w:tblPr>
        <w:tblW w:w="9630" w:type="dxa"/>
        <w:tblInd w:w="108" w:type="dxa"/>
        <w:tblBorders>
          <w:top w:val="dotted" w:sz="4" w:space="0" w:color="auto"/>
          <w:left w:val="dotted" w:sz="4" w:space="0" w:color="auto"/>
          <w:bottom w:val="dotted" w:sz="8"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10"/>
        <w:gridCol w:w="6120"/>
      </w:tblGrid>
      <w:tr w:rsidR="00FE1AC0" w:rsidRPr="00485429" w14:paraId="7EB737DD" w14:textId="77777777" w:rsidTr="00D7417D">
        <w:trPr>
          <w:trHeight w:val="1069"/>
        </w:trPr>
        <w:tc>
          <w:tcPr>
            <w:tcW w:w="3510" w:type="dxa"/>
            <w:hideMark/>
          </w:tcPr>
          <w:p w14:paraId="567640FC" w14:textId="77777777" w:rsidR="00FE1AC0" w:rsidRPr="00485429" w:rsidRDefault="00FE1AC0" w:rsidP="00485429">
            <w:pPr>
              <w:keepNext w:val="0"/>
              <w:rPr>
                <w:b/>
                <w:i/>
                <w:iCs/>
              </w:rPr>
            </w:pPr>
            <w:r w:rsidRPr="00485429">
              <w:rPr>
                <w:b/>
                <w:i/>
                <w:iCs/>
              </w:rPr>
              <w:t>February 23, 2018</w:t>
            </w:r>
          </w:p>
          <w:p w14:paraId="11A7F9DD" w14:textId="77777777" w:rsidR="00FE1AC0" w:rsidRPr="00485429" w:rsidRDefault="00FE1AC0" w:rsidP="00485429">
            <w:pPr>
              <w:keepNext w:val="0"/>
              <w:rPr>
                <w:i/>
                <w:iCs/>
              </w:rPr>
            </w:pPr>
            <w:r w:rsidRPr="00485429">
              <w:rPr>
                <w:i/>
                <w:iCs/>
              </w:rPr>
              <w:t>10 am -  4pm</w:t>
            </w:r>
          </w:p>
        </w:tc>
        <w:tc>
          <w:tcPr>
            <w:tcW w:w="6120" w:type="dxa"/>
            <w:hideMark/>
          </w:tcPr>
          <w:p w14:paraId="74293F7D" w14:textId="77777777" w:rsidR="00FE1AC0" w:rsidRPr="00485429" w:rsidRDefault="00FE1AC0" w:rsidP="00485429">
            <w:pPr>
              <w:keepNext w:val="0"/>
              <w:rPr>
                <w:i/>
                <w:iCs/>
              </w:rPr>
            </w:pPr>
            <w:r w:rsidRPr="00485429">
              <w:rPr>
                <w:i/>
                <w:iCs/>
              </w:rPr>
              <w:t>DDTP Main Office</w:t>
            </w:r>
          </w:p>
          <w:p w14:paraId="6D75A50E" w14:textId="77777777" w:rsidR="00FE1AC0" w:rsidRPr="00485429" w:rsidRDefault="00FE1AC0" w:rsidP="00485429">
            <w:pPr>
              <w:keepNext w:val="0"/>
              <w:rPr>
                <w:i/>
                <w:iCs/>
              </w:rPr>
            </w:pPr>
            <w:r w:rsidRPr="00485429">
              <w:rPr>
                <w:i/>
                <w:iCs/>
              </w:rPr>
              <w:t>1333 Broadway St., Suite 500</w:t>
            </w:r>
          </w:p>
          <w:p w14:paraId="5549F3A9" w14:textId="77777777" w:rsidR="00FE1AC0" w:rsidRPr="00485429" w:rsidRDefault="00FE1AC0" w:rsidP="00485429">
            <w:pPr>
              <w:keepNext w:val="0"/>
              <w:rPr>
                <w:i/>
                <w:iCs/>
              </w:rPr>
            </w:pPr>
            <w:r w:rsidRPr="00485429">
              <w:rPr>
                <w:i/>
                <w:iCs/>
              </w:rPr>
              <w:t>Oakland, CA 94612</w:t>
            </w:r>
          </w:p>
          <w:p w14:paraId="111571B0" w14:textId="77777777" w:rsidR="00FE1AC0" w:rsidRPr="00485429" w:rsidRDefault="00FE1AC0" w:rsidP="00485429">
            <w:pPr>
              <w:keepNext w:val="0"/>
              <w:jc w:val="both"/>
              <w:rPr>
                <w:i/>
              </w:rPr>
            </w:pPr>
            <w:r w:rsidRPr="00485429">
              <w:rPr>
                <w:i/>
              </w:rPr>
              <w:t>Large Conference Room</w:t>
            </w:r>
          </w:p>
        </w:tc>
      </w:tr>
    </w:tbl>
    <w:p w14:paraId="55E70BB3" w14:textId="77777777" w:rsidR="00FE1AC0" w:rsidRPr="00485429" w:rsidRDefault="00FE1AC0" w:rsidP="00485429">
      <w:pPr>
        <w:keepNext w:val="0"/>
        <w:rPr>
          <w:b/>
          <w:u w:val="single"/>
          <w:lang w:val="x-none" w:eastAsia="x-none"/>
        </w:rPr>
      </w:pPr>
      <w:r w:rsidRPr="00485429">
        <w:rPr>
          <w:b/>
          <w:u w:val="single"/>
          <w:lang w:val="x-none" w:eastAsia="x-none"/>
        </w:rPr>
        <w:t>PUBLIC MEETING AGENDA</w:t>
      </w:r>
    </w:p>
    <w:p w14:paraId="1BB8B9F5" w14:textId="77777777" w:rsidR="00FE1AC0" w:rsidRPr="00485429" w:rsidRDefault="00FE1AC0" w:rsidP="00485429">
      <w:pPr>
        <w:keepNext w:val="0"/>
        <w:tabs>
          <w:tab w:val="num" w:pos="1170"/>
        </w:tabs>
        <w:jc w:val="both"/>
        <w:rPr>
          <w:lang w:eastAsia="x-none"/>
        </w:rPr>
      </w:pPr>
      <w:r w:rsidRPr="00485429">
        <w:rPr>
          <w:b/>
          <w:lang w:eastAsia="x-none"/>
        </w:rPr>
        <w:t>I</w:t>
      </w:r>
      <w:r w:rsidRPr="00485429">
        <w:rPr>
          <w:lang w:eastAsia="x-none"/>
        </w:rPr>
        <w:t xml:space="preserve">. Welcome and Introduction of TADDAC Members; </w:t>
      </w:r>
      <w:r w:rsidRPr="00485429">
        <w:rPr>
          <w:b/>
          <w:lang w:eastAsia="x-none"/>
        </w:rPr>
        <w:t>II</w:t>
      </w:r>
      <w:r w:rsidRPr="00485429">
        <w:rPr>
          <w:lang w:eastAsia="x-none"/>
        </w:rPr>
        <w:t xml:space="preserve">. </w:t>
      </w:r>
      <w:proofErr w:type="gramStart"/>
      <w:r w:rsidRPr="00485429">
        <w:rPr>
          <w:lang w:eastAsia="x-none"/>
        </w:rPr>
        <w:t xml:space="preserve">Approval of Agenda; </w:t>
      </w:r>
      <w:r w:rsidRPr="00485429">
        <w:rPr>
          <w:b/>
          <w:lang w:eastAsia="x-none"/>
        </w:rPr>
        <w:t>III.</w:t>
      </w:r>
      <w:proofErr w:type="gramEnd"/>
      <w:r w:rsidRPr="00485429">
        <w:rPr>
          <w:lang w:eastAsia="x-none"/>
        </w:rPr>
        <w:t xml:space="preserve"> </w:t>
      </w:r>
      <w:proofErr w:type="gramStart"/>
      <w:r w:rsidRPr="00485429">
        <w:rPr>
          <w:lang w:eastAsia="x-none"/>
        </w:rPr>
        <w:t>Review of Minutes of the January 26</w:t>
      </w:r>
      <w:r w:rsidRPr="00485429">
        <w:rPr>
          <w:vertAlign w:val="superscript"/>
          <w:lang w:eastAsia="x-none"/>
        </w:rPr>
        <w:t>th</w:t>
      </w:r>
      <w:r w:rsidRPr="00485429">
        <w:rPr>
          <w:lang w:eastAsia="x-none"/>
        </w:rPr>
        <w:t xml:space="preserve"> Meeting and Review of Action Item list from the January 26</w:t>
      </w:r>
      <w:r w:rsidRPr="00485429">
        <w:rPr>
          <w:vertAlign w:val="superscript"/>
          <w:lang w:eastAsia="x-none"/>
        </w:rPr>
        <w:t>th</w:t>
      </w:r>
      <w:r w:rsidRPr="00485429">
        <w:rPr>
          <w:lang w:eastAsia="x-none"/>
        </w:rPr>
        <w:t xml:space="preserve"> Meeting; </w:t>
      </w:r>
      <w:r w:rsidRPr="00485429">
        <w:rPr>
          <w:b/>
          <w:lang w:eastAsia="x-none"/>
        </w:rPr>
        <w:t>IV</w:t>
      </w:r>
      <w:r w:rsidRPr="00485429">
        <w:rPr>
          <w:lang w:eastAsia="x-none"/>
        </w:rPr>
        <w:t>.</w:t>
      </w:r>
      <w:proofErr w:type="gramEnd"/>
      <w:r w:rsidRPr="00485429">
        <w:rPr>
          <w:lang w:eastAsia="x-none"/>
        </w:rPr>
        <w:t xml:space="preserve"> Administrative Business, A. Report from CPUC Staff, B. Report from CCAF, C. Report from the Chair; </w:t>
      </w:r>
      <w:r w:rsidRPr="00485429">
        <w:rPr>
          <w:b/>
          <w:lang w:eastAsia="x-none"/>
        </w:rPr>
        <w:t xml:space="preserve">V. </w:t>
      </w:r>
      <w:r w:rsidRPr="00485429">
        <w:rPr>
          <w:lang w:eastAsia="x-none"/>
        </w:rPr>
        <w:t xml:space="preserve">Public Input (Morning and Afternoon); </w:t>
      </w:r>
      <w:r w:rsidRPr="00485429">
        <w:rPr>
          <w:b/>
          <w:lang w:eastAsia="x-none"/>
        </w:rPr>
        <w:t>VI</w:t>
      </w:r>
      <w:r w:rsidRPr="00485429">
        <w:rPr>
          <w:lang w:eastAsia="x-none"/>
        </w:rPr>
        <w:t xml:space="preserve">. </w:t>
      </w:r>
      <w:proofErr w:type="gramStart"/>
      <w:r w:rsidRPr="00485429">
        <w:rPr>
          <w:lang w:eastAsia="x-none"/>
        </w:rPr>
        <w:t xml:space="preserve">New Business, A. EPAC Report and Recommendations, B. Hamilton Communications Assistant (CA) Emergency Protocol Discussion; </w:t>
      </w:r>
      <w:r w:rsidRPr="00485429">
        <w:rPr>
          <w:b/>
          <w:lang w:eastAsia="x-none"/>
        </w:rPr>
        <w:t>VII</w:t>
      </w:r>
      <w:r w:rsidRPr="00485429">
        <w:rPr>
          <w:lang w:eastAsia="x-none"/>
        </w:rPr>
        <w:t>.</w:t>
      </w:r>
      <w:proofErr w:type="gramEnd"/>
      <w:r w:rsidRPr="00485429">
        <w:rPr>
          <w:lang w:eastAsia="x-none"/>
        </w:rPr>
        <w:t xml:space="preserve"> </w:t>
      </w:r>
      <w:proofErr w:type="gramStart"/>
      <w:r w:rsidRPr="00485429">
        <w:rPr>
          <w:lang w:eastAsia="x-none"/>
        </w:rPr>
        <w:t xml:space="preserve">Member Reports; </w:t>
      </w:r>
      <w:r w:rsidRPr="00485429">
        <w:rPr>
          <w:b/>
          <w:lang w:eastAsia="x-none"/>
        </w:rPr>
        <w:t>VIII.</w:t>
      </w:r>
      <w:proofErr w:type="gramEnd"/>
      <w:r w:rsidRPr="00485429">
        <w:rPr>
          <w:b/>
          <w:lang w:eastAsia="x-none"/>
        </w:rPr>
        <w:t xml:space="preserve"> </w:t>
      </w:r>
      <w:proofErr w:type="gramStart"/>
      <w:r w:rsidRPr="00485429">
        <w:rPr>
          <w:lang w:eastAsia="x-none"/>
        </w:rPr>
        <w:t>Future Meetings and Agendas.</w:t>
      </w:r>
      <w:proofErr w:type="gramEnd"/>
    </w:p>
    <w:p w14:paraId="18C29D02" w14:textId="77777777" w:rsidR="00FE1AC0" w:rsidRPr="00485429" w:rsidRDefault="00FE1AC0" w:rsidP="00485429">
      <w:pPr>
        <w:keepNext w:val="0"/>
        <w:tabs>
          <w:tab w:val="num" w:pos="1170"/>
        </w:tabs>
        <w:jc w:val="both"/>
        <w:rPr>
          <w:lang w:eastAsia="x-none"/>
        </w:rPr>
      </w:pPr>
    </w:p>
    <w:p w14:paraId="7D0E279F" w14:textId="77777777" w:rsidR="00FE1AC0" w:rsidRPr="00485429" w:rsidRDefault="00FE1AC0" w:rsidP="00485429">
      <w:pPr>
        <w:keepNext w:val="0"/>
        <w:rPr>
          <w:b/>
          <w:u w:val="single"/>
          <w:lang w:val="x-none" w:eastAsia="x-none"/>
        </w:rPr>
      </w:pPr>
      <w:r w:rsidRPr="00485429">
        <w:rPr>
          <w:b/>
          <w:u w:val="single"/>
          <w:lang w:eastAsia="x-none"/>
        </w:rPr>
        <w:t>ADDITIONAL</w:t>
      </w:r>
      <w:r w:rsidRPr="00485429">
        <w:rPr>
          <w:b/>
          <w:u w:val="single"/>
          <w:lang w:val="x-none" w:eastAsia="x-none"/>
        </w:rPr>
        <w:t xml:space="preserve"> INFORMATION</w:t>
      </w:r>
    </w:p>
    <w:p w14:paraId="2312ED0F" w14:textId="77777777" w:rsidR="00FE1AC0" w:rsidRPr="00485429" w:rsidRDefault="00FE1AC0" w:rsidP="00485429">
      <w:pPr>
        <w:keepNext w:val="0"/>
        <w:jc w:val="both"/>
        <w:rPr>
          <w:u w:val="single"/>
          <w:lang w:eastAsia="x-none"/>
        </w:rPr>
      </w:pPr>
      <w:r w:rsidRPr="00485429">
        <w:rPr>
          <w:lang w:val="x-none" w:eastAsia="x-none"/>
        </w:rPr>
        <w:t xml:space="preserve">For additional information, please contact </w:t>
      </w:r>
      <w:r w:rsidRPr="00485429">
        <w:rPr>
          <w:lang w:eastAsia="x-none"/>
        </w:rPr>
        <w:t>Reina Vazquez</w:t>
      </w:r>
      <w:r w:rsidRPr="00485429">
        <w:rPr>
          <w:lang w:val="x-none" w:eastAsia="x-none"/>
        </w:rPr>
        <w:t xml:space="preserve">, DDTP Committee </w:t>
      </w:r>
      <w:r w:rsidRPr="00485429">
        <w:rPr>
          <w:lang w:eastAsia="x-none"/>
        </w:rPr>
        <w:t xml:space="preserve">Coordinator </w:t>
      </w:r>
      <w:r w:rsidRPr="00485429">
        <w:rPr>
          <w:lang w:val="x-none" w:eastAsia="x-none"/>
        </w:rPr>
        <w:t>at (510) 302-11</w:t>
      </w:r>
      <w:r w:rsidRPr="00485429">
        <w:rPr>
          <w:lang w:eastAsia="x-none"/>
        </w:rPr>
        <w:t>47</w:t>
      </w:r>
      <w:r w:rsidRPr="00485429">
        <w:rPr>
          <w:lang w:val="x-none" w:eastAsia="x-none"/>
        </w:rPr>
        <w:t xml:space="preserve"> or via email at </w:t>
      </w:r>
      <w:hyperlink r:id="rId30" w:history="1">
        <w:r w:rsidRPr="00485429">
          <w:rPr>
            <w:rStyle w:val="Hyperlink"/>
            <w:lang w:eastAsia="x-none"/>
          </w:rPr>
          <w:t>rvazquez@ddtp.org</w:t>
        </w:r>
      </w:hyperlink>
      <w:r w:rsidRPr="00485429">
        <w:rPr>
          <w:lang w:eastAsia="x-none"/>
        </w:rPr>
        <w:t xml:space="preserve">, or </w:t>
      </w:r>
      <w:r w:rsidRPr="00485429">
        <w:rPr>
          <w:rStyle w:val="Emphasis"/>
        </w:rPr>
        <w:t>visit</w:t>
      </w:r>
      <w:r w:rsidRPr="00485429">
        <w:rPr>
          <w:lang w:eastAsia="x-none"/>
        </w:rPr>
        <w:t xml:space="preserve"> the website at </w:t>
      </w:r>
      <w:hyperlink r:id="rId31" w:history="1">
        <w:r w:rsidRPr="00485429">
          <w:rPr>
            <w:rStyle w:val="Hyperlink"/>
            <w:lang w:eastAsia="x-none"/>
          </w:rPr>
          <w:t>www.ddtp.org</w:t>
        </w:r>
      </w:hyperlink>
      <w:r w:rsidRPr="00485429">
        <w:rPr>
          <w:u w:val="single"/>
          <w:lang w:eastAsia="x-none"/>
        </w:rPr>
        <w:t xml:space="preserve">. </w:t>
      </w:r>
      <w:r w:rsidRPr="00485429">
        <w:rPr>
          <w:lang w:eastAsia="x-none"/>
        </w:rPr>
        <w:t xml:space="preserve"> If you plan to attend the meeting and need sign language interpreters or other special communication accommodations, please call the DDTP office at least five days prior to the meeting date.</w:t>
      </w:r>
    </w:p>
    <w:p w14:paraId="281D1A50" w14:textId="77777777" w:rsidR="00FE1AC0" w:rsidRPr="00485429" w:rsidRDefault="00FE1AC0" w:rsidP="00485429">
      <w:pPr>
        <w:keepNext w:val="0"/>
        <w:jc w:val="both"/>
        <w:rPr>
          <w:lang w:eastAsia="x-none"/>
        </w:rPr>
      </w:pPr>
    </w:p>
    <w:p w14:paraId="7F873BEF" w14:textId="77777777" w:rsidR="00FE1AC0" w:rsidRPr="00485429" w:rsidRDefault="00FE1AC0" w:rsidP="00485429">
      <w:pPr>
        <w:keepNext w:val="0"/>
        <w:jc w:val="both"/>
        <w:rPr>
          <w:b/>
          <w:u w:val="single"/>
          <w:lang w:eastAsia="x-none"/>
        </w:rPr>
      </w:pPr>
      <w:r w:rsidRPr="00485429">
        <w:rPr>
          <w:b/>
          <w:u w:val="single"/>
          <w:lang w:eastAsia="x-none"/>
        </w:rPr>
        <w:t>ENVIRONMENTAL NOTICE</w:t>
      </w:r>
    </w:p>
    <w:p w14:paraId="02134DF8" w14:textId="77777777" w:rsidR="00FE1AC0" w:rsidRPr="00485429" w:rsidRDefault="00FE1AC0" w:rsidP="00485429">
      <w:pPr>
        <w:keepNext w:val="0"/>
        <w:jc w:val="both"/>
        <w:rPr>
          <w:lang w:eastAsia="x-none"/>
        </w:rPr>
      </w:pPr>
      <w:r w:rsidRPr="00485429">
        <w:rPr>
          <w:lang w:eastAsia="x-none"/>
        </w:rPr>
        <w:t xml:space="preserve">Please refrain from wearing perfumes or scents to DDTP meetings. Persons with environmental illness or multiple-chemical sensitivity must reduce their exposure in order to attend this meeting.  </w:t>
      </w:r>
    </w:p>
    <w:p w14:paraId="39A2C63C" w14:textId="77777777" w:rsidR="00FE1AC0" w:rsidRPr="00485429" w:rsidRDefault="00FE1AC0" w:rsidP="00485429">
      <w:pPr>
        <w:keepNext w:val="0"/>
        <w:jc w:val="both"/>
        <w:rPr>
          <w:lang w:eastAsia="x-none"/>
        </w:rPr>
      </w:pPr>
    </w:p>
    <w:p w14:paraId="349BCCE8" w14:textId="77777777" w:rsidR="00FE1AC0" w:rsidRPr="00485429" w:rsidRDefault="00FE1AC0" w:rsidP="00485429">
      <w:pPr>
        <w:keepNext w:val="0"/>
        <w:jc w:val="both"/>
        <w:rPr>
          <w:b/>
          <w:u w:val="single"/>
          <w:lang w:eastAsia="x-none"/>
        </w:rPr>
      </w:pPr>
      <w:r w:rsidRPr="00485429">
        <w:rPr>
          <w:b/>
          <w:u w:val="single"/>
          <w:lang w:eastAsia="x-none"/>
        </w:rPr>
        <w:t>DOCUMENT PREPARATION</w:t>
      </w:r>
    </w:p>
    <w:p w14:paraId="5810BA58" w14:textId="77777777" w:rsidR="00FE1AC0" w:rsidRPr="00485429" w:rsidRDefault="00FE1AC0" w:rsidP="00485429">
      <w:pPr>
        <w:keepNext w:val="0"/>
        <w:rPr>
          <w:lang w:eastAsia="x-none"/>
        </w:rPr>
      </w:pPr>
      <w:r w:rsidRPr="00485429">
        <w:rPr>
          <w:lang w:eastAsia="x-none"/>
        </w:rPr>
        <w:t xml:space="preserve">All documents reviewed by TADDAC must be available in a Braille format: Therefore, when submitting documents for the TADDAC binder, please send a copy, in an electronic format, to </w:t>
      </w:r>
      <w:hyperlink r:id="rId32" w:history="1">
        <w:r w:rsidRPr="00485429">
          <w:rPr>
            <w:rStyle w:val="Hyperlink"/>
            <w:lang w:eastAsia="x-none"/>
          </w:rPr>
          <w:t>rvazquez@ddtp.org</w:t>
        </w:r>
      </w:hyperlink>
      <w:r w:rsidRPr="00485429">
        <w:rPr>
          <w:lang w:eastAsia="x-none"/>
        </w:rPr>
        <w:t xml:space="preserve"> for Brailling prior to the meeting. Handouts should also be made available in an electronic format</w:t>
      </w:r>
    </w:p>
    <w:p w14:paraId="14C9A88C" w14:textId="77777777" w:rsidR="00FE1AC0" w:rsidRPr="00485429" w:rsidRDefault="00FE1AC0" w:rsidP="00485429">
      <w:pPr>
        <w:keepNext w:val="0"/>
        <w:rPr>
          <w:lang w:eastAsia="x-none"/>
        </w:rPr>
      </w:pPr>
    </w:p>
    <w:p w14:paraId="1753CFE3" w14:textId="77777777" w:rsidR="00FE1AC0" w:rsidRPr="00485429" w:rsidRDefault="00FE1AC0" w:rsidP="00485429">
      <w:pPr>
        <w:keepNext w:val="0"/>
      </w:pPr>
    </w:p>
    <w:p w14:paraId="055B06D1" w14:textId="77777777" w:rsidR="00FE1AC0" w:rsidRPr="00485429" w:rsidRDefault="00FE1AC0" w:rsidP="00485429">
      <w:pPr>
        <w:pStyle w:val="Heading3"/>
        <w:keepNext w:val="0"/>
        <w:rPr>
          <w:rStyle w:val="Emphasis"/>
        </w:rPr>
      </w:pPr>
      <w:r w:rsidRPr="00485429">
        <w:t xml:space="preserve">Public Webinar Notice:  Energy Division Webinar to Discuss Report and Data Collection Templates for SB 350 Transportation Electrification Priority Review Projects, A.17-01-020 et al.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E1AC0" w:rsidRPr="00485429" w14:paraId="2C77AB51" w14:textId="77777777" w:rsidTr="00D7417D">
        <w:tc>
          <w:tcPr>
            <w:tcW w:w="3510" w:type="dxa"/>
            <w:tcMar>
              <w:top w:w="0" w:type="dxa"/>
              <w:left w:w="108" w:type="dxa"/>
              <w:bottom w:w="0" w:type="dxa"/>
              <w:right w:w="108" w:type="dxa"/>
            </w:tcMar>
            <w:hideMark/>
          </w:tcPr>
          <w:p w14:paraId="1021411E" w14:textId="77777777" w:rsidR="00FE1AC0" w:rsidRPr="00485429" w:rsidRDefault="00FE1AC0" w:rsidP="00485429">
            <w:pPr>
              <w:pStyle w:val="PublicMeeting"/>
              <w:keepNext w:val="0"/>
              <w:keepLines w:val="0"/>
            </w:pPr>
            <w:r w:rsidRPr="00485429">
              <w:rPr>
                <w:b/>
              </w:rPr>
              <w:t>February 27, 2018</w:t>
            </w:r>
            <w:r w:rsidRPr="00485429">
              <w:br/>
              <w:t>1pm – 3 pm</w:t>
            </w:r>
          </w:p>
        </w:tc>
        <w:tc>
          <w:tcPr>
            <w:tcW w:w="6120" w:type="dxa"/>
            <w:tcMar>
              <w:top w:w="0" w:type="dxa"/>
              <w:left w:w="108" w:type="dxa"/>
              <w:bottom w:w="0" w:type="dxa"/>
              <w:right w:w="108" w:type="dxa"/>
            </w:tcMar>
          </w:tcPr>
          <w:p w14:paraId="66CBD06C" w14:textId="77777777" w:rsidR="00FE1AC0" w:rsidRPr="00485429" w:rsidRDefault="00FE1AC0" w:rsidP="00485429">
            <w:pPr>
              <w:pStyle w:val="PublicMeeting"/>
              <w:keepNext w:val="0"/>
              <w:keepLines w:val="0"/>
              <w:rPr>
                <w:b/>
              </w:rPr>
            </w:pPr>
            <w:r w:rsidRPr="00485429">
              <w:rPr>
                <w:b/>
              </w:rPr>
              <w:t>Conference Phone Line</w:t>
            </w:r>
            <w:r w:rsidRPr="00485429">
              <w:t>:  866-811-6884</w:t>
            </w:r>
            <w:r w:rsidRPr="00485429">
              <w:br/>
            </w:r>
            <w:r w:rsidRPr="00485429">
              <w:rPr>
                <w:b/>
              </w:rPr>
              <w:t>Participant Code</w:t>
            </w:r>
            <w:r w:rsidRPr="00485429">
              <w:t>:  8742156</w:t>
            </w:r>
            <w:r w:rsidRPr="00485429">
              <w:br/>
            </w:r>
            <w:r w:rsidRPr="00485429">
              <w:br/>
            </w:r>
            <w:r w:rsidRPr="00485429">
              <w:rPr>
                <w:b/>
              </w:rPr>
              <w:t>WebEx link:</w:t>
            </w:r>
            <w:r w:rsidRPr="00485429">
              <w:t xml:space="preserve"> </w:t>
            </w:r>
            <w:hyperlink r:id="rId33" w:history="1">
              <w:r w:rsidRPr="00485429">
                <w:rPr>
                  <w:rStyle w:val="Hyperlink"/>
                  <w:b/>
                </w:rPr>
                <w:t>https://centurylinkconferencing.webex.com/centurylinkconferencing/j.php?MTID=mb1062c4ee0d536c176d1123dbd908eef</w:t>
              </w:r>
            </w:hyperlink>
            <w:r w:rsidRPr="00485429">
              <w:rPr>
                <w:b/>
              </w:rPr>
              <w:t xml:space="preserve"> </w:t>
            </w:r>
          </w:p>
          <w:p w14:paraId="3407A5BD" w14:textId="77777777" w:rsidR="00FE1AC0" w:rsidRPr="00485429" w:rsidRDefault="00FE1AC0" w:rsidP="00485429">
            <w:pPr>
              <w:pStyle w:val="PublicMeeting"/>
              <w:keepNext w:val="0"/>
              <w:keepLines w:val="0"/>
              <w:rPr>
                <w:b/>
              </w:rPr>
            </w:pPr>
          </w:p>
          <w:p w14:paraId="246E09B8" w14:textId="77777777" w:rsidR="00FE1AC0" w:rsidRPr="00485429" w:rsidRDefault="00FE1AC0" w:rsidP="00485429">
            <w:pPr>
              <w:pStyle w:val="PublicMeeting"/>
              <w:keepNext w:val="0"/>
              <w:keepLines w:val="0"/>
            </w:pPr>
            <w:r w:rsidRPr="00485429">
              <w:rPr>
                <w:b/>
              </w:rPr>
              <w:t>Meeting Number</w:t>
            </w:r>
            <w:r w:rsidRPr="00485429">
              <w:t>:  712 703 162</w:t>
            </w:r>
            <w:r w:rsidRPr="00485429">
              <w:br/>
            </w:r>
            <w:r w:rsidRPr="00485429">
              <w:rPr>
                <w:b/>
              </w:rPr>
              <w:t>Meeting Password</w:t>
            </w:r>
            <w:r w:rsidRPr="00485429">
              <w:t>:  !Energy1</w:t>
            </w:r>
            <w:r w:rsidRPr="00485429">
              <w:rPr>
                <w:rStyle w:val="Emphasis"/>
              </w:rPr>
              <w:br/>
            </w:r>
          </w:p>
        </w:tc>
      </w:tr>
    </w:tbl>
    <w:p w14:paraId="05F4033E" w14:textId="77777777" w:rsidR="00FE1AC0" w:rsidRPr="00485429" w:rsidRDefault="00FE1AC0" w:rsidP="00485429">
      <w:pPr>
        <w:pStyle w:val="MeetingDescription"/>
        <w:keepNext w:val="0"/>
        <w:keepLines w:val="0"/>
      </w:pPr>
      <w:r w:rsidRPr="00485429">
        <w:rPr>
          <w:b/>
          <w:bCs/>
          <w:u w:val="single"/>
        </w:rPr>
        <w:lastRenderedPageBreak/>
        <w:t>AGENDA</w:t>
      </w:r>
      <w:r w:rsidRPr="00485429">
        <w:rPr>
          <w:b/>
          <w:bCs/>
          <w:u w:val="single"/>
        </w:rPr>
        <w:br/>
      </w:r>
      <w:r w:rsidRPr="00485429">
        <w:t>Energy Division staff will host a webinar to discuss the draft report template and data collection template that IOUs must use to report on their SB 350 priority review transportation electrification projects. Decision 18-01-024 directed Energy Division staff, in consultation with the utilities and the PACs, to develop final report templates. The current draft Report Template and Data Collection Template are available on the CPUC website (</w:t>
      </w:r>
      <w:hyperlink r:id="rId34" w:history="1">
        <w:r w:rsidRPr="00485429">
          <w:rPr>
            <w:rStyle w:val="Hyperlink"/>
          </w:rPr>
          <w:t>http://www.cpuc.ca.gov/sb350te/</w:t>
        </w:r>
      </w:hyperlink>
      <w:r w:rsidRPr="00485429">
        <w:t>) under the “reporting requirements” section of this page. This webinar is a forum for stakeholders to provide any additional suggestion on the templates for Energy Division staff to consider. Contact Amy Mesrobian (</w:t>
      </w:r>
      <w:hyperlink r:id="rId35" w:history="1">
        <w:r w:rsidRPr="00485429">
          <w:rPr>
            <w:rStyle w:val="Hyperlink"/>
          </w:rPr>
          <w:t>amy.mesrobian@cpuc.ca.gov</w:t>
        </w:r>
      </w:hyperlink>
      <w:r w:rsidRPr="00485429">
        <w:t xml:space="preserve"> 415-703-3175) or Carrie Sisto (</w:t>
      </w:r>
      <w:hyperlink r:id="rId36" w:history="1">
        <w:r w:rsidRPr="00485429">
          <w:rPr>
            <w:rStyle w:val="Hyperlink"/>
          </w:rPr>
          <w:t>carolyn.sisto@cpuc.ca.gov</w:t>
        </w:r>
      </w:hyperlink>
      <w:r w:rsidRPr="00485429">
        <w:t xml:space="preserve"> 415-703-2872.</w:t>
      </w:r>
    </w:p>
    <w:p w14:paraId="7D2D1991" w14:textId="77777777" w:rsidR="00FE1AC0" w:rsidRPr="00485429" w:rsidRDefault="00FE1AC0" w:rsidP="00485429">
      <w:pPr>
        <w:keepNext w:val="0"/>
      </w:pPr>
    </w:p>
    <w:p w14:paraId="463ACAC8" w14:textId="77777777" w:rsidR="00FE1AC0" w:rsidRPr="00485429" w:rsidRDefault="00FE1AC0" w:rsidP="00485429">
      <w:pPr>
        <w:keepNext w:val="0"/>
        <w:pBdr>
          <w:bottom w:val="single" w:sz="4" w:space="1" w:color="auto"/>
        </w:pBdr>
      </w:pPr>
    </w:p>
    <w:p w14:paraId="745010F9" w14:textId="77777777" w:rsidR="00FE1AC0" w:rsidRPr="00485429" w:rsidRDefault="00FE1AC0" w:rsidP="00485429">
      <w:pPr>
        <w:pStyle w:val="Heading2"/>
        <w:keepNext w:val="0"/>
      </w:pPr>
      <w:bookmarkStart w:id="4" w:name="Draft_res"/>
      <w:r w:rsidRPr="00485429">
        <w:t xml:space="preserve">NOTICE OF DRAFT </w:t>
      </w:r>
      <w:bookmarkEnd w:id="4"/>
      <w:r w:rsidRPr="00485429">
        <w:t xml:space="preserve">RESOLUTIONS </w:t>
      </w:r>
      <w:r w:rsidRPr="00485429">
        <w:br/>
        <w:t>(Pursuant to PU Code § 311(g))</w:t>
      </w:r>
    </w:p>
    <w:p w14:paraId="51253A25" w14:textId="77777777" w:rsidR="00FE1AC0" w:rsidRPr="00485429" w:rsidRDefault="00FE1AC0" w:rsidP="00485429">
      <w:pPr>
        <w:keepNext w:val="0"/>
      </w:pPr>
    </w:p>
    <w:p w14:paraId="1C348A64" w14:textId="77777777" w:rsidR="00FE1AC0" w:rsidRPr="00485429" w:rsidRDefault="00FE1AC0" w:rsidP="00485429">
      <w:pPr>
        <w:keepNext w:val="0"/>
        <w:ind w:right="360"/>
      </w:pPr>
    </w:p>
    <w:p w14:paraId="26ADD5DA" w14:textId="77777777" w:rsidR="00FE1AC0" w:rsidRPr="00485429" w:rsidRDefault="00FE1AC0" w:rsidP="00485429">
      <w:pPr>
        <w:keepNext w:val="0"/>
        <w:ind w:right="360"/>
      </w:pPr>
      <w:r w:rsidRPr="00485429">
        <w:t xml:space="preserve">The ALJ Division has prepared </w:t>
      </w:r>
      <w:r w:rsidRPr="00485429">
        <w:rPr>
          <w:b/>
        </w:rPr>
        <w:t>Draft Resolution ALJ-349</w:t>
      </w:r>
      <w:r w:rsidRPr="00485429">
        <w:t xml:space="preserve"> for the </w:t>
      </w:r>
      <w:r w:rsidRPr="00485429">
        <w:rPr>
          <w:b/>
        </w:rPr>
        <w:t>March 1, 2018</w:t>
      </w:r>
      <w:r w:rsidRPr="00485429">
        <w:t xml:space="preserve"> Commission Meeting.  The resolution resolves the Appeal K.17-07-002 of Southwest Gas Corporation (U 905 G) from Citation No. D.16-09-055 G.17-05-001 Issued by the Safety and Enforcement Division.  Any comments must be served electronically on ALJ MacDonald at </w:t>
      </w:r>
      <w:hyperlink r:id="rId37" w:history="1">
        <w:r w:rsidRPr="00485429">
          <w:rPr>
            <w:rStyle w:val="Hyperlink"/>
          </w:rPr>
          <w:t>mlc@cpuc.ca.gov</w:t>
        </w:r>
      </w:hyperlink>
      <w:r w:rsidRPr="00485429">
        <w:t xml:space="preserve">. </w:t>
      </w:r>
      <w:r w:rsidRPr="00485429">
        <w:br/>
      </w:r>
    </w:p>
    <w:p w14:paraId="75F1D685" w14:textId="77777777" w:rsidR="00FE1AC0" w:rsidRPr="00485429" w:rsidRDefault="00FE1AC0" w:rsidP="00485429">
      <w:pPr>
        <w:keepNext w:val="0"/>
        <w:ind w:right="360"/>
      </w:pPr>
      <w:r w:rsidRPr="00485429">
        <w:t xml:space="preserve">This resolution resolves the Appeal K.17-07-002 of Southwest Gas Corporation (Southwest Gas) from Citation No. D.16-09-055 G.17-05-001 Issued by the Safety Enforcement Division (SED) of the California Public Utilities Commission on March 1, 2018.  </w:t>
      </w:r>
      <w:proofErr w:type="gramStart"/>
      <w:r w:rsidRPr="00485429">
        <w:t>Citation No.</w:t>
      </w:r>
      <w:proofErr w:type="gramEnd"/>
      <w:r w:rsidRPr="00485429">
        <w:t xml:space="preserve"> D.16-09-055 G.17</w:t>
      </w:r>
      <w:r w:rsidRPr="00485429">
        <w:noBreakHyphen/>
        <w:t xml:space="preserve">05-001 issues a fine of $200,000 for a single, ongoing violation of General Order 112-F.  This resolution adopts the Settlement Agreement submitted by Southwest Gas and SED in resolution of all issues in dispute.  The Settlement Agreement requires Southwest Gas shareholders to pay a $175,000 penalty.  </w:t>
      </w:r>
    </w:p>
    <w:p w14:paraId="59BFB3B6" w14:textId="77777777" w:rsidR="00FE1AC0" w:rsidRPr="00485429" w:rsidRDefault="00FE1AC0" w:rsidP="00485429">
      <w:pPr>
        <w:keepNext w:val="0"/>
        <w:ind w:right="360"/>
      </w:pPr>
      <w:r w:rsidRPr="00485429">
        <w:br/>
        <w:t xml:space="preserve">The web link is </w:t>
      </w:r>
      <w:hyperlink r:id="rId38" w:history="1">
        <w:r w:rsidRPr="00485429">
          <w:rPr>
            <w:rStyle w:val="Hyperlink"/>
          </w:rPr>
          <w:t>http://docs.cpuc.ca.gov/PublishedDocs/Published/G000/M204/K475/204475445.pdf</w:t>
        </w:r>
      </w:hyperlink>
      <w:hyperlink r:id="rId39" w:history="1"/>
      <w:r w:rsidRPr="00485429">
        <w:t>.</w:t>
      </w:r>
    </w:p>
    <w:p w14:paraId="2A5E2FA6" w14:textId="77777777" w:rsidR="00FE1AC0" w:rsidRPr="00485429" w:rsidRDefault="00FE1AC0" w:rsidP="00485429">
      <w:pPr>
        <w:keepNext w:val="0"/>
        <w:pBdr>
          <w:bottom w:val="single" w:sz="4" w:space="1" w:color="auto"/>
        </w:pBdr>
      </w:pPr>
    </w:p>
    <w:p w14:paraId="7A56C7AC" w14:textId="77777777" w:rsidR="00FE1AC0" w:rsidRPr="00485429" w:rsidRDefault="00FE1AC0" w:rsidP="00485429">
      <w:pPr>
        <w:keepNext w:val="0"/>
      </w:pPr>
    </w:p>
    <w:p w14:paraId="6E36FF8D" w14:textId="77777777" w:rsidR="00FE1AC0" w:rsidRPr="00485429" w:rsidRDefault="00FE1AC0" w:rsidP="00485429">
      <w:pPr>
        <w:keepNext w:val="0"/>
      </w:pPr>
      <w:r w:rsidRPr="00485429">
        <w:t xml:space="preserve">The Energy Division has prepared </w:t>
      </w:r>
      <w:r w:rsidRPr="00485429">
        <w:rPr>
          <w:b/>
        </w:rPr>
        <w:t>Draft Resolution E-4901</w:t>
      </w:r>
      <w:r w:rsidRPr="00485429">
        <w:t xml:space="preserve"> for the </w:t>
      </w:r>
      <w:r w:rsidRPr="00485429">
        <w:rPr>
          <w:b/>
        </w:rPr>
        <w:t>March 1, 2018</w:t>
      </w:r>
      <w:r w:rsidRPr="00485429">
        <w:t xml:space="preserve"> Commission Meeting.  This Draft Resolution approves SDG&amp;E’s Bilateral Power Purchase Tolling Agreements from an existing combined heat and power facility.  Notice of this Draft Resolution has been sent to parties in the service </w:t>
      </w:r>
      <w:proofErr w:type="spellStart"/>
      <w:r w:rsidRPr="00485429">
        <w:t>lists.Any</w:t>
      </w:r>
      <w:proofErr w:type="spellEnd"/>
      <w:r w:rsidRPr="00485429">
        <w:t xml:space="preserve"> comments or questions should be addressed to David </w:t>
      </w:r>
      <w:proofErr w:type="spellStart"/>
      <w:r w:rsidRPr="00485429">
        <w:t>Matusiak</w:t>
      </w:r>
      <w:proofErr w:type="spellEnd"/>
      <w:r w:rsidRPr="00485429">
        <w:t xml:space="preserve"> at </w:t>
      </w:r>
      <w:hyperlink r:id="rId40" w:history="1">
        <w:r w:rsidRPr="00485429">
          <w:rPr>
            <w:rStyle w:val="Hyperlink"/>
          </w:rPr>
          <w:t>David.Matusiak@cpuc.ca.gov</w:t>
        </w:r>
      </w:hyperlink>
      <w:r w:rsidRPr="00485429">
        <w:t xml:space="preserve"> and Melicia Charles at </w:t>
      </w:r>
      <w:hyperlink r:id="rId41" w:history="1">
        <w:r w:rsidRPr="00485429">
          <w:rPr>
            <w:rStyle w:val="Hyperlink"/>
          </w:rPr>
          <w:t>Melicia.Charles@cpuc.ca.gov</w:t>
        </w:r>
      </w:hyperlink>
    </w:p>
    <w:p w14:paraId="4EF6BDFB" w14:textId="77777777" w:rsidR="00FE1AC0" w:rsidRPr="00485429" w:rsidRDefault="00FE1AC0" w:rsidP="00485429">
      <w:pPr>
        <w:keepNext w:val="0"/>
      </w:pPr>
    </w:p>
    <w:p w14:paraId="6AE32677" w14:textId="77777777" w:rsidR="00FE1AC0" w:rsidRPr="00485429" w:rsidRDefault="00FE1AC0" w:rsidP="00485429">
      <w:pPr>
        <w:keepNext w:val="0"/>
      </w:pPr>
      <w:r w:rsidRPr="00485429">
        <w:t xml:space="preserve">The web link is: </w:t>
      </w:r>
      <w:hyperlink r:id="rId42" w:history="1">
        <w:r w:rsidRPr="00485429">
          <w:rPr>
            <w:rStyle w:val="Hyperlink"/>
          </w:rPr>
          <w:t>http://docs.cpuc.ca.gov/PublishedDocs/Published/G000/M206/K658/206658777.PDF</w:t>
        </w:r>
      </w:hyperlink>
    </w:p>
    <w:p w14:paraId="27478CBB" w14:textId="77777777" w:rsidR="00FE1AC0" w:rsidRPr="00485429" w:rsidRDefault="00FE1AC0" w:rsidP="00485429">
      <w:pPr>
        <w:keepNext w:val="0"/>
        <w:pBdr>
          <w:bottom w:val="single" w:sz="4" w:space="1" w:color="auto"/>
        </w:pBdr>
      </w:pPr>
    </w:p>
    <w:p w14:paraId="7EEEB22E" w14:textId="77777777" w:rsidR="00FE1AC0" w:rsidRPr="00485429" w:rsidRDefault="00FE1AC0" w:rsidP="00485429">
      <w:pPr>
        <w:keepNext w:val="0"/>
      </w:pPr>
    </w:p>
    <w:p w14:paraId="26367D28" w14:textId="77777777" w:rsidR="00FE1AC0" w:rsidRPr="00485429" w:rsidRDefault="00FE1AC0" w:rsidP="00485429">
      <w:pPr>
        <w:keepNext w:val="0"/>
      </w:pPr>
      <w:r w:rsidRPr="00485429">
        <w:t xml:space="preserve">The Energy Division has prepared </w:t>
      </w:r>
      <w:r w:rsidRPr="00485429">
        <w:rPr>
          <w:b/>
        </w:rPr>
        <w:t>Draft Resolution E-4906</w:t>
      </w:r>
      <w:r w:rsidRPr="00485429">
        <w:t xml:space="preserve"> for the </w:t>
      </w:r>
      <w:r w:rsidRPr="00485429">
        <w:rPr>
          <w:b/>
        </w:rPr>
        <w:t>March 1, 2018</w:t>
      </w:r>
      <w:r w:rsidRPr="00485429">
        <w:t xml:space="preserve"> Commission Meeting.  This Draft Resolution approves, with modifications, prohibited resource restrictions and Verification Plan proposed by SCE, PG&amp;E, and SDG&amp;E for all affected Demand Response programs.  Notice of this Draft Resolution was sent to parties in the service lists.</w:t>
      </w:r>
    </w:p>
    <w:p w14:paraId="136C3755" w14:textId="77777777" w:rsidR="00FE1AC0" w:rsidRPr="00485429" w:rsidRDefault="00FE1AC0" w:rsidP="00485429">
      <w:pPr>
        <w:keepNext w:val="0"/>
      </w:pPr>
      <w:r w:rsidRPr="00485429">
        <w:t xml:space="preserve">Any questions or comments should be directed to Natalie Guishar at </w:t>
      </w:r>
      <w:hyperlink r:id="rId43" w:history="1">
        <w:r w:rsidRPr="00485429">
          <w:rPr>
            <w:rStyle w:val="Hyperlink"/>
          </w:rPr>
          <w:t>natalie.guishar@cpuc.ca.gov</w:t>
        </w:r>
      </w:hyperlink>
      <w:r w:rsidRPr="00485429">
        <w:t xml:space="preserve"> and Bruce Kaneshiro at </w:t>
      </w:r>
      <w:hyperlink r:id="rId44" w:history="1">
        <w:r w:rsidRPr="00485429">
          <w:rPr>
            <w:rStyle w:val="Hyperlink"/>
          </w:rPr>
          <w:t>bruce.kaneshiro@cpuc.ca.gov</w:t>
        </w:r>
      </w:hyperlink>
    </w:p>
    <w:p w14:paraId="39937C84" w14:textId="77777777" w:rsidR="00FE1AC0" w:rsidRPr="00485429" w:rsidRDefault="00FE1AC0" w:rsidP="00485429">
      <w:pPr>
        <w:keepNext w:val="0"/>
      </w:pPr>
    </w:p>
    <w:p w14:paraId="6A1C961D" w14:textId="77777777" w:rsidR="00FE1AC0" w:rsidRPr="00485429" w:rsidRDefault="00FE1AC0" w:rsidP="00485429">
      <w:pPr>
        <w:keepNext w:val="0"/>
      </w:pPr>
      <w:r w:rsidRPr="00485429">
        <w:t xml:space="preserve">The web link is: </w:t>
      </w:r>
      <w:hyperlink r:id="rId45" w:history="1">
        <w:r w:rsidRPr="00485429">
          <w:rPr>
            <w:rStyle w:val="Hyperlink"/>
          </w:rPr>
          <w:t>http://docs.cpuc.ca.gov/PublishedDocs/Published/G000/M207/K560/207560322.PDF</w:t>
        </w:r>
      </w:hyperlink>
    </w:p>
    <w:p w14:paraId="65B7BF48" w14:textId="77777777" w:rsidR="00FE1AC0" w:rsidRPr="00485429" w:rsidRDefault="00FE1AC0" w:rsidP="00485429">
      <w:pPr>
        <w:keepNext w:val="0"/>
        <w:pBdr>
          <w:bottom w:val="single" w:sz="4" w:space="1" w:color="auto"/>
        </w:pBdr>
      </w:pPr>
    </w:p>
    <w:p w14:paraId="55322ACF" w14:textId="77777777" w:rsidR="00FE1AC0" w:rsidRPr="00485429" w:rsidRDefault="00FE1AC0" w:rsidP="00485429">
      <w:pPr>
        <w:keepNext w:val="0"/>
        <w:jc w:val="center"/>
        <w:rPr>
          <w:b/>
        </w:rPr>
      </w:pPr>
    </w:p>
    <w:p w14:paraId="00A1387F" w14:textId="77777777" w:rsidR="00FE1AC0" w:rsidRPr="00485429" w:rsidRDefault="00FE1AC0" w:rsidP="00485429">
      <w:pPr>
        <w:keepNext w:val="0"/>
        <w:jc w:val="center"/>
        <w:rPr>
          <w:b/>
        </w:rPr>
      </w:pPr>
      <w:r w:rsidRPr="00485429">
        <w:rPr>
          <w:b/>
        </w:rPr>
        <w:t>NOTICE OF RESOLUTION AUTHORIZING PUBLIC DISCLOSURE OF RECORDS</w:t>
      </w:r>
    </w:p>
    <w:p w14:paraId="440105D3" w14:textId="77777777" w:rsidR="00FE1AC0" w:rsidRPr="00485429" w:rsidRDefault="00FE1AC0" w:rsidP="00485429">
      <w:pPr>
        <w:keepNext w:val="0"/>
        <w:tabs>
          <w:tab w:val="right" w:pos="9900"/>
        </w:tabs>
      </w:pPr>
    </w:p>
    <w:p w14:paraId="76495780" w14:textId="77777777" w:rsidR="00FE1AC0" w:rsidRPr="00485429" w:rsidRDefault="00FE1AC0" w:rsidP="00485429">
      <w:pPr>
        <w:keepNext w:val="0"/>
        <w:tabs>
          <w:tab w:val="right" w:pos="9900"/>
        </w:tabs>
      </w:pPr>
    </w:p>
    <w:p w14:paraId="76AECBB9" w14:textId="77777777" w:rsidR="00FE1AC0" w:rsidRPr="00485429" w:rsidRDefault="00FE1AC0" w:rsidP="00485429">
      <w:pPr>
        <w:keepNext w:val="0"/>
      </w:pPr>
      <w:r w:rsidRPr="00485429">
        <w:rPr>
          <w:b/>
        </w:rPr>
        <w:lastRenderedPageBreak/>
        <w:t>Resolution L-562</w:t>
      </w:r>
      <w:r w:rsidRPr="00485429">
        <w:t xml:space="preserve"> authorizes disclosure of </w:t>
      </w:r>
      <w:r w:rsidRPr="00485429">
        <w:rPr>
          <w:rStyle w:val="LineNumber"/>
          <w:sz w:val="20"/>
        </w:rPr>
        <w:t xml:space="preserve">all Commission records concerning </w:t>
      </w:r>
      <w:r w:rsidRPr="00485429">
        <w:t>the Commission’s investigation of an electrical incident that occurred on</w:t>
      </w:r>
      <w:r w:rsidRPr="00485429">
        <w:rPr>
          <w:b/>
        </w:rPr>
        <w:t xml:space="preserve"> </w:t>
      </w:r>
      <w:r w:rsidRPr="00485429">
        <w:t>June 24, 2015 at 12039 Valley Boulevard, El Monte, CA.</w:t>
      </w:r>
      <w:r w:rsidRPr="00485429">
        <w:br/>
      </w:r>
      <w:r w:rsidRPr="00485429">
        <w:br/>
        <w:t>On January 26, 2018, the draft resolution was mailed, pursuant to California Public Utilities Code § 311(g) and Rule 14.5 of the Commission’s Rules of Practice and Procedure.  Comments shall be served no later than February 20, 2018 and reply comments shall be served no later than February 26, 2018.</w:t>
      </w:r>
      <w:r w:rsidRPr="00485429">
        <w:br/>
      </w:r>
      <w:r w:rsidRPr="00485429">
        <w:br/>
      </w:r>
      <w:r w:rsidRPr="00485429">
        <w:rPr>
          <w:b/>
        </w:rPr>
        <w:t>Resolution L- 562</w:t>
      </w:r>
      <w:r w:rsidRPr="00485429">
        <w:t xml:space="preserve"> will be on the agenda at the </w:t>
      </w:r>
      <w:r w:rsidRPr="00485429">
        <w:rPr>
          <w:b/>
        </w:rPr>
        <w:t>March 1, 2018</w:t>
      </w:r>
      <w:r w:rsidRPr="00485429">
        <w:t xml:space="preserve"> Commission meeting. The Commission may then vote on this draft resolution, or it may postpone a vote.</w:t>
      </w:r>
      <w:r w:rsidRPr="00485429">
        <w:br/>
      </w:r>
      <w:r w:rsidRPr="00485429">
        <w:br/>
        <w:t>When the Commission acts on the draft resolution, it may adopt all or part of it as written, amend or modify it, or set it aside and prepare its own order.  Only when the Commission acts does the resolution become binding on the parties.</w:t>
      </w:r>
      <w:r w:rsidRPr="00485429">
        <w:br/>
      </w:r>
      <w:r w:rsidRPr="00485429">
        <w:br/>
        <w:t>Finally, an original and two copies of the comments, with a certificate of service should be submitted to:</w:t>
      </w:r>
      <w:r w:rsidRPr="00485429">
        <w:br/>
      </w:r>
    </w:p>
    <w:p w14:paraId="2ACA6C93" w14:textId="77777777" w:rsidR="00FE1AC0" w:rsidRPr="00485429" w:rsidRDefault="00FE1AC0" w:rsidP="00485429">
      <w:pPr>
        <w:keepNext w:val="0"/>
        <w:ind w:left="3600"/>
      </w:pPr>
      <w:r w:rsidRPr="00485429">
        <w:t>Garrett Toy, Staff Counsel</w:t>
      </w:r>
      <w:r w:rsidRPr="00485429">
        <w:br/>
        <w:t>Legal Division</w:t>
      </w:r>
      <w:r w:rsidRPr="00485429">
        <w:br/>
        <w:t>California Public Utilities Commission</w:t>
      </w:r>
      <w:r w:rsidRPr="00485429">
        <w:br/>
        <w:t>505 Van Ness Avenue, Room 5040</w:t>
      </w:r>
      <w:r w:rsidRPr="00485429">
        <w:br/>
        <w:t>San Francisco, CA 94102-3298</w:t>
      </w:r>
      <w:r w:rsidRPr="00485429">
        <w:br/>
        <w:t>Telephone:  415-703-1121</w:t>
      </w:r>
    </w:p>
    <w:p w14:paraId="32B3FA53" w14:textId="77777777" w:rsidR="00FE1AC0" w:rsidRPr="00485429" w:rsidRDefault="00FE1AC0" w:rsidP="00485429">
      <w:pPr>
        <w:keepNext w:val="0"/>
        <w:ind w:left="3600"/>
      </w:pPr>
      <w:r w:rsidRPr="00485429">
        <w:t xml:space="preserve">E-mail:  </w:t>
      </w:r>
      <w:hyperlink r:id="rId46" w:history="1">
        <w:r w:rsidRPr="00485429">
          <w:rPr>
            <w:rStyle w:val="Hyperlink"/>
          </w:rPr>
          <w:t>GT2@cpuc.c.agov</w:t>
        </w:r>
      </w:hyperlink>
      <w:r w:rsidRPr="00485429">
        <w:t xml:space="preserve">; </w:t>
      </w:r>
      <w:hyperlink r:id="rId47" w:history="1">
        <w:r w:rsidRPr="00485429">
          <w:rPr>
            <w:rStyle w:val="Hyperlink"/>
          </w:rPr>
          <w:t>AJH@cpuc.c.agov</w:t>
        </w:r>
      </w:hyperlink>
      <w:r w:rsidRPr="00485429">
        <w:t xml:space="preserve">  </w:t>
      </w:r>
    </w:p>
    <w:p w14:paraId="3D972176" w14:textId="77777777" w:rsidR="00FE1AC0" w:rsidRPr="00485429" w:rsidRDefault="00FE1AC0" w:rsidP="00485429">
      <w:pPr>
        <w:keepNext w:val="0"/>
        <w:pBdr>
          <w:bottom w:val="single" w:sz="4" w:space="1" w:color="auto"/>
        </w:pBdr>
      </w:pPr>
    </w:p>
    <w:p w14:paraId="69EB8781" w14:textId="77777777" w:rsidR="00FE1AC0" w:rsidRPr="00485429" w:rsidRDefault="00FE1AC0" w:rsidP="00485429">
      <w:pPr>
        <w:keepNext w:val="0"/>
      </w:pPr>
    </w:p>
    <w:p w14:paraId="0BBA3F53" w14:textId="77777777" w:rsidR="00FE1AC0" w:rsidRPr="00485429" w:rsidRDefault="00FE1AC0" w:rsidP="00485429">
      <w:pPr>
        <w:keepNext w:val="0"/>
      </w:pPr>
      <w:r w:rsidRPr="00485429">
        <w:t xml:space="preserve">The Communications Division has prepared </w:t>
      </w:r>
      <w:r w:rsidRPr="00485429">
        <w:rPr>
          <w:b/>
        </w:rPr>
        <w:t>Draft  Resolution T-17587</w:t>
      </w:r>
      <w:r w:rsidRPr="00485429">
        <w:t xml:space="preserve"> for the </w:t>
      </w:r>
      <w:r w:rsidRPr="00485429">
        <w:rPr>
          <w:b/>
        </w:rPr>
        <w:t>March 1, 2018</w:t>
      </w:r>
      <w:r w:rsidRPr="00485429">
        <w:t>, Commission Meeting which approves TruConnect Communications, Inc.’s (U-4380-C) request to add an underlying carrier to its approved Eligible Telecommunications Carrier service area, exemption from ZIP+4 requirement, and to expand its ETC Lifeline service area throughout California.</w:t>
      </w:r>
    </w:p>
    <w:p w14:paraId="031C165E" w14:textId="77777777" w:rsidR="00FE1AC0" w:rsidRPr="00485429" w:rsidRDefault="00FE1AC0" w:rsidP="00485429">
      <w:pPr>
        <w:keepNext w:val="0"/>
      </w:pPr>
      <w:r w:rsidRPr="00485429">
        <w:br/>
        <w:t>The Communications Division e-mailed the Notice of Availability letter for this resolution to parties in accordance with PU Code Section 311(g</w:t>
      </w:r>
      <w:proofErr w:type="gramStart"/>
      <w:r w:rsidRPr="00485429">
        <w:t>)(</w:t>
      </w:r>
      <w:proofErr w:type="gramEnd"/>
      <w:r w:rsidRPr="00485429">
        <w:t xml:space="preserve">1).  Instructions and timelines on the filing of comments as well as the service list for this resolution are included in the Notice of Availability. Any questions should be directed to Angel </w:t>
      </w:r>
      <w:proofErr w:type="spellStart"/>
      <w:r w:rsidRPr="00485429">
        <w:t>AhSam</w:t>
      </w:r>
      <w:proofErr w:type="spellEnd"/>
      <w:r w:rsidRPr="00485429">
        <w:t xml:space="preserve"> at </w:t>
      </w:r>
      <w:hyperlink r:id="rId48" w:history="1">
        <w:r w:rsidRPr="00485429">
          <w:rPr>
            <w:rStyle w:val="Hyperlink"/>
          </w:rPr>
          <w:t>aba@cpuc.ca.gov</w:t>
        </w:r>
      </w:hyperlink>
      <w:r w:rsidRPr="00485429">
        <w:t>.</w:t>
      </w:r>
    </w:p>
    <w:p w14:paraId="6792C500" w14:textId="77777777" w:rsidR="00FE1AC0" w:rsidRPr="00485429" w:rsidRDefault="00FE1AC0" w:rsidP="00485429">
      <w:pPr>
        <w:keepNext w:val="0"/>
      </w:pPr>
      <w:r w:rsidRPr="00485429">
        <w:br/>
        <w:t>The web link is</w:t>
      </w:r>
      <w:r w:rsidRPr="00485429">
        <w:rPr>
          <w:bCs/>
        </w:rPr>
        <w:t xml:space="preserve">: </w:t>
      </w:r>
      <w:hyperlink r:id="rId49" w:history="1">
        <w:r w:rsidRPr="00485429">
          <w:rPr>
            <w:rStyle w:val="Hyperlink"/>
          </w:rPr>
          <w:t>http://docs.cpuc.ca.gov/SearchRes.aspx?docformat=ALL&amp;DocID=207440439</w:t>
        </w:r>
      </w:hyperlink>
      <w:r w:rsidRPr="00485429">
        <w:t xml:space="preserve"> </w:t>
      </w:r>
    </w:p>
    <w:p w14:paraId="049C7B54" w14:textId="77777777" w:rsidR="00FE1AC0" w:rsidRPr="00485429" w:rsidRDefault="00FE1AC0" w:rsidP="00485429">
      <w:pPr>
        <w:keepNext w:val="0"/>
        <w:pBdr>
          <w:bottom w:val="single" w:sz="4" w:space="1" w:color="auto"/>
        </w:pBdr>
        <w:rPr>
          <w:bCs/>
        </w:rPr>
      </w:pPr>
    </w:p>
    <w:p w14:paraId="02340655" w14:textId="77777777" w:rsidR="00FE1AC0" w:rsidRPr="00485429" w:rsidRDefault="00FE1AC0" w:rsidP="00485429">
      <w:pPr>
        <w:keepNext w:val="0"/>
        <w:ind w:right="360"/>
      </w:pPr>
    </w:p>
    <w:p w14:paraId="20E3A2ED" w14:textId="77777777" w:rsidR="00FE1AC0" w:rsidRPr="00485429" w:rsidRDefault="00FE1AC0" w:rsidP="00485429">
      <w:pPr>
        <w:keepNext w:val="0"/>
        <w:ind w:right="360"/>
      </w:pPr>
      <w:r w:rsidRPr="00485429">
        <w:t xml:space="preserve">The ALJ Division has prepared </w:t>
      </w:r>
      <w:r w:rsidRPr="00485429">
        <w:rPr>
          <w:b/>
        </w:rPr>
        <w:t>Draft Resolution ALJ-351</w:t>
      </w:r>
      <w:r w:rsidRPr="00485429">
        <w:t xml:space="preserve"> for the </w:t>
      </w:r>
      <w:r w:rsidRPr="00485429">
        <w:rPr>
          <w:b/>
        </w:rPr>
        <w:t>March 22, 2018</w:t>
      </w:r>
      <w:r w:rsidRPr="00485429">
        <w:t xml:space="preserve"> Commission Meeting.  </w:t>
      </w:r>
      <w:proofErr w:type="gramStart"/>
      <w:r w:rsidRPr="00485429">
        <w:t>Resolves K.17-11-012, the Appeal of London Rose Tours LLC from Citation F-5380 issued on October 31, 2017 by the Transportation Enforcement Section of the Consumer Protection and Enforcement Division.</w:t>
      </w:r>
      <w:proofErr w:type="gramEnd"/>
      <w:r w:rsidRPr="00485429">
        <w:t xml:space="preserve">  Any comments should be directed to ALJ MacDonald via e-mail:  </w:t>
      </w:r>
      <w:r w:rsidRPr="00485429">
        <w:rPr>
          <w:u w:val="single"/>
        </w:rPr>
        <w:t>kk3@cpuc.ca.gov</w:t>
      </w:r>
      <w:r w:rsidRPr="00485429">
        <w:t xml:space="preserve"> or phone 1-415-703-1839. </w:t>
      </w:r>
      <w:r w:rsidRPr="00485429">
        <w:br/>
      </w:r>
      <w:r w:rsidRPr="00485429">
        <w:br/>
        <w:t xml:space="preserve">The web link is:  </w:t>
      </w:r>
      <w:hyperlink r:id="rId50" w:history="1">
        <w:r w:rsidRPr="00485429">
          <w:rPr>
            <w:rStyle w:val="Hyperlink"/>
          </w:rPr>
          <w:t>http://docs.cpuc.ca.gov/SearchRes.aspx?docformat=ALL&amp;DocID=207713568</w:t>
        </w:r>
      </w:hyperlink>
      <w:r w:rsidRPr="00485429">
        <w:t xml:space="preserve"> </w:t>
      </w:r>
    </w:p>
    <w:p w14:paraId="57EE32D8" w14:textId="77777777" w:rsidR="00FE1AC0" w:rsidRPr="00485429" w:rsidRDefault="00FE1AC0" w:rsidP="00485429">
      <w:pPr>
        <w:keepNext w:val="0"/>
        <w:pBdr>
          <w:bottom w:val="single" w:sz="4" w:space="1" w:color="auto"/>
        </w:pBdr>
        <w:rPr>
          <w:bCs/>
        </w:rPr>
      </w:pPr>
    </w:p>
    <w:p w14:paraId="190A58DC" w14:textId="77777777" w:rsidR="00FE1AC0" w:rsidRPr="00485429" w:rsidRDefault="00FE1AC0" w:rsidP="00485429">
      <w:pPr>
        <w:pStyle w:val="Heading2"/>
        <w:keepNext w:val="0"/>
        <w:spacing w:after="0"/>
      </w:pPr>
      <w:r w:rsidRPr="00485429">
        <w:t>NEW FILINGS</w:t>
      </w:r>
    </w:p>
    <w:p w14:paraId="3CFFB921" w14:textId="77777777" w:rsidR="00FE1AC0" w:rsidRPr="00485429" w:rsidRDefault="00FE1AC0" w:rsidP="00485429">
      <w:pPr>
        <w:keepNext w:val="0"/>
      </w:pPr>
    </w:p>
    <w:p w14:paraId="682163A8" w14:textId="2FA09F77" w:rsidR="00FE1AC0" w:rsidRPr="00485429" w:rsidRDefault="00FE1AC0" w:rsidP="00485429">
      <w:pPr>
        <w:keepNext w:val="0"/>
        <w:pBdr>
          <w:bottom w:val="single" w:sz="4" w:space="1" w:color="auto"/>
        </w:pBdr>
        <w:jc w:val="center"/>
        <w:rPr>
          <w:b/>
        </w:rPr>
      </w:pPr>
      <w:r w:rsidRPr="00485429">
        <w:rPr>
          <w:b/>
        </w:rPr>
        <w:t>NONE</w:t>
      </w:r>
    </w:p>
    <w:p w14:paraId="401259A5" w14:textId="77777777" w:rsidR="00FE1AC0" w:rsidRPr="00485429" w:rsidRDefault="00FE1AC0" w:rsidP="00485429">
      <w:pPr>
        <w:keepNext w:val="0"/>
        <w:pBdr>
          <w:bottom w:val="single" w:sz="4" w:space="1" w:color="auto"/>
        </w:pBdr>
        <w:jc w:val="center"/>
        <w:rPr>
          <w:b/>
        </w:rPr>
      </w:pPr>
    </w:p>
    <w:p w14:paraId="6318A48D" w14:textId="77777777" w:rsidR="00FE1AC0" w:rsidRPr="00485429" w:rsidRDefault="00FE1AC0" w:rsidP="00485429">
      <w:pPr>
        <w:pStyle w:val="Heading2"/>
        <w:keepNext w:val="0"/>
      </w:pPr>
      <w:r w:rsidRPr="00485429">
        <w:t>PETITIONS FOR MODIFICATION AND APPLICATIONS FOR REHEARING</w:t>
      </w:r>
    </w:p>
    <w:p w14:paraId="436DAD55" w14:textId="77777777" w:rsidR="00FE1AC0" w:rsidRPr="00485429" w:rsidRDefault="00FE1AC0" w:rsidP="00485429">
      <w:pPr>
        <w:keepNext w:val="0"/>
      </w:pPr>
    </w:p>
    <w:tbl>
      <w:tblPr>
        <w:tblW w:w="9540" w:type="dxa"/>
        <w:tblInd w:w="108" w:type="dxa"/>
        <w:tblLook w:val="04A0" w:firstRow="1" w:lastRow="0" w:firstColumn="1" w:lastColumn="0" w:noHBand="0" w:noVBand="1"/>
      </w:tblPr>
      <w:tblGrid>
        <w:gridCol w:w="1530"/>
        <w:gridCol w:w="8010"/>
      </w:tblGrid>
      <w:tr w:rsidR="00FE1AC0" w:rsidRPr="00485429" w14:paraId="1DB418D5" w14:textId="77777777" w:rsidTr="00D7417D">
        <w:tc>
          <w:tcPr>
            <w:tcW w:w="1530" w:type="dxa"/>
            <w:shd w:val="clear" w:color="auto" w:fill="auto"/>
          </w:tcPr>
          <w:p w14:paraId="619F763C" w14:textId="77777777" w:rsidR="00FE1AC0" w:rsidRPr="00485429" w:rsidRDefault="00FE1AC0" w:rsidP="00485429">
            <w:pPr>
              <w:keepNext w:val="0"/>
              <w:rPr>
                <w:b/>
              </w:rPr>
            </w:pPr>
            <w:r w:rsidRPr="00485429">
              <w:rPr>
                <w:b/>
              </w:rPr>
              <w:t>2-9-2018</w:t>
            </w:r>
          </w:p>
        </w:tc>
        <w:tc>
          <w:tcPr>
            <w:tcW w:w="8010" w:type="dxa"/>
            <w:shd w:val="clear" w:color="auto" w:fill="auto"/>
          </w:tcPr>
          <w:p w14:paraId="3D87CC44" w14:textId="77777777" w:rsidR="00FE1AC0" w:rsidRPr="00485429" w:rsidRDefault="00FE1AC0" w:rsidP="00485429">
            <w:pPr>
              <w:keepNext w:val="0"/>
              <w:rPr>
                <w:b/>
              </w:rPr>
            </w:pPr>
            <w:r w:rsidRPr="00485429">
              <w:rPr>
                <w:b/>
              </w:rPr>
              <w:t xml:space="preserve">A.10-02-009 - </w:t>
            </w:r>
            <w:r w:rsidRPr="00485429">
              <w:t xml:space="preserve">(PUBLIC VERSION) In the Matter of the application of Channel Islands Telephone Company (U7068C) to expand its existing certificate of public convenience and necessity to include full facilities-based authority to construct telecommunications facilities to serve certain previously-unserved Channel </w:t>
            </w:r>
            <w:proofErr w:type="spellStart"/>
            <w:r w:rsidRPr="00485429">
              <w:t>Islands.</w:t>
            </w:r>
            <w:r w:rsidRPr="00485429">
              <w:rPr>
                <w:b/>
              </w:rPr>
              <w:t>Application</w:t>
            </w:r>
            <w:proofErr w:type="spellEnd"/>
            <w:r w:rsidRPr="00485429">
              <w:rPr>
                <w:b/>
              </w:rPr>
              <w:t xml:space="preserve"> for Rehearing of Decision 18-01-016. By Channel Island Telephone Company.</w:t>
            </w:r>
          </w:p>
        </w:tc>
      </w:tr>
      <w:tr w:rsidR="00FE1AC0" w:rsidRPr="00485429" w14:paraId="15D23F36" w14:textId="77777777" w:rsidTr="00D7417D">
        <w:tc>
          <w:tcPr>
            <w:tcW w:w="1530" w:type="dxa"/>
            <w:shd w:val="clear" w:color="auto" w:fill="auto"/>
          </w:tcPr>
          <w:p w14:paraId="21296BD6" w14:textId="77777777" w:rsidR="00FE1AC0" w:rsidRPr="00485429" w:rsidRDefault="00FE1AC0" w:rsidP="00485429">
            <w:pPr>
              <w:keepNext w:val="0"/>
              <w:rPr>
                <w:b/>
              </w:rPr>
            </w:pPr>
          </w:p>
        </w:tc>
        <w:tc>
          <w:tcPr>
            <w:tcW w:w="8010" w:type="dxa"/>
            <w:shd w:val="clear" w:color="auto" w:fill="auto"/>
          </w:tcPr>
          <w:p w14:paraId="4D1ABD05" w14:textId="77777777" w:rsidR="00FE1AC0" w:rsidRPr="00485429" w:rsidRDefault="00FE1AC0" w:rsidP="00485429">
            <w:pPr>
              <w:keepNext w:val="0"/>
              <w:autoSpaceDE w:val="0"/>
              <w:autoSpaceDN w:val="0"/>
              <w:adjustRightInd w:val="0"/>
            </w:pPr>
          </w:p>
        </w:tc>
      </w:tr>
    </w:tbl>
    <w:p w14:paraId="58824547" w14:textId="77777777" w:rsidR="00FE1AC0" w:rsidRDefault="00FE1AC0" w:rsidP="00485429">
      <w:pPr>
        <w:keepNext w:val="0"/>
        <w:pBdr>
          <w:bottom w:val="single" w:sz="4" w:space="1" w:color="auto"/>
        </w:pBdr>
      </w:pPr>
    </w:p>
    <w:p w14:paraId="6C292048" w14:textId="77777777" w:rsidR="00485429" w:rsidRPr="00485429" w:rsidRDefault="00485429" w:rsidP="00485429">
      <w:pPr>
        <w:keepNext w:val="0"/>
      </w:pPr>
    </w:p>
    <w:tbl>
      <w:tblPr>
        <w:tblW w:w="9630" w:type="dxa"/>
        <w:tblInd w:w="115" w:type="dxa"/>
        <w:tblLayout w:type="fixed"/>
        <w:tblCellMar>
          <w:left w:w="115" w:type="dxa"/>
          <w:right w:w="115" w:type="dxa"/>
        </w:tblCellMar>
        <w:tblLook w:val="0000" w:firstRow="0" w:lastRow="0" w:firstColumn="0" w:lastColumn="0" w:noHBand="0" w:noVBand="0"/>
      </w:tblPr>
      <w:tblGrid>
        <w:gridCol w:w="1710"/>
        <w:gridCol w:w="1530"/>
        <w:gridCol w:w="270"/>
        <w:gridCol w:w="6120"/>
      </w:tblGrid>
      <w:tr w:rsidR="00FE1AC0" w:rsidRPr="00485429" w14:paraId="1E79A77B" w14:textId="77777777" w:rsidTr="00D7417D">
        <w:tblPrEx>
          <w:tblCellMar>
            <w:top w:w="0" w:type="dxa"/>
            <w:bottom w:w="0" w:type="dxa"/>
          </w:tblCellMar>
        </w:tblPrEx>
        <w:tc>
          <w:tcPr>
            <w:tcW w:w="9630" w:type="dxa"/>
            <w:gridSpan w:val="4"/>
            <w:tcBorders>
              <w:top w:val="nil"/>
              <w:left w:val="nil"/>
              <w:bottom w:val="nil"/>
              <w:right w:val="nil"/>
            </w:tcBorders>
          </w:tcPr>
          <w:p w14:paraId="7FA47809" w14:textId="77777777" w:rsidR="00FE1AC0" w:rsidRPr="00485429" w:rsidRDefault="00FE1AC0" w:rsidP="00485429">
            <w:pPr>
              <w:pStyle w:val="Heading2"/>
              <w:keepNext w:val="0"/>
            </w:pPr>
            <w:r w:rsidRPr="00485429">
              <w:t xml:space="preserve">ADVICE LETTER SUBMISSIONS </w:t>
            </w:r>
          </w:p>
          <w:p w14:paraId="639DE45C" w14:textId="77777777" w:rsidR="00FE1AC0" w:rsidRPr="00485429" w:rsidRDefault="00FE1AC0" w:rsidP="00485429">
            <w:pPr>
              <w:pStyle w:val="Heading2"/>
              <w:keepNext w:val="0"/>
              <w:rPr>
                <w:b w:val="0"/>
              </w:rPr>
            </w:pPr>
            <w:r w:rsidRPr="00485429">
              <w:rPr>
                <w:b w:val="0"/>
              </w:rPr>
              <w:t xml:space="preserve">To inquire about filings, suspension or protest, call or email the Energy Division (415-703-1974 or email: </w:t>
            </w:r>
            <w:r w:rsidRPr="00485429">
              <w:rPr>
                <w:rStyle w:val="Hyperlink"/>
                <w:b w:val="0"/>
              </w:rPr>
              <w:t>EDTariffUnit@cpuc.ca.gov</w:t>
            </w:r>
            <w:r w:rsidRPr="00485429">
              <w:rPr>
                <w:b w:val="0"/>
              </w:rPr>
              <w:t xml:space="preserve">), Communications Division (415-703-3052) or Water Division (415-703-1133 or email: </w:t>
            </w:r>
            <w:r w:rsidRPr="00485429">
              <w:rPr>
                <w:rStyle w:val="Hyperlink"/>
                <w:b w:val="0"/>
              </w:rPr>
              <w:t>water.division@cpuc.ca.gov</w:t>
            </w:r>
            <w:r w:rsidRPr="00485429">
              <w:rPr>
                <w:b w:val="0"/>
              </w:rPr>
              <w:t>).</w:t>
            </w:r>
          </w:p>
          <w:p w14:paraId="3B4E7743" w14:textId="77777777" w:rsidR="00FE1AC0" w:rsidRPr="00485429" w:rsidRDefault="00FE1AC0" w:rsidP="00485429">
            <w:pPr>
              <w:keepNext w:val="0"/>
            </w:pPr>
            <w:r w:rsidRPr="00485429">
              <w:t xml:space="preserve">To protest a filing, mail the original letter/telegram to the Chief of the appropriate division (i.e., "Chief, [Energy, Communications or Water] Division"), to be received no later than 20 days after the date the Advice Letter was filed. </w:t>
            </w:r>
            <w:r w:rsidRPr="00485429">
              <w:br/>
            </w:r>
          </w:p>
          <w:p w14:paraId="4C421703" w14:textId="77777777" w:rsidR="00FE1AC0" w:rsidRPr="00485429" w:rsidRDefault="00FE1AC0" w:rsidP="00485429">
            <w:pPr>
              <w:keepNext w:val="0"/>
            </w:pPr>
            <w:r w:rsidRPr="00485429">
              <w:t xml:space="preserve">"Effective TBD" means that the date is to be determined by further Commission action.  A date listed as "anticipated effective" may be subject to change.  An Advice Letter Supplement is not a new filing, and there is no protest period unless indicated. </w:t>
            </w:r>
            <w:r w:rsidRPr="00485429">
              <w:br/>
            </w:r>
          </w:p>
        </w:tc>
      </w:tr>
      <w:tr w:rsidR="00FE1AC0" w:rsidRPr="00485429" w14:paraId="11321DCB" w14:textId="77777777" w:rsidTr="00D7417D">
        <w:tblPrEx>
          <w:tblCellMar>
            <w:top w:w="0" w:type="dxa"/>
            <w:bottom w:w="0" w:type="dxa"/>
          </w:tblCellMar>
        </w:tblPrEx>
        <w:tc>
          <w:tcPr>
            <w:tcW w:w="1710" w:type="dxa"/>
            <w:tcBorders>
              <w:top w:val="nil"/>
              <w:left w:val="nil"/>
              <w:bottom w:val="nil"/>
              <w:right w:val="nil"/>
            </w:tcBorders>
          </w:tcPr>
          <w:p w14:paraId="3C1AE7E9" w14:textId="77777777" w:rsidR="00FE1AC0" w:rsidRPr="00485429" w:rsidRDefault="00FE1AC0" w:rsidP="00485429">
            <w:pPr>
              <w:keepNext w:val="0"/>
            </w:pPr>
          </w:p>
        </w:tc>
        <w:tc>
          <w:tcPr>
            <w:tcW w:w="1530" w:type="dxa"/>
            <w:tcBorders>
              <w:top w:val="nil"/>
              <w:left w:val="nil"/>
              <w:bottom w:val="nil"/>
              <w:right w:val="nil"/>
            </w:tcBorders>
          </w:tcPr>
          <w:p w14:paraId="6F3FA165" w14:textId="77777777" w:rsidR="00FE1AC0" w:rsidRPr="00485429" w:rsidRDefault="00FE1AC0" w:rsidP="00485429">
            <w:pPr>
              <w:keepNext w:val="0"/>
            </w:pPr>
          </w:p>
        </w:tc>
        <w:tc>
          <w:tcPr>
            <w:tcW w:w="6390" w:type="dxa"/>
            <w:gridSpan w:val="2"/>
            <w:tcBorders>
              <w:top w:val="nil"/>
              <w:left w:val="nil"/>
              <w:bottom w:val="nil"/>
              <w:right w:val="nil"/>
            </w:tcBorders>
          </w:tcPr>
          <w:p w14:paraId="771F9207" w14:textId="77777777" w:rsidR="00FE1AC0" w:rsidRPr="00485429" w:rsidRDefault="00FE1AC0" w:rsidP="00485429">
            <w:pPr>
              <w:keepNext w:val="0"/>
            </w:pPr>
          </w:p>
        </w:tc>
      </w:tr>
      <w:tr w:rsidR="00FE1AC0" w:rsidRPr="00485429" w14:paraId="631B1E85" w14:textId="77777777" w:rsidTr="00D7417D">
        <w:tblPrEx>
          <w:tblCellMar>
            <w:top w:w="0" w:type="dxa"/>
            <w:bottom w:w="0" w:type="dxa"/>
          </w:tblCellMar>
        </w:tblPrEx>
        <w:tc>
          <w:tcPr>
            <w:tcW w:w="1710" w:type="dxa"/>
            <w:tcBorders>
              <w:top w:val="nil"/>
              <w:left w:val="nil"/>
              <w:bottom w:val="nil"/>
              <w:right w:val="nil"/>
            </w:tcBorders>
          </w:tcPr>
          <w:p w14:paraId="4AADA2FA" w14:textId="77777777" w:rsidR="00FE1AC0" w:rsidRPr="00485429" w:rsidRDefault="00FE1AC0" w:rsidP="00485429">
            <w:pPr>
              <w:keepNext w:val="0"/>
              <w:rPr>
                <w:b/>
              </w:rPr>
            </w:pPr>
            <w:r w:rsidRPr="00485429">
              <w:rPr>
                <w:b/>
              </w:rPr>
              <w:t>02/06/18</w:t>
            </w:r>
          </w:p>
        </w:tc>
        <w:tc>
          <w:tcPr>
            <w:tcW w:w="1800" w:type="dxa"/>
            <w:gridSpan w:val="2"/>
            <w:tcBorders>
              <w:top w:val="nil"/>
              <w:left w:val="nil"/>
              <w:bottom w:val="nil"/>
              <w:right w:val="nil"/>
            </w:tcBorders>
          </w:tcPr>
          <w:p w14:paraId="02522D70" w14:textId="77777777" w:rsidR="00FE1AC0" w:rsidRPr="00485429" w:rsidRDefault="00FE1AC0" w:rsidP="00485429">
            <w:pPr>
              <w:keepNext w:val="0"/>
            </w:pPr>
            <w:r w:rsidRPr="00485429">
              <w:t>Energy 2649G</w:t>
            </w:r>
          </w:p>
        </w:tc>
        <w:tc>
          <w:tcPr>
            <w:tcW w:w="6120" w:type="dxa"/>
            <w:tcBorders>
              <w:top w:val="nil"/>
              <w:left w:val="nil"/>
              <w:bottom w:val="nil"/>
              <w:right w:val="nil"/>
            </w:tcBorders>
          </w:tcPr>
          <w:p w14:paraId="25A5C249" w14:textId="77777777" w:rsidR="00FE1AC0" w:rsidRPr="00485429" w:rsidRDefault="00FE1AC0" w:rsidP="00485429">
            <w:pPr>
              <w:keepNext w:val="0"/>
            </w:pPr>
            <w:r w:rsidRPr="00485429">
              <w:t>San Diego Gas &amp; Electric Company, REVISION OF CROSS-OVER RATE EFFECTIVE FEBRUARY 10, 2018 (</w:t>
            </w:r>
            <w:r w:rsidRPr="00485429">
              <w:rPr>
                <w:b/>
                <w:bCs/>
              </w:rPr>
              <w:t>anticipated effective 02/10/18</w:t>
            </w:r>
            <w:r w:rsidRPr="00485429">
              <w:t>)</w:t>
            </w:r>
          </w:p>
        </w:tc>
      </w:tr>
      <w:tr w:rsidR="00FE1AC0" w:rsidRPr="00485429" w14:paraId="3CD376B7" w14:textId="77777777" w:rsidTr="00D7417D">
        <w:tblPrEx>
          <w:tblCellMar>
            <w:top w:w="0" w:type="dxa"/>
            <w:bottom w:w="0" w:type="dxa"/>
          </w:tblCellMar>
        </w:tblPrEx>
        <w:tc>
          <w:tcPr>
            <w:tcW w:w="1710" w:type="dxa"/>
            <w:tcBorders>
              <w:top w:val="nil"/>
              <w:left w:val="nil"/>
              <w:bottom w:val="nil"/>
              <w:right w:val="nil"/>
            </w:tcBorders>
          </w:tcPr>
          <w:p w14:paraId="226EC769" w14:textId="77777777" w:rsidR="00FE1AC0" w:rsidRPr="00485429" w:rsidRDefault="00FE1AC0" w:rsidP="00485429">
            <w:pPr>
              <w:keepNext w:val="0"/>
              <w:rPr>
                <w:b/>
              </w:rPr>
            </w:pPr>
          </w:p>
        </w:tc>
        <w:tc>
          <w:tcPr>
            <w:tcW w:w="1800" w:type="dxa"/>
            <w:gridSpan w:val="2"/>
            <w:tcBorders>
              <w:top w:val="nil"/>
              <w:left w:val="nil"/>
              <w:bottom w:val="nil"/>
              <w:right w:val="nil"/>
            </w:tcBorders>
          </w:tcPr>
          <w:p w14:paraId="0EE4BAA0" w14:textId="77777777" w:rsidR="00FE1AC0" w:rsidRPr="00485429" w:rsidRDefault="00FE1AC0" w:rsidP="00485429">
            <w:pPr>
              <w:keepNext w:val="0"/>
            </w:pPr>
          </w:p>
        </w:tc>
        <w:tc>
          <w:tcPr>
            <w:tcW w:w="6120" w:type="dxa"/>
            <w:tcBorders>
              <w:top w:val="nil"/>
              <w:left w:val="nil"/>
              <w:bottom w:val="nil"/>
              <w:right w:val="nil"/>
            </w:tcBorders>
          </w:tcPr>
          <w:p w14:paraId="77D8376E" w14:textId="77777777" w:rsidR="00FE1AC0" w:rsidRPr="00485429" w:rsidRDefault="00FE1AC0" w:rsidP="00485429">
            <w:pPr>
              <w:keepNext w:val="0"/>
            </w:pPr>
          </w:p>
        </w:tc>
      </w:tr>
      <w:tr w:rsidR="00FE1AC0" w:rsidRPr="00485429" w14:paraId="23B1C1FA" w14:textId="77777777" w:rsidTr="00D7417D">
        <w:tblPrEx>
          <w:tblCellMar>
            <w:top w:w="0" w:type="dxa"/>
            <w:bottom w:w="0" w:type="dxa"/>
          </w:tblCellMar>
        </w:tblPrEx>
        <w:tc>
          <w:tcPr>
            <w:tcW w:w="1710" w:type="dxa"/>
            <w:tcBorders>
              <w:top w:val="nil"/>
              <w:left w:val="nil"/>
              <w:bottom w:val="nil"/>
              <w:right w:val="nil"/>
            </w:tcBorders>
          </w:tcPr>
          <w:p w14:paraId="177E18C9" w14:textId="77777777" w:rsidR="00FE1AC0" w:rsidRPr="00485429" w:rsidRDefault="00FE1AC0" w:rsidP="00485429">
            <w:pPr>
              <w:keepNext w:val="0"/>
              <w:rPr>
                <w:b/>
              </w:rPr>
            </w:pPr>
            <w:r w:rsidRPr="00485429">
              <w:rPr>
                <w:b/>
              </w:rPr>
              <w:t>02/07/18</w:t>
            </w:r>
          </w:p>
        </w:tc>
        <w:tc>
          <w:tcPr>
            <w:tcW w:w="1800" w:type="dxa"/>
            <w:gridSpan w:val="2"/>
            <w:tcBorders>
              <w:top w:val="nil"/>
              <w:left w:val="nil"/>
              <w:bottom w:val="nil"/>
              <w:right w:val="nil"/>
            </w:tcBorders>
          </w:tcPr>
          <w:p w14:paraId="5B898360" w14:textId="77777777" w:rsidR="00FE1AC0" w:rsidRPr="00485429" w:rsidRDefault="00FE1AC0" w:rsidP="00485429">
            <w:pPr>
              <w:keepNext w:val="0"/>
            </w:pPr>
            <w:r w:rsidRPr="00485429">
              <w:t>Telecom 47195</w:t>
            </w:r>
          </w:p>
        </w:tc>
        <w:tc>
          <w:tcPr>
            <w:tcW w:w="6120" w:type="dxa"/>
            <w:tcBorders>
              <w:top w:val="nil"/>
              <w:left w:val="nil"/>
              <w:bottom w:val="nil"/>
              <w:right w:val="nil"/>
            </w:tcBorders>
          </w:tcPr>
          <w:p w14:paraId="4581E818" w14:textId="77777777" w:rsidR="00FE1AC0" w:rsidRPr="00485429" w:rsidRDefault="00FE1AC0" w:rsidP="00485429">
            <w:pPr>
              <w:keepNext w:val="0"/>
            </w:pPr>
            <w:r w:rsidRPr="00485429">
              <w:t>Pacific Bell, Contract (</w:t>
            </w:r>
            <w:r w:rsidRPr="00485429">
              <w:rPr>
                <w:b/>
                <w:bCs/>
              </w:rPr>
              <w:t>effective TBD</w:t>
            </w:r>
            <w:r w:rsidRPr="00485429">
              <w:t>)</w:t>
            </w:r>
          </w:p>
        </w:tc>
      </w:tr>
      <w:tr w:rsidR="00FE1AC0" w:rsidRPr="00485429" w14:paraId="58106FF9" w14:textId="77777777" w:rsidTr="00D7417D">
        <w:tblPrEx>
          <w:tblCellMar>
            <w:top w:w="0" w:type="dxa"/>
            <w:bottom w:w="0" w:type="dxa"/>
          </w:tblCellMar>
        </w:tblPrEx>
        <w:tc>
          <w:tcPr>
            <w:tcW w:w="1710" w:type="dxa"/>
            <w:tcBorders>
              <w:top w:val="nil"/>
              <w:left w:val="nil"/>
              <w:bottom w:val="nil"/>
              <w:right w:val="nil"/>
            </w:tcBorders>
          </w:tcPr>
          <w:p w14:paraId="756B64D1" w14:textId="77777777" w:rsidR="00FE1AC0" w:rsidRPr="00485429" w:rsidRDefault="00FE1AC0" w:rsidP="00485429">
            <w:pPr>
              <w:keepNext w:val="0"/>
              <w:rPr>
                <w:b/>
              </w:rPr>
            </w:pPr>
          </w:p>
        </w:tc>
        <w:tc>
          <w:tcPr>
            <w:tcW w:w="1800" w:type="dxa"/>
            <w:gridSpan w:val="2"/>
            <w:tcBorders>
              <w:top w:val="nil"/>
              <w:left w:val="nil"/>
              <w:bottom w:val="nil"/>
              <w:right w:val="nil"/>
            </w:tcBorders>
          </w:tcPr>
          <w:p w14:paraId="34078D54" w14:textId="77777777" w:rsidR="00FE1AC0" w:rsidRPr="00485429" w:rsidRDefault="00FE1AC0" w:rsidP="00485429">
            <w:pPr>
              <w:keepNext w:val="0"/>
            </w:pPr>
          </w:p>
        </w:tc>
        <w:tc>
          <w:tcPr>
            <w:tcW w:w="6120" w:type="dxa"/>
            <w:tcBorders>
              <w:top w:val="nil"/>
              <w:left w:val="nil"/>
              <w:bottom w:val="nil"/>
              <w:right w:val="nil"/>
            </w:tcBorders>
          </w:tcPr>
          <w:p w14:paraId="20C59C78" w14:textId="77777777" w:rsidR="00FE1AC0" w:rsidRPr="00485429" w:rsidRDefault="00FE1AC0" w:rsidP="00485429">
            <w:pPr>
              <w:keepNext w:val="0"/>
            </w:pPr>
          </w:p>
        </w:tc>
      </w:tr>
      <w:tr w:rsidR="00FE1AC0" w:rsidRPr="00485429" w14:paraId="6EDD9E57" w14:textId="77777777" w:rsidTr="00D7417D">
        <w:tblPrEx>
          <w:tblCellMar>
            <w:top w:w="0" w:type="dxa"/>
            <w:bottom w:w="0" w:type="dxa"/>
          </w:tblCellMar>
        </w:tblPrEx>
        <w:tc>
          <w:tcPr>
            <w:tcW w:w="1710" w:type="dxa"/>
            <w:tcBorders>
              <w:top w:val="nil"/>
              <w:left w:val="nil"/>
              <w:bottom w:val="nil"/>
              <w:right w:val="nil"/>
            </w:tcBorders>
          </w:tcPr>
          <w:p w14:paraId="09A48F22" w14:textId="77777777" w:rsidR="00FE1AC0" w:rsidRPr="00485429" w:rsidRDefault="00FE1AC0" w:rsidP="00485429">
            <w:pPr>
              <w:keepNext w:val="0"/>
              <w:rPr>
                <w:b/>
              </w:rPr>
            </w:pPr>
            <w:r w:rsidRPr="00485429">
              <w:rPr>
                <w:b/>
              </w:rPr>
              <w:t>02/07/18</w:t>
            </w:r>
          </w:p>
        </w:tc>
        <w:tc>
          <w:tcPr>
            <w:tcW w:w="1800" w:type="dxa"/>
            <w:gridSpan w:val="2"/>
            <w:tcBorders>
              <w:top w:val="nil"/>
              <w:left w:val="nil"/>
              <w:bottom w:val="nil"/>
              <w:right w:val="nil"/>
            </w:tcBorders>
          </w:tcPr>
          <w:p w14:paraId="0913BF81" w14:textId="77777777" w:rsidR="00FE1AC0" w:rsidRPr="00485429" w:rsidRDefault="00FE1AC0" w:rsidP="00485429">
            <w:pPr>
              <w:keepNext w:val="0"/>
            </w:pPr>
            <w:r w:rsidRPr="00485429">
              <w:t>Telecom 47196</w:t>
            </w:r>
          </w:p>
        </w:tc>
        <w:tc>
          <w:tcPr>
            <w:tcW w:w="6120" w:type="dxa"/>
            <w:tcBorders>
              <w:top w:val="nil"/>
              <w:left w:val="nil"/>
              <w:bottom w:val="nil"/>
              <w:right w:val="nil"/>
            </w:tcBorders>
          </w:tcPr>
          <w:p w14:paraId="55A67B86" w14:textId="77777777" w:rsidR="00FE1AC0" w:rsidRPr="00485429" w:rsidRDefault="00FE1AC0" w:rsidP="00485429">
            <w:pPr>
              <w:keepNext w:val="0"/>
            </w:pPr>
            <w:r w:rsidRPr="00485429">
              <w:t>Pacific Bell, Contract (</w:t>
            </w:r>
            <w:r w:rsidRPr="00485429">
              <w:rPr>
                <w:b/>
                <w:bCs/>
              </w:rPr>
              <w:t>effective TBD</w:t>
            </w:r>
            <w:r w:rsidRPr="00485429">
              <w:t>)</w:t>
            </w:r>
          </w:p>
        </w:tc>
      </w:tr>
      <w:tr w:rsidR="00FE1AC0" w:rsidRPr="00485429" w14:paraId="6FF2163A" w14:textId="77777777" w:rsidTr="00D7417D">
        <w:tblPrEx>
          <w:tblCellMar>
            <w:top w:w="0" w:type="dxa"/>
            <w:bottom w:w="0" w:type="dxa"/>
          </w:tblCellMar>
        </w:tblPrEx>
        <w:tc>
          <w:tcPr>
            <w:tcW w:w="1710" w:type="dxa"/>
            <w:tcBorders>
              <w:top w:val="nil"/>
              <w:left w:val="nil"/>
              <w:bottom w:val="nil"/>
              <w:right w:val="nil"/>
            </w:tcBorders>
          </w:tcPr>
          <w:p w14:paraId="47106791" w14:textId="77777777" w:rsidR="00FE1AC0" w:rsidRPr="00485429" w:rsidRDefault="00FE1AC0" w:rsidP="00485429">
            <w:pPr>
              <w:keepNext w:val="0"/>
              <w:rPr>
                <w:b/>
              </w:rPr>
            </w:pPr>
          </w:p>
        </w:tc>
        <w:tc>
          <w:tcPr>
            <w:tcW w:w="1800" w:type="dxa"/>
            <w:gridSpan w:val="2"/>
            <w:tcBorders>
              <w:top w:val="nil"/>
              <w:left w:val="nil"/>
              <w:bottom w:val="nil"/>
              <w:right w:val="nil"/>
            </w:tcBorders>
          </w:tcPr>
          <w:p w14:paraId="5B61F82C" w14:textId="77777777" w:rsidR="00FE1AC0" w:rsidRPr="00485429" w:rsidRDefault="00FE1AC0" w:rsidP="00485429">
            <w:pPr>
              <w:keepNext w:val="0"/>
            </w:pPr>
          </w:p>
        </w:tc>
        <w:tc>
          <w:tcPr>
            <w:tcW w:w="6120" w:type="dxa"/>
            <w:tcBorders>
              <w:top w:val="nil"/>
              <w:left w:val="nil"/>
              <w:bottom w:val="nil"/>
              <w:right w:val="nil"/>
            </w:tcBorders>
          </w:tcPr>
          <w:p w14:paraId="587A894C" w14:textId="77777777" w:rsidR="00FE1AC0" w:rsidRPr="00485429" w:rsidRDefault="00FE1AC0" w:rsidP="00485429">
            <w:pPr>
              <w:keepNext w:val="0"/>
            </w:pPr>
          </w:p>
        </w:tc>
      </w:tr>
      <w:tr w:rsidR="00FE1AC0" w:rsidRPr="00485429" w14:paraId="09A2AD01" w14:textId="77777777" w:rsidTr="00D7417D">
        <w:tblPrEx>
          <w:tblCellMar>
            <w:top w:w="0" w:type="dxa"/>
            <w:bottom w:w="0" w:type="dxa"/>
          </w:tblCellMar>
        </w:tblPrEx>
        <w:tc>
          <w:tcPr>
            <w:tcW w:w="1710" w:type="dxa"/>
            <w:tcBorders>
              <w:top w:val="nil"/>
              <w:left w:val="nil"/>
              <w:bottom w:val="nil"/>
              <w:right w:val="nil"/>
            </w:tcBorders>
          </w:tcPr>
          <w:p w14:paraId="354BA54F" w14:textId="77777777" w:rsidR="00FE1AC0" w:rsidRPr="00485429" w:rsidRDefault="00FE1AC0" w:rsidP="00485429">
            <w:pPr>
              <w:keepNext w:val="0"/>
              <w:rPr>
                <w:b/>
              </w:rPr>
            </w:pPr>
            <w:r w:rsidRPr="00485429">
              <w:rPr>
                <w:b/>
              </w:rPr>
              <w:t>02/07/18</w:t>
            </w:r>
          </w:p>
        </w:tc>
        <w:tc>
          <w:tcPr>
            <w:tcW w:w="1800" w:type="dxa"/>
            <w:gridSpan w:val="2"/>
            <w:tcBorders>
              <w:top w:val="nil"/>
              <w:left w:val="nil"/>
              <w:bottom w:val="nil"/>
              <w:right w:val="nil"/>
            </w:tcBorders>
          </w:tcPr>
          <w:p w14:paraId="3211934E" w14:textId="77777777" w:rsidR="00FE1AC0" w:rsidRPr="00485429" w:rsidRDefault="00FE1AC0" w:rsidP="00485429">
            <w:pPr>
              <w:keepNext w:val="0"/>
            </w:pPr>
            <w:r w:rsidRPr="00485429">
              <w:t>Telecom 47197</w:t>
            </w:r>
          </w:p>
        </w:tc>
        <w:tc>
          <w:tcPr>
            <w:tcW w:w="6120" w:type="dxa"/>
            <w:tcBorders>
              <w:top w:val="nil"/>
              <w:left w:val="nil"/>
              <w:bottom w:val="nil"/>
              <w:right w:val="nil"/>
            </w:tcBorders>
          </w:tcPr>
          <w:p w14:paraId="674CD560" w14:textId="77777777" w:rsidR="00FE1AC0" w:rsidRPr="00485429" w:rsidRDefault="00FE1AC0" w:rsidP="00485429">
            <w:pPr>
              <w:keepNext w:val="0"/>
            </w:pPr>
            <w:r w:rsidRPr="00485429">
              <w:t>Pacific Bell, Contract (</w:t>
            </w:r>
            <w:r w:rsidRPr="00485429">
              <w:rPr>
                <w:b/>
                <w:bCs/>
              </w:rPr>
              <w:t>effective TBD</w:t>
            </w:r>
            <w:r w:rsidRPr="00485429">
              <w:t>)</w:t>
            </w:r>
          </w:p>
        </w:tc>
      </w:tr>
      <w:tr w:rsidR="00FE1AC0" w:rsidRPr="00485429" w14:paraId="6E17515F" w14:textId="77777777" w:rsidTr="00D7417D">
        <w:tblPrEx>
          <w:tblCellMar>
            <w:top w:w="0" w:type="dxa"/>
            <w:bottom w:w="0" w:type="dxa"/>
          </w:tblCellMar>
        </w:tblPrEx>
        <w:tc>
          <w:tcPr>
            <w:tcW w:w="1710" w:type="dxa"/>
            <w:tcBorders>
              <w:top w:val="nil"/>
              <w:left w:val="nil"/>
              <w:bottom w:val="nil"/>
              <w:right w:val="nil"/>
            </w:tcBorders>
          </w:tcPr>
          <w:p w14:paraId="40D3ACC5" w14:textId="77777777" w:rsidR="00FE1AC0" w:rsidRPr="00485429" w:rsidRDefault="00FE1AC0" w:rsidP="00485429">
            <w:pPr>
              <w:keepNext w:val="0"/>
              <w:rPr>
                <w:b/>
              </w:rPr>
            </w:pPr>
          </w:p>
        </w:tc>
        <w:tc>
          <w:tcPr>
            <w:tcW w:w="1800" w:type="dxa"/>
            <w:gridSpan w:val="2"/>
            <w:tcBorders>
              <w:top w:val="nil"/>
              <w:left w:val="nil"/>
              <w:bottom w:val="nil"/>
              <w:right w:val="nil"/>
            </w:tcBorders>
          </w:tcPr>
          <w:p w14:paraId="1397DE41" w14:textId="77777777" w:rsidR="00FE1AC0" w:rsidRPr="00485429" w:rsidRDefault="00FE1AC0" w:rsidP="00485429">
            <w:pPr>
              <w:keepNext w:val="0"/>
            </w:pPr>
          </w:p>
        </w:tc>
        <w:tc>
          <w:tcPr>
            <w:tcW w:w="6120" w:type="dxa"/>
            <w:tcBorders>
              <w:top w:val="nil"/>
              <w:left w:val="nil"/>
              <w:bottom w:val="nil"/>
              <w:right w:val="nil"/>
            </w:tcBorders>
          </w:tcPr>
          <w:p w14:paraId="4436318A" w14:textId="77777777" w:rsidR="00FE1AC0" w:rsidRPr="00485429" w:rsidRDefault="00FE1AC0" w:rsidP="00485429">
            <w:pPr>
              <w:keepNext w:val="0"/>
            </w:pPr>
          </w:p>
        </w:tc>
      </w:tr>
      <w:tr w:rsidR="00FE1AC0" w:rsidRPr="00485429" w14:paraId="1A087B46" w14:textId="77777777" w:rsidTr="00D7417D">
        <w:tblPrEx>
          <w:tblCellMar>
            <w:top w:w="0" w:type="dxa"/>
            <w:bottom w:w="0" w:type="dxa"/>
          </w:tblCellMar>
        </w:tblPrEx>
        <w:tc>
          <w:tcPr>
            <w:tcW w:w="1710" w:type="dxa"/>
            <w:tcBorders>
              <w:top w:val="nil"/>
              <w:left w:val="nil"/>
              <w:bottom w:val="nil"/>
              <w:right w:val="nil"/>
            </w:tcBorders>
          </w:tcPr>
          <w:p w14:paraId="0F99AC57" w14:textId="77777777" w:rsidR="00FE1AC0" w:rsidRPr="00485429" w:rsidRDefault="00FE1AC0" w:rsidP="00485429">
            <w:pPr>
              <w:keepNext w:val="0"/>
              <w:rPr>
                <w:b/>
              </w:rPr>
            </w:pPr>
            <w:r w:rsidRPr="00485429">
              <w:rPr>
                <w:b/>
              </w:rPr>
              <w:t>02/07/18</w:t>
            </w:r>
          </w:p>
        </w:tc>
        <w:tc>
          <w:tcPr>
            <w:tcW w:w="1800" w:type="dxa"/>
            <w:gridSpan w:val="2"/>
            <w:tcBorders>
              <w:top w:val="nil"/>
              <w:left w:val="nil"/>
              <w:bottom w:val="nil"/>
              <w:right w:val="nil"/>
            </w:tcBorders>
          </w:tcPr>
          <w:p w14:paraId="15753EA1" w14:textId="77777777" w:rsidR="00FE1AC0" w:rsidRPr="00485429" w:rsidRDefault="00FE1AC0" w:rsidP="00485429">
            <w:pPr>
              <w:keepNext w:val="0"/>
            </w:pPr>
            <w:r w:rsidRPr="00485429">
              <w:t>Telecom 47198</w:t>
            </w:r>
          </w:p>
        </w:tc>
        <w:tc>
          <w:tcPr>
            <w:tcW w:w="6120" w:type="dxa"/>
            <w:tcBorders>
              <w:top w:val="nil"/>
              <w:left w:val="nil"/>
              <w:bottom w:val="nil"/>
              <w:right w:val="nil"/>
            </w:tcBorders>
          </w:tcPr>
          <w:p w14:paraId="4DF062BB" w14:textId="77777777" w:rsidR="00FE1AC0" w:rsidRPr="00485429" w:rsidRDefault="00FE1AC0" w:rsidP="00485429">
            <w:pPr>
              <w:keepNext w:val="0"/>
            </w:pPr>
            <w:r w:rsidRPr="00485429">
              <w:t>Pacific Bell, Contract (</w:t>
            </w:r>
            <w:r w:rsidRPr="00485429">
              <w:rPr>
                <w:b/>
                <w:bCs/>
              </w:rPr>
              <w:t>effective TBD</w:t>
            </w:r>
            <w:r w:rsidRPr="00485429">
              <w:t>)</w:t>
            </w:r>
          </w:p>
        </w:tc>
      </w:tr>
      <w:tr w:rsidR="00FE1AC0" w:rsidRPr="00485429" w14:paraId="7A8F36B9" w14:textId="77777777" w:rsidTr="00D7417D">
        <w:tblPrEx>
          <w:tblCellMar>
            <w:top w:w="0" w:type="dxa"/>
            <w:bottom w:w="0" w:type="dxa"/>
          </w:tblCellMar>
        </w:tblPrEx>
        <w:tc>
          <w:tcPr>
            <w:tcW w:w="1710" w:type="dxa"/>
            <w:tcBorders>
              <w:top w:val="nil"/>
              <w:left w:val="nil"/>
              <w:bottom w:val="nil"/>
              <w:right w:val="nil"/>
            </w:tcBorders>
          </w:tcPr>
          <w:p w14:paraId="526DF004" w14:textId="77777777" w:rsidR="00FE1AC0" w:rsidRPr="00485429" w:rsidRDefault="00FE1AC0" w:rsidP="00485429">
            <w:pPr>
              <w:keepNext w:val="0"/>
              <w:rPr>
                <w:b/>
              </w:rPr>
            </w:pPr>
          </w:p>
        </w:tc>
        <w:tc>
          <w:tcPr>
            <w:tcW w:w="1800" w:type="dxa"/>
            <w:gridSpan w:val="2"/>
            <w:tcBorders>
              <w:top w:val="nil"/>
              <w:left w:val="nil"/>
              <w:bottom w:val="nil"/>
              <w:right w:val="nil"/>
            </w:tcBorders>
          </w:tcPr>
          <w:p w14:paraId="5E9D9D26" w14:textId="77777777" w:rsidR="00FE1AC0" w:rsidRPr="00485429" w:rsidRDefault="00FE1AC0" w:rsidP="00485429">
            <w:pPr>
              <w:keepNext w:val="0"/>
            </w:pPr>
          </w:p>
        </w:tc>
        <w:tc>
          <w:tcPr>
            <w:tcW w:w="6120" w:type="dxa"/>
            <w:tcBorders>
              <w:top w:val="nil"/>
              <w:left w:val="nil"/>
              <w:bottom w:val="nil"/>
              <w:right w:val="nil"/>
            </w:tcBorders>
          </w:tcPr>
          <w:p w14:paraId="5FA29085" w14:textId="77777777" w:rsidR="00FE1AC0" w:rsidRPr="00485429" w:rsidRDefault="00FE1AC0" w:rsidP="00485429">
            <w:pPr>
              <w:keepNext w:val="0"/>
            </w:pPr>
          </w:p>
        </w:tc>
      </w:tr>
      <w:tr w:rsidR="00FE1AC0" w:rsidRPr="00485429" w14:paraId="2B365DE8" w14:textId="77777777" w:rsidTr="00D7417D">
        <w:tblPrEx>
          <w:tblCellMar>
            <w:top w:w="0" w:type="dxa"/>
            <w:bottom w:w="0" w:type="dxa"/>
          </w:tblCellMar>
        </w:tblPrEx>
        <w:tc>
          <w:tcPr>
            <w:tcW w:w="1710" w:type="dxa"/>
            <w:tcBorders>
              <w:top w:val="nil"/>
              <w:left w:val="nil"/>
              <w:bottom w:val="nil"/>
              <w:right w:val="nil"/>
            </w:tcBorders>
          </w:tcPr>
          <w:p w14:paraId="63335370" w14:textId="77777777" w:rsidR="00FE1AC0" w:rsidRPr="00485429" w:rsidRDefault="00FE1AC0" w:rsidP="00485429">
            <w:pPr>
              <w:keepNext w:val="0"/>
              <w:rPr>
                <w:b/>
              </w:rPr>
            </w:pPr>
            <w:r w:rsidRPr="00485429">
              <w:rPr>
                <w:b/>
              </w:rPr>
              <w:t>02/07/18</w:t>
            </w:r>
          </w:p>
        </w:tc>
        <w:tc>
          <w:tcPr>
            <w:tcW w:w="1800" w:type="dxa"/>
            <w:gridSpan w:val="2"/>
            <w:tcBorders>
              <w:top w:val="nil"/>
              <w:left w:val="nil"/>
              <w:bottom w:val="nil"/>
              <w:right w:val="nil"/>
            </w:tcBorders>
          </w:tcPr>
          <w:p w14:paraId="4314CFAC" w14:textId="77777777" w:rsidR="00FE1AC0" w:rsidRPr="00485429" w:rsidRDefault="00FE1AC0" w:rsidP="00485429">
            <w:pPr>
              <w:keepNext w:val="0"/>
            </w:pPr>
            <w:r w:rsidRPr="00485429">
              <w:t>Telecom 47199</w:t>
            </w:r>
          </w:p>
        </w:tc>
        <w:tc>
          <w:tcPr>
            <w:tcW w:w="6120" w:type="dxa"/>
            <w:tcBorders>
              <w:top w:val="nil"/>
              <w:left w:val="nil"/>
              <w:bottom w:val="nil"/>
              <w:right w:val="nil"/>
            </w:tcBorders>
          </w:tcPr>
          <w:p w14:paraId="106FC71D" w14:textId="77777777" w:rsidR="00FE1AC0" w:rsidRPr="00485429" w:rsidRDefault="00FE1AC0" w:rsidP="00485429">
            <w:pPr>
              <w:keepNext w:val="0"/>
            </w:pPr>
            <w:r w:rsidRPr="00485429">
              <w:t>Pacific Bell, Contract (</w:t>
            </w:r>
            <w:r w:rsidRPr="00485429">
              <w:rPr>
                <w:b/>
                <w:bCs/>
              </w:rPr>
              <w:t>effective TBD</w:t>
            </w:r>
            <w:r w:rsidRPr="00485429">
              <w:t>)</w:t>
            </w:r>
          </w:p>
        </w:tc>
      </w:tr>
      <w:tr w:rsidR="00FE1AC0" w:rsidRPr="00485429" w14:paraId="5060F318" w14:textId="77777777" w:rsidTr="00D7417D">
        <w:tblPrEx>
          <w:tblCellMar>
            <w:top w:w="0" w:type="dxa"/>
            <w:bottom w:w="0" w:type="dxa"/>
          </w:tblCellMar>
        </w:tblPrEx>
        <w:tc>
          <w:tcPr>
            <w:tcW w:w="1710" w:type="dxa"/>
            <w:tcBorders>
              <w:top w:val="nil"/>
              <w:left w:val="nil"/>
              <w:bottom w:val="nil"/>
              <w:right w:val="nil"/>
            </w:tcBorders>
          </w:tcPr>
          <w:p w14:paraId="5FBD53DD" w14:textId="77777777" w:rsidR="00FE1AC0" w:rsidRPr="00485429" w:rsidRDefault="00FE1AC0" w:rsidP="00485429">
            <w:pPr>
              <w:keepNext w:val="0"/>
              <w:rPr>
                <w:b/>
              </w:rPr>
            </w:pPr>
          </w:p>
        </w:tc>
        <w:tc>
          <w:tcPr>
            <w:tcW w:w="1800" w:type="dxa"/>
            <w:gridSpan w:val="2"/>
            <w:tcBorders>
              <w:top w:val="nil"/>
              <w:left w:val="nil"/>
              <w:bottom w:val="nil"/>
              <w:right w:val="nil"/>
            </w:tcBorders>
          </w:tcPr>
          <w:p w14:paraId="7D47232B" w14:textId="77777777" w:rsidR="00FE1AC0" w:rsidRPr="00485429" w:rsidRDefault="00FE1AC0" w:rsidP="00485429">
            <w:pPr>
              <w:keepNext w:val="0"/>
            </w:pPr>
          </w:p>
        </w:tc>
        <w:tc>
          <w:tcPr>
            <w:tcW w:w="6120" w:type="dxa"/>
            <w:tcBorders>
              <w:top w:val="nil"/>
              <w:left w:val="nil"/>
              <w:bottom w:val="nil"/>
              <w:right w:val="nil"/>
            </w:tcBorders>
          </w:tcPr>
          <w:p w14:paraId="2D1D1951" w14:textId="77777777" w:rsidR="00FE1AC0" w:rsidRPr="00485429" w:rsidRDefault="00FE1AC0" w:rsidP="00485429">
            <w:pPr>
              <w:keepNext w:val="0"/>
            </w:pPr>
          </w:p>
        </w:tc>
      </w:tr>
      <w:tr w:rsidR="00FE1AC0" w:rsidRPr="00485429" w14:paraId="530F9AB6" w14:textId="77777777" w:rsidTr="00D7417D">
        <w:tblPrEx>
          <w:tblCellMar>
            <w:top w:w="0" w:type="dxa"/>
            <w:bottom w:w="0" w:type="dxa"/>
          </w:tblCellMar>
        </w:tblPrEx>
        <w:tc>
          <w:tcPr>
            <w:tcW w:w="1710" w:type="dxa"/>
            <w:tcBorders>
              <w:top w:val="nil"/>
              <w:left w:val="nil"/>
              <w:bottom w:val="nil"/>
              <w:right w:val="nil"/>
            </w:tcBorders>
          </w:tcPr>
          <w:p w14:paraId="325AC22D" w14:textId="77777777" w:rsidR="00FE1AC0" w:rsidRPr="00485429" w:rsidRDefault="00FE1AC0" w:rsidP="00485429">
            <w:pPr>
              <w:keepNext w:val="0"/>
              <w:rPr>
                <w:b/>
              </w:rPr>
            </w:pPr>
            <w:r w:rsidRPr="00485429">
              <w:rPr>
                <w:b/>
              </w:rPr>
              <w:t>02/08/18</w:t>
            </w:r>
          </w:p>
        </w:tc>
        <w:tc>
          <w:tcPr>
            <w:tcW w:w="1800" w:type="dxa"/>
            <w:gridSpan w:val="2"/>
            <w:tcBorders>
              <w:top w:val="nil"/>
              <w:left w:val="nil"/>
              <w:bottom w:val="nil"/>
              <w:right w:val="nil"/>
            </w:tcBorders>
          </w:tcPr>
          <w:p w14:paraId="5ED805BF" w14:textId="77777777" w:rsidR="00FE1AC0" w:rsidRPr="00485429" w:rsidRDefault="00FE1AC0" w:rsidP="00485429">
            <w:pPr>
              <w:keepNext w:val="0"/>
            </w:pPr>
            <w:r w:rsidRPr="00485429">
              <w:t>Energy 46E</w:t>
            </w:r>
          </w:p>
        </w:tc>
        <w:tc>
          <w:tcPr>
            <w:tcW w:w="6120" w:type="dxa"/>
            <w:tcBorders>
              <w:top w:val="nil"/>
              <w:left w:val="nil"/>
              <w:bottom w:val="nil"/>
              <w:right w:val="nil"/>
            </w:tcBorders>
          </w:tcPr>
          <w:p w14:paraId="20616294" w14:textId="77777777" w:rsidR="00FE1AC0" w:rsidRPr="00485429" w:rsidRDefault="00FE1AC0" w:rsidP="00485429">
            <w:pPr>
              <w:keepNext w:val="0"/>
            </w:pPr>
            <w:r w:rsidRPr="00485429">
              <w:t>Anza Electric Co-operative, Inc., 2018 GHG Emission Performance Standard (EPS) Filing. (</w:t>
            </w:r>
            <w:r w:rsidRPr="00485429">
              <w:rPr>
                <w:b/>
                <w:bCs/>
              </w:rPr>
              <w:t>anticipated effective 03/08/18</w:t>
            </w:r>
            <w:r w:rsidRPr="00485429">
              <w:t>)</w:t>
            </w:r>
          </w:p>
        </w:tc>
      </w:tr>
      <w:tr w:rsidR="00FE1AC0" w:rsidRPr="00485429" w14:paraId="612F354B" w14:textId="77777777" w:rsidTr="00D7417D">
        <w:tblPrEx>
          <w:tblCellMar>
            <w:top w:w="0" w:type="dxa"/>
            <w:bottom w:w="0" w:type="dxa"/>
          </w:tblCellMar>
        </w:tblPrEx>
        <w:tc>
          <w:tcPr>
            <w:tcW w:w="1710" w:type="dxa"/>
            <w:tcBorders>
              <w:top w:val="nil"/>
              <w:left w:val="nil"/>
              <w:bottom w:val="nil"/>
              <w:right w:val="nil"/>
            </w:tcBorders>
          </w:tcPr>
          <w:p w14:paraId="18AF14E2" w14:textId="77777777" w:rsidR="00FE1AC0" w:rsidRPr="00485429" w:rsidRDefault="00FE1AC0" w:rsidP="00485429">
            <w:pPr>
              <w:keepNext w:val="0"/>
              <w:rPr>
                <w:b/>
              </w:rPr>
            </w:pPr>
          </w:p>
        </w:tc>
        <w:tc>
          <w:tcPr>
            <w:tcW w:w="1800" w:type="dxa"/>
            <w:gridSpan w:val="2"/>
            <w:tcBorders>
              <w:top w:val="nil"/>
              <w:left w:val="nil"/>
              <w:bottom w:val="nil"/>
              <w:right w:val="nil"/>
            </w:tcBorders>
          </w:tcPr>
          <w:p w14:paraId="0FC0D0A3" w14:textId="77777777" w:rsidR="00FE1AC0" w:rsidRPr="00485429" w:rsidRDefault="00FE1AC0" w:rsidP="00485429">
            <w:pPr>
              <w:keepNext w:val="0"/>
            </w:pPr>
          </w:p>
        </w:tc>
        <w:tc>
          <w:tcPr>
            <w:tcW w:w="6120" w:type="dxa"/>
            <w:tcBorders>
              <w:top w:val="nil"/>
              <w:left w:val="nil"/>
              <w:bottom w:val="nil"/>
              <w:right w:val="nil"/>
            </w:tcBorders>
          </w:tcPr>
          <w:p w14:paraId="7310A8F8" w14:textId="77777777" w:rsidR="00FE1AC0" w:rsidRPr="00485429" w:rsidRDefault="00FE1AC0" w:rsidP="00485429">
            <w:pPr>
              <w:keepNext w:val="0"/>
            </w:pPr>
          </w:p>
        </w:tc>
      </w:tr>
      <w:tr w:rsidR="00FE1AC0" w:rsidRPr="00485429" w14:paraId="1106E9B6" w14:textId="77777777" w:rsidTr="00D7417D">
        <w:tblPrEx>
          <w:tblCellMar>
            <w:top w:w="0" w:type="dxa"/>
            <w:bottom w:w="0" w:type="dxa"/>
          </w:tblCellMar>
        </w:tblPrEx>
        <w:tc>
          <w:tcPr>
            <w:tcW w:w="1710" w:type="dxa"/>
            <w:tcBorders>
              <w:top w:val="nil"/>
              <w:left w:val="nil"/>
              <w:bottom w:val="nil"/>
              <w:right w:val="nil"/>
            </w:tcBorders>
          </w:tcPr>
          <w:p w14:paraId="6B1C5A2E" w14:textId="77777777" w:rsidR="00FE1AC0" w:rsidRPr="00485429" w:rsidRDefault="00FE1AC0" w:rsidP="00485429">
            <w:pPr>
              <w:keepNext w:val="0"/>
              <w:rPr>
                <w:b/>
              </w:rPr>
            </w:pPr>
            <w:r w:rsidRPr="00485429">
              <w:rPr>
                <w:b/>
              </w:rPr>
              <w:t>02/08/18</w:t>
            </w:r>
          </w:p>
        </w:tc>
        <w:tc>
          <w:tcPr>
            <w:tcW w:w="1800" w:type="dxa"/>
            <w:gridSpan w:val="2"/>
            <w:tcBorders>
              <w:top w:val="nil"/>
              <w:left w:val="nil"/>
              <w:bottom w:val="nil"/>
              <w:right w:val="nil"/>
            </w:tcBorders>
          </w:tcPr>
          <w:p w14:paraId="39BC920B" w14:textId="77777777" w:rsidR="00FE1AC0" w:rsidRPr="00485429" w:rsidRDefault="00FE1AC0" w:rsidP="00485429">
            <w:pPr>
              <w:keepNext w:val="0"/>
            </w:pPr>
            <w:r w:rsidRPr="00485429">
              <w:t>Energy 87E</w:t>
            </w:r>
          </w:p>
        </w:tc>
        <w:tc>
          <w:tcPr>
            <w:tcW w:w="6120" w:type="dxa"/>
            <w:tcBorders>
              <w:top w:val="nil"/>
              <w:left w:val="nil"/>
              <w:bottom w:val="nil"/>
              <w:right w:val="nil"/>
            </w:tcBorders>
          </w:tcPr>
          <w:p w14:paraId="123B8917" w14:textId="77777777" w:rsidR="00FE1AC0" w:rsidRPr="00485429" w:rsidRDefault="00FE1AC0" w:rsidP="00485429">
            <w:pPr>
              <w:keepNext w:val="0"/>
            </w:pPr>
            <w:r w:rsidRPr="00485429">
              <w:t>Liberty Utilities (</w:t>
            </w:r>
            <w:proofErr w:type="spellStart"/>
            <w:r w:rsidRPr="00485429">
              <w:t>CalPeco</w:t>
            </w:r>
            <w:proofErr w:type="spellEnd"/>
            <w:r w:rsidRPr="00485429">
              <w:t xml:space="preserve"> Electric) LLC, Liberty Utilities (</w:t>
            </w:r>
            <w:proofErr w:type="spellStart"/>
            <w:r w:rsidRPr="00485429">
              <w:t>CalPeco</w:t>
            </w:r>
            <w:proofErr w:type="spellEnd"/>
            <w:r w:rsidRPr="00485429">
              <w:t xml:space="preserve"> Electric) LLC (U933-E) - Various Language Changes to Liberty </w:t>
            </w:r>
            <w:proofErr w:type="spellStart"/>
            <w:r w:rsidRPr="00485429">
              <w:t>CalPeco</w:t>
            </w:r>
            <w:proofErr w:type="spellEnd"/>
            <w:r w:rsidRPr="00485429">
              <w:t xml:space="preserve"> Electric Rate Schedules (</w:t>
            </w:r>
            <w:r w:rsidRPr="00485429">
              <w:rPr>
                <w:b/>
                <w:bCs/>
              </w:rPr>
              <w:t>anticipated effective 02/08/18</w:t>
            </w:r>
            <w:r w:rsidRPr="00485429">
              <w:t>)</w:t>
            </w:r>
          </w:p>
        </w:tc>
      </w:tr>
      <w:tr w:rsidR="00FE1AC0" w:rsidRPr="00485429" w14:paraId="29291B0F" w14:textId="77777777" w:rsidTr="00D7417D">
        <w:tblPrEx>
          <w:tblCellMar>
            <w:top w:w="0" w:type="dxa"/>
            <w:bottom w:w="0" w:type="dxa"/>
          </w:tblCellMar>
        </w:tblPrEx>
        <w:tc>
          <w:tcPr>
            <w:tcW w:w="1710" w:type="dxa"/>
            <w:tcBorders>
              <w:top w:val="nil"/>
              <w:left w:val="nil"/>
              <w:bottom w:val="nil"/>
              <w:right w:val="nil"/>
            </w:tcBorders>
          </w:tcPr>
          <w:p w14:paraId="5140A0FD" w14:textId="77777777" w:rsidR="00FE1AC0" w:rsidRPr="00485429" w:rsidRDefault="00FE1AC0" w:rsidP="00485429">
            <w:pPr>
              <w:keepNext w:val="0"/>
              <w:rPr>
                <w:b/>
              </w:rPr>
            </w:pPr>
          </w:p>
        </w:tc>
        <w:tc>
          <w:tcPr>
            <w:tcW w:w="1800" w:type="dxa"/>
            <w:gridSpan w:val="2"/>
            <w:tcBorders>
              <w:top w:val="nil"/>
              <w:left w:val="nil"/>
              <w:bottom w:val="nil"/>
              <w:right w:val="nil"/>
            </w:tcBorders>
          </w:tcPr>
          <w:p w14:paraId="376CFAC1" w14:textId="77777777" w:rsidR="00FE1AC0" w:rsidRPr="00485429" w:rsidRDefault="00FE1AC0" w:rsidP="00485429">
            <w:pPr>
              <w:keepNext w:val="0"/>
            </w:pPr>
          </w:p>
        </w:tc>
        <w:tc>
          <w:tcPr>
            <w:tcW w:w="6120" w:type="dxa"/>
            <w:tcBorders>
              <w:top w:val="nil"/>
              <w:left w:val="nil"/>
              <w:bottom w:val="nil"/>
              <w:right w:val="nil"/>
            </w:tcBorders>
          </w:tcPr>
          <w:p w14:paraId="6ADC86B7" w14:textId="77777777" w:rsidR="00FE1AC0" w:rsidRPr="00485429" w:rsidRDefault="00FE1AC0" w:rsidP="00485429">
            <w:pPr>
              <w:keepNext w:val="0"/>
            </w:pPr>
          </w:p>
        </w:tc>
      </w:tr>
      <w:tr w:rsidR="00FE1AC0" w:rsidRPr="00485429" w14:paraId="7B23B57C" w14:textId="77777777" w:rsidTr="00D7417D">
        <w:tblPrEx>
          <w:tblCellMar>
            <w:top w:w="0" w:type="dxa"/>
            <w:bottom w:w="0" w:type="dxa"/>
          </w:tblCellMar>
        </w:tblPrEx>
        <w:tc>
          <w:tcPr>
            <w:tcW w:w="1710" w:type="dxa"/>
            <w:tcBorders>
              <w:top w:val="nil"/>
              <w:left w:val="nil"/>
              <w:bottom w:val="nil"/>
              <w:right w:val="nil"/>
            </w:tcBorders>
          </w:tcPr>
          <w:p w14:paraId="28FFDC9A" w14:textId="77777777" w:rsidR="00FE1AC0" w:rsidRPr="00485429" w:rsidRDefault="00FE1AC0" w:rsidP="00485429">
            <w:pPr>
              <w:keepNext w:val="0"/>
              <w:rPr>
                <w:b/>
              </w:rPr>
            </w:pPr>
            <w:r w:rsidRPr="00485429">
              <w:rPr>
                <w:b/>
              </w:rPr>
              <w:t>02/08/18</w:t>
            </w:r>
          </w:p>
        </w:tc>
        <w:tc>
          <w:tcPr>
            <w:tcW w:w="1800" w:type="dxa"/>
            <w:gridSpan w:val="2"/>
            <w:tcBorders>
              <w:top w:val="nil"/>
              <w:left w:val="nil"/>
              <w:bottom w:val="nil"/>
              <w:right w:val="nil"/>
            </w:tcBorders>
          </w:tcPr>
          <w:p w14:paraId="7ABEC4BA" w14:textId="77777777" w:rsidR="00FE1AC0" w:rsidRPr="00485429" w:rsidRDefault="00FE1AC0" w:rsidP="00485429">
            <w:pPr>
              <w:keepNext w:val="0"/>
            </w:pPr>
            <w:r w:rsidRPr="00485429">
              <w:t>Energy 88-E</w:t>
            </w:r>
          </w:p>
        </w:tc>
        <w:tc>
          <w:tcPr>
            <w:tcW w:w="6120" w:type="dxa"/>
            <w:tcBorders>
              <w:top w:val="nil"/>
              <w:left w:val="nil"/>
              <w:bottom w:val="nil"/>
              <w:right w:val="nil"/>
            </w:tcBorders>
          </w:tcPr>
          <w:p w14:paraId="038E0A09" w14:textId="77777777" w:rsidR="00FE1AC0" w:rsidRPr="00485429" w:rsidRDefault="00FE1AC0" w:rsidP="00485429">
            <w:pPr>
              <w:keepNext w:val="0"/>
            </w:pPr>
            <w:r w:rsidRPr="00485429">
              <w:t>Liberty Utilities (</w:t>
            </w:r>
            <w:proofErr w:type="spellStart"/>
            <w:r w:rsidRPr="00485429">
              <w:t>CalPeco</w:t>
            </w:r>
            <w:proofErr w:type="spellEnd"/>
            <w:r w:rsidRPr="00485429">
              <w:t xml:space="preserve"> Electric) LLC, Amendment of the </w:t>
            </w:r>
            <w:proofErr w:type="spellStart"/>
            <w:r w:rsidRPr="00485429">
              <w:t>luning</w:t>
            </w:r>
            <w:proofErr w:type="spellEnd"/>
            <w:r w:rsidRPr="00485429">
              <w:t xml:space="preserve"> Solar Project Power Purchase Agreement. (</w:t>
            </w:r>
            <w:r w:rsidRPr="00485429">
              <w:rPr>
                <w:b/>
                <w:bCs/>
              </w:rPr>
              <w:t>anticipated effective 03/08/18</w:t>
            </w:r>
            <w:r w:rsidRPr="00485429">
              <w:t>)</w:t>
            </w:r>
          </w:p>
        </w:tc>
      </w:tr>
      <w:tr w:rsidR="00FE1AC0" w:rsidRPr="00485429" w14:paraId="77B088D7" w14:textId="77777777" w:rsidTr="00D7417D">
        <w:tblPrEx>
          <w:tblCellMar>
            <w:top w:w="0" w:type="dxa"/>
            <w:bottom w:w="0" w:type="dxa"/>
          </w:tblCellMar>
        </w:tblPrEx>
        <w:tc>
          <w:tcPr>
            <w:tcW w:w="1710" w:type="dxa"/>
            <w:tcBorders>
              <w:top w:val="nil"/>
              <w:left w:val="nil"/>
              <w:bottom w:val="nil"/>
              <w:right w:val="nil"/>
            </w:tcBorders>
          </w:tcPr>
          <w:p w14:paraId="23F65B6C" w14:textId="77777777" w:rsidR="00FE1AC0" w:rsidRPr="00485429" w:rsidRDefault="00FE1AC0" w:rsidP="00485429">
            <w:pPr>
              <w:keepNext w:val="0"/>
              <w:rPr>
                <w:b/>
              </w:rPr>
            </w:pPr>
          </w:p>
        </w:tc>
        <w:tc>
          <w:tcPr>
            <w:tcW w:w="1800" w:type="dxa"/>
            <w:gridSpan w:val="2"/>
            <w:tcBorders>
              <w:top w:val="nil"/>
              <w:left w:val="nil"/>
              <w:bottom w:val="nil"/>
              <w:right w:val="nil"/>
            </w:tcBorders>
          </w:tcPr>
          <w:p w14:paraId="3D1DFE00" w14:textId="77777777" w:rsidR="00FE1AC0" w:rsidRPr="00485429" w:rsidRDefault="00FE1AC0" w:rsidP="00485429">
            <w:pPr>
              <w:keepNext w:val="0"/>
            </w:pPr>
          </w:p>
        </w:tc>
        <w:tc>
          <w:tcPr>
            <w:tcW w:w="6120" w:type="dxa"/>
            <w:tcBorders>
              <w:top w:val="nil"/>
              <w:left w:val="nil"/>
              <w:bottom w:val="nil"/>
              <w:right w:val="nil"/>
            </w:tcBorders>
          </w:tcPr>
          <w:p w14:paraId="42A60F94" w14:textId="77777777" w:rsidR="00FE1AC0" w:rsidRPr="00485429" w:rsidRDefault="00FE1AC0" w:rsidP="00485429">
            <w:pPr>
              <w:keepNext w:val="0"/>
            </w:pPr>
          </w:p>
        </w:tc>
      </w:tr>
      <w:tr w:rsidR="00FE1AC0" w:rsidRPr="00485429" w14:paraId="6CFC9C59" w14:textId="77777777" w:rsidTr="00D7417D">
        <w:tblPrEx>
          <w:tblCellMar>
            <w:top w:w="0" w:type="dxa"/>
            <w:bottom w:w="0" w:type="dxa"/>
          </w:tblCellMar>
        </w:tblPrEx>
        <w:tc>
          <w:tcPr>
            <w:tcW w:w="1710" w:type="dxa"/>
            <w:tcBorders>
              <w:top w:val="nil"/>
              <w:left w:val="nil"/>
              <w:bottom w:val="nil"/>
              <w:right w:val="nil"/>
            </w:tcBorders>
          </w:tcPr>
          <w:p w14:paraId="4A7E8569" w14:textId="77777777" w:rsidR="00FE1AC0" w:rsidRPr="00485429" w:rsidRDefault="00FE1AC0" w:rsidP="00485429">
            <w:pPr>
              <w:keepNext w:val="0"/>
              <w:rPr>
                <w:b/>
              </w:rPr>
            </w:pPr>
            <w:r w:rsidRPr="00485429">
              <w:rPr>
                <w:b/>
              </w:rPr>
              <w:t>02/08/18</w:t>
            </w:r>
          </w:p>
        </w:tc>
        <w:tc>
          <w:tcPr>
            <w:tcW w:w="1800" w:type="dxa"/>
            <w:gridSpan w:val="2"/>
            <w:tcBorders>
              <w:top w:val="nil"/>
              <w:left w:val="nil"/>
              <w:bottom w:val="nil"/>
              <w:right w:val="nil"/>
            </w:tcBorders>
          </w:tcPr>
          <w:p w14:paraId="72D0D6CC" w14:textId="77777777" w:rsidR="00FE1AC0" w:rsidRPr="00485429" w:rsidRDefault="00FE1AC0" w:rsidP="00485429">
            <w:pPr>
              <w:keepNext w:val="0"/>
            </w:pPr>
            <w:r w:rsidRPr="00485429">
              <w:t>Energy 4E</w:t>
            </w:r>
          </w:p>
        </w:tc>
        <w:tc>
          <w:tcPr>
            <w:tcW w:w="6120" w:type="dxa"/>
            <w:tcBorders>
              <w:top w:val="nil"/>
              <w:left w:val="nil"/>
              <w:bottom w:val="nil"/>
              <w:right w:val="nil"/>
            </w:tcBorders>
          </w:tcPr>
          <w:p w14:paraId="50CD3F27" w14:textId="77777777" w:rsidR="00FE1AC0" w:rsidRPr="00485429" w:rsidRDefault="00FE1AC0" w:rsidP="00485429">
            <w:pPr>
              <w:keepNext w:val="0"/>
            </w:pPr>
            <w:proofErr w:type="spellStart"/>
            <w:r w:rsidRPr="00485429">
              <w:t>Palmco</w:t>
            </w:r>
            <w:proofErr w:type="spellEnd"/>
            <w:r w:rsidRPr="00485429">
              <w:t xml:space="preserve"> Power CA, LLC, 2018 GHG Emission Performance Standard (EPS) Filing. (</w:t>
            </w:r>
            <w:r w:rsidRPr="00485429">
              <w:rPr>
                <w:b/>
                <w:bCs/>
              </w:rPr>
              <w:t>anticipated effective 03/15/18</w:t>
            </w:r>
            <w:r w:rsidRPr="00485429">
              <w:t>)</w:t>
            </w:r>
          </w:p>
        </w:tc>
      </w:tr>
      <w:tr w:rsidR="00FE1AC0" w:rsidRPr="00485429" w14:paraId="1550357F" w14:textId="77777777" w:rsidTr="00D7417D">
        <w:tblPrEx>
          <w:tblCellMar>
            <w:top w:w="0" w:type="dxa"/>
            <w:bottom w:w="0" w:type="dxa"/>
          </w:tblCellMar>
        </w:tblPrEx>
        <w:tc>
          <w:tcPr>
            <w:tcW w:w="1710" w:type="dxa"/>
            <w:tcBorders>
              <w:top w:val="nil"/>
              <w:left w:val="nil"/>
              <w:bottom w:val="nil"/>
              <w:right w:val="nil"/>
            </w:tcBorders>
          </w:tcPr>
          <w:p w14:paraId="3206F2BA" w14:textId="77777777" w:rsidR="00FE1AC0" w:rsidRPr="00485429" w:rsidRDefault="00FE1AC0" w:rsidP="00485429">
            <w:pPr>
              <w:keepNext w:val="0"/>
              <w:rPr>
                <w:b/>
              </w:rPr>
            </w:pPr>
          </w:p>
        </w:tc>
        <w:tc>
          <w:tcPr>
            <w:tcW w:w="1800" w:type="dxa"/>
            <w:gridSpan w:val="2"/>
            <w:tcBorders>
              <w:top w:val="nil"/>
              <w:left w:val="nil"/>
              <w:bottom w:val="nil"/>
              <w:right w:val="nil"/>
            </w:tcBorders>
          </w:tcPr>
          <w:p w14:paraId="4F9A8EBA" w14:textId="77777777" w:rsidR="00FE1AC0" w:rsidRPr="00485429" w:rsidRDefault="00FE1AC0" w:rsidP="00485429">
            <w:pPr>
              <w:keepNext w:val="0"/>
            </w:pPr>
          </w:p>
        </w:tc>
        <w:tc>
          <w:tcPr>
            <w:tcW w:w="6120" w:type="dxa"/>
            <w:tcBorders>
              <w:top w:val="nil"/>
              <w:left w:val="nil"/>
              <w:bottom w:val="nil"/>
              <w:right w:val="nil"/>
            </w:tcBorders>
          </w:tcPr>
          <w:p w14:paraId="77626882" w14:textId="77777777" w:rsidR="00FE1AC0" w:rsidRPr="00485429" w:rsidRDefault="00FE1AC0" w:rsidP="00485429">
            <w:pPr>
              <w:keepNext w:val="0"/>
            </w:pPr>
          </w:p>
        </w:tc>
      </w:tr>
      <w:tr w:rsidR="00FE1AC0" w:rsidRPr="00485429" w14:paraId="792C7312" w14:textId="77777777" w:rsidTr="00D7417D">
        <w:tblPrEx>
          <w:tblCellMar>
            <w:top w:w="0" w:type="dxa"/>
            <w:bottom w:w="0" w:type="dxa"/>
          </w:tblCellMar>
        </w:tblPrEx>
        <w:tc>
          <w:tcPr>
            <w:tcW w:w="1710" w:type="dxa"/>
            <w:tcBorders>
              <w:top w:val="nil"/>
              <w:left w:val="nil"/>
              <w:bottom w:val="nil"/>
              <w:right w:val="nil"/>
            </w:tcBorders>
          </w:tcPr>
          <w:p w14:paraId="4120FCC3" w14:textId="77777777" w:rsidR="00FE1AC0" w:rsidRPr="00485429" w:rsidRDefault="00FE1AC0" w:rsidP="00485429">
            <w:pPr>
              <w:keepNext w:val="0"/>
              <w:rPr>
                <w:b/>
              </w:rPr>
            </w:pPr>
            <w:r w:rsidRPr="00485429">
              <w:rPr>
                <w:b/>
              </w:rPr>
              <w:t>02/08/18</w:t>
            </w:r>
          </w:p>
        </w:tc>
        <w:tc>
          <w:tcPr>
            <w:tcW w:w="1800" w:type="dxa"/>
            <w:gridSpan w:val="2"/>
            <w:tcBorders>
              <w:top w:val="nil"/>
              <w:left w:val="nil"/>
              <w:bottom w:val="nil"/>
              <w:right w:val="nil"/>
            </w:tcBorders>
          </w:tcPr>
          <w:p w14:paraId="298DA473" w14:textId="77777777" w:rsidR="00FE1AC0" w:rsidRPr="00485429" w:rsidRDefault="00FE1AC0" w:rsidP="00485429">
            <w:pPr>
              <w:keepNext w:val="0"/>
            </w:pPr>
            <w:r w:rsidRPr="00485429">
              <w:t>Energy 5253</w:t>
            </w:r>
          </w:p>
        </w:tc>
        <w:tc>
          <w:tcPr>
            <w:tcW w:w="6120" w:type="dxa"/>
            <w:tcBorders>
              <w:top w:val="nil"/>
              <w:left w:val="nil"/>
              <w:bottom w:val="nil"/>
              <w:right w:val="nil"/>
            </w:tcBorders>
          </w:tcPr>
          <w:p w14:paraId="39EAA0ED" w14:textId="77777777" w:rsidR="00FE1AC0" w:rsidRPr="00485429" w:rsidRDefault="00FE1AC0" w:rsidP="00485429">
            <w:pPr>
              <w:keepNext w:val="0"/>
            </w:pPr>
            <w:r w:rsidRPr="00485429">
              <w:t>Southern California Gas Company, Request for Recovery of the Storage Integrity Management Program Balancing Account (SIMPBA) Balance. (</w:t>
            </w:r>
            <w:r w:rsidRPr="00485429">
              <w:rPr>
                <w:b/>
                <w:bCs/>
              </w:rPr>
              <w:t>anticipated effective 01/01/19</w:t>
            </w:r>
            <w:r w:rsidRPr="00485429">
              <w:t>)</w:t>
            </w:r>
          </w:p>
        </w:tc>
      </w:tr>
      <w:tr w:rsidR="00FE1AC0" w:rsidRPr="00485429" w14:paraId="577F1D06" w14:textId="77777777" w:rsidTr="00D7417D">
        <w:tblPrEx>
          <w:tblCellMar>
            <w:top w:w="0" w:type="dxa"/>
            <w:bottom w:w="0" w:type="dxa"/>
          </w:tblCellMar>
        </w:tblPrEx>
        <w:tc>
          <w:tcPr>
            <w:tcW w:w="1710" w:type="dxa"/>
            <w:tcBorders>
              <w:top w:val="nil"/>
              <w:left w:val="nil"/>
              <w:bottom w:val="nil"/>
              <w:right w:val="nil"/>
            </w:tcBorders>
          </w:tcPr>
          <w:p w14:paraId="3947649D" w14:textId="77777777" w:rsidR="00FE1AC0" w:rsidRPr="00485429" w:rsidRDefault="00FE1AC0" w:rsidP="00485429">
            <w:pPr>
              <w:keepNext w:val="0"/>
              <w:rPr>
                <w:b/>
              </w:rPr>
            </w:pPr>
          </w:p>
        </w:tc>
        <w:tc>
          <w:tcPr>
            <w:tcW w:w="1800" w:type="dxa"/>
            <w:gridSpan w:val="2"/>
            <w:tcBorders>
              <w:top w:val="nil"/>
              <w:left w:val="nil"/>
              <w:bottom w:val="nil"/>
              <w:right w:val="nil"/>
            </w:tcBorders>
          </w:tcPr>
          <w:p w14:paraId="02EBA43F" w14:textId="77777777" w:rsidR="00FE1AC0" w:rsidRPr="00485429" w:rsidRDefault="00FE1AC0" w:rsidP="00485429">
            <w:pPr>
              <w:keepNext w:val="0"/>
            </w:pPr>
          </w:p>
        </w:tc>
        <w:tc>
          <w:tcPr>
            <w:tcW w:w="6120" w:type="dxa"/>
            <w:tcBorders>
              <w:top w:val="nil"/>
              <w:left w:val="nil"/>
              <w:bottom w:val="nil"/>
              <w:right w:val="nil"/>
            </w:tcBorders>
          </w:tcPr>
          <w:p w14:paraId="2508A3C2" w14:textId="77777777" w:rsidR="00FE1AC0" w:rsidRPr="00485429" w:rsidRDefault="00FE1AC0" w:rsidP="00485429">
            <w:pPr>
              <w:keepNext w:val="0"/>
            </w:pPr>
          </w:p>
        </w:tc>
      </w:tr>
      <w:tr w:rsidR="00FE1AC0" w:rsidRPr="00485429" w14:paraId="28B33E15" w14:textId="77777777" w:rsidTr="00D7417D">
        <w:tblPrEx>
          <w:tblCellMar>
            <w:top w:w="0" w:type="dxa"/>
            <w:bottom w:w="0" w:type="dxa"/>
          </w:tblCellMar>
        </w:tblPrEx>
        <w:tc>
          <w:tcPr>
            <w:tcW w:w="1710" w:type="dxa"/>
            <w:tcBorders>
              <w:top w:val="nil"/>
              <w:left w:val="nil"/>
              <w:bottom w:val="nil"/>
              <w:right w:val="nil"/>
            </w:tcBorders>
          </w:tcPr>
          <w:p w14:paraId="42894DF7" w14:textId="77777777" w:rsidR="00FE1AC0" w:rsidRPr="00485429" w:rsidRDefault="00FE1AC0" w:rsidP="00485429">
            <w:pPr>
              <w:keepNext w:val="0"/>
              <w:rPr>
                <w:b/>
              </w:rPr>
            </w:pPr>
            <w:r w:rsidRPr="00485429">
              <w:rPr>
                <w:b/>
              </w:rPr>
              <w:t>02/09/18</w:t>
            </w:r>
          </w:p>
        </w:tc>
        <w:tc>
          <w:tcPr>
            <w:tcW w:w="1800" w:type="dxa"/>
            <w:gridSpan w:val="2"/>
            <w:tcBorders>
              <w:top w:val="nil"/>
              <w:left w:val="nil"/>
              <w:bottom w:val="nil"/>
              <w:right w:val="nil"/>
            </w:tcBorders>
          </w:tcPr>
          <w:p w14:paraId="2880CDF4" w14:textId="77777777" w:rsidR="00FE1AC0" w:rsidRPr="00485429" w:rsidRDefault="00FE1AC0" w:rsidP="00485429">
            <w:pPr>
              <w:keepNext w:val="0"/>
            </w:pPr>
            <w:r w:rsidRPr="00485429">
              <w:t>Energy 3934G</w:t>
            </w:r>
          </w:p>
        </w:tc>
        <w:tc>
          <w:tcPr>
            <w:tcW w:w="6120" w:type="dxa"/>
            <w:tcBorders>
              <w:top w:val="nil"/>
              <w:left w:val="nil"/>
              <w:bottom w:val="nil"/>
              <w:right w:val="nil"/>
            </w:tcBorders>
          </w:tcPr>
          <w:p w14:paraId="7069DF95" w14:textId="77777777" w:rsidR="00FE1AC0" w:rsidRPr="00485429" w:rsidRDefault="00FE1AC0" w:rsidP="00485429">
            <w:pPr>
              <w:keepNext w:val="0"/>
            </w:pPr>
            <w:r w:rsidRPr="00485429">
              <w:t>Pacific Gas &amp; Electric Company, Schedule G-CPX - Crossover Gas Procurement Service to Core End-Use Customers for Rates Effective 02/10/18. (</w:t>
            </w:r>
            <w:r w:rsidRPr="00485429">
              <w:rPr>
                <w:b/>
                <w:bCs/>
              </w:rPr>
              <w:t>anticipated effective 02/10/18</w:t>
            </w:r>
            <w:r w:rsidRPr="00485429">
              <w:t>)</w:t>
            </w:r>
          </w:p>
        </w:tc>
      </w:tr>
      <w:tr w:rsidR="00FE1AC0" w:rsidRPr="00485429" w14:paraId="56464ABD" w14:textId="77777777" w:rsidTr="00D7417D">
        <w:tblPrEx>
          <w:tblCellMar>
            <w:top w:w="0" w:type="dxa"/>
            <w:bottom w:w="0" w:type="dxa"/>
          </w:tblCellMar>
        </w:tblPrEx>
        <w:tc>
          <w:tcPr>
            <w:tcW w:w="1710" w:type="dxa"/>
            <w:tcBorders>
              <w:top w:val="nil"/>
              <w:left w:val="nil"/>
              <w:bottom w:val="nil"/>
              <w:right w:val="nil"/>
            </w:tcBorders>
          </w:tcPr>
          <w:p w14:paraId="7F617521" w14:textId="77777777" w:rsidR="00FE1AC0" w:rsidRPr="00485429" w:rsidRDefault="00FE1AC0" w:rsidP="00485429">
            <w:pPr>
              <w:keepNext w:val="0"/>
              <w:rPr>
                <w:b/>
              </w:rPr>
            </w:pPr>
          </w:p>
        </w:tc>
        <w:tc>
          <w:tcPr>
            <w:tcW w:w="1800" w:type="dxa"/>
            <w:gridSpan w:val="2"/>
            <w:tcBorders>
              <w:top w:val="nil"/>
              <w:left w:val="nil"/>
              <w:bottom w:val="nil"/>
              <w:right w:val="nil"/>
            </w:tcBorders>
          </w:tcPr>
          <w:p w14:paraId="58D77A75" w14:textId="77777777" w:rsidR="00FE1AC0" w:rsidRPr="00485429" w:rsidRDefault="00FE1AC0" w:rsidP="00485429">
            <w:pPr>
              <w:keepNext w:val="0"/>
            </w:pPr>
          </w:p>
        </w:tc>
        <w:tc>
          <w:tcPr>
            <w:tcW w:w="6120" w:type="dxa"/>
            <w:tcBorders>
              <w:top w:val="nil"/>
              <w:left w:val="nil"/>
              <w:bottom w:val="nil"/>
              <w:right w:val="nil"/>
            </w:tcBorders>
          </w:tcPr>
          <w:p w14:paraId="5D81C3ED" w14:textId="77777777" w:rsidR="00FE1AC0" w:rsidRPr="00485429" w:rsidRDefault="00FE1AC0" w:rsidP="00485429">
            <w:pPr>
              <w:keepNext w:val="0"/>
            </w:pPr>
          </w:p>
        </w:tc>
      </w:tr>
      <w:tr w:rsidR="00FE1AC0" w:rsidRPr="00485429" w14:paraId="6DC6E716" w14:textId="77777777" w:rsidTr="00D7417D">
        <w:tblPrEx>
          <w:tblCellMar>
            <w:top w:w="0" w:type="dxa"/>
            <w:bottom w:w="0" w:type="dxa"/>
          </w:tblCellMar>
        </w:tblPrEx>
        <w:tc>
          <w:tcPr>
            <w:tcW w:w="1710" w:type="dxa"/>
            <w:tcBorders>
              <w:top w:val="nil"/>
              <w:left w:val="nil"/>
              <w:bottom w:val="nil"/>
              <w:right w:val="nil"/>
            </w:tcBorders>
          </w:tcPr>
          <w:p w14:paraId="61AE2739" w14:textId="77777777" w:rsidR="00FE1AC0" w:rsidRPr="00485429" w:rsidRDefault="00FE1AC0" w:rsidP="00485429">
            <w:pPr>
              <w:keepNext w:val="0"/>
              <w:rPr>
                <w:b/>
              </w:rPr>
            </w:pPr>
            <w:r w:rsidRPr="00485429">
              <w:rPr>
                <w:b/>
              </w:rPr>
              <w:t>02/09/18</w:t>
            </w:r>
          </w:p>
        </w:tc>
        <w:tc>
          <w:tcPr>
            <w:tcW w:w="1800" w:type="dxa"/>
            <w:gridSpan w:val="2"/>
            <w:tcBorders>
              <w:top w:val="nil"/>
              <w:left w:val="nil"/>
              <w:bottom w:val="nil"/>
              <w:right w:val="nil"/>
            </w:tcBorders>
          </w:tcPr>
          <w:p w14:paraId="7123AB7E" w14:textId="77777777" w:rsidR="00FE1AC0" w:rsidRPr="00485429" w:rsidRDefault="00FE1AC0" w:rsidP="00485429">
            <w:pPr>
              <w:keepNext w:val="0"/>
            </w:pPr>
            <w:r w:rsidRPr="00485429">
              <w:t>Energy 3935G/5227E</w:t>
            </w:r>
          </w:p>
        </w:tc>
        <w:tc>
          <w:tcPr>
            <w:tcW w:w="6120" w:type="dxa"/>
            <w:tcBorders>
              <w:top w:val="nil"/>
              <w:left w:val="nil"/>
              <w:bottom w:val="nil"/>
              <w:right w:val="nil"/>
            </w:tcBorders>
          </w:tcPr>
          <w:p w14:paraId="0076EF4C" w14:textId="77777777" w:rsidR="00FE1AC0" w:rsidRPr="00485429" w:rsidRDefault="00FE1AC0" w:rsidP="00485429">
            <w:pPr>
              <w:keepNext w:val="0"/>
            </w:pPr>
            <w:r w:rsidRPr="00485429">
              <w:t>Pacific Gas &amp; Electric Company, Request for Authority to Continue the Retail Products Platform Pilot within PG&amp;E's Residential Energy Efficiency Plug-Load and Appliances Sub-Program (</w:t>
            </w:r>
            <w:r w:rsidRPr="00485429">
              <w:rPr>
                <w:b/>
                <w:bCs/>
              </w:rPr>
              <w:t>anticipated effective 02/09/18</w:t>
            </w:r>
            <w:r w:rsidRPr="00485429">
              <w:t>)</w:t>
            </w:r>
          </w:p>
        </w:tc>
      </w:tr>
      <w:tr w:rsidR="00FE1AC0" w:rsidRPr="00485429" w14:paraId="72E26810" w14:textId="77777777" w:rsidTr="00D7417D">
        <w:tblPrEx>
          <w:tblCellMar>
            <w:top w:w="0" w:type="dxa"/>
            <w:bottom w:w="0" w:type="dxa"/>
          </w:tblCellMar>
        </w:tblPrEx>
        <w:tc>
          <w:tcPr>
            <w:tcW w:w="1710" w:type="dxa"/>
            <w:tcBorders>
              <w:top w:val="nil"/>
              <w:left w:val="nil"/>
              <w:bottom w:val="nil"/>
              <w:right w:val="nil"/>
            </w:tcBorders>
          </w:tcPr>
          <w:p w14:paraId="029C24D8" w14:textId="77777777" w:rsidR="00FE1AC0" w:rsidRPr="00485429" w:rsidRDefault="00FE1AC0" w:rsidP="00485429">
            <w:pPr>
              <w:keepNext w:val="0"/>
              <w:rPr>
                <w:b/>
              </w:rPr>
            </w:pPr>
          </w:p>
        </w:tc>
        <w:tc>
          <w:tcPr>
            <w:tcW w:w="1800" w:type="dxa"/>
            <w:gridSpan w:val="2"/>
            <w:tcBorders>
              <w:top w:val="nil"/>
              <w:left w:val="nil"/>
              <w:bottom w:val="nil"/>
              <w:right w:val="nil"/>
            </w:tcBorders>
          </w:tcPr>
          <w:p w14:paraId="3B3E160F" w14:textId="77777777" w:rsidR="00FE1AC0" w:rsidRPr="00485429" w:rsidRDefault="00FE1AC0" w:rsidP="00485429">
            <w:pPr>
              <w:keepNext w:val="0"/>
            </w:pPr>
          </w:p>
        </w:tc>
        <w:tc>
          <w:tcPr>
            <w:tcW w:w="6120" w:type="dxa"/>
            <w:tcBorders>
              <w:top w:val="nil"/>
              <w:left w:val="nil"/>
              <w:bottom w:val="nil"/>
              <w:right w:val="nil"/>
            </w:tcBorders>
          </w:tcPr>
          <w:p w14:paraId="57E12201" w14:textId="77777777" w:rsidR="00FE1AC0" w:rsidRPr="00485429" w:rsidRDefault="00FE1AC0" w:rsidP="00485429">
            <w:pPr>
              <w:keepNext w:val="0"/>
            </w:pPr>
          </w:p>
        </w:tc>
      </w:tr>
      <w:tr w:rsidR="00FE1AC0" w:rsidRPr="00485429" w14:paraId="766FCC2C" w14:textId="77777777" w:rsidTr="00D7417D">
        <w:tblPrEx>
          <w:tblCellMar>
            <w:top w:w="0" w:type="dxa"/>
            <w:bottom w:w="0" w:type="dxa"/>
          </w:tblCellMar>
        </w:tblPrEx>
        <w:tc>
          <w:tcPr>
            <w:tcW w:w="1710" w:type="dxa"/>
            <w:tcBorders>
              <w:top w:val="nil"/>
              <w:left w:val="nil"/>
              <w:bottom w:val="nil"/>
              <w:right w:val="nil"/>
            </w:tcBorders>
          </w:tcPr>
          <w:p w14:paraId="72BF16A2" w14:textId="77777777" w:rsidR="00FE1AC0" w:rsidRPr="00485429" w:rsidRDefault="00FE1AC0" w:rsidP="00485429">
            <w:pPr>
              <w:keepNext w:val="0"/>
              <w:rPr>
                <w:b/>
              </w:rPr>
            </w:pPr>
            <w:r w:rsidRPr="00485429">
              <w:rPr>
                <w:b/>
              </w:rPr>
              <w:t>02/09/18</w:t>
            </w:r>
          </w:p>
        </w:tc>
        <w:tc>
          <w:tcPr>
            <w:tcW w:w="1800" w:type="dxa"/>
            <w:gridSpan w:val="2"/>
            <w:tcBorders>
              <w:top w:val="nil"/>
              <w:left w:val="nil"/>
              <w:bottom w:val="nil"/>
              <w:right w:val="nil"/>
            </w:tcBorders>
          </w:tcPr>
          <w:p w14:paraId="27D4498D" w14:textId="77777777" w:rsidR="00FE1AC0" w:rsidRPr="00485429" w:rsidRDefault="00FE1AC0" w:rsidP="00485429">
            <w:pPr>
              <w:keepNext w:val="0"/>
            </w:pPr>
            <w:r w:rsidRPr="00485429">
              <w:t>Energy 5225E</w:t>
            </w:r>
          </w:p>
        </w:tc>
        <w:tc>
          <w:tcPr>
            <w:tcW w:w="6120" w:type="dxa"/>
            <w:tcBorders>
              <w:top w:val="nil"/>
              <w:left w:val="nil"/>
              <w:bottom w:val="nil"/>
              <w:right w:val="nil"/>
            </w:tcBorders>
          </w:tcPr>
          <w:p w14:paraId="16167413" w14:textId="77777777" w:rsidR="00FE1AC0" w:rsidRPr="00485429" w:rsidRDefault="00FE1AC0" w:rsidP="00485429">
            <w:pPr>
              <w:keepNext w:val="0"/>
            </w:pPr>
            <w:r w:rsidRPr="00485429">
              <w:t>Pacific Gas &amp; Electric Company, Revisions to Direct Access and Community Choice Aggregation Fees and Electric Schedule E-CREDIT in Compliance with Decision 18-01-013 (</w:t>
            </w:r>
            <w:r w:rsidRPr="00485429">
              <w:rPr>
                <w:b/>
                <w:bCs/>
              </w:rPr>
              <w:t>anticipated effective 03/01/18</w:t>
            </w:r>
            <w:r w:rsidRPr="00485429">
              <w:t>)</w:t>
            </w:r>
          </w:p>
        </w:tc>
      </w:tr>
      <w:tr w:rsidR="00FE1AC0" w:rsidRPr="00485429" w14:paraId="1F78DCAE" w14:textId="77777777" w:rsidTr="00D7417D">
        <w:tblPrEx>
          <w:tblCellMar>
            <w:top w:w="0" w:type="dxa"/>
            <w:bottom w:w="0" w:type="dxa"/>
          </w:tblCellMar>
        </w:tblPrEx>
        <w:tc>
          <w:tcPr>
            <w:tcW w:w="1710" w:type="dxa"/>
            <w:tcBorders>
              <w:top w:val="nil"/>
              <w:left w:val="nil"/>
              <w:bottom w:val="nil"/>
              <w:right w:val="nil"/>
            </w:tcBorders>
          </w:tcPr>
          <w:p w14:paraId="39F8BAEE" w14:textId="77777777" w:rsidR="00FE1AC0" w:rsidRPr="00485429" w:rsidRDefault="00FE1AC0" w:rsidP="00485429">
            <w:pPr>
              <w:keepNext w:val="0"/>
              <w:rPr>
                <w:b/>
              </w:rPr>
            </w:pPr>
          </w:p>
        </w:tc>
        <w:tc>
          <w:tcPr>
            <w:tcW w:w="1800" w:type="dxa"/>
            <w:gridSpan w:val="2"/>
            <w:tcBorders>
              <w:top w:val="nil"/>
              <w:left w:val="nil"/>
              <w:bottom w:val="nil"/>
              <w:right w:val="nil"/>
            </w:tcBorders>
          </w:tcPr>
          <w:p w14:paraId="16281B8C" w14:textId="77777777" w:rsidR="00FE1AC0" w:rsidRPr="00485429" w:rsidRDefault="00FE1AC0" w:rsidP="00485429">
            <w:pPr>
              <w:keepNext w:val="0"/>
            </w:pPr>
          </w:p>
        </w:tc>
        <w:tc>
          <w:tcPr>
            <w:tcW w:w="6120" w:type="dxa"/>
            <w:tcBorders>
              <w:top w:val="nil"/>
              <w:left w:val="nil"/>
              <w:bottom w:val="nil"/>
              <w:right w:val="nil"/>
            </w:tcBorders>
          </w:tcPr>
          <w:p w14:paraId="1BB59098" w14:textId="77777777" w:rsidR="00FE1AC0" w:rsidRPr="00485429" w:rsidRDefault="00FE1AC0" w:rsidP="00485429">
            <w:pPr>
              <w:keepNext w:val="0"/>
            </w:pPr>
          </w:p>
        </w:tc>
      </w:tr>
      <w:tr w:rsidR="00FE1AC0" w:rsidRPr="00485429" w14:paraId="018C3074" w14:textId="77777777" w:rsidTr="00D7417D">
        <w:tblPrEx>
          <w:tblCellMar>
            <w:top w:w="0" w:type="dxa"/>
            <w:bottom w:w="0" w:type="dxa"/>
          </w:tblCellMar>
        </w:tblPrEx>
        <w:tc>
          <w:tcPr>
            <w:tcW w:w="1710" w:type="dxa"/>
            <w:tcBorders>
              <w:top w:val="nil"/>
              <w:left w:val="nil"/>
              <w:bottom w:val="nil"/>
              <w:right w:val="nil"/>
            </w:tcBorders>
          </w:tcPr>
          <w:p w14:paraId="7AB6C14B" w14:textId="77777777" w:rsidR="00FE1AC0" w:rsidRPr="00485429" w:rsidRDefault="00FE1AC0" w:rsidP="00485429">
            <w:pPr>
              <w:keepNext w:val="0"/>
              <w:rPr>
                <w:b/>
              </w:rPr>
            </w:pPr>
            <w:r w:rsidRPr="00485429">
              <w:rPr>
                <w:b/>
              </w:rPr>
              <w:t>02/09/18</w:t>
            </w:r>
          </w:p>
        </w:tc>
        <w:tc>
          <w:tcPr>
            <w:tcW w:w="1800" w:type="dxa"/>
            <w:gridSpan w:val="2"/>
            <w:tcBorders>
              <w:top w:val="nil"/>
              <w:left w:val="nil"/>
              <w:bottom w:val="nil"/>
              <w:right w:val="nil"/>
            </w:tcBorders>
          </w:tcPr>
          <w:p w14:paraId="50226264" w14:textId="77777777" w:rsidR="00FE1AC0" w:rsidRPr="00485429" w:rsidRDefault="00FE1AC0" w:rsidP="00485429">
            <w:pPr>
              <w:keepNext w:val="0"/>
            </w:pPr>
            <w:r w:rsidRPr="00485429">
              <w:t>Energy 3740E</w:t>
            </w:r>
          </w:p>
        </w:tc>
        <w:tc>
          <w:tcPr>
            <w:tcW w:w="6120" w:type="dxa"/>
            <w:tcBorders>
              <w:top w:val="nil"/>
              <w:left w:val="nil"/>
              <w:bottom w:val="nil"/>
              <w:right w:val="nil"/>
            </w:tcBorders>
          </w:tcPr>
          <w:p w14:paraId="522571D1" w14:textId="77777777" w:rsidR="00FE1AC0" w:rsidRPr="00485429" w:rsidRDefault="00FE1AC0" w:rsidP="00485429">
            <w:pPr>
              <w:keepNext w:val="0"/>
            </w:pPr>
            <w:r w:rsidRPr="00485429">
              <w:t>Southern California Edison Company, Proposed Sale and Conveyance of Certain Southern California Edison Company Street Light Facilities to the City of Lake Elsinore - Request for Approval Under Section 851 (</w:t>
            </w:r>
            <w:r w:rsidRPr="00485429">
              <w:rPr>
                <w:b/>
                <w:bCs/>
              </w:rPr>
              <w:t>anticipated effective 03/11/18</w:t>
            </w:r>
            <w:r w:rsidRPr="00485429">
              <w:t>)</w:t>
            </w:r>
          </w:p>
        </w:tc>
      </w:tr>
      <w:tr w:rsidR="00FE1AC0" w:rsidRPr="00485429" w14:paraId="4B22CCEA" w14:textId="77777777" w:rsidTr="00D7417D">
        <w:tblPrEx>
          <w:tblCellMar>
            <w:top w:w="0" w:type="dxa"/>
            <w:bottom w:w="0" w:type="dxa"/>
          </w:tblCellMar>
        </w:tblPrEx>
        <w:tc>
          <w:tcPr>
            <w:tcW w:w="1710" w:type="dxa"/>
            <w:tcBorders>
              <w:top w:val="nil"/>
              <w:left w:val="nil"/>
              <w:bottom w:val="nil"/>
              <w:right w:val="nil"/>
            </w:tcBorders>
          </w:tcPr>
          <w:p w14:paraId="7A2B773A" w14:textId="77777777" w:rsidR="00FE1AC0" w:rsidRPr="00485429" w:rsidRDefault="00FE1AC0" w:rsidP="00485429">
            <w:pPr>
              <w:keepNext w:val="0"/>
              <w:rPr>
                <w:b/>
              </w:rPr>
            </w:pPr>
          </w:p>
        </w:tc>
        <w:tc>
          <w:tcPr>
            <w:tcW w:w="1800" w:type="dxa"/>
            <w:gridSpan w:val="2"/>
            <w:tcBorders>
              <w:top w:val="nil"/>
              <w:left w:val="nil"/>
              <w:bottom w:val="nil"/>
              <w:right w:val="nil"/>
            </w:tcBorders>
          </w:tcPr>
          <w:p w14:paraId="7089E8E6" w14:textId="77777777" w:rsidR="00FE1AC0" w:rsidRPr="00485429" w:rsidRDefault="00FE1AC0" w:rsidP="00485429">
            <w:pPr>
              <w:keepNext w:val="0"/>
            </w:pPr>
          </w:p>
        </w:tc>
        <w:tc>
          <w:tcPr>
            <w:tcW w:w="6120" w:type="dxa"/>
            <w:tcBorders>
              <w:top w:val="nil"/>
              <w:left w:val="nil"/>
              <w:bottom w:val="nil"/>
              <w:right w:val="nil"/>
            </w:tcBorders>
          </w:tcPr>
          <w:p w14:paraId="75B8BC75" w14:textId="77777777" w:rsidR="00FE1AC0" w:rsidRPr="00485429" w:rsidRDefault="00FE1AC0" w:rsidP="00485429">
            <w:pPr>
              <w:keepNext w:val="0"/>
            </w:pPr>
          </w:p>
        </w:tc>
      </w:tr>
      <w:tr w:rsidR="00FE1AC0" w:rsidRPr="00485429" w14:paraId="366D9B5F" w14:textId="77777777" w:rsidTr="00D7417D">
        <w:tblPrEx>
          <w:tblCellMar>
            <w:top w:w="0" w:type="dxa"/>
            <w:bottom w:w="0" w:type="dxa"/>
          </w:tblCellMar>
        </w:tblPrEx>
        <w:tc>
          <w:tcPr>
            <w:tcW w:w="1710" w:type="dxa"/>
            <w:tcBorders>
              <w:top w:val="nil"/>
              <w:left w:val="nil"/>
              <w:bottom w:val="nil"/>
              <w:right w:val="nil"/>
            </w:tcBorders>
          </w:tcPr>
          <w:p w14:paraId="111C02F4" w14:textId="77777777" w:rsidR="00FE1AC0" w:rsidRPr="00485429" w:rsidRDefault="00FE1AC0" w:rsidP="00485429">
            <w:pPr>
              <w:keepNext w:val="0"/>
              <w:rPr>
                <w:b/>
              </w:rPr>
            </w:pPr>
            <w:r w:rsidRPr="00485429">
              <w:rPr>
                <w:b/>
              </w:rPr>
              <w:t>02/09/18</w:t>
            </w:r>
          </w:p>
        </w:tc>
        <w:tc>
          <w:tcPr>
            <w:tcW w:w="1800" w:type="dxa"/>
            <w:gridSpan w:val="2"/>
            <w:tcBorders>
              <w:top w:val="nil"/>
              <w:left w:val="nil"/>
              <w:bottom w:val="nil"/>
              <w:right w:val="nil"/>
            </w:tcBorders>
          </w:tcPr>
          <w:p w14:paraId="7AAA0B3A" w14:textId="77777777" w:rsidR="00FE1AC0" w:rsidRPr="00485429" w:rsidRDefault="00FE1AC0" w:rsidP="00485429">
            <w:pPr>
              <w:keepNext w:val="0"/>
            </w:pPr>
            <w:r w:rsidRPr="00485429">
              <w:t>Energy 3741E</w:t>
            </w:r>
          </w:p>
        </w:tc>
        <w:tc>
          <w:tcPr>
            <w:tcW w:w="6120" w:type="dxa"/>
            <w:tcBorders>
              <w:top w:val="nil"/>
              <w:left w:val="nil"/>
              <w:bottom w:val="nil"/>
              <w:right w:val="nil"/>
            </w:tcBorders>
          </w:tcPr>
          <w:p w14:paraId="687D9FF0" w14:textId="77777777" w:rsidR="00FE1AC0" w:rsidRPr="00485429" w:rsidRDefault="00FE1AC0" w:rsidP="00485429">
            <w:pPr>
              <w:keepNext w:val="0"/>
            </w:pPr>
            <w:r w:rsidRPr="00485429">
              <w:t>Southern California Edison Company, Proposed Sale and Conveyance of Certain Southern California Edison Company Street Light Facilities to the Jurupa Community Services District - Request for Approval Under Section 851 (</w:t>
            </w:r>
            <w:r w:rsidRPr="00485429">
              <w:rPr>
                <w:b/>
                <w:bCs/>
              </w:rPr>
              <w:t>anticipated effective 03/11/18</w:t>
            </w:r>
            <w:r w:rsidRPr="00485429">
              <w:t>)</w:t>
            </w:r>
          </w:p>
        </w:tc>
      </w:tr>
      <w:tr w:rsidR="00FE1AC0" w:rsidRPr="00485429" w14:paraId="5C4B6B93" w14:textId="77777777" w:rsidTr="00D7417D">
        <w:tblPrEx>
          <w:tblCellMar>
            <w:top w:w="0" w:type="dxa"/>
            <w:bottom w:w="0" w:type="dxa"/>
          </w:tblCellMar>
        </w:tblPrEx>
        <w:tc>
          <w:tcPr>
            <w:tcW w:w="1710" w:type="dxa"/>
            <w:tcBorders>
              <w:top w:val="nil"/>
              <w:left w:val="nil"/>
              <w:bottom w:val="nil"/>
              <w:right w:val="nil"/>
            </w:tcBorders>
          </w:tcPr>
          <w:p w14:paraId="25EE558B" w14:textId="77777777" w:rsidR="00FE1AC0" w:rsidRPr="00485429" w:rsidRDefault="00FE1AC0" w:rsidP="00485429">
            <w:pPr>
              <w:keepNext w:val="0"/>
              <w:rPr>
                <w:b/>
              </w:rPr>
            </w:pPr>
          </w:p>
        </w:tc>
        <w:tc>
          <w:tcPr>
            <w:tcW w:w="1800" w:type="dxa"/>
            <w:gridSpan w:val="2"/>
            <w:tcBorders>
              <w:top w:val="nil"/>
              <w:left w:val="nil"/>
              <w:bottom w:val="nil"/>
              <w:right w:val="nil"/>
            </w:tcBorders>
          </w:tcPr>
          <w:p w14:paraId="43547AA8" w14:textId="77777777" w:rsidR="00FE1AC0" w:rsidRPr="00485429" w:rsidRDefault="00FE1AC0" w:rsidP="00485429">
            <w:pPr>
              <w:keepNext w:val="0"/>
            </w:pPr>
          </w:p>
        </w:tc>
        <w:tc>
          <w:tcPr>
            <w:tcW w:w="6120" w:type="dxa"/>
            <w:tcBorders>
              <w:top w:val="nil"/>
              <w:left w:val="nil"/>
              <w:bottom w:val="nil"/>
              <w:right w:val="nil"/>
            </w:tcBorders>
          </w:tcPr>
          <w:p w14:paraId="1AF24B9C" w14:textId="77777777" w:rsidR="00FE1AC0" w:rsidRPr="00485429" w:rsidRDefault="00FE1AC0" w:rsidP="00485429">
            <w:pPr>
              <w:keepNext w:val="0"/>
            </w:pPr>
          </w:p>
        </w:tc>
      </w:tr>
      <w:tr w:rsidR="00FE1AC0" w:rsidRPr="00485429" w14:paraId="40D9BD04" w14:textId="77777777" w:rsidTr="00D7417D">
        <w:tblPrEx>
          <w:tblCellMar>
            <w:top w:w="0" w:type="dxa"/>
            <w:bottom w:w="0" w:type="dxa"/>
          </w:tblCellMar>
        </w:tblPrEx>
        <w:tc>
          <w:tcPr>
            <w:tcW w:w="1710" w:type="dxa"/>
            <w:tcBorders>
              <w:top w:val="nil"/>
              <w:left w:val="nil"/>
              <w:bottom w:val="nil"/>
              <w:right w:val="nil"/>
            </w:tcBorders>
          </w:tcPr>
          <w:p w14:paraId="546AC051" w14:textId="77777777" w:rsidR="00FE1AC0" w:rsidRPr="00485429" w:rsidRDefault="00FE1AC0" w:rsidP="00485429">
            <w:pPr>
              <w:keepNext w:val="0"/>
              <w:rPr>
                <w:b/>
              </w:rPr>
            </w:pPr>
            <w:r w:rsidRPr="00485429">
              <w:rPr>
                <w:b/>
              </w:rPr>
              <w:t>02/09/18</w:t>
            </w:r>
          </w:p>
        </w:tc>
        <w:tc>
          <w:tcPr>
            <w:tcW w:w="1800" w:type="dxa"/>
            <w:gridSpan w:val="2"/>
            <w:tcBorders>
              <w:top w:val="nil"/>
              <w:left w:val="nil"/>
              <w:bottom w:val="nil"/>
              <w:right w:val="nil"/>
            </w:tcBorders>
          </w:tcPr>
          <w:p w14:paraId="1E60BC11" w14:textId="77777777" w:rsidR="00FE1AC0" w:rsidRPr="00485429" w:rsidRDefault="00FE1AC0" w:rsidP="00485429">
            <w:pPr>
              <w:keepNext w:val="0"/>
            </w:pPr>
            <w:r w:rsidRPr="00485429">
              <w:t>Energy 5254</w:t>
            </w:r>
          </w:p>
        </w:tc>
        <w:tc>
          <w:tcPr>
            <w:tcW w:w="6120" w:type="dxa"/>
            <w:tcBorders>
              <w:top w:val="nil"/>
              <w:left w:val="nil"/>
              <w:bottom w:val="nil"/>
              <w:right w:val="nil"/>
            </w:tcBorders>
          </w:tcPr>
          <w:p w14:paraId="001BAD73" w14:textId="77777777" w:rsidR="00FE1AC0" w:rsidRPr="00485429" w:rsidRDefault="00FE1AC0" w:rsidP="00485429">
            <w:pPr>
              <w:keepNext w:val="0"/>
            </w:pPr>
            <w:r w:rsidRPr="00485429">
              <w:t xml:space="preserve">Southern California Gas Company, Request to Continue </w:t>
            </w:r>
            <w:proofErr w:type="spellStart"/>
            <w:r w:rsidRPr="00485429">
              <w:t>SoCALGas</w:t>
            </w:r>
            <w:proofErr w:type="spellEnd"/>
            <w:r w:rsidRPr="00485429">
              <w:t xml:space="preserve"> Interstate Pipeline Capacity Acquisition Procedures for an Additional Three-Year Period. (</w:t>
            </w:r>
            <w:r w:rsidRPr="00485429">
              <w:rPr>
                <w:b/>
                <w:bCs/>
              </w:rPr>
              <w:t>anticipated effective 03/11/18</w:t>
            </w:r>
            <w:r w:rsidRPr="00485429">
              <w:t>)</w:t>
            </w:r>
          </w:p>
        </w:tc>
      </w:tr>
      <w:tr w:rsidR="00FE1AC0" w:rsidRPr="00485429" w14:paraId="44E70C4B" w14:textId="77777777" w:rsidTr="00D7417D">
        <w:tblPrEx>
          <w:tblCellMar>
            <w:top w:w="0" w:type="dxa"/>
            <w:bottom w:w="0" w:type="dxa"/>
          </w:tblCellMar>
        </w:tblPrEx>
        <w:tc>
          <w:tcPr>
            <w:tcW w:w="1710" w:type="dxa"/>
            <w:tcBorders>
              <w:top w:val="nil"/>
              <w:left w:val="nil"/>
              <w:bottom w:val="nil"/>
              <w:right w:val="nil"/>
            </w:tcBorders>
          </w:tcPr>
          <w:p w14:paraId="7C350AAF" w14:textId="77777777" w:rsidR="00FE1AC0" w:rsidRPr="00485429" w:rsidRDefault="00FE1AC0" w:rsidP="00485429">
            <w:pPr>
              <w:keepNext w:val="0"/>
              <w:rPr>
                <w:b/>
              </w:rPr>
            </w:pPr>
          </w:p>
        </w:tc>
        <w:tc>
          <w:tcPr>
            <w:tcW w:w="1800" w:type="dxa"/>
            <w:gridSpan w:val="2"/>
            <w:tcBorders>
              <w:top w:val="nil"/>
              <w:left w:val="nil"/>
              <w:bottom w:val="nil"/>
              <w:right w:val="nil"/>
            </w:tcBorders>
          </w:tcPr>
          <w:p w14:paraId="19E7C7B3" w14:textId="77777777" w:rsidR="00FE1AC0" w:rsidRPr="00485429" w:rsidRDefault="00FE1AC0" w:rsidP="00485429">
            <w:pPr>
              <w:keepNext w:val="0"/>
            </w:pPr>
          </w:p>
        </w:tc>
        <w:tc>
          <w:tcPr>
            <w:tcW w:w="6120" w:type="dxa"/>
            <w:tcBorders>
              <w:top w:val="nil"/>
              <w:left w:val="nil"/>
              <w:bottom w:val="nil"/>
              <w:right w:val="nil"/>
            </w:tcBorders>
          </w:tcPr>
          <w:p w14:paraId="6BE4D5B2" w14:textId="77777777" w:rsidR="00FE1AC0" w:rsidRPr="00485429" w:rsidRDefault="00FE1AC0" w:rsidP="00485429">
            <w:pPr>
              <w:keepNext w:val="0"/>
            </w:pPr>
          </w:p>
        </w:tc>
      </w:tr>
      <w:tr w:rsidR="00FE1AC0" w:rsidRPr="00485429" w14:paraId="47194831" w14:textId="77777777" w:rsidTr="00D7417D">
        <w:tblPrEx>
          <w:tblCellMar>
            <w:top w:w="0" w:type="dxa"/>
            <w:bottom w:w="0" w:type="dxa"/>
          </w:tblCellMar>
        </w:tblPrEx>
        <w:tc>
          <w:tcPr>
            <w:tcW w:w="1710" w:type="dxa"/>
            <w:tcBorders>
              <w:top w:val="nil"/>
              <w:left w:val="nil"/>
              <w:bottom w:val="nil"/>
              <w:right w:val="nil"/>
            </w:tcBorders>
          </w:tcPr>
          <w:p w14:paraId="6ECF7209" w14:textId="77777777" w:rsidR="00FE1AC0" w:rsidRPr="00485429" w:rsidRDefault="00FE1AC0" w:rsidP="00485429">
            <w:pPr>
              <w:keepNext w:val="0"/>
              <w:rPr>
                <w:b/>
              </w:rPr>
            </w:pPr>
            <w:r w:rsidRPr="00485429">
              <w:rPr>
                <w:b/>
              </w:rPr>
              <w:t>02/09/18</w:t>
            </w:r>
          </w:p>
        </w:tc>
        <w:tc>
          <w:tcPr>
            <w:tcW w:w="1800" w:type="dxa"/>
            <w:gridSpan w:val="2"/>
            <w:tcBorders>
              <w:top w:val="nil"/>
              <w:left w:val="nil"/>
              <w:bottom w:val="nil"/>
              <w:right w:val="nil"/>
            </w:tcBorders>
          </w:tcPr>
          <w:p w14:paraId="2756A67A" w14:textId="77777777" w:rsidR="00FE1AC0" w:rsidRPr="00485429" w:rsidRDefault="00FE1AC0" w:rsidP="00485429">
            <w:pPr>
              <w:keepNext w:val="0"/>
            </w:pPr>
            <w:r w:rsidRPr="00485429">
              <w:t>Telecom 5</w:t>
            </w:r>
          </w:p>
        </w:tc>
        <w:tc>
          <w:tcPr>
            <w:tcW w:w="6120" w:type="dxa"/>
            <w:tcBorders>
              <w:top w:val="nil"/>
              <w:left w:val="nil"/>
              <w:bottom w:val="nil"/>
              <w:right w:val="nil"/>
            </w:tcBorders>
          </w:tcPr>
          <w:p w14:paraId="423D5CAE" w14:textId="77777777" w:rsidR="00FE1AC0" w:rsidRPr="00485429" w:rsidRDefault="00FE1AC0" w:rsidP="00485429">
            <w:pPr>
              <w:keepNext w:val="0"/>
            </w:pPr>
            <w:r w:rsidRPr="00485429">
              <w:t>Logical Telecom, LP, Compliance with annual CLEC performance bond filing requirement of Decision 13-05-035 (</w:t>
            </w:r>
            <w:r w:rsidRPr="00485429">
              <w:rPr>
                <w:b/>
                <w:bCs/>
              </w:rPr>
              <w:t>effective TBD</w:t>
            </w:r>
            <w:r w:rsidRPr="00485429">
              <w:t>)</w:t>
            </w:r>
          </w:p>
        </w:tc>
      </w:tr>
      <w:tr w:rsidR="00FE1AC0" w:rsidRPr="00485429" w14:paraId="6B9CF349" w14:textId="77777777" w:rsidTr="00D7417D">
        <w:tblPrEx>
          <w:tblCellMar>
            <w:top w:w="0" w:type="dxa"/>
            <w:bottom w:w="0" w:type="dxa"/>
          </w:tblCellMar>
        </w:tblPrEx>
        <w:tc>
          <w:tcPr>
            <w:tcW w:w="1710" w:type="dxa"/>
            <w:tcBorders>
              <w:top w:val="nil"/>
              <w:left w:val="nil"/>
              <w:bottom w:val="nil"/>
              <w:right w:val="nil"/>
            </w:tcBorders>
          </w:tcPr>
          <w:p w14:paraId="2FF3567E" w14:textId="77777777" w:rsidR="00FE1AC0" w:rsidRPr="00485429" w:rsidRDefault="00FE1AC0" w:rsidP="00485429">
            <w:pPr>
              <w:keepNext w:val="0"/>
              <w:rPr>
                <w:b/>
              </w:rPr>
            </w:pPr>
          </w:p>
        </w:tc>
        <w:tc>
          <w:tcPr>
            <w:tcW w:w="1800" w:type="dxa"/>
            <w:gridSpan w:val="2"/>
            <w:tcBorders>
              <w:top w:val="nil"/>
              <w:left w:val="nil"/>
              <w:bottom w:val="nil"/>
              <w:right w:val="nil"/>
            </w:tcBorders>
          </w:tcPr>
          <w:p w14:paraId="2549FFAF" w14:textId="77777777" w:rsidR="00FE1AC0" w:rsidRPr="00485429" w:rsidRDefault="00FE1AC0" w:rsidP="00485429">
            <w:pPr>
              <w:keepNext w:val="0"/>
            </w:pPr>
          </w:p>
        </w:tc>
        <w:tc>
          <w:tcPr>
            <w:tcW w:w="6120" w:type="dxa"/>
            <w:tcBorders>
              <w:top w:val="nil"/>
              <w:left w:val="nil"/>
              <w:bottom w:val="nil"/>
              <w:right w:val="nil"/>
            </w:tcBorders>
          </w:tcPr>
          <w:p w14:paraId="22E2A33C" w14:textId="77777777" w:rsidR="00FE1AC0" w:rsidRPr="00485429" w:rsidRDefault="00FE1AC0" w:rsidP="00485429">
            <w:pPr>
              <w:keepNext w:val="0"/>
            </w:pPr>
          </w:p>
        </w:tc>
      </w:tr>
      <w:tr w:rsidR="00FE1AC0" w:rsidRPr="00485429" w14:paraId="15470EDA" w14:textId="77777777" w:rsidTr="00D7417D">
        <w:tblPrEx>
          <w:tblCellMar>
            <w:top w:w="0" w:type="dxa"/>
            <w:bottom w:w="0" w:type="dxa"/>
          </w:tblCellMar>
        </w:tblPrEx>
        <w:tc>
          <w:tcPr>
            <w:tcW w:w="1710" w:type="dxa"/>
            <w:tcBorders>
              <w:top w:val="nil"/>
              <w:left w:val="nil"/>
              <w:bottom w:val="nil"/>
              <w:right w:val="nil"/>
            </w:tcBorders>
          </w:tcPr>
          <w:p w14:paraId="7F2E2416"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282B67D7" w14:textId="77777777" w:rsidR="00FE1AC0" w:rsidRPr="00485429" w:rsidRDefault="00FE1AC0" w:rsidP="00485429">
            <w:pPr>
              <w:keepNext w:val="0"/>
            </w:pPr>
            <w:r w:rsidRPr="00485429">
              <w:t>Energy 5228E</w:t>
            </w:r>
          </w:p>
        </w:tc>
        <w:tc>
          <w:tcPr>
            <w:tcW w:w="6120" w:type="dxa"/>
            <w:tcBorders>
              <w:top w:val="nil"/>
              <w:left w:val="nil"/>
              <w:bottom w:val="nil"/>
              <w:right w:val="nil"/>
            </w:tcBorders>
          </w:tcPr>
          <w:p w14:paraId="243B62B9" w14:textId="77777777" w:rsidR="00FE1AC0" w:rsidRPr="00485429" w:rsidRDefault="00FE1AC0" w:rsidP="00485429">
            <w:pPr>
              <w:keepNext w:val="0"/>
            </w:pPr>
            <w:r w:rsidRPr="00485429">
              <w:t>Pacific Gas &amp; Electric Company, Establish the Solar on Multifamily Affordable Housing Program Balancing Account (SOMAHBA) (</w:t>
            </w:r>
            <w:r w:rsidRPr="00485429">
              <w:rPr>
                <w:b/>
                <w:bCs/>
              </w:rPr>
              <w:t>anticipated effective 02/12/18</w:t>
            </w:r>
            <w:r w:rsidRPr="00485429">
              <w:t>)</w:t>
            </w:r>
          </w:p>
        </w:tc>
      </w:tr>
      <w:tr w:rsidR="00FE1AC0" w:rsidRPr="00485429" w14:paraId="7ADCDFC9" w14:textId="77777777" w:rsidTr="00D7417D">
        <w:tblPrEx>
          <w:tblCellMar>
            <w:top w:w="0" w:type="dxa"/>
            <w:bottom w:w="0" w:type="dxa"/>
          </w:tblCellMar>
        </w:tblPrEx>
        <w:tc>
          <w:tcPr>
            <w:tcW w:w="1710" w:type="dxa"/>
            <w:tcBorders>
              <w:top w:val="nil"/>
              <w:left w:val="nil"/>
              <w:bottom w:val="nil"/>
              <w:right w:val="nil"/>
            </w:tcBorders>
          </w:tcPr>
          <w:p w14:paraId="62118B26" w14:textId="77777777" w:rsidR="00FE1AC0" w:rsidRPr="00485429" w:rsidRDefault="00FE1AC0" w:rsidP="00485429">
            <w:pPr>
              <w:keepNext w:val="0"/>
              <w:rPr>
                <w:b/>
              </w:rPr>
            </w:pPr>
          </w:p>
        </w:tc>
        <w:tc>
          <w:tcPr>
            <w:tcW w:w="1800" w:type="dxa"/>
            <w:gridSpan w:val="2"/>
            <w:tcBorders>
              <w:top w:val="nil"/>
              <w:left w:val="nil"/>
              <w:bottom w:val="nil"/>
              <w:right w:val="nil"/>
            </w:tcBorders>
          </w:tcPr>
          <w:p w14:paraId="5614155C" w14:textId="77777777" w:rsidR="00FE1AC0" w:rsidRPr="00485429" w:rsidRDefault="00FE1AC0" w:rsidP="00485429">
            <w:pPr>
              <w:keepNext w:val="0"/>
            </w:pPr>
          </w:p>
        </w:tc>
        <w:tc>
          <w:tcPr>
            <w:tcW w:w="6120" w:type="dxa"/>
            <w:tcBorders>
              <w:top w:val="nil"/>
              <w:left w:val="nil"/>
              <w:bottom w:val="nil"/>
              <w:right w:val="nil"/>
            </w:tcBorders>
          </w:tcPr>
          <w:p w14:paraId="5B843B1E" w14:textId="77777777" w:rsidR="00FE1AC0" w:rsidRPr="00485429" w:rsidRDefault="00FE1AC0" w:rsidP="00485429">
            <w:pPr>
              <w:keepNext w:val="0"/>
            </w:pPr>
          </w:p>
        </w:tc>
      </w:tr>
      <w:tr w:rsidR="00FE1AC0" w:rsidRPr="00485429" w14:paraId="0F04E257" w14:textId="77777777" w:rsidTr="00D7417D">
        <w:tblPrEx>
          <w:tblCellMar>
            <w:top w:w="0" w:type="dxa"/>
            <w:bottom w:w="0" w:type="dxa"/>
          </w:tblCellMar>
        </w:tblPrEx>
        <w:tc>
          <w:tcPr>
            <w:tcW w:w="1710" w:type="dxa"/>
            <w:tcBorders>
              <w:top w:val="nil"/>
              <w:left w:val="nil"/>
              <w:bottom w:val="nil"/>
              <w:right w:val="nil"/>
            </w:tcBorders>
          </w:tcPr>
          <w:p w14:paraId="068225D2"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49F1B03F" w14:textId="77777777" w:rsidR="00FE1AC0" w:rsidRPr="00485429" w:rsidRDefault="00FE1AC0" w:rsidP="00485429">
            <w:pPr>
              <w:keepNext w:val="0"/>
            </w:pPr>
            <w:r w:rsidRPr="00485429">
              <w:t>Energy 555E-A</w:t>
            </w:r>
          </w:p>
        </w:tc>
        <w:tc>
          <w:tcPr>
            <w:tcW w:w="6120" w:type="dxa"/>
            <w:tcBorders>
              <w:top w:val="nil"/>
              <w:left w:val="nil"/>
              <w:bottom w:val="nil"/>
              <w:right w:val="nil"/>
            </w:tcBorders>
          </w:tcPr>
          <w:p w14:paraId="58033B40" w14:textId="77777777" w:rsidR="00FE1AC0" w:rsidRPr="00485429" w:rsidRDefault="00FE1AC0" w:rsidP="00485429">
            <w:pPr>
              <w:keepNext w:val="0"/>
            </w:pPr>
            <w:proofErr w:type="spellStart"/>
            <w:r w:rsidRPr="00485429">
              <w:t>Pacificorp</w:t>
            </w:r>
            <w:proofErr w:type="spellEnd"/>
            <w:r w:rsidRPr="00485429">
              <w:t xml:space="preserve">, Supplements A.L.No.555E, Establish New Memorandum Account for the AB 693 Multifamily </w:t>
            </w:r>
            <w:proofErr w:type="gramStart"/>
            <w:r w:rsidRPr="00485429">
              <w:t>Program</w:t>
            </w:r>
            <w:proofErr w:type="gramEnd"/>
            <w:r w:rsidRPr="00485429">
              <w:t>. (</w:t>
            </w:r>
            <w:r w:rsidRPr="00485429">
              <w:rPr>
                <w:b/>
                <w:bCs/>
              </w:rPr>
              <w:t>anticipated effective 10/30/17</w:t>
            </w:r>
            <w:r w:rsidRPr="00485429">
              <w:t>)</w:t>
            </w:r>
          </w:p>
        </w:tc>
      </w:tr>
      <w:tr w:rsidR="00FE1AC0" w:rsidRPr="00485429" w14:paraId="56B1BF8B" w14:textId="77777777" w:rsidTr="00D7417D">
        <w:tblPrEx>
          <w:tblCellMar>
            <w:top w:w="0" w:type="dxa"/>
            <w:bottom w:w="0" w:type="dxa"/>
          </w:tblCellMar>
        </w:tblPrEx>
        <w:tc>
          <w:tcPr>
            <w:tcW w:w="1710" w:type="dxa"/>
            <w:tcBorders>
              <w:top w:val="nil"/>
              <w:left w:val="nil"/>
              <w:bottom w:val="nil"/>
              <w:right w:val="nil"/>
            </w:tcBorders>
          </w:tcPr>
          <w:p w14:paraId="496BE026" w14:textId="77777777" w:rsidR="00FE1AC0" w:rsidRPr="00485429" w:rsidRDefault="00FE1AC0" w:rsidP="00485429">
            <w:pPr>
              <w:keepNext w:val="0"/>
              <w:rPr>
                <w:b/>
              </w:rPr>
            </w:pPr>
          </w:p>
        </w:tc>
        <w:tc>
          <w:tcPr>
            <w:tcW w:w="1800" w:type="dxa"/>
            <w:gridSpan w:val="2"/>
            <w:tcBorders>
              <w:top w:val="nil"/>
              <w:left w:val="nil"/>
              <w:bottom w:val="nil"/>
              <w:right w:val="nil"/>
            </w:tcBorders>
          </w:tcPr>
          <w:p w14:paraId="4A82E2A7" w14:textId="77777777" w:rsidR="00FE1AC0" w:rsidRPr="00485429" w:rsidRDefault="00FE1AC0" w:rsidP="00485429">
            <w:pPr>
              <w:keepNext w:val="0"/>
            </w:pPr>
          </w:p>
        </w:tc>
        <w:tc>
          <w:tcPr>
            <w:tcW w:w="6120" w:type="dxa"/>
            <w:tcBorders>
              <w:top w:val="nil"/>
              <w:left w:val="nil"/>
              <w:bottom w:val="nil"/>
              <w:right w:val="nil"/>
            </w:tcBorders>
          </w:tcPr>
          <w:p w14:paraId="1A3DFA23" w14:textId="77777777" w:rsidR="00FE1AC0" w:rsidRPr="00485429" w:rsidRDefault="00FE1AC0" w:rsidP="00485429">
            <w:pPr>
              <w:keepNext w:val="0"/>
            </w:pPr>
          </w:p>
        </w:tc>
      </w:tr>
      <w:tr w:rsidR="00FE1AC0" w:rsidRPr="00485429" w14:paraId="0913E8B3" w14:textId="77777777" w:rsidTr="00D7417D">
        <w:tblPrEx>
          <w:tblCellMar>
            <w:top w:w="0" w:type="dxa"/>
            <w:bottom w:w="0" w:type="dxa"/>
          </w:tblCellMar>
        </w:tblPrEx>
        <w:tc>
          <w:tcPr>
            <w:tcW w:w="1710" w:type="dxa"/>
            <w:tcBorders>
              <w:top w:val="nil"/>
              <w:left w:val="nil"/>
              <w:bottom w:val="nil"/>
              <w:right w:val="nil"/>
            </w:tcBorders>
          </w:tcPr>
          <w:p w14:paraId="7C0E257D"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45C11F20" w14:textId="77777777" w:rsidR="00FE1AC0" w:rsidRPr="00485429" w:rsidRDefault="00FE1AC0" w:rsidP="00485429">
            <w:pPr>
              <w:keepNext w:val="0"/>
            </w:pPr>
            <w:r w:rsidRPr="00485429">
              <w:t>Energy 3742E</w:t>
            </w:r>
          </w:p>
        </w:tc>
        <w:tc>
          <w:tcPr>
            <w:tcW w:w="6120" w:type="dxa"/>
            <w:tcBorders>
              <w:top w:val="nil"/>
              <w:left w:val="nil"/>
              <w:bottom w:val="nil"/>
              <w:right w:val="nil"/>
            </w:tcBorders>
          </w:tcPr>
          <w:p w14:paraId="1CD3EC10" w14:textId="77777777" w:rsidR="00FE1AC0" w:rsidRPr="00485429" w:rsidRDefault="00FE1AC0" w:rsidP="00485429">
            <w:pPr>
              <w:keepNext w:val="0"/>
            </w:pPr>
            <w:r w:rsidRPr="00485429">
              <w:t>Southern California Edison Company, Establishment of the Solar on Multi-Family Affordable Housing Program Balancing Account Pursuant to Decision 17-22-022. (</w:t>
            </w:r>
            <w:r w:rsidRPr="00485429">
              <w:rPr>
                <w:b/>
                <w:bCs/>
              </w:rPr>
              <w:t>anticipated effective 02/12/18</w:t>
            </w:r>
            <w:r w:rsidRPr="00485429">
              <w:t>)</w:t>
            </w:r>
          </w:p>
        </w:tc>
      </w:tr>
      <w:tr w:rsidR="00FE1AC0" w:rsidRPr="00485429" w14:paraId="77501AAE" w14:textId="77777777" w:rsidTr="00D7417D">
        <w:tblPrEx>
          <w:tblCellMar>
            <w:top w:w="0" w:type="dxa"/>
            <w:bottom w:w="0" w:type="dxa"/>
          </w:tblCellMar>
        </w:tblPrEx>
        <w:tc>
          <w:tcPr>
            <w:tcW w:w="1710" w:type="dxa"/>
            <w:tcBorders>
              <w:top w:val="nil"/>
              <w:left w:val="nil"/>
              <w:bottom w:val="nil"/>
              <w:right w:val="nil"/>
            </w:tcBorders>
          </w:tcPr>
          <w:p w14:paraId="5BD2C80F" w14:textId="77777777" w:rsidR="00FE1AC0" w:rsidRPr="00485429" w:rsidRDefault="00FE1AC0" w:rsidP="00485429">
            <w:pPr>
              <w:keepNext w:val="0"/>
              <w:rPr>
                <w:b/>
              </w:rPr>
            </w:pPr>
          </w:p>
        </w:tc>
        <w:tc>
          <w:tcPr>
            <w:tcW w:w="1800" w:type="dxa"/>
            <w:gridSpan w:val="2"/>
            <w:tcBorders>
              <w:top w:val="nil"/>
              <w:left w:val="nil"/>
              <w:bottom w:val="nil"/>
              <w:right w:val="nil"/>
            </w:tcBorders>
          </w:tcPr>
          <w:p w14:paraId="4051C7A8" w14:textId="77777777" w:rsidR="00FE1AC0" w:rsidRPr="00485429" w:rsidRDefault="00FE1AC0" w:rsidP="00485429">
            <w:pPr>
              <w:keepNext w:val="0"/>
            </w:pPr>
          </w:p>
        </w:tc>
        <w:tc>
          <w:tcPr>
            <w:tcW w:w="6120" w:type="dxa"/>
            <w:tcBorders>
              <w:top w:val="nil"/>
              <w:left w:val="nil"/>
              <w:bottom w:val="nil"/>
              <w:right w:val="nil"/>
            </w:tcBorders>
          </w:tcPr>
          <w:p w14:paraId="1C655A90" w14:textId="77777777" w:rsidR="00FE1AC0" w:rsidRPr="00485429" w:rsidRDefault="00FE1AC0" w:rsidP="00485429">
            <w:pPr>
              <w:keepNext w:val="0"/>
            </w:pPr>
          </w:p>
        </w:tc>
      </w:tr>
      <w:tr w:rsidR="00FE1AC0" w:rsidRPr="00485429" w14:paraId="10773F7F" w14:textId="77777777" w:rsidTr="00D7417D">
        <w:tblPrEx>
          <w:tblCellMar>
            <w:top w:w="0" w:type="dxa"/>
            <w:bottom w:w="0" w:type="dxa"/>
          </w:tblCellMar>
        </w:tblPrEx>
        <w:tc>
          <w:tcPr>
            <w:tcW w:w="1710" w:type="dxa"/>
            <w:tcBorders>
              <w:top w:val="nil"/>
              <w:left w:val="nil"/>
              <w:bottom w:val="nil"/>
              <w:right w:val="nil"/>
            </w:tcBorders>
          </w:tcPr>
          <w:p w14:paraId="571C7348"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797F648C" w14:textId="77777777" w:rsidR="00FE1AC0" w:rsidRPr="00485429" w:rsidRDefault="00FE1AC0" w:rsidP="00485429">
            <w:pPr>
              <w:keepNext w:val="0"/>
            </w:pPr>
            <w:r w:rsidRPr="00485429">
              <w:t>Energy 3743E</w:t>
            </w:r>
          </w:p>
        </w:tc>
        <w:tc>
          <w:tcPr>
            <w:tcW w:w="6120" w:type="dxa"/>
            <w:tcBorders>
              <w:top w:val="nil"/>
              <w:left w:val="nil"/>
              <w:bottom w:val="nil"/>
              <w:right w:val="nil"/>
            </w:tcBorders>
          </w:tcPr>
          <w:p w14:paraId="2741556F" w14:textId="77777777" w:rsidR="00FE1AC0" w:rsidRPr="00485429" w:rsidRDefault="00FE1AC0" w:rsidP="00485429">
            <w:pPr>
              <w:keepNext w:val="0"/>
            </w:pPr>
            <w:r w:rsidRPr="00485429">
              <w:t>Southern California Edison Company, Southern California Edison Company's Revised Energy Savings Assistance Homes Treated Goals and Savings Target Plan Pursuant to Resolution E-4885. (</w:t>
            </w:r>
            <w:r w:rsidRPr="00485429">
              <w:rPr>
                <w:b/>
                <w:bCs/>
              </w:rPr>
              <w:t>anticipated effective 03/14/18</w:t>
            </w:r>
            <w:r w:rsidRPr="00485429">
              <w:t>)</w:t>
            </w:r>
          </w:p>
        </w:tc>
      </w:tr>
      <w:tr w:rsidR="00FE1AC0" w:rsidRPr="00485429" w14:paraId="01B61DDE" w14:textId="77777777" w:rsidTr="00D7417D">
        <w:tblPrEx>
          <w:tblCellMar>
            <w:top w:w="0" w:type="dxa"/>
            <w:bottom w:w="0" w:type="dxa"/>
          </w:tblCellMar>
        </w:tblPrEx>
        <w:tc>
          <w:tcPr>
            <w:tcW w:w="1710" w:type="dxa"/>
            <w:tcBorders>
              <w:top w:val="nil"/>
              <w:left w:val="nil"/>
              <w:bottom w:val="nil"/>
              <w:right w:val="nil"/>
            </w:tcBorders>
          </w:tcPr>
          <w:p w14:paraId="49CB9924" w14:textId="77777777" w:rsidR="00FE1AC0" w:rsidRPr="00485429" w:rsidRDefault="00FE1AC0" w:rsidP="00485429">
            <w:pPr>
              <w:keepNext w:val="0"/>
              <w:rPr>
                <w:b/>
              </w:rPr>
            </w:pPr>
          </w:p>
        </w:tc>
        <w:tc>
          <w:tcPr>
            <w:tcW w:w="1800" w:type="dxa"/>
            <w:gridSpan w:val="2"/>
            <w:tcBorders>
              <w:top w:val="nil"/>
              <w:left w:val="nil"/>
              <w:bottom w:val="nil"/>
              <w:right w:val="nil"/>
            </w:tcBorders>
          </w:tcPr>
          <w:p w14:paraId="22BEE826" w14:textId="77777777" w:rsidR="00FE1AC0" w:rsidRPr="00485429" w:rsidRDefault="00FE1AC0" w:rsidP="00485429">
            <w:pPr>
              <w:keepNext w:val="0"/>
            </w:pPr>
          </w:p>
        </w:tc>
        <w:tc>
          <w:tcPr>
            <w:tcW w:w="6120" w:type="dxa"/>
            <w:tcBorders>
              <w:top w:val="nil"/>
              <w:left w:val="nil"/>
              <w:bottom w:val="nil"/>
              <w:right w:val="nil"/>
            </w:tcBorders>
          </w:tcPr>
          <w:p w14:paraId="10DCCD21" w14:textId="77777777" w:rsidR="00FE1AC0" w:rsidRPr="00485429" w:rsidRDefault="00FE1AC0" w:rsidP="00485429">
            <w:pPr>
              <w:keepNext w:val="0"/>
            </w:pPr>
          </w:p>
        </w:tc>
      </w:tr>
      <w:tr w:rsidR="00FE1AC0" w:rsidRPr="00485429" w14:paraId="4D10CC32" w14:textId="77777777" w:rsidTr="00D7417D">
        <w:tblPrEx>
          <w:tblCellMar>
            <w:top w:w="0" w:type="dxa"/>
            <w:bottom w:w="0" w:type="dxa"/>
          </w:tblCellMar>
        </w:tblPrEx>
        <w:tc>
          <w:tcPr>
            <w:tcW w:w="1710" w:type="dxa"/>
            <w:tcBorders>
              <w:top w:val="nil"/>
              <w:left w:val="nil"/>
              <w:bottom w:val="nil"/>
              <w:right w:val="nil"/>
            </w:tcBorders>
          </w:tcPr>
          <w:p w14:paraId="42A48DF0"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3DE6042F" w14:textId="77777777" w:rsidR="00FE1AC0" w:rsidRPr="00485429" w:rsidRDefault="00FE1AC0" w:rsidP="00485429">
            <w:pPr>
              <w:keepNext w:val="0"/>
            </w:pPr>
            <w:r w:rsidRPr="00485429">
              <w:t>Telecom 1</w:t>
            </w:r>
          </w:p>
        </w:tc>
        <w:tc>
          <w:tcPr>
            <w:tcW w:w="6120" w:type="dxa"/>
            <w:tcBorders>
              <w:top w:val="nil"/>
              <w:left w:val="nil"/>
              <w:bottom w:val="nil"/>
              <w:right w:val="nil"/>
            </w:tcBorders>
          </w:tcPr>
          <w:p w14:paraId="3C3B614E" w14:textId="77777777" w:rsidR="00FE1AC0" w:rsidRPr="00485429" w:rsidRDefault="00FE1AC0" w:rsidP="00485429">
            <w:pPr>
              <w:keepNext w:val="0"/>
            </w:pPr>
            <w:r w:rsidRPr="00485429">
              <w:t>Beyond Wireless, LLC, Initial WIR Performance Bond (</w:t>
            </w:r>
            <w:r w:rsidRPr="00485429">
              <w:rPr>
                <w:b/>
                <w:bCs/>
              </w:rPr>
              <w:t>effective TBD</w:t>
            </w:r>
            <w:r w:rsidRPr="00485429">
              <w:t>)</w:t>
            </w:r>
          </w:p>
        </w:tc>
      </w:tr>
      <w:tr w:rsidR="00FE1AC0" w:rsidRPr="00485429" w14:paraId="3B626329" w14:textId="77777777" w:rsidTr="00D7417D">
        <w:tblPrEx>
          <w:tblCellMar>
            <w:top w:w="0" w:type="dxa"/>
            <w:bottom w:w="0" w:type="dxa"/>
          </w:tblCellMar>
        </w:tblPrEx>
        <w:tc>
          <w:tcPr>
            <w:tcW w:w="1710" w:type="dxa"/>
            <w:tcBorders>
              <w:top w:val="nil"/>
              <w:left w:val="nil"/>
              <w:bottom w:val="nil"/>
              <w:right w:val="nil"/>
            </w:tcBorders>
          </w:tcPr>
          <w:p w14:paraId="1876725B" w14:textId="77777777" w:rsidR="00FE1AC0" w:rsidRPr="00485429" w:rsidRDefault="00FE1AC0" w:rsidP="00485429">
            <w:pPr>
              <w:keepNext w:val="0"/>
              <w:rPr>
                <w:b/>
              </w:rPr>
            </w:pPr>
          </w:p>
        </w:tc>
        <w:tc>
          <w:tcPr>
            <w:tcW w:w="1800" w:type="dxa"/>
            <w:gridSpan w:val="2"/>
            <w:tcBorders>
              <w:top w:val="nil"/>
              <w:left w:val="nil"/>
              <w:bottom w:val="nil"/>
              <w:right w:val="nil"/>
            </w:tcBorders>
          </w:tcPr>
          <w:p w14:paraId="130DDEE2" w14:textId="77777777" w:rsidR="00FE1AC0" w:rsidRPr="00485429" w:rsidRDefault="00FE1AC0" w:rsidP="00485429">
            <w:pPr>
              <w:keepNext w:val="0"/>
            </w:pPr>
          </w:p>
        </w:tc>
        <w:tc>
          <w:tcPr>
            <w:tcW w:w="6120" w:type="dxa"/>
            <w:tcBorders>
              <w:top w:val="nil"/>
              <w:left w:val="nil"/>
              <w:bottom w:val="nil"/>
              <w:right w:val="nil"/>
            </w:tcBorders>
          </w:tcPr>
          <w:p w14:paraId="162C4511" w14:textId="77777777" w:rsidR="00FE1AC0" w:rsidRPr="00485429" w:rsidRDefault="00FE1AC0" w:rsidP="00485429">
            <w:pPr>
              <w:keepNext w:val="0"/>
            </w:pPr>
          </w:p>
        </w:tc>
      </w:tr>
      <w:tr w:rsidR="00FE1AC0" w:rsidRPr="00485429" w14:paraId="1F9B242F" w14:textId="77777777" w:rsidTr="00D7417D">
        <w:tblPrEx>
          <w:tblCellMar>
            <w:top w:w="0" w:type="dxa"/>
            <w:bottom w:w="0" w:type="dxa"/>
          </w:tblCellMar>
        </w:tblPrEx>
        <w:tc>
          <w:tcPr>
            <w:tcW w:w="1710" w:type="dxa"/>
            <w:tcBorders>
              <w:top w:val="nil"/>
              <w:left w:val="nil"/>
              <w:bottom w:val="nil"/>
              <w:right w:val="nil"/>
            </w:tcBorders>
          </w:tcPr>
          <w:p w14:paraId="4882E865"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611A55FD" w14:textId="77777777" w:rsidR="00FE1AC0" w:rsidRPr="00485429" w:rsidRDefault="00FE1AC0" w:rsidP="00485429">
            <w:pPr>
              <w:keepNext w:val="0"/>
            </w:pPr>
            <w:r w:rsidRPr="00485429">
              <w:t>Telecom 13</w:t>
            </w:r>
          </w:p>
        </w:tc>
        <w:tc>
          <w:tcPr>
            <w:tcW w:w="6120" w:type="dxa"/>
            <w:tcBorders>
              <w:top w:val="nil"/>
              <w:left w:val="nil"/>
              <w:bottom w:val="nil"/>
              <w:right w:val="nil"/>
            </w:tcBorders>
          </w:tcPr>
          <w:p w14:paraId="4A61A8F2" w14:textId="77777777" w:rsidR="00FE1AC0" w:rsidRPr="00485429" w:rsidRDefault="00FE1AC0" w:rsidP="00485429">
            <w:pPr>
              <w:keepNext w:val="0"/>
            </w:pPr>
            <w:proofErr w:type="spellStart"/>
            <w:r w:rsidRPr="00485429">
              <w:t>Cebridge</w:t>
            </w:r>
            <w:proofErr w:type="spellEnd"/>
            <w:r w:rsidRPr="00485429">
              <w:t xml:space="preserve"> Telecom Ca, LLC, Internal Pro forma restructuring (</w:t>
            </w:r>
            <w:r w:rsidRPr="00485429">
              <w:rPr>
                <w:b/>
                <w:bCs/>
              </w:rPr>
              <w:t>effective TBD</w:t>
            </w:r>
            <w:r w:rsidRPr="00485429">
              <w:t>)</w:t>
            </w:r>
          </w:p>
        </w:tc>
      </w:tr>
      <w:tr w:rsidR="00FE1AC0" w:rsidRPr="00485429" w14:paraId="7F9D1D83" w14:textId="77777777" w:rsidTr="00D7417D">
        <w:tblPrEx>
          <w:tblCellMar>
            <w:top w:w="0" w:type="dxa"/>
            <w:bottom w:w="0" w:type="dxa"/>
          </w:tblCellMar>
        </w:tblPrEx>
        <w:tc>
          <w:tcPr>
            <w:tcW w:w="1710" w:type="dxa"/>
            <w:tcBorders>
              <w:top w:val="nil"/>
              <w:left w:val="nil"/>
              <w:bottom w:val="nil"/>
              <w:right w:val="nil"/>
            </w:tcBorders>
          </w:tcPr>
          <w:p w14:paraId="1DC7D181" w14:textId="77777777" w:rsidR="00FE1AC0" w:rsidRPr="00485429" w:rsidRDefault="00FE1AC0" w:rsidP="00485429">
            <w:pPr>
              <w:keepNext w:val="0"/>
              <w:rPr>
                <w:b/>
              </w:rPr>
            </w:pPr>
          </w:p>
        </w:tc>
        <w:tc>
          <w:tcPr>
            <w:tcW w:w="1800" w:type="dxa"/>
            <w:gridSpan w:val="2"/>
            <w:tcBorders>
              <w:top w:val="nil"/>
              <w:left w:val="nil"/>
              <w:bottom w:val="nil"/>
              <w:right w:val="nil"/>
            </w:tcBorders>
          </w:tcPr>
          <w:p w14:paraId="15BCFEB5" w14:textId="77777777" w:rsidR="00FE1AC0" w:rsidRPr="00485429" w:rsidRDefault="00FE1AC0" w:rsidP="00485429">
            <w:pPr>
              <w:keepNext w:val="0"/>
            </w:pPr>
          </w:p>
        </w:tc>
        <w:tc>
          <w:tcPr>
            <w:tcW w:w="6120" w:type="dxa"/>
            <w:tcBorders>
              <w:top w:val="nil"/>
              <w:left w:val="nil"/>
              <w:bottom w:val="nil"/>
              <w:right w:val="nil"/>
            </w:tcBorders>
          </w:tcPr>
          <w:p w14:paraId="0E842C1D" w14:textId="77777777" w:rsidR="00FE1AC0" w:rsidRPr="00485429" w:rsidRDefault="00FE1AC0" w:rsidP="00485429">
            <w:pPr>
              <w:keepNext w:val="0"/>
            </w:pPr>
          </w:p>
        </w:tc>
      </w:tr>
      <w:tr w:rsidR="00FE1AC0" w:rsidRPr="00485429" w14:paraId="2438EAF1" w14:textId="77777777" w:rsidTr="00D7417D">
        <w:tblPrEx>
          <w:tblCellMar>
            <w:top w:w="0" w:type="dxa"/>
            <w:bottom w:w="0" w:type="dxa"/>
          </w:tblCellMar>
        </w:tblPrEx>
        <w:tc>
          <w:tcPr>
            <w:tcW w:w="1710" w:type="dxa"/>
            <w:tcBorders>
              <w:top w:val="nil"/>
              <w:left w:val="nil"/>
              <w:bottom w:val="nil"/>
              <w:right w:val="nil"/>
            </w:tcBorders>
          </w:tcPr>
          <w:p w14:paraId="498227A5"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2137C4ED" w14:textId="77777777" w:rsidR="00FE1AC0" w:rsidRPr="00485429" w:rsidRDefault="00FE1AC0" w:rsidP="00485429">
            <w:pPr>
              <w:keepNext w:val="0"/>
            </w:pPr>
            <w:r w:rsidRPr="00485429">
              <w:t>Telecom 6</w:t>
            </w:r>
          </w:p>
        </w:tc>
        <w:tc>
          <w:tcPr>
            <w:tcW w:w="6120" w:type="dxa"/>
            <w:tcBorders>
              <w:top w:val="nil"/>
              <w:left w:val="nil"/>
              <w:bottom w:val="nil"/>
              <w:right w:val="nil"/>
            </w:tcBorders>
          </w:tcPr>
          <w:p w14:paraId="738A85B8" w14:textId="77777777" w:rsidR="00FE1AC0" w:rsidRPr="00485429" w:rsidRDefault="00FE1AC0" w:rsidP="00485429">
            <w:pPr>
              <w:keepNext w:val="0"/>
            </w:pPr>
            <w:r w:rsidRPr="00485429">
              <w:t>Medallion Telecom Inc., Annual Performance Bond submission (</w:t>
            </w:r>
            <w:r w:rsidRPr="00485429">
              <w:rPr>
                <w:b/>
                <w:bCs/>
              </w:rPr>
              <w:t>effective TBD</w:t>
            </w:r>
            <w:r w:rsidRPr="00485429">
              <w:t>)</w:t>
            </w:r>
          </w:p>
        </w:tc>
      </w:tr>
      <w:tr w:rsidR="00FE1AC0" w:rsidRPr="00485429" w14:paraId="232106A6" w14:textId="77777777" w:rsidTr="00D7417D">
        <w:tblPrEx>
          <w:tblCellMar>
            <w:top w:w="0" w:type="dxa"/>
            <w:bottom w:w="0" w:type="dxa"/>
          </w:tblCellMar>
        </w:tblPrEx>
        <w:tc>
          <w:tcPr>
            <w:tcW w:w="1710" w:type="dxa"/>
            <w:tcBorders>
              <w:top w:val="nil"/>
              <w:left w:val="nil"/>
              <w:bottom w:val="nil"/>
              <w:right w:val="nil"/>
            </w:tcBorders>
          </w:tcPr>
          <w:p w14:paraId="3699E636" w14:textId="77777777" w:rsidR="00FE1AC0" w:rsidRPr="00485429" w:rsidRDefault="00FE1AC0" w:rsidP="00485429">
            <w:pPr>
              <w:keepNext w:val="0"/>
              <w:rPr>
                <w:b/>
              </w:rPr>
            </w:pPr>
          </w:p>
        </w:tc>
        <w:tc>
          <w:tcPr>
            <w:tcW w:w="1800" w:type="dxa"/>
            <w:gridSpan w:val="2"/>
            <w:tcBorders>
              <w:top w:val="nil"/>
              <w:left w:val="nil"/>
              <w:bottom w:val="nil"/>
              <w:right w:val="nil"/>
            </w:tcBorders>
          </w:tcPr>
          <w:p w14:paraId="4921641B" w14:textId="77777777" w:rsidR="00FE1AC0" w:rsidRPr="00485429" w:rsidRDefault="00FE1AC0" w:rsidP="00485429">
            <w:pPr>
              <w:keepNext w:val="0"/>
            </w:pPr>
          </w:p>
        </w:tc>
        <w:tc>
          <w:tcPr>
            <w:tcW w:w="6120" w:type="dxa"/>
            <w:tcBorders>
              <w:top w:val="nil"/>
              <w:left w:val="nil"/>
              <w:bottom w:val="nil"/>
              <w:right w:val="nil"/>
            </w:tcBorders>
          </w:tcPr>
          <w:p w14:paraId="210A4C62" w14:textId="77777777" w:rsidR="00FE1AC0" w:rsidRPr="00485429" w:rsidRDefault="00FE1AC0" w:rsidP="00485429">
            <w:pPr>
              <w:keepNext w:val="0"/>
            </w:pPr>
          </w:p>
        </w:tc>
      </w:tr>
      <w:tr w:rsidR="00FE1AC0" w:rsidRPr="00485429" w14:paraId="47B17B78" w14:textId="77777777" w:rsidTr="00D7417D">
        <w:tblPrEx>
          <w:tblCellMar>
            <w:top w:w="0" w:type="dxa"/>
            <w:bottom w:w="0" w:type="dxa"/>
          </w:tblCellMar>
        </w:tblPrEx>
        <w:tc>
          <w:tcPr>
            <w:tcW w:w="9630" w:type="dxa"/>
            <w:gridSpan w:val="4"/>
            <w:tcBorders>
              <w:top w:val="nil"/>
              <w:left w:val="nil"/>
              <w:bottom w:val="nil"/>
              <w:right w:val="nil"/>
            </w:tcBorders>
          </w:tcPr>
          <w:p w14:paraId="4508C6E0" w14:textId="77777777" w:rsidR="00FE1AC0" w:rsidRPr="00485429" w:rsidRDefault="00FE1AC0" w:rsidP="00485429">
            <w:pPr>
              <w:keepNext w:val="0"/>
              <w:jc w:val="center"/>
              <w:rPr>
                <w:b/>
              </w:rPr>
            </w:pPr>
            <w:r w:rsidRPr="00485429">
              <w:rPr>
                <w:b/>
              </w:rPr>
              <w:br/>
            </w:r>
            <w:r w:rsidRPr="00485429">
              <w:rPr>
                <w:b/>
                <w:bCs/>
              </w:rPr>
              <w:t>ADVICE LETTER PROTESTS</w:t>
            </w:r>
          </w:p>
          <w:p w14:paraId="7CC25E88" w14:textId="77777777" w:rsidR="00FE1AC0" w:rsidRPr="00485429" w:rsidRDefault="00FE1AC0" w:rsidP="00485429">
            <w:pPr>
              <w:keepNext w:val="0"/>
              <w:rPr>
                <w:b/>
              </w:rPr>
            </w:pPr>
            <w:r w:rsidRPr="00485429">
              <w:rPr>
                <w:b/>
              </w:rPr>
              <w:br/>
            </w:r>
          </w:p>
        </w:tc>
      </w:tr>
      <w:tr w:rsidR="00FE1AC0" w:rsidRPr="00485429" w14:paraId="48D7CF7C" w14:textId="77777777" w:rsidTr="00D7417D">
        <w:tblPrEx>
          <w:tblCellMar>
            <w:top w:w="0" w:type="dxa"/>
            <w:bottom w:w="0" w:type="dxa"/>
          </w:tblCellMar>
        </w:tblPrEx>
        <w:tc>
          <w:tcPr>
            <w:tcW w:w="1710" w:type="dxa"/>
            <w:tcBorders>
              <w:top w:val="nil"/>
              <w:left w:val="nil"/>
              <w:bottom w:val="nil"/>
              <w:right w:val="nil"/>
            </w:tcBorders>
          </w:tcPr>
          <w:p w14:paraId="7EDA925E" w14:textId="77777777" w:rsidR="00FE1AC0" w:rsidRPr="00485429" w:rsidRDefault="00FE1AC0" w:rsidP="00485429">
            <w:pPr>
              <w:keepNext w:val="0"/>
              <w:rPr>
                <w:b/>
              </w:rPr>
            </w:pPr>
            <w:r w:rsidRPr="00485429">
              <w:rPr>
                <w:b/>
              </w:rPr>
              <w:t>12/26/17</w:t>
            </w:r>
          </w:p>
        </w:tc>
        <w:tc>
          <w:tcPr>
            <w:tcW w:w="1800" w:type="dxa"/>
            <w:gridSpan w:val="2"/>
            <w:tcBorders>
              <w:top w:val="nil"/>
              <w:left w:val="nil"/>
              <w:bottom w:val="nil"/>
              <w:right w:val="nil"/>
            </w:tcBorders>
          </w:tcPr>
          <w:p w14:paraId="222E0FF2" w14:textId="77777777" w:rsidR="00FE1AC0" w:rsidRPr="00485429" w:rsidRDefault="00FE1AC0" w:rsidP="00485429">
            <w:pPr>
              <w:keepNext w:val="0"/>
            </w:pPr>
            <w:r w:rsidRPr="00485429">
              <w:t>Energy 5194E</w:t>
            </w:r>
          </w:p>
        </w:tc>
        <w:tc>
          <w:tcPr>
            <w:tcW w:w="6120" w:type="dxa"/>
            <w:tcBorders>
              <w:top w:val="nil"/>
              <w:left w:val="nil"/>
              <w:bottom w:val="nil"/>
              <w:right w:val="nil"/>
            </w:tcBorders>
          </w:tcPr>
          <w:p w14:paraId="5C266AB0" w14:textId="77777777" w:rsidR="00FE1AC0" w:rsidRPr="00485429" w:rsidRDefault="00FE1AC0" w:rsidP="00485429">
            <w:pPr>
              <w:keepNext w:val="0"/>
            </w:pPr>
            <w:r w:rsidRPr="00485429">
              <w:t xml:space="preserve">Pacific Gas &amp; Electric Company, Eel River #1 - Trout Creek Land Donation - Request for Approval under D.03-12-035, D.08-11-043, D.10-08-004 and PUC Section 851. Late filed protest by </w:t>
            </w:r>
            <w:proofErr w:type="spellStart"/>
            <w:r w:rsidRPr="00485429">
              <w:t>Wildblue</w:t>
            </w:r>
            <w:proofErr w:type="spellEnd"/>
            <w:r w:rsidRPr="00485429">
              <w:t>.</w:t>
            </w:r>
          </w:p>
        </w:tc>
      </w:tr>
      <w:tr w:rsidR="00FE1AC0" w:rsidRPr="00485429" w14:paraId="389EEF36" w14:textId="77777777" w:rsidTr="00D7417D">
        <w:tblPrEx>
          <w:tblCellMar>
            <w:top w:w="0" w:type="dxa"/>
            <w:bottom w:w="0" w:type="dxa"/>
          </w:tblCellMar>
        </w:tblPrEx>
        <w:tc>
          <w:tcPr>
            <w:tcW w:w="1710" w:type="dxa"/>
            <w:tcBorders>
              <w:top w:val="nil"/>
              <w:left w:val="nil"/>
              <w:bottom w:val="nil"/>
              <w:right w:val="nil"/>
            </w:tcBorders>
          </w:tcPr>
          <w:p w14:paraId="1A3F90F4" w14:textId="77777777" w:rsidR="00FE1AC0" w:rsidRPr="00485429" w:rsidRDefault="00FE1AC0" w:rsidP="00485429">
            <w:pPr>
              <w:keepNext w:val="0"/>
              <w:rPr>
                <w:b/>
              </w:rPr>
            </w:pPr>
          </w:p>
        </w:tc>
        <w:tc>
          <w:tcPr>
            <w:tcW w:w="1800" w:type="dxa"/>
            <w:gridSpan w:val="2"/>
            <w:tcBorders>
              <w:top w:val="nil"/>
              <w:left w:val="nil"/>
              <w:bottom w:val="nil"/>
              <w:right w:val="nil"/>
            </w:tcBorders>
          </w:tcPr>
          <w:p w14:paraId="13A8B05E" w14:textId="77777777" w:rsidR="00FE1AC0" w:rsidRPr="00485429" w:rsidRDefault="00FE1AC0" w:rsidP="00485429">
            <w:pPr>
              <w:keepNext w:val="0"/>
            </w:pPr>
          </w:p>
        </w:tc>
        <w:tc>
          <w:tcPr>
            <w:tcW w:w="6120" w:type="dxa"/>
            <w:tcBorders>
              <w:top w:val="nil"/>
              <w:left w:val="nil"/>
              <w:bottom w:val="nil"/>
              <w:right w:val="nil"/>
            </w:tcBorders>
          </w:tcPr>
          <w:p w14:paraId="4982C3D0" w14:textId="77777777" w:rsidR="00FE1AC0" w:rsidRPr="00485429" w:rsidRDefault="00FE1AC0" w:rsidP="00485429">
            <w:pPr>
              <w:keepNext w:val="0"/>
            </w:pPr>
          </w:p>
        </w:tc>
      </w:tr>
      <w:tr w:rsidR="00FE1AC0" w:rsidRPr="00485429" w14:paraId="2CC6D968" w14:textId="77777777" w:rsidTr="00D7417D">
        <w:tblPrEx>
          <w:tblCellMar>
            <w:top w:w="0" w:type="dxa"/>
            <w:bottom w:w="0" w:type="dxa"/>
          </w:tblCellMar>
        </w:tblPrEx>
        <w:tc>
          <w:tcPr>
            <w:tcW w:w="1710" w:type="dxa"/>
            <w:tcBorders>
              <w:top w:val="nil"/>
              <w:left w:val="nil"/>
              <w:bottom w:val="nil"/>
              <w:right w:val="nil"/>
            </w:tcBorders>
          </w:tcPr>
          <w:p w14:paraId="444BACA1"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262A774E" w14:textId="77777777" w:rsidR="00FE1AC0" w:rsidRPr="00485429" w:rsidRDefault="00FE1AC0" w:rsidP="00485429">
            <w:pPr>
              <w:keepNext w:val="0"/>
            </w:pPr>
            <w:r w:rsidRPr="00485429">
              <w:t>Energy 3731E</w:t>
            </w:r>
          </w:p>
        </w:tc>
        <w:tc>
          <w:tcPr>
            <w:tcW w:w="6120" w:type="dxa"/>
            <w:tcBorders>
              <w:top w:val="nil"/>
              <w:left w:val="nil"/>
              <w:bottom w:val="nil"/>
              <w:right w:val="nil"/>
            </w:tcBorders>
          </w:tcPr>
          <w:p w14:paraId="462FA482" w14:textId="77777777" w:rsidR="00FE1AC0" w:rsidRPr="00485429" w:rsidRDefault="00FE1AC0" w:rsidP="00485429">
            <w:pPr>
              <w:keepNext w:val="0"/>
            </w:pPr>
            <w:r w:rsidRPr="00485429">
              <w:t xml:space="preserve">Southern California Edison Company, Establishment of Smart Energy Program and Modification of Summer Discount Plan in Compliance with </w:t>
            </w:r>
            <w:r w:rsidRPr="00485429">
              <w:lastRenderedPageBreak/>
              <w:t>D.17-12-003. Late filed protest by Joint protest.</w:t>
            </w:r>
          </w:p>
        </w:tc>
      </w:tr>
      <w:tr w:rsidR="00FE1AC0" w:rsidRPr="00485429" w14:paraId="0FCE9876" w14:textId="77777777" w:rsidTr="00D7417D">
        <w:tblPrEx>
          <w:tblCellMar>
            <w:top w:w="0" w:type="dxa"/>
            <w:bottom w:w="0" w:type="dxa"/>
          </w:tblCellMar>
        </w:tblPrEx>
        <w:tc>
          <w:tcPr>
            <w:tcW w:w="1710" w:type="dxa"/>
            <w:tcBorders>
              <w:top w:val="nil"/>
              <w:left w:val="nil"/>
              <w:bottom w:val="nil"/>
              <w:right w:val="nil"/>
            </w:tcBorders>
          </w:tcPr>
          <w:p w14:paraId="638F3DE0" w14:textId="77777777" w:rsidR="00FE1AC0" w:rsidRPr="00485429" w:rsidRDefault="00FE1AC0" w:rsidP="00485429">
            <w:pPr>
              <w:keepNext w:val="0"/>
              <w:rPr>
                <w:b/>
              </w:rPr>
            </w:pPr>
          </w:p>
        </w:tc>
        <w:tc>
          <w:tcPr>
            <w:tcW w:w="1800" w:type="dxa"/>
            <w:gridSpan w:val="2"/>
            <w:tcBorders>
              <w:top w:val="nil"/>
              <w:left w:val="nil"/>
              <w:bottom w:val="nil"/>
              <w:right w:val="nil"/>
            </w:tcBorders>
          </w:tcPr>
          <w:p w14:paraId="0945A514" w14:textId="77777777" w:rsidR="00FE1AC0" w:rsidRPr="00485429" w:rsidRDefault="00FE1AC0" w:rsidP="00485429">
            <w:pPr>
              <w:keepNext w:val="0"/>
            </w:pPr>
          </w:p>
        </w:tc>
        <w:tc>
          <w:tcPr>
            <w:tcW w:w="6120" w:type="dxa"/>
            <w:tcBorders>
              <w:top w:val="nil"/>
              <w:left w:val="nil"/>
              <w:bottom w:val="nil"/>
              <w:right w:val="nil"/>
            </w:tcBorders>
          </w:tcPr>
          <w:p w14:paraId="4FDA968E" w14:textId="77777777" w:rsidR="00FE1AC0" w:rsidRPr="00485429" w:rsidRDefault="00FE1AC0" w:rsidP="00485429">
            <w:pPr>
              <w:keepNext w:val="0"/>
            </w:pPr>
          </w:p>
        </w:tc>
      </w:tr>
      <w:tr w:rsidR="00FE1AC0" w:rsidRPr="00485429" w14:paraId="1DDB145F" w14:textId="77777777" w:rsidTr="00D7417D">
        <w:tblPrEx>
          <w:tblCellMar>
            <w:top w:w="0" w:type="dxa"/>
            <w:bottom w:w="0" w:type="dxa"/>
          </w:tblCellMar>
        </w:tblPrEx>
        <w:tc>
          <w:tcPr>
            <w:tcW w:w="1710" w:type="dxa"/>
            <w:tcBorders>
              <w:top w:val="nil"/>
              <w:left w:val="nil"/>
              <w:bottom w:val="nil"/>
              <w:right w:val="nil"/>
            </w:tcBorders>
          </w:tcPr>
          <w:p w14:paraId="03BB964D" w14:textId="77777777" w:rsidR="00FE1AC0" w:rsidRPr="00485429" w:rsidRDefault="00FE1AC0" w:rsidP="00485429">
            <w:pPr>
              <w:keepNext w:val="0"/>
              <w:rPr>
                <w:b/>
              </w:rPr>
            </w:pPr>
            <w:r w:rsidRPr="00485429">
              <w:rPr>
                <w:b/>
              </w:rPr>
              <w:t>02/12/18</w:t>
            </w:r>
          </w:p>
        </w:tc>
        <w:tc>
          <w:tcPr>
            <w:tcW w:w="1800" w:type="dxa"/>
            <w:gridSpan w:val="2"/>
            <w:tcBorders>
              <w:top w:val="nil"/>
              <w:left w:val="nil"/>
              <w:bottom w:val="nil"/>
              <w:right w:val="nil"/>
            </w:tcBorders>
          </w:tcPr>
          <w:p w14:paraId="4E81BAA0" w14:textId="77777777" w:rsidR="00FE1AC0" w:rsidRPr="00485429" w:rsidRDefault="00FE1AC0" w:rsidP="00485429">
            <w:pPr>
              <w:keepNext w:val="0"/>
            </w:pPr>
            <w:r w:rsidRPr="00485429">
              <w:t>Energy 3176E</w:t>
            </w:r>
          </w:p>
        </w:tc>
        <w:tc>
          <w:tcPr>
            <w:tcW w:w="6120" w:type="dxa"/>
            <w:tcBorders>
              <w:top w:val="nil"/>
              <w:left w:val="nil"/>
              <w:bottom w:val="nil"/>
              <w:right w:val="nil"/>
            </w:tcBorders>
          </w:tcPr>
          <w:p w14:paraId="61E15DDF" w14:textId="77777777" w:rsidR="00FE1AC0" w:rsidRPr="00485429" w:rsidRDefault="00FE1AC0" w:rsidP="00485429">
            <w:pPr>
              <w:keepNext w:val="0"/>
            </w:pPr>
            <w:r w:rsidRPr="00485429">
              <w:t>San Diego Gas &amp; Electric Company, Implementation of the Demand Response Program Changes in Compliance with D.17-12-003. Late filed protest by Joint Protest.</w:t>
            </w:r>
          </w:p>
        </w:tc>
      </w:tr>
      <w:tr w:rsidR="00FE1AC0" w:rsidRPr="00485429" w14:paraId="7BA684C6" w14:textId="77777777" w:rsidTr="00D7417D">
        <w:tblPrEx>
          <w:tblCellMar>
            <w:top w:w="0" w:type="dxa"/>
            <w:bottom w:w="0" w:type="dxa"/>
          </w:tblCellMar>
        </w:tblPrEx>
        <w:tc>
          <w:tcPr>
            <w:tcW w:w="1710" w:type="dxa"/>
            <w:tcBorders>
              <w:top w:val="nil"/>
              <w:left w:val="nil"/>
              <w:bottom w:val="nil"/>
              <w:right w:val="nil"/>
            </w:tcBorders>
          </w:tcPr>
          <w:p w14:paraId="78A94A9D" w14:textId="77777777" w:rsidR="00FE1AC0" w:rsidRPr="00485429" w:rsidRDefault="00FE1AC0" w:rsidP="00485429">
            <w:pPr>
              <w:keepNext w:val="0"/>
            </w:pPr>
          </w:p>
        </w:tc>
        <w:tc>
          <w:tcPr>
            <w:tcW w:w="1800" w:type="dxa"/>
            <w:gridSpan w:val="2"/>
            <w:tcBorders>
              <w:top w:val="nil"/>
              <w:left w:val="nil"/>
              <w:bottom w:val="nil"/>
              <w:right w:val="nil"/>
            </w:tcBorders>
          </w:tcPr>
          <w:p w14:paraId="11A05B87" w14:textId="77777777" w:rsidR="00FE1AC0" w:rsidRPr="00485429" w:rsidRDefault="00FE1AC0" w:rsidP="00485429">
            <w:pPr>
              <w:keepNext w:val="0"/>
            </w:pPr>
          </w:p>
        </w:tc>
        <w:tc>
          <w:tcPr>
            <w:tcW w:w="6120" w:type="dxa"/>
            <w:tcBorders>
              <w:top w:val="nil"/>
              <w:left w:val="nil"/>
              <w:bottom w:val="nil"/>
              <w:right w:val="nil"/>
            </w:tcBorders>
          </w:tcPr>
          <w:p w14:paraId="4FE4127F" w14:textId="77777777" w:rsidR="00FE1AC0" w:rsidRPr="00485429" w:rsidRDefault="00FE1AC0" w:rsidP="00485429">
            <w:pPr>
              <w:keepNext w:val="0"/>
            </w:pPr>
          </w:p>
        </w:tc>
      </w:tr>
    </w:tbl>
    <w:p w14:paraId="3E409CB0" w14:textId="77777777" w:rsidR="00FE1AC0" w:rsidRPr="00485429" w:rsidRDefault="00FE1AC0" w:rsidP="00485429">
      <w:pPr>
        <w:keepNext w:val="0"/>
      </w:pPr>
    </w:p>
    <w:p w14:paraId="4FC7D00C" w14:textId="77777777" w:rsidR="00FE1AC0" w:rsidRPr="00485429" w:rsidRDefault="00FE1AC0" w:rsidP="00485429">
      <w:pPr>
        <w:keepNext w:val="0"/>
        <w:pBdr>
          <w:bottom w:val="single" w:sz="4" w:space="1" w:color="auto"/>
        </w:pBdr>
      </w:pPr>
    </w:p>
    <w:p w14:paraId="3A6FC01B" w14:textId="77777777" w:rsidR="00FE1AC0" w:rsidRPr="00485429" w:rsidRDefault="00FE1AC0" w:rsidP="00485429">
      <w:pPr>
        <w:pStyle w:val="Heading2"/>
        <w:keepNext w:val="0"/>
      </w:pPr>
      <w:bookmarkStart w:id="5" w:name="Trans_item"/>
      <w:r w:rsidRPr="00485429">
        <w:t>MISCELLANEOUS TRANSPORTATION ITEMS</w:t>
      </w:r>
      <w:r w:rsidRPr="00485429">
        <w:br/>
        <w:t>Filings with Safety and Enforcement Division</w:t>
      </w:r>
      <w:bookmarkEnd w:id="5"/>
    </w:p>
    <w:p w14:paraId="7D48A425" w14:textId="77777777" w:rsidR="00FE1AC0" w:rsidRPr="00485429" w:rsidRDefault="00FE1AC0" w:rsidP="00485429">
      <w:pPr>
        <w:pStyle w:val="Heading2"/>
        <w:keepNext w:val="0"/>
        <w:spacing w:before="0" w:after="0"/>
      </w:pPr>
    </w:p>
    <w:p w14:paraId="57C5FDEE" w14:textId="7FEA39B9" w:rsidR="00FE1AC0" w:rsidRPr="00485429" w:rsidRDefault="00FE1AC0" w:rsidP="00485429">
      <w:pPr>
        <w:pStyle w:val="Heading2"/>
        <w:keepNext w:val="0"/>
        <w:spacing w:before="0" w:after="0"/>
      </w:pPr>
      <w:r w:rsidRPr="00485429">
        <w:t>NONE</w:t>
      </w:r>
    </w:p>
    <w:p w14:paraId="66CE13F4" w14:textId="77777777" w:rsidR="00FE1AC0" w:rsidRPr="00485429" w:rsidRDefault="00FE1AC0" w:rsidP="00485429">
      <w:pPr>
        <w:keepNext w:val="0"/>
        <w:pBdr>
          <w:bottom w:val="single" w:sz="4" w:space="1" w:color="auto"/>
        </w:pBdr>
      </w:pPr>
    </w:p>
    <w:p w14:paraId="05A8F91A" w14:textId="77777777" w:rsidR="00485429" w:rsidRPr="00485429" w:rsidRDefault="00485429" w:rsidP="00485429">
      <w:pPr>
        <w:pStyle w:val="Heading2"/>
        <w:keepNext w:val="0"/>
        <w:tabs>
          <w:tab w:val="left" w:pos="6390"/>
        </w:tabs>
      </w:pPr>
      <w:r w:rsidRPr="00485429">
        <w:t>MISCELLANEOUS COMMUNICATIONS MATTERS</w:t>
      </w:r>
    </w:p>
    <w:p w14:paraId="3E691E08" w14:textId="77777777" w:rsidR="00485429" w:rsidRPr="00485429" w:rsidRDefault="00485429" w:rsidP="00485429">
      <w:pPr>
        <w:keepNext w:val="0"/>
        <w:rPr>
          <w:b/>
        </w:rPr>
      </w:pPr>
    </w:p>
    <w:p w14:paraId="0ED335DC" w14:textId="4DDC8374" w:rsidR="00FE1AC0" w:rsidRPr="00485429" w:rsidRDefault="00485429" w:rsidP="00485429">
      <w:pPr>
        <w:keepNext w:val="0"/>
        <w:pBdr>
          <w:bottom w:val="single" w:sz="4" w:space="1" w:color="auto"/>
        </w:pBdr>
        <w:jc w:val="center"/>
        <w:rPr>
          <w:b/>
        </w:rPr>
      </w:pPr>
      <w:r w:rsidRPr="00485429">
        <w:rPr>
          <w:b/>
        </w:rPr>
        <w:t>NONE</w:t>
      </w:r>
    </w:p>
    <w:p w14:paraId="1FABE8A3" w14:textId="77777777" w:rsidR="00485429" w:rsidRPr="00485429" w:rsidRDefault="00485429" w:rsidP="00485429">
      <w:pPr>
        <w:keepNext w:val="0"/>
        <w:pBdr>
          <w:bottom w:val="single" w:sz="4" w:space="1" w:color="auto"/>
        </w:pBdr>
        <w:jc w:val="center"/>
        <w:rPr>
          <w:b/>
        </w:rPr>
      </w:pPr>
    </w:p>
    <w:p w14:paraId="32932230" w14:textId="77777777" w:rsidR="00485429" w:rsidRPr="00485429" w:rsidRDefault="00485429" w:rsidP="00485429">
      <w:pPr>
        <w:pStyle w:val="Heading2"/>
        <w:keepNext w:val="0"/>
      </w:pPr>
    </w:p>
    <w:p w14:paraId="51935F95" w14:textId="77777777" w:rsidR="00485429" w:rsidRPr="00485429" w:rsidRDefault="00485429" w:rsidP="00485429">
      <w:pPr>
        <w:pStyle w:val="Heading2"/>
        <w:keepNext w:val="0"/>
      </w:pPr>
      <w:r w:rsidRPr="00485429">
        <w:t xml:space="preserve"> A TABLE OF SUBMISSION DATES FOR THE PRECEDING TWO WEEKS</w:t>
      </w:r>
    </w:p>
    <w:p w14:paraId="1DC6B04C" w14:textId="77777777" w:rsidR="00485429" w:rsidRPr="00485429" w:rsidRDefault="00485429" w:rsidP="00485429">
      <w:pPr>
        <w:keepNext w:val="0"/>
      </w:pPr>
    </w:p>
    <w:p w14:paraId="6A660CED" w14:textId="77777777" w:rsidR="00485429" w:rsidRPr="00485429" w:rsidRDefault="00485429" w:rsidP="00485429">
      <w:pPr>
        <w:keepNext w:val="0"/>
        <w:jc w:val="center"/>
        <w:rPr>
          <w:b/>
        </w:rPr>
      </w:pPr>
    </w:p>
    <w:tbl>
      <w:tblPr>
        <w:tblW w:w="0" w:type="auto"/>
        <w:tblInd w:w="108" w:type="dxa"/>
        <w:tblLook w:val="0000" w:firstRow="0" w:lastRow="0" w:firstColumn="0" w:lastColumn="0" w:noHBand="0" w:noVBand="0"/>
      </w:tblPr>
      <w:tblGrid>
        <w:gridCol w:w="1710"/>
        <w:gridCol w:w="8370"/>
      </w:tblGrid>
      <w:tr w:rsidR="00485429" w:rsidRPr="00485429" w14:paraId="0016FEDA" w14:textId="77777777" w:rsidTr="00D7417D">
        <w:trPr>
          <w:cantSplit/>
        </w:trPr>
        <w:tc>
          <w:tcPr>
            <w:tcW w:w="1710" w:type="dxa"/>
          </w:tcPr>
          <w:p w14:paraId="680ADE93" w14:textId="77777777" w:rsidR="00485429" w:rsidRPr="00485429" w:rsidRDefault="00485429" w:rsidP="00485429">
            <w:pPr>
              <w:keepNext w:val="0"/>
              <w:rPr>
                <w:b/>
              </w:rPr>
            </w:pPr>
          </w:p>
        </w:tc>
        <w:tc>
          <w:tcPr>
            <w:tcW w:w="8370" w:type="dxa"/>
          </w:tcPr>
          <w:p w14:paraId="04099E9F" w14:textId="77777777" w:rsidR="00485429" w:rsidRPr="00485429" w:rsidRDefault="00485429" w:rsidP="00485429">
            <w:pPr>
              <w:keepNext w:val="0"/>
              <w:rPr>
                <w:b/>
              </w:rPr>
            </w:pPr>
          </w:p>
        </w:tc>
      </w:tr>
    </w:tbl>
    <w:p w14:paraId="0D3B9072" w14:textId="77777777" w:rsidR="00485429" w:rsidRPr="00485429" w:rsidRDefault="00485429" w:rsidP="00485429">
      <w:pPr>
        <w:keepNext w:val="0"/>
        <w:jc w:val="center"/>
        <w:rPr>
          <w:b/>
        </w:rPr>
      </w:pPr>
    </w:p>
    <w:p w14:paraId="41210F13" w14:textId="77777777" w:rsidR="00485429" w:rsidRPr="00485429" w:rsidRDefault="00485429" w:rsidP="00485429">
      <w:pPr>
        <w:pStyle w:val="Header"/>
        <w:keepNext w:val="0"/>
        <w:pBdr>
          <w:bottom w:val="single" w:sz="4" w:space="1" w:color="auto"/>
        </w:pBdr>
        <w:tabs>
          <w:tab w:val="clear" w:pos="4320"/>
          <w:tab w:val="clear" w:pos="8640"/>
        </w:tabs>
      </w:pPr>
    </w:p>
    <w:p w14:paraId="2C4C3319" w14:textId="77777777" w:rsidR="00485429" w:rsidRPr="00485429" w:rsidRDefault="00485429" w:rsidP="00485429">
      <w:pPr>
        <w:pStyle w:val="Heading2"/>
        <w:keepNext w:val="0"/>
        <w:tabs>
          <w:tab w:val="left" w:pos="4410"/>
        </w:tabs>
        <w:rPr>
          <w:bCs/>
        </w:rPr>
      </w:pPr>
      <w:r w:rsidRPr="00485429">
        <w:rPr>
          <w:bCs/>
        </w:rPr>
        <w:t>CHANGES TO HEARING CALENDAR</w:t>
      </w:r>
    </w:p>
    <w:p w14:paraId="02511CA1" w14:textId="77777777" w:rsidR="00485429" w:rsidRPr="00485429" w:rsidRDefault="00485429" w:rsidP="00485429">
      <w:pPr>
        <w:keepNext w:val="0"/>
      </w:pPr>
    </w:p>
    <w:p w14:paraId="7CC3F818" w14:textId="77777777" w:rsidR="00485429" w:rsidRPr="00485429" w:rsidRDefault="00485429" w:rsidP="00485429">
      <w:pPr>
        <w:pStyle w:val="Heading2"/>
        <w:keepNext w:val="0"/>
        <w:tabs>
          <w:tab w:val="left" w:pos="4410"/>
        </w:tabs>
      </w:pPr>
      <w:r w:rsidRPr="00485429">
        <w:t>NEW SETTINGS - NONE</w:t>
      </w:r>
    </w:p>
    <w:p w14:paraId="0511A5FD" w14:textId="77777777" w:rsidR="00485429" w:rsidRPr="00485429" w:rsidRDefault="00485429" w:rsidP="00485429">
      <w:pPr>
        <w:keepNext w:val="0"/>
      </w:pPr>
    </w:p>
    <w:tbl>
      <w:tblPr>
        <w:tblW w:w="0" w:type="auto"/>
        <w:tblInd w:w="108" w:type="dxa"/>
        <w:tblLook w:val="0000" w:firstRow="0" w:lastRow="0" w:firstColumn="0" w:lastColumn="0" w:noHBand="0" w:noVBand="0"/>
      </w:tblPr>
      <w:tblGrid>
        <w:gridCol w:w="1710"/>
        <w:gridCol w:w="8370"/>
      </w:tblGrid>
      <w:tr w:rsidR="00485429" w:rsidRPr="00485429" w14:paraId="012D4F0B" w14:textId="77777777" w:rsidTr="00D7417D">
        <w:trPr>
          <w:cantSplit/>
        </w:trPr>
        <w:tc>
          <w:tcPr>
            <w:tcW w:w="1710" w:type="dxa"/>
          </w:tcPr>
          <w:p w14:paraId="1119894B" w14:textId="77777777" w:rsidR="00485429" w:rsidRPr="00485429" w:rsidRDefault="00485429" w:rsidP="00485429">
            <w:pPr>
              <w:pStyle w:val="Header"/>
              <w:keepNext w:val="0"/>
              <w:tabs>
                <w:tab w:val="clear" w:pos="4320"/>
                <w:tab w:val="clear" w:pos="8640"/>
              </w:tabs>
              <w:rPr>
                <w:b/>
              </w:rPr>
            </w:pPr>
          </w:p>
        </w:tc>
        <w:tc>
          <w:tcPr>
            <w:tcW w:w="8370" w:type="dxa"/>
          </w:tcPr>
          <w:p w14:paraId="1BB4C66F" w14:textId="77777777" w:rsidR="00485429" w:rsidRPr="00485429" w:rsidRDefault="00485429" w:rsidP="00485429">
            <w:pPr>
              <w:keepNext w:val="0"/>
              <w:rPr>
                <w:b/>
              </w:rPr>
            </w:pPr>
          </w:p>
        </w:tc>
      </w:tr>
    </w:tbl>
    <w:p w14:paraId="423E0DBF" w14:textId="77777777" w:rsidR="00485429" w:rsidRPr="00485429" w:rsidRDefault="00485429" w:rsidP="00485429">
      <w:pPr>
        <w:pStyle w:val="Heading2"/>
        <w:keepNext w:val="0"/>
      </w:pPr>
      <w:r w:rsidRPr="00485429">
        <w:t>RESETTINGS – NONE</w:t>
      </w:r>
    </w:p>
    <w:tbl>
      <w:tblPr>
        <w:tblW w:w="0" w:type="auto"/>
        <w:tblInd w:w="108" w:type="dxa"/>
        <w:tblLook w:val="0000" w:firstRow="0" w:lastRow="0" w:firstColumn="0" w:lastColumn="0" w:noHBand="0" w:noVBand="0"/>
      </w:tblPr>
      <w:tblGrid>
        <w:gridCol w:w="1710"/>
        <w:gridCol w:w="8370"/>
      </w:tblGrid>
      <w:tr w:rsidR="00485429" w:rsidRPr="00485429" w14:paraId="48A621A0" w14:textId="77777777" w:rsidTr="00D7417D">
        <w:trPr>
          <w:cantSplit/>
        </w:trPr>
        <w:tc>
          <w:tcPr>
            <w:tcW w:w="1710" w:type="dxa"/>
          </w:tcPr>
          <w:p w14:paraId="61A22D6E" w14:textId="77777777" w:rsidR="00485429" w:rsidRPr="00485429" w:rsidRDefault="00485429" w:rsidP="00485429">
            <w:pPr>
              <w:pStyle w:val="Header"/>
              <w:keepNext w:val="0"/>
              <w:rPr>
                <w:b/>
              </w:rPr>
            </w:pPr>
          </w:p>
        </w:tc>
        <w:tc>
          <w:tcPr>
            <w:tcW w:w="8370" w:type="dxa"/>
          </w:tcPr>
          <w:p w14:paraId="25B5C07C" w14:textId="77777777" w:rsidR="00485429" w:rsidRPr="00485429" w:rsidRDefault="00485429" w:rsidP="00485429">
            <w:pPr>
              <w:pStyle w:val="Header"/>
              <w:keepNext w:val="0"/>
              <w:rPr>
                <w:b/>
              </w:rPr>
            </w:pPr>
          </w:p>
        </w:tc>
      </w:tr>
    </w:tbl>
    <w:p w14:paraId="2864C307" w14:textId="77777777" w:rsidR="00485429" w:rsidRPr="00485429" w:rsidRDefault="00485429" w:rsidP="00485429">
      <w:pPr>
        <w:pStyle w:val="Heading2"/>
        <w:keepNext w:val="0"/>
        <w:tabs>
          <w:tab w:val="left" w:pos="4410"/>
        </w:tabs>
        <w:rPr>
          <w:bCs/>
        </w:rPr>
      </w:pPr>
      <w:r w:rsidRPr="00485429">
        <w:rPr>
          <w:bCs/>
        </w:rPr>
        <w:t>REMOVALS FROM CALENDAR – NONE</w:t>
      </w:r>
    </w:p>
    <w:tbl>
      <w:tblPr>
        <w:tblW w:w="0" w:type="auto"/>
        <w:tblInd w:w="108" w:type="dxa"/>
        <w:tblLook w:val="0000" w:firstRow="0" w:lastRow="0" w:firstColumn="0" w:lastColumn="0" w:noHBand="0" w:noVBand="0"/>
      </w:tblPr>
      <w:tblGrid>
        <w:gridCol w:w="1710"/>
        <w:gridCol w:w="8370"/>
      </w:tblGrid>
      <w:tr w:rsidR="00485429" w:rsidRPr="00485429" w14:paraId="4D8902B6" w14:textId="77777777" w:rsidTr="00D7417D">
        <w:trPr>
          <w:cantSplit/>
          <w:trHeight w:val="90"/>
        </w:trPr>
        <w:tc>
          <w:tcPr>
            <w:tcW w:w="1710" w:type="dxa"/>
          </w:tcPr>
          <w:p w14:paraId="3C9ABD75" w14:textId="77777777" w:rsidR="00485429" w:rsidRPr="00485429" w:rsidRDefault="00485429" w:rsidP="00485429">
            <w:pPr>
              <w:pStyle w:val="Header"/>
              <w:keepNext w:val="0"/>
              <w:tabs>
                <w:tab w:val="clear" w:pos="4320"/>
                <w:tab w:val="clear" w:pos="8640"/>
              </w:tabs>
              <w:rPr>
                <w:b/>
              </w:rPr>
            </w:pPr>
          </w:p>
        </w:tc>
        <w:tc>
          <w:tcPr>
            <w:tcW w:w="8370" w:type="dxa"/>
          </w:tcPr>
          <w:p w14:paraId="17630A26" w14:textId="77777777" w:rsidR="00485429" w:rsidRPr="00485429" w:rsidRDefault="00485429" w:rsidP="00485429">
            <w:pPr>
              <w:keepNext w:val="0"/>
              <w:rPr>
                <w:b/>
              </w:rPr>
            </w:pPr>
          </w:p>
        </w:tc>
      </w:tr>
    </w:tbl>
    <w:p w14:paraId="1C39CEB8" w14:textId="77777777" w:rsidR="00485429" w:rsidRPr="00485429" w:rsidRDefault="00485429" w:rsidP="00485429">
      <w:pPr>
        <w:pStyle w:val="Heading2"/>
        <w:keepNext w:val="0"/>
        <w:tabs>
          <w:tab w:val="left" w:pos="4410"/>
        </w:tabs>
      </w:pPr>
      <w:r w:rsidRPr="00485429">
        <w:t>HEARINGS CONTINUED</w:t>
      </w:r>
    </w:p>
    <w:p w14:paraId="70BC3112" w14:textId="77777777" w:rsidR="00485429" w:rsidRPr="00485429" w:rsidRDefault="00485429" w:rsidP="00485429">
      <w:pPr>
        <w:keepNext w:val="0"/>
      </w:pPr>
    </w:p>
    <w:tbl>
      <w:tblPr>
        <w:tblW w:w="0" w:type="auto"/>
        <w:tblInd w:w="108" w:type="dxa"/>
        <w:tblLook w:val="0000" w:firstRow="0" w:lastRow="0" w:firstColumn="0" w:lastColumn="0" w:noHBand="0" w:noVBand="0"/>
      </w:tblPr>
      <w:tblGrid>
        <w:gridCol w:w="1710"/>
        <w:gridCol w:w="8370"/>
      </w:tblGrid>
      <w:tr w:rsidR="00485429" w:rsidRPr="00485429" w14:paraId="41258150" w14:textId="77777777" w:rsidTr="00D7417D">
        <w:trPr>
          <w:cantSplit/>
          <w:trHeight w:val="90"/>
        </w:trPr>
        <w:tc>
          <w:tcPr>
            <w:tcW w:w="1710" w:type="dxa"/>
          </w:tcPr>
          <w:p w14:paraId="7EB383A2" w14:textId="77777777" w:rsidR="00485429" w:rsidRPr="00485429" w:rsidRDefault="00485429" w:rsidP="00485429">
            <w:pPr>
              <w:pStyle w:val="Header"/>
              <w:keepNext w:val="0"/>
              <w:tabs>
                <w:tab w:val="clear" w:pos="4320"/>
                <w:tab w:val="clear" w:pos="8640"/>
              </w:tabs>
            </w:pPr>
            <w:r w:rsidRPr="00485429">
              <w:t>ALJ Cooke</w:t>
            </w:r>
          </w:p>
        </w:tc>
        <w:tc>
          <w:tcPr>
            <w:tcW w:w="8370" w:type="dxa"/>
          </w:tcPr>
          <w:p w14:paraId="47CDE70C" w14:textId="77777777" w:rsidR="00485429" w:rsidRPr="00485429" w:rsidRDefault="00485429" w:rsidP="00485429">
            <w:pPr>
              <w:keepNext w:val="0"/>
              <w:rPr>
                <w:b/>
              </w:rPr>
            </w:pPr>
            <w:r w:rsidRPr="00485429">
              <w:rPr>
                <w:b/>
              </w:rPr>
              <w:t xml:space="preserve">A.16-06-013 - </w:t>
            </w:r>
            <w:r w:rsidRPr="00485429">
              <w:t>Application of Pacific Gas and Electric Company to Revise its Electric Marginal Costs, Revenue Allocation and Rate Design (U39M),</w:t>
            </w:r>
            <w:r w:rsidRPr="00485429">
              <w:rPr>
                <w:b/>
              </w:rPr>
              <w:br/>
              <w:t>Evidentiary Hearing held and continued to February 14</w:t>
            </w:r>
          </w:p>
        </w:tc>
      </w:tr>
      <w:tr w:rsidR="00485429" w:rsidRPr="00485429" w14:paraId="4B2F7E9C" w14:textId="77777777" w:rsidTr="00D7417D">
        <w:trPr>
          <w:cantSplit/>
          <w:trHeight w:val="90"/>
        </w:trPr>
        <w:tc>
          <w:tcPr>
            <w:tcW w:w="1710" w:type="dxa"/>
          </w:tcPr>
          <w:p w14:paraId="56DEBE9D" w14:textId="77777777" w:rsidR="00485429" w:rsidRPr="00485429" w:rsidRDefault="00485429" w:rsidP="00485429">
            <w:pPr>
              <w:pStyle w:val="Header"/>
              <w:keepNext w:val="0"/>
              <w:tabs>
                <w:tab w:val="clear" w:pos="4320"/>
                <w:tab w:val="clear" w:pos="8640"/>
              </w:tabs>
            </w:pPr>
          </w:p>
        </w:tc>
        <w:tc>
          <w:tcPr>
            <w:tcW w:w="8370" w:type="dxa"/>
          </w:tcPr>
          <w:p w14:paraId="3A438419" w14:textId="77777777" w:rsidR="00485429" w:rsidRPr="00485429" w:rsidRDefault="00485429" w:rsidP="00485429">
            <w:pPr>
              <w:keepNext w:val="0"/>
              <w:rPr>
                <w:b/>
              </w:rPr>
            </w:pPr>
          </w:p>
        </w:tc>
      </w:tr>
    </w:tbl>
    <w:p w14:paraId="7819041B" w14:textId="77777777" w:rsidR="00485429" w:rsidRPr="00485429" w:rsidRDefault="00485429" w:rsidP="00485429">
      <w:pPr>
        <w:keepNext w:val="0"/>
      </w:pPr>
    </w:p>
    <w:p w14:paraId="72BF6D0D" w14:textId="77777777" w:rsidR="00485429" w:rsidRPr="00485429" w:rsidRDefault="00485429" w:rsidP="00485429">
      <w:pPr>
        <w:pStyle w:val="Heading2"/>
        <w:keepNext w:val="0"/>
        <w:tabs>
          <w:tab w:val="left" w:pos="4410"/>
        </w:tabs>
      </w:pPr>
      <w:r w:rsidRPr="00485429">
        <w:t>HEARINGS CONCLUDED</w:t>
      </w:r>
    </w:p>
    <w:p w14:paraId="34C7857B" w14:textId="77777777" w:rsidR="00485429" w:rsidRPr="00485429" w:rsidRDefault="00485429" w:rsidP="00485429">
      <w:pPr>
        <w:keepNext w:val="0"/>
      </w:pPr>
    </w:p>
    <w:tbl>
      <w:tblPr>
        <w:tblW w:w="0" w:type="auto"/>
        <w:tblInd w:w="108" w:type="dxa"/>
        <w:tblLook w:val="0000" w:firstRow="0" w:lastRow="0" w:firstColumn="0" w:lastColumn="0" w:noHBand="0" w:noVBand="0"/>
      </w:tblPr>
      <w:tblGrid>
        <w:gridCol w:w="1710"/>
        <w:gridCol w:w="8370"/>
      </w:tblGrid>
      <w:tr w:rsidR="00485429" w:rsidRPr="00485429" w14:paraId="065E97B0" w14:textId="77777777" w:rsidTr="00D7417D">
        <w:trPr>
          <w:cantSplit/>
        </w:trPr>
        <w:tc>
          <w:tcPr>
            <w:tcW w:w="1710" w:type="dxa"/>
          </w:tcPr>
          <w:p w14:paraId="65589FF7" w14:textId="77777777" w:rsidR="00485429" w:rsidRPr="00485429" w:rsidRDefault="00485429" w:rsidP="00485429">
            <w:pPr>
              <w:keepNext w:val="0"/>
              <w:rPr>
                <w:b/>
              </w:rPr>
            </w:pPr>
            <w:r w:rsidRPr="00485429">
              <w:lastRenderedPageBreak/>
              <w:t>ALJ Kelly</w:t>
            </w:r>
            <w:r w:rsidRPr="00485429">
              <w:br/>
            </w:r>
          </w:p>
        </w:tc>
        <w:tc>
          <w:tcPr>
            <w:tcW w:w="8370" w:type="dxa"/>
          </w:tcPr>
          <w:p w14:paraId="13FDB03C" w14:textId="77777777" w:rsidR="00485429" w:rsidRPr="00485429" w:rsidRDefault="00485429" w:rsidP="00485429">
            <w:pPr>
              <w:keepNext w:val="0"/>
              <w:rPr>
                <w:b/>
              </w:rPr>
            </w:pPr>
            <w:r w:rsidRPr="00485429">
              <w:rPr>
                <w:b/>
              </w:rPr>
              <w:t xml:space="preserve">A.17-07-010 - </w:t>
            </w:r>
            <w:r w:rsidRPr="00485429">
              <w:t>In the matter of the Application of the GOLDEN STATE WATER COMPANY (U133W) for an order authorizing it to increase rates for water service by $31,329,400 or 10.56% in 2019, to increase by $10,770,900 or 3.28% in 2020; and increase by $12,924,400 or 3.81% in 2021,</w:t>
            </w:r>
            <w:r w:rsidRPr="00485429">
              <w:rPr>
                <w:b/>
              </w:rPr>
              <w:br/>
              <w:t xml:space="preserve">Public Participation Hearing in </w:t>
            </w:r>
            <w:proofErr w:type="spellStart"/>
            <w:r w:rsidRPr="00485429">
              <w:rPr>
                <w:b/>
              </w:rPr>
              <w:t>Calipatria</w:t>
            </w:r>
            <w:proofErr w:type="spellEnd"/>
            <w:r w:rsidRPr="00485429">
              <w:rPr>
                <w:b/>
              </w:rPr>
              <w:t xml:space="preserve"> held and concluded</w:t>
            </w:r>
          </w:p>
        </w:tc>
      </w:tr>
      <w:tr w:rsidR="00485429" w:rsidRPr="00485429" w14:paraId="728EF816" w14:textId="77777777" w:rsidTr="00D7417D">
        <w:trPr>
          <w:cantSplit/>
        </w:trPr>
        <w:tc>
          <w:tcPr>
            <w:tcW w:w="1710" w:type="dxa"/>
          </w:tcPr>
          <w:p w14:paraId="75EDDCA7" w14:textId="77777777" w:rsidR="00485429" w:rsidRPr="00485429" w:rsidRDefault="00485429" w:rsidP="00485429">
            <w:pPr>
              <w:keepNext w:val="0"/>
              <w:rPr>
                <w:b/>
              </w:rPr>
            </w:pPr>
            <w:r w:rsidRPr="00485429">
              <w:t xml:space="preserve">ALJ </w:t>
            </w:r>
            <w:proofErr w:type="spellStart"/>
            <w:r w:rsidRPr="00485429">
              <w:t>Jungreis</w:t>
            </w:r>
            <w:proofErr w:type="spellEnd"/>
            <w:r w:rsidRPr="00485429">
              <w:br/>
              <w:t>ALJ Semcer</w:t>
            </w:r>
            <w:r w:rsidRPr="00485429">
              <w:br/>
            </w:r>
          </w:p>
        </w:tc>
        <w:tc>
          <w:tcPr>
            <w:tcW w:w="8370" w:type="dxa"/>
          </w:tcPr>
          <w:p w14:paraId="4136E8D5" w14:textId="77777777" w:rsidR="00485429" w:rsidRPr="00485429" w:rsidRDefault="00485429" w:rsidP="00485429">
            <w:pPr>
              <w:keepNext w:val="0"/>
              <w:rPr>
                <w:b/>
              </w:rPr>
            </w:pPr>
            <w:r w:rsidRPr="00485429">
              <w:rPr>
                <w:b/>
              </w:rPr>
              <w:t xml:space="preserve">A.17-10-018 - </w:t>
            </w:r>
            <w:r w:rsidRPr="00485429">
              <w:t>Application of Liberty Utilities (</w:t>
            </w:r>
            <w:proofErr w:type="spellStart"/>
            <w:r w:rsidRPr="00485429">
              <w:t>CalPeco</w:t>
            </w:r>
            <w:proofErr w:type="spellEnd"/>
            <w:r w:rsidRPr="00485429">
              <w:t xml:space="preserve"> Electric) LLC (U933E) for Authority to Recover Costs Recorded in its Catastrophic Event Memorandum Account,</w:t>
            </w:r>
            <w:r w:rsidRPr="00485429">
              <w:rPr>
                <w:b/>
              </w:rPr>
              <w:br/>
            </w:r>
            <w:proofErr w:type="spellStart"/>
            <w:r w:rsidRPr="00485429">
              <w:rPr>
                <w:b/>
              </w:rPr>
              <w:t>PreHearing</w:t>
            </w:r>
            <w:proofErr w:type="spellEnd"/>
            <w:r w:rsidRPr="00485429">
              <w:rPr>
                <w:b/>
              </w:rPr>
              <w:t xml:space="preserve"> Conference Held and Concluded</w:t>
            </w:r>
          </w:p>
        </w:tc>
      </w:tr>
      <w:tr w:rsidR="00485429" w:rsidRPr="00485429" w14:paraId="3863E497" w14:textId="77777777" w:rsidTr="00D7417D">
        <w:trPr>
          <w:cantSplit/>
        </w:trPr>
        <w:tc>
          <w:tcPr>
            <w:tcW w:w="1710" w:type="dxa"/>
          </w:tcPr>
          <w:p w14:paraId="71D0537C" w14:textId="77777777" w:rsidR="00485429" w:rsidRPr="00485429" w:rsidRDefault="00485429" w:rsidP="00485429">
            <w:pPr>
              <w:keepNext w:val="0"/>
              <w:rPr>
                <w:b/>
              </w:rPr>
            </w:pPr>
          </w:p>
        </w:tc>
        <w:tc>
          <w:tcPr>
            <w:tcW w:w="8370" w:type="dxa"/>
          </w:tcPr>
          <w:p w14:paraId="601FA0AD" w14:textId="77777777" w:rsidR="00485429" w:rsidRPr="00485429" w:rsidRDefault="00485429" w:rsidP="00485429">
            <w:pPr>
              <w:keepNext w:val="0"/>
              <w:rPr>
                <w:b/>
              </w:rPr>
            </w:pPr>
          </w:p>
        </w:tc>
      </w:tr>
    </w:tbl>
    <w:p w14:paraId="6B45433A" w14:textId="77777777" w:rsidR="00485429" w:rsidRPr="00485429" w:rsidRDefault="00485429" w:rsidP="00485429">
      <w:pPr>
        <w:keepNext w:val="0"/>
      </w:pPr>
    </w:p>
    <w:p w14:paraId="5B31081F" w14:textId="77777777" w:rsidR="00485429" w:rsidRPr="00485429" w:rsidRDefault="00485429" w:rsidP="00485429">
      <w:pPr>
        <w:pStyle w:val="Heading2"/>
        <w:keepNext w:val="0"/>
      </w:pPr>
      <w:r w:rsidRPr="00485429">
        <w:t>HEARINGS</w:t>
      </w:r>
    </w:p>
    <w:p w14:paraId="03117770" w14:textId="77777777" w:rsidR="00485429" w:rsidRPr="00485429" w:rsidRDefault="00485429" w:rsidP="00485429">
      <w:pPr>
        <w:keepNext w:val="0"/>
      </w:pPr>
    </w:p>
    <w:p w14:paraId="501FC5EC" w14:textId="77777777" w:rsidR="00485429" w:rsidRPr="00485429" w:rsidRDefault="00485429" w:rsidP="00485429">
      <w:pPr>
        <w:keepNext w:val="0"/>
      </w:pPr>
    </w:p>
    <w:p w14:paraId="6DF8DE74" w14:textId="77777777" w:rsidR="00485429" w:rsidRPr="00485429" w:rsidRDefault="00485429" w:rsidP="00485429">
      <w:pPr>
        <w:keepNext w:val="0"/>
      </w:pPr>
      <w:r w:rsidRPr="00485429">
        <w:t>Dates in parentheses following the word “also” are subject to change without notice.  The assigned Commissioner’s name is listed next to the proceedings as matter of record; the assigned Commissioner may not be present at the hearing.</w:t>
      </w:r>
    </w:p>
    <w:p w14:paraId="7F7AF24F" w14:textId="77777777" w:rsidR="00485429" w:rsidRPr="00485429" w:rsidRDefault="00485429" w:rsidP="00485429">
      <w:pPr>
        <w:keepNext w:val="0"/>
      </w:pPr>
    </w:p>
    <w:tbl>
      <w:tblPr>
        <w:tblW w:w="0" w:type="auto"/>
        <w:tblInd w:w="108" w:type="dxa"/>
        <w:tblLook w:val="0000" w:firstRow="0" w:lastRow="0" w:firstColumn="0" w:lastColumn="0" w:noHBand="0" w:noVBand="0"/>
      </w:tblPr>
      <w:tblGrid>
        <w:gridCol w:w="3600"/>
        <w:gridCol w:w="3240"/>
        <w:gridCol w:w="3240"/>
      </w:tblGrid>
      <w:tr w:rsidR="00485429" w:rsidRPr="00485429" w14:paraId="7FFCEA26" w14:textId="77777777" w:rsidTr="00D7417D">
        <w:tc>
          <w:tcPr>
            <w:tcW w:w="3600" w:type="dxa"/>
          </w:tcPr>
          <w:p w14:paraId="2AAECFBD" w14:textId="77777777" w:rsidR="00485429" w:rsidRPr="00485429" w:rsidRDefault="00485429" w:rsidP="00485429">
            <w:pPr>
              <w:keepNext w:val="0"/>
              <w:rPr>
                <w:b/>
                <w:bCs/>
                <w:i/>
                <w:iCs/>
              </w:rPr>
            </w:pPr>
            <w:r w:rsidRPr="00485429">
              <w:rPr>
                <w:b/>
                <w:bCs/>
                <w:i/>
                <w:iCs/>
              </w:rPr>
              <w:t>(PHC) = Prehearing Conference</w:t>
            </w:r>
          </w:p>
        </w:tc>
        <w:tc>
          <w:tcPr>
            <w:tcW w:w="3240" w:type="dxa"/>
          </w:tcPr>
          <w:p w14:paraId="0F645610" w14:textId="77777777" w:rsidR="00485429" w:rsidRPr="00485429" w:rsidRDefault="00485429" w:rsidP="00485429">
            <w:pPr>
              <w:keepNext w:val="0"/>
              <w:rPr>
                <w:b/>
                <w:bCs/>
                <w:i/>
                <w:iCs/>
              </w:rPr>
            </w:pPr>
            <w:r w:rsidRPr="00485429">
              <w:rPr>
                <w:b/>
                <w:bCs/>
                <w:i/>
                <w:iCs/>
              </w:rPr>
              <w:t>(WS) = Workshop</w:t>
            </w:r>
          </w:p>
        </w:tc>
        <w:tc>
          <w:tcPr>
            <w:tcW w:w="3240" w:type="dxa"/>
          </w:tcPr>
          <w:p w14:paraId="17465378" w14:textId="77777777" w:rsidR="00485429" w:rsidRPr="00485429" w:rsidRDefault="00485429" w:rsidP="00485429">
            <w:pPr>
              <w:keepNext w:val="0"/>
              <w:rPr>
                <w:b/>
                <w:bCs/>
                <w:i/>
                <w:iCs/>
              </w:rPr>
            </w:pPr>
            <w:r w:rsidRPr="00485429">
              <w:rPr>
                <w:b/>
                <w:bCs/>
                <w:i/>
                <w:iCs/>
              </w:rPr>
              <w:t>(OA) = Oral Argument</w:t>
            </w:r>
          </w:p>
        </w:tc>
      </w:tr>
      <w:tr w:rsidR="00485429" w:rsidRPr="00485429" w14:paraId="4381C849" w14:textId="77777777" w:rsidTr="00D7417D">
        <w:tc>
          <w:tcPr>
            <w:tcW w:w="3600" w:type="dxa"/>
          </w:tcPr>
          <w:p w14:paraId="24AF9F8E" w14:textId="77777777" w:rsidR="00485429" w:rsidRPr="00485429" w:rsidRDefault="00485429" w:rsidP="00485429">
            <w:pPr>
              <w:keepNext w:val="0"/>
              <w:rPr>
                <w:b/>
                <w:bCs/>
                <w:i/>
                <w:iCs/>
              </w:rPr>
            </w:pPr>
            <w:r w:rsidRPr="00485429">
              <w:rPr>
                <w:b/>
                <w:bCs/>
                <w:i/>
                <w:iCs/>
              </w:rPr>
              <w:t>(PPH) = Public Participation Hearing</w:t>
            </w:r>
          </w:p>
        </w:tc>
        <w:tc>
          <w:tcPr>
            <w:tcW w:w="3240" w:type="dxa"/>
          </w:tcPr>
          <w:p w14:paraId="0088C5B5" w14:textId="77777777" w:rsidR="00485429" w:rsidRPr="00485429" w:rsidRDefault="00485429" w:rsidP="00485429">
            <w:pPr>
              <w:keepNext w:val="0"/>
              <w:rPr>
                <w:b/>
                <w:bCs/>
                <w:i/>
                <w:iCs/>
              </w:rPr>
            </w:pPr>
            <w:r w:rsidRPr="00485429">
              <w:rPr>
                <w:b/>
                <w:bCs/>
                <w:i/>
                <w:iCs/>
              </w:rPr>
              <w:t>(STC) = Status Conference</w:t>
            </w:r>
          </w:p>
        </w:tc>
        <w:tc>
          <w:tcPr>
            <w:tcW w:w="3240" w:type="dxa"/>
          </w:tcPr>
          <w:p w14:paraId="1A15704C" w14:textId="77777777" w:rsidR="00485429" w:rsidRPr="00485429" w:rsidRDefault="00485429" w:rsidP="00485429">
            <w:pPr>
              <w:keepNext w:val="0"/>
              <w:rPr>
                <w:b/>
                <w:bCs/>
                <w:i/>
                <w:iCs/>
              </w:rPr>
            </w:pPr>
            <w:r w:rsidRPr="00485429">
              <w:rPr>
                <w:b/>
                <w:bCs/>
                <w:i/>
                <w:iCs/>
              </w:rPr>
              <w:t>(SEC) = Settlement Conference</w:t>
            </w:r>
          </w:p>
        </w:tc>
      </w:tr>
      <w:tr w:rsidR="00485429" w:rsidRPr="00485429" w14:paraId="4D9473A2" w14:textId="77777777" w:rsidTr="00D7417D">
        <w:tc>
          <w:tcPr>
            <w:tcW w:w="3600" w:type="dxa"/>
          </w:tcPr>
          <w:p w14:paraId="64ED7218" w14:textId="77777777" w:rsidR="00485429" w:rsidRPr="00485429" w:rsidRDefault="00485429" w:rsidP="00485429">
            <w:pPr>
              <w:keepNext w:val="0"/>
              <w:rPr>
                <w:b/>
                <w:bCs/>
                <w:i/>
                <w:iCs/>
              </w:rPr>
            </w:pPr>
            <w:r w:rsidRPr="00485429">
              <w:rPr>
                <w:b/>
                <w:bCs/>
                <w:i/>
                <w:iCs/>
              </w:rPr>
              <w:t>(EH) = Evidentiary Hearing</w:t>
            </w:r>
          </w:p>
        </w:tc>
        <w:tc>
          <w:tcPr>
            <w:tcW w:w="3240" w:type="dxa"/>
          </w:tcPr>
          <w:p w14:paraId="043EF596" w14:textId="77777777" w:rsidR="00485429" w:rsidRPr="00485429" w:rsidRDefault="00485429" w:rsidP="00485429">
            <w:pPr>
              <w:keepNext w:val="0"/>
              <w:rPr>
                <w:b/>
                <w:bCs/>
                <w:i/>
                <w:iCs/>
              </w:rPr>
            </w:pPr>
            <w:r w:rsidRPr="00485429">
              <w:rPr>
                <w:b/>
                <w:bCs/>
                <w:i/>
                <w:iCs/>
              </w:rPr>
              <w:t>(L&amp;M) = Law &amp; Motion</w:t>
            </w:r>
          </w:p>
        </w:tc>
        <w:tc>
          <w:tcPr>
            <w:tcW w:w="3240" w:type="dxa"/>
          </w:tcPr>
          <w:p w14:paraId="7E60406C" w14:textId="77777777" w:rsidR="00485429" w:rsidRPr="00485429" w:rsidRDefault="00485429" w:rsidP="00485429">
            <w:pPr>
              <w:keepNext w:val="0"/>
              <w:rPr>
                <w:b/>
                <w:bCs/>
                <w:i/>
                <w:iCs/>
              </w:rPr>
            </w:pPr>
            <w:r w:rsidRPr="00485429">
              <w:rPr>
                <w:b/>
                <w:bCs/>
                <w:i/>
                <w:iCs/>
              </w:rPr>
              <w:t>(CA) = Closing Argument</w:t>
            </w:r>
          </w:p>
        </w:tc>
      </w:tr>
    </w:tbl>
    <w:p w14:paraId="5324E631" w14:textId="77777777" w:rsidR="00485429" w:rsidRPr="00485429" w:rsidRDefault="00485429" w:rsidP="00485429">
      <w:pPr>
        <w:keepNext w:val="0"/>
      </w:pPr>
    </w:p>
    <w:tbl>
      <w:tblPr>
        <w:tblW w:w="0" w:type="auto"/>
        <w:tblInd w:w="108" w:type="dxa"/>
        <w:tblLook w:val="0000" w:firstRow="0" w:lastRow="0" w:firstColumn="0" w:lastColumn="0" w:noHBand="0" w:noVBand="0"/>
      </w:tblPr>
      <w:tblGrid>
        <w:gridCol w:w="1710"/>
        <w:gridCol w:w="8370"/>
      </w:tblGrid>
      <w:tr w:rsidR="00485429" w:rsidRPr="00485429" w14:paraId="4BD4C600" w14:textId="77777777" w:rsidTr="00D7417D">
        <w:trPr>
          <w:cantSplit/>
        </w:trPr>
        <w:tc>
          <w:tcPr>
            <w:tcW w:w="1710" w:type="dxa"/>
          </w:tcPr>
          <w:p w14:paraId="499FC58F" w14:textId="77777777" w:rsidR="00485429" w:rsidRPr="00485429" w:rsidRDefault="00485429" w:rsidP="00485429">
            <w:pPr>
              <w:keepNext w:val="0"/>
              <w:rPr>
                <w:b/>
              </w:rPr>
            </w:pPr>
          </w:p>
        </w:tc>
        <w:tc>
          <w:tcPr>
            <w:tcW w:w="8370" w:type="dxa"/>
          </w:tcPr>
          <w:p w14:paraId="116ADE09" w14:textId="77777777" w:rsidR="00485429" w:rsidRPr="00485429" w:rsidRDefault="00485429" w:rsidP="00485429">
            <w:pPr>
              <w:keepNext w:val="0"/>
              <w:rPr>
                <w:b/>
              </w:rPr>
            </w:pPr>
          </w:p>
        </w:tc>
      </w:tr>
      <w:tr w:rsidR="00485429" w:rsidRPr="00485429" w14:paraId="14037572" w14:textId="77777777" w:rsidTr="00D7417D">
        <w:trPr>
          <w:cantSplit/>
        </w:trPr>
        <w:tc>
          <w:tcPr>
            <w:tcW w:w="1710" w:type="dxa"/>
          </w:tcPr>
          <w:p w14:paraId="3CBCD9D3" w14:textId="77777777" w:rsidR="00485429" w:rsidRPr="00485429" w:rsidRDefault="00485429" w:rsidP="00485429">
            <w:pPr>
              <w:keepNext w:val="0"/>
              <w:rPr>
                <w:b/>
              </w:rPr>
            </w:pPr>
            <w:r w:rsidRPr="00485429">
              <w:rPr>
                <w:b/>
              </w:rPr>
              <w:t>02/13/18</w:t>
            </w:r>
            <w:r w:rsidRPr="00485429">
              <w:rPr>
                <w:b/>
              </w:rPr>
              <w:br/>
            </w:r>
            <w:r w:rsidRPr="00485429">
              <w:t>9:30 a.m.</w:t>
            </w:r>
            <w:r w:rsidRPr="00485429">
              <w:br/>
              <w:t>ALJ Cooke</w:t>
            </w:r>
            <w:r w:rsidRPr="00485429">
              <w:br/>
            </w:r>
            <w:proofErr w:type="spellStart"/>
            <w:r w:rsidRPr="00485429">
              <w:t>Comr</w:t>
            </w:r>
            <w:proofErr w:type="spellEnd"/>
            <w:r w:rsidRPr="00485429">
              <w:t xml:space="preserve"> Peterman</w:t>
            </w:r>
          </w:p>
        </w:tc>
        <w:tc>
          <w:tcPr>
            <w:tcW w:w="8370" w:type="dxa"/>
          </w:tcPr>
          <w:p w14:paraId="33FD35BD" w14:textId="77777777" w:rsidR="00485429" w:rsidRPr="00485429" w:rsidRDefault="00485429" w:rsidP="00485429">
            <w:pPr>
              <w:keepNext w:val="0"/>
              <w:rPr>
                <w:b/>
              </w:rPr>
            </w:pPr>
            <w:r w:rsidRPr="00485429">
              <w:rPr>
                <w:b/>
              </w:rPr>
              <w:t xml:space="preserve">A.16-06-013 (EH) - </w:t>
            </w:r>
            <w:r w:rsidRPr="00485429">
              <w:t>Application of Pacific Gas and Electric Company to Revise its Electric Marginal Costs, Revenue Allocation and Rate Design (U39M),</w:t>
            </w:r>
            <w:r w:rsidRPr="00485429">
              <w:rPr>
                <w:b/>
              </w:rPr>
              <w:br/>
              <w:t>Commission Courtroom, San Francisco</w:t>
            </w:r>
            <w:r w:rsidRPr="00485429">
              <w:rPr>
                <w:b/>
              </w:rPr>
              <w:br/>
              <w:t>(Also February 14 – 16 and February 26 – March 2)</w:t>
            </w:r>
          </w:p>
        </w:tc>
      </w:tr>
      <w:tr w:rsidR="00485429" w:rsidRPr="00485429" w14:paraId="05E39499" w14:textId="77777777" w:rsidTr="00D7417D">
        <w:trPr>
          <w:cantSplit/>
        </w:trPr>
        <w:tc>
          <w:tcPr>
            <w:tcW w:w="1710" w:type="dxa"/>
          </w:tcPr>
          <w:p w14:paraId="63BD4B76" w14:textId="77777777" w:rsidR="00485429" w:rsidRPr="00485429" w:rsidRDefault="00485429" w:rsidP="00485429">
            <w:pPr>
              <w:keepNext w:val="0"/>
              <w:rPr>
                <w:b/>
              </w:rPr>
            </w:pPr>
          </w:p>
        </w:tc>
        <w:tc>
          <w:tcPr>
            <w:tcW w:w="8370" w:type="dxa"/>
          </w:tcPr>
          <w:p w14:paraId="7004DEC8" w14:textId="77777777" w:rsidR="00485429" w:rsidRPr="00485429" w:rsidRDefault="00485429" w:rsidP="00485429">
            <w:pPr>
              <w:keepNext w:val="0"/>
              <w:rPr>
                <w:b/>
              </w:rPr>
            </w:pPr>
          </w:p>
        </w:tc>
      </w:tr>
      <w:tr w:rsidR="00485429" w:rsidRPr="00485429" w14:paraId="43384A1E" w14:textId="77777777" w:rsidTr="00D7417D">
        <w:trPr>
          <w:cantSplit/>
        </w:trPr>
        <w:tc>
          <w:tcPr>
            <w:tcW w:w="1710" w:type="dxa"/>
          </w:tcPr>
          <w:p w14:paraId="06C86151" w14:textId="77777777" w:rsidR="00485429" w:rsidRPr="00485429" w:rsidRDefault="00485429" w:rsidP="00485429">
            <w:pPr>
              <w:keepNext w:val="0"/>
              <w:rPr>
                <w:b/>
              </w:rPr>
            </w:pPr>
            <w:r w:rsidRPr="00485429">
              <w:rPr>
                <w:b/>
              </w:rPr>
              <w:t>02/15/18</w:t>
            </w:r>
            <w:r w:rsidRPr="00485429">
              <w:rPr>
                <w:b/>
              </w:rPr>
              <w:br/>
            </w:r>
            <w:r w:rsidRPr="00485429">
              <w:t>10:00 a.m.</w:t>
            </w:r>
            <w:r w:rsidRPr="00485429">
              <w:br/>
              <w:t>ALJ Yacknin</w:t>
            </w:r>
            <w:r w:rsidRPr="00485429">
              <w:br/>
            </w:r>
            <w:proofErr w:type="spellStart"/>
            <w:r w:rsidRPr="00485429">
              <w:t>Comr</w:t>
            </w:r>
            <w:proofErr w:type="spellEnd"/>
            <w:r w:rsidRPr="00485429">
              <w:t xml:space="preserve"> Rechtschaffen</w:t>
            </w:r>
          </w:p>
        </w:tc>
        <w:tc>
          <w:tcPr>
            <w:tcW w:w="8370" w:type="dxa"/>
          </w:tcPr>
          <w:p w14:paraId="504A0896" w14:textId="77777777" w:rsidR="00485429" w:rsidRPr="00485429" w:rsidRDefault="00485429" w:rsidP="00485429">
            <w:pPr>
              <w:keepNext w:val="0"/>
              <w:rPr>
                <w:b/>
              </w:rPr>
            </w:pPr>
            <w:r w:rsidRPr="00485429">
              <w:rPr>
                <w:b/>
              </w:rPr>
              <w:t xml:space="preserve">C.17-11-002 (PHC) - </w:t>
            </w:r>
            <w:r w:rsidRPr="00485429">
              <w:t>California Cable &amp; Telecommunications Association, Complainant, v. San Diego Gas &amp; Electric Company (U902E), Defendant [for Relief from the imposition of Unreasonable Charges for the use of its Utility Poles.]</w:t>
            </w:r>
            <w:r w:rsidRPr="00485429">
              <w:rPr>
                <w:b/>
              </w:rPr>
              <w:br/>
              <w:t>Commission Courtroom, San Francisco</w:t>
            </w:r>
          </w:p>
        </w:tc>
      </w:tr>
      <w:tr w:rsidR="00485429" w:rsidRPr="00485429" w14:paraId="2A517692" w14:textId="77777777" w:rsidTr="00D7417D">
        <w:trPr>
          <w:cantSplit/>
        </w:trPr>
        <w:tc>
          <w:tcPr>
            <w:tcW w:w="1710" w:type="dxa"/>
          </w:tcPr>
          <w:p w14:paraId="618042C1" w14:textId="77777777" w:rsidR="00485429" w:rsidRPr="00485429" w:rsidRDefault="00485429" w:rsidP="00485429">
            <w:pPr>
              <w:keepNext w:val="0"/>
              <w:rPr>
                <w:b/>
              </w:rPr>
            </w:pPr>
          </w:p>
        </w:tc>
        <w:tc>
          <w:tcPr>
            <w:tcW w:w="8370" w:type="dxa"/>
          </w:tcPr>
          <w:p w14:paraId="108DC87F" w14:textId="77777777" w:rsidR="00485429" w:rsidRPr="00485429" w:rsidRDefault="00485429" w:rsidP="00485429">
            <w:pPr>
              <w:keepNext w:val="0"/>
              <w:rPr>
                <w:b/>
              </w:rPr>
            </w:pPr>
          </w:p>
        </w:tc>
      </w:tr>
      <w:tr w:rsidR="00485429" w:rsidRPr="00485429" w14:paraId="786918F7" w14:textId="77777777" w:rsidTr="00D7417D">
        <w:trPr>
          <w:cantSplit/>
        </w:trPr>
        <w:tc>
          <w:tcPr>
            <w:tcW w:w="1710" w:type="dxa"/>
          </w:tcPr>
          <w:p w14:paraId="123E8EFE" w14:textId="77777777" w:rsidR="00485429" w:rsidRPr="00485429" w:rsidRDefault="00485429" w:rsidP="00485429">
            <w:pPr>
              <w:keepNext w:val="0"/>
              <w:rPr>
                <w:b/>
              </w:rPr>
            </w:pPr>
            <w:r w:rsidRPr="00485429">
              <w:rPr>
                <w:b/>
              </w:rPr>
              <w:t>02/20/18</w:t>
            </w:r>
            <w:r w:rsidRPr="00485429">
              <w:rPr>
                <w:b/>
              </w:rPr>
              <w:br/>
            </w:r>
            <w:r w:rsidRPr="00485429">
              <w:t>10:00 a.m.</w:t>
            </w:r>
            <w:r w:rsidRPr="00485429">
              <w:br/>
              <w:t>ALJ Haga</w:t>
            </w:r>
            <w:r w:rsidRPr="00485429">
              <w:br/>
            </w:r>
            <w:proofErr w:type="spellStart"/>
            <w:r w:rsidRPr="00485429">
              <w:t>Comr</w:t>
            </w:r>
            <w:proofErr w:type="spellEnd"/>
            <w:r w:rsidRPr="00485429">
              <w:t xml:space="preserve"> Rechtschaffen</w:t>
            </w:r>
          </w:p>
        </w:tc>
        <w:tc>
          <w:tcPr>
            <w:tcW w:w="8370" w:type="dxa"/>
          </w:tcPr>
          <w:p w14:paraId="0500527C" w14:textId="77777777" w:rsidR="00485429" w:rsidRPr="00485429" w:rsidRDefault="00485429" w:rsidP="00485429">
            <w:pPr>
              <w:keepNext w:val="0"/>
              <w:rPr>
                <w:b/>
              </w:rPr>
            </w:pPr>
            <w:r w:rsidRPr="00485429">
              <w:rPr>
                <w:b/>
              </w:rPr>
              <w:t xml:space="preserve">C.18-01-005 (PHC) - </w:t>
            </w:r>
            <w:r w:rsidRPr="00485429">
              <w:t>Blue Casa Telephone, LLC (U7222C), Complainant, vs. Pacific Bell Telephone Co. dba AT&amp;T California (U1001C), Defendant [ for reimbursement of all overcharges paid by Complainant to Defendant under a certain Transfer Agreement; and related relief],</w:t>
            </w:r>
            <w:r w:rsidRPr="00485429">
              <w:rPr>
                <w:b/>
              </w:rPr>
              <w:br/>
              <w:t>Commission Courtroom, San Francisco</w:t>
            </w:r>
          </w:p>
        </w:tc>
      </w:tr>
      <w:tr w:rsidR="00485429" w:rsidRPr="00485429" w14:paraId="6EC839BA" w14:textId="77777777" w:rsidTr="00D7417D">
        <w:trPr>
          <w:cantSplit/>
        </w:trPr>
        <w:tc>
          <w:tcPr>
            <w:tcW w:w="1710" w:type="dxa"/>
          </w:tcPr>
          <w:p w14:paraId="72EFA53A" w14:textId="77777777" w:rsidR="00485429" w:rsidRPr="00485429" w:rsidRDefault="00485429" w:rsidP="00485429">
            <w:pPr>
              <w:keepNext w:val="0"/>
              <w:rPr>
                <w:b/>
              </w:rPr>
            </w:pPr>
          </w:p>
        </w:tc>
        <w:tc>
          <w:tcPr>
            <w:tcW w:w="8370" w:type="dxa"/>
          </w:tcPr>
          <w:p w14:paraId="6EA298AE" w14:textId="77777777" w:rsidR="00485429" w:rsidRPr="00485429" w:rsidRDefault="00485429" w:rsidP="00485429">
            <w:pPr>
              <w:keepNext w:val="0"/>
              <w:rPr>
                <w:b/>
              </w:rPr>
            </w:pPr>
          </w:p>
        </w:tc>
      </w:tr>
      <w:tr w:rsidR="00485429" w:rsidRPr="00485429" w14:paraId="7F4EDE93" w14:textId="77777777" w:rsidTr="00D7417D">
        <w:trPr>
          <w:cantSplit/>
        </w:trPr>
        <w:tc>
          <w:tcPr>
            <w:tcW w:w="1710" w:type="dxa"/>
          </w:tcPr>
          <w:p w14:paraId="125B91C7" w14:textId="77777777" w:rsidR="00485429" w:rsidRPr="00485429" w:rsidRDefault="00485429" w:rsidP="00485429">
            <w:pPr>
              <w:keepNext w:val="0"/>
              <w:rPr>
                <w:b/>
              </w:rPr>
            </w:pPr>
            <w:r w:rsidRPr="00485429">
              <w:rPr>
                <w:b/>
              </w:rPr>
              <w:t>02/21/18</w:t>
            </w:r>
            <w:r w:rsidRPr="00485429">
              <w:rPr>
                <w:b/>
              </w:rPr>
              <w:br/>
            </w:r>
            <w:r w:rsidRPr="00485429">
              <w:t>10:00 a.m.</w:t>
            </w:r>
            <w:r w:rsidRPr="00485429">
              <w:br/>
              <w:t xml:space="preserve">ALJ </w:t>
            </w:r>
            <w:proofErr w:type="spellStart"/>
            <w:r w:rsidRPr="00485429">
              <w:t>Burcham</w:t>
            </w:r>
            <w:proofErr w:type="spellEnd"/>
            <w:r w:rsidRPr="00485429">
              <w:br/>
            </w:r>
            <w:proofErr w:type="spellStart"/>
            <w:r w:rsidRPr="00485429">
              <w:t>Comr</w:t>
            </w:r>
            <w:proofErr w:type="spellEnd"/>
            <w:r w:rsidRPr="00485429">
              <w:t xml:space="preserve"> Randolph</w:t>
            </w:r>
          </w:p>
        </w:tc>
        <w:tc>
          <w:tcPr>
            <w:tcW w:w="8370" w:type="dxa"/>
          </w:tcPr>
          <w:p w14:paraId="5DF446D9" w14:textId="77777777" w:rsidR="00485429" w:rsidRPr="00485429" w:rsidRDefault="00485429" w:rsidP="00485429">
            <w:pPr>
              <w:keepNext w:val="0"/>
              <w:rPr>
                <w:b/>
              </w:rPr>
            </w:pPr>
            <w:r w:rsidRPr="00485429">
              <w:rPr>
                <w:b/>
              </w:rPr>
              <w:t xml:space="preserve">C.16-10-009 (EH) - </w:t>
            </w:r>
            <w:r w:rsidRPr="00485429">
              <w:t>Robert Meijer, Complainant vs. Sprint Telephony PCS, LP (U3064C), Defendant [for Refund Ordered in, and enforcement of, Commission Decision 10-04-016.],</w:t>
            </w:r>
            <w:r w:rsidRPr="00485429">
              <w:rPr>
                <w:b/>
              </w:rPr>
              <w:br/>
              <w:t>Room B- 107, San Diego State Building, 1350 Front Street, San Diego, CA  92101</w:t>
            </w:r>
          </w:p>
        </w:tc>
      </w:tr>
      <w:tr w:rsidR="00485429" w:rsidRPr="00485429" w14:paraId="38A35B4B" w14:textId="77777777" w:rsidTr="00D7417D">
        <w:trPr>
          <w:cantSplit/>
        </w:trPr>
        <w:tc>
          <w:tcPr>
            <w:tcW w:w="1710" w:type="dxa"/>
          </w:tcPr>
          <w:p w14:paraId="0FBDB540" w14:textId="77777777" w:rsidR="00485429" w:rsidRPr="00485429" w:rsidRDefault="00485429" w:rsidP="00485429">
            <w:pPr>
              <w:keepNext w:val="0"/>
              <w:rPr>
                <w:b/>
              </w:rPr>
            </w:pPr>
          </w:p>
        </w:tc>
        <w:tc>
          <w:tcPr>
            <w:tcW w:w="8370" w:type="dxa"/>
          </w:tcPr>
          <w:p w14:paraId="7BDF17DC" w14:textId="77777777" w:rsidR="00485429" w:rsidRPr="00485429" w:rsidRDefault="00485429" w:rsidP="00485429">
            <w:pPr>
              <w:keepNext w:val="0"/>
              <w:rPr>
                <w:b/>
              </w:rPr>
            </w:pPr>
          </w:p>
        </w:tc>
      </w:tr>
      <w:tr w:rsidR="00485429" w:rsidRPr="00485429" w14:paraId="752D0153" w14:textId="77777777" w:rsidTr="00D7417D">
        <w:trPr>
          <w:cantSplit/>
        </w:trPr>
        <w:tc>
          <w:tcPr>
            <w:tcW w:w="1710" w:type="dxa"/>
          </w:tcPr>
          <w:p w14:paraId="6DF21633" w14:textId="77777777" w:rsidR="00485429" w:rsidRPr="00485429" w:rsidRDefault="00485429" w:rsidP="00485429">
            <w:pPr>
              <w:keepNext w:val="0"/>
              <w:rPr>
                <w:b/>
              </w:rPr>
            </w:pPr>
            <w:r w:rsidRPr="00485429">
              <w:rPr>
                <w:b/>
              </w:rPr>
              <w:t>02/21/18</w:t>
            </w:r>
            <w:r w:rsidRPr="00485429">
              <w:rPr>
                <w:b/>
              </w:rPr>
              <w:br/>
            </w:r>
            <w:r w:rsidRPr="00485429">
              <w:t>10:00 a.m.</w:t>
            </w:r>
            <w:r w:rsidRPr="00485429">
              <w:br/>
              <w:t>ALJ Park</w:t>
            </w:r>
            <w:r w:rsidRPr="00485429">
              <w:br/>
              <w:t>ALJ Tsen</w:t>
            </w:r>
            <w:r w:rsidRPr="00485429">
              <w:br/>
            </w:r>
            <w:proofErr w:type="spellStart"/>
            <w:r w:rsidRPr="00485429">
              <w:t>Comr</w:t>
            </w:r>
            <w:proofErr w:type="spellEnd"/>
            <w:r w:rsidRPr="00485429">
              <w:t xml:space="preserve"> Picker</w:t>
            </w:r>
          </w:p>
        </w:tc>
        <w:tc>
          <w:tcPr>
            <w:tcW w:w="8370" w:type="dxa"/>
          </w:tcPr>
          <w:p w14:paraId="7B4A8714" w14:textId="77777777" w:rsidR="00485429" w:rsidRPr="00485429" w:rsidRDefault="00485429" w:rsidP="00485429">
            <w:pPr>
              <w:keepNext w:val="0"/>
              <w:rPr>
                <w:b/>
              </w:rPr>
            </w:pPr>
            <w:r w:rsidRPr="00485429">
              <w:rPr>
                <w:b/>
              </w:rPr>
              <w:t xml:space="preserve">A.17-12-011 (PHC) - </w:t>
            </w:r>
            <w:r w:rsidRPr="00485429">
              <w:t>Application of Pacific Gas and Electric Company for Approval of its Residential Rate Design Window Proposals, including to Implement a Residential Default Time-Of-Use Rate along with a Menu of Residential Rate Options, followed by addition of a Fixed Charge Component to Residential Rates (U39E),</w:t>
            </w:r>
            <w:r w:rsidRPr="00485429">
              <w:rPr>
                <w:b/>
              </w:rPr>
              <w:br/>
              <w:t>And Related Matters:</w:t>
            </w:r>
            <w:r w:rsidRPr="00485429">
              <w:rPr>
                <w:b/>
              </w:rPr>
              <w:br/>
              <w:t>A.17-12-012</w:t>
            </w:r>
            <w:r w:rsidRPr="00485429">
              <w:rPr>
                <w:b/>
              </w:rPr>
              <w:br/>
              <w:t>A.17-12-013</w:t>
            </w:r>
            <w:r w:rsidRPr="00485429">
              <w:rPr>
                <w:b/>
              </w:rPr>
              <w:br/>
              <w:t>Commission Courtroom, San Francisco</w:t>
            </w:r>
          </w:p>
        </w:tc>
      </w:tr>
      <w:tr w:rsidR="00485429" w:rsidRPr="00485429" w14:paraId="6D0F40F7" w14:textId="77777777" w:rsidTr="00D7417D">
        <w:trPr>
          <w:cantSplit/>
        </w:trPr>
        <w:tc>
          <w:tcPr>
            <w:tcW w:w="1710" w:type="dxa"/>
          </w:tcPr>
          <w:p w14:paraId="5A98BF1E" w14:textId="77777777" w:rsidR="00485429" w:rsidRPr="00485429" w:rsidRDefault="00485429" w:rsidP="00485429">
            <w:pPr>
              <w:keepNext w:val="0"/>
              <w:rPr>
                <w:b/>
              </w:rPr>
            </w:pPr>
          </w:p>
        </w:tc>
        <w:tc>
          <w:tcPr>
            <w:tcW w:w="8370" w:type="dxa"/>
          </w:tcPr>
          <w:p w14:paraId="30E8C661" w14:textId="77777777" w:rsidR="00485429" w:rsidRPr="00485429" w:rsidRDefault="00485429" w:rsidP="00485429">
            <w:pPr>
              <w:keepNext w:val="0"/>
              <w:rPr>
                <w:b/>
              </w:rPr>
            </w:pPr>
          </w:p>
        </w:tc>
      </w:tr>
      <w:tr w:rsidR="00485429" w:rsidRPr="00485429" w14:paraId="6D38F557" w14:textId="77777777" w:rsidTr="00D7417D">
        <w:trPr>
          <w:cantSplit/>
        </w:trPr>
        <w:tc>
          <w:tcPr>
            <w:tcW w:w="1710" w:type="dxa"/>
          </w:tcPr>
          <w:p w14:paraId="7D3C39BD" w14:textId="77777777" w:rsidR="00485429" w:rsidRPr="00485429" w:rsidRDefault="00485429" w:rsidP="00485429">
            <w:pPr>
              <w:keepNext w:val="0"/>
              <w:rPr>
                <w:b/>
              </w:rPr>
            </w:pPr>
            <w:r w:rsidRPr="00485429">
              <w:rPr>
                <w:b/>
              </w:rPr>
              <w:t>02/22/18</w:t>
            </w:r>
            <w:r w:rsidRPr="00485429">
              <w:rPr>
                <w:b/>
              </w:rPr>
              <w:br/>
            </w:r>
            <w:r w:rsidRPr="00485429">
              <w:t>10:00 a.m.</w:t>
            </w:r>
            <w:r w:rsidRPr="00485429">
              <w:br/>
              <w:t>ALJ Colbert</w:t>
            </w:r>
          </w:p>
        </w:tc>
        <w:tc>
          <w:tcPr>
            <w:tcW w:w="8370" w:type="dxa"/>
          </w:tcPr>
          <w:p w14:paraId="0A800B2A" w14:textId="77777777" w:rsidR="00485429" w:rsidRPr="00485429" w:rsidRDefault="00485429" w:rsidP="00485429">
            <w:pPr>
              <w:keepNext w:val="0"/>
              <w:rPr>
                <w:b/>
              </w:rPr>
            </w:pPr>
            <w:r w:rsidRPr="00485429">
              <w:rPr>
                <w:b/>
              </w:rPr>
              <w:t xml:space="preserve">K.17-10-001 (EH) - </w:t>
            </w:r>
            <w:r w:rsidRPr="00485429">
              <w:t>Appeal of Quasar Communications, Inc. (U6882C) from Citation Forfeiture No.897-1307 issued by the Consumer Protection and Enforcement Division,</w:t>
            </w:r>
            <w:r w:rsidRPr="00485429">
              <w:rPr>
                <w:b/>
              </w:rPr>
              <w:br/>
              <w:t>Commission Courtroom, San Francisco</w:t>
            </w:r>
          </w:p>
        </w:tc>
      </w:tr>
      <w:tr w:rsidR="00485429" w:rsidRPr="00485429" w14:paraId="7F15F98F" w14:textId="77777777" w:rsidTr="00D7417D">
        <w:trPr>
          <w:cantSplit/>
        </w:trPr>
        <w:tc>
          <w:tcPr>
            <w:tcW w:w="1710" w:type="dxa"/>
          </w:tcPr>
          <w:p w14:paraId="3D28F574" w14:textId="77777777" w:rsidR="00485429" w:rsidRPr="00485429" w:rsidRDefault="00485429" w:rsidP="00485429">
            <w:pPr>
              <w:keepNext w:val="0"/>
              <w:rPr>
                <w:b/>
              </w:rPr>
            </w:pPr>
          </w:p>
        </w:tc>
        <w:tc>
          <w:tcPr>
            <w:tcW w:w="8370" w:type="dxa"/>
          </w:tcPr>
          <w:p w14:paraId="675D3DBA" w14:textId="77777777" w:rsidR="00485429" w:rsidRPr="00485429" w:rsidRDefault="00485429" w:rsidP="00485429">
            <w:pPr>
              <w:keepNext w:val="0"/>
              <w:rPr>
                <w:b/>
              </w:rPr>
            </w:pPr>
          </w:p>
        </w:tc>
      </w:tr>
      <w:tr w:rsidR="00485429" w:rsidRPr="00485429" w14:paraId="6E275E2D" w14:textId="77777777" w:rsidTr="00485429">
        <w:tc>
          <w:tcPr>
            <w:tcW w:w="1710" w:type="dxa"/>
          </w:tcPr>
          <w:p w14:paraId="0913DFDC" w14:textId="77777777" w:rsidR="00485429" w:rsidRPr="00485429" w:rsidRDefault="00485429" w:rsidP="00485429">
            <w:pPr>
              <w:keepNext w:val="0"/>
              <w:rPr>
                <w:b/>
              </w:rPr>
            </w:pPr>
            <w:r w:rsidRPr="00485429">
              <w:rPr>
                <w:b/>
              </w:rPr>
              <w:t>02/23/18</w:t>
            </w:r>
            <w:r w:rsidRPr="00485429">
              <w:rPr>
                <w:b/>
              </w:rPr>
              <w:br/>
            </w:r>
            <w:r w:rsidRPr="00485429">
              <w:lastRenderedPageBreak/>
              <w:t>10:30 a.m.</w:t>
            </w:r>
            <w:r w:rsidRPr="00485429">
              <w:br/>
              <w:t>ALJ Lirag</w:t>
            </w:r>
            <w:r w:rsidRPr="00485429">
              <w:br/>
            </w:r>
            <w:proofErr w:type="spellStart"/>
            <w:r w:rsidRPr="00485429">
              <w:t>Comr</w:t>
            </w:r>
            <w:proofErr w:type="spellEnd"/>
            <w:r w:rsidRPr="00485429">
              <w:t xml:space="preserve"> Peterman</w:t>
            </w:r>
          </w:p>
        </w:tc>
        <w:tc>
          <w:tcPr>
            <w:tcW w:w="8370" w:type="dxa"/>
          </w:tcPr>
          <w:p w14:paraId="5A7FA69B" w14:textId="77777777" w:rsidR="00485429" w:rsidRPr="00485429" w:rsidRDefault="00485429" w:rsidP="00485429">
            <w:pPr>
              <w:keepNext w:val="0"/>
              <w:rPr>
                <w:b/>
              </w:rPr>
            </w:pPr>
            <w:r w:rsidRPr="00485429">
              <w:rPr>
                <w:b/>
              </w:rPr>
              <w:lastRenderedPageBreak/>
              <w:t xml:space="preserve">C.17-08-011 (EH) - </w:t>
            </w:r>
            <w:r w:rsidRPr="00485429">
              <w:t xml:space="preserve">George &amp; Louanne Athanasiou vs. Pacific Gas and Electric Company (U39E) </w:t>
            </w:r>
            <w:r w:rsidRPr="00485429">
              <w:lastRenderedPageBreak/>
              <w:t>[for Relief from Defendant’s refusal and failure to install a new Electric Meter at a Permitted Location.],</w:t>
            </w:r>
            <w:r w:rsidRPr="00485429">
              <w:rPr>
                <w:b/>
              </w:rPr>
              <w:br/>
              <w:t>Commission Courtroom, San Francisco</w:t>
            </w:r>
          </w:p>
        </w:tc>
      </w:tr>
      <w:tr w:rsidR="00485429" w:rsidRPr="00485429" w14:paraId="40281B8B" w14:textId="77777777" w:rsidTr="00D7417D">
        <w:trPr>
          <w:cantSplit/>
        </w:trPr>
        <w:tc>
          <w:tcPr>
            <w:tcW w:w="1710" w:type="dxa"/>
          </w:tcPr>
          <w:p w14:paraId="7754C454" w14:textId="77777777" w:rsidR="00485429" w:rsidRPr="00485429" w:rsidRDefault="00485429" w:rsidP="00485429">
            <w:pPr>
              <w:keepNext w:val="0"/>
              <w:rPr>
                <w:b/>
              </w:rPr>
            </w:pPr>
          </w:p>
        </w:tc>
        <w:tc>
          <w:tcPr>
            <w:tcW w:w="8370" w:type="dxa"/>
          </w:tcPr>
          <w:p w14:paraId="09FCBE95" w14:textId="77777777" w:rsidR="00485429" w:rsidRPr="00485429" w:rsidRDefault="00485429" w:rsidP="00485429">
            <w:pPr>
              <w:keepNext w:val="0"/>
              <w:rPr>
                <w:b/>
              </w:rPr>
            </w:pPr>
          </w:p>
        </w:tc>
      </w:tr>
      <w:tr w:rsidR="00485429" w:rsidRPr="00485429" w14:paraId="41C9DD58" w14:textId="77777777" w:rsidTr="00D7417D">
        <w:trPr>
          <w:cantSplit/>
        </w:trPr>
        <w:tc>
          <w:tcPr>
            <w:tcW w:w="1710" w:type="dxa"/>
          </w:tcPr>
          <w:p w14:paraId="5DB56CED" w14:textId="77777777" w:rsidR="00485429" w:rsidRPr="00485429" w:rsidRDefault="00485429" w:rsidP="00485429">
            <w:pPr>
              <w:keepNext w:val="0"/>
              <w:rPr>
                <w:b/>
              </w:rPr>
            </w:pPr>
            <w:r w:rsidRPr="00485429">
              <w:rPr>
                <w:b/>
              </w:rPr>
              <w:t>02/20/18</w:t>
            </w:r>
            <w:r w:rsidRPr="00485429">
              <w:rPr>
                <w:b/>
              </w:rPr>
              <w:br/>
            </w:r>
            <w:r w:rsidRPr="00485429">
              <w:t>10:00 a.m.</w:t>
            </w:r>
            <w:r w:rsidRPr="00485429">
              <w:br/>
              <w:t>ALJ Hecht</w:t>
            </w:r>
            <w:r w:rsidRPr="00485429">
              <w:br/>
            </w:r>
            <w:proofErr w:type="spellStart"/>
            <w:r w:rsidRPr="00485429">
              <w:t>Comr</w:t>
            </w:r>
            <w:proofErr w:type="spellEnd"/>
            <w:r w:rsidRPr="00485429">
              <w:t xml:space="preserve"> Randolph</w:t>
            </w:r>
          </w:p>
        </w:tc>
        <w:tc>
          <w:tcPr>
            <w:tcW w:w="8370" w:type="dxa"/>
          </w:tcPr>
          <w:p w14:paraId="14209A3D" w14:textId="77777777" w:rsidR="00485429" w:rsidRPr="00485429" w:rsidRDefault="00485429" w:rsidP="00485429">
            <w:pPr>
              <w:keepNext w:val="0"/>
              <w:rPr>
                <w:b/>
              </w:rPr>
            </w:pPr>
            <w:r w:rsidRPr="00485429">
              <w:rPr>
                <w:b/>
              </w:rPr>
              <w:t xml:space="preserve">A.17-04-010 (EH) - </w:t>
            </w:r>
            <w:r w:rsidRPr="00485429">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r w:rsidRPr="00485429">
              <w:rPr>
                <w:b/>
              </w:rPr>
              <w:br/>
              <w:t>Commission Courtroom, San Francisco</w:t>
            </w:r>
            <w:r w:rsidRPr="00485429">
              <w:rPr>
                <w:b/>
              </w:rPr>
              <w:br/>
              <w:t>(Also February 21 – 23)</w:t>
            </w:r>
          </w:p>
        </w:tc>
      </w:tr>
      <w:tr w:rsidR="00485429" w:rsidRPr="00485429" w14:paraId="7D64E91C" w14:textId="77777777" w:rsidTr="00D7417D">
        <w:trPr>
          <w:cantSplit/>
        </w:trPr>
        <w:tc>
          <w:tcPr>
            <w:tcW w:w="1710" w:type="dxa"/>
          </w:tcPr>
          <w:p w14:paraId="783D41DF" w14:textId="77777777" w:rsidR="00485429" w:rsidRPr="00485429" w:rsidRDefault="00485429" w:rsidP="00485429">
            <w:pPr>
              <w:keepNext w:val="0"/>
              <w:rPr>
                <w:b/>
              </w:rPr>
            </w:pPr>
          </w:p>
        </w:tc>
        <w:tc>
          <w:tcPr>
            <w:tcW w:w="8370" w:type="dxa"/>
          </w:tcPr>
          <w:p w14:paraId="6114FE19" w14:textId="77777777" w:rsidR="00485429" w:rsidRPr="00485429" w:rsidRDefault="00485429" w:rsidP="00485429">
            <w:pPr>
              <w:keepNext w:val="0"/>
              <w:rPr>
                <w:b/>
              </w:rPr>
            </w:pPr>
          </w:p>
        </w:tc>
      </w:tr>
      <w:tr w:rsidR="00485429" w:rsidRPr="00485429" w14:paraId="245C91CA" w14:textId="77777777" w:rsidTr="00D7417D">
        <w:trPr>
          <w:cantSplit/>
        </w:trPr>
        <w:tc>
          <w:tcPr>
            <w:tcW w:w="1710" w:type="dxa"/>
          </w:tcPr>
          <w:p w14:paraId="234FC3D2" w14:textId="77777777" w:rsidR="00485429" w:rsidRPr="00485429" w:rsidRDefault="00485429" w:rsidP="00485429">
            <w:pPr>
              <w:keepNext w:val="0"/>
              <w:rPr>
                <w:b/>
              </w:rPr>
            </w:pPr>
            <w:r w:rsidRPr="00485429">
              <w:rPr>
                <w:b/>
              </w:rPr>
              <w:t>02/26/18</w:t>
            </w:r>
            <w:r w:rsidRPr="00485429">
              <w:rPr>
                <w:b/>
              </w:rPr>
              <w:br/>
            </w:r>
            <w:r w:rsidRPr="00485429">
              <w:t>11:00 a.m.</w:t>
            </w:r>
            <w:r w:rsidRPr="00485429">
              <w:br/>
              <w:t>ALJ Colbert</w:t>
            </w:r>
            <w:r w:rsidRPr="00485429">
              <w:br/>
            </w:r>
            <w:proofErr w:type="spellStart"/>
            <w:r w:rsidRPr="00485429">
              <w:t>Comr</w:t>
            </w:r>
            <w:proofErr w:type="spellEnd"/>
            <w:r w:rsidRPr="00485429">
              <w:t xml:space="preserve"> Guzman Aceves</w:t>
            </w:r>
          </w:p>
        </w:tc>
        <w:tc>
          <w:tcPr>
            <w:tcW w:w="8370" w:type="dxa"/>
          </w:tcPr>
          <w:p w14:paraId="4618114D" w14:textId="77777777" w:rsidR="00485429" w:rsidRPr="00485429" w:rsidRDefault="00485429" w:rsidP="00485429">
            <w:pPr>
              <w:keepNext w:val="0"/>
              <w:rPr>
                <w:b/>
              </w:rPr>
            </w:pPr>
            <w:r w:rsidRPr="00485429">
              <w:rPr>
                <w:b/>
              </w:rPr>
              <w:t xml:space="preserve">(ECP) C.17-12-015 (EH) - </w:t>
            </w:r>
            <w:r w:rsidRPr="00485429">
              <w:t>F.S. Friedman, Complainant, vs. Frontier California, Inc. (U1002C), Defendant [for relief from excessive &amp; unwarranted billings, and for reconnection of three (3) lines with no security deposit, and related relief.],</w:t>
            </w:r>
            <w:r w:rsidRPr="00485429">
              <w:rPr>
                <w:b/>
              </w:rPr>
              <w:br/>
              <w:t>West Conference Room, Palm Spring City Hall, 3200 E. Tahquitz Canyon Way, Palm Springs, CA  92262</w:t>
            </w:r>
          </w:p>
        </w:tc>
      </w:tr>
      <w:tr w:rsidR="00485429" w:rsidRPr="00485429" w14:paraId="236EA24D" w14:textId="77777777" w:rsidTr="00D7417D">
        <w:trPr>
          <w:cantSplit/>
        </w:trPr>
        <w:tc>
          <w:tcPr>
            <w:tcW w:w="1710" w:type="dxa"/>
          </w:tcPr>
          <w:p w14:paraId="0E51AB8E" w14:textId="77777777" w:rsidR="00485429" w:rsidRPr="00485429" w:rsidRDefault="00485429" w:rsidP="00485429">
            <w:pPr>
              <w:keepNext w:val="0"/>
              <w:rPr>
                <w:b/>
              </w:rPr>
            </w:pPr>
          </w:p>
        </w:tc>
        <w:tc>
          <w:tcPr>
            <w:tcW w:w="8370" w:type="dxa"/>
          </w:tcPr>
          <w:p w14:paraId="6E2F30C3" w14:textId="77777777" w:rsidR="00485429" w:rsidRPr="00485429" w:rsidRDefault="00485429" w:rsidP="00485429">
            <w:pPr>
              <w:keepNext w:val="0"/>
              <w:rPr>
                <w:b/>
              </w:rPr>
            </w:pPr>
          </w:p>
        </w:tc>
      </w:tr>
      <w:tr w:rsidR="00485429" w:rsidRPr="00485429" w14:paraId="18EA5876" w14:textId="77777777" w:rsidTr="00D7417D">
        <w:trPr>
          <w:cantSplit/>
        </w:trPr>
        <w:tc>
          <w:tcPr>
            <w:tcW w:w="1710" w:type="dxa"/>
          </w:tcPr>
          <w:p w14:paraId="66552861" w14:textId="77777777" w:rsidR="00485429" w:rsidRPr="00485429" w:rsidRDefault="00485429" w:rsidP="00485429">
            <w:pPr>
              <w:keepNext w:val="0"/>
              <w:rPr>
                <w:b/>
              </w:rPr>
            </w:pPr>
            <w:r w:rsidRPr="00485429">
              <w:rPr>
                <w:b/>
              </w:rPr>
              <w:t>02/27/18</w:t>
            </w:r>
            <w:r w:rsidRPr="00485429">
              <w:rPr>
                <w:b/>
              </w:rPr>
              <w:br/>
            </w:r>
            <w:r w:rsidRPr="00485429">
              <w:t>10:00 a.m.</w:t>
            </w:r>
            <w:r w:rsidRPr="00485429">
              <w:br/>
              <w:t>ALJ Colbert</w:t>
            </w:r>
            <w:r w:rsidRPr="00485429">
              <w:br/>
            </w:r>
            <w:proofErr w:type="spellStart"/>
            <w:r w:rsidRPr="00485429">
              <w:t>Comr</w:t>
            </w:r>
            <w:proofErr w:type="spellEnd"/>
            <w:r w:rsidRPr="00485429">
              <w:t xml:space="preserve"> Rechtschaffen</w:t>
            </w:r>
          </w:p>
        </w:tc>
        <w:tc>
          <w:tcPr>
            <w:tcW w:w="8370" w:type="dxa"/>
          </w:tcPr>
          <w:p w14:paraId="6BFB0B38" w14:textId="77777777" w:rsidR="00485429" w:rsidRPr="00485429" w:rsidRDefault="00485429" w:rsidP="00485429">
            <w:pPr>
              <w:keepNext w:val="0"/>
              <w:rPr>
                <w:b/>
              </w:rPr>
            </w:pPr>
            <w:r w:rsidRPr="00485429">
              <w:rPr>
                <w:b/>
              </w:rPr>
              <w:t xml:space="preserve">A.17-12-018 (PHC) - </w:t>
            </w:r>
            <w:r w:rsidRPr="00485429">
              <w:t>Application of Catalina Clipper, LLC for authority to operate as a scheduled Vessel Common Carrier between Newport Beach and Avalon and to establish a Zone of Rate Freedom,</w:t>
            </w:r>
            <w:r w:rsidRPr="00485429">
              <w:rPr>
                <w:b/>
              </w:rPr>
              <w:br/>
              <w:t>Commission Courtroom, San Francisco</w:t>
            </w:r>
          </w:p>
        </w:tc>
      </w:tr>
      <w:tr w:rsidR="00485429" w:rsidRPr="00485429" w14:paraId="13129938" w14:textId="77777777" w:rsidTr="00D7417D">
        <w:trPr>
          <w:cantSplit/>
        </w:trPr>
        <w:tc>
          <w:tcPr>
            <w:tcW w:w="1710" w:type="dxa"/>
          </w:tcPr>
          <w:p w14:paraId="715056BE" w14:textId="77777777" w:rsidR="00485429" w:rsidRPr="00485429" w:rsidRDefault="00485429" w:rsidP="00485429">
            <w:pPr>
              <w:keepNext w:val="0"/>
              <w:rPr>
                <w:b/>
              </w:rPr>
            </w:pPr>
          </w:p>
        </w:tc>
        <w:tc>
          <w:tcPr>
            <w:tcW w:w="8370" w:type="dxa"/>
          </w:tcPr>
          <w:p w14:paraId="321CB9D9" w14:textId="77777777" w:rsidR="00485429" w:rsidRPr="00485429" w:rsidRDefault="00485429" w:rsidP="00485429">
            <w:pPr>
              <w:keepNext w:val="0"/>
              <w:rPr>
                <w:b/>
              </w:rPr>
            </w:pPr>
          </w:p>
        </w:tc>
      </w:tr>
      <w:tr w:rsidR="00485429" w:rsidRPr="00485429" w14:paraId="73BBACF6" w14:textId="77777777" w:rsidTr="00D7417D">
        <w:trPr>
          <w:cantSplit/>
        </w:trPr>
        <w:tc>
          <w:tcPr>
            <w:tcW w:w="1710" w:type="dxa"/>
          </w:tcPr>
          <w:p w14:paraId="4B8CB596" w14:textId="77777777" w:rsidR="00485429" w:rsidRPr="00485429" w:rsidRDefault="00485429" w:rsidP="00485429">
            <w:pPr>
              <w:keepNext w:val="0"/>
              <w:rPr>
                <w:b/>
              </w:rPr>
            </w:pPr>
            <w:r w:rsidRPr="00485429">
              <w:rPr>
                <w:b/>
              </w:rPr>
              <w:t>02/27/18</w:t>
            </w:r>
            <w:r w:rsidRPr="00485429">
              <w:rPr>
                <w:b/>
              </w:rPr>
              <w:br/>
            </w:r>
            <w:r w:rsidRPr="00485429">
              <w:t>10:00 a.m.</w:t>
            </w:r>
            <w:r w:rsidRPr="00485429">
              <w:br/>
              <w:t>ALJ Kim</w:t>
            </w:r>
            <w:r w:rsidRPr="00485429">
              <w:br/>
            </w:r>
            <w:proofErr w:type="spellStart"/>
            <w:r w:rsidRPr="00485429">
              <w:t>Comr</w:t>
            </w:r>
            <w:proofErr w:type="spellEnd"/>
            <w:r w:rsidRPr="00485429">
              <w:t xml:space="preserve"> Picker</w:t>
            </w:r>
          </w:p>
        </w:tc>
        <w:tc>
          <w:tcPr>
            <w:tcW w:w="8370" w:type="dxa"/>
          </w:tcPr>
          <w:p w14:paraId="701F16D4" w14:textId="77777777" w:rsidR="00485429" w:rsidRPr="00485429" w:rsidRDefault="00485429" w:rsidP="00485429">
            <w:pPr>
              <w:keepNext w:val="0"/>
              <w:rPr>
                <w:b/>
              </w:rPr>
            </w:pPr>
            <w:r w:rsidRPr="00485429">
              <w:rPr>
                <w:b/>
              </w:rPr>
              <w:t xml:space="preserve">(ECP) C.17-10-014 (EH) - </w:t>
            </w:r>
            <w:r w:rsidRPr="00485429">
              <w:t xml:space="preserve">Dr. Amy Gelfand, David Misch, Complainants vs. Southern California Edison Company (U338E), Defendant [for an Order that Defendant replace Complainants’ </w:t>
            </w:r>
            <w:proofErr w:type="spellStart"/>
            <w:r w:rsidRPr="00485429">
              <w:t>SmartMeter</w:t>
            </w:r>
            <w:proofErr w:type="spellEnd"/>
            <w:r w:rsidRPr="00485429">
              <w:t>.],</w:t>
            </w:r>
            <w:r w:rsidRPr="00485429">
              <w:rPr>
                <w:b/>
              </w:rPr>
              <w:br/>
              <w:t>Conference Room A, Junipero Serra State Office Building, 320 West 4</w:t>
            </w:r>
            <w:r w:rsidRPr="00485429">
              <w:rPr>
                <w:b/>
                <w:vertAlign w:val="superscript"/>
              </w:rPr>
              <w:t>th</w:t>
            </w:r>
            <w:r w:rsidRPr="00485429">
              <w:rPr>
                <w:b/>
              </w:rPr>
              <w:t xml:space="preserve"> Street, Suite 500, </w:t>
            </w:r>
            <w:r w:rsidRPr="00485429">
              <w:rPr>
                <w:b/>
              </w:rPr>
              <w:br/>
              <w:t>Los Angeles, CA  90013</w:t>
            </w:r>
          </w:p>
        </w:tc>
      </w:tr>
      <w:tr w:rsidR="00485429" w:rsidRPr="00485429" w14:paraId="7CFD9F58" w14:textId="77777777" w:rsidTr="00D7417D">
        <w:trPr>
          <w:cantSplit/>
        </w:trPr>
        <w:tc>
          <w:tcPr>
            <w:tcW w:w="1710" w:type="dxa"/>
          </w:tcPr>
          <w:p w14:paraId="01E7536E" w14:textId="77777777" w:rsidR="00485429" w:rsidRPr="00485429" w:rsidRDefault="00485429" w:rsidP="00485429">
            <w:pPr>
              <w:keepNext w:val="0"/>
              <w:rPr>
                <w:b/>
              </w:rPr>
            </w:pPr>
          </w:p>
        </w:tc>
        <w:tc>
          <w:tcPr>
            <w:tcW w:w="8370" w:type="dxa"/>
          </w:tcPr>
          <w:p w14:paraId="22785265" w14:textId="77777777" w:rsidR="00485429" w:rsidRPr="00485429" w:rsidRDefault="00485429" w:rsidP="00485429">
            <w:pPr>
              <w:keepNext w:val="0"/>
              <w:rPr>
                <w:b/>
              </w:rPr>
            </w:pPr>
          </w:p>
        </w:tc>
      </w:tr>
      <w:tr w:rsidR="00485429" w:rsidRPr="00485429" w14:paraId="0DDD7EA6" w14:textId="77777777" w:rsidTr="00D7417D">
        <w:trPr>
          <w:cantSplit/>
        </w:trPr>
        <w:tc>
          <w:tcPr>
            <w:tcW w:w="1710" w:type="dxa"/>
          </w:tcPr>
          <w:p w14:paraId="28D6DBB8" w14:textId="77777777" w:rsidR="00485429" w:rsidRPr="00485429" w:rsidRDefault="00485429" w:rsidP="00485429">
            <w:pPr>
              <w:keepNext w:val="0"/>
              <w:rPr>
                <w:b/>
              </w:rPr>
            </w:pPr>
            <w:r w:rsidRPr="00485429">
              <w:rPr>
                <w:b/>
              </w:rPr>
              <w:t>02/27/18</w:t>
            </w:r>
            <w:r w:rsidRPr="00485429">
              <w:br/>
              <w:t>1:30 p.m.</w:t>
            </w:r>
            <w:r w:rsidRPr="00485429">
              <w:br/>
              <w:t>ALJ Haga</w:t>
            </w:r>
            <w:r w:rsidRPr="00485429">
              <w:br/>
              <w:t>ALJ Houck</w:t>
            </w:r>
            <w:r w:rsidRPr="00485429">
              <w:br/>
              <w:t>ALJ Weatherford</w:t>
            </w:r>
            <w:r w:rsidRPr="00485429">
              <w:br/>
            </w:r>
            <w:proofErr w:type="spellStart"/>
            <w:r w:rsidRPr="00485429">
              <w:t>Comr</w:t>
            </w:r>
            <w:proofErr w:type="spellEnd"/>
            <w:r w:rsidRPr="00485429">
              <w:t xml:space="preserve"> Randolph</w:t>
            </w:r>
          </w:p>
        </w:tc>
        <w:tc>
          <w:tcPr>
            <w:tcW w:w="8370" w:type="dxa"/>
          </w:tcPr>
          <w:p w14:paraId="55B7F922" w14:textId="77777777" w:rsidR="00485429" w:rsidRPr="00485429" w:rsidRDefault="00485429" w:rsidP="00485429">
            <w:pPr>
              <w:keepNext w:val="0"/>
              <w:rPr>
                <w:b/>
              </w:rPr>
            </w:pPr>
            <w:r w:rsidRPr="00485429">
              <w:rPr>
                <w:b/>
              </w:rPr>
              <w:t xml:space="preserve">A.12-04-019 (STC) - </w:t>
            </w:r>
            <w:r w:rsidRPr="00485429">
              <w:t>Application of California-American Water Company (U210W) for Approval of the Monterey Peninsula Water Supply Project and Authorization to Recover All Present and Future Costs in Rates,</w:t>
            </w:r>
            <w:r w:rsidRPr="00485429">
              <w:rPr>
                <w:b/>
              </w:rPr>
              <w:br/>
              <w:t>Commission Courtroom, San Francisco</w:t>
            </w:r>
          </w:p>
        </w:tc>
      </w:tr>
      <w:tr w:rsidR="00485429" w:rsidRPr="00485429" w14:paraId="75CF9705" w14:textId="77777777" w:rsidTr="00D7417D">
        <w:trPr>
          <w:cantSplit/>
        </w:trPr>
        <w:tc>
          <w:tcPr>
            <w:tcW w:w="1710" w:type="dxa"/>
          </w:tcPr>
          <w:p w14:paraId="05504BFF" w14:textId="77777777" w:rsidR="00485429" w:rsidRPr="00485429" w:rsidRDefault="00485429" w:rsidP="00485429">
            <w:pPr>
              <w:keepNext w:val="0"/>
              <w:rPr>
                <w:b/>
              </w:rPr>
            </w:pPr>
          </w:p>
        </w:tc>
        <w:tc>
          <w:tcPr>
            <w:tcW w:w="8370" w:type="dxa"/>
          </w:tcPr>
          <w:p w14:paraId="7480371F" w14:textId="77777777" w:rsidR="00485429" w:rsidRPr="00485429" w:rsidRDefault="00485429" w:rsidP="00485429">
            <w:pPr>
              <w:keepNext w:val="0"/>
              <w:rPr>
                <w:b/>
              </w:rPr>
            </w:pPr>
          </w:p>
        </w:tc>
      </w:tr>
      <w:tr w:rsidR="00485429" w:rsidRPr="00485429" w14:paraId="7D672622" w14:textId="77777777" w:rsidTr="00D7417D">
        <w:trPr>
          <w:cantSplit/>
        </w:trPr>
        <w:tc>
          <w:tcPr>
            <w:tcW w:w="1710" w:type="dxa"/>
          </w:tcPr>
          <w:p w14:paraId="37E19746" w14:textId="77777777" w:rsidR="00485429" w:rsidRPr="00485429" w:rsidRDefault="00485429" w:rsidP="00485429">
            <w:pPr>
              <w:keepNext w:val="0"/>
              <w:rPr>
                <w:b/>
              </w:rPr>
            </w:pPr>
            <w:r w:rsidRPr="00485429">
              <w:rPr>
                <w:b/>
              </w:rPr>
              <w:t>02/28/18</w:t>
            </w:r>
            <w:r w:rsidRPr="00485429">
              <w:rPr>
                <w:b/>
              </w:rPr>
              <w:br/>
            </w:r>
            <w:r w:rsidRPr="00485429">
              <w:t>2:00 p.m.</w:t>
            </w:r>
            <w:r w:rsidRPr="00485429">
              <w:br/>
              <w:t>ALJ Lau</w:t>
            </w:r>
            <w:r w:rsidRPr="00485429">
              <w:br/>
            </w:r>
            <w:proofErr w:type="spellStart"/>
            <w:r w:rsidRPr="00485429">
              <w:t>Comr</w:t>
            </w:r>
            <w:proofErr w:type="spellEnd"/>
            <w:r w:rsidRPr="00485429">
              <w:t xml:space="preserve"> Guzman Aceves</w:t>
            </w:r>
          </w:p>
        </w:tc>
        <w:tc>
          <w:tcPr>
            <w:tcW w:w="8370" w:type="dxa"/>
          </w:tcPr>
          <w:p w14:paraId="64752707" w14:textId="77777777" w:rsidR="00485429" w:rsidRPr="00485429" w:rsidRDefault="00485429" w:rsidP="00485429">
            <w:pPr>
              <w:keepNext w:val="0"/>
              <w:rPr>
                <w:b/>
              </w:rPr>
            </w:pPr>
            <w:r w:rsidRPr="00485429">
              <w:rPr>
                <w:b/>
              </w:rPr>
              <w:t xml:space="preserve">A.17-11-011 (PHC) - </w:t>
            </w:r>
            <w:r w:rsidRPr="00485429">
              <w:t xml:space="preserve">Application of </w:t>
            </w:r>
            <w:proofErr w:type="spellStart"/>
            <w:r w:rsidRPr="00485429">
              <w:t>OpenFiber</w:t>
            </w:r>
            <w:proofErr w:type="spellEnd"/>
            <w:r w:rsidRPr="00485429">
              <w:t xml:space="preserve"> for a certificate of public convenience and necessity to provide: (i) full facilities-based and resold competitive local exchange service throughout the service territories of AT&amp;T California, Consolidated Communications, and Frontier Communications of California; and (ii) full facilities-based and resold </w:t>
            </w:r>
            <w:proofErr w:type="spellStart"/>
            <w:r w:rsidRPr="00485429">
              <w:t>nondominant</w:t>
            </w:r>
            <w:proofErr w:type="spellEnd"/>
            <w:r w:rsidRPr="00485429">
              <w:t xml:space="preserve"> interexchange services on a statewide basis,</w:t>
            </w:r>
            <w:r w:rsidRPr="00485429">
              <w:rPr>
                <w:b/>
              </w:rPr>
              <w:br/>
              <w:t>Commission Courtroom, San Francisco</w:t>
            </w:r>
          </w:p>
        </w:tc>
      </w:tr>
      <w:tr w:rsidR="00485429" w:rsidRPr="00485429" w14:paraId="4C20CAA0" w14:textId="77777777" w:rsidTr="00D7417D">
        <w:trPr>
          <w:cantSplit/>
        </w:trPr>
        <w:tc>
          <w:tcPr>
            <w:tcW w:w="1710" w:type="dxa"/>
          </w:tcPr>
          <w:p w14:paraId="792EEA72" w14:textId="77777777" w:rsidR="00485429" w:rsidRPr="00485429" w:rsidRDefault="00485429" w:rsidP="00485429">
            <w:pPr>
              <w:keepNext w:val="0"/>
              <w:rPr>
                <w:b/>
              </w:rPr>
            </w:pPr>
          </w:p>
        </w:tc>
        <w:tc>
          <w:tcPr>
            <w:tcW w:w="8370" w:type="dxa"/>
          </w:tcPr>
          <w:p w14:paraId="17E5209C" w14:textId="77777777" w:rsidR="00485429" w:rsidRPr="00485429" w:rsidRDefault="00485429" w:rsidP="00485429">
            <w:pPr>
              <w:keepNext w:val="0"/>
              <w:rPr>
                <w:b/>
              </w:rPr>
            </w:pPr>
          </w:p>
        </w:tc>
      </w:tr>
      <w:tr w:rsidR="00485429" w:rsidRPr="00485429" w14:paraId="004E6D2D" w14:textId="77777777" w:rsidTr="00D7417D">
        <w:trPr>
          <w:cantSplit/>
        </w:trPr>
        <w:tc>
          <w:tcPr>
            <w:tcW w:w="1710" w:type="dxa"/>
          </w:tcPr>
          <w:p w14:paraId="210A40AE" w14:textId="77777777" w:rsidR="00485429" w:rsidRPr="00485429" w:rsidRDefault="00485429" w:rsidP="00485429">
            <w:pPr>
              <w:keepNext w:val="0"/>
              <w:rPr>
                <w:b/>
              </w:rPr>
            </w:pPr>
            <w:r w:rsidRPr="00485429">
              <w:rPr>
                <w:b/>
              </w:rPr>
              <w:t>03/07/18</w:t>
            </w:r>
            <w:r w:rsidRPr="00485429">
              <w:rPr>
                <w:b/>
              </w:rPr>
              <w:br/>
            </w:r>
            <w:r w:rsidRPr="00485429">
              <w:t>10:00 a.m.</w:t>
            </w:r>
            <w:r w:rsidRPr="00485429">
              <w:br/>
              <w:t>ALJ Colbert</w:t>
            </w:r>
            <w:r w:rsidRPr="00485429">
              <w:br/>
            </w:r>
            <w:proofErr w:type="spellStart"/>
            <w:r w:rsidRPr="00485429">
              <w:t>Comr</w:t>
            </w:r>
            <w:proofErr w:type="spellEnd"/>
            <w:r w:rsidRPr="00485429">
              <w:t xml:space="preserve"> Randolph</w:t>
            </w:r>
          </w:p>
        </w:tc>
        <w:tc>
          <w:tcPr>
            <w:tcW w:w="8370" w:type="dxa"/>
          </w:tcPr>
          <w:p w14:paraId="216023E9" w14:textId="77777777" w:rsidR="00485429" w:rsidRPr="00485429" w:rsidRDefault="00485429" w:rsidP="00485429">
            <w:pPr>
              <w:keepNext w:val="0"/>
              <w:rPr>
                <w:b/>
              </w:rPr>
            </w:pPr>
            <w:r w:rsidRPr="00485429">
              <w:rPr>
                <w:b/>
              </w:rPr>
              <w:t>A.07-12-026 (PHC) - A</w:t>
            </w:r>
            <w:r w:rsidRPr="00485429">
              <w:t xml:space="preserve">pplication of Calaveras Telephone Company (U1004C), Cal-Ore Telephone Co. (U1006C), </w:t>
            </w:r>
            <w:proofErr w:type="spellStart"/>
            <w:r w:rsidRPr="00485429">
              <w:t>Ducor</w:t>
            </w:r>
            <w:proofErr w:type="spellEnd"/>
            <w:r w:rsidRPr="00485429">
              <w:t xml:space="preserve"> Telephone Company (U1007C), Happy Valley Telephone Company (U1010C), Hornitos Telephone Company (U1011C), Kerman Telephone Co. (U1012C), The Ponderosa Telephone Co. (U1014C), Sierra Telephone Company, Inc. (U1016C), The Siskiyou Telephone Company (U1017C), Volcano Telephone Company (U1019C), and </w:t>
            </w:r>
            <w:proofErr w:type="spellStart"/>
            <w:r w:rsidRPr="00485429">
              <w:t>Winterhaven</w:t>
            </w:r>
            <w:proofErr w:type="spellEnd"/>
            <w:r w:rsidRPr="00485429">
              <w:t xml:space="preserve"> Telephone Company (U1021C) for Ratemaking Determination regarding Dissolution of Rural Telephone Bank,</w:t>
            </w:r>
            <w:r w:rsidRPr="00485429">
              <w:rPr>
                <w:b/>
              </w:rPr>
              <w:br/>
              <w:t>Commission Courtroom, San Francisco</w:t>
            </w:r>
          </w:p>
        </w:tc>
      </w:tr>
      <w:tr w:rsidR="00485429" w:rsidRPr="00485429" w14:paraId="4972BCAE" w14:textId="77777777" w:rsidTr="00D7417D">
        <w:trPr>
          <w:cantSplit/>
        </w:trPr>
        <w:tc>
          <w:tcPr>
            <w:tcW w:w="1710" w:type="dxa"/>
          </w:tcPr>
          <w:p w14:paraId="5BBF0E6B" w14:textId="77777777" w:rsidR="00485429" w:rsidRPr="00485429" w:rsidRDefault="00485429" w:rsidP="00485429">
            <w:pPr>
              <w:keepNext w:val="0"/>
              <w:rPr>
                <w:b/>
              </w:rPr>
            </w:pPr>
          </w:p>
        </w:tc>
        <w:tc>
          <w:tcPr>
            <w:tcW w:w="8370" w:type="dxa"/>
          </w:tcPr>
          <w:p w14:paraId="4B990C1E" w14:textId="77777777" w:rsidR="00485429" w:rsidRPr="00485429" w:rsidRDefault="00485429" w:rsidP="00485429">
            <w:pPr>
              <w:keepNext w:val="0"/>
              <w:rPr>
                <w:b/>
              </w:rPr>
            </w:pPr>
          </w:p>
        </w:tc>
      </w:tr>
      <w:tr w:rsidR="00485429" w:rsidRPr="00485429" w14:paraId="13FEA0CA" w14:textId="77777777" w:rsidTr="00485429">
        <w:tc>
          <w:tcPr>
            <w:tcW w:w="1710" w:type="dxa"/>
          </w:tcPr>
          <w:p w14:paraId="51BD3A9F" w14:textId="77777777" w:rsidR="00485429" w:rsidRPr="00485429" w:rsidRDefault="00485429" w:rsidP="00485429">
            <w:pPr>
              <w:keepNext w:val="0"/>
              <w:rPr>
                <w:b/>
              </w:rPr>
            </w:pPr>
            <w:r w:rsidRPr="00485429">
              <w:rPr>
                <w:b/>
              </w:rPr>
              <w:t>03/09/18</w:t>
            </w:r>
            <w:r w:rsidRPr="00485429">
              <w:rPr>
                <w:b/>
              </w:rPr>
              <w:br/>
            </w:r>
            <w:r w:rsidRPr="00485429">
              <w:t>2:00 p.m.</w:t>
            </w:r>
            <w:r w:rsidRPr="00485429">
              <w:br/>
              <w:t>ALJ Lau</w:t>
            </w:r>
            <w:r w:rsidRPr="00485429">
              <w:br/>
            </w:r>
            <w:proofErr w:type="spellStart"/>
            <w:r w:rsidRPr="00485429">
              <w:lastRenderedPageBreak/>
              <w:t>Comr</w:t>
            </w:r>
            <w:proofErr w:type="spellEnd"/>
            <w:r w:rsidRPr="00485429">
              <w:t xml:space="preserve"> Picker</w:t>
            </w:r>
          </w:p>
        </w:tc>
        <w:tc>
          <w:tcPr>
            <w:tcW w:w="8370" w:type="dxa"/>
          </w:tcPr>
          <w:p w14:paraId="637ED6AD" w14:textId="77777777" w:rsidR="00485429" w:rsidRPr="00485429" w:rsidRDefault="00485429" w:rsidP="00485429">
            <w:pPr>
              <w:keepNext w:val="0"/>
              <w:rPr>
                <w:b/>
              </w:rPr>
            </w:pPr>
            <w:r w:rsidRPr="00485429">
              <w:rPr>
                <w:b/>
              </w:rPr>
              <w:lastRenderedPageBreak/>
              <w:t xml:space="preserve">A.17-11-005 (PHC) - </w:t>
            </w:r>
            <w:r w:rsidRPr="00485429">
              <w:t>Application of San Diego Gas &amp; Electric Company (U902E) and Citizens Energy Corporation for Authorization Pursuant to Public Utilities Code Section 851 to Lease Transfer Capability Rights to Citizens Sycamore-</w:t>
            </w:r>
            <w:proofErr w:type="spellStart"/>
            <w:r w:rsidRPr="00485429">
              <w:t>Penasquitos</w:t>
            </w:r>
            <w:proofErr w:type="spellEnd"/>
            <w:r w:rsidRPr="00485429">
              <w:t xml:space="preserve"> Transmission  LLC,</w:t>
            </w:r>
            <w:r w:rsidRPr="00485429">
              <w:rPr>
                <w:b/>
              </w:rPr>
              <w:br/>
            </w:r>
            <w:r w:rsidRPr="00485429">
              <w:rPr>
                <w:b/>
              </w:rPr>
              <w:lastRenderedPageBreak/>
              <w:t>Commission Courtroom, San Francisco</w:t>
            </w:r>
          </w:p>
        </w:tc>
      </w:tr>
      <w:tr w:rsidR="00485429" w:rsidRPr="00485429" w14:paraId="03A8CF14" w14:textId="77777777" w:rsidTr="00D7417D">
        <w:trPr>
          <w:cantSplit/>
        </w:trPr>
        <w:tc>
          <w:tcPr>
            <w:tcW w:w="1710" w:type="dxa"/>
          </w:tcPr>
          <w:p w14:paraId="2A6B151D" w14:textId="77777777" w:rsidR="00485429" w:rsidRPr="00485429" w:rsidRDefault="00485429" w:rsidP="00485429">
            <w:pPr>
              <w:keepNext w:val="0"/>
              <w:rPr>
                <w:b/>
              </w:rPr>
            </w:pPr>
          </w:p>
        </w:tc>
        <w:tc>
          <w:tcPr>
            <w:tcW w:w="8370" w:type="dxa"/>
          </w:tcPr>
          <w:p w14:paraId="6915C80F" w14:textId="77777777" w:rsidR="00485429" w:rsidRPr="00485429" w:rsidRDefault="00485429" w:rsidP="00485429">
            <w:pPr>
              <w:keepNext w:val="0"/>
              <w:rPr>
                <w:b/>
              </w:rPr>
            </w:pPr>
          </w:p>
        </w:tc>
      </w:tr>
      <w:tr w:rsidR="00485429" w:rsidRPr="00485429" w14:paraId="6652776D" w14:textId="77777777" w:rsidTr="00D7417D">
        <w:trPr>
          <w:cantSplit/>
        </w:trPr>
        <w:tc>
          <w:tcPr>
            <w:tcW w:w="1710" w:type="dxa"/>
          </w:tcPr>
          <w:p w14:paraId="7E1CEDC1" w14:textId="77777777" w:rsidR="00485429" w:rsidRPr="00485429" w:rsidRDefault="00485429" w:rsidP="00485429">
            <w:pPr>
              <w:keepNext w:val="0"/>
              <w:rPr>
                <w:b/>
              </w:rPr>
            </w:pPr>
            <w:r w:rsidRPr="00485429">
              <w:rPr>
                <w:b/>
              </w:rPr>
              <w:t>03/12/18</w:t>
            </w:r>
            <w:r w:rsidRPr="00485429">
              <w:rPr>
                <w:b/>
              </w:rPr>
              <w:br/>
            </w:r>
            <w:r w:rsidRPr="00485429">
              <w:t>10:00 a.m.</w:t>
            </w:r>
            <w:r w:rsidRPr="00485429">
              <w:br/>
              <w:t>ALJ Houck</w:t>
            </w:r>
            <w:r w:rsidRPr="00485429">
              <w:br/>
            </w:r>
            <w:proofErr w:type="spellStart"/>
            <w:r w:rsidRPr="00485429">
              <w:t>Comr</w:t>
            </w:r>
            <w:proofErr w:type="spellEnd"/>
            <w:r w:rsidRPr="00485429">
              <w:t xml:space="preserve"> Guzman Aceves</w:t>
            </w:r>
          </w:p>
        </w:tc>
        <w:tc>
          <w:tcPr>
            <w:tcW w:w="8370" w:type="dxa"/>
          </w:tcPr>
          <w:p w14:paraId="36DA0DDC" w14:textId="77777777" w:rsidR="00485429" w:rsidRPr="00485429" w:rsidRDefault="00485429" w:rsidP="00485429">
            <w:pPr>
              <w:keepNext w:val="0"/>
              <w:rPr>
                <w:b/>
              </w:rPr>
            </w:pPr>
            <w:r w:rsidRPr="00485429">
              <w:rPr>
                <w:b/>
              </w:rPr>
              <w:t xml:space="preserve">R.17-06-024 (STC) - </w:t>
            </w:r>
            <w:r w:rsidRPr="00485429">
              <w:t>Order Instituting Rulemaking Evaluating the Commission’s 2010 Water Action Plan Objective of Achieving Consistency between Class A Water Utilities’ Low-Income Rate Assistance Programs, Providing Rate Assistance to All Low – Income Customers of Investor-Owned Water Utilities, and Affordability</w:t>
            </w:r>
            <w:r w:rsidRPr="00485429">
              <w:rPr>
                <w:b/>
              </w:rPr>
              <w:t>,</w:t>
            </w:r>
            <w:r w:rsidRPr="00485429">
              <w:rPr>
                <w:b/>
              </w:rPr>
              <w:br/>
              <w:t>California State Personnel Board – Auditorium, 801 Capitol Mall, Room 150, Sacramento, CA  95814</w:t>
            </w:r>
          </w:p>
        </w:tc>
      </w:tr>
      <w:tr w:rsidR="00485429" w:rsidRPr="00485429" w14:paraId="02027519" w14:textId="77777777" w:rsidTr="00D7417D">
        <w:trPr>
          <w:cantSplit/>
        </w:trPr>
        <w:tc>
          <w:tcPr>
            <w:tcW w:w="1710" w:type="dxa"/>
          </w:tcPr>
          <w:p w14:paraId="04BC8DE2" w14:textId="77777777" w:rsidR="00485429" w:rsidRPr="00485429" w:rsidRDefault="00485429" w:rsidP="00485429">
            <w:pPr>
              <w:keepNext w:val="0"/>
              <w:rPr>
                <w:b/>
              </w:rPr>
            </w:pPr>
          </w:p>
        </w:tc>
        <w:tc>
          <w:tcPr>
            <w:tcW w:w="8370" w:type="dxa"/>
          </w:tcPr>
          <w:p w14:paraId="509BBF30" w14:textId="77777777" w:rsidR="00485429" w:rsidRPr="00485429" w:rsidRDefault="00485429" w:rsidP="00485429">
            <w:pPr>
              <w:keepNext w:val="0"/>
              <w:rPr>
                <w:b/>
              </w:rPr>
            </w:pPr>
          </w:p>
        </w:tc>
      </w:tr>
      <w:tr w:rsidR="00485429" w:rsidRPr="00485429" w14:paraId="2B067471" w14:textId="77777777" w:rsidTr="00D7417D">
        <w:trPr>
          <w:cantSplit/>
        </w:trPr>
        <w:tc>
          <w:tcPr>
            <w:tcW w:w="1710" w:type="dxa"/>
          </w:tcPr>
          <w:p w14:paraId="3352FFB2" w14:textId="77777777" w:rsidR="00485429" w:rsidRPr="00485429" w:rsidRDefault="00485429" w:rsidP="00485429">
            <w:pPr>
              <w:keepNext w:val="0"/>
              <w:rPr>
                <w:b/>
              </w:rPr>
            </w:pPr>
            <w:r w:rsidRPr="00485429">
              <w:rPr>
                <w:b/>
              </w:rPr>
              <w:t>03/15/18</w:t>
            </w:r>
            <w:r w:rsidRPr="00485429">
              <w:rPr>
                <w:b/>
              </w:rPr>
              <w:br/>
            </w:r>
            <w:r w:rsidRPr="00485429">
              <w:t>10:00 a.m.</w:t>
            </w:r>
            <w:r w:rsidRPr="00485429">
              <w:br/>
              <w:t>ALJ Kelly</w:t>
            </w:r>
            <w:r w:rsidRPr="00485429">
              <w:br/>
            </w:r>
            <w:proofErr w:type="spellStart"/>
            <w:r w:rsidRPr="00485429">
              <w:t>Comr</w:t>
            </w:r>
            <w:proofErr w:type="spellEnd"/>
            <w:r w:rsidRPr="00485429">
              <w:t xml:space="preserve"> Rechtschaffen</w:t>
            </w:r>
          </w:p>
        </w:tc>
        <w:tc>
          <w:tcPr>
            <w:tcW w:w="8370" w:type="dxa"/>
          </w:tcPr>
          <w:p w14:paraId="122831AD" w14:textId="77777777" w:rsidR="00485429" w:rsidRPr="00485429" w:rsidRDefault="00485429" w:rsidP="00485429">
            <w:pPr>
              <w:keepNext w:val="0"/>
              <w:rPr>
                <w:b/>
              </w:rPr>
            </w:pPr>
            <w:r w:rsidRPr="00485429">
              <w:rPr>
                <w:b/>
              </w:rPr>
              <w:t xml:space="preserve">R.15-06-009 (PHC) - </w:t>
            </w:r>
            <w:r w:rsidRPr="00485429">
              <w:t>Order Instituting Rulemaking Regarding Policies, Procedures and Rules for Regulation of Physical Security for the Electric Supply Facilities of Electrical Corporations Consistent with Public Utilities Code Section 364 and to Establish Standards for Disaster and Emergency Preparedness Plans for Electrical Corporations and Regulated Water Companies Pursuant to Public Utilities Code Section 768.6,</w:t>
            </w:r>
            <w:r w:rsidRPr="00485429">
              <w:rPr>
                <w:b/>
              </w:rPr>
              <w:br/>
              <w:t>Commission Courtroom, San Francisco</w:t>
            </w:r>
          </w:p>
        </w:tc>
      </w:tr>
      <w:tr w:rsidR="00485429" w:rsidRPr="00485429" w14:paraId="6B70F97B" w14:textId="77777777" w:rsidTr="00D7417D">
        <w:trPr>
          <w:cantSplit/>
        </w:trPr>
        <w:tc>
          <w:tcPr>
            <w:tcW w:w="1710" w:type="dxa"/>
          </w:tcPr>
          <w:p w14:paraId="31ADEE8A" w14:textId="77777777" w:rsidR="00485429" w:rsidRPr="00485429" w:rsidRDefault="00485429" w:rsidP="00485429">
            <w:pPr>
              <w:keepNext w:val="0"/>
              <w:rPr>
                <w:b/>
              </w:rPr>
            </w:pPr>
          </w:p>
        </w:tc>
        <w:tc>
          <w:tcPr>
            <w:tcW w:w="8370" w:type="dxa"/>
          </w:tcPr>
          <w:p w14:paraId="78A4F5A7" w14:textId="77777777" w:rsidR="00485429" w:rsidRPr="00485429" w:rsidRDefault="00485429" w:rsidP="00485429">
            <w:pPr>
              <w:keepNext w:val="0"/>
              <w:rPr>
                <w:b/>
              </w:rPr>
            </w:pPr>
          </w:p>
        </w:tc>
      </w:tr>
      <w:tr w:rsidR="00485429" w:rsidRPr="00485429" w14:paraId="2362BDCA" w14:textId="77777777" w:rsidTr="00D7417D">
        <w:trPr>
          <w:cantSplit/>
        </w:trPr>
        <w:tc>
          <w:tcPr>
            <w:tcW w:w="1710" w:type="dxa"/>
          </w:tcPr>
          <w:p w14:paraId="681FE096" w14:textId="77777777" w:rsidR="00485429" w:rsidRPr="00485429" w:rsidRDefault="00485429" w:rsidP="00485429">
            <w:pPr>
              <w:keepNext w:val="0"/>
              <w:rPr>
                <w:b/>
              </w:rPr>
            </w:pPr>
            <w:r w:rsidRPr="00485429">
              <w:rPr>
                <w:b/>
              </w:rPr>
              <w:t>03/16/18</w:t>
            </w:r>
            <w:r w:rsidRPr="00485429">
              <w:rPr>
                <w:b/>
              </w:rPr>
              <w:br/>
            </w:r>
            <w:r w:rsidRPr="00485429">
              <w:t>10:00 a.m.</w:t>
            </w:r>
            <w:r w:rsidRPr="00485429">
              <w:br/>
              <w:t>ALJ Lirag</w:t>
            </w:r>
            <w:r w:rsidRPr="00485429">
              <w:br/>
            </w:r>
            <w:proofErr w:type="spellStart"/>
            <w:r w:rsidRPr="00485429">
              <w:t>Comr</w:t>
            </w:r>
            <w:proofErr w:type="spellEnd"/>
            <w:r w:rsidRPr="00485429">
              <w:t xml:space="preserve"> Peterman</w:t>
            </w:r>
          </w:p>
        </w:tc>
        <w:tc>
          <w:tcPr>
            <w:tcW w:w="8370" w:type="dxa"/>
          </w:tcPr>
          <w:p w14:paraId="29F7D2E7" w14:textId="77777777" w:rsidR="00485429" w:rsidRPr="00485429" w:rsidRDefault="00485429" w:rsidP="00485429">
            <w:pPr>
              <w:keepNext w:val="0"/>
              <w:rPr>
                <w:b/>
              </w:rPr>
            </w:pPr>
            <w:r w:rsidRPr="00485429">
              <w:rPr>
                <w:b/>
              </w:rPr>
              <w:t xml:space="preserve">C.17-10-017 (EH) - </w:t>
            </w:r>
            <w:r w:rsidRPr="00485429">
              <w:t>GO Printing, Inc., dba Express Laundry Center, Complainant vs. Pacific Gas and Electric Company (U39E), Defendant [for relief from violation of PGE’s Tariff Schedule G-PPPS.],</w:t>
            </w:r>
            <w:r w:rsidRPr="00485429">
              <w:rPr>
                <w:b/>
              </w:rPr>
              <w:br/>
              <w:t>State Office Building – Commissioner’s Office, 770 L Street, Suite1250, Sacramento, CA  95814</w:t>
            </w:r>
          </w:p>
        </w:tc>
      </w:tr>
      <w:tr w:rsidR="00485429" w:rsidRPr="00485429" w14:paraId="4A93F9A4" w14:textId="77777777" w:rsidTr="00D7417D">
        <w:trPr>
          <w:cantSplit/>
        </w:trPr>
        <w:tc>
          <w:tcPr>
            <w:tcW w:w="1710" w:type="dxa"/>
          </w:tcPr>
          <w:p w14:paraId="1E17A801" w14:textId="77777777" w:rsidR="00485429" w:rsidRPr="00485429" w:rsidRDefault="00485429" w:rsidP="00485429">
            <w:pPr>
              <w:keepNext w:val="0"/>
              <w:rPr>
                <w:b/>
              </w:rPr>
            </w:pPr>
          </w:p>
        </w:tc>
        <w:tc>
          <w:tcPr>
            <w:tcW w:w="8370" w:type="dxa"/>
          </w:tcPr>
          <w:p w14:paraId="0C94FBFE" w14:textId="77777777" w:rsidR="00485429" w:rsidRPr="00485429" w:rsidRDefault="00485429" w:rsidP="00485429">
            <w:pPr>
              <w:keepNext w:val="0"/>
              <w:rPr>
                <w:b/>
              </w:rPr>
            </w:pPr>
          </w:p>
        </w:tc>
      </w:tr>
      <w:tr w:rsidR="00485429" w:rsidRPr="00485429" w14:paraId="2463CC02" w14:textId="77777777" w:rsidTr="00D7417D">
        <w:trPr>
          <w:cantSplit/>
        </w:trPr>
        <w:tc>
          <w:tcPr>
            <w:tcW w:w="1710" w:type="dxa"/>
          </w:tcPr>
          <w:p w14:paraId="29DCF587" w14:textId="77777777" w:rsidR="00485429" w:rsidRPr="00485429" w:rsidRDefault="00485429" w:rsidP="00485429">
            <w:pPr>
              <w:keepNext w:val="0"/>
              <w:rPr>
                <w:b/>
              </w:rPr>
            </w:pPr>
            <w:r w:rsidRPr="00485429">
              <w:rPr>
                <w:b/>
              </w:rPr>
              <w:t>03/21/18</w:t>
            </w:r>
            <w:r w:rsidRPr="00485429">
              <w:rPr>
                <w:b/>
              </w:rPr>
              <w:br/>
            </w:r>
            <w:r w:rsidRPr="00485429">
              <w:t>10:00 a.m.</w:t>
            </w:r>
            <w:r w:rsidRPr="00485429">
              <w:br/>
              <w:t>ALJ Haga</w:t>
            </w:r>
            <w:r w:rsidRPr="00485429">
              <w:br/>
            </w:r>
            <w:proofErr w:type="spellStart"/>
            <w:r w:rsidRPr="00485429">
              <w:t>Comr</w:t>
            </w:r>
            <w:proofErr w:type="spellEnd"/>
            <w:r w:rsidRPr="00485429">
              <w:t xml:space="preserve"> Rechtschaffen</w:t>
            </w:r>
          </w:p>
        </w:tc>
        <w:tc>
          <w:tcPr>
            <w:tcW w:w="8370" w:type="dxa"/>
          </w:tcPr>
          <w:p w14:paraId="1CC3F391" w14:textId="77777777" w:rsidR="00485429" w:rsidRPr="00485429" w:rsidRDefault="00485429" w:rsidP="00485429">
            <w:pPr>
              <w:keepNext w:val="0"/>
              <w:rPr>
                <w:b/>
              </w:rPr>
            </w:pPr>
            <w:r w:rsidRPr="00485429">
              <w:rPr>
                <w:b/>
              </w:rPr>
              <w:t xml:space="preserve">C.17-08-003 (EH) - </w:t>
            </w:r>
            <w:r w:rsidRPr="00485429">
              <w:t>Pacific Bell Telephone Co. d/b/a AT&amp;T California (U1001C), Complainant, vs. TruConnect Communications, Inc. f/k/a Telscape Communications, Inc. (U4380C) and Blue Casa Telephone, LLC (U7222C), Defendants, [ for the sum of $751,337.93 for unpaid charges for UNEs and resale services; and related relief.],</w:t>
            </w:r>
            <w:r w:rsidRPr="00485429">
              <w:rPr>
                <w:b/>
              </w:rPr>
              <w:br/>
              <w:t>Commission Courtroom, San Francisco</w:t>
            </w:r>
            <w:r w:rsidRPr="00485429">
              <w:rPr>
                <w:b/>
              </w:rPr>
              <w:br/>
              <w:t>(Also March 22)</w:t>
            </w:r>
          </w:p>
        </w:tc>
      </w:tr>
      <w:tr w:rsidR="00485429" w:rsidRPr="00485429" w14:paraId="02B6CB36" w14:textId="77777777" w:rsidTr="00D7417D">
        <w:trPr>
          <w:cantSplit/>
        </w:trPr>
        <w:tc>
          <w:tcPr>
            <w:tcW w:w="1710" w:type="dxa"/>
          </w:tcPr>
          <w:p w14:paraId="23962366" w14:textId="77777777" w:rsidR="00485429" w:rsidRPr="00485429" w:rsidRDefault="00485429" w:rsidP="00485429">
            <w:pPr>
              <w:keepNext w:val="0"/>
              <w:rPr>
                <w:b/>
              </w:rPr>
            </w:pPr>
          </w:p>
        </w:tc>
        <w:tc>
          <w:tcPr>
            <w:tcW w:w="8370" w:type="dxa"/>
          </w:tcPr>
          <w:p w14:paraId="51D8BC25" w14:textId="77777777" w:rsidR="00485429" w:rsidRPr="00485429" w:rsidRDefault="00485429" w:rsidP="00485429">
            <w:pPr>
              <w:keepNext w:val="0"/>
              <w:rPr>
                <w:b/>
              </w:rPr>
            </w:pPr>
          </w:p>
        </w:tc>
      </w:tr>
      <w:tr w:rsidR="00485429" w:rsidRPr="00485429" w14:paraId="11BB6F2B" w14:textId="77777777" w:rsidTr="00D7417D">
        <w:trPr>
          <w:cantSplit/>
        </w:trPr>
        <w:tc>
          <w:tcPr>
            <w:tcW w:w="1710" w:type="dxa"/>
          </w:tcPr>
          <w:p w14:paraId="399E7C15" w14:textId="77777777" w:rsidR="00485429" w:rsidRPr="00485429" w:rsidRDefault="00485429" w:rsidP="00485429">
            <w:pPr>
              <w:keepNext w:val="0"/>
              <w:rPr>
                <w:b/>
              </w:rPr>
            </w:pPr>
            <w:r w:rsidRPr="00485429">
              <w:rPr>
                <w:b/>
              </w:rPr>
              <w:t>04/04/18</w:t>
            </w:r>
            <w:r w:rsidRPr="00485429">
              <w:rPr>
                <w:b/>
              </w:rPr>
              <w:br/>
            </w:r>
            <w:r w:rsidRPr="00485429">
              <w:t>10:00 a.m.</w:t>
            </w:r>
            <w:r w:rsidRPr="00485429">
              <w:br/>
              <w:t>ALJ Houck</w:t>
            </w:r>
            <w:r w:rsidRPr="00485429">
              <w:br/>
            </w:r>
            <w:proofErr w:type="spellStart"/>
            <w:r w:rsidRPr="00485429">
              <w:t>Comr</w:t>
            </w:r>
            <w:proofErr w:type="spellEnd"/>
            <w:r w:rsidRPr="00485429">
              <w:t xml:space="preserve"> Picker</w:t>
            </w:r>
          </w:p>
        </w:tc>
        <w:tc>
          <w:tcPr>
            <w:tcW w:w="8370" w:type="dxa"/>
          </w:tcPr>
          <w:p w14:paraId="100B0495" w14:textId="77777777" w:rsidR="00485429" w:rsidRPr="00485429" w:rsidRDefault="00485429" w:rsidP="00485429">
            <w:pPr>
              <w:keepNext w:val="0"/>
              <w:rPr>
                <w:b/>
              </w:rPr>
            </w:pPr>
            <w:r w:rsidRPr="00485429">
              <w:rPr>
                <w:b/>
              </w:rPr>
              <w:t xml:space="preserve">I.12-10-013 (STC) - </w:t>
            </w:r>
            <w:r w:rsidRPr="00485429">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485429">
              <w:t>Onofre</w:t>
            </w:r>
            <w:proofErr w:type="spellEnd"/>
            <w:r w:rsidRPr="00485429">
              <w:t xml:space="preserve"> Nuclear Generating Station Units 2 and 3,</w:t>
            </w:r>
            <w:r w:rsidRPr="00485429">
              <w:rPr>
                <w:b/>
              </w:rPr>
              <w:br/>
              <w:t>And Related Matters:</w:t>
            </w:r>
            <w:r w:rsidRPr="00485429">
              <w:rPr>
                <w:b/>
              </w:rPr>
              <w:br/>
              <w:t>A.13-01-016</w:t>
            </w:r>
            <w:r w:rsidRPr="00485429">
              <w:rPr>
                <w:b/>
              </w:rPr>
              <w:br/>
              <w:t>A.13-03-005</w:t>
            </w:r>
            <w:r w:rsidRPr="00485429">
              <w:rPr>
                <w:b/>
              </w:rPr>
              <w:br/>
              <w:t>A.13-03-013</w:t>
            </w:r>
            <w:r w:rsidRPr="00485429">
              <w:rPr>
                <w:b/>
              </w:rPr>
              <w:br/>
              <w:t>A.13-03-014</w:t>
            </w:r>
            <w:r w:rsidRPr="00485429">
              <w:rPr>
                <w:b/>
              </w:rPr>
              <w:br/>
              <w:t>Junipero Serra State Office Building – Hearing Room, 320 West 4</w:t>
            </w:r>
            <w:r w:rsidRPr="00485429">
              <w:rPr>
                <w:b/>
                <w:vertAlign w:val="superscript"/>
              </w:rPr>
              <w:t>th</w:t>
            </w:r>
            <w:r w:rsidRPr="00485429">
              <w:rPr>
                <w:b/>
              </w:rPr>
              <w:t xml:space="preserve"> Street, Los Angeles, CA  90013</w:t>
            </w:r>
          </w:p>
        </w:tc>
      </w:tr>
      <w:tr w:rsidR="00485429" w:rsidRPr="00485429" w14:paraId="28ACBBF8" w14:textId="77777777" w:rsidTr="00D7417D">
        <w:trPr>
          <w:cantSplit/>
        </w:trPr>
        <w:tc>
          <w:tcPr>
            <w:tcW w:w="1710" w:type="dxa"/>
          </w:tcPr>
          <w:p w14:paraId="5EA49072" w14:textId="77777777" w:rsidR="00485429" w:rsidRPr="00485429" w:rsidRDefault="00485429" w:rsidP="00485429">
            <w:pPr>
              <w:keepNext w:val="0"/>
              <w:rPr>
                <w:b/>
              </w:rPr>
            </w:pPr>
          </w:p>
        </w:tc>
        <w:tc>
          <w:tcPr>
            <w:tcW w:w="8370" w:type="dxa"/>
          </w:tcPr>
          <w:p w14:paraId="6A465EB9" w14:textId="77777777" w:rsidR="00485429" w:rsidRPr="00485429" w:rsidRDefault="00485429" w:rsidP="00485429">
            <w:pPr>
              <w:keepNext w:val="0"/>
              <w:rPr>
                <w:b/>
              </w:rPr>
            </w:pPr>
          </w:p>
        </w:tc>
      </w:tr>
      <w:tr w:rsidR="00485429" w:rsidRPr="00485429" w14:paraId="27A270BF" w14:textId="77777777" w:rsidTr="00D7417D">
        <w:trPr>
          <w:cantSplit/>
        </w:trPr>
        <w:tc>
          <w:tcPr>
            <w:tcW w:w="1710" w:type="dxa"/>
          </w:tcPr>
          <w:p w14:paraId="05B3EDFE" w14:textId="77777777" w:rsidR="00485429" w:rsidRPr="00485429" w:rsidRDefault="00485429" w:rsidP="00485429">
            <w:pPr>
              <w:keepNext w:val="0"/>
              <w:rPr>
                <w:b/>
              </w:rPr>
            </w:pPr>
            <w:r w:rsidRPr="00485429">
              <w:rPr>
                <w:b/>
              </w:rPr>
              <w:t>04/04/18</w:t>
            </w:r>
            <w:r w:rsidRPr="00485429">
              <w:rPr>
                <w:b/>
              </w:rPr>
              <w:br/>
            </w:r>
            <w:r w:rsidRPr="00485429">
              <w:t>6:00 p.m.</w:t>
            </w:r>
            <w:r w:rsidRPr="00485429">
              <w:br/>
              <w:t>ALJ Houck</w:t>
            </w:r>
            <w:r w:rsidRPr="00485429">
              <w:br/>
            </w:r>
            <w:proofErr w:type="spellStart"/>
            <w:r w:rsidRPr="00485429">
              <w:t>Comr</w:t>
            </w:r>
            <w:proofErr w:type="spellEnd"/>
            <w:r w:rsidRPr="00485429">
              <w:t xml:space="preserve"> Picker</w:t>
            </w:r>
          </w:p>
        </w:tc>
        <w:tc>
          <w:tcPr>
            <w:tcW w:w="8370" w:type="dxa"/>
          </w:tcPr>
          <w:p w14:paraId="62BDD508" w14:textId="77777777" w:rsidR="00485429" w:rsidRPr="00485429" w:rsidRDefault="00485429" w:rsidP="00485429">
            <w:pPr>
              <w:keepNext w:val="0"/>
              <w:rPr>
                <w:b/>
              </w:rPr>
            </w:pPr>
            <w:r w:rsidRPr="00485429">
              <w:rPr>
                <w:b/>
              </w:rPr>
              <w:t xml:space="preserve">I.12-10-013 (PPH) – </w:t>
            </w:r>
            <w:r w:rsidRPr="00485429">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485429">
              <w:t>Onofre</w:t>
            </w:r>
            <w:proofErr w:type="spellEnd"/>
            <w:r w:rsidRPr="00485429">
              <w:t xml:space="preserve"> Nuclear Generating Station Units 2 and 3,</w:t>
            </w:r>
            <w:r w:rsidRPr="00485429">
              <w:rPr>
                <w:b/>
              </w:rPr>
              <w:br/>
              <w:t>And Related Matters:</w:t>
            </w:r>
            <w:r w:rsidRPr="00485429">
              <w:rPr>
                <w:b/>
              </w:rPr>
              <w:br/>
              <w:t>A.13-01-016</w:t>
            </w:r>
            <w:r w:rsidRPr="00485429">
              <w:rPr>
                <w:b/>
              </w:rPr>
              <w:br/>
              <w:t>A.13-03-005</w:t>
            </w:r>
            <w:r w:rsidRPr="00485429">
              <w:rPr>
                <w:b/>
              </w:rPr>
              <w:br/>
              <w:t>A.13-03-013</w:t>
            </w:r>
            <w:r w:rsidRPr="00485429">
              <w:rPr>
                <w:b/>
              </w:rPr>
              <w:br/>
              <w:t>A.13-03-014</w:t>
            </w:r>
            <w:r w:rsidRPr="00485429">
              <w:rPr>
                <w:b/>
              </w:rPr>
              <w:br/>
              <w:t>Costa Mesa, CA (Location TBD)</w:t>
            </w:r>
          </w:p>
        </w:tc>
      </w:tr>
      <w:tr w:rsidR="00485429" w:rsidRPr="00485429" w14:paraId="6E702070" w14:textId="77777777" w:rsidTr="00D7417D">
        <w:trPr>
          <w:cantSplit/>
        </w:trPr>
        <w:tc>
          <w:tcPr>
            <w:tcW w:w="1710" w:type="dxa"/>
          </w:tcPr>
          <w:p w14:paraId="1DCC04E3" w14:textId="77777777" w:rsidR="00485429" w:rsidRPr="00485429" w:rsidRDefault="00485429" w:rsidP="00485429">
            <w:pPr>
              <w:keepNext w:val="0"/>
              <w:rPr>
                <w:b/>
              </w:rPr>
            </w:pPr>
          </w:p>
        </w:tc>
        <w:tc>
          <w:tcPr>
            <w:tcW w:w="8370" w:type="dxa"/>
          </w:tcPr>
          <w:p w14:paraId="36E44677" w14:textId="77777777" w:rsidR="00485429" w:rsidRPr="00485429" w:rsidRDefault="00485429" w:rsidP="00485429">
            <w:pPr>
              <w:keepNext w:val="0"/>
              <w:rPr>
                <w:b/>
              </w:rPr>
            </w:pPr>
          </w:p>
        </w:tc>
      </w:tr>
      <w:tr w:rsidR="00485429" w:rsidRPr="00485429" w14:paraId="7756D5F2" w14:textId="77777777" w:rsidTr="00D7417D">
        <w:trPr>
          <w:cantSplit/>
        </w:trPr>
        <w:tc>
          <w:tcPr>
            <w:tcW w:w="1710" w:type="dxa"/>
          </w:tcPr>
          <w:p w14:paraId="5E996764" w14:textId="77777777" w:rsidR="00485429" w:rsidRPr="00485429" w:rsidRDefault="00485429" w:rsidP="00485429">
            <w:pPr>
              <w:keepNext w:val="0"/>
              <w:rPr>
                <w:b/>
              </w:rPr>
            </w:pPr>
            <w:r w:rsidRPr="00485429">
              <w:rPr>
                <w:b/>
              </w:rPr>
              <w:t>04/16/18</w:t>
            </w:r>
            <w:r w:rsidRPr="00485429">
              <w:rPr>
                <w:b/>
              </w:rPr>
              <w:br/>
            </w:r>
            <w:r w:rsidRPr="00485429">
              <w:t>9:30 a.m.</w:t>
            </w:r>
            <w:r w:rsidRPr="00485429">
              <w:br/>
              <w:t>ALJ Roscow</w:t>
            </w:r>
            <w:r w:rsidRPr="00485429">
              <w:br/>
            </w:r>
            <w:proofErr w:type="spellStart"/>
            <w:r w:rsidRPr="00485429">
              <w:t>Comr</w:t>
            </w:r>
            <w:proofErr w:type="spellEnd"/>
            <w:r w:rsidRPr="00485429">
              <w:t xml:space="preserve"> Peterman</w:t>
            </w:r>
          </w:p>
        </w:tc>
        <w:tc>
          <w:tcPr>
            <w:tcW w:w="8370" w:type="dxa"/>
          </w:tcPr>
          <w:p w14:paraId="3E204729" w14:textId="77777777" w:rsidR="00485429" w:rsidRPr="00485429" w:rsidRDefault="00485429" w:rsidP="00485429">
            <w:pPr>
              <w:keepNext w:val="0"/>
              <w:rPr>
                <w:b/>
              </w:rPr>
            </w:pPr>
            <w:r w:rsidRPr="00485429">
              <w:rPr>
                <w:b/>
              </w:rPr>
              <w:t xml:space="preserve">R.17-06-026 (EH) - </w:t>
            </w:r>
            <w:r w:rsidRPr="00485429">
              <w:t>Order Instituting Rulemaking to Review, Revise, and Consider Alternatives to the Power Charge Indifference Adjustment,</w:t>
            </w:r>
            <w:r w:rsidRPr="00485429">
              <w:rPr>
                <w:b/>
              </w:rPr>
              <w:br/>
              <w:t>Commission Courtroom, San Francisco</w:t>
            </w:r>
            <w:r w:rsidRPr="00485429">
              <w:rPr>
                <w:b/>
              </w:rPr>
              <w:br/>
              <w:t>(Also April 17 – 20)</w:t>
            </w:r>
          </w:p>
        </w:tc>
      </w:tr>
      <w:tr w:rsidR="00485429" w:rsidRPr="00485429" w14:paraId="2807FD32" w14:textId="77777777" w:rsidTr="00D7417D">
        <w:trPr>
          <w:cantSplit/>
        </w:trPr>
        <w:tc>
          <w:tcPr>
            <w:tcW w:w="1710" w:type="dxa"/>
          </w:tcPr>
          <w:p w14:paraId="595A8DE3" w14:textId="77777777" w:rsidR="00485429" w:rsidRPr="00485429" w:rsidRDefault="00485429" w:rsidP="00485429">
            <w:pPr>
              <w:keepNext w:val="0"/>
              <w:rPr>
                <w:b/>
              </w:rPr>
            </w:pPr>
          </w:p>
        </w:tc>
        <w:tc>
          <w:tcPr>
            <w:tcW w:w="8370" w:type="dxa"/>
          </w:tcPr>
          <w:p w14:paraId="020229BE" w14:textId="77777777" w:rsidR="00485429" w:rsidRPr="00485429" w:rsidRDefault="00485429" w:rsidP="00485429">
            <w:pPr>
              <w:keepNext w:val="0"/>
              <w:rPr>
                <w:b/>
              </w:rPr>
            </w:pPr>
          </w:p>
        </w:tc>
      </w:tr>
      <w:tr w:rsidR="00485429" w:rsidRPr="00485429" w14:paraId="5E2B2472" w14:textId="77777777" w:rsidTr="00D7417D">
        <w:trPr>
          <w:cantSplit/>
        </w:trPr>
        <w:tc>
          <w:tcPr>
            <w:tcW w:w="1710" w:type="dxa"/>
          </w:tcPr>
          <w:p w14:paraId="55893038" w14:textId="77777777" w:rsidR="00485429" w:rsidRPr="00485429" w:rsidRDefault="00485429" w:rsidP="00485429">
            <w:pPr>
              <w:keepNext w:val="0"/>
              <w:rPr>
                <w:b/>
              </w:rPr>
            </w:pPr>
            <w:r w:rsidRPr="00485429">
              <w:rPr>
                <w:b/>
              </w:rPr>
              <w:lastRenderedPageBreak/>
              <w:t>04/24/18</w:t>
            </w:r>
            <w:r w:rsidRPr="00485429">
              <w:rPr>
                <w:b/>
              </w:rPr>
              <w:br/>
            </w:r>
            <w:r w:rsidRPr="00485429">
              <w:t>1:30 p.m.</w:t>
            </w:r>
            <w:r w:rsidRPr="00485429">
              <w:br/>
              <w:t>ALJ Houck</w:t>
            </w:r>
            <w:r w:rsidRPr="00485429">
              <w:br/>
            </w:r>
            <w:proofErr w:type="spellStart"/>
            <w:r w:rsidRPr="00485429">
              <w:t>Comr</w:t>
            </w:r>
            <w:proofErr w:type="spellEnd"/>
            <w:r w:rsidRPr="00485429">
              <w:t xml:space="preserve"> Guzman Aceves</w:t>
            </w:r>
          </w:p>
        </w:tc>
        <w:tc>
          <w:tcPr>
            <w:tcW w:w="8370" w:type="dxa"/>
          </w:tcPr>
          <w:p w14:paraId="0B0BC903" w14:textId="77777777" w:rsidR="00485429" w:rsidRPr="00485429" w:rsidRDefault="00485429" w:rsidP="00485429">
            <w:pPr>
              <w:keepNext w:val="0"/>
              <w:rPr>
                <w:b/>
              </w:rPr>
            </w:pPr>
            <w:r w:rsidRPr="00485429">
              <w:rPr>
                <w:b/>
              </w:rPr>
              <w:t xml:space="preserve">R.15-03-010 (STC) - </w:t>
            </w:r>
            <w:r w:rsidRPr="00485429">
              <w:t>Order Instituting Rulemaking to Identify Disadvantaged Communities in the San Joaquin Valley and Analyze Economically Feasible Options to Increase Access to Affordable Energy in those Disadvantaged Communities,</w:t>
            </w:r>
            <w:r w:rsidRPr="00485429">
              <w:rPr>
                <w:b/>
              </w:rPr>
              <w:br/>
              <w:t>Room 1013 – Hugh M. Burns Building, 2550 Mariposa Mall, Fresno, CA  93721</w:t>
            </w:r>
          </w:p>
        </w:tc>
      </w:tr>
      <w:tr w:rsidR="00485429" w:rsidRPr="00485429" w14:paraId="623F9A2B" w14:textId="77777777" w:rsidTr="00D7417D">
        <w:trPr>
          <w:cantSplit/>
        </w:trPr>
        <w:tc>
          <w:tcPr>
            <w:tcW w:w="1710" w:type="dxa"/>
          </w:tcPr>
          <w:p w14:paraId="382217A2" w14:textId="77777777" w:rsidR="00485429" w:rsidRPr="00485429" w:rsidRDefault="00485429" w:rsidP="00485429">
            <w:pPr>
              <w:keepNext w:val="0"/>
              <w:rPr>
                <w:b/>
              </w:rPr>
            </w:pPr>
          </w:p>
        </w:tc>
        <w:tc>
          <w:tcPr>
            <w:tcW w:w="8370" w:type="dxa"/>
          </w:tcPr>
          <w:p w14:paraId="0EF1831D" w14:textId="77777777" w:rsidR="00485429" w:rsidRPr="00485429" w:rsidRDefault="00485429" w:rsidP="00485429">
            <w:pPr>
              <w:keepNext w:val="0"/>
              <w:rPr>
                <w:b/>
              </w:rPr>
            </w:pPr>
          </w:p>
        </w:tc>
      </w:tr>
      <w:tr w:rsidR="00485429" w:rsidRPr="00485429" w14:paraId="7311CABB" w14:textId="77777777" w:rsidTr="00D7417D">
        <w:trPr>
          <w:cantSplit/>
        </w:trPr>
        <w:tc>
          <w:tcPr>
            <w:tcW w:w="1710" w:type="dxa"/>
          </w:tcPr>
          <w:p w14:paraId="3D0A4B06" w14:textId="77777777" w:rsidR="00485429" w:rsidRPr="00485429" w:rsidRDefault="00485429" w:rsidP="00485429">
            <w:pPr>
              <w:keepNext w:val="0"/>
              <w:rPr>
                <w:b/>
              </w:rPr>
            </w:pPr>
            <w:r w:rsidRPr="00485429">
              <w:rPr>
                <w:b/>
              </w:rPr>
              <w:t>04/25/18</w:t>
            </w:r>
            <w:r w:rsidRPr="00485429">
              <w:rPr>
                <w:b/>
              </w:rPr>
              <w:br/>
            </w:r>
            <w:r w:rsidRPr="00485429">
              <w:t>9:30 a.m.</w:t>
            </w:r>
            <w:r w:rsidRPr="00485429">
              <w:br/>
              <w:t>ALJ Semcer</w:t>
            </w:r>
            <w:r w:rsidRPr="00485429">
              <w:br/>
            </w:r>
            <w:proofErr w:type="spellStart"/>
            <w:r w:rsidRPr="00485429">
              <w:t>Comr</w:t>
            </w:r>
            <w:proofErr w:type="spellEnd"/>
            <w:r w:rsidRPr="00485429">
              <w:t xml:space="preserve"> Rechtschaffen</w:t>
            </w:r>
          </w:p>
        </w:tc>
        <w:tc>
          <w:tcPr>
            <w:tcW w:w="8370" w:type="dxa"/>
          </w:tcPr>
          <w:p w14:paraId="4EECF221" w14:textId="77777777" w:rsidR="00485429" w:rsidRPr="00485429" w:rsidRDefault="00485429" w:rsidP="00485429">
            <w:pPr>
              <w:keepNext w:val="0"/>
              <w:rPr>
                <w:b/>
              </w:rPr>
            </w:pPr>
            <w:r w:rsidRPr="00485429">
              <w:rPr>
                <w:b/>
              </w:rPr>
              <w:t xml:space="preserve">C.17-10-013 (EH) - </w:t>
            </w:r>
            <w:r w:rsidRPr="00485429">
              <w:t xml:space="preserve">County of Orange, Complainant, vs. Southern California Edison Company (U338E), Defendant </w:t>
            </w:r>
            <w:proofErr w:type="gramStart"/>
            <w:r w:rsidRPr="00485429">
              <w:t>[ for</w:t>
            </w:r>
            <w:proofErr w:type="gramEnd"/>
            <w:r w:rsidRPr="00485429">
              <w:t xml:space="preserve"> a refund because the Standby Demand was too high from May 2014 to October 2016;  and related relief.]</w:t>
            </w:r>
            <w:r w:rsidRPr="00485429">
              <w:rPr>
                <w:b/>
              </w:rPr>
              <w:br/>
              <w:t>Junipero Serra State Office Building – Hearing Room, 320 West 4</w:t>
            </w:r>
            <w:r w:rsidRPr="00485429">
              <w:rPr>
                <w:b/>
                <w:vertAlign w:val="superscript"/>
              </w:rPr>
              <w:t>th</w:t>
            </w:r>
            <w:r w:rsidRPr="00485429">
              <w:rPr>
                <w:b/>
              </w:rPr>
              <w:t xml:space="preserve"> Street, Los Angeles, CA  90013</w:t>
            </w:r>
          </w:p>
        </w:tc>
      </w:tr>
      <w:tr w:rsidR="00485429" w:rsidRPr="00485429" w14:paraId="517DB12F" w14:textId="77777777" w:rsidTr="00D7417D">
        <w:trPr>
          <w:cantSplit/>
        </w:trPr>
        <w:tc>
          <w:tcPr>
            <w:tcW w:w="1710" w:type="dxa"/>
          </w:tcPr>
          <w:p w14:paraId="0C9B539C" w14:textId="77777777" w:rsidR="00485429" w:rsidRPr="00485429" w:rsidRDefault="00485429" w:rsidP="00485429">
            <w:pPr>
              <w:keepNext w:val="0"/>
              <w:rPr>
                <w:b/>
              </w:rPr>
            </w:pPr>
          </w:p>
        </w:tc>
        <w:tc>
          <w:tcPr>
            <w:tcW w:w="8370" w:type="dxa"/>
          </w:tcPr>
          <w:p w14:paraId="3DE33BE6" w14:textId="77777777" w:rsidR="00485429" w:rsidRPr="00485429" w:rsidRDefault="00485429" w:rsidP="00485429">
            <w:pPr>
              <w:keepNext w:val="0"/>
              <w:rPr>
                <w:b/>
              </w:rPr>
            </w:pPr>
          </w:p>
        </w:tc>
      </w:tr>
      <w:tr w:rsidR="00485429" w:rsidRPr="00485429" w14:paraId="5DAC4C69" w14:textId="77777777" w:rsidTr="00D7417D">
        <w:trPr>
          <w:cantSplit/>
        </w:trPr>
        <w:tc>
          <w:tcPr>
            <w:tcW w:w="1710" w:type="dxa"/>
          </w:tcPr>
          <w:p w14:paraId="5E032E9D" w14:textId="77777777" w:rsidR="00485429" w:rsidRPr="00485429" w:rsidRDefault="00485429" w:rsidP="00485429">
            <w:pPr>
              <w:keepNext w:val="0"/>
              <w:rPr>
                <w:b/>
              </w:rPr>
            </w:pPr>
            <w:r w:rsidRPr="00485429">
              <w:rPr>
                <w:b/>
              </w:rPr>
              <w:t>04/30/18</w:t>
            </w:r>
            <w:r w:rsidRPr="00485429">
              <w:rPr>
                <w:b/>
              </w:rPr>
              <w:br/>
            </w:r>
            <w:r w:rsidRPr="00485429">
              <w:t>10:00 a.m.</w:t>
            </w:r>
            <w:r w:rsidRPr="00485429">
              <w:br/>
              <w:t>ALJ Houck</w:t>
            </w:r>
            <w:r w:rsidRPr="00485429">
              <w:br/>
            </w:r>
            <w:proofErr w:type="spellStart"/>
            <w:r w:rsidRPr="00485429">
              <w:t>Comr</w:t>
            </w:r>
            <w:proofErr w:type="spellEnd"/>
            <w:r w:rsidRPr="00485429">
              <w:t xml:space="preserve"> Picker</w:t>
            </w:r>
          </w:p>
        </w:tc>
        <w:tc>
          <w:tcPr>
            <w:tcW w:w="8370" w:type="dxa"/>
          </w:tcPr>
          <w:p w14:paraId="3B20355F" w14:textId="77777777" w:rsidR="00485429" w:rsidRPr="00485429" w:rsidRDefault="00485429" w:rsidP="00485429">
            <w:pPr>
              <w:keepNext w:val="0"/>
              <w:rPr>
                <w:b/>
              </w:rPr>
            </w:pPr>
            <w:r w:rsidRPr="00485429">
              <w:rPr>
                <w:b/>
              </w:rPr>
              <w:t xml:space="preserve">I.12-10-013 (EH) – </w:t>
            </w:r>
            <w:r w:rsidRPr="00485429">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485429">
              <w:t>Onofre</w:t>
            </w:r>
            <w:proofErr w:type="spellEnd"/>
            <w:r w:rsidRPr="00485429">
              <w:t xml:space="preserve"> Nuclear Generating Station Units 2 and 3,</w:t>
            </w:r>
            <w:r w:rsidRPr="00485429">
              <w:rPr>
                <w:b/>
              </w:rPr>
              <w:br/>
              <w:t>And Related Matters:</w:t>
            </w:r>
            <w:r w:rsidRPr="00485429">
              <w:rPr>
                <w:b/>
              </w:rPr>
              <w:br/>
              <w:t>A.13-01-016</w:t>
            </w:r>
            <w:r w:rsidRPr="00485429">
              <w:rPr>
                <w:b/>
              </w:rPr>
              <w:br/>
              <w:t>A.13-03-005</w:t>
            </w:r>
            <w:r w:rsidRPr="00485429">
              <w:rPr>
                <w:b/>
              </w:rPr>
              <w:br/>
              <w:t>A.13-03-013</w:t>
            </w:r>
            <w:r w:rsidRPr="00485429">
              <w:rPr>
                <w:b/>
              </w:rPr>
              <w:br/>
              <w:t>A.13-03-014</w:t>
            </w:r>
            <w:r w:rsidRPr="00485429">
              <w:rPr>
                <w:b/>
              </w:rPr>
              <w:br/>
              <w:t>Junipero Serra State Office Building – Hearing Room, 320 West 4</w:t>
            </w:r>
            <w:r w:rsidRPr="00485429">
              <w:rPr>
                <w:b/>
                <w:vertAlign w:val="superscript"/>
              </w:rPr>
              <w:t>th</w:t>
            </w:r>
            <w:r w:rsidRPr="00485429">
              <w:rPr>
                <w:b/>
              </w:rPr>
              <w:t xml:space="preserve"> Street, Los Angeles, CA  90013</w:t>
            </w:r>
            <w:r w:rsidRPr="00485429">
              <w:rPr>
                <w:b/>
              </w:rPr>
              <w:br/>
              <w:t>(Also May 1 – 4 and May 14 – 18)</w:t>
            </w:r>
          </w:p>
        </w:tc>
      </w:tr>
      <w:tr w:rsidR="00485429" w:rsidRPr="00485429" w14:paraId="247182C2" w14:textId="77777777" w:rsidTr="00D7417D">
        <w:trPr>
          <w:cantSplit/>
        </w:trPr>
        <w:tc>
          <w:tcPr>
            <w:tcW w:w="1710" w:type="dxa"/>
          </w:tcPr>
          <w:p w14:paraId="35FC3C40" w14:textId="77777777" w:rsidR="00485429" w:rsidRPr="00485429" w:rsidRDefault="00485429" w:rsidP="00485429">
            <w:pPr>
              <w:keepNext w:val="0"/>
              <w:rPr>
                <w:b/>
              </w:rPr>
            </w:pPr>
          </w:p>
        </w:tc>
        <w:tc>
          <w:tcPr>
            <w:tcW w:w="8370" w:type="dxa"/>
          </w:tcPr>
          <w:p w14:paraId="28A03081" w14:textId="77777777" w:rsidR="00485429" w:rsidRPr="00485429" w:rsidRDefault="00485429" w:rsidP="00485429">
            <w:pPr>
              <w:keepNext w:val="0"/>
              <w:rPr>
                <w:b/>
              </w:rPr>
            </w:pPr>
          </w:p>
        </w:tc>
      </w:tr>
      <w:tr w:rsidR="00485429" w:rsidRPr="00485429" w14:paraId="408D197C" w14:textId="77777777" w:rsidTr="00D7417D">
        <w:trPr>
          <w:cantSplit/>
        </w:trPr>
        <w:tc>
          <w:tcPr>
            <w:tcW w:w="1710" w:type="dxa"/>
          </w:tcPr>
          <w:p w14:paraId="31B2014D" w14:textId="77777777" w:rsidR="00485429" w:rsidRPr="00485429" w:rsidRDefault="00485429" w:rsidP="00485429">
            <w:pPr>
              <w:keepNext w:val="0"/>
              <w:rPr>
                <w:b/>
              </w:rPr>
            </w:pPr>
            <w:r w:rsidRPr="00485429">
              <w:rPr>
                <w:b/>
              </w:rPr>
              <w:t>05/22/18</w:t>
            </w:r>
            <w:r w:rsidRPr="00485429">
              <w:rPr>
                <w:b/>
              </w:rPr>
              <w:br/>
            </w:r>
            <w:r w:rsidRPr="00485429">
              <w:t>10:00 a.m.</w:t>
            </w:r>
            <w:r w:rsidRPr="00485429">
              <w:br/>
              <w:t>ALJ Hecht</w:t>
            </w:r>
            <w:r w:rsidRPr="00485429">
              <w:br/>
            </w:r>
            <w:proofErr w:type="spellStart"/>
            <w:r w:rsidRPr="00485429">
              <w:t>Comr</w:t>
            </w:r>
            <w:proofErr w:type="spellEnd"/>
            <w:r w:rsidRPr="00485429">
              <w:t xml:space="preserve"> Randolph</w:t>
            </w:r>
          </w:p>
        </w:tc>
        <w:tc>
          <w:tcPr>
            <w:tcW w:w="8370" w:type="dxa"/>
          </w:tcPr>
          <w:p w14:paraId="14E8C2FD" w14:textId="77777777" w:rsidR="00485429" w:rsidRPr="00485429" w:rsidRDefault="00485429" w:rsidP="00485429">
            <w:pPr>
              <w:keepNext w:val="0"/>
              <w:rPr>
                <w:b/>
              </w:rPr>
            </w:pPr>
            <w:r w:rsidRPr="00485429">
              <w:rPr>
                <w:b/>
              </w:rPr>
              <w:t xml:space="preserve">I.17-04-019 (EH) - </w:t>
            </w:r>
            <w:r w:rsidRPr="00485429">
              <w:t>Order Instituting Investigation to determine whether PacifiCorp (U901-E) engages in least-cost planning on a control area basis and whether PacifiCorp's Inter-Jurisdictional Cost Allocation Protocol results in just and reasonable rates in California,</w:t>
            </w:r>
            <w:r w:rsidRPr="00485429">
              <w:rPr>
                <w:b/>
              </w:rPr>
              <w:br/>
              <w:t>Commission Courtroom, San Francisco</w:t>
            </w:r>
            <w:r w:rsidRPr="00485429">
              <w:rPr>
                <w:b/>
              </w:rPr>
              <w:br/>
              <w:t>(Also May 23 – 25)</w:t>
            </w:r>
          </w:p>
        </w:tc>
      </w:tr>
      <w:tr w:rsidR="00485429" w:rsidRPr="00485429" w14:paraId="1A25CE37" w14:textId="77777777" w:rsidTr="00D7417D">
        <w:trPr>
          <w:cantSplit/>
        </w:trPr>
        <w:tc>
          <w:tcPr>
            <w:tcW w:w="1710" w:type="dxa"/>
          </w:tcPr>
          <w:p w14:paraId="00177F05" w14:textId="77777777" w:rsidR="00485429" w:rsidRPr="00485429" w:rsidRDefault="00485429" w:rsidP="00485429">
            <w:pPr>
              <w:keepNext w:val="0"/>
              <w:rPr>
                <w:b/>
              </w:rPr>
            </w:pPr>
          </w:p>
        </w:tc>
        <w:tc>
          <w:tcPr>
            <w:tcW w:w="8370" w:type="dxa"/>
          </w:tcPr>
          <w:p w14:paraId="2070958C" w14:textId="77777777" w:rsidR="00485429" w:rsidRPr="00485429" w:rsidRDefault="00485429" w:rsidP="00485429">
            <w:pPr>
              <w:keepNext w:val="0"/>
              <w:rPr>
                <w:b/>
              </w:rPr>
            </w:pPr>
          </w:p>
        </w:tc>
      </w:tr>
      <w:tr w:rsidR="00485429" w:rsidRPr="00485429" w14:paraId="035E0D58" w14:textId="77777777" w:rsidTr="00D7417D">
        <w:trPr>
          <w:cantSplit/>
        </w:trPr>
        <w:tc>
          <w:tcPr>
            <w:tcW w:w="1710" w:type="dxa"/>
          </w:tcPr>
          <w:p w14:paraId="3764D77E" w14:textId="77777777" w:rsidR="00485429" w:rsidRPr="00485429" w:rsidRDefault="00485429" w:rsidP="00485429">
            <w:pPr>
              <w:keepNext w:val="0"/>
              <w:rPr>
                <w:b/>
              </w:rPr>
            </w:pPr>
            <w:r w:rsidRPr="00485429">
              <w:rPr>
                <w:b/>
              </w:rPr>
              <w:t>06/25/18</w:t>
            </w:r>
            <w:r w:rsidRPr="00485429">
              <w:rPr>
                <w:b/>
              </w:rPr>
              <w:br/>
            </w:r>
            <w:r w:rsidRPr="00485429">
              <w:t>10:00 a.m.</w:t>
            </w:r>
            <w:r w:rsidRPr="00485429">
              <w:br/>
              <w:t>ALJ Ayoade</w:t>
            </w:r>
            <w:r w:rsidRPr="00485429">
              <w:br/>
              <w:t>ALJ Roscow</w:t>
            </w:r>
            <w:r w:rsidRPr="00485429">
              <w:br/>
            </w:r>
            <w:proofErr w:type="spellStart"/>
            <w:r w:rsidRPr="00485429">
              <w:t>Comr</w:t>
            </w:r>
            <w:proofErr w:type="spellEnd"/>
            <w:r w:rsidRPr="00485429">
              <w:t xml:space="preserve"> Rechtschaffen</w:t>
            </w:r>
          </w:p>
        </w:tc>
        <w:tc>
          <w:tcPr>
            <w:tcW w:w="8370" w:type="dxa"/>
          </w:tcPr>
          <w:p w14:paraId="32ABC980" w14:textId="77777777" w:rsidR="00485429" w:rsidRPr="00485429" w:rsidRDefault="00485429" w:rsidP="00485429">
            <w:pPr>
              <w:keepNext w:val="0"/>
              <w:rPr>
                <w:b/>
              </w:rPr>
            </w:pPr>
            <w:r w:rsidRPr="00485429">
              <w:rPr>
                <w:b/>
              </w:rPr>
              <w:t xml:space="preserve">A.17-09-006 (EH) - </w:t>
            </w:r>
            <w:r w:rsidRPr="00485429">
              <w:t>Application of Pacific Gas and Electric Company to Revise its Gas Rates and Tariffs to be Effective October 1, 2018.(U39G),</w:t>
            </w:r>
            <w:r w:rsidRPr="00485429">
              <w:rPr>
                <w:b/>
              </w:rPr>
              <w:br/>
              <w:t>Commission Courtroom, San Francisco</w:t>
            </w:r>
            <w:r w:rsidRPr="00485429">
              <w:rPr>
                <w:b/>
              </w:rPr>
              <w:br/>
              <w:t>(Also June 26 – 29)</w:t>
            </w:r>
          </w:p>
        </w:tc>
      </w:tr>
      <w:tr w:rsidR="00485429" w:rsidRPr="00485429" w14:paraId="7424764C" w14:textId="77777777" w:rsidTr="00D7417D">
        <w:trPr>
          <w:cantSplit/>
        </w:trPr>
        <w:tc>
          <w:tcPr>
            <w:tcW w:w="1710" w:type="dxa"/>
          </w:tcPr>
          <w:p w14:paraId="4A329447" w14:textId="77777777" w:rsidR="00485429" w:rsidRPr="00485429" w:rsidRDefault="00485429" w:rsidP="00485429">
            <w:pPr>
              <w:keepNext w:val="0"/>
              <w:rPr>
                <w:b/>
              </w:rPr>
            </w:pPr>
          </w:p>
        </w:tc>
        <w:tc>
          <w:tcPr>
            <w:tcW w:w="8370" w:type="dxa"/>
          </w:tcPr>
          <w:p w14:paraId="116F4130" w14:textId="77777777" w:rsidR="00485429" w:rsidRPr="00485429" w:rsidRDefault="00485429" w:rsidP="00485429">
            <w:pPr>
              <w:keepNext w:val="0"/>
              <w:rPr>
                <w:b/>
              </w:rPr>
            </w:pPr>
          </w:p>
        </w:tc>
      </w:tr>
      <w:tr w:rsidR="00485429" w:rsidRPr="00485429" w14:paraId="2D0EE59D" w14:textId="77777777" w:rsidTr="00D7417D">
        <w:trPr>
          <w:cantSplit/>
        </w:trPr>
        <w:tc>
          <w:tcPr>
            <w:tcW w:w="1710" w:type="dxa"/>
          </w:tcPr>
          <w:p w14:paraId="35DB33BA" w14:textId="77777777" w:rsidR="00485429" w:rsidRPr="00485429" w:rsidRDefault="00485429" w:rsidP="00485429">
            <w:pPr>
              <w:keepNext w:val="0"/>
              <w:rPr>
                <w:b/>
              </w:rPr>
            </w:pPr>
            <w:r w:rsidRPr="00485429">
              <w:rPr>
                <w:b/>
              </w:rPr>
              <w:t>07/09/18</w:t>
            </w:r>
            <w:r w:rsidRPr="00485429">
              <w:rPr>
                <w:b/>
              </w:rPr>
              <w:br/>
            </w:r>
            <w:r w:rsidRPr="00485429">
              <w:t>10:00 a.m.</w:t>
            </w:r>
            <w:r w:rsidRPr="00485429">
              <w:br/>
              <w:t>ALJ Cooke</w:t>
            </w:r>
            <w:r w:rsidRPr="00485429">
              <w:br/>
            </w:r>
            <w:proofErr w:type="spellStart"/>
            <w:r w:rsidRPr="00485429">
              <w:t>Comr</w:t>
            </w:r>
            <w:proofErr w:type="spellEnd"/>
            <w:r w:rsidRPr="00485429">
              <w:t xml:space="preserve"> Peterman</w:t>
            </w:r>
          </w:p>
        </w:tc>
        <w:tc>
          <w:tcPr>
            <w:tcW w:w="8370" w:type="dxa"/>
          </w:tcPr>
          <w:p w14:paraId="355C32A0" w14:textId="77777777" w:rsidR="00485429" w:rsidRPr="00485429" w:rsidRDefault="00485429" w:rsidP="00485429">
            <w:pPr>
              <w:keepNext w:val="0"/>
              <w:rPr>
                <w:b/>
              </w:rPr>
            </w:pPr>
            <w:r w:rsidRPr="00485429">
              <w:rPr>
                <w:b/>
              </w:rPr>
              <w:t xml:space="preserve">A.17-06-030 (EH) - </w:t>
            </w:r>
            <w:r w:rsidRPr="00485429">
              <w:t>Application of Southern California Edison Company (U338E) to Establish Marginal Costs, Allocate Revenues, and Design Rates,</w:t>
            </w:r>
            <w:r w:rsidRPr="00485429">
              <w:rPr>
                <w:b/>
              </w:rPr>
              <w:br/>
              <w:t>Commission Courtroom, San Francisco</w:t>
            </w:r>
          </w:p>
        </w:tc>
      </w:tr>
      <w:tr w:rsidR="00485429" w:rsidRPr="00485429" w14:paraId="24945787" w14:textId="77777777" w:rsidTr="00D7417D">
        <w:trPr>
          <w:cantSplit/>
        </w:trPr>
        <w:tc>
          <w:tcPr>
            <w:tcW w:w="1710" w:type="dxa"/>
          </w:tcPr>
          <w:p w14:paraId="2F8B886F" w14:textId="77777777" w:rsidR="00485429" w:rsidRPr="00485429" w:rsidRDefault="00485429" w:rsidP="00485429">
            <w:pPr>
              <w:keepNext w:val="0"/>
              <w:rPr>
                <w:b/>
              </w:rPr>
            </w:pPr>
          </w:p>
        </w:tc>
        <w:tc>
          <w:tcPr>
            <w:tcW w:w="8370" w:type="dxa"/>
          </w:tcPr>
          <w:p w14:paraId="16FDE058" w14:textId="77777777" w:rsidR="00485429" w:rsidRPr="00485429" w:rsidRDefault="00485429" w:rsidP="00485429">
            <w:pPr>
              <w:keepNext w:val="0"/>
              <w:rPr>
                <w:b/>
              </w:rPr>
            </w:pPr>
          </w:p>
        </w:tc>
      </w:tr>
      <w:tr w:rsidR="00485429" w:rsidRPr="00485429" w14:paraId="449D932B" w14:textId="77777777" w:rsidTr="00D7417D">
        <w:trPr>
          <w:cantSplit/>
        </w:trPr>
        <w:tc>
          <w:tcPr>
            <w:tcW w:w="1710" w:type="dxa"/>
          </w:tcPr>
          <w:p w14:paraId="69EE9B6D" w14:textId="77777777" w:rsidR="00485429" w:rsidRPr="00485429" w:rsidRDefault="00485429" w:rsidP="00485429">
            <w:pPr>
              <w:keepNext w:val="0"/>
              <w:rPr>
                <w:b/>
              </w:rPr>
            </w:pPr>
            <w:r w:rsidRPr="00485429">
              <w:rPr>
                <w:b/>
              </w:rPr>
              <w:t>07/09/18</w:t>
            </w:r>
            <w:r w:rsidRPr="00485429">
              <w:br/>
              <w:t>10:00 a.m.</w:t>
            </w:r>
            <w:r w:rsidRPr="00485429">
              <w:br/>
              <w:t>ALJ Lirag</w:t>
            </w:r>
            <w:r w:rsidRPr="00485429">
              <w:br/>
            </w:r>
            <w:proofErr w:type="spellStart"/>
            <w:r w:rsidRPr="00485429">
              <w:t>Comr</w:t>
            </w:r>
            <w:proofErr w:type="spellEnd"/>
            <w:r w:rsidRPr="00485429">
              <w:t xml:space="preserve"> Picker</w:t>
            </w:r>
          </w:p>
        </w:tc>
        <w:tc>
          <w:tcPr>
            <w:tcW w:w="8370" w:type="dxa"/>
          </w:tcPr>
          <w:p w14:paraId="01CD8615" w14:textId="77777777" w:rsidR="00485429" w:rsidRPr="00485429" w:rsidRDefault="00485429" w:rsidP="00485429">
            <w:pPr>
              <w:keepNext w:val="0"/>
              <w:rPr>
                <w:b/>
              </w:rPr>
            </w:pPr>
            <w:r w:rsidRPr="00485429">
              <w:rPr>
                <w:b/>
              </w:rPr>
              <w:t xml:space="preserve">A.17-10-007 (EH) - </w:t>
            </w:r>
            <w:r w:rsidRPr="00485429">
              <w:t>Application of San Diego Gas &amp; Electric Company (U902M) for Authority, Among  Other Things, to Update its Electric and Gas Revenue Requirement and Base Rates Effective on January 1, 2019,</w:t>
            </w:r>
            <w:r w:rsidRPr="00485429">
              <w:rPr>
                <w:b/>
              </w:rPr>
              <w:br/>
              <w:t>Commission Courtroom, San Francisco</w:t>
            </w:r>
            <w:r w:rsidRPr="00485429">
              <w:rPr>
                <w:b/>
              </w:rPr>
              <w:br/>
              <w:t>(Also July 10 – August 10 and August 28)</w:t>
            </w:r>
          </w:p>
        </w:tc>
      </w:tr>
      <w:tr w:rsidR="00485429" w:rsidRPr="00485429" w14:paraId="747FE024" w14:textId="77777777" w:rsidTr="00D7417D">
        <w:trPr>
          <w:cantSplit/>
        </w:trPr>
        <w:tc>
          <w:tcPr>
            <w:tcW w:w="1710" w:type="dxa"/>
          </w:tcPr>
          <w:p w14:paraId="6C23B3A9" w14:textId="77777777" w:rsidR="00485429" w:rsidRPr="00485429" w:rsidRDefault="00485429" w:rsidP="00485429">
            <w:pPr>
              <w:keepNext w:val="0"/>
              <w:rPr>
                <w:b/>
              </w:rPr>
            </w:pPr>
          </w:p>
        </w:tc>
        <w:tc>
          <w:tcPr>
            <w:tcW w:w="8370" w:type="dxa"/>
          </w:tcPr>
          <w:p w14:paraId="30B03F79" w14:textId="77777777" w:rsidR="00485429" w:rsidRPr="00485429" w:rsidRDefault="00485429" w:rsidP="00485429">
            <w:pPr>
              <w:keepNext w:val="0"/>
              <w:rPr>
                <w:b/>
              </w:rPr>
            </w:pPr>
          </w:p>
        </w:tc>
      </w:tr>
      <w:tr w:rsidR="00485429" w:rsidRPr="00485429" w14:paraId="703D993B" w14:textId="77777777" w:rsidTr="00485429">
        <w:tc>
          <w:tcPr>
            <w:tcW w:w="1710" w:type="dxa"/>
          </w:tcPr>
          <w:p w14:paraId="68C6C774" w14:textId="77777777" w:rsidR="00485429" w:rsidRPr="00485429" w:rsidRDefault="00485429" w:rsidP="00485429">
            <w:pPr>
              <w:keepNext w:val="0"/>
              <w:rPr>
                <w:b/>
              </w:rPr>
            </w:pPr>
            <w:r w:rsidRPr="00485429">
              <w:rPr>
                <w:b/>
              </w:rPr>
              <w:t>07/18/18</w:t>
            </w:r>
            <w:r w:rsidRPr="00485429">
              <w:rPr>
                <w:b/>
              </w:rPr>
              <w:br/>
            </w:r>
            <w:r w:rsidRPr="00485429">
              <w:t>6:00 p.m.</w:t>
            </w:r>
            <w:r w:rsidRPr="00485429">
              <w:br/>
              <w:t>ALJ Houck</w:t>
            </w:r>
            <w:r w:rsidRPr="00485429">
              <w:br/>
            </w:r>
            <w:proofErr w:type="spellStart"/>
            <w:r w:rsidRPr="00485429">
              <w:t>Comr</w:t>
            </w:r>
            <w:proofErr w:type="spellEnd"/>
            <w:r w:rsidRPr="00485429">
              <w:t xml:space="preserve"> Picker</w:t>
            </w:r>
          </w:p>
        </w:tc>
        <w:tc>
          <w:tcPr>
            <w:tcW w:w="8370" w:type="dxa"/>
          </w:tcPr>
          <w:p w14:paraId="2CDE8914" w14:textId="77777777" w:rsidR="00485429" w:rsidRPr="00485429" w:rsidRDefault="00485429" w:rsidP="00485429">
            <w:pPr>
              <w:keepNext w:val="0"/>
              <w:rPr>
                <w:b/>
              </w:rPr>
            </w:pPr>
            <w:r w:rsidRPr="00485429">
              <w:rPr>
                <w:b/>
              </w:rPr>
              <w:t xml:space="preserve">I.12-10-013 (PPH) – </w:t>
            </w:r>
            <w:r w:rsidRPr="00485429">
              <w:t xml:space="preserve">Order Instituting Investigation on the Commission’s Own Motion into the Rates, Operations, Practices, Services and Facilities of Southern California Edison Company and San Diego Gas and Electric Company Associated with the San </w:t>
            </w:r>
            <w:proofErr w:type="spellStart"/>
            <w:r w:rsidRPr="00485429">
              <w:t>Onofre</w:t>
            </w:r>
            <w:proofErr w:type="spellEnd"/>
            <w:r w:rsidRPr="00485429">
              <w:t xml:space="preserve"> Nuclear Generating Station Units 2 and 3,</w:t>
            </w:r>
            <w:r w:rsidRPr="00485429">
              <w:rPr>
                <w:b/>
              </w:rPr>
              <w:br/>
              <w:t>And Related Matters:</w:t>
            </w:r>
            <w:r w:rsidRPr="00485429">
              <w:rPr>
                <w:b/>
              </w:rPr>
              <w:br/>
              <w:t>A.13-01-016</w:t>
            </w:r>
            <w:r w:rsidRPr="00485429">
              <w:rPr>
                <w:b/>
              </w:rPr>
              <w:br/>
              <w:t>A.13-03-005</w:t>
            </w:r>
            <w:r w:rsidRPr="00485429">
              <w:rPr>
                <w:b/>
              </w:rPr>
              <w:br/>
              <w:t>A.13-03-013</w:t>
            </w:r>
            <w:r w:rsidRPr="00485429">
              <w:rPr>
                <w:b/>
              </w:rPr>
              <w:br/>
              <w:t>A.13-03-014</w:t>
            </w:r>
            <w:r w:rsidRPr="00485429">
              <w:rPr>
                <w:b/>
              </w:rPr>
              <w:br/>
            </w:r>
            <w:r w:rsidRPr="00485429">
              <w:rPr>
                <w:b/>
              </w:rPr>
              <w:lastRenderedPageBreak/>
              <w:t>Costa Mesa, CA (Location TBD)</w:t>
            </w:r>
          </w:p>
        </w:tc>
      </w:tr>
      <w:tr w:rsidR="00485429" w:rsidRPr="00485429" w14:paraId="68C9ECD1" w14:textId="77777777" w:rsidTr="00D7417D">
        <w:trPr>
          <w:cantSplit/>
        </w:trPr>
        <w:tc>
          <w:tcPr>
            <w:tcW w:w="1710" w:type="dxa"/>
          </w:tcPr>
          <w:p w14:paraId="062C6BE4" w14:textId="77777777" w:rsidR="00485429" w:rsidRPr="00485429" w:rsidRDefault="00485429" w:rsidP="00485429">
            <w:pPr>
              <w:keepNext w:val="0"/>
              <w:rPr>
                <w:b/>
              </w:rPr>
            </w:pPr>
          </w:p>
        </w:tc>
        <w:tc>
          <w:tcPr>
            <w:tcW w:w="8370" w:type="dxa"/>
          </w:tcPr>
          <w:p w14:paraId="7133BC41" w14:textId="77777777" w:rsidR="00485429" w:rsidRPr="00485429" w:rsidRDefault="00485429" w:rsidP="00485429">
            <w:pPr>
              <w:keepNext w:val="0"/>
              <w:rPr>
                <w:b/>
              </w:rPr>
            </w:pPr>
          </w:p>
        </w:tc>
      </w:tr>
    </w:tbl>
    <w:p w14:paraId="36B5D16C" w14:textId="77777777" w:rsidR="007570D4" w:rsidRPr="00485429" w:rsidRDefault="007570D4" w:rsidP="00485429">
      <w:pPr>
        <w:keepNext w:val="0"/>
      </w:pPr>
    </w:p>
    <w:sectPr w:rsidR="007570D4" w:rsidRPr="00485429">
      <w:headerReference w:type="default" r:id="rId51"/>
      <w:footerReference w:type="default" r:id="rId52"/>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389E5" w14:textId="77777777" w:rsidR="009E2FBA" w:rsidRDefault="009E2FBA">
      <w:r>
        <w:separator/>
      </w:r>
    </w:p>
  </w:endnote>
  <w:endnote w:type="continuationSeparator" w:id="0">
    <w:p w14:paraId="3048C9F5" w14:textId="77777777" w:rsidR="009E2FBA" w:rsidRDefault="009E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6B3FB0" w:rsidRDefault="006B3FB0">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8A147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BD7F6" w14:textId="77777777" w:rsidR="009E2FBA" w:rsidRDefault="009E2FBA">
      <w:r>
        <w:separator/>
      </w:r>
    </w:p>
  </w:footnote>
  <w:footnote w:type="continuationSeparator" w:id="0">
    <w:p w14:paraId="004698C5" w14:textId="77777777" w:rsidR="009E2FBA" w:rsidRDefault="009E2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39F2CE1B" w:rsidR="006B3FB0" w:rsidRDefault="006B3FB0">
    <w:pPr>
      <w:pStyle w:val="Header"/>
      <w:pBdr>
        <w:bottom w:val="single" w:sz="18" w:space="1" w:color="auto"/>
      </w:pBdr>
      <w:jc w:val="both"/>
      <w:rPr>
        <w:i/>
      </w:rPr>
    </w:pPr>
    <w:r>
      <w:rPr>
        <w:i/>
      </w:rPr>
      <w:t xml:space="preserve">California Public Utilities Commission                           Daily Calendar                                 </w:t>
    </w:r>
    <w:r w:rsidR="00686809">
      <w:rPr>
        <w:b/>
        <w:i/>
      </w:rPr>
      <w:t>Wednesday, February 14</w:t>
    </w:r>
    <w:r w:rsidR="00140D46">
      <w:rPr>
        <w:b/>
        <w:i/>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4AF391A"/>
    <w:multiLevelType w:val="hybridMultilevel"/>
    <w:tmpl w:val="5538D1E0"/>
    <w:lvl w:ilvl="0" w:tplc="EA1CE6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142AC"/>
    <w:rsid w:val="00023DF9"/>
    <w:rsid w:val="00026140"/>
    <w:rsid w:val="000276A9"/>
    <w:rsid w:val="0004042B"/>
    <w:rsid w:val="00056B69"/>
    <w:rsid w:val="00066E39"/>
    <w:rsid w:val="000715EA"/>
    <w:rsid w:val="00082746"/>
    <w:rsid w:val="00083B27"/>
    <w:rsid w:val="00086564"/>
    <w:rsid w:val="00090515"/>
    <w:rsid w:val="000A49E7"/>
    <w:rsid w:val="000B7B19"/>
    <w:rsid w:val="000C69E8"/>
    <w:rsid w:val="000C7C4B"/>
    <w:rsid w:val="000F091C"/>
    <w:rsid w:val="000F0BB8"/>
    <w:rsid w:val="00110CE7"/>
    <w:rsid w:val="001253EC"/>
    <w:rsid w:val="00136666"/>
    <w:rsid w:val="00140D46"/>
    <w:rsid w:val="001416D1"/>
    <w:rsid w:val="00143B0D"/>
    <w:rsid w:val="00150B41"/>
    <w:rsid w:val="0015101D"/>
    <w:rsid w:val="00151127"/>
    <w:rsid w:val="00151F79"/>
    <w:rsid w:val="00153AE0"/>
    <w:rsid w:val="00153B4E"/>
    <w:rsid w:val="0016047A"/>
    <w:rsid w:val="00161653"/>
    <w:rsid w:val="00180F0E"/>
    <w:rsid w:val="00195728"/>
    <w:rsid w:val="001A283E"/>
    <w:rsid w:val="001C0A9F"/>
    <w:rsid w:val="001C1475"/>
    <w:rsid w:val="001D4790"/>
    <w:rsid w:val="001E66B8"/>
    <w:rsid w:val="00214059"/>
    <w:rsid w:val="00235BB8"/>
    <w:rsid w:val="00237116"/>
    <w:rsid w:val="00244ABD"/>
    <w:rsid w:val="0025130B"/>
    <w:rsid w:val="00255FDF"/>
    <w:rsid w:val="0025600B"/>
    <w:rsid w:val="002600AD"/>
    <w:rsid w:val="00277A35"/>
    <w:rsid w:val="00283BD2"/>
    <w:rsid w:val="0029180B"/>
    <w:rsid w:val="002A010A"/>
    <w:rsid w:val="002A25F6"/>
    <w:rsid w:val="002A5460"/>
    <w:rsid w:val="002A5990"/>
    <w:rsid w:val="002A5CBC"/>
    <w:rsid w:val="002A6B91"/>
    <w:rsid w:val="002B0EC5"/>
    <w:rsid w:val="002B7644"/>
    <w:rsid w:val="002C702E"/>
    <w:rsid w:val="002D0681"/>
    <w:rsid w:val="002D078F"/>
    <w:rsid w:val="002D07B4"/>
    <w:rsid w:val="002D16BB"/>
    <w:rsid w:val="00315C32"/>
    <w:rsid w:val="0031741A"/>
    <w:rsid w:val="00321AE9"/>
    <w:rsid w:val="003262C4"/>
    <w:rsid w:val="00331B80"/>
    <w:rsid w:val="00335376"/>
    <w:rsid w:val="00345DA7"/>
    <w:rsid w:val="00352F97"/>
    <w:rsid w:val="00373839"/>
    <w:rsid w:val="00382A8C"/>
    <w:rsid w:val="00394B32"/>
    <w:rsid w:val="003A2DA4"/>
    <w:rsid w:val="003B0B3F"/>
    <w:rsid w:val="003B6A27"/>
    <w:rsid w:val="003C0558"/>
    <w:rsid w:val="003C2E72"/>
    <w:rsid w:val="003C379A"/>
    <w:rsid w:val="003C47C7"/>
    <w:rsid w:val="003D1321"/>
    <w:rsid w:val="003E22C3"/>
    <w:rsid w:val="003E5B1B"/>
    <w:rsid w:val="003F1D0A"/>
    <w:rsid w:val="003F2AE2"/>
    <w:rsid w:val="003F46AC"/>
    <w:rsid w:val="003F46CB"/>
    <w:rsid w:val="00405C7F"/>
    <w:rsid w:val="00412711"/>
    <w:rsid w:val="00415C67"/>
    <w:rsid w:val="00445BE4"/>
    <w:rsid w:val="0045051C"/>
    <w:rsid w:val="0045308C"/>
    <w:rsid w:val="0046348F"/>
    <w:rsid w:val="00477EA0"/>
    <w:rsid w:val="00485429"/>
    <w:rsid w:val="00497360"/>
    <w:rsid w:val="004B7430"/>
    <w:rsid w:val="004C0408"/>
    <w:rsid w:val="004C2C17"/>
    <w:rsid w:val="004C410B"/>
    <w:rsid w:val="004D03A8"/>
    <w:rsid w:val="004D1AEC"/>
    <w:rsid w:val="004D5765"/>
    <w:rsid w:val="004E21B5"/>
    <w:rsid w:val="004E721B"/>
    <w:rsid w:val="004F7795"/>
    <w:rsid w:val="00500E95"/>
    <w:rsid w:val="00505CA5"/>
    <w:rsid w:val="00507217"/>
    <w:rsid w:val="005121B4"/>
    <w:rsid w:val="005174F1"/>
    <w:rsid w:val="005215BE"/>
    <w:rsid w:val="00524DCD"/>
    <w:rsid w:val="00526ABC"/>
    <w:rsid w:val="005413D8"/>
    <w:rsid w:val="00546854"/>
    <w:rsid w:val="0055556B"/>
    <w:rsid w:val="00557F1C"/>
    <w:rsid w:val="00560B21"/>
    <w:rsid w:val="0056484D"/>
    <w:rsid w:val="0056521A"/>
    <w:rsid w:val="005653C2"/>
    <w:rsid w:val="00566604"/>
    <w:rsid w:val="00576A0F"/>
    <w:rsid w:val="00577310"/>
    <w:rsid w:val="00577589"/>
    <w:rsid w:val="0058453F"/>
    <w:rsid w:val="00586030"/>
    <w:rsid w:val="00594275"/>
    <w:rsid w:val="005B34FC"/>
    <w:rsid w:val="005C3AF9"/>
    <w:rsid w:val="005C4B8F"/>
    <w:rsid w:val="005E2090"/>
    <w:rsid w:val="005F26B1"/>
    <w:rsid w:val="00600734"/>
    <w:rsid w:val="0060316E"/>
    <w:rsid w:val="00604387"/>
    <w:rsid w:val="00604584"/>
    <w:rsid w:val="0061438A"/>
    <w:rsid w:val="00615040"/>
    <w:rsid w:val="00622184"/>
    <w:rsid w:val="00644850"/>
    <w:rsid w:val="0066239E"/>
    <w:rsid w:val="0066388E"/>
    <w:rsid w:val="00664152"/>
    <w:rsid w:val="00664315"/>
    <w:rsid w:val="00670F83"/>
    <w:rsid w:val="00671A35"/>
    <w:rsid w:val="006827CF"/>
    <w:rsid w:val="0068511D"/>
    <w:rsid w:val="00686809"/>
    <w:rsid w:val="00690B37"/>
    <w:rsid w:val="00691B5D"/>
    <w:rsid w:val="006B1F46"/>
    <w:rsid w:val="006B3FB0"/>
    <w:rsid w:val="006C34FE"/>
    <w:rsid w:val="006C3A68"/>
    <w:rsid w:val="006C441F"/>
    <w:rsid w:val="006D0F72"/>
    <w:rsid w:val="006E6B7B"/>
    <w:rsid w:val="006F02D7"/>
    <w:rsid w:val="0070291C"/>
    <w:rsid w:val="00720DD3"/>
    <w:rsid w:val="00723EE6"/>
    <w:rsid w:val="00727BB7"/>
    <w:rsid w:val="00732E8F"/>
    <w:rsid w:val="00737566"/>
    <w:rsid w:val="00747FEB"/>
    <w:rsid w:val="00750BFE"/>
    <w:rsid w:val="0075571B"/>
    <w:rsid w:val="007570D4"/>
    <w:rsid w:val="007666FB"/>
    <w:rsid w:val="00771173"/>
    <w:rsid w:val="00776EC3"/>
    <w:rsid w:val="0078253C"/>
    <w:rsid w:val="00786CB3"/>
    <w:rsid w:val="00792049"/>
    <w:rsid w:val="00792A19"/>
    <w:rsid w:val="00792DB1"/>
    <w:rsid w:val="0079425C"/>
    <w:rsid w:val="007A2655"/>
    <w:rsid w:val="007B48D1"/>
    <w:rsid w:val="007B506F"/>
    <w:rsid w:val="007B7426"/>
    <w:rsid w:val="007B76EE"/>
    <w:rsid w:val="007C0357"/>
    <w:rsid w:val="007D06B4"/>
    <w:rsid w:val="007D19CD"/>
    <w:rsid w:val="007D35CD"/>
    <w:rsid w:val="007E3266"/>
    <w:rsid w:val="007E5044"/>
    <w:rsid w:val="007E504D"/>
    <w:rsid w:val="007F1842"/>
    <w:rsid w:val="007F1DFF"/>
    <w:rsid w:val="007F5B1C"/>
    <w:rsid w:val="008022A2"/>
    <w:rsid w:val="008166A2"/>
    <w:rsid w:val="0081706C"/>
    <w:rsid w:val="00821428"/>
    <w:rsid w:val="00823F71"/>
    <w:rsid w:val="00831054"/>
    <w:rsid w:val="00834C4C"/>
    <w:rsid w:val="00835298"/>
    <w:rsid w:val="00835451"/>
    <w:rsid w:val="00843760"/>
    <w:rsid w:val="00855E35"/>
    <w:rsid w:val="00862E96"/>
    <w:rsid w:val="00865123"/>
    <w:rsid w:val="00867435"/>
    <w:rsid w:val="00874538"/>
    <w:rsid w:val="008915D4"/>
    <w:rsid w:val="00895950"/>
    <w:rsid w:val="008976EE"/>
    <w:rsid w:val="008A108F"/>
    <w:rsid w:val="008A1471"/>
    <w:rsid w:val="008A7627"/>
    <w:rsid w:val="008B5DE8"/>
    <w:rsid w:val="008C28F7"/>
    <w:rsid w:val="008E397C"/>
    <w:rsid w:val="00914892"/>
    <w:rsid w:val="00914B78"/>
    <w:rsid w:val="009279C3"/>
    <w:rsid w:val="00934DB6"/>
    <w:rsid w:val="00950575"/>
    <w:rsid w:val="00956A4B"/>
    <w:rsid w:val="00960719"/>
    <w:rsid w:val="009641A8"/>
    <w:rsid w:val="00964550"/>
    <w:rsid w:val="00974321"/>
    <w:rsid w:val="00980432"/>
    <w:rsid w:val="0098282F"/>
    <w:rsid w:val="00986E2A"/>
    <w:rsid w:val="009A445E"/>
    <w:rsid w:val="009C6487"/>
    <w:rsid w:val="009D03D5"/>
    <w:rsid w:val="009E2FBA"/>
    <w:rsid w:val="009F2468"/>
    <w:rsid w:val="009F2B83"/>
    <w:rsid w:val="009F6D8B"/>
    <w:rsid w:val="00A01B13"/>
    <w:rsid w:val="00A01B7F"/>
    <w:rsid w:val="00A0560D"/>
    <w:rsid w:val="00A07C57"/>
    <w:rsid w:val="00A206FA"/>
    <w:rsid w:val="00A30614"/>
    <w:rsid w:val="00A32CA0"/>
    <w:rsid w:val="00A33CEC"/>
    <w:rsid w:val="00A34BD1"/>
    <w:rsid w:val="00A50A50"/>
    <w:rsid w:val="00A5357F"/>
    <w:rsid w:val="00A56EEE"/>
    <w:rsid w:val="00A600B4"/>
    <w:rsid w:val="00A67284"/>
    <w:rsid w:val="00A72E21"/>
    <w:rsid w:val="00A732A1"/>
    <w:rsid w:val="00A747B8"/>
    <w:rsid w:val="00A7517A"/>
    <w:rsid w:val="00A87175"/>
    <w:rsid w:val="00A97BE2"/>
    <w:rsid w:val="00AA1C02"/>
    <w:rsid w:val="00AA5E62"/>
    <w:rsid w:val="00AD45C7"/>
    <w:rsid w:val="00AE6A54"/>
    <w:rsid w:val="00AF263A"/>
    <w:rsid w:val="00AF2D4A"/>
    <w:rsid w:val="00B03F4C"/>
    <w:rsid w:val="00B04C0B"/>
    <w:rsid w:val="00B27438"/>
    <w:rsid w:val="00B37205"/>
    <w:rsid w:val="00B4081E"/>
    <w:rsid w:val="00B55F36"/>
    <w:rsid w:val="00B607C2"/>
    <w:rsid w:val="00B645D3"/>
    <w:rsid w:val="00B646E2"/>
    <w:rsid w:val="00B6471C"/>
    <w:rsid w:val="00B761C7"/>
    <w:rsid w:val="00B77776"/>
    <w:rsid w:val="00B835F2"/>
    <w:rsid w:val="00B9391D"/>
    <w:rsid w:val="00BA2D4D"/>
    <w:rsid w:val="00BA7569"/>
    <w:rsid w:val="00BA7F43"/>
    <w:rsid w:val="00BB1865"/>
    <w:rsid w:val="00BB3F64"/>
    <w:rsid w:val="00BB50BF"/>
    <w:rsid w:val="00BB6144"/>
    <w:rsid w:val="00BC4A39"/>
    <w:rsid w:val="00BC59C5"/>
    <w:rsid w:val="00BD1BB2"/>
    <w:rsid w:val="00BD24DF"/>
    <w:rsid w:val="00BD7F2A"/>
    <w:rsid w:val="00BF2A24"/>
    <w:rsid w:val="00BF33DC"/>
    <w:rsid w:val="00C1111C"/>
    <w:rsid w:val="00C22A66"/>
    <w:rsid w:val="00C23954"/>
    <w:rsid w:val="00C268B3"/>
    <w:rsid w:val="00C303B9"/>
    <w:rsid w:val="00C31EC1"/>
    <w:rsid w:val="00C33CB1"/>
    <w:rsid w:val="00C37994"/>
    <w:rsid w:val="00C4280B"/>
    <w:rsid w:val="00C61594"/>
    <w:rsid w:val="00C63370"/>
    <w:rsid w:val="00C729C8"/>
    <w:rsid w:val="00C82EDF"/>
    <w:rsid w:val="00C83998"/>
    <w:rsid w:val="00C85516"/>
    <w:rsid w:val="00C85DA9"/>
    <w:rsid w:val="00C86979"/>
    <w:rsid w:val="00C87BF3"/>
    <w:rsid w:val="00C87DEB"/>
    <w:rsid w:val="00C92B58"/>
    <w:rsid w:val="00C9384C"/>
    <w:rsid w:val="00CA248B"/>
    <w:rsid w:val="00CA50DF"/>
    <w:rsid w:val="00CA7DA2"/>
    <w:rsid w:val="00CB17C4"/>
    <w:rsid w:val="00CB3F8D"/>
    <w:rsid w:val="00CC0EB7"/>
    <w:rsid w:val="00CD01F2"/>
    <w:rsid w:val="00CD7716"/>
    <w:rsid w:val="00CE536D"/>
    <w:rsid w:val="00D07989"/>
    <w:rsid w:val="00D26558"/>
    <w:rsid w:val="00D338EF"/>
    <w:rsid w:val="00D36EAB"/>
    <w:rsid w:val="00D4129B"/>
    <w:rsid w:val="00D5505B"/>
    <w:rsid w:val="00D5711D"/>
    <w:rsid w:val="00D62615"/>
    <w:rsid w:val="00D6684F"/>
    <w:rsid w:val="00D67A62"/>
    <w:rsid w:val="00D727F1"/>
    <w:rsid w:val="00D73FDD"/>
    <w:rsid w:val="00D77837"/>
    <w:rsid w:val="00D805FF"/>
    <w:rsid w:val="00D81072"/>
    <w:rsid w:val="00D84520"/>
    <w:rsid w:val="00D87220"/>
    <w:rsid w:val="00D944E9"/>
    <w:rsid w:val="00D97CAC"/>
    <w:rsid w:val="00DB6FD2"/>
    <w:rsid w:val="00DC15DF"/>
    <w:rsid w:val="00DC1801"/>
    <w:rsid w:val="00DD2A55"/>
    <w:rsid w:val="00DD2BFC"/>
    <w:rsid w:val="00DF09C0"/>
    <w:rsid w:val="00E007B3"/>
    <w:rsid w:val="00E021DC"/>
    <w:rsid w:val="00E060BA"/>
    <w:rsid w:val="00E14B2E"/>
    <w:rsid w:val="00E159D2"/>
    <w:rsid w:val="00E220C0"/>
    <w:rsid w:val="00E307C9"/>
    <w:rsid w:val="00E315FF"/>
    <w:rsid w:val="00E5216E"/>
    <w:rsid w:val="00E6317E"/>
    <w:rsid w:val="00E64722"/>
    <w:rsid w:val="00E71118"/>
    <w:rsid w:val="00E762E8"/>
    <w:rsid w:val="00E8040B"/>
    <w:rsid w:val="00E819FA"/>
    <w:rsid w:val="00E9430A"/>
    <w:rsid w:val="00EC505B"/>
    <w:rsid w:val="00ED12EC"/>
    <w:rsid w:val="00ED6A73"/>
    <w:rsid w:val="00F06C50"/>
    <w:rsid w:val="00F07D1D"/>
    <w:rsid w:val="00F10FA5"/>
    <w:rsid w:val="00F15FD3"/>
    <w:rsid w:val="00F37FF1"/>
    <w:rsid w:val="00F7143F"/>
    <w:rsid w:val="00F720C9"/>
    <w:rsid w:val="00F7385B"/>
    <w:rsid w:val="00F8137B"/>
    <w:rsid w:val="00F85AAA"/>
    <w:rsid w:val="00F97E41"/>
    <w:rsid w:val="00FA4FE4"/>
    <w:rsid w:val="00FB1D39"/>
    <w:rsid w:val="00FB6974"/>
    <w:rsid w:val="00FC7BA8"/>
    <w:rsid w:val="00FD68E5"/>
    <w:rsid w:val="00FE1AC0"/>
    <w:rsid w:val="00FE264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570D4"/>
    <w:rPr>
      <w:lang w:eastAsia="en-US"/>
    </w:rPr>
  </w:style>
  <w:style w:type="character" w:customStyle="1" w:styleId="Heading2Char">
    <w:name w:val="Heading 2 Char"/>
    <w:link w:val="Heading2"/>
    <w:rsid w:val="00862E96"/>
    <w:rPr>
      <w:b/>
    </w:rPr>
  </w:style>
  <w:style w:type="character" w:customStyle="1" w:styleId="Heading3Char">
    <w:name w:val="Heading 3 Char"/>
    <w:link w:val="Heading3"/>
    <w:rsid w:val="00862E96"/>
    <w:rPr>
      <w:b/>
      <w:i/>
      <w:u w:val="single"/>
    </w:rPr>
  </w:style>
  <w:style w:type="character" w:customStyle="1" w:styleId="PublicMeetingChar">
    <w:name w:val="Public Meeting Char"/>
    <w:link w:val="PublicMeeting"/>
    <w:rsid w:val="00862E96"/>
    <w:rPr>
      <w:i/>
    </w:rPr>
  </w:style>
  <w:style w:type="paragraph" w:styleId="NormalWeb">
    <w:name w:val="Normal (Web)"/>
    <w:basedOn w:val="Normal"/>
    <w:uiPriority w:val="99"/>
    <w:rsid w:val="00862E96"/>
    <w:pPr>
      <w:keepNext w:val="0"/>
      <w:spacing w:before="100" w:after="100"/>
    </w:pPr>
    <w:rPr>
      <w:sz w:val="24"/>
    </w:rPr>
  </w:style>
  <w:style w:type="character" w:styleId="Emphasis">
    <w:name w:val="Emphasis"/>
    <w:uiPriority w:val="20"/>
    <w:qFormat/>
    <w:rsid w:val="00862E96"/>
    <w:rPr>
      <w:i/>
      <w:iCs/>
    </w:rPr>
  </w:style>
  <w:style w:type="character" w:customStyle="1" w:styleId="MeetingDescriptionChar">
    <w:name w:val="Meeting Description Char"/>
    <w:link w:val="MeetingDescription"/>
    <w:rsid w:val="00862E96"/>
  </w:style>
  <w:style w:type="paragraph" w:styleId="ListParagraph">
    <w:name w:val="List Paragraph"/>
    <w:basedOn w:val="Normal"/>
    <w:uiPriority w:val="34"/>
    <w:qFormat/>
    <w:rsid w:val="00862E96"/>
    <w:pPr>
      <w:keepNext w:val="0"/>
      <w:spacing w:after="200" w:line="276" w:lineRule="auto"/>
      <w:ind w:left="720"/>
      <w:contextualSpacing/>
    </w:pPr>
    <w:rPr>
      <w:rFonts w:ascii="Calibri" w:eastAsia="Calibri" w:hAnsi="Calibri"/>
      <w:sz w:val="22"/>
      <w:szCs w:val="22"/>
    </w:rPr>
  </w:style>
  <w:style w:type="character" w:customStyle="1" w:styleId="mark">
    <w:name w:val="mark"/>
    <w:rsid w:val="00862E96"/>
  </w:style>
  <w:style w:type="character" w:customStyle="1" w:styleId="s1">
    <w:name w:val="s1"/>
    <w:rsid w:val="00862E96"/>
  </w:style>
  <w:style w:type="character" w:styleId="LineNumber">
    <w:name w:val="line number"/>
    <w:rsid w:val="00862E96"/>
    <w:rPr>
      <w:sz w:val="26"/>
    </w:rPr>
  </w:style>
  <w:style w:type="paragraph" w:customStyle="1" w:styleId="Default">
    <w:name w:val="Default"/>
    <w:rsid w:val="006B3FB0"/>
    <w:pPr>
      <w:autoSpaceDE w:val="0"/>
      <w:autoSpaceDN w:val="0"/>
      <w:adjustRightInd w:val="0"/>
    </w:pPr>
    <w:rPr>
      <w:rFonts w:ascii="Palatino" w:hAnsi="Palatino" w:cs="Palatino"/>
      <w:color w:val="000000"/>
      <w:sz w:val="24"/>
      <w:szCs w:val="24"/>
    </w:rPr>
  </w:style>
  <w:style w:type="paragraph" w:styleId="BalloonText">
    <w:name w:val="Balloon Text"/>
    <w:basedOn w:val="Normal"/>
    <w:link w:val="BalloonTextChar"/>
    <w:rsid w:val="006C3A68"/>
    <w:rPr>
      <w:rFonts w:ascii="Tahoma" w:hAnsi="Tahoma" w:cs="Tahoma"/>
      <w:sz w:val="16"/>
      <w:szCs w:val="16"/>
    </w:rPr>
  </w:style>
  <w:style w:type="character" w:customStyle="1" w:styleId="BalloonTextChar">
    <w:name w:val="Balloon Text Char"/>
    <w:link w:val="BalloonText"/>
    <w:rsid w:val="006C3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8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enny.au@cpuc.ca.gov" TargetMode="External"/><Relationship Id="rId18" Type="http://schemas.openxmlformats.org/officeDocument/2006/relationships/hyperlink" Target="mailto:garima.vashishtha@cpuc.ca.gov" TargetMode="External"/><Relationship Id="rId26" Type="http://schemas.openxmlformats.org/officeDocument/2006/relationships/hyperlink" Target="ao1@cpuc.ca.gov" TargetMode="External"/><Relationship Id="rId39" Type="http://schemas.openxmlformats.org/officeDocument/2006/relationships/hyperlink" Target="http://docs.cpuc.ca.gov/SearchRes.aspx?docformat=ALL&amp;DocID=195358011" TargetMode="External"/><Relationship Id="rId3" Type="http://schemas.microsoft.com/office/2007/relationships/stylesWithEffects" Target="stylesWithEffects.xml"/><Relationship Id="rId21" Type="http://schemas.openxmlformats.org/officeDocument/2006/relationships/hyperlink" Target="mailto:michael.coen@cpuc.ca.gov" TargetMode="External"/><Relationship Id="rId34" Type="http://schemas.openxmlformats.org/officeDocument/2006/relationships/hyperlink" Target="http://www.cpuc.ca.gov/sb350te/" TargetMode="External"/><Relationship Id="rId42" Type="http://schemas.openxmlformats.org/officeDocument/2006/relationships/hyperlink" Target="http://docs.cpuc.ca.gov/PublishedDocs/Published/G000/M206/K658/206658777.PDF" TargetMode="External"/><Relationship Id="rId47" Type="http://schemas.openxmlformats.org/officeDocument/2006/relationships/hyperlink" Target="mailto:AJH@cpuc.c.agov" TargetMode="External"/><Relationship Id="rId50" Type="http://schemas.openxmlformats.org/officeDocument/2006/relationships/hyperlink" Target="http://docs.cpuc.ca.gov/SearchRes.aspx?docformat=ALL&amp;DocID=207713568" TargetMode="External"/><Relationship Id="rId7" Type="http://schemas.openxmlformats.org/officeDocument/2006/relationships/endnotes" Target="endnotes.xml"/><Relationship Id="rId12" Type="http://schemas.openxmlformats.org/officeDocument/2006/relationships/hyperlink" Target="http://www.adminmonitor.com/ca/cpuc/en_banc/" TargetMode="External"/><Relationship Id="rId17" Type="http://schemas.openxmlformats.org/officeDocument/2006/relationships/hyperlink" Target="http://www.cpuc.ca.gov/General.aspx?id=7032" TargetMode="External"/><Relationship Id="rId25" Type="http://schemas.openxmlformats.org/officeDocument/2006/relationships/hyperlink" Target="ab1@cpuc.ca.gov" TargetMode="External"/><Relationship Id="rId33" Type="http://schemas.openxmlformats.org/officeDocument/2006/relationships/hyperlink" Target="https://centurylinkconferencing.webex.com/centurylinkconferencing/j.php?MTID=mb1062c4ee0d536c176d1123dbd908eef" TargetMode="External"/><Relationship Id="rId38" Type="http://schemas.openxmlformats.org/officeDocument/2006/relationships/hyperlink" Target="http://docs.cpuc.ca.gov/PublishedDocs/Published/G000/M204/K475/204475445.pdf" TargetMode="External"/><Relationship Id="rId46" Type="http://schemas.openxmlformats.org/officeDocument/2006/relationships/hyperlink" Target="mailto:GT2@cpuc.c.agov" TargetMode="External"/><Relationship Id="rId2" Type="http://schemas.openxmlformats.org/officeDocument/2006/relationships/styles" Target="styles.xml"/><Relationship Id="rId16" Type="http://schemas.openxmlformats.org/officeDocument/2006/relationships/hyperlink" Target="https://tinyurl.com/CpucWorkshopFeb14" TargetMode="External"/><Relationship Id="rId20" Type="http://schemas.openxmlformats.org/officeDocument/2006/relationships/hyperlink" Target="mailto:JL2@cpuc.ca.gov" TargetMode="External"/><Relationship Id="rId29" Type="http://schemas.openxmlformats.org/officeDocument/2006/relationships/hyperlink" Target="mailto:simone.brant@cpuc.ca.gov" TargetMode="External"/><Relationship Id="rId41" Type="http://schemas.openxmlformats.org/officeDocument/2006/relationships/hyperlink" Target="mailto:Melicia.Charles@cpuc.ca.gov"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ublic.advisor@cpuc.ca.gov" TargetMode="External"/><Relationship Id="rId24" Type="http://schemas.openxmlformats.org/officeDocument/2006/relationships/hyperlink" Target="mailto:Nathanael.Gonzalez@sce.com" TargetMode="External"/><Relationship Id="rId32" Type="http://schemas.openxmlformats.org/officeDocument/2006/relationships/hyperlink" Target="mailto:rvazquez@ddtp.org" TargetMode="External"/><Relationship Id="rId37" Type="http://schemas.openxmlformats.org/officeDocument/2006/relationships/hyperlink" Target="mailto:mlc@cpuc.ca.gov" TargetMode="External"/><Relationship Id="rId40" Type="http://schemas.openxmlformats.org/officeDocument/2006/relationships/hyperlink" Target="mailto:David.Matusiak@cpuc.ca.gov" TargetMode="External"/><Relationship Id="rId45" Type="http://schemas.openxmlformats.org/officeDocument/2006/relationships/hyperlink" Target="http://docs.cpuc.ca.gov/PublishedDocs/Published/G000/M207/K560/207560322.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uc.ca.gov/expos" TargetMode="External"/><Relationship Id="rId23" Type="http://schemas.openxmlformats.org/officeDocument/2006/relationships/hyperlink" Target="mailto:katherine.stockton@cpuc.ca.gov" TargetMode="External"/><Relationship Id="rId28" Type="http://schemas.openxmlformats.org/officeDocument/2006/relationships/hyperlink" Target="https://centurylinkconferencing.webex.com/centurylinkconferencing/j.php?MTID=m29883d5fd3776a44a6fe43fab1c4a120" TargetMode="External"/><Relationship Id="rId36" Type="http://schemas.openxmlformats.org/officeDocument/2006/relationships/hyperlink" Target="mailto:carolyn.sisto@cpuc.ca.gov" TargetMode="External"/><Relationship Id="rId49" Type="http://schemas.openxmlformats.org/officeDocument/2006/relationships/hyperlink" Target="http://docs.cpuc.ca.gov/SearchRes.aspx?docformat=ALL&amp;DocID=207440439" TargetMode="External"/><Relationship Id="rId10" Type="http://schemas.openxmlformats.org/officeDocument/2006/relationships/image" Target="media/image1.wmf"/><Relationship Id="rId19" Type="http://schemas.openxmlformats.org/officeDocument/2006/relationships/hyperlink" Target="http://www.cpuc.ca.gov/General.aspx?id=7032" TargetMode="External"/><Relationship Id="rId31" Type="http://schemas.openxmlformats.org/officeDocument/2006/relationships/hyperlink" Target="http://www.ddtp.org" TargetMode="External"/><Relationship Id="rId44" Type="http://schemas.openxmlformats.org/officeDocument/2006/relationships/hyperlink" Target="mailto:bruce.kaneshiro@cpuc.ca.gov"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4" Type="http://schemas.openxmlformats.org/officeDocument/2006/relationships/hyperlink" Target="http://docs.cpuc.ca.gov/PublishedDocs/Published/G000/M204/K455/public.advisor@cpuc.ca.gov%20" TargetMode="External"/><Relationship Id="rId22" Type="http://schemas.openxmlformats.org/officeDocument/2006/relationships/hyperlink" Target="mailto:AML@cpuc.ca.gov" TargetMode="External"/><Relationship Id="rId27" Type="http://schemas.openxmlformats.org/officeDocument/2006/relationships/hyperlink" Target="https://centurylinkconferencing.webex.com/centurylinkconferencing/j.php?MTID=m553919a50f6221e9a23767755538a762" TargetMode="External"/><Relationship Id="rId30" Type="http://schemas.openxmlformats.org/officeDocument/2006/relationships/hyperlink" Target="mailto:rvazquez@ddtp.org" TargetMode="External"/><Relationship Id="rId35" Type="http://schemas.openxmlformats.org/officeDocument/2006/relationships/hyperlink" Target="mailto:amy.mesrobian@cpuc.ca.gov" TargetMode="External"/><Relationship Id="rId43" Type="http://schemas.openxmlformats.org/officeDocument/2006/relationships/hyperlink" Target="mailto:natalie.guishar@cpuc.ca.gov" TargetMode="External"/><Relationship Id="rId48" Type="http://schemas.openxmlformats.org/officeDocument/2006/relationships/hyperlink" Target="mailto:aba@cpuc.ca.gov" TargetMode="External"/><Relationship Id="rId8" Type="http://schemas.openxmlformats.org/officeDocument/2006/relationships/hyperlink" Target="http://www.cpuc.ca.gov/daily_calendar_archive/"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6514</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43557</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2018-02-05T17:17:00Z</dcterms:created>
  <dcterms:modified xsi:type="dcterms:W3CDTF">2018-02-14T16:05:00Z</dcterms:modified>
  <cp:category> </cp:category>
  <cp:contentStatus> </cp:contentStatus>
</cp:coreProperties>
</file>