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534E16" w:rsidRDefault="000B5812" w:rsidP="00534E16">
      <w:pPr>
        <w:pBdr>
          <w:top w:val="single" w:sz="12" w:space="1" w:color="auto"/>
        </w:pBdr>
      </w:pPr>
      <w:bookmarkStart w:id="0" w:name="_top"/>
      <w:bookmarkStart w:id="1" w:name="_GoBack"/>
      <w:bookmarkEnd w:id="0"/>
      <w:bookmarkEnd w:id="1"/>
    </w:p>
    <w:p w:rsidR="00D941D0" w:rsidRPr="00534E16" w:rsidRDefault="00D941D0" w:rsidP="00534E16">
      <w:pPr>
        <w:pBdr>
          <w:top w:val="single" w:sz="12" w:space="1" w:color="auto"/>
        </w:pBdr>
      </w:pPr>
    </w:p>
    <w:p w:rsidR="00D941D0" w:rsidRPr="00534E16" w:rsidRDefault="00D941D0" w:rsidP="00534E16">
      <w:pPr>
        <w:spacing w:line="276" w:lineRule="auto"/>
        <w:rPr>
          <w:b/>
          <w:sz w:val="32"/>
          <w:szCs w:val="28"/>
        </w:rPr>
      </w:pPr>
      <w:r w:rsidRPr="00534E16">
        <w:rPr>
          <w:noProof/>
        </w:rPr>
        <w:drawing>
          <wp:anchor distT="0" distB="0" distL="114300" distR="114300" simplePos="0" relativeHeight="251658240" behindDoc="0" locked="0" layoutInCell="1" allowOverlap="1" wp14:anchorId="2852706E" wp14:editId="7DB004E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16">
        <w:rPr>
          <w:b/>
          <w:sz w:val="32"/>
          <w:szCs w:val="28"/>
        </w:rPr>
        <w:t>Public Utilities Commission of the State of California</w:t>
      </w:r>
    </w:p>
    <w:p w:rsidR="00D941D0" w:rsidRPr="00534E16" w:rsidRDefault="00D941D0" w:rsidP="00534E16">
      <w:pPr>
        <w:spacing w:after="360" w:line="360" w:lineRule="auto"/>
        <w:jc w:val="center"/>
        <w:rPr>
          <w:b/>
          <w:sz w:val="24"/>
        </w:rPr>
      </w:pPr>
      <w:r w:rsidRPr="00534E16">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534E16" w:rsidTr="00D941D0">
        <w:tc>
          <w:tcPr>
            <w:tcW w:w="3384" w:type="dxa"/>
          </w:tcPr>
          <w:p w:rsidR="00D941D0" w:rsidRPr="00534E16" w:rsidRDefault="00D941D0" w:rsidP="00534E16">
            <w:pPr>
              <w:jc w:val="center"/>
              <w:rPr>
                <w:b/>
                <w:u w:val="single"/>
              </w:rPr>
            </w:pPr>
            <w:r w:rsidRPr="00534E16">
              <w:rPr>
                <w:b/>
                <w:u w:val="single"/>
              </w:rPr>
              <w:t>Headquarters</w:t>
            </w:r>
          </w:p>
          <w:p w:rsidR="00D941D0" w:rsidRPr="00534E16" w:rsidRDefault="00D941D0" w:rsidP="00534E16">
            <w:pPr>
              <w:jc w:val="center"/>
            </w:pPr>
            <w:r w:rsidRPr="00534E16">
              <w:t>505 Van Ness Avenue</w:t>
            </w:r>
          </w:p>
          <w:p w:rsidR="00D941D0" w:rsidRPr="00534E16" w:rsidRDefault="00D941D0" w:rsidP="00534E16">
            <w:pPr>
              <w:jc w:val="center"/>
            </w:pPr>
            <w:r w:rsidRPr="00534E16">
              <w:t>San Francisco, CA 94102</w:t>
            </w:r>
          </w:p>
          <w:p w:rsidR="00D941D0" w:rsidRPr="00534E16" w:rsidRDefault="00D941D0" w:rsidP="00534E16">
            <w:pPr>
              <w:jc w:val="center"/>
            </w:pPr>
            <w:r w:rsidRPr="00534E16">
              <w:t>(415) 703-2782</w:t>
            </w:r>
          </w:p>
        </w:tc>
        <w:tc>
          <w:tcPr>
            <w:tcW w:w="3384" w:type="dxa"/>
          </w:tcPr>
          <w:p w:rsidR="00D941D0" w:rsidRPr="00534E16" w:rsidRDefault="00D941D0" w:rsidP="00534E16">
            <w:pPr>
              <w:jc w:val="center"/>
              <w:rPr>
                <w:b/>
                <w:u w:val="single"/>
              </w:rPr>
            </w:pPr>
            <w:r w:rsidRPr="00534E16">
              <w:rPr>
                <w:b/>
                <w:u w:val="single"/>
              </w:rPr>
              <w:t>Southern California Office</w:t>
            </w:r>
          </w:p>
          <w:p w:rsidR="00D941D0" w:rsidRPr="00534E16" w:rsidRDefault="00D941D0" w:rsidP="00534E16">
            <w:pPr>
              <w:jc w:val="center"/>
            </w:pPr>
            <w:r w:rsidRPr="00534E16">
              <w:t>320 West 4</w:t>
            </w:r>
            <w:r w:rsidRPr="00534E16">
              <w:rPr>
                <w:vertAlign w:val="superscript"/>
              </w:rPr>
              <w:t>th</w:t>
            </w:r>
            <w:r w:rsidRPr="00534E16">
              <w:t xml:space="preserve"> Street, Suite 500</w:t>
            </w:r>
          </w:p>
          <w:p w:rsidR="00D941D0" w:rsidRPr="00534E16" w:rsidRDefault="00D941D0" w:rsidP="00534E16">
            <w:pPr>
              <w:jc w:val="center"/>
            </w:pPr>
            <w:r w:rsidRPr="00534E16">
              <w:t>Los Angeles, CA 90013</w:t>
            </w:r>
          </w:p>
          <w:p w:rsidR="00D941D0" w:rsidRPr="00534E16" w:rsidRDefault="00D941D0" w:rsidP="00534E16">
            <w:pPr>
              <w:jc w:val="center"/>
            </w:pPr>
            <w:r w:rsidRPr="00534E16">
              <w:t>(213) 576-7000</w:t>
            </w:r>
          </w:p>
        </w:tc>
        <w:tc>
          <w:tcPr>
            <w:tcW w:w="3384" w:type="dxa"/>
          </w:tcPr>
          <w:p w:rsidR="00D941D0" w:rsidRPr="00534E16" w:rsidRDefault="00D941D0" w:rsidP="00534E16">
            <w:pPr>
              <w:jc w:val="center"/>
              <w:rPr>
                <w:b/>
                <w:u w:val="single"/>
              </w:rPr>
            </w:pPr>
            <w:r w:rsidRPr="00534E16">
              <w:rPr>
                <w:b/>
                <w:u w:val="single"/>
              </w:rPr>
              <w:t>Sacramento Office</w:t>
            </w:r>
          </w:p>
          <w:p w:rsidR="00C2441B" w:rsidRPr="00534E16" w:rsidRDefault="00C2441B" w:rsidP="00534E16">
            <w:pPr>
              <w:jc w:val="center"/>
            </w:pPr>
            <w:r w:rsidRPr="00534E16">
              <w:t>300 Capitol Mall</w:t>
            </w:r>
          </w:p>
          <w:p w:rsidR="00C2441B" w:rsidRPr="00534E16" w:rsidRDefault="00C2441B" w:rsidP="00534E16">
            <w:pPr>
              <w:jc w:val="center"/>
            </w:pPr>
            <w:r w:rsidRPr="00534E16">
              <w:t>Sacramento CA 95814</w:t>
            </w:r>
          </w:p>
          <w:p w:rsidR="00C2441B" w:rsidRPr="00534E16" w:rsidRDefault="00C2441B" w:rsidP="00534E16">
            <w:pPr>
              <w:jc w:val="center"/>
            </w:pPr>
            <w:r w:rsidRPr="00534E16">
              <w:t>(800) 848-5580</w:t>
            </w:r>
          </w:p>
        </w:tc>
      </w:tr>
    </w:tbl>
    <w:p w:rsidR="00D941D0" w:rsidRPr="00534E16" w:rsidRDefault="00D941D0" w:rsidP="00534E16"/>
    <w:p w:rsidR="00D941D0" w:rsidRPr="00534E16" w:rsidRDefault="00D941D0" w:rsidP="00534E16">
      <w:pPr>
        <w:jc w:val="center"/>
      </w:pPr>
      <w:r w:rsidRPr="00534E16">
        <w:t xml:space="preserve">Website:  </w:t>
      </w:r>
      <w:hyperlink r:id="rId10" w:history="1">
        <w:r w:rsidRPr="00534E16">
          <w:rPr>
            <w:rStyle w:val="Hyperlink"/>
          </w:rPr>
          <w:t>http://www.cpuc.ca.gov</w:t>
        </w:r>
      </w:hyperlink>
    </w:p>
    <w:p w:rsidR="00D941D0" w:rsidRPr="00534E16" w:rsidRDefault="00D941D0" w:rsidP="00534E16">
      <w:pPr>
        <w:pBdr>
          <w:bottom w:val="single" w:sz="12" w:space="1" w:color="auto"/>
        </w:pBdr>
        <w:tabs>
          <w:tab w:val="left" w:pos="1224"/>
        </w:tabs>
      </w:pPr>
    </w:p>
    <w:p w:rsidR="00CB2259" w:rsidRPr="00534E16" w:rsidRDefault="00CB2259" w:rsidP="00534E16">
      <w:pPr>
        <w:jc w:val="center"/>
        <w:rPr>
          <w:b/>
          <w:sz w:val="28"/>
          <w:szCs w:val="28"/>
        </w:rPr>
      </w:pPr>
    </w:p>
    <w:p w:rsidR="00D941D0" w:rsidRPr="00534E16" w:rsidRDefault="00D941D0" w:rsidP="00534E16">
      <w:pPr>
        <w:jc w:val="center"/>
        <w:rPr>
          <w:b/>
          <w:sz w:val="28"/>
          <w:szCs w:val="28"/>
        </w:rPr>
      </w:pPr>
      <w:r w:rsidRPr="00534E16">
        <w:rPr>
          <w:b/>
          <w:sz w:val="28"/>
          <w:szCs w:val="28"/>
        </w:rPr>
        <w:t>Daily Calendar</w:t>
      </w:r>
    </w:p>
    <w:p w:rsidR="00D941D0" w:rsidRPr="00534E16" w:rsidRDefault="00D2550C" w:rsidP="00534E16">
      <w:pPr>
        <w:jc w:val="center"/>
        <w:rPr>
          <w:b/>
          <w:sz w:val="24"/>
          <w:szCs w:val="28"/>
        </w:rPr>
      </w:pPr>
      <w:r>
        <w:rPr>
          <w:b/>
          <w:sz w:val="24"/>
          <w:szCs w:val="28"/>
        </w:rPr>
        <w:t>Wednesday, October 10</w:t>
      </w:r>
      <w:r w:rsidR="00CB2259" w:rsidRPr="00534E16">
        <w:rPr>
          <w:b/>
          <w:sz w:val="24"/>
          <w:szCs w:val="28"/>
        </w:rPr>
        <w:t>, 2018</w:t>
      </w:r>
    </w:p>
    <w:p w:rsidR="00CB2259" w:rsidRPr="00534E16" w:rsidRDefault="00CB2259" w:rsidP="00534E16"/>
    <w:bookmarkStart w:id="2" w:name="tableofcontents"/>
    <w:bookmarkEnd w:id="2"/>
    <w:p w:rsidR="00D941D0" w:rsidRPr="00534E16" w:rsidRDefault="00D941D0" w:rsidP="00534E16">
      <w:pPr>
        <w:pStyle w:val="ListParagraph"/>
        <w:numPr>
          <w:ilvl w:val="0"/>
          <w:numId w:val="1"/>
        </w:numPr>
        <w:rPr>
          <w:sz w:val="24"/>
          <w:szCs w:val="24"/>
        </w:rPr>
      </w:pPr>
      <w:r w:rsidRPr="00534E16">
        <w:rPr>
          <w:sz w:val="24"/>
          <w:szCs w:val="24"/>
        </w:rPr>
        <w:fldChar w:fldCharType="begin"/>
      </w:r>
      <w:r w:rsidRPr="00534E16">
        <w:rPr>
          <w:sz w:val="24"/>
          <w:szCs w:val="24"/>
        </w:rPr>
        <w:instrText xml:space="preserve"> HYPERLINK  \l "votingmeeting" </w:instrText>
      </w:r>
      <w:r w:rsidRPr="00534E16">
        <w:rPr>
          <w:sz w:val="24"/>
          <w:szCs w:val="24"/>
        </w:rPr>
        <w:fldChar w:fldCharType="separate"/>
      </w:r>
      <w:r w:rsidRPr="00534E16">
        <w:rPr>
          <w:rStyle w:val="Hyperlink"/>
          <w:sz w:val="24"/>
          <w:szCs w:val="24"/>
        </w:rPr>
        <w:t>Commission Voting Meetings</w:t>
      </w:r>
      <w:r w:rsidRPr="00534E16">
        <w:rPr>
          <w:sz w:val="24"/>
          <w:szCs w:val="24"/>
        </w:rPr>
        <w:fldChar w:fldCharType="end"/>
      </w:r>
    </w:p>
    <w:p w:rsidR="00D941D0" w:rsidRPr="00534E16" w:rsidRDefault="00000971" w:rsidP="00534E16">
      <w:pPr>
        <w:pStyle w:val="ListParagraph"/>
        <w:numPr>
          <w:ilvl w:val="0"/>
          <w:numId w:val="1"/>
        </w:numPr>
        <w:rPr>
          <w:sz w:val="24"/>
          <w:szCs w:val="24"/>
        </w:rPr>
      </w:pPr>
      <w:hyperlink w:anchor="RDM" w:history="1">
        <w:r w:rsidR="0083779B" w:rsidRPr="00534E16">
          <w:rPr>
            <w:rStyle w:val="Hyperlink"/>
            <w:sz w:val="24"/>
            <w:szCs w:val="24"/>
          </w:rPr>
          <w:t>Commission Ratesetting Deliberative Meetings</w:t>
        </w:r>
      </w:hyperlink>
    </w:p>
    <w:p w:rsidR="0083779B" w:rsidRPr="00534E16" w:rsidRDefault="00000971" w:rsidP="00534E16">
      <w:pPr>
        <w:pStyle w:val="ListParagraph"/>
        <w:numPr>
          <w:ilvl w:val="0"/>
          <w:numId w:val="1"/>
        </w:numPr>
        <w:rPr>
          <w:rStyle w:val="Hyperlink"/>
          <w:color w:val="auto"/>
          <w:sz w:val="24"/>
          <w:szCs w:val="24"/>
          <w:u w:val="none"/>
        </w:rPr>
      </w:pPr>
      <w:hyperlink w:anchor="committee" w:history="1">
        <w:r w:rsidR="0083779B" w:rsidRPr="00534E16">
          <w:rPr>
            <w:rStyle w:val="Hyperlink"/>
            <w:sz w:val="24"/>
            <w:szCs w:val="24"/>
          </w:rPr>
          <w:t>Commissioner Committee Meetings</w:t>
        </w:r>
      </w:hyperlink>
    </w:p>
    <w:p w:rsidR="002725D4" w:rsidRPr="00534E16" w:rsidRDefault="002725D4" w:rsidP="00534E16">
      <w:pPr>
        <w:pStyle w:val="ListParagraph"/>
        <w:numPr>
          <w:ilvl w:val="0"/>
          <w:numId w:val="1"/>
        </w:numPr>
        <w:rPr>
          <w:sz w:val="24"/>
          <w:szCs w:val="24"/>
        </w:rPr>
      </w:pPr>
      <w:r w:rsidRPr="00534E16">
        <w:rPr>
          <w:rStyle w:val="Hyperlink"/>
          <w:sz w:val="24"/>
          <w:szCs w:val="24"/>
        </w:rPr>
        <w:t>Commissioner All-Party Meetings</w:t>
      </w:r>
    </w:p>
    <w:p w:rsidR="0083779B" w:rsidRPr="00534E16" w:rsidRDefault="00000971" w:rsidP="00534E16">
      <w:pPr>
        <w:pStyle w:val="ListParagraph"/>
        <w:numPr>
          <w:ilvl w:val="0"/>
          <w:numId w:val="1"/>
        </w:numPr>
        <w:rPr>
          <w:rStyle w:val="Hyperlink"/>
          <w:color w:val="auto"/>
          <w:sz w:val="24"/>
          <w:szCs w:val="24"/>
          <w:u w:val="none"/>
        </w:rPr>
      </w:pPr>
      <w:hyperlink w:anchor="hearingcalendar" w:history="1">
        <w:r w:rsidR="0083779B" w:rsidRPr="00534E16">
          <w:rPr>
            <w:rStyle w:val="Hyperlink"/>
            <w:sz w:val="24"/>
            <w:szCs w:val="24"/>
          </w:rPr>
          <w:t>Hearing Calendar</w:t>
        </w:r>
      </w:hyperlink>
    </w:p>
    <w:p w:rsidR="0083779B" w:rsidRPr="00534E16" w:rsidRDefault="003929E2" w:rsidP="00534E16">
      <w:pPr>
        <w:pStyle w:val="ListParagraph"/>
        <w:numPr>
          <w:ilvl w:val="0"/>
          <w:numId w:val="1"/>
        </w:numPr>
        <w:rPr>
          <w:sz w:val="24"/>
          <w:szCs w:val="24"/>
        </w:rPr>
      </w:pPr>
      <w:r w:rsidRPr="00534E16">
        <w:rPr>
          <w:rStyle w:val="Hyperlink"/>
          <w:sz w:val="24"/>
          <w:szCs w:val="24"/>
        </w:rPr>
        <w:t xml:space="preserve">Other </w:t>
      </w:r>
      <w:r w:rsidR="002725D4" w:rsidRPr="00534E16">
        <w:rPr>
          <w:rStyle w:val="Hyperlink"/>
          <w:sz w:val="24"/>
          <w:szCs w:val="24"/>
        </w:rPr>
        <w:t>Public Meetings</w:t>
      </w:r>
    </w:p>
    <w:p w:rsidR="0083779B" w:rsidRPr="00534E16" w:rsidRDefault="00000971" w:rsidP="00534E16">
      <w:pPr>
        <w:pStyle w:val="ListParagraph"/>
        <w:numPr>
          <w:ilvl w:val="0"/>
          <w:numId w:val="1"/>
        </w:numPr>
        <w:rPr>
          <w:rStyle w:val="Hyperlink"/>
          <w:color w:val="auto"/>
          <w:sz w:val="24"/>
          <w:szCs w:val="24"/>
          <w:u w:val="none"/>
        </w:rPr>
      </w:pPr>
      <w:hyperlink w:anchor="newproceedings" w:history="1">
        <w:r w:rsidR="0083779B" w:rsidRPr="00534E16">
          <w:rPr>
            <w:rStyle w:val="Hyperlink"/>
            <w:sz w:val="24"/>
            <w:szCs w:val="24"/>
          </w:rPr>
          <w:t>New Proceedings</w:t>
        </w:r>
      </w:hyperlink>
    </w:p>
    <w:p w:rsidR="002725D4" w:rsidRPr="00534E16" w:rsidRDefault="002725D4" w:rsidP="00534E16">
      <w:pPr>
        <w:pStyle w:val="ListParagraph"/>
        <w:numPr>
          <w:ilvl w:val="0"/>
          <w:numId w:val="1"/>
        </w:numPr>
        <w:rPr>
          <w:sz w:val="24"/>
          <w:szCs w:val="24"/>
        </w:rPr>
      </w:pPr>
      <w:r w:rsidRPr="00534E16">
        <w:rPr>
          <w:rStyle w:val="Hyperlink"/>
          <w:sz w:val="24"/>
          <w:szCs w:val="24"/>
        </w:rPr>
        <w:t>Petitions for Modification</w:t>
      </w:r>
    </w:p>
    <w:p w:rsidR="0083779B" w:rsidRPr="00534E16" w:rsidRDefault="00000971" w:rsidP="00534E16">
      <w:pPr>
        <w:pStyle w:val="ListParagraph"/>
        <w:numPr>
          <w:ilvl w:val="0"/>
          <w:numId w:val="1"/>
        </w:numPr>
        <w:rPr>
          <w:sz w:val="24"/>
          <w:szCs w:val="24"/>
        </w:rPr>
      </w:pPr>
      <w:hyperlink w:anchor="resolutions" w:history="1">
        <w:r w:rsidR="0083779B" w:rsidRPr="00534E16">
          <w:rPr>
            <w:rStyle w:val="Hyperlink"/>
            <w:sz w:val="24"/>
            <w:szCs w:val="24"/>
          </w:rPr>
          <w:t>Draft Resolutions</w:t>
        </w:r>
      </w:hyperlink>
    </w:p>
    <w:p w:rsidR="0083779B" w:rsidRPr="00534E16" w:rsidRDefault="00000971" w:rsidP="00534E16">
      <w:pPr>
        <w:pStyle w:val="ListParagraph"/>
        <w:numPr>
          <w:ilvl w:val="0"/>
          <w:numId w:val="1"/>
        </w:numPr>
        <w:rPr>
          <w:sz w:val="24"/>
          <w:szCs w:val="24"/>
        </w:rPr>
      </w:pPr>
      <w:hyperlink w:anchor="adviceletters" w:history="1">
        <w:r w:rsidR="0083779B" w:rsidRPr="00534E16">
          <w:rPr>
            <w:rStyle w:val="Hyperlink"/>
            <w:sz w:val="24"/>
            <w:szCs w:val="24"/>
          </w:rPr>
          <w:t>Advice Letters</w:t>
        </w:r>
      </w:hyperlink>
      <w:r w:rsidR="00910F39" w:rsidRPr="00534E16">
        <w:rPr>
          <w:rStyle w:val="Hyperlink"/>
          <w:sz w:val="24"/>
          <w:szCs w:val="24"/>
        </w:rPr>
        <w:t xml:space="preserve"> Submissions</w:t>
      </w:r>
    </w:p>
    <w:p w:rsidR="002725D4" w:rsidRPr="00534E16" w:rsidRDefault="002725D4" w:rsidP="00534E16">
      <w:pPr>
        <w:pStyle w:val="ListParagraph"/>
        <w:numPr>
          <w:ilvl w:val="1"/>
          <w:numId w:val="1"/>
        </w:numPr>
        <w:rPr>
          <w:sz w:val="24"/>
          <w:szCs w:val="24"/>
        </w:rPr>
      </w:pPr>
      <w:r w:rsidRPr="00534E16">
        <w:rPr>
          <w:sz w:val="24"/>
          <w:szCs w:val="24"/>
        </w:rPr>
        <w:t>Filings</w:t>
      </w:r>
    </w:p>
    <w:p w:rsidR="002725D4" w:rsidRPr="00534E16" w:rsidRDefault="002725D4" w:rsidP="00534E16">
      <w:pPr>
        <w:pStyle w:val="ListParagraph"/>
        <w:numPr>
          <w:ilvl w:val="1"/>
          <w:numId w:val="1"/>
        </w:numPr>
        <w:rPr>
          <w:sz w:val="24"/>
          <w:szCs w:val="24"/>
        </w:rPr>
      </w:pPr>
      <w:r w:rsidRPr="00534E16">
        <w:rPr>
          <w:sz w:val="24"/>
          <w:szCs w:val="24"/>
        </w:rPr>
        <w:t>Suspensions</w:t>
      </w:r>
    </w:p>
    <w:p w:rsidR="007045EC" w:rsidRPr="00534E16" w:rsidRDefault="007045EC" w:rsidP="00534E16">
      <w:pPr>
        <w:pStyle w:val="ListParagraph"/>
        <w:numPr>
          <w:ilvl w:val="1"/>
          <w:numId w:val="1"/>
        </w:numPr>
        <w:rPr>
          <w:sz w:val="24"/>
          <w:szCs w:val="24"/>
        </w:rPr>
      </w:pPr>
      <w:r w:rsidRPr="00534E16">
        <w:rPr>
          <w:sz w:val="24"/>
          <w:szCs w:val="24"/>
        </w:rPr>
        <w:t>Protest</w:t>
      </w:r>
    </w:p>
    <w:p w:rsidR="00984195" w:rsidRPr="00534E16" w:rsidRDefault="00000971" w:rsidP="00534E16">
      <w:pPr>
        <w:pStyle w:val="ListParagraph"/>
        <w:numPr>
          <w:ilvl w:val="0"/>
          <w:numId w:val="1"/>
        </w:numPr>
        <w:rPr>
          <w:rStyle w:val="Hyperlink"/>
          <w:color w:val="auto"/>
          <w:sz w:val="24"/>
          <w:szCs w:val="24"/>
          <w:u w:val="none"/>
        </w:rPr>
      </w:pPr>
      <w:hyperlink w:anchor="adviceletters" w:history="1">
        <w:r w:rsidR="004058F2" w:rsidRPr="00534E16">
          <w:rPr>
            <w:rStyle w:val="Hyperlink"/>
            <w:sz w:val="24"/>
            <w:szCs w:val="24"/>
          </w:rPr>
          <w:t xml:space="preserve">Other Notices </w:t>
        </w:r>
      </w:hyperlink>
    </w:p>
    <w:p w:rsidR="00324700" w:rsidRPr="00534E16" w:rsidRDefault="00000971" w:rsidP="00534E16">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534E16" w:rsidTr="00AD2435">
        <w:tc>
          <w:tcPr>
            <w:tcW w:w="1098" w:type="dxa"/>
            <w:shd w:val="clear" w:color="auto" w:fill="E6E6E6"/>
            <w:vAlign w:val="center"/>
          </w:tcPr>
          <w:p w:rsidR="00AD2435" w:rsidRPr="00534E16" w:rsidRDefault="00AD2435" w:rsidP="00534E16">
            <w:r w:rsidRPr="00534E16">
              <w:rPr>
                <w:noProof/>
              </w:rPr>
              <w:drawing>
                <wp:inline distT="0" distB="0" distL="0" distR="0" wp14:anchorId="64B8DCB2" wp14:editId="22F77D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534E16" w:rsidRDefault="00AD2435" w:rsidP="00534E16">
            <w:pPr>
              <w:jc w:val="center"/>
            </w:pPr>
          </w:p>
        </w:tc>
        <w:tc>
          <w:tcPr>
            <w:tcW w:w="9054" w:type="dxa"/>
            <w:gridSpan w:val="2"/>
            <w:shd w:val="clear" w:color="auto" w:fill="E6E6E6"/>
          </w:tcPr>
          <w:p w:rsidR="00AD2435" w:rsidRPr="00534E16" w:rsidRDefault="00AD2435" w:rsidP="00534E16">
            <w:pPr>
              <w:rPr>
                <w:b/>
                <w:bCs/>
              </w:rPr>
            </w:pPr>
          </w:p>
          <w:p w:rsidR="00AD2435" w:rsidRPr="00534E16" w:rsidRDefault="00AD2435" w:rsidP="00534E16">
            <w:pPr>
              <w:rPr>
                <w:b/>
                <w:bCs/>
              </w:rPr>
            </w:pPr>
            <w:r w:rsidRPr="00534E16">
              <w:rPr>
                <w:b/>
                <w:bCs/>
              </w:rPr>
              <w:t>The Commission’s policy is to schedule hearings (meetings, workshops, etc.) in locations that are accessible to people with disabilities.</w:t>
            </w:r>
          </w:p>
        </w:tc>
      </w:tr>
      <w:tr w:rsidR="00AD2435" w:rsidRPr="00534E16" w:rsidTr="00AD2435">
        <w:trPr>
          <w:cantSplit/>
        </w:trPr>
        <w:tc>
          <w:tcPr>
            <w:tcW w:w="10152" w:type="dxa"/>
            <w:gridSpan w:val="3"/>
            <w:shd w:val="clear" w:color="auto" w:fill="E6E6E6"/>
          </w:tcPr>
          <w:p w:rsidR="00AD2435" w:rsidRPr="00534E16" w:rsidRDefault="00AD2435" w:rsidP="00534E16">
            <w:pPr>
              <w:rPr>
                <w:snapToGrid w:val="0"/>
              </w:rPr>
            </w:pPr>
            <w:r w:rsidRPr="00534E1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534E16">
              <w:rPr>
                <w:snapToGrid w:val="0"/>
              </w:rPr>
              <w:br/>
            </w:r>
          </w:p>
          <w:p w:rsidR="00AD2435" w:rsidRPr="00534E16" w:rsidRDefault="00AD2435" w:rsidP="00534E16">
            <w:r w:rsidRPr="00534E16">
              <w:rPr>
                <w:snapToGrid w:val="0"/>
              </w:rPr>
              <w:t xml:space="preserve">If you plan to attend and need specialized accommodations for a particular meeting that are not listed in the notice, request them from the Public Advisor’s Office </w:t>
            </w:r>
            <w:r w:rsidRPr="00534E16">
              <w:rPr>
                <w:snapToGrid w:val="0"/>
                <w:u w:val="single"/>
              </w:rPr>
              <w:t>at least three business days in advance of the meeting</w:t>
            </w:r>
            <w:r w:rsidRPr="00534E16">
              <w:rPr>
                <w:snapToGrid w:val="0"/>
              </w:rPr>
              <w:t>.  Contact the Public Advisor’s Office by any one of the following:</w:t>
            </w:r>
          </w:p>
        </w:tc>
      </w:tr>
      <w:tr w:rsidR="00AD2435" w:rsidRPr="00534E16" w:rsidTr="00AD2435">
        <w:tc>
          <w:tcPr>
            <w:tcW w:w="5355" w:type="dxa"/>
            <w:gridSpan w:val="2"/>
            <w:shd w:val="clear" w:color="auto" w:fill="E6E6E6"/>
          </w:tcPr>
          <w:p w:rsidR="00AD2435" w:rsidRPr="00534E16" w:rsidRDefault="00AD2435" w:rsidP="00534E16">
            <w:r w:rsidRPr="00534E16">
              <w:rPr>
                <w:snapToGrid w:val="0"/>
              </w:rPr>
              <w:t xml:space="preserve">             Email:      </w:t>
            </w:r>
            <w:hyperlink r:id="rId12" w:history="1">
              <w:r w:rsidRPr="00534E16">
                <w:rPr>
                  <w:rStyle w:val="Hyperlink"/>
                  <w:snapToGrid w:val="0"/>
                </w:rPr>
                <w:t>public.advisor@cpuc.ca.gov</w:t>
              </w:r>
            </w:hyperlink>
            <w:r w:rsidRPr="00534E16">
              <w:rPr>
                <w:snapToGrid w:val="0"/>
                <w:u w:val="single"/>
              </w:rPr>
              <w:br/>
            </w:r>
            <w:r w:rsidRPr="00534E16">
              <w:rPr>
                <w:snapToGrid w:val="0"/>
              </w:rPr>
              <w:t xml:space="preserve">             toll-free:  1-866-849-8390</w:t>
            </w:r>
            <w:r w:rsidRPr="00534E16">
              <w:rPr>
                <w:snapToGrid w:val="0"/>
                <w:u w:val="single"/>
              </w:rPr>
              <w:br/>
            </w:r>
            <w:r w:rsidRPr="00534E16">
              <w:rPr>
                <w:snapToGrid w:val="0"/>
              </w:rPr>
              <w:t xml:space="preserve">             Voice:     415-703-2074</w:t>
            </w:r>
          </w:p>
        </w:tc>
        <w:tc>
          <w:tcPr>
            <w:tcW w:w="4797" w:type="dxa"/>
            <w:shd w:val="clear" w:color="auto" w:fill="E6E6E6"/>
          </w:tcPr>
          <w:p w:rsidR="00AD2435" w:rsidRPr="00534E16" w:rsidRDefault="00AD2435" w:rsidP="00534E16">
            <w:r w:rsidRPr="00534E16">
              <w:rPr>
                <w:snapToGrid w:val="0"/>
              </w:rPr>
              <w:t>FAX:  415-355-5404  (Attn.:  Public Advisor)</w:t>
            </w:r>
            <w:r w:rsidRPr="00534E16">
              <w:rPr>
                <w:snapToGrid w:val="0"/>
              </w:rPr>
              <w:br/>
              <w:t>TTY:  1-866-836-7825 (toll-free)</w:t>
            </w:r>
            <w:r w:rsidRPr="00534E16">
              <w:rPr>
                <w:snapToGrid w:val="0"/>
              </w:rPr>
              <w:br/>
              <w:t xml:space="preserve">           1-415-703-5282</w:t>
            </w:r>
          </w:p>
        </w:tc>
      </w:tr>
    </w:tbl>
    <w:p w:rsidR="00324700" w:rsidRPr="00534E16" w:rsidRDefault="00324700" w:rsidP="00534E16">
      <w:pPr>
        <w:rPr>
          <w:b/>
          <w:sz w:val="24"/>
        </w:rPr>
      </w:pPr>
      <w:bookmarkStart w:id="3" w:name="votingmeeting"/>
      <w:bookmarkEnd w:id="3"/>
    </w:p>
    <w:p w:rsidR="006F3719" w:rsidRPr="00534E16" w:rsidRDefault="00324700" w:rsidP="00534E16">
      <w:pPr>
        <w:rPr>
          <w:b/>
          <w:sz w:val="24"/>
        </w:rPr>
      </w:pPr>
      <w:r w:rsidRPr="00534E16">
        <w:rPr>
          <w:b/>
          <w:sz w:val="24"/>
        </w:rPr>
        <w:br w:type="page"/>
      </w:r>
    </w:p>
    <w:p w:rsidR="00FD253A" w:rsidRPr="00534E16" w:rsidRDefault="00FD253A" w:rsidP="00534E16">
      <w:pPr>
        <w:pBdr>
          <w:bottom w:val="double" w:sz="4" w:space="1" w:color="auto"/>
        </w:pBdr>
        <w:tabs>
          <w:tab w:val="left" w:pos="1440"/>
        </w:tabs>
        <w:ind w:left="1440" w:right="1296"/>
        <w:rPr>
          <w:b/>
          <w:sz w:val="24"/>
        </w:rPr>
      </w:pPr>
      <w:bookmarkStart w:id="4" w:name="OLE_LINK2"/>
      <w:bookmarkStart w:id="5" w:name="OLE_LINK1"/>
      <w:bookmarkStart w:id="6" w:name="Cmmr_meeting"/>
    </w:p>
    <w:p w:rsidR="00FD253A" w:rsidRPr="00534E16" w:rsidRDefault="008F2D43" w:rsidP="00534E16">
      <w:pPr>
        <w:spacing w:before="240" w:after="240"/>
        <w:jc w:val="center"/>
        <w:rPr>
          <w:b/>
          <w:sz w:val="28"/>
        </w:rPr>
      </w:pPr>
      <w:r w:rsidRPr="00534E16">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AE342C" w:rsidRPr="00534E16" w:rsidTr="000B5812">
        <w:trPr>
          <w:trHeight w:val="108"/>
        </w:trPr>
        <w:tc>
          <w:tcPr>
            <w:tcW w:w="3060" w:type="dxa"/>
          </w:tcPr>
          <w:p w:rsidR="00AE342C" w:rsidRPr="00534E16" w:rsidRDefault="00AE342C" w:rsidP="00534E16">
            <w:pPr>
              <w:spacing w:after="60"/>
            </w:pPr>
            <w:r w:rsidRPr="00534E16">
              <w:t>October 11, 2018</w:t>
            </w:r>
          </w:p>
        </w:tc>
        <w:tc>
          <w:tcPr>
            <w:tcW w:w="1890" w:type="dxa"/>
          </w:tcPr>
          <w:p w:rsidR="00AE342C" w:rsidRPr="00534E16" w:rsidRDefault="00AE342C" w:rsidP="00534E16">
            <w:pPr>
              <w:spacing w:after="60"/>
            </w:pPr>
            <w:r w:rsidRPr="00534E16">
              <w:t>9:30 am</w:t>
            </w:r>
          </w:p>
        </w:tc>
        <w:tc>
          <w:tcPr>
            <w:tcW w:w="4590" w:type="dxa"/>
          </w:tcPr>
          <w:p w:rsidR="00AE342C" w:rsidRPr="00534E16" w:rsidRDefault="00AE342C" w:rsidP="00534E16">
            <w:r w:rsidRPr="00534E16">
              <w:t xml:space="preserve">Commission Auditorium, San Francisco </w:t>
            </w:r>
          </w:p>
        </w:tc>
      </w:tr>
      <w:tr w:rsidR="00B47EE2" w:rsidRPr="00534E16" w:rsidTr="000B5812">
        <w:trPr>
          <w:trHeight w:val="108"/>
        </w:trPr>
        <w:tc>
          <w:tcPr>
            <w:tcW w:w="3060" w:type="dxa"/>
          </w:tcPr>
          <w:p w:rsidR="00B47EE2" w:rsidRPr="00534E16" w:rsidRDefault="00B47EE2" w:rsidP="00534E16">
            <w:pPr>
              <w:spacing w:after="60"/>
            </w:pPr>
            <w:r w:rsidRPr="00534E16">
              <w:t>October 25, 2018</w:t>
            </w:r>
          </w:p>
        </w:tc>
        <w:tc>
          <w:tcPr>
            <w:tcW w:w="1890" w:type="dxa"/>
          </w:tcPr>
          <w:p w:rsidR="00B47EE2" w:rsidRPr="00534E16" w:rsidRDefault="00B47EE2" w:rsidP="00534E16">
            <w:pPr>
              <w:spacing w:after="60"/>
            </w:pPr>
            <w:r w:rsidRPr="00534E16">
              <w:t>9:30 am</w:t>
            </w:r>
          </w:p>
        </w:tc>
        <w:tc>
          <w:tcPr>
            <w:tcW w:w="4590" w:type="dxa"/>
          </w:tcPr>
          <w:p w:rsidR="00B47EE2" w:rsidRPr="00534E16" w:rsidRDefault="00B47EE2" w:rsidP="00534E16">
            <w:r w:rsidRPr="00534E16">
              <w:t>Commission Auditorium, San Francisco</w:t>
            </w:r>
          </w:p>
        </w:tc>
      </w:tr>
      <w:tr w:rsidR="00324F5B" w:rsidRPr="00534E16" w:rsidTr="000B5812">
        <w:trPr>
          <w:trHeight w:val="108"/>
        </w:trPr>
        <w:tc>
          <w:tcPr>
            <w:tcW w:w="3060" w:type="dxa"/>
          </w:tcPr>
          <w:p w:rsidR="00324F5B" w:rsidRPr="00534E16" w:rsidRDefault="00324F5B" w:rsidP="00534E16">
            <w:pPr>
              <w:spacing w:after="60"/>
            </w:pPr>
            <w:r w:rsidRPr="00534E16">
              <w:t>November 8, 2018</w:t>
            </w:r>
          </w:p>
        </w:tc>
        <w:tc>
          <w:tcPr>
            <w:tcW w:w="1890" w:type="dxa"/>
          </w:tcPr>
          <w:p w:rsidR="00324F5B" w:rsidRPr="00534E16" w:rsidRDefault="00324F5B" w:rsidP="00534E16">
            <w:pPr>
              <w:spacing w:after="60"/>
            </w:pPr>
            <w:r w:rsidRPr="00534E16">
              <w:t>9:30 am</w:t>
            </w:r>
          </w:p>
        </w:tc>
        <w:tc>
          <w:tcPr>
            <w:tcW w:w="4590" w:type="dxa"/>
          </w:tcPr>
          <w:p w:rsidR="00324F5B" w:rsidRPr="00534E16" w:rsidRDefault="00324F5B" w:rsidP="00534E16">
            <w:r w:rsidRPr="00534E16">
              <w:t>Commission Auditorium, San Francisco</w:t>
            </w:r>
          </w:p>
        </w:tc>
      </w:tr>
    </w:tbl>
    <w:p w:rsidR="00FD253A" w:rsidRPr="00534E16" w:rsidRDefault="00000971" w:rsidP="00534E16">
      <w:pPr>
        <w:spacing w:before="120" w:after="120"/>
        <w:jc w:val="center"/>
      </w:pPr>
      <w:hyperlink w:anchor="tableofcontents" w:history="1">
        <w:r w:rsidR="00FD253A" w:rsidRPr="00534E16">
          <w:rPr>
            <w:rStyle w:val="Hyperlink"/>
          </w:rPr>
          <w:t>Return to Table of Contents</w:t>
        </w:r>
      </w:hyperlink>
    </w:p>
    <w:p w:rsidR="00FD253A" w:rsidRPr="00534E16" w:rsidRDefault="00FD253A" w:rsidP="00534E16">
      <w:pPr>
        <w:pBdr>
          <w:bottom w:val="double" w:sz="4" w:space="1" w:color="auto"/>
        </w:pBdr>
        <w:tabs>
          <w:tab w:val="left" w:pos="1440"/>
        </w:tabs>
        <w:ind w:left="1440" w:right="1296"/>
        <w:rPr>
          <w:b/>
          <w:sz w:val="24"/>
        </w:rPr>
      </w:pPr>
    </w:p>
    <w:p w:rsidR="00FD253A" w:rsidRPr="00534E16" w:rsidRDefault="00FD253A" w:rsidP="00534E16">
      <w:pPr>
        <w:spacing w:before="240" w:after="240"/>
        <w:jc w:val="center"/>
      </w:pPr>
      <w:r w:rsidRPr="00534E16">
        <w:rPr>
          <w:b/>
          <w:sz w:val="28"/>
        </w:rPr>
        <w:t xml:space="preserve">COMMISSION RATESETTING DELIBERATIVE MEETINGS </w:t>
      </w:r>
      <w:r w:rsidRPr="00534E16">
        <w:rPr>
          <w:b/>
          <w:sz w:val="28"/>
        </w:rPr>
        <w:br/>
      </w:r>
      <w:r w:rsidRPr="00534E16">
        <w:t>(Not Open to the Public)</w:t>
      </w:r>
    </w:p>
    <w:p w:rsidR="00FD253A" w:rsidRPr="00534E16" w:rsidRDefault="00FD253A" w:rsidP="00534E16">
      <w:pPr>
        <w:spacing w:after="360"/>
        <w:jc w:val="center"/>
        <w:rPr>
          <w:i/>
        </w:rPr>
      </w:pPr>
      <w:r w:rsidRPr="00534E16">
        <w:rPr>
          <w:i/>
        </w:rPr>
        <w:t xml:space="preserve">Ratesetting Deliberative Meeting dates are reserved as noted </w:t>
      </w:r>
      <w:r w:rsidRPr="00534E16">
        <w:rPr>
          <w:i/>
        </w:rPr>
        <w:br/>
        <w:t>but will only be held if there are ratese</w:t>
      </w:r>
      <w:r w:rsidR="00CA4D1E" w:rsidRPr="00534E16">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DA517A" w:rsidRPr="00534E16" w:rsidTr="000B5812">
        <w:tc>
          <w:tcPr>
            <w:tcW w:w="3060" w:type="dxa"/>
          </w:tcPr>
          <w:p w:rsidR="00DA517A" w:rsidRPr="00534E16" w:rsidRDefault="00DA517A" w:rsidP="00534E16">
            <w:pPr>
              <w:spacing w:after="60"/>
            </w:pPr>
            <w:r w:rsidRPr="00534E16">
              <w:t>October 22, 2018</w:t>
            </w:r>
          </w:p>
        </w:tc>
        <w:tc>
          <w:tcPr>
            <w:tcW w:w="1890" w:type="dxa"/>
          </w:tcPr>
          <w:p w:rsidR="00DA517A" w:rsidRPr="00534E16" w:rsidRDefault="00DA517A" w:rsidP="00534E16">
            <w:pPr>
              <w:spacing w:after="60"/>
            </w:pPr>
            <w:r w:rsidRPr="00534E16">
              <w:t>10:00 am</w:t>
            </w:r>
          </w:p>
        </w:tc>
        <w:tc>
          <w:tcPr>
            <w:tcW w:w="4590" w:type="dxa"/>
          </w:tcPr>
          <w:p w:rsidR="00DA517A" w:rsidRPr="00534E16" w:rsidRDefault="00DA517A" w:rsidP="00534E16">
            <w:pPr>
              <w:spacing w:after="60"/>
            </w:pPr>
            <w:r w:rsidRPr="00534E16">
              <w:t>Commission  Room 5305, San Francisco</w:t>
            </w:r>
          </w:p>
        </w:tc>
      </w:tr>
      <w:tr w:rsidR="0069102D" w:rsidRPr="00534E16" w:rsidTr="000B5812">
        <w:tc>
          <w:tcPr>
            <w:tcW w:w="3060" w:type="dxa"/>
          </w:tcPr>
          <w:p w:rsidR="0069102D" w:rsidRPr="00534E16" w:rsidRDefault="0069102D" w:rsidP="00534E16">
            <w:pPr>
              <w:spacing w:after="60"/>
            </w:pPr>
            <w:r w:rsidRPr="00534E16">
              <w:t>November 5, 2018</w:t>
            </w:r>
          </w:p>
        </w:tc>
        <w:tc>
          <w:tcPr>
            <w:tcW w:w="1890" w:type="dxa"/>
          </w:tcPr>
          <w:p w:rsidR="0069102D" w:rsidRPr="00534E16" w:rsidRDefault="0069102D" w:rsidP="00534E16">
            <w:pPr>
              <w:spacing w:after="60"/>
            </w:pPr>
            <w:r w:rsidRPr="00534E16">
              <w:t>10:00 am</w:t>
            </w:r>
          </w:p>
        </w:tc>
        <w:tc>
          <w:tcPr>
            <w:tcW w:w="4590" w:type="dxa"/>
          </w:tcPr>
          <w:p w:rsidR="0069102D" w:rsidRPr="00534E16" w:rsidRDefault="0069102D" w:rsidP="00534E16">
            <w:pPr>
              <w:spacing w:after="60"/>
            </w:pPr>
            <w:r w:rsidRPr="00534E16">
              <w:t>Commission Room 5305, San Francisco</w:t>
            </w:r>
          </w:p>
        </w:tc>
      </w:tr>
      <w:tr w:rsidR="006B4B58" w:rsidRPr="00534E16" w:rsidTr="000B5812">
        <w:tc>
          <w:tcPr>
            <w:tcW w:w="3060" w:type="dxa"/>
          </w:tcPr>
          <w:p w:rsidR="006B4B58" w:rsidRPr="00534E16" w:rsidRDefault="006B4B58" w:rsidP="00534E16">
            <w:pPr>
              <w:spacing w:after="60"/>
            </w:pPr>
            <w:r w:rsidRPr="00534E16">
              <w:t>November 26, 2018</w:t>
            </w:r>
          </w:p>
        </w:tc>
        <w:tc>
          <w:tcPr>
            <w:tcW w:w="1890" w:type="dxa"/>
          </w:tcPr>
          <w:p w:rsidR="006B4B58" w:rsidRPr="00534E16" w:rsidRDefault="006B4B58" w:rsidP="00534E16">
            <w:pPr>
              <w:spacing w:after="60"/>
            </w:pPr>
            <w:r w:rsidRPr="00534E16">
              <w:t>10:00 am</w:t>
            </w:r>
          </w:p>
        </w:tc>
        <w:tc>
          <w:tcPr>
            <w:tcW w:w="4590" w:type="dxa"/>
          </w:tcPr>
          <w:p w:rsidR="006B4B58" w:rsidRPr="00534E16" w:rsidRDefault="006B4B58" w:rsidP="00534E16">
            <w:pPr>
              <w:spacing w:after="60"/>
            </w:pPr>
            <w:r w:rsidRPr="00534E16">
              <w:t>Commission Room 5305, San Francisco</w:t>
            </w:r>
          </w:p>
        </w:tc>
      </w:tr>
    </w:tbl>
    <w:p w:rsidR="00FD253A" w:rsidRPr="00534E16" w:rsidRDefault="00000971" w:rsidP="00534E16">
      <w:pPr>
        <w:spacing w:before="120" w:after="120"/>
        <w:jc w:val="center"/>
        <w:rPr>
          <w:color w:val="0000FF"/>
          <w:u w:val="single"/>
        </w:rPr>
      </w:pPr>
      <w:hyperlink w:anchor="tableofcontents" w:history="1">
        <w:r w:rsidR="00FD253A" w:rsidRPr="00534E16">
          <w:rPr>
            <w:rStyle w:val="Hyperlink"/>
          </w:rPr>
          <w:t>Return to Table of Contents</w:t>
        </w:r>
      </w:hyperlink>
    </w:p>
    <w:bookmarkEnd w:id="4"/>
    <w:bookmarkEnd w:id="5"/>
    <w:bookmarkEnd w:id="6"/>
    <w:p w:rsidR="00FD253A" w:rsidRPr="00534E16" w:rsidRDefault="00FD253A" w:rsidP="00534E16">
      <w:pPr>
        <w:pBdr>
          <w:bottom w:val="double" w:sz="4" w:space="1" w:color="auto"/>
        </w:pBdr>
        <w:tabs>
          <w:tab w:val="left" w:pos="1440"/>
        </w:tabs>
        <w:ind w:left="1440" w:right="1296"/>
        <w:rPr>
          <w:b/>
          <w:sz w:val="24"/>
        </w:rPr>
      </w:pPr>
    </w:p>
    <w:p w:rsidR="001072A6" w:rsidRPr="00534E16" w:rsidRDefault="00A53660" w:rsidP="00534E16">
      <w:pPr>
        <w:spacing w:before="240" w:after="240"/>
        <w:jc w:val="center"/>
        <w:rPr>
          <w:b/>
          <w:sz w:val="28"/>
        </w:rPr>
      </w:pPr>
      <w:bookmarkStart w:id="7" w:name="committee"/>
      <w:bookmarkEnd w:id="7"/>
      <w:r w:rsidRPr="00534E16">
        <w:rPr>
          <w:b/>
          <w:sz w:val="28"/>
        </w:rPr>
        <w:t>COMMISSIONER COMMITTEE MEETINGS</w:t>
      </w:r>
      <w:r w:rsidR="00442094" w:rsidRPr="00534E16">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D35968" w:rsidRPr="00534E16" w:rsidTr="00F23B2E">
        <w:tc>
          <w:tcPr>
            <w:tcW w:w="3060" w:type="dxa"/>
          </w:tcPr>
          <w:p w:rsidR="00D35968" w:rsidRPr="00534E16" w:rsidRDefault="009D37B3" w:rsidP="00534E16">
            <w:pPr>
              <w:spacing w:after="60"/>
            </w:pPr>
            <w:r w:rsidRPr="00534E16">
              <w:t>October 10</w:t>
            </w:r>
            <w:r w:rsidR="00D35968" w:rsidRPr="00534E16">
              <w:t>, 2018</w:t>
            </w:r>
          </w:p>
        </w:tc>
        <w:tc>
          <w:tcPr>
            <w:tcW w:w="1890" w:type="dxa"/>
          </w:tcPr>
          <w:p w:rsidR="00D35968" w:rsidRPr="00534E16" w:rsidRDefault="00D35968" w:rsidP="00534E16">
            <w:pPr>
              <w:spacing w:after="60"/>
            </w:pPr>
            <w:r w:rsidRPr="00534E16">
              <w:t>9:30 am</w:t>
            </w:r>
          </w:p>
        </w:tc>
        <w:tc>
          <w:tcPr>
            <w:tcW w:w="4590" w:type="dxa"/>
          </w:tcPr>
          <w:p w:rsidR="00D35968" w:rsidRPr="00534E16" w:rsidRDefault="00D35968" w:rsidP="00534E16">
            <w:pPr>
              <w:spacing w:after="60"/>
            </w:pPr>
            <w:r w:rsidRPr="00534E16">
              <w:t>Commission Auditorium, San Francisco</w:t>
            </w:r>
          </w:p>
        </w:tc>
      </w:tr>
      <w:tr w:rsidR="006C71CD" w:rsidRPr="00534E16" w:rsidTr="007E6AEF">
        <w:tc>
          <w:tcPr>
            <w:tcW w:w="9540" w:type="dxa"/>
            <w:gridSpan w:val="3"/>
          </w:tcPr>
          <w:p w:rsidR="006C71CD" w:rsidRPr="00534E16" w:rsidRDefault="008745B0" w:rsidP="00534E16">
            <w:pPr>
              <w:spacing w:after="60"/>
            </w:pPr>
            <w:r w:rsidRPr="00534E16">
              <w:t xml:space="preserve">To view click here: </w:t>
            </w:r>
            <w:hyperlink r:id="rId13" w:history="1">
              <w:r w:rsidR="006C71CD" w:rsidRPr="00534E16">
                <w:rPr>
                  <w:rStyle w:val="Hyperlink"/>
                </w:rPr>
                <w:t>http://www.cpuc.ca.gov/financeandadministration/</w:t>
              </w:r>
            </w:hyperlink>
          </w:p>
        </w:tc>
      </w:tr>
      <w:tr w:rsidR="0069102D" w:rsidRPr="00534E16" w:rsidTr="00F23B2E">
        <w:tc>
          <w:tcPr>
            <w:tcW w:w="3060" w:type="dxa"/>
          </w:tcPr>
          <w:p w:rsidR="0069102D" w:rsidRPr="00534E16" w:rsidRDefault="0069102D" w:rsidP="00534E16">
            <w:pPr>
              <w:spacing w:after="60"/>
            </w:pPr>
            <w:r w:rsidRPr="00534E16">
              <w:t>October 24, 2018</w:t>
            </w:r>
          </w:p>
        </w:tc>
        <w:tc>
          <w:tcPr>
            <w:tcW w:w="1890" w:type="dxa"/>
          </w:tcPr>
          <w:p w:rsidR="0069102D" w:rsidRPr="00534E16" w:rsidRDefault="0069102D" w:rsidP="00534E16">
            <w:pPr>
              <w:spacing w:after="60"/>
            </w:pPr>
            <w:r w:rsidRPr="00534E16">
              <w:t>9:30 am</w:t>
            </w:r>
          </w:p>
        </w:tc>
        <w:tc>
          <w:tcPr>
            <w:tcW w:w="4590" w:type="dxa"/>
          </w:tcPr>
          <w:p w:rsidR="0069102D" w:rsidRPr="00534E16" w:rsidRDefault="0069102D" w:rsidP="00534E16">
            <w:pPr>
              <w:spacing w:after="60"/>
            </w:pPr>
            <w:r w:rsidRPr="00534E16">
              <w:t>Commission Auditorium, San Francisco</w:t>
            </w:r>
          </w:p>
        </w:tc>
      </w:tr>
      <w:tr w:rsidR="0069102D" w:rsidRPr="00534E16" w:rsidTr="00F23B2E">
        <w:tc>
          <w:tcPr>
            <w:tcW w:w="3060" w:type="dxa"/>
          </w:tcPr>
          <w:p w:rsidR="0069102D" w:rsidRPr="00534E16" w:rsidRDefault="0069102D" w:rsidP="00534E16">
            <w:pPr>
              <w:spacing w:after="60"/>
            </w:pPr>
            <w:r w:rsidRPr="00534E16">
              <w:t>November 28, 2018</w:t>
            </w:r>
          </w:p>
        </w:tc>
        <w:tc>
          <w:tcPr>
            <w:tcW w:w="1890" w:type="dxa"/>
          </w:tcPr>
          <w:p w:rsidR="0069102D" w:rsidRPr="00534E16" w:rsidRDefault="0069102D" w:rsidP="00534E16">
            <w:pPr>
              <w:spacing w:after="60"/>
            </w:pPr>
            <w:r w:rsidRPr="00534E16">
              <w:t>9:30 am</w:t>
            </w:r>
          </w:p>
        </w:tc>
        <w:tc>
          <w:tcPr>
            <w:tcW w:w="4590" w:type="dxa"/>
          </w:tcPr>
          <w:p w:rsidR="0069102D" w:rsidRPr="00534E16" w:rsidRDefault="0069102D" w:rsidP="00534E16">
            <w:pPr>
              <w:spacing w:after="60"/>
            </w:pPr>
            <w:r w:rsidRPr="00534E16">
              <w:t>Commission Auditorium, San Francisco</w:t>
            </w:r>
          </w:p>
        </w:tc>
      </w:tr>
    </w:tbl>
    <w:p w:rsidR="00FD253A" w:rsidRPr="00534E16" w:rsidRDefault="00000971" w:rsidP="00534E16">
      <w:pPr>
        <w:spacing w:before="120" w:after="120"/>
        <w:jc w:val="center"/>
        <w:rPr>
          <w:rStyle w:val="Hyperlink"/>
          <w:color w:val="1F497D"/>
          <w:u w:val="none"/>
        </w:rPr>
      </w:pPr>
      <w:hyperlink w:anchor="tableofcontents" w:history="1">
        <w:r w:rsidR="00FD253A" w:rsidRPr="00534E16">
          <w:rPr>
            <w:rStyle w:val="Hyperlink"/>
          </w:rPr>
          <w:t>Return to Table of Contents</w:t>
        </w:r>
      </w:hyperlink>
    </w:p>
    <w:p w:rsidR="00FD253A" w:rsidRPr="00534E16" w:rsidRDefault="00FD253A" w:rsidP="00534E16">
      <w:pPr>
        <w:pBdr>
          <w:bottom w:val="double" w:sz="4" w:space="1" w:color="auto"/>
        </w:pBdr>
        <w:tabs>
          <w:tab w:val="left" w:pos="1440"/>
        </w:tabs>
        <w:ind w:left="1440" w:right="1296"/>
        <w:mirrorIndents/>
        <w:rPr>
          <w:b/>
          <w:sz w:val="24"/>
        </w:rPr>
      </w:pPr>
    </w:p>
    <w:p w:rsidR="00FD253A" w:rsidRPr="00534E16" w:rsidRDefault="00FD253A" w:rsidP="00534E16">
      <w:pPr>
        <w:spacing w:before="240" w:after="240"/>
        <w:jc w:val="center"/>
        <w:rPr>
          <w:b/>
          <w:sz w:val="28"/>
        </w:rPr>
      </w:pPr>
      <w:r w:rsidRPr="00534E16">
        <w:rPr>
          <w:b/>
          <w:sz w:val="28"/>
        </w:rPr>
        <w:t>COMMIS</w:t>
      </w:r>
      <w:r w:rsidR="001C4252" w:rsidRPr="00534E16">
        <w:rPr>
          <w:b/>
          <w:sz w:val="28"/>
        </w:rPr>
        <w:t xml:space="preserve">SIONER </w:t>
      </w:r>
      <w:r w:rsidR="00DC2A88" w:rsidRPr="00534E16">
        <w:rPr>
          <w:b/>
          <w:sz w:val="28"/>
        </w:rPr>
        <w:t>ALL-PARTY MEETINGS - NONE</w:t>
      </w:r>
    </w:p>
    <w:p w:rsidR="001C4252" w:rsidRPr="00534E16" w:rsidRDefault="00FD253A" w:rsidP="00534E16">
      <w:pPr>
        <w:pStyle w:val="PublicMeeting"/>
        <w:keepNext w:val="0"/>
        <w:keepLines w:val="0"/>
      </w:pPr>
      <w:r w:rsidRPr="00534E16">
        <w:t>A quorum of Commissioners may attend all-party meetings in ratesetting proceedings upon 10 days’ notice of the meeting in the Daily Calendar.  Otherwise, all-party meetings are noticed directly to the partie</w:t>
      </w:r>
      <w:r w:rsidR="00CA4D1E" w:rsidRPr="00534E16">
        <w:t>s and might not be posted here.</w:t>
      </w:r>
    </w:p>
    <w:p w:rsidR="00FD253A" w:rsidRPr="00534E16" w:rsidRDefault="00000971" w:rsidP="00534E16">
      <w:pPr>
        <w:tabs>
          <w:tab w:val="center" w:pos="4968"/>
        </w:tabs>
        <w:spacing w:before="120" w:after="120"/>
        <w:jc w:val="center"/>
        <w:rPr>
          <w:color w:val="0000FF" w:themeColor="hyperlink"/>
          <w:u w:val="single"/>
        </w:rPr>
      </w:pPr>
      <w:hyperlink w:anchor="tableofcontents" w:history="1">
        <w:r w:rsidR="00FD253A" w:rsidRPr="00534E16">
          <w:rPr>
            <w:rStyle w:val="Hyperlink"/>
          </w:rPr>
          <w:t>Return to Table of Contents</w:t>
        </w:r>
      </w:hyperlink>
    </w:p>
    <w:p w:rsidR="00C00E0C" w:rsidRPr="00534E16" w:rsidRDefault="00C00E0C" w:rsidP="00534E16">
      <w:pPr>
        <w:pBdr>
          <w:bottom w:val="double" w:sz="4" w:space="1" w:color="auto"/>
        </w:pBdr>
        <w:tabs>
          <w:tab w:val="left" w:pos="1440"/>
        </w:tabs>
        <w:ind w:left="1440" w:right="1296"/>
        <w:rPr>
          <w:b/>
          <w:sz w:val="24"/>
        </w:rPr>
      </w:pPr>
    </w:p>
    <w:p w:rsidR="00D2550C" w:rsidRPr="00D2550C" w:rsidRDefault="00C00E0C" w:rsidP="00D2550C">
      <w:pPr>
        <w:spacing w:before="120" w:after="240"/>
        <w:jc w:val="center"/>
        <w:rPr>
          <w:b/>
          <w:sz w:val="28"/>
        </w:rPr>
      </w:pPr>
      <w:r w:rsidRPr="00534E16">
        <w:rPr>
          <w:b/>
          <w:sz w:val="28"/>
        </w:rPr>
        <w:t>HEARING CALENDAR</w:t>
      </w:r>
    </w:p>
    <w:p w:rsidR="00D2550C" w:rsidRPr="006B78CE" w:rsidRDefault="00D2550C" w:rsidP="00D2550C"/>
    <w:p w:rsidR="00D2550C" w:rsidRPr="006B78CE" w:rsidRDefault="00D2550C" w:rsidP="00D2550C">
      <w:r w:rsidRPr="006B78CE">
        <w:t xml:space="preserve">Dates in parentheses following the word “also” are subject to change without notice.  The assigned Commissioner’s name is listed next to the proceedings as matter of record; the assigned Commissioner may </w:t>
      </w:r>
      <w:r>
        <w:t xml:space="preserve">or may </w:t>
      </w:r>
      <w:r w:rsidRPr="006B78CE">
        <w:t>not be present at the hearing.</w:t>
      </w:r>
    </w:p>
    <w:p w:rsidR="00D2550C" w:rsidRPr="006B78CE" w:rsidRDefault="00D2550C" w:rsidP="00D2550C"/>
    <w:tbl>
      <w:tblPr>
        <w:tblW w:w="0" w:type="auto"/>
        <w:tblInd w:w="108" w:type="dxa"/>
        <w:tblLook w:val="0000" w:firstRow="0" w:lastRow="0" w:firstColumn="0" w:lastColumn="0" w:noHBand="0" w:noVBand="0"/>
      </w:tblPr>
      <w:tblGrid>
        <w:gridCol w:w="3588"/>
        <w:gridCol w:w="3228"/>
        <w:gridCol w:w="3228"/>
      </w:tblGrid>
      <w:tr w:rsidR="00D2550C" w:rsidRPr="006B78CE" w:rsidTr="00D2550C">
        <w:tc>
          <w:tcPr>
            <w:tcW w:w="3600" w:type="dxa"/>
          </w:tcPr>
          <w:p w:rsidR="00D2550C" w:rsidRPr="006B78CE" w:rsidRDefault="00D2550C" w:rsidP="00D2550C">
            <w:pPr>
              <w:rPr>
                <w:b/>
                <w:bCs/>
                <w:i/>
                <w:iCs/>
              </w:rPr>
            </w:pPr>
            <w:r w:rsidRPr="006B78CE">
              <w:rPr>
                <w:b/>
                <w:bCs/>
                <w:i/>
                <w:iCs/>
              </w:rPr>
              <w:t>(PHC) = Prehearing Conference</w:t>
            </w:r>
          </w:p>
        </w:tc>
        <w:tc>
          <w:tcPr>
            <w:tcW w:w="3240" w:type="dxa"/>
          </w:tcPr>
          <w:p w:rsidR="00D2550C" w:rsidRPr="006B78CE" w:rsidRDefault="00D2550C" w:rsidP="00D2550C">
            <w:pPr>
              <w:rPr>
                <w:b/>
                <w:bCs/>
                <w:i/>
                <w:iCs/>
              </w:rPr>
            </w:pPr>
            <w:r w:rsidRPr="006B78CE">
              <w:rPr>
                <w:b/>
                <w:bCs/>
                <w:i/>
                <w:iCs/>
              </w:rPr>
              <w:t>(WS) = Workshop</w:t>
            </w:r>
          </w:p>
        </w:tc>
        <w:tc>
          <w:tcPr>
            <w:tcW w:w="3240" w:type="dxa"/>
          </w:tcPr>
          <w:p w:rsidR="00D2550C" w:rsidRPr="006B78CE" w:rsidRDefault="00D2550C" w:rsidP="00D2550C">
            <w:pPr>
              <w:rPr>
                <w:b/>
                <w:bCs/>
                <w:i/>
                <w:iCs/>
              </w:rPr>
            </w:pPr>
            <w:r w:rsidRPr="006B78CE">
              <w:rPr>
                <w:b/>
                <w:bCs/>
                <w:i/>
                <w:iCs/>
              </w:rPr>
              <w:t>(OA) = Oral Argument</w:t>
            </w:r>
          </w:p>
        </w:tc>
      </w:tr>
      <w:tr w:rsidR="00D2550C" w:rsidRPr="006B78CE" w:rsidTr="00D2550C">
        <w:tc>
          <w:tcPr>
            <w:tcW w:w="3600" w:type="dxa"/>
          </w:tcPr>
          <w:p w:rsidR="00D2550C" w:rsidRPr="006B78CE" w:rsidRDefault="00D2550C" w:rsidP="00D2550C">
            <w:pPr>
              <w:rPr>
                <w:b/>
                <w:bCs/>
                <w:i/>
                <w:iCs/>
              </w:rPr>
            </w:pPr>
            <w:r w:rsidRPr="006B78CE">
              <w:rPr>
                <w:b/>
                <w:bCs/>
                <w:i/>
                <w:iCs/>
              </w:rPr>
              <w:t>(PPH) = Public Participation Hearing</w:t>
            </w:r>
          </w:p>
        </w:tc>
        <w:tc>
          <w:tcPr>
            <w:tcW w:w="3240" w:type="dxa"/>
          </w:tcPr>
          <w:p w:rsidR="00D2550C" w:rsidRPr="006B78CE" w:rsidRDefault="00D2550C" w:rsidP="00D2550C">
            <w:pPr>
              <w:rPr>
                <w:b/>
                <w:bCs/>
                <w:i/>
                <w:iCs/>
              </w:rPr>
            </w:pPr>
            <w:r w:rsidRPr="006B78CE">
              <w:rPr>
                <w:b/>
                <w:bCs/>
                <w:i/>
                <w:iCs/>
              </w:rPr>
              <w:t>(STC) = Status Conference</w:t>
            </w:r>
          </w:p>
        </w:tc>
        <w:tc>
          <w:tcPr>
            <w:tcW w:w="3240" w:type="dxa"/>
          </w:tcPr>
          <w:p w:rsidR="00D2550C" w:rsidRPr="006B78CE" w:rsidRDefault="00D2550C" w:rsidP="00D2550C">
            <w:pPr>
              <w:rPr>
                <w:b/>
                <w:bCs/>
                <w:i/>
                <w:iCs/>
              </w:rPr>
            </w:pPr>
            <w:r w:rsidRPr="006B78CE">
              <w:rPr>
                <w:b/>
                <w:bCs/>
                <w:i/>
                <w:iCs/>
              </w:rPr>
              <w:t>(CA) = Closing Argument</w:t>
            </w:r>
          </w:p>
        </w:tc>
      </w:tr>
      <w:tr w:rsidR="00D2550C" w:rsidRPr="006B78CE" w:rsidTr="00D2550C">
        <w:tc>
          <w:tcPr>
            <w:tcW w:w="3600" w:type="dxa"/>
          </w:tcPr>
          <w:p w:rsidR="00D2550C" w:rsidRPr="006B78CE" w:rsidRDefault="00D2550C" w:rsidP="00D2550C">
            <w:pPr>
              <w:rPr>
                <w:b/>
                <w:bCs/>
                <w:i/>
                <w:iCs/>
              </w:rPr>
            </w:pPr>
            <w:r w:rsidRPr="006B78CE">
              <w:rPr>
                <w:b/>
                <w:bCs/>
                <w:i/>
                <w:iCs/>
              </w:rPr>
              <w:lastRenderedPageBreak/>
              <w:t>(EH) = Evidentiary Hearing</w:t>
            </w:r>
          </w:p>
        </w:tc>
        <w:tc>
          <w:tcPr>
            <w:tcW w:w="3240" w:type="dxa"/>
          </w:tcPr>
          <w:p w:rsidR="00D2550C" w:rsidRPr="006B78CE" w:rsidRDefault="00D2550C" w:rsidP="00D2550C">
            <w:pPr>
              <w:rPr>
                <w:b/>
                <w:bCs/>
                <w:i/>
                <w:iCs/>
              </w:rPr>
            </w:pPr>
            <w:r w:rsidRPr="006B78CE">
              <w:rPr>
                <w:b/>
                <w:bCs/>
                <w:i/>
                <w:iCs/>
              </w:rPr>
              <w:t>(L&amp;M) = Law &amp; Motion</w:t>
            </w:r>
          </w:p>
        </w:tc>
        <w:tc>
          <w:tcPr>
            <w:tcW w:w="3240" w:type="dxa"/>
          </w:tcPr>
          <w:p w:rsidR="00D2550C" w:rsidRPr="006B78CE" w:rsidRDefault="00D2550C" w:rsidP="00D2550C">
            <w:pPr>
              <w:rPr>
                <w:b/>
                <w:bCs/>
                <w:i/>
                <w:iCs/>
              </w:rPr>
            </w:pPr>
            <w:r>
              <w:rPr>
                <w:b/>
                <w:bCs/>
                <w:i/>
                <w:iCs/>
              </w:rPr>
              <w:t>(CM) = Community Meeting</w:t>
            </w:r>
          </w:p>
        </w:tc>
      </w:tr>
    </w:tbl>
    <w:p w:rsidR="00D2550C" w:rsidRDefault="00D2550C" w:rsidP="00D2550C"/>
    <w:tbl>
      <w:tblPr>
        <w:tblW w:w="0" w:type="auto"/>
        <w:tblInd w:w="108" w:type="dxa"/>
        <w:tblLayout w:type="fixed"/>
        <w:tblLook w:val="0000" w:firstRow="0" w:lastRow="0" w:firstColumn="0" w:lastColumn="0" w:noHBand="0" w:noVBand="0"/>
      </w:tblPr>
      <w:tblGrid>
        <w:gridCol w:w="1710"/>
        <w:gridCol w:w="8370"/>
      </w:tblGrid>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10/10/18</w:t>
            </w:r>
            <w:r>
              <w:rPr>
                <w:b/>
              </w:rPr>
              <w:br/>
            </w:r>
            <w:r w:rsidRPr="000F6CD2">
              <w:t>9:00 a.m.</w:t>
            </w:r>
            <w:r w:rsidRPr="000F6CD2">
              <w:br/>
              <w:t>ALJ Kersten</w:t>
            </w:r>
            <w:r w:rsidRPr="000F6CD2">
              <w:br/>
            </w:r>
            <w:proofErr w:type="spellStart"/>
            <w:r w:rsidRPr="000F6CD2">
              <w:t>Comr</w:t>
            </w:r>
            <w:proofErr w:type="spellEnd"/>
            <w:r w:rsidRPr="000F6CD2">
              <w:t xml:space="preserve"> Randolph</w:t>
            </w:r>
          </w:p>
        </w:tc>
        <w:tc>
          <w:tcPr>
            <w:tcW w:w="8370" w:type="dxa"/>
          </w:tcPr>
          <w:p w:rsidR="00D2550C" w:rsidRDefault="00D2550C" w:rsidP="00D2550C">
            <w:pPr>
              <w:rPr>
                <w:b/>
              </w:rPr>
            </w:pPr>
            <w:r>
              <w:rPr>
                <w:b/>
              </w:rPr>
              <w:t xml:space="preserve">A.15-09-013 (WS) - </w:t>
            </w:r>
            <w:r w:rsidRPr="000F6CD2">
              <w:t>In The Matter of the Application of San Diego Gas &amp; Electric Company (U902G) and Southern California Gas Company (U904G) for a Certificate of Public Convenience and Necessity for the Pipeline Safety &amp; Reliability Project,</w:t>
            </w:r>
            <w:r>
              <w:rPr>
                <w:b/>
              </w:rPr>
              <w:br/>
              <w:t>Commission Courtroom, San Francisco</w:t>
            </w:r>
            <w:r>
              <w:rPr>
                <w:b/>
              </w:rPr>
              <w:br/>
              <w:t>(Also October 11)</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10/10/18</w:t>
            </w:r>
            <w:r>
              <w:rPr>
                <w:b/>
              </w:rPr>
              <w:br/>
            </w:r>
            <w:r w:rsidRPr="00283B14">
              <w:t>10:00 a.m.</w:t>
            </w:r>
            <w:r w:rsidRPr="00283B14">
              <w:br/>
              <w:t>ALJ Ferguson</w:t>
            </w:r>
            <w:r w:rsidRPr="00283B14">
              <w:br/>
            </w:r>
            <w:proofErr w:type="spellStart"/>
            <w:r w:rsidRPr="00283B14">
              <w:t>Comr</w:t>
            </w:r>
            <w:proofErr w:type="spellEnd"/>
            <w:r w:rsidRPr="00283B14">
              <w:t xml:space="preserve"> Randolph</w:t>
            </w:r>
          </w:p>
        </w:tc>
        <w:tc>
          <w:tcPr>
            <w:tcW w:w="8370" w:type="dxa"/>
          </w:tcPr>
          <w:p w:rsidR="00D2550C" w:rsidRDefault="00D2550C" w:rsidP="00D2550C">
            <w:pPr>
              <w:rPr>
                <w:b/>
              </w:rPr>
            </w:pPr>
            <w:r>
              <w:rPr>
                <w:b/>
              </w:rPr>
              <w:t xml:space="preserve">A.18-05-024 (PHC) - </w:t>
            </w:r>
            <w:r w:rsidRPr="00283B14">
              <w:t>In the Matter of the Application of Lucky Fiber,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10/10/18</w:t>
            </w:r>
            <w:r>
              <w:rPr>
                <w:b/>
              </w:rPr>
              <w:br/>
            </w:r>
            <w:r>
              <w:t>7</w:t>
            </w:r>
            <w:r w:rsidRPr="00DF7F76">
              <w:t>:</w:t>
            </w:r>
            <w:r>
              <w:t>0</w:t>
            </w:r>
            <w:r w:rsidRPr="00DF7F76">
              <w:t>0 p.m.</w:t>
            </w:r>
            <w:r w:rsidRPr="00DF7F76">
              <w:br/>
              <w:t>ALJ Bemesderfer</w:t>
            </w:r>
            <w:r w:rsidRPr="00DF7F76">
              <w:br/>
            </w:r>
            <w:proofErr w:type="spellStart"/>
            <w:r w:rsidRPr="00DF7F76">
              <w:t>Comr</w:t>
            </w:r>
            <w:proofErr w:type="spellEnd"/>
            <w:r w:rsidRPr="00DF7F76">
              <w:t xml:space="preserve"> Guzman Aceves</w:t>
            </w:r>
          </w:p>
        </w:tc>
        <w:tc>
          <w:tcPr>
            <w:tcW w:w="8370" w:type="dxa"/>
          </w:tcPr>
          <w:p w:rsidR="00D2550C" w:rsidRDefault="00D2550C" w:rsidP="00D2550C">
            <w:pPr>
              <w:rPr>
                <w:b/>
              </w:rPr>
            </w:pPr>
            <w:r>
              <w:rPr>
                <w:b/>
              </w:rPr>
              <w:t xml:space="preserve">A.18-05-001, And Related Matters (PPH) - </w:t>
            </w:r>
            <w:r w:rsidRPr="00DF7F76">
              <w:t>Application of Great Oaks Water Company (U162W) for an Order establishing its  authorized cost of capital for the period from  July 1, 2019 through June 30, 2022,</w:t>
            </w:r>
            <w:r>
              <w:rPr>
                <w:b/>
              </w:rPr>
              <w:br/>
              <w:t>Junipero Serra State Office Building – Carmel Room, 320 West 4</w:t>
            </w:r>
            <w:r w:rsidRPr="00DF7F76">
              <w:rPr>
                <w:b/>
                <w:vertAlign w:val="superscript"/>
              </w:rPr>
              <w:t>th</w:t>
            </w:r>
            <w:r>
              <w:rPr>
                <w:b/>
              </w:rPr>
              <w:t xml:space="preserve"> Street, Los Angeles, CA  90013</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10/11/18</w:t>
            </w:r>
            <w:r>
              <w:rPr>
                <w:b/>
              </w:rPr>
              <w:br/>
            </w:r>
            <w:r w:rsidRPr="00D73153">
              <w:t>1:00 p.m.</w:t>
            </w:r>
            <w:r w:rsidRPr="00D73153">
              <w:br/>
              <w:t>ALJ Wildgrube</w:t>
            </w:r>
            <w:r w:rsidRPr="00D73153">
              <w:br/>
            </w:r>
            <w:proofErr w:type="spellStart"/>
            <w:r w:rsidRPr="00D73153">
              <w:t>Comr</w:t>
            </w:r>
            <w:proofErr w:type="spellEnd"/>
            <w:r w:rsidRPr="00D73153">
              <w:t xml:space="preserve"> Randolph</w:t>
            </w:r>
          </w:p>
        </w:tc>
        <w:tc>
          <w:tcPr>
            <w:tcW w:w="8370" w:type="dxa"/>
          </w:tcPr>
          <w:p w:rsidR="00D2550C" w:rsidRDefault="00D2550C" w:rsidP="00D2550C">
            <w:pPr>
              <w:rPr>
                <w:b/>
              </w:rPr>
            </w:pPr>
            <w:r>
              <w:rPr>
                <w:b/>
              </w:rPr>
              <w:t xml:space="preserve">A.15-08-006 (PHC) - </w:t>
            </w:r>
            <w:r w:rsidRPr="00D73153">
              <w:t>In The Matter of the Application of SAN DIEGO GAS &amp; ELECTRIC COMPANY (U902E) for a Permit to Construct The Tie Line 649 Wood-to-Steel Replacement Project,</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10/12/18</w:t>
            </w:r>
            <w:r>
              <w:rPr>
                <w:b/>
              </w:rPr>
              <w:br/>
            </w:r>
            <w:r w:rsidRPr="002D01C3">
              <w:t>10:00 a.m.</w:t>
            </w:r>
            <w:r w:rsidRPr="002D01C3">
              <w:br/>
              <w:t>ALJ Park</w:t>
            </w:r>
            <w:r w:rsidRPr="002D01C3">
              <w:br/>
            </w:r>
            <w:proofErr w:type="spellStart"/>
            <w:r w:rsidRPr="002D01C3">
              <w:t>Comr</w:t>
            </w:r>
            <w:proofErr w:type="spellEnd"/>
            <w:r w:rsidRPr="002D01C3">
              <w:t xml:space="preserve"> Rechtschaffen</w:t>
            </w:r>
          </w:p>
        </w:tc>
        <w:tc>
          <w:tcPr>
            <w:tcW w:w="8370" w:type="dxa"/>
          </w:tcPr>
          <w:p w:rsidR="00D2550C" w:rsidRDefault="00D2550C" w:rsidP="00D2550C">
            <w:pPr>
              <w:rPr>
                <w:b/>
              </w:rPr>
            </w:pPr>
            <w:r>
              <w:rPr>
                <w:b/>
              </w:rPr>
              <w:t xml:space="preserve">R.18-07-006 (PHC) - </w:t>
            </w:r>
            <w:r w:rsidRPr="002D01C3">
              <w:t>Order Instituting Rulemaking to Establish a Framework and Processes for Assessing the Affordability of Utility Service,</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10/12/18</w:t>
            </w:r>
            <w:r>
              <w:rPr>
                <w:b/>
              </w:rPr>
              <w:br/>
            </w:r>
            <w:r w:rsidRPr="00716B5F">
              <w:t>10:00 a.m.</w:t>
            </w:r>
            <w:r w:rsidRPr="00716B5F">
              <w:br/>
              <w:t>ALJ Wildgrube</w:t>
            </w:r>
            <w:r w:rsidRPr="00716B5F">
              <w:br/>
            </w:r>
            <w:proofErr w:type="spellStart"/>
            <w:r w:rsidRPr="00716B5F">
              <w:t>Comr</w:t>
            </w:r>
            <w:proofErr w:type="spellEnd"/>
            <w:r w:rsidRPr="00716B5F">
              <w:t xml:space="preserve"> Randolph</w:t>
            </w:r>
          </w:p>
        </w:tc>
        <w:tc>
          <w:tcPr>
            <w:tcW w:w="8370" w:type="dxa"/>
          </w:tcPr>
          <w:p w:rsidR="00D2550C" w:rsidRDefault="00D2550C" w:rsidP="00D2550C">
            <w:pPr>
              <w:rPr>
                <w:b/>
              </w:rPr>
            </w:pPr>
            <w:r>
              <w:rPr>
                <w:b/>
              </w:rPr>
              <w:t xml:space="preserve">A.18-07-001 (PHC) - </w:t>
            </w:r>
            <w:r w:rsidRPr="00716B5F">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c>
          <w:tcPr>
            <w:tcW w:w="1710" w:type="dxa"/>
          </w:tcPr>
          <w:p w:rsidR="00D2550C" w:rsidRDefault="00D2550C" w:rsidP="00D2550C">
            <w:pPr>
              <w:rPr>
                <w:b/>
              </w:rPr>
            </w:pPr>
            <w:r>
              <w:rPr>
                <w:b/>
              </w:rPr>
              <w:t>10/12/18</w:t>
            </w:r>
            <w:r>
              <w:rPr>
                <w:b/>
              </w:rPr>
              <w:br/>
            </w:r>
            <w:r w:rsidRPr="00BC2474">
              <w:t>2:00 p.m.</w:t>
            </w:r>
            <w:r w:rsidRPr="00BC2474">
              <w:br/>
              <w:t>ALJ Kelly</w:t>
            </w:r>
            <w:r w:rsidRPr="00BC2474">
              <w:br/>
            </w:r>
            <w:proofErr w:type="spellStart"/>
            <w:r w:rsidRPr="00BC2474">
              <w:t>Comr</w:t>
            </w:r>
            <w:proofErr w:type="spellEnd"/>
            <w:r w:rsidRPr="00BC2474">
              <w:t xml:space="preserve"> Guzman Aceves</w:t>
            </w:r>
          </w:p>
        </w:tc>
        <w:tc>
          <w:tcPr>
            <w:tcW w:w="8370" w:type="dxa"/>
          </w:tcPr>
          <w:p w:rsidR="00D2550C" w:rsidRPr="001B3D06" w:rsidRDefault="00D2550C" w:rsidP="00D2550C">
            <w:pPr>
              <w:rPr>
                <w:b/>
              </w:rPr>
            </w:pPr>
            <w:r>
              <w:rPr>
                <w:b/>
              </w:rPr>
              <w:t xml:space="preserve">R.18-07-005 (WS) - </w:t>
            </w:r>
            <w:r w:rsidRPr="00BC2474">
              <w:t>Order Instituting Rulemaking to Consider New Approaches to Disconnections and Reconnections to Improve Energy Access and Contain Costs,</w:t>
            </w:r>
            <w:r w:rsidRPr="00BC2474">
              <w:br/>
              <w:t>Riverside Board of Supervisors, 4080 Lemon Street, Riverside, CA  92501</w:t>
            </w:r>
            <w:r>
              <w:rPr>
                <w:b/>
              </w:rPr>
              <w:br/>
            </w:r>
            <w:r>
              <w:rPr>
                <w:b/>
                <w:i/>
              </w:rPr>
              <w:t xml:space="preserve">Call-in Number: </w:t>
            </w:r>
            <w:r>
              <w:rPr>
                <w:b/>
              </w:rPr>
              <w:t>866-818-2671</w:t>
            </w:r>
            <w:r>
              <w:rPr>
                <w:b/>
              </w:rPr>
              <w:br/>
            </w:r>
            <w:r>
              <w:rPr>
                <w:b/>
                <w:i/>
              </w:rPr>
              <w:t xml:space="preserve">Participant PASSCODE: </w:t>
            </w:r>
            <w:r>
              <w:rPr>
                <w:b/>
              </w:rPr>
              <w:t>7031681</w:t>
            </w:r>
            <w:r>
              <w:rPr>
                <w:b/>
              </w:rPr>
              <w:br/>
            </w:r>
            <w:r>
              <w:rPr>
                <w:b/>
                <w:i/>
              </w:rPr>
              <w:t xml:space="preserve">Contact: </w:t>
            </w:r>
            <w:r>
              <w:rPr>
                <w:b/>
              </w:rPr>
              <w:t xml:space="preserve">Whitney Richardson, </w:t>
            </w:r>
            <w:hyperlink r:id="rId14" w:history="1">
              <w:r w:rsidRPr="004A51CA">
                <w:rPr>
                  <w:rStyle w:val="Hyperlink"/>
                  <w:b/>
                </w:rPr>
                <w:t>whitney.richardson@cpuc.ca.gov</w:t>
              </w:r>
            </w:hyperlink>
            <w:r>
              <w:rPr>
                <w:b/>
              </w:rPr>
              <w:t>, (415) 703-2108</w:t>
            </w:r>
            <w:r>
              <w:rPr>
                <w:b/>
              </w:rPr>
              <w:br/>
            </w:r>
            <w:r>
              <w:rPr>
                <w:b/>
                <w:i/>
              </w:rPr>
              <w:t>Link:</w:t>
            </w:r>
            <w:r w:rsidRPr="001B3D06">
              <w:rPr>
                <w:b/>
                <w:i/>
              </w:rPr>
              <w:t xml:space="preserve"> </w:t>
            </w:r>
            <w:hyperlink r:id="rId15" w:history="1">
              <w:r w:rsidRPr="001B3D06">
                <w:rPr>
                  <w:rStyle w:val="Hyperlink"/>
                  <w:b/>
                </w:rPr>
                <w:t>https://centurylinkconferencing.webex.com/join/pr65927034</w:t>
              </w:r>
            </w:hyperlink>
            <w:r>
              <w:rPr>
                <w:b/>
              </w:rPr>
              <w:br/>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10/15/18</w:t>
            </w:r>
            <w:r>
              <w:rPr>
                <w:b/>
              </w:rPr>
              <w:br/>
            </w:r>
            <w:r w:rsidRPr="00BD3F9C">
              <w:t>10:00 a.m.</w:t>
            </w:r>
            <w:r w:rsidRPr="00BD3F9C">
              <w:br/>
              <w:t>ALJ Chiv</w:t>
            </w:r>
            <w:r w:rsidRPr="00BD3F9C">
              <w:br/>
            </w:r>
            <w:proofErr w:type="spellStart"/>
            <w:r w:rsidRPr="00BD3F9C">
              <w:t>Comr</w:t>
            </w:r>
            <w:proofErr w:type="spellEnd"/>
            <w:r w:rsidRPr="00BD3F9C">
              <w:t xml:space="preserve"> Peterman</w:t>
            </w:r>
          </w:p>
        </w:tc>
        <w:tc>
          <w:tcPr>
            <w:tcW w:w="8370" w:type="dxa"/>
          </w:tcPr>
          <w:p w:rsidR="00D2550C" w:rsidRDefault="00D2550C" w:rsidP="00D2550C">
            <w:pPr>
              <w:rPr>
                <w:b/>
              </w:rPr>
            </w:pPr>
            <w:r>
              <w:rPr>
                <w:b/>
              </w:rPr>
              <w:t xml:space="preserve">A.18-07-021 (PHC) - </w:t>
            </w:r>
            <w:r w:rsidRPr="00BD3F9C">
              <w:t>Application for Approval of Pacific Gas and Electric Company’s Empower Electric Vehicle Charger Incentive and Education Program to Support Low and Moderate Income Customers. (U39E),</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lastRenderedPageBreak/>
              <w:t>10/15/18</w:t>
            </w:r>
            <w:r>
              <w:rPr>
                <w:b/>
              </w:rPr>
              <w:br/>
            </w:r>
            <w:r w:rsidRPr="00621B31">
              <w:t>1:00 p.m.</w:t>
            </w:r>
            <w:r w:rsidRPr="00621B31">
              <w:br/>
              <w:t>ALJ Houck</w:t>
            </w:r>
            <w:r w:rsidRPr="00621B31">
              <w:br/>
            </w:r>
            <w:proofErr w:type="spellStart"/>
            <w:r w:rsidRPr="00621B31">
              <w:t>Comr</w:t>
            </w:r>
            <w:proofErr w:type="spellEnd"/>
            <w:r w:rsidRPr="00621B31">
              <w:t xml:space="preserve"> Picker</w:t>
            </w:r>
          </w:p>
        </w:tc>
        <w:tc>
          <w:tcPr>
            <w:tcW w:w="8370" w:type="dxa"/>
          </w:tcPr>
          <w:p w:rsidR="00D2550C" w:rsidRDefault="00D2550C" w:rsidP="00D2550C">
            <w:pPr>
              <w:rPr>
                <w:rStyle w:val="Hyperlink"/>
              </w:rPr>
            </w:pPr>
            <w:r>
              <w:rPr>
                <w:b/>
              </w:rPr>
              <w:t xml:space="preserve">A.18-07-013 (WS) - </w:t>
            </w:r>
            <w:r w:rsidRPr="00621B31">
              <w:t>Application of Pacific Gas and Electric Company for Authorization to Establish the Diablo Canyon Decommissioning Planning Cost Memorandum Account (U39E),</w:t>
            </w:r>
            <w:r>
              <w:rPr>
                <w:b/>
              </w:rPr>
              <w:br/>
              <w:t>PG&amp;E – Conference Room C, 245 Market Street, San Francisco, CA  94105</w:t>
            </w:r>
            <w:r>
              <w:rPr>
                <w:b/>
              </w:rPr>
              <w:br/>
            </w:r>
            <w:proofErr w:type="spellStart"/>
            <w:r>
              <w:rPr>
                <w:b/>
                <w:i/>
              </w:rPr>
              <w:t>Webex</w:t>
            </w:r>
            <w:proofErr w:type="spellEnd"/>
            <w:r>
              <w:rPr>
                <w:b/>
                <w:i/>
              </w:rPr>
              <w:t xml:space="preserve"> Link:</w:t>
            </w:r>
            <w:r>
              <w:t xml:space="preserve"> </w:t>
            </w:r>
            <w:hyperlink r:id="rId16" w:history="1">
              <w:r w:rsidRPr="00621B31">
                <w:rPr>
                  <w:rStyle w:val="Hyperlink"/>
                  <w:b/>
                </w:rPr>
                <w:t>https://pge.webex.com/pge/j.php?MTID=m8322e7f8581abc0c297a93bf06ec28d6</w:t>
              </w:r>
            </w:hyperlink>
          </w:p>
          <w:p w:rsidR="00D2550C" w:rsidRPr="00621B31" w:rsidRDefault="00D2550C" w:rsidP="00D2550C">
            <w:pPr>
              <w:rPr>
                <w:b/>
              </w:rPr>
            </w:pPr>
            <w:r>
              <w:rPr>
                <w:b/>
                <w:i/>
              </w:rPr>
              <w:t>Meeting Number:</w:t>
            </w:r>
            <w:r>
              <w:rPr>
                <w:b/>
              </w:rPr>
              <w:t>815 683 259</w:t>
            </w:r>
            <w:r>
              <w:rPr>
                <w:b/>
              </w:rPr>
              <w:br/>
            </w:r>
            <w:r>
              <w:rPr>
                <w:b/>
                <w:i/>
              </w:rPr>
              <w:t xml:space="preserve">Contact: </w:t>
            </w:r>
            <w:r>
              <w:rPr>
                <w:b/>
              </w:rPr>
              <w:t xml:space="preserve">David Zizmor, </w:t>
            </w:r>
            <w:hyperlink r:id="rId17" w:history="1">
              <w:r w:rsidRPr="00BB1142">
                <w:rPr>
                  <w:rStyle w:val="Hyperlink"/>
                  <w:b/>
                </w:rPr>
                <w:t>david.zizmor@cpuc.ca.gov</w:t>
              </w:r>
            </w:hyperlink>
            <w:r>
              <w:rPr>
                <w:b/>
              </w:rPr>
              <w:t>, (415) 703-1575</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10/16/18</w:t>
            </w:r>
            <w:r>
              <w:rPr>
                <w:b/>
              </w:rPr>
              <w:br/>
            </w:r>
            <w:r w:rsidRPr="0076056A">
              <w:t>10:00 a.m.</w:t>
            </w:r>
            <w:r w:rsidRPr="0076056A">
              <w:br/>
              <w:t>ALJ Ferguson</w:t>
            </w:r>
            <w:r w:rsidRPr="0076056A">
              <w:br/>
            </w:r>
            <w:proofErr w:type="spellStart"/>
            <w:r w:rsidRPr="0076056A">
              <w:t>Comr</w:t>
            </w:r>
            <w:proofErr w:type="spellEnd"/>
            <w:r w:rsidRPr="0076056A">
              <w:t xml:space="preserve"> Randolph</w:t>
            </w:r>
          </w:p>
        </w:tc>
        <w:tc>
          <w:tcPr>
            <w:tcW w:w="8370" w:type="dxa"/>
          </w:tcPr>
          <w:p w:rsidR="00D2550C" w:rsidRDefault="00D2550C" w:rsidP="00D2550C">
            <w:pPr>
              <w:rPr>
                <w:b/>
              </w:rPr>
            </w:pPr>
            <w:r>
              <w:rPr>
                <w:b/>
              </w:rPr>
              <w:t xml:space="preserve">A.18-08-009 (PHC) - </w:t>
            </w:r>
            <w:r w:rsidRPr="0076056A">
              <w:t>Application of Hamilton NG911, Inc. for a Certificate of Public Convenience And Necessity to Provide Limited Facilities-Based And Resold Competitive Local Exchange Service And Non-Dominant Interexchange Service,</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10/16/18</w:t>
            </w:r>
            <w:r>
              <w:rPr>
                <w:b/>
              </w:rPr>
              <w:br/>
            </w:r>
            <w:r w:rsidRPr="008D0B66">
              <w:t>10:00 a.m.</w:t>
            </w:r>
            <w:r w:rsidRPr="008D0B66">
              <w:br/>
              <w:t>ALJ Hymes</w:t>
            </w:r>
            <w:r w:rsidRPr="008D0B66">
              <w:br/>
            </w:r>
            <w:proofErr w:type="spellStart"/>
            <w:r w:rsidRPr="008D0B66">
              <w:t>Comr</w:t>
            </w:r>
            <w:proofErr w:type="spellEnd"/>
            <w:r w:rsidRPr="008D0B66">
              <w:t xml:space="preserve"> Rechtschaffen</w:t>
            </w:r>
          </w:p>
        </w:tc>
        <w:tc>
          <w:tcPr>
            <w:tcW w:w="8370" w:type="dxa"/>
          </w:tcPr>
          <w:p w:rsidR="00D2550C" w:rsidRDefault="00D2550C" w:rsidP="00D2550C">
            <w:pPr>
              <w:rPr>
                <w:b/>
              </w:rPr>
            </w:pPr>
            <w:r>
              <w:rPr>
                <w:b/>
              </w:rPr>
              <w:t xml:space="preserve">A.18-07-024 (PHC) - </w:t>
            </w:r>
            <w:r w:rsidRPr="008D0B66">
              <w:t>Application of SOUTHERN CALIFORNIA GAS COMPANY (U904G) and SAN DIEGO GAS &amp; ELECTRIC COMPANY (U902G) for authority to revise their natural gas rates and implement storage proposals effective January 1, 2020 in this Triennial Cost Allocation Proceeding,</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10/16/18</w:t>
            </w:r>
            <w:r>
              <w:rPr>
                <w:b/>
              </w:rPr>
              <w:br/>
            </w:r>
            <w:r w:rsidRPr="00CC2F97">
              <w:t>10:00 a.m.</w:t>
            </w:r>
            <w:r w:rsidRPr="00CC2F97">
              <w:br/>
              <w:t>ALJ Kersten</w:t>
            </w:r>
            <w:r w:rsidRPr="00CC2F97">
              <w:br/>
            </w:r>
            <w:proofErr w:type="spellStart"/>
            <w:r w:rsidRPr="00CC2F97">
              <w:t>Comr</w:t>
            </w:r>
            <w:proofErr w:type="spellEnd"/>
            <w:r w:rsidRPr="00CC2F97">
              <w:t xml:space="preserve"> Randolph</w:t>
            </w:r>
          </w:p>
        </w:tc>
        <w:tc>
          <w:tcPr>
            <w:tcW w:w="8370" w:type="dxa"/>
          </w:tcPr>
          <w:p w:rsidR="00D2550C" w:rsidRDefault="00D2550C" w:rsidP="00D2550C">
            <w:pPr>
              <w:rPr>
                <w:b/>
              </w:rPr>
            </w:pPr>
            <w:r>
              <w:rPr>
                <w:b/>
              </w:rPr>
              <w:t xml:space="preserve">A.18-03-004 (EH) - </w:t>
            </w:r>
            <w:r w:rsidRPr="00CC2F97">
              <w:t>Application of Southern California Edison Company (U338E) for Authorization to Recover Costs Related to 2015-2016 Drought and 2016 Firestorms and Recorded in the Catastrophic Event Memorandum Account,</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10/17/18</w:t>
            </w:r>
            <w:r>
              <w:rPr>
                <w:b/>
              </w:rPr>
              <w:br/>
            </w:r>
            <w:r w:rsidRPr="00154D88">
              <w:t>9:00 a.m.</w:t>
            </w:r>
            <w:r w:rsidRPr="00154D88">
              <w:br/>
              <w:t>ALJ Kersten</w:t>
            </w:r>
            <w:r w:rsidRPr="00154D88">
              <w:br/>
            </w:r>
            <w:proofErr w:type="spellStart"/>
            <w:r w:rsidRPr="00154D88">
              <w:t>Comr</w:t>
            </w:r>
            <w:proofErr w:type="spellEnd"/>
            <w:r w:rsidRPr="00154D88">
              <w:t xml:space="preserve"> Rechtschaffen</w:t>
            </w:r>
          </w:p>
        </w:tc>
        <w:tc>
          <w:tcPr>
            <w:tcW w:w="8370" w:type="dxa"/>
          </w:tcPr>
          <w:p w:rsidR="00D2550C" w:rsidRPr="00154D88" w:rsidRDefault="00D2550C" w:rsidP="00D2550C">
            <w:pPr>
              <w:rPr>
                <w:b/>
              </w:rPr>
            </w:pPr>
            <w:r>
              <w:rPr>
                <w:b/>
              </w:rPr>
              <w:t xml:space="preserve">R.18-04-018 (WS) - </w:t>
            </w:r>
            <w:r w:rsidRPr="00154D88">
              <w:t xml:space="preserve">Order Instituting Rulemaking to Evaluate the </w:t>
            </w:r>
            <w:proofErr w:type="spellStart"/>
            <w:r w:rsidRPr="00154D88">
              <w:t>Mobilehome</w:t>
            </w:r>
            <w:proofErr w:type="spellEnd"/>
            <w:r w:rsidRPr="00154D88">
              <w:t xml:space="preserve"> Park Pilot Program and to Adopt Programmatic Modifications,</w:t>
            </w:r>
            <w:r>
              <w:rPr>
                <w:b/>
              </w:rPr>
              <w:br/>
              <w:t>Commission Auditorium, San Francisco</w:t>
            </w:r>
            <w:r>
              <w:rPr>
                <w:b/>
              </w:rPr>
              <w:br/>
            </w:r>
            <w:r>
              <w:rPr>
                <w:b/>
                <w:i/>
              </w:rPr>
              <w:t xml:space="preserve">Contact: </w:t>
            </w:r>
            <w:r>
              <w:rPr>
                <w:b/>
              </w:rPr>
              <w:t xml:space="preserve">David Lee, </w:t>
            </w:r>
            <w:hyperlink r:id="rId18" w:history="1">
              <w:r w:rsidRPr="009B6478">
                <w:rPr>
                  <w:rStyle w:val="Hyperlink"/>
                  <w:b/>
                </w:rPr>
                <w:t>david.lee@cpuc.ca.gov</w:t>
              </w:r>
            </w:hyperlink>
            <w:r>
              <w:rPr>
                <w:b/>
              </w:rPr>
              <w:t>, (415) 703-1137</w:t>
            </w:r>
            <w:r>
              <w:rPr>
                <w:b/>
              </w:rPr>
              <w:br/>
            </w:r>
            <w:r>
              <w:rPr>
                <w:b/>
                <w:i/>
              </w:rPr>
              <w:t>Link</w:t>
            </w:r>
            <w:r>
              <w:rPr>
                <w:b/>
              </w:rPr>
              <w:t xml:space="preserve">: </w:t>
            </w:r>
            <w:hyperlink r:id="rId19" w:history="1">
              <w:r w:rsidRPr="00154D88">
                <w:rPr>
                  <w:rStyle w:val="Hyperlink"/>
                  <w:b/>
                </w:rPr>
                <w:t>http://docs.cpuc.ca.gov/SearchRes.aspx?DocFormat=ALL&amp;DocID=220547205</w:t>
              </w:r>
            </w:hyperlink>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10/18/18</w:t>
            </w:r>
            <w:r>
              <w:rPr>
                <w:b/>
              </w:rPr>
              <w:br/>
            </w:r>
            <w:r w:rsidRPr="0076056A">
              <w:t>9:30 a.m.</w:t>
            </w:r>
            <w:r w:rsidRPr="0076056A">
              <w:br/>
              <w:t>ALJ Powell</w:t>
            </w:r>
            <w:r w:rsidRPr="0076056A">
              <w:br/>
            </w:r>
            <w:proofErr w:type="spellStart"/>
            <w:r w:rsidRPr="0076056A">
              <w:t>Comr</w:t>
            </w:r>
            <w:proofErr w:type="spellEnd"/>
            <w:r w:rsidRPr="0076056A">
              <w:t xml:space="preserve"> Randolph</w:t>
            </w:r>
          </w:p>
        </w:tc>
        <w:tc>
          <w:tcPr>
            <w:tcW w:w="8370" w:type="dxa"/>
          </w:tcPr>
          <w:p w:rsidR="00D2550C" w:rsidRDefault="00D2550C" w:rsidP="00D2550C">
            <w:pPr>
              <w:rPr>
                <w:b/>
              </w:rPr>
            </w:pPr>
            <w:r>
              <w:rPr>
                <w:b/>
              </w:rPr>
              <w:t xml:space="preserve">A.18-07-016 (PHC) - </w:t>
            </w:r>
            <w:r w:rsidRPr="0076056A">
              <w:t xml:space="preserve">Application of Communications Venture Corporation d/b/a </w:t>
            </w:r>
            <w:proofErr w:type="spellStart"/>
            <w:r w:rsidRPr="0076056A">
              <w:t>INdigital</w:t>
            </w:r>
            <w:proofErr w:type="spellEnd"/>
            <w:r w:rsidRPr="0076056A">
              <w:t xml:space="preserve"> for a Certificate of Public Convenience And Necessity to Provide Limited Facilities-Based And Resold Competitive Local Exchange Service And Non-Dominant Interexchange Service,</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10/18/18</w:t>
            </w:r>
            <w:r>
              <w:rPr>
                <w:b/>
              </w:rPr>
              <w:br/>
            </w:r>
            <w:r w:rsidRPr="001B3D06">
              <w:t>10:30 a.m.</w:t>
            </w:r>
            <w:r w:rsidRPr="001B3D06">
              <w:br/>
              <w:t>ALJ Allen</w:t>
            </w:r>
            <w:r w:rsidRPr="001B3D06">
              <w:br/>
            </w:r>
            <w:proofErr w:type="spellStart"/>
            <w:r w:rsidRPr="001B3D06">
              <w:t>Comr</w:t>
            </w:r>
            <w:proofErr w:type="spellEnd"/>
            <w:r w:rsidRPr="001B3D06">
              <w:t xml:space="preserve"> Rechtschaffen</w:t>
            </w:r>
          </w:p>
        </w:tc>
        <w:tc>
          <w:tcPr>
            <w:tcW w:w="8370" w:type="dxa"/>
          </w:tcPr>
          <w:p w:rsidR="00D2550C" w:rsidRDefault="00D2550C" w:rsidP="00D2550C">
            <w:pPr>
              <w:rPr>
                <w:b/>
              </w:rPr>
            </w:pPr>
            <w:r>
              <w:rPr>
                <w:b/>
              </w:rPr>
              <w:t xml:space="preserve">R.18-07-017 (WS) - </w:t>
            </w:r>
            <w:r w:rsidRPr="001B3D06">
              <w:t>Order Instituting Rulemaking Regarding Continued Implementation of the Public Utility Regulatory Policies Act and Related Matters,</w:t>
            </w:r>
            <w:r>
              <w:rPr>
                <w:b/>
              </w:rPr>
              <w:br/>
              <w:t>Commission’s Golden Gate 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c>
          <w:tcPr>
            <w:tcW w:w="1710" w:type="dxa"/>
          </w:tcPr>
          <w:p w:rsidR="00D2550C" w:rsidRDefault="00D2550C" w:rsidP="00D2550C">
            <w:pPr>
              <w:rPr>
                <w:b/>
              </w:rPr>
            </w:pPr>
            <w:r>
              <w:rPr>
                <w:b/>
              </w:rPr>
              <w:t>10/18/18</w:t>
            </w:r>
            <w:r>
              <w:rPr>
                <w:b/>
              </w:rPr>
              <w:br/>
            </w:r>
            <w:r w:rsidRPr="0076056A">
              <w:t>11:00 a.m.</w:t>
            </w:r>
            <w:r w:rsidRPr="0076056A">
              <w:br/>
              <w:t>ALJ Powell</w:t>
            </w:r>
            <w:r w:rsidRPr="0076056A">
              <w:br/>
            </w:r>
            <w:proofErr w:type="spellStart"/>
            <w:r w:rsidRPr="0076056A">
              <w:t>Comr</w:t>
            </w:r>
            <w:proofErr w:type="spellEnd"/>
            <w:r w:rsidRPr="0076056A">
              <w:t xml:space="preserve"> Randolph</w:t>
            </w:r>
          </w:p>
        </w:tc>
        <w:tc>
          <w:tcPr>
            <w:tcW w:w="8370" w:type="dxa"/>
          </w:tcPr>
          <w:p w:rsidR="00D2550C" w:rsidRDefault="00D2550C" w:rsidP="00D2550C">
            <w:pPr>
              <w:rPr>
                <w:b/>
              </w:rPr>
            </w:pPr>
            <w:r>
              <w:rPr>
                <w:b/>
              </w:rPr>
              <w:t xml:space="preserve">A.18-05-017 (PHC) - </w:t>
            </w:r>
            <w:r w:rsidRPr="0076056A">
              <w:t xml:space="preserve">In the Matter of the Joint Application of MLN TOPCO LTD., MITEL NETWORKS CORPORATION, and MITEL CLOUD SERVICES, INC. F/K/A MITEL NETSOLUTIONS, INC. (U4396C), (U5238C), (U1521C) for Approval to Transfer Indirect Control of Mitel Cloud Services, Inc. to MLN </w:t>
            </w:r>
            <w:proofErr w:type="spellStart"/>
            <w:r w:rsidRPr="0076056A">
              <w:t>TopCo</w:t>
            </w:r>
            <w:proofErr w:type="spellEnd"/>
            <w:r w:rsidRPr="0076056A">
              <w:t xml:space="preserve"> Ltd.,</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10/18/18</w:t>
            </w:r>
            <w:r>
              <w:rPr>
                <w:b/>
              </w:rPr>
              <w:br/>
            </w:r>
            <w:r w:rsidRPr="007674FD">
              <w:t>1:00 p.m. &amp;</w:t>
            </w:r>
            <w:r w:rsidRPr="007674FD">
              <w:br/>
              <w:t>6:00 p.m.</w:t>
            </w:r>
            <w:r w:rsidRPr="007674FD">
              <w:br/>
              <w:t xml:space="preserve">ALJ </w:t>
            </w:r>
            <w:proofErr w:type="spellStart"/>
            <w:r w:rsidRPr="007674FD">
              <w:t>Burcham</w:t>
            </w:r>
            <w:proofErr w:type="spellEnd"/>
            <w:r w:rsidRPr="007674FD">
              <w:br/>
            </w:r>
            <w:proofErr w:type="spellStart"/>
            <w:r w:rsidRPr="007674FD">
              <w:t>Comr</w:t>
            </w:r>
            <w:proofErr w:type="spellEnd"/>
            <w:r w:rsidRPr="007674FD">
              <w:t xml:space="preserve"> Peterman</w:t>
            </w:r>
          </w:p>
        </w:tc>
        <w:tc>
          <w:tcPr>
            <w:tcW w:w="8370" w:type="dxa"/>
          </w:tcPr>
          <w:p w:rsidR="00D2550C" w:rsidRDefault="00D2550C" w:rsidP="00D2550C">
            <w:pPr>
              <w:rPr>
                <w:b/>
              </w:rPr>
            </w:pPr>
            <w:r>
              <w:rPr>
                <w:b/>
              </w:rPr>
              <w:t xml:space="preserve">A.18-01-002, And Related Matter (PPH) - </w:t>
            </w:r>
            <w:r w:rsidRPr="007674FD">
              <w:t>In the Matter of the Application of Liberty Utilities (Apple Valley Ranchos Water) Corp (U346W) for Authority to Increase Rates Charged for Water Service by $985,822 or 3.96% in 2019, $1,314,325 or 5.06% in 2020, and $987,227 or 3.60% in 2021,</w:t>
            </w:r>
            <w:r>
              <w:rPr>
                <w:b/>
              </w:rPr>
              <w:br/>
              <w:t>Bellflower City Hall, 16600 Civic Center Drive, Bellflower, CA  90706</w:t>
            </w:r>
            <w:r>
              <w:rPr>
                <w:b/>
              </w:rPr>
              <w:br/>
              <w:t>(Also October 25 in Apple Valley, CA)</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c>
          <w:tcPr>
            <w:tcW w:w="1710" w:type="dxa"/>
          </w:tcPr>
          <w:p w:rsidR="00D2550C" w:rsidRDefault="00D2550C" w:rsidP="00D2550C">
            <w:pPr>
              <w:rPr>
                <w:b/>
              </w:rPr>
            </w:pPr>
            <w:r>
              <w:rPr>
                <w:b/>
              </w:rPr>
              <w:t>10/18/18</w:t>
            </w:r>
            <w:r>
              <w:rPr>
                <w:b/>
              </w:rPr>
              <w:br/>
            </w:r>
            <w:r w:rsidRPr="002F6C08">
              <w:t>1:30 p.m.</w:t>
            </w:r>
            <w:r w:rsidRPr="002F6C08">
              <w:br/>
              <w:t>ALJ Kao</w:t>
            </w:r>
            <w:r w:rsidRPr="002F6C08">
              <w:br/>
            </w:r>
            <w:proofErr w:type="spellStart"/>
            <w:r w:rsidRPr="002F6C08">
              <w:t>Comr</w:t>
            </w:r>
            <w:proofErr w:type="spellEnd"/>
            <w:r w:rsidRPr="002F6C08">
              <w:t xml:space="preserve"> Randolph</w:t>
            </w:r>
          </w:p>
        </w:tc>
        <w:tc>
          <w:tcPr>
            <w:tcW w:w="8370" w:type="dxa"/>
          </w:tcPr>
          <w:p w:rsidR="00D2550C" w:rsidRDefault="00D2550C" w:rsidP="00D2550C">
            <w:pPr>
              <w:rPr>
                <w:b/>
              </w:rPr>
            </w:pPr>
            <w:r>
              <w:rPr>
                <w:b/>
              </w:rPr>
              <w:t xml:space="preserve">A.18-06-016 (PHC) - </w:t>
            </w:r>
            <w:r w:rsidRPr="002F6C08">
              <w:t>Application of the PORT OF SAN FRANCISCO for an Order authorizing construction of a new public pedestrian at-grade crossing (CPUC No.002SF-2.02-D;DOT #969 981 X) of tracks of the Port of San Francisco (MP 2.02) between 3rd &amp; Illinois Streets, just north of Cargo Way on Port of San Francisco property within the City and County of San Francisco,</w:t>
            </w:r>
            <w:r>
              <w:rPr>
                <w:b/>
              </w:rPr>
              <w:br/>
            </w:r>
            <w:r>
              <w:rPr>
                <w:b/>
              </w:rPr>
              <w:lastRenderedPageBreak/>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10/19/18</w:t>
            </w:r>
            <w:r>
              <w:rPr>
                <w:b/>
              </w:rPr>
              <w:br/>
            </w:r>
            <w:r w:rsidRPr="0076056A">
              <w:t>9:30 a.m.</w:t>
            </w:r>
            <w:r w:rsidRPr="0076056A">
              <w:br/>
              <w:t>ALJ Rizzo</w:t>
            </w:r>
            <w:r w:rsidRPr="0076056A">
              <w:br/>
              <w:t>ALJ Wildgrube</w:t>
            </w:r>
            <w:r w:rsidRPr="0076056A">
              <w:br/>
            </w:r>
            <w:proofErr w:type="spellStart"/>
            <w:r w:rsidRPr="0076056A">
              <w:t>Comr</w:t>
            </w:r>
            <w:proofErr w:type="spellEnd"/>
            <w:r w:rsidRPr="0076056A">
              <w:t xml:space="preserve"> Randolph</w:t>
            </w:r>
          </w:p>
        </w:tc>
        <w:tc>
          <w:tcPr>
            <w:tcW w:w="8370" w:type="dxa"/>
          </w:tcPr>
          <w:p w:rsidR="00D2550C" w:rsidRDefault="00D2550C" w:rsidP="00D2550C">
            <w:pPr>
              <w:rPr>
                <w:b/>
              </w:rPr>
            </w:pPr>
            <w:r>
              <w:rPr>
                <w:b/>
              </w:rPr>
              <w:t xml:space="preserve">A.17-10-004 (EH) - </w:t>
            </w:r>
            <w:r w:rsidRPr="0076056A">
              <w:t>In the Matter of Application of Foresthill Telephone Co. (U1009C) to Review Intrastate Rates and Charges, Establish a New Intrastate Revenue Requirement and Rate Design, and Modify Selected Rates,</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10/19/18</w:t>
            </w:r>
            <w:r>
              <w:rPr>
                <w:b/>
              </w:rPr>
              <w:br/>
            </w:r>
            <w:r w:rsidRPr="00502DA8">
              <w:t>10:00 a.m.</w:t>
            </w:r>
            <w:r w:rsidRPr="00502DA8">
              <w:br/>
              <w:t>ALJ MacDonald</w:t>
            </w:r>
            <w:r w:rsidRPr="00502DA8">
              <w:br/>
            </w:r>
            <w:proofErr w:type="spellStart"/>
            <w:r w:rsidRPr="00502DA8">
              <w:t>Comr</w:t>
            </w:r>
            <w:proofErr w:type="spellEnd"/>
            <w:r w:rsidRPr="00502DA8">
              <w:t xml:space="preserve"> Guzman Aceves</w:t>
            </w:r>
          </w:p>
        </w:tc>
        <w:tc>
          <w:tcPr>
            <w:tcW w:w="8370" w:type="dxa"/>
          </w:tcPr>
          <w:p w:rsidR="00D2550C" w:rsidRDefault="00D2550C" w:rsidP="00D2550C">
            <w:pPr>
              <w:rPr>
                <w:b/>
              </w:rPr>
            </w:pPr>
            <w:r>
              <w:rPr>
                <w:b/>
              </w:rPr>
              <w:t xml:space="preserve">R.11-03-013 (WS) - </w:t>
            </w:r>
            <w:r w:rsidRPr="00502DA8">
              <w:t>Order Instituting Rulemaking Regarding Revisions to the California Universal Telephone Service (LifeLine) Program,</w:t>
            </w:r>
            <w:r>
              <w:rPr>
                <w:b/>
              </w:rPr>
              <w:br/>
              <w:t>Junipero Serra State Building – Carmel Room, 320 West 4</w:t>
            </w:r>
            <w:r w:rsidRPr="00502DA8">
              <w:rPr>
                <w:b/>
                <w:vertAlign w:val="superscript"/>
              </w:rPr>
              <w:t>th</w:t>
            </w:r>
            <w:r>
              <w:rPr>
                <w:b/>
              </w:rPr>
              <w:t xml:space="preserve"> Street, Los Angeles, CA  90013</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10/22/18</w:t>
            </w:r>
            <w:r>
              <w:rPr>
                <w:b/>
              </w:rPr>
              <w:br/>
            </w:r>
            <w:r w:rsidRPr="0076056A">
              <w:t>10:30 a.m.</w:t>
            </w:r>
            <w:r w:rsidRPr="0076056A">
              <w:br/>
              <w:t>ALJ Park</w:t>
            </w:r>
            <w:r w:rsidRPr="0076056A">
              <w:br/>
            </w:r>
            <w:proofErr w:type="spellStart"/>
            <w:r w:rsidRPr="0076056A">
              <w:t>Comr</w:t>
            </w:r>
            <w:proofErr w:type="spellEnd"/>
            <w:r w:rsidRPr="0076056A">
              <w:t xml:space="preserve"> Picker</w:t>
            </w:r>
          </w:p>
        </w:tc>
        <w:tc>
          <w:tcPr>
            <w:tcW w:w="8370" w:type="dxa"/>
          </w:tcPr>
          <w:p w:rsidR="00D2550C" w:rsidRDefault="00D2550C" w:rsidP="00D2550C">
            <w:pPr>
              <w:rPr>
                <w:b/>
              </w:rPr>
            </w:pPr>
            <w:r>
              <w:rPr>
                <w:b/>
              </w:rPr>
              <w:t xml:space="preserve">R.12-06-013 (PHC) - </w:t>
            </w:r>
            <w:r w:rsidRPr="0076056A">
              <w:t>Order Instituting Rulemaking on the Commission’s Own Motion to Conduct a Comprehensive Examination of Investor Owned Electric Utilities’ Residential Rate Structures, the Transition to Time Varying and Dynamic Rates, and Other Statutory Obligations,</w:t>
            </w:r>
            <w:r w:rsidRPr="0076056A">
              <w:br/>
            </w:r>
            <w:r>
              <w:rPr>
                <w:b/>
              </w:rP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10/22/18</w:t>
            </w:r>
            <w:r>
              <w:rPr>
                <w:b/>
              </w:rPr>
              <w:br/>
            </w:r>
            <w:r w:rsidRPr="00DA3928">
              <w:t>1:00 p.m.</w:t>
            </w:r>
            <w:r w:rsidRPr="00DA3928">
              <w:br/>
              <w:t>ALJ Kelly</w:t>
            </w:r>
            <w:r w:rsidRPr="00DA3928">
              <w:br/>
            </w:r>
            <w:proofErr w:type="spellStart"/>
            <w:r w:rsidRPr="00DA3928">
              <w:t>Comr</w:t>
            </w:r>
            <w:proofErr w:type="spellEnd"/>
            <w:r w:rsidRPr="00DA3928">
              <w:t xml:space="preserve"> Randolph</w:t>
            </w:r>
          </w:p>
        </w:tc>
        <w:tc>
          <w:tcPr>
            <w:tcW w:w="8370" w:type="dxa"/>
          </w:tcPr>
          <w:p w:rsidR="00D2550C" w:rsidRDefault="00D2550C" w:rsidP="00D2550C">
            <w:pPr>
              <w:rPr>
                <w:b/>
              </w:rPr>
            </w:pPr>
            <w:r>
              <w:rPr>
                <w:b/>
              </w:rPr>
              <w:t xml:space="preserve">A.14-06-021, And Related Matter (PHC) - </w:t>
            </w:r>
            <w:r w:rsidRPr="00DA3928">
              <w:t>Application of Southern California Gas Company (U904G) and San Diego Gas &amp; Electric Company (U902G) for Low Operational Flow Order and Emergency Flow Order Requirements,</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10/23/18</w:t>
            </w:r>
            <w:r>
              <w:rPr>
                <w:b/>
              </w:rPr>
              <w:br/>
            </w:r>
            <w:r w:rsidRPr="00BC4C8F">
              <w:t>10:00 a.m.</w:t>
            </w:r>
            <w:r w:rsidRPr="00BC4C8F">
              <w:br/>
              <w:t>ALJ Liang-Uejio</w:t>
            </w:r>
            <w:r w:rsidRPr="00BC4C8F">
              <w:br/>
            </w:r>
            <w:proofErr w:type="spellStart"/>
            <w:r w:rsidRPr="00BC4C8F">
              <w:t>Comr</w:t>
            </w:r>
            <w:proofErr w:type="spellEnd"/>
            <w:r w:rsidRPr="00BC4C8F">
              <w:t xml:space="preserve"> Randolph</w:t>
            </w:r>
          </w:p>
        </w:tc>
        <w:tc>
          <w:tcPr>
            <w:tcW w:w="8370" w:type="dxa"/>
          </w:tcPr>
          <w:p w:rsidR="00D2550C" w:rsidRDefault="00D2550C" w:rsidP="00D2550C">
            <w:pPr>
              <w:rPr>
                <w:b/>
              </w:rPr>
            </w:pPr>
            <w:r>
              <w:rPr>
                <w:b/>
              </w:rPr>
              <w:t xml:space="preserve">A.18-06-006 (PHC) - </w:t>
            </w:r>
            <w:r w:rsidRPr="00BC4C8F">
              <w:t>Application of CALLTOWER, INC., for a Certificate of Public Convenience and Necessity in order to provide Resold Competitive Local Exchange in the State of California,</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10/24/18</w:t>
            </w:r>
            <w:r>
              <w:rPr>
                <w:b/>
              </w:rPr>
              <w:br/>
            </w:r>
            <w:r w:rsidRPr="00D625D2">
              <w:t>3:00 p.m.</w:t>
            </w:r>
            <w:r w:rsidRPr="00D625D2">
              <w:br/>
              <w:t>ALJ Zhang</w:t>
            </w:r>
            <w:r w:rsidRPr="00D625D2">
              <w:br/>
            </w:r>
            <w:proofErr w:type="spellStart"/>
            <w:r w:rsidRPr="00D625D2">
              <w:t>Comr</w:t>
            </w:r>
            <w:proofErr w:type="spellEnd"/>
            <w:r w:rsidRPr="00D625D2">
              <w:t xml:space="preserve"> Randolph</w:t>
            </w:r>
          </w:p>
        </w:tc>
        <w:tc>
          <w:tcPr>
            <w:tcW w:w="8370" w:type="dxa"/>
          </w:tcPr>
          <w:p w:rsidR="00D2550C" w:rsidRDefault="00D2550C" w:rsidP="00D2550C">
            <w:pPr>
              <w:rPr>
                <w:b/>
              </w:rPr>
            </w:pPr>
            <w:r>
              <w:rPr>
                <w:b/>
              </w:rPr>
              <w:t xml:space="preserve">A.18-05-021 (PHC) - </w:t>
            </w:r>
            <w:r w:rsidRPr="00D625D2">
              <w:t>In the Matter of the Application of Intermountain Infrastructure Group,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c>
          <w:tcPr>
            <w:tcW w:w="1710" w:type="dxa"/>
          </w:tcPr>
          <w:p w:rsidR="00D2550C" w:rsidRDefault="00D2550C" w:rsidP="00D2550C">
            <w:pPr>
              <w:rPr>
                <w:b/>
              </w:rPr>
            </w:pPr>
            <w:r>
              <w:rPr>
                <w:b/>
              </w:rPr>
              <w:t>10/29/18</w:t>
            </w:r>
            <w:r>
              <w:rPr>
                <w:b/>
              </w:rPr>
              <w:br/>
            </w:r>
            <w:r w:rsidRPr="00DF4489">
              <w:t>6:00 p.m.</w:t>
            </w:r>
            <w:r w:rsidRPr="00DF4489">
              <w:br/>
              <w:t>ALJ Wildgrube</w:t>
            </w:r>
            <w:r w:rsidRPr="00DF4489">
              <w:br/>
            </w:r>
            <w:proofErr w:type="spellStart"/>
            <w:r w:rsidRPr="00DF4489">
              <w:t>Comr</w:t>
            </w:r>
            <w:proofErr w:type="spellEnd"/>
            <w:r w:rsidRPr="00DF4489">
              <w:t xml:space="preserve"> Randolph</w:t>
            </w:r>
          </w:p>
        </w:tc>
        <w:tc>
          <w:tcPr>
            <w:tcW w:w="8370" w:type="dxa"/>
          </w:tcPr>
          <w:p w:rsidR="00D2550C" w:rsidRDefault="00D2550C" w:rsidP="00D2550C">
            <w:pPr>
              <w:rPr>
                <w:b/>
              </w:rPr>
            </w:pPr>
            <w:r>
              <w:rPr>
                <w:b/>
              </w:rPr>
              <w:t xml:space="preserve">A.18-04-002, And Related Matter (PPH) - </w:t>
            </w:r>
            <w:r w:rsidRPr="00DF4489">
              <w:t>In the Matter of the Application of PACIFICORP (U901E), an Oregon Company, for an Order Authorizing a General Rate Increase Effective January 1, 2019,</w:t>
            </w:r>
            <w:r>
              <w:rPr>
                <w:b/>
              </w:rPr>
              <w:br/>
              <w:t>City of Weed – City Council Chambers, 550 Main Street, Weed, CA  96094</w:t>
            </w:r>
            <w:r>
              <w:rPr>
                <w:b/>
              </w:rPr>
              <w:br/>
              <w:t>(Also October 30 in Crescent City)</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10/30/18</w:t>
            </w:r>
            <w:r>
              <w:rPr>
                <w:b/>
              </w:rPr>
              <w:br/>
            </w:r>
            <w:r w:rsidRPr="00FC2C7E">
              <w:t>10:00 a.m.</w:t>
            </w:r>
            <w:r w:rsidRPr="00FC2C7E">
              <w:br/>
              <w:t>ALJ MacDonald</w:t>
            </w:r>
            <w:r w:rsidRPr="00FC2C7E">
              <w:br/>
            </w:r>
            <w:proofErr w:type="spellStart"/>
            <w:r w:rsidRPr="00FC2C7E">
              <w:t>Comr</w:t>
            </w:r>
            <w:proofErr w:type="spellEnd"/>
            <w:r w:rsidRPr="00FC2C7E">
              <w:t xml:space="preserve"> Randolph</w:t>
            </w:r>
          </w:p>
        </w:tc>
        <w:tc>
          <w:tcPr>
            <w:tcW w:w="8370" w:type="dxa"/>
          </w:tcPr>
          <w:p w:rsidR="00D2550C" w:rsidRDefault="00D2550C" w:rsidP="00D2550C">
            <w:pPr>
              <w:rPr>
                <w:b/>
              </w:rPr>
            </w:pPr>
            <w:r>
              <w:rPr>
                <w:b/>
              </w:rPr>
              <w:t xml:space="preserve">(ECP) C.18-08-011 (EH) - </w:t>
            </w:r>
            <w:r w:rsidRPr="00FC2C7E">
              <w:t xml:space="preserve">Judy </w:t>
            </w:r>
            <w:proofErr w:type="spellStart"/>
            <w:r w:rsidRPr="00FC2C7E">
              <w:t>Krausie</w:t>
            </w:r>
            <w:proofErr w:type="spellEnd"/>
            <w:r w:rsidRPr="00FC2C7E">
              <w:t>, Complainant vs. Frontier California Inc. (U1002C), f/k/a Verizon California, Inc., Defendant [for a Refund of the sum of $3,119.48],</w:t>
            </w:r>
            <w:r>
              <w:rPr>
                <w:b/>
              </w:rPr>
              <w:br/>
              <w:t>Meeting Room – Old Firehouse/Museum, 6000 Cedar Street, Wrightwood, CA  92397</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11/05/18</w:t>
            </w:r>
            <w:r>
              <w:rPr>
                <w:b/>
              </w:rPr>
              <w:br/>
            </w:r>
            <w:r w:rsidRPr="00650248">
              <w:t>1:00 p.m.</w:t>
            </w:r>
            <w:r w:rsidRPr="00650248">
              <w:br/>
              <w:t>ALJ Colbert</w:t>
            </w:r>
            <w:r w:rsidRPr="00650248">
              <w:br/>
              <w:t>ALJ McKenzie</w:t>
            </w:r>
            <w:r w:rsidRPr="00650248">
              <w:br/>
            </w:r>
            <w:proofErr w:type="spellStart"/>
            <w:r w:rsidRPr="00650248">
              <w:t>Comr</w:t>
            </w:r>
            <w:proofErr w:type="spellEnd"/>
            <w:r w:rsidRPr="00650248">
              <w:t xml:space="preserve"> Randolph</w:t>
            </w:r>
          </w:p>
        </w:tc>
        <w:tc>
          <w:tcPr>
            <w:tcW w:w="8370" w:type="dxa"/>
          </w:tcPr>
          <w:p w:rsidR="00D2550C" w:rsidRDefault="00D2550C" w:rsidP="00D2550C">
            <w:pPr>
              <w:rPr>
                <w:b/>
              </w:rPr>
            </w:pPr>
            <w:r>
              <w:rPr>
                <w:b/>
              </w:rPr>
              <w:t xml:space="preserve">A.07-12-026 (OA) - </w:t>
            </w:r>
            <w:r w:rsidRPr="00650248">
              <w:t xml:space="preserve">Application of Calaveras Telephone Company (U1004C), Cal-Ore Telephone Co. (U1006C), </w:t>
            </w:r>
            <w:proofErr w:type="spellStart"/>
            <w:r w:rsidRPr="00650248">
              <w:t>Ducor</w:t>
            </w:r>
            <w:proofErr w:type="spellEnd"/>
            <w:r w:rsidRPr="00650248">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650248">
              <w:t>Winterhaven</w:t>
            </w:r>
            <w:proofErr w:type="spellEnd"/>
            <w:r w:rsidRPr="00650248">
              <w:t xml:space="preserve"> Telephone Company (U1021C) for Ratemaking Determination regarding Dissolution of Rural Telephone Bank,</w:t>
            </w:r>
            <w:r>
              <w:rPr>
                <w:b/>
              </w:rPr>
              <w:br/>
              <w:t>Commission Auditorium,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lastRenderedPageBreak/>
              <w:t>11/13/18</w:t>
            </w:r>
            <w:r>
              <w:rPr>
                <w:b/>
              </w:rPr>
              <w:br/>
            </w:r>
            <w:r w:rsidRPr="00245779">
              <w:t>10:00 a.m.</w:t>
            </w:r>
            <w:r w:rsidRPr="00245779">
              <w:br/>
              <w:t>ALJ Yacknin</w:t>
            </w:r>
            <w:r w:rsidRPr="00245779">
              <w:br/>
            </w:r>
            <w:proofErr w:type="spellStart"/>
            <w:r w:rsidRPr="00245779">
              <w:t>Comr</w:t>
            </w:r>
            <w:proofErr w:type="spellEnd"/>
            <w:r w:rsidRPr="00245779">
              <w:t xml:space="preserve"> Randolph</w:t>
            </w:r>
          </w:p>
        </w:tc>
        <w:tc>
          <w:tcPr>
            <w:tcW w:w="8370" w:type="dxa"/>
          </w:tcPr>
          <w:p w:rsidR="00D2550C" w:rsidRDefault="00D2550C" w:rsidP="00D2550C">
            <w:pPr>
              <w:rPr>
                <w:b/>
              </w:rPr>
            </w:pPr>
            <w:r>
              <w:rPr>
                <w:b/>
              </w:rPr>
              <w:t xml:space="preserve">A.15-04-013 (PHC) - </w:t>
            </w:r>
            <w:r w:rsidRPr="00245779">
              <w:t>In the Matter of the Application of Southern California Edison Company (U338E) for a Certificate of Public Convenience and Necessity for the RTRP Transmission Project,</w:t>
            </w:r>
            <w:r>
              <w:rPr>
                <w:b/>
              </w:rPr>
              <w:br/>
              <w:t>Commission Courtroom,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11/14/18</w:t>
            </w:r>
            <w:r>
              <w:rPr>
                <w:b/>
              </w:rPr>
              <w:br/>
            </w:r>
            <w:r w:rsidRPr="0076056A">
              <w:t>3:00 p.m.</w:t>
            </w:r>
            <w:r w:rsidRPr="0076056A">
              <w:br/>
              <w:t>ALJ Zhang</w:t>
            </w:r>
            <w:r w:rsidRPr="0076056A">
              <w:br/>
            </w:r>
            <w:proofErr w:type="spellStart"/>
            <w:r w:rsidRPr="0076056A">
              <w:t>Comr</w:t>
            </w:r>
            <w:proofErr w:type="spellEnd"/>
            <w:r w:rsidRPr="0076056A">
              <w:t xml:space="preserve"> Guzman Aceves</w:t>
            </w:r>
          </w:p>
        </w:tc>
        <w:tc>
          <w:tcPr>
            <w:tcW w:w="8370" w:type="dxa"/>
          </w:tcPr>
          <w:p w:rsidR="00D2550C" w:rsidRDefault="00D2550C" w:rsidP="00D2550C">
            <w:pPr>
              <w:rPr>
                <w:b/>
              </w:rPr>
            </w:pPr>
            <w:r>
              <w:rPr>
                <w:b/>
              </w:rPr>
              <w:t xml:space="preserve">I.18-07-009 (PHC) - </w:t>
            </w:r>
            <w:r w:rsidRPr="0076056A">
              <w:t>Order Instituting Investigation on the Commission’s Own Motion into the California’s One Million New Internet Users Coalition’s Misuse of California Advanced Services Fund Grant Funds; and Order to Show Cause Why the Commission Should Not Impose Penalties and/or Other Remedies for Violating Terms of Their Grant and for Refusing to Return Funds Previously Demanded by the Commission’s Division,</w:t>
            </w:r>
            <w:r>
              <w:rPr>
                <w:b/>
              </w:rPr>
              <w:br/>
              <w:t>Junipero Serra State Office Building – Hearing Room, 320 West 4</w:t>
            </w:r>
            <w:r w:rsidRPr="009560A4">
              <w:rPr>
                <w:b/>
                <w:vertAlign w:val="superscript"/>
              </w:rPr>
              <w:t>th</w:t>
            </w:r>
            <w:r>
              <w:rPr>
                <w:b/>
              </w:rPr>
              <w:t xml:space="preserve"> Street, Los Angeles, CA  90013</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11/16/18</w:t>
            </w:r>
            <w:r>
              <w:rPr>
                <w:b/>
              </w:rPr>
              <w:br/>
            </w:r>
            <w:r w:rsidRPr="00A22ACD">
              <w:t>10:00 a.m.</w:t>
            </w:r>
            <w:r w:rsidRPr="00A22ACD">
              <w:br/>
              <w:t>ALJ Kersten</w:t>
            </w:r>
            <w:r w:rsidRPr="00A22ACD">
              <w:br/>
            </w:r>
            <w:proofErr w:type="spellStart"/>
            <w:r w:rsidRPr="00A22ACD">
              <w:t>Comr</w:t>
            </w:r>
            <w:proofErr w:type="spellEnd"/>
            <w:r w:rsidRPr="00A22ACD">
              <w:t xml:space="preserve"> Picker</w:t>
            </w:r>
          </w:p>
        </w:tc>
        <w:tc>
          <w:tcPr>
            <w:tcW w:w="8370" w:type="dxa"/>
          </w:tcPr>
          <w:p w:rsidR="00D2550C" w:rsidRDefault="00D2550C" w:rsidP="00D2550C">
            <w:pPr>
              <w:rPr>
                <w:b/>
              </w:rPr>
            </w:pPr>
            <w:r>
              <w:rPr>
                <w:b/>
              </w:rPr>
              <w:t xml:space="preserve">R.15-01-008 (WS) - </w:t>
            </w:r>
            <w:r w:rsidRPr="00A22ACD">
              <w:t>Order Instituting Rulemaking to Adopt Rules and Procedures Governing Commission-Regulated Natural Gas Pipelines and Facilities to Reduce Natural Gas Leakage Consistent with Senate Bill 1371,</w:t>
            </w:r>
            <w:r>
              <w:rPr>
                <w:b/>
              </w:rPr>
              <w:br/>
              <w:t>Commission’s Courtyard Room, San Francisco</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12/12/18</w:t>
            </w:r>
            <w:r>
              <w:rPr>
                <w:b/>
              </w:rPr>
              <w:br/>
            </w:r>
            <w:r w:rsidRPr="00044222">
              <w:t>9:30 a.m.</w:t>
            </w:r>
            <w:r w:rsidRPr="00044222">
              <w:br/>
              <w:t>ALJ Wildgrube</w:t>
            </w:r>
            <w:r w:rsidRPr="00044222">
              <w:br/>
            </w:r>
            <w:proofErr w:type="spellStart"/>
            <w:r w:rsidRPr="00044222">
              <w:t>Comr</w:t>
            </w:r>
            <w:proofErr w:type="spellEnd"/>
            <w:r w:rsidRPr="00044222">
              <w:t xml:space="preserve"> Randolph</w:t>
            </w:r>
          </w:p>
        </w:tc>
        <w:tc>
          <w:tcPr>
            <w:tcW w:w="8370" w:type="dxa"/>
          </w:tcPr>
          <w:p w:rsidR="00D2550C" w:rsidRDefault="00D2550C" w:rsidP="00D2550C">
            <w:pPr>
              <w:rPr>
                <w:b/>
              </w:rPr>
            </w:pPr>
            <w:r>
              <w:rPr>
                <w:b/>
              </w:rPr>
              <w:t xml:space="preserve">A.18-04-002, And Related Matter (EH) - </w:t>
            </w:r>
            <w:r w:rsidRPr="00044222">
              <w:t>In the Matter of the Application of PACIFICORP (U901E), an Oregon Company, for an Order Authorizing a General Rate Increase Effective January 1, 2019,</w:t>
            </w:r>
            <w:r>
              <w:rPr>
                <w:b/>
              </w:rPr>
              <w:br/>
              <w:t>Commission Courtroom, San Francisco</w:t>
            </w:r>
            <w:r>
              <w:rPr>
                <w:b/>
              </w:rPr>
              <w:br/>
              <w:t>(Also December 13 – 14)</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r w:rsidR="00D2550C" w:rsidRPr="006B78CE" w:rsidTr="00D2550C">
        <w:trPr>
          <w:cantSplit/>
        </w:trPr>
        <w:tc>
          <w:tcPr>
            <w:tcW w:w="1710" w:type="dxa"/>
          </w:tcPr>
          <w:p w:rsidR="00D2550C" w:rsidRDefault="00D2550C" w:rsidP="00D2550C">
            <w:pPr>
              <w:rPr>
                <w:b/>
              </w:rPr>
            </w:pPr>
            <w:r>
              <w:rPr>
                <w:b/>
              </w:rPr>
              <w:t>12/17/18</w:t>
            </w:r>
            <w:r>
              <w:rPr>
                <w:b/>
              </w:rPr>
              <w:br/>
            </w:r>
            <w:r w:rsidRPr="0019010E">
              <w:t>10:00 a.m.</w:t>
            </w:r>
            <w:r w:rsidRPr="0019010E">
              <w:br/>
              <w:t>ALJ Haga</w:t>
            </w:r>
            <w:r w:rsidRPr="0019010E">
              <w:br/>
            </w:r>
            <w:proofErr w:type="spellStart"/>
            <w:r w:rsidRPr="0019010E">
              <w:t>Comr</w:t>
            </w:r>
            <w:proofErr w:type="spellEnd"/>
            <w:r w:rsidRPr="0019010E">
              <w:t xml:space="preserve"> Rechtschaffen</w:t>
            </w:r>
          </w:p>
        </w:tc>
        <w:tc>
          <w:tcPr>
            <w:tcW w:w="8370" w:type="dxa"/>
          </w:tcPr>
          <w:p w:rsidR="00D2550C" w:rsidRDefault="00D2550C" w:rsidP="00D2550C">
            <w:pPr>
              <w:rPr>
                <w:b/>
              </w:rPr>
            </w:pPr>
            <w:r>
              <w:rPr>
                <w:b/>
              </w:rPr>
              <w:t xml:space="preserve">C.17-08-003, And Related Matter (EH) - </w:t>
            </w:r>
            <w:r w:rsidRPr="0019010E">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t>(Also December 18)</w:t>
            </w:r>
          </w:p>
        </w:tc>
      </w:tr>
      <w:tr w:rsidR="00D2550C" w:rsidRPr="006B78CE" w:rsidTr="00D2550C">
        <w:trPr>
          <w:cantSplit/>
        </w:trPr>
        <w:tc>
          <w:tcPr>
            <w:tcW w:w="1710" w:type="dxa"/>
          </w:tcPr>
          <w:p w:rsidR="00D2550C" w:rsidRDefault="00D2550C" w:rsidP="00D2550C">
            <w:pPr>
              <w:rPr>
                <w:b/>
              </w:rPr>
            </w:pPr>
          </w:p>
        </w:tc>
        <w:tc>
          <w:tcPr>
            <w:tcW w:w="8370" w:type="dxa"/>
          </w:tcPr>
          <w:p w:rsidR="00D2550C" w:rsidRDefault="00D2550C" w:rsidP="00D2550C">
            <w:pPr>
              <w:rPr>
                <w:b/>
              </w:rPr>
            </w:pPr>
          </w:p>
        </w:tc>
      </w:tr>
    </w:tbl>
    <w:p w:rsidR="0053246C" w:rsidRPr="00534E16" w:rsidRDefault="00000971" w:rsidP="00D2550C">
      <w:pPr>
        <w:jc w:val="center"/>
        <w:rPr>
          <w:color w:val="0000FF" w:themeColor="hyperlink"/>
          <w:u w:val="single"/>
        </w:rPr>
      </w:pPr>
      <w:hyperlink w:anchor="tableofcontents" w:history="1">
        <w:r w:rsidR="00051FC1" w:rsidRPr="00534E16">
          <w:rPr>
            <w:rStyle w:val="Hyperlink"/>
          </w:rPr>
          <w:t>Return to Table of Contents</w:t>
        </w:r>
      </w:hyperlink>
      <w:bookmarkStart w:id="8" w:name="publicmeetings"/>
      <w:bookmarkEnd w:id="8"/>
    </w:p>
    <w:p w:rsidR="00442F20" w:rsidRPr="00534E16" w:rsidRDefault="00442F20" w:rsidP="00534E16">
      <w:pPr>
        <w:pBdr>
          <w:bottom w:val="double" w:sz="4" w:space="1" w:color="auto"/>
        </w:pBdr>
        <w:tabs>
          <w:tab w:val="left" w:pos="1440"/>
        </w:tabs>
        <w:ind w:left="1440" w:right="1296"/>
        <w:rPr>
          <w:b/>
          <w:sz w:val="24"/>
        </w:rPr>
      </w:pPr>
    </w:p>
    <w:p w:rsidR="005F4AEC" w:rsidRPr="00534E16" w:rsidRDefault="00236E0E" w:rsidP="00534E16">
      <w:pPr>
        <w:spacing w:before="120" w:after="280"/>
        <w:jc w:val="center"/>
        <w:rPr>
          <w:b/>
          <w:sz w:val="28"/>
        </w:rPr>
      </w:pPr>
      <w:r w:rsidRPr="00534E16">
        <w:rPr>
          <w:b/>
          <w:sz w:val="28"/>
        </w:rPr>
        <w:t xml:space="preserve">OTHER </w:t>
      </w:r>
      <w:r w:rsidR="00C00E0C" w:rsidRPr="00534E16">
        <w:rPr>
          <w:b/>
          <w:sz w:val="28"/>
        </w:rPr>
        <w:t>PUBLIC MEETINGS</w:t>
      </w:r>
      <w:r w:rsidR="00B57B87" w:rsidRPr="00534E16">
        <w:rPr>
          <w:b/>
          <w:sz w:val="28"/>
        </w:rPr>
        <w:t xml:space="preserve"> </w:t>
      </w:r>
    </w:p>
    <w:p w:rsidR="001011AA" w:rsidRPr="00534E16" w:rsidRDefault="001011AA" w:rsidP="00534E16">
      <w:pPr>
        <w:spacing w:before="240" w:after="60"/>
        <w:outlineLvl w:val="1"/>
        <w:rPr>
          <w:b/>
          <w:bCs/>
          <w:iCs/>
          <w:u w:val="single"/>
        </w:rPr>
      </w:pPr>
      <w:r w:rsidRPr="00534E16">
        <w:rPr>
          <w:b/>
          <w:bCs/>
          <w:iCs/>
          <w:u w:val="single"/>
        </w:rPr>
        <w:t>Public Meeting Notice:  Deaf and Disabled Telecommunications Program (DDTP) - Equipment Program Advisory Committee (EPAC)</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1011AA" w:rsidRPr="00534E16" w:rsidTr="005E7706">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1011AA" w:rsidRPr="00534E16" w:rsidRDefault="001011AA" w:rsidP="00534E16">
            <w:pPr>
              <w:pStyle w:val="PublicMeeting"/>
              <w:keepNext w:val="0"/>
              <w:keepLines w:val="0"/>
              <w:rPr>
                <w:i w:val="0"/>
              </w:rPr>
            </w:pPr>
            <w:r w:rsidRPr="00534E16">
              <w:rPr>
                <w:b/>
                <w:i w:val="0"/>
                <w:iCs/>
              </w:rPr>
              <w:t>October 12, 2018</w:t>
            </w:r>
            <w:r w:rsidRPr="00534E16">
              <w:rPr>
                <w:i w:val="0"/>
                <w:iCs/>
              </w:rPr>
              <w:br/>
              <w:t>10 am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1011AA" w:rsidRPr="00534E16" w:rsidRDefault="001011AA" w:rsidP="00534E16">
            <w:pPr>
              <w:rPr>
                <w:iCs/>
              </w:rPr>
            </w:pPr>
            <w:r w:rsidRPr="00534E16">
              <w:rPr>
                <w:iCs/>
              </w:rPr>
              <w:t>DDTP Main Office, Large Conference Room</w:t>
            </w:r>
            <w:r w:rsidRPr="00534E16">
              <w:rPr>
                <w:iCs/>
              </w:rPr>
              <w:br/>
              <w:t>1333 Broadway St., Suite 500</w:t>
            </w:r>
            <w:r w:rsidRPr="00534E16">
              <w:rPr>
                <w:iCs/>
              </w:rPr>
              <w:br/>
            </w:r>
            <w:r w:rsidRPr="00534E16">
              <w:rPr>
                <w:b/>
                <w:bCs/>
                <w:iCs/>
              </w:rPr>
              <w:t>Oakland, CA  94612</w:t>
            </w:r>
          </w:p>
          <w:p w:rsidR="001011AA" w:rsidRPr="00534E16" w:rsidRDefault="001011AA" w:rsidP="00534E16">
            <w:pPr>
              <w:pStyle w:val="PublicMeeting"/>
              <w:keepNext w:val="0"/>
              <w:keepLines w:val="0"/>
              <w:rPr>
                <w:i w:val="0"/>
              </w:rPr>
            </w:pPr>
          </w:p>
          <w:p w:rsidR="009B3F41" w:rsidRPr="00534E16" w:rsidRDefault="001011AA" w:rsidP="00534E16">
            <w:pPr>
              <w:pStyle w:val="MeetingDescription"/>
              <w:rPr>
                <w:u w:val="single"/>
              </w:rPr>
            </w:pPr>
            <w:r w:rsidRPr="00534E16">
              <w:t xml:space="preserve">More information: </w:t>
            </w:r>
            <w:hyperlink r:id="rId20" w:history="1">
              <w:r w:rsidRPr="00534E16">
                <w:rPr>
                  <w:rStyle w:val="Hyperlink"/>
                </w:rPr>
                <w:t>ddtp.org</w:t>
              </w:r>
            </w:hyperlink>
          </w:p>
          <w:p w:rsidR="009B3F41" w:rsidRPr="00534E16" w:rsidRDefault="009B3F41" w:rsidP="00534E16">
            <w:pPr>
              <w:pStyle w:val="MeetingDescription"/>
              <w:rPr>
                <w:u w:val="single"/>
              </w:rPr>
            </w:pPr>
          </w:p>
          <w:p w:rsidR="001011AA" w:rsidRPr="00534E16" w:rsidRDefault="009B3F41" w:rsidP="00534E16">
            <w:pPr>
              <w:pStyle w:val="MeetingDescription"/>
            </w:pPr>
            <w:r w:rsidRPr="00534E16">
              <w:t xml:space="preserve">Contact Information:  Reina Vazquez, DDTP Committee Coordinator, (510) 302-1147, or by email at </w:t>
            </w:r>
            <w:hyperlink r:id="rId21" w:history="1">
              <w:r w:rsidRPr="00534E16">
                <w:rPr>
                  <w:rStyle w:val="Hyperlink"/>
                </w:rPr>
                <w:t>rvazquez@ddtp.org</w:t>
              </w:r>
            </w:hyperlink>
            <w:r w:rsidR="001011AA" w:rsidRPr="00534E16">
              <w:t> </w:t>
            </w:r>
          </w:p>
          <w:p w:rsidR="001011AA" w:rsidRPr="00534E16" w:rsidRDefault="001011AA" w:rsidP="00534E16">
            <w:pPr>
              <w:pStyle w:val="PublicMeeting"/>
              <w:keepNext w:val="0"/>
              <w:keepLines w:val="0"/>
              <w:rPr>
                <w:i w:val="0"/>
              </w:rPr>
            </w:pPr>
          </w:p>
        </w:tc>
      </w:tr>
    </w:tbl>
    <w:p w:rsidR="008F6F61" w:rsidRPr="00534E16" w:rsidRDefault="008F6F61" w:rsidP="00534E16">
      <w:pPr>
        <w:pStyle w:val="Heading3"/>
        <w:keepNext w:val="0"/>
        <w:rPr>
          <w:rStyle w:val="Emphasis"/>
        </w:rPr>
      </w:pPr>
      <w:r w:rsidRPr="00534E16">
        <w:rPr>
          <w:i w:val="0"/>
        </w:rPr>
        <w:t>En Banc Notice: California Customer Choice: Gap Analysis &amp; Draft Choice Action Plan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8F6F61" w:rsidRPr="00534E16" w:rsidTr="007E6AEF">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F6F61" w:rsidRPr="00534E16" w:rsidRDefault="008F6F61" w:rsidP="00534E16">
            <w:pPr>
              <w:pStyle w:val="PublicMeeting"/>
              <w:keepNext w:val="0"/>
              <w:keepLines w:val="0"/>
              <w:rPr>
                <w:b/>
                <w:i w:val="0"/>
              </w:rPr>
            </w:pPr>
            <w:r w:rsidRPr="00534E16">
              <w:rPr>
                <w:b/>
                <w:i w:val="0"/>
              </w:rPr>
              <w:t>October 29, 2018</w:t>
            </w:r>
          </w:p>
          <w:p w:rsidR="008F6F61" w:rsidRPr="00534E16" w:rsidRDefault="008F6F61" w:rsidP="00534E16">
            <w:pPr>
              <w:pStyle w:val="PublicMeeting"/>
              <w:keepNext w:val="0"/>
              <w:keepLines w:val="0"/>
              <w:rPr>
                <w:i w:val="0"/>
              </w:rPr>
            </w:pPr>
            <w:r w:rsidRPr="00534E16">
              <w:rPr>
                <w:i w:val="0"/>
              </w:rPr>
              <w:t>10am - 4pm</w:t>
            </w:r>
          </w:p>
          <w:p w:rsidR="008F6F61" w:rsidRPr="00534E16" w:rsidRDefault="008F6F61" w:rsidP="00534E16">
            <w:pPr>
              <w:pStyle w:val="PublicMeeting"/>
              <w:keepNext w:val="0"/>
              <w:keepLines w:val="0"/>
              <w:rPr>
                <w:i w:val="0"/>
              </w:rPr>
            </w:pPr>
          </w:p>
          <w:p w:rsidR="008F6F61" w:rsidRPr="00534E16" w:rsidRDefault="008F6F61" w:rsidP="00534E16">
            <w:pPr>
              <w:pStyle w:val="PublicMeeting"/>
              <w:keepNext w:val="0"/>
              <w:keepLines w:val="0"/>
              <w:rPr>
                <w:i w:val="0"/>
              </w:rPr>
            </w:pPr>
          </w:p>
          <w:p w:rsidR="008F6F61" w:rsidRPr="00534E16" w:rsidRDefault="008F6F61" w:rsidP="00534E16">
            <w:pPr>
              <w:pStyle w:val="PublicMeeting"/>
              <w:keepNext w:val="0"/>
              <w:keepLines w:val="0"/>
              <w:rPr>
                <w:i w:val="0"/>
              </w:rPr>
            </w:pPr>
          </w:p>
          <w:p w:rsidR="008F6F61" w:rsidRPr="00534E16" w:rsidRDefault="008F6F61" w:rsidP="00534E16">
            <w:pPr>
              <w:pStyle w:val="PublicMeeting"/>
              <w:keepNext w:val="0"/>
              <w:keepLines w:val="0"/>
              <w:rPr>
                <w:i w:val="0"/>
              </w:rPr>
            </w:pPr>
          </w:p>
          <w:p w:rsidR="008F6F61" w:rsidRPr="00534E16" w:rsidRDefault="008F6F61" w:rsidP="00534E16">
            <w:pPr>
              <w:pStyle w:val="PublicMeeting"/>
              <w:keepNext w:val="0"/>
              <w:keepLines w:val="0"/>
              <w:rPr>
                <w:i w:val="0"/>
              </w:rPr>
            </w:pPr>
          </w:p>
          <w:p w:rsidR="008F6F61" w:rsidRPr="00534E16" w:rsidRDefault="008F6F61" w:rsidP="00534E16">
            <w:pPr>
              <w:pStyle w:val="MeetingDescription"/>
            </w:pPr>
            <w:r w:rsidRPr="00534E16">
              <w:lastRenderedPageBreak/>
              <w:t xml:space="preserve">Note: Although a quorum of the commissioners and their advisors may be present, there will be no action taken.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F6F61" w:rsidRPr="00534E16" w:rsidRDefault="008F6F61" w:rsidP="00534E16">
            <w:pPr>
              <w:pStyle w:val="PublicMeeting"/>
              <w:keepNext w:val="0"/>
              <w:keepLines w:val="0"/>
              <w:rPr>
                <w:i w:val="0"/>
              </w:rPr>
            </w:pPr>
            <w:r w:rsidRPr="00534E16">
              <w:rPr>
                <w:i w:val="0"/>
              </w:rPr>
              <w:lastRenderedPageBreak/>
              <w:t>California State Capitol, Room 4203</w:t>
            </w:r>
          </w:p>
          <w:p w:rsidR="008F6F61" w:rsidRPr="00534E16" w:rsidRDefault="008F6F61" w:rsidP="00534E16">
            <w:pPr>
              <w:pStyle w:val="PublicMeeting"/>
              <w:keepNext w:val="0"/>
              <w:keepLines w:val="0"/>
              <w:rPr>
                <w:b/>
                <w:i w:val="0"/>
              </w:rPr>
            </w:pPr>
            <w:r w:rsidRPr="00534E16">
              <w:rPr>
                <w:b/>
                <w:i w:val="0"/>
              </w:rPr>
              <w:t>Sacramento, CA  95814</w:t>
            </w:r>
          </w:p>
          <w:p w:rsidR="008F6F61" w:rsidRPr="00534E16" w:rsidRDefault="008F6F61" w:rsidP="00534E16">
            <w:pPr>
              <w:pStyle w:val="MeetingDescription"/>
            </w:pPr>
          </w:p>
          <w:p w:rsidR="008F6F61" w:rsidRPr="00534E16" w:rsidRDefault="007E6AEF" w:rsidP="00534E16">
            <w:pPr>
              <w:pStyle w:val="MeetingDescription"/>
            </w:pPr>
            <w:r w:rsidRPr="00534E16">
              <w:t>Webcast Information</w:t>
            </w:r>
            <w:r w:rsidR="008F6F61" w:rsidRPr="00534E16">
              <w:t xml:space="preserve">: </w:t>
            </w:r>
            <w:hyperlink r:id="rId22" w:history="1">
              <w:r w:rsidR="008F6F61" w:rsidRPr="00534E16">
                <w:rPr>
                  <w:rStyle w:val="Hyperlink"/>
                </w:rPr>
                <w:t>http://senate.ca.gov/4203-video</w:t>
              </w:r>
            </w:hyperlink>
          </w:p>
          <w:p w:rsidR="008F6F61" w:rsidRPr="00534E16" w:rsidRDefault="008F6F61" w:rsidP="00534E16">
            <w:pPr>
              <w:pStyle w:val="MeetingDescription"/>
            </w:pPr>
          </w:p>
          <w:p w:rsidR="008F6F61" w:rsidRPr="00534E16" w:rsidRDefault="007E6AEF" w:rsidP="00534E16">
            <w:pPr>
              <w:pStyle w:val="MeetingDescription"/>
            </w:pPr>
            <w:r w:rsidRPr="00534E16">
              <w:t>Contact Information</w:t>
            </w:r>
            <w:r w:rsidR="008F6F61" w:rsidRPr="00534E16">
              <w:t xml:space="preserve">: </w:t>
            </w:r>
            <w:hyperlink r:id="rId23" w:history="1">
              <w:r w:rsidR="008F6F61" w:rsidRPr="00534E16">
                <w:rPr>
                  <w:rStyle w:val="Hyperlink"/>
                </w:rPr>
                <w:t>customerchoice@cpuc.ca.gov</w:t>
              </w:r>
            </w:hyperlink>
          </w:p>
          <w:p w:rsidR="008F6F61" w:rsidRPr="00534E16" w:rsidRDefault="008F6F61" w:rsidP="00534E16">
            <w:pPr>
              <w:pStyle w:val="MeetingDescription"/>
            </w:pPr>
          </w:p>
          <w:p w:rsidR="008F6F61" w:rsidRPr="00534E16" w:rsidRDefault="007E6AEF" w:rsidP="00534E16">
            <w:pPr>
              <w:pStyle w:val="MeetingDescription"/>
            </w:pPr>
            <w:r w:rsidRPr="00534E16">
              <w:lastRenderedPageBreak/>
              <w:t>More Information</w:t>
            </w:r>
            <w:r w:rsidR="008F6F61" w:rsidRPr="00534E16">
              <w:t xml:space="preserve">:  </w:t>
            </w:r>
            <w:hyperlink r:id="rId24" w:history="1">
              <w:r w:rsidR="008F6F61" w:rsidRPr="00534E16">
                <w:rPr>
                  <w:rStyle w:val="Hyperlink"/>
                </w:rPr>
                <w:t>http://www.cpuc.ca.gov/customerchoice/</w:t>
              </w:r>
            </w:hyperlink>
            <w:r w:rsidR="008F6F61" w:rsidRPr="00534E16">
              <w:t xml:space="preserve"> </w:t>
            </w:r>
          </w:p>
          <w:p w:rsidR="008F6F61" w:rsidRPr="00534E16" w:rsidRDefault="008F6F61" w:rsidP="00534E16">
            <w:pPr>
              <w:pStyle w:val="MeetingDescription"/>
            </w:pPr>
          </w:p>
          <w:p w:rsidR="008F6F61" w:rsidRPr="00534E16" w:rsidRDefault="008F6F61" w:rsidP="00534E16">
            <w:pPr>
              <w:pStyle w:val="MeetingDescription"/>
            </w:pPr>
          </w:p>
        </w:tc>
      </w:tr>
    </w:tbl>
    <w:p w:rsidR="008F6F61" w:rsidRPr="00534E16" w:rsidRDefault="008F6F61" w:rsidP="00534E16">
      <w:pPr>
        <w:spacing w:before="120" w:after="120"/>
      </w:pPr>
    </w:p>
    <w:p w:rsidR="005F4AEC" w:rsidRPr="00534E16" w:rsidRDefault="005F4AEC" w:rsidP="00534E16">
      <w:pPr>
        <w:pStyle w:val="Heading3"/>
        <w:keepNext w:val="0"/>
        <w:rPr>
          <w:rStyle w:val="Emphasis"/>
        </w:rPr>
      </w:pPr>
      <w:r w:rsidRPr="00534E16">
        <w:rPr>
          <w:i w:val="0"/>
        </w:rPr>
        <w:t>Public Workshop Notice:  Small/Diverse Business Expo</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5F4AEC" w:rsidRPr="00534E16" w:rsidTr="008E0F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5F4AEC" w:rsidRPr="00534E16" w:rsidRDefault="005F4AEC" w:rsidP="00534E16">
            <w:pPr>
              <w:pStyle w:val="PublicMeeting"/>
              <w:keepNext w:val="0"/>
              <w:keepLines w:val="0"/>
              <w:rPr>
                <w:b/>
                <w:i w:val="0"/>
              </w:rPr>
            </w:pPr>
            <w:r w:rsidRPr="00534E16">
              <w:rPr>
                <w:b/>
                <w:i w:val="0"/>
              </w:rPr>
              <w:t>November 1, 2018</w:t>
            </w:r>
          </w:p>
          <w:p w:rsidR="005F4AEC" w:rsidRPr="00534E16" w:rsidRDefault="005F4AEC" w:rsidP="00534E16">
            <w:pPr>
              <w:pStyle w:val="PublicMeeting"/>
              <w:keepNext w:val="0"/>
              <w:keepLines w:val="0"/>
              <w:rPr>
                <w:i w:val="0"/>
              </w:rPr>
            </w:pPr>
            <w:r w:rsidRPr="00534E16">
              <w:rPr>
                <w:i w:val="0"/>
              </w:rPr>
              <w:t>7:30 am – 1pm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5F4AEC" w:rsidRPr="00534E16" w:rsidRDefault="005F4AEC" w:rsidP="00534E16">
            <w:pPr>
              <w:pStyle w:val="PublicMeeting"/>
              <w:keepNext w:val="0"/>
              <w:keepLines w:val="0"/>
              <w:rPr>
                <w:i w:val="0"/>
              </w:rPr>
            </w:pPr>
            <w:r w:rsidRPr="00534E16">
              <w:rPr>
                <w:i w:val="0"/>
              </w:rPr>
              <w:t>Roundhouse Conference Center</w:t>
            </w:r>
          </w:p>
          <w:p w:rsidR="005F4AEC" w:rsidRPr="00534E16" w:rsidRDefault="005F4AEC" w:rsidP="00534E16">
            <w:pPr>
              <w:pStyle w:val="PublicMeeting"/>
              <w:keepNext w:val="0"/>
              <w:keepLines w:val="0"/>
              <w:rPr>
                <w:i w:val="0"/>
              </w:rPr>
            </w:pPr>
            <w:r w:rsidRPr="00534E16">
              <w:rPr>
                <w:i w:val="0"/>
              </w:rPr>
              <w:t>2600 Camino Ramon</w:t>
            </w:r>
          </w:p>
          <w:p w:rsidR="005F4AEC" w:rsidRPr="00534E16" w:rsidRDefault="005F4AEC" w:rsidP="00534E16">
            <w:pPr>
              <w:pStyle w:val="PublicMeeting"/>
              <w:keepNext w:val="0"/>
              <w:keepLines w:val="0"/>
              <w:rPr>
                <w:i w:val="0"/>
              </w:rPr>
            </w:pPr>
            <w:r w:rsidRPr="00534E16">
              <w:rPr>
                <w:b/>
                <w:i w:val="0"/>
              </w:rPr>
              <w:t>San Ramon, CA 94583</w:t>
            </w:r>
            <w:r w:rsidRPr="00534E16">
              <w:rPr>
                <w:i w:val="0"/>
              </w:rPr>
              <w:t xml:space="preserve"> </w:t>
            </w:r>
          </w:p>
          <w:p w:rsidR="005F4AEC" w:rsidRPr="00534E16" w:rsidRDefault="005F4AEC" w:rsidP="00534E16">
            <w:pPr>
              <w:pStyle w:val="PublicMeeting"/>
              <w:keepNext w:val="0"/>
              <w:keepLines w:val="0"/>
              <w:rPr>
                <w:i w:val="0"/>
              </w:rPr>
            </w:pPr>
          </w:p>
          <w:p w:rsidR="005F4AEC" w:rsidRPr="00534E16" w:rsidRDefault="005F4AEC" w:rsidP="00534E16">
            <w:pPr>
              <w:pStyle w:val="MeetingDescription"/>
            </w:pPr>
            <w:r w:rsidRPr="00534E16">
              <w:t xml:space="preserve">More information: </w:t>
            </w:r>
            <w:hyperlink r:id="rId25" w:history="1">
              <w:r w:rsidRPr="00534E16">
                <w:rPr>
                  <w:rStyle w:val="Hyperlink"/>
                </w:rPr>
                <w:t>www.cpuc.ca.gov/expos</w:t>
              </w:r>
            </w:hyperlink>
            <w:r w:rsidRPr="00534E16">
              <w:t xml:space="preserve"> </w:t>
            </w:r>
          </w:p>
          <w:p w:rsidR="005F4AEC" w:rsidRPr="00534E16" w:rsidRDefault="005F4AEC" w:rsidP="00534E16">
            <w:pPr>
              <w:pStyle w:val="PublicMeeting"/>
              <w:keepNext w:val="0"/>
              <w:keepLines w:val="0"/>
              <w:rPr>
                <w:i w:val="0"/>
              </w:rPr>
            </w:pPr>
          </w:p>
        </w:tc>
      </w:tr>
    </w:tbl>
    <w:p w:rsidR="00106BC1" w:rsidRPr="00534E16" w:rsidRDefault="00000971" w:rsidP="00534E16">
      <w:pPr>
        <w:spacing w:before="120" w:after="120"/>
        <w:jc w:val="center"/>
        <w:rPr>
          <w:color w:val="0000FF" w:themeColor="hyperlink"/>
          <w:u w:val="single"/>
        </w:rPr>
      </w:pPr>
      <w:hyperlink w:anchor="tableofcontents" w:history="1">
        <w:r w:rsidR="00FD253A" w:rsidRPr="00534E16">
          <w:rPr>
            <w:rStyle w:val="Hyperlink"/>
          </w:rPr>
          <w:t>Return to Table of Contents</w:t>
        </w:r>
      </w:hyperlink>
    </w:p>
    <w:p w:rsidR="00AD2435" w:rsidRPr="00534E16" w:rsidRDefault="00AD2435" w:rsidP="00534E16">
      <w:pPr>
        <w:pBdr>
          <w:bottom w:val="double" w:sz="4" w:space="1" w:color="auto"/>
        </w:pBdr>
        <w:tabs>
          <w:tab w:val="left" w:pos="1440"/>
        </w:tabs>
        <w:ind w:left="1440" w:right="1296"/>
        <w:rPr>
          <w:b/>
          <w:sz w:val="24"/>
        </w:rPr>
      </w:pPr>
      <w:bookmarkStart w:id="9" w:name="newproceedings"/>
      <w:bookmarkEnd w:id="9"/>
    </w:p>
    <w:p w:rsidR="005E7706" w:rsidRDefault="00051FC1" w:rsidP="00534E16">
      <w:pPr>
        <w:spacing w:before="120" w:after="240"/>
        <w:jc w:val="center"/>
        <w:rPr>
          <w:b/>
          <w:sz w:val="28"/>
        </w:rPr>
      </w:pPr>
      <w:r w:rsidRPr="00534E16">
        <w:rPr>
          <w:b/>
          <w:sz w:val="28"/>
        </w:rPr>
        <w:t xml:space="preserve">NEW </w:t>
      </w:r>
      <w:r w:rsidR="005E7706" w:rsidRPr="00534E16">
        <w:rPr>
          <w:b/>
          <w:sz w:val="28"/>
        </w:rPr>
        <w:t>PROCEEDINGS</w:t>
      </w:r>
      <w:r w:rsidR="006139B7">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6139B7" w:rsidRPr="00B41A10" w:rsidTr="00322B5C">
        <w:tc>
          <w:tcPr>
            <w:tcW w:w="1440" w:type="dxa"/>
            <w:shd w:val="clear" w:color="auto" w:fill="auto"/>
          </w:tcPr>
          <w:p w:rsidR="006139B7" w:rsidRDefault="006139B7" w:rsidP="00322B5C">
            <w:pPr>
              <w:rPr>
                <w:b/>
              </w:rPr>
            </w:pPr>
          </w:p>
        </w:tc>
        <w:tc>
          <w:tcPr>
            <w:tcW w:w="8010" w:type="dxa"/>
            <w:shd w:val="clear" w:color="auto" w:fill="auto"/>
          </w:tcPr>
          <w:p w:rsidR="006139B7" w:rsidRPr="00496374" w:rsidRDefault="00496374" w:rsidP="00322B5C">
            <w:pPr>
              <w:rPr>
                <w:u w:val="single"/>
              </w:rPr>
            </w:pPr>
            <w:r w:rsidRPr="00496374">
              <w:rPr>
                <w:b/>
                <w:u w:val="single"/>
              </w:rPr>
              <w:t>CORRECTION TO DAILY CALENDAR OF 10/3/2018 (DUPLICATE COMPLAINT</w:t>
            </w:r>
            <w:r>
              <w:rPr>
                <w:b/>
                <w:u w:val="single"/>
              </w:rPr>
              <w:t xml:space="preserve"> FILED</w:t>
            </w:r>
            <w:r w:rsidRPr="00496374">
              <w:rPr>
                <w:b/>
                <w:u w:val="single"/>
              </w:rPr>
              <w:t xml:space="preserve"> – C-18-09-017)</w:t>
            </w:r>
            <w:r w:rsidR="006139B7" w:rsidRPr="00496374">
              <w:rPr>
                <w:b/>
                <w:u w:val="single"/>
              </w:rPr>
              <w:t xml:space="preserve"> </w:t>
            </w:r>
            <w:r>
              <w:rPr>
                <w:b/>
                <w:u w:val="single"/>
              </w:rPr>
              <w:t>– The Correct  Proceeding Number is C.18-09-012</w:t>
            </w:r>
          </w:p>
        </w:tc>
      </w:tr>
      <w:tr w:rsidR="006139B7" w:rsidRPr="008C43D2" w:rsidTr="00322B5C">
        <w:tc>
          <w:tcPr>
            <w:tcW w:w="1440" w:type="dxa"/>
            <w:shd w:val="clear" w:color="auto" w:fill="auto"/>
          </w:tcPr>
          <w:p w:rsidR="006139B7" w:rsidRPr="008C43D2" w:rsidRDefault="00496374" w:rsidP="00322B5C">
            <w:pPr>
              <w:rPr>
                <w:b/>
              </w:rPr>
            </w:pPr>
            <w:r>
              <w:rPr>
                <w:b/>
              </w:rPr>
              <w:t>9-21-2018</w:t>
            </w:r>
          </w:p>
        </w:tc>
        <w:tc>
          <w:tcPr>
            <w:tcW w:w="8010" w:type="dxa"/>
            <w:shd w:val="clear" w:color="auto" w:fill="auto"/>
          </w:tcPr>
          <w:p w:rsidR="006139B7" w:rsidRPr="008C43D2" w:rsidRDefault="00496374" w:rsidP="00322B5C">
            <w:r w:rsidRPr="00496374">
              <w:rPr>
                <w:b/>
              </w:rPr>
              <w:t>C.18-09-012</w:t>
            </w:r>
            <w:r>
              <w:t xml:space="preserve"> - </w:t>
            </w:r>
            <w:r w:rsidRPr="00496374">
              <w:t>University Village Thousand Oaks CCRC LLC., Complainant vs California American Water Company (U210W), Defendant. [For overbilling customer]</w:t>
            </w:r>
          </w:p>
        </w:tc>
      </w:tr>
      <w:tr w:rsidR="006139B7" w:rsidRPr="00B41A10" w:rsidTr="00322B5C">
        <w:tc>
          <w:tcPr>
            <w:tcW w:w="1440" w:type="dxa"/>
            <w:shd w:val="clear" w:color="auto" w:fill="auto"/>
          </w:tcPr>
          <w:p w:rsidR="006139B7" w:rsidRPr="008C43D2" w:rsidRDefault="006139B7" w:rsidP="00322B5C">
            <w:pPr>
              <w:rPr>
                <w:b/>
              </w:rPr>
            </w:pPr>
          </w:p>
        </w:tc>
        <w:tc>
          <w:tcPr>
            <w:tcW w:w="8010" w:type="dxa"/>
            <w:shd w:val="clear" w:color="auto" w:fill="auto"/>
          </w:tcPr>
          <w:p w:rsidR="006139B7" w:rsidRPr="00B41A10" w:rsidRDefault="006139B7" w:rsidP="00322B5C"/>
        </w:tc>
      </w:tr>
      <w:tr w:rsidR="00496374" w:rsidRPr="00B41A10" w:rsidTr="00322B5C">
        <w:tc>
          <w:tcPr>
            <w:tcW w:w="1440" w:type="dxa"/>
            <w:shd w:val="clear" w:color="auto" w:fill="auto"/>
          </w:tcPr>
          <w:p w:rsidR="00496374" w:rsidRPr="008C43D2" w:rsidRDefault="00496374" w:rsidP="00322B5C">
            <w:pPr>
              <w:rPr>
                <w:b/>
              </w:rPr>
            </w:pPr>
            <w:r>
              <w:rPr>
                <w:b/>
              </w:rPr>
              <w:t>7-27-2018</w:t>
            </w:r>
          </w:p>
        </w:tc>
        <w:tc>
          <w:tcPr>
            <w:tcW w:w="8010" w:type="dxa"/>
            <w:shd w:val="clear" w:color="auto" w:fill="auto"/>
          </w:tcPr>
          <w:p w:rsidR="00496374" w:rsidRPr="00B41A10" w:rsidRDefault="00496374" w:rsidP="00322B5C">
            <w:r w:rsidRPr="00496374">
              <w:rPr>
                <w:b/>
              </w:rPr>
              <w:t>A.18-08-002</w:t>
            </w:r>
            <w:r>
              <w:t xml:space="preserve"> - </w:t>
            </w:r>
            <w:r w:rsidRPr="00496374">
              <w:t xml:space="preserve">Application of </w:t>
            </w:r>
            <w:proofErr w:type="spellStart"/>
            <w:r w:rsidRPr="00496374">
              <w:t>Pablito</w:t>
            </w:r>
            <w:proofErr w:type="spellEnd"/>
            <w:r w:rsidRPr="00496374">
              <w:t xml:space="preserve"> Incorporated for authority to operate as a scheduled Passenger Stage Corporation between points in Los Angeles and Long Beach, Irvine, San Diego and Santa Monica and to establish a Zone of Rate Freedom. (HARD COPY FILING)</w:t>
            </w:r>
          </w:p>
        </w:tc>
      </w:tr>
      <w:tr w:rsidR="00496374" w:rsidRPr="00B41A10" w:rsidTr="00322B5C">
        <w:tc>
          <w:tcPr>
            <w:tcW w:w="1440" w:type="dxa"/>
            <w:shd w:val="clear" w:color="auto" w:fill="auto"/>
          </w:tcPr>
          <w:p w:rsidR="00496374" w:rsidRDefault="00496374" w:rsidP="00322B5C">
            <w:pPr>
              <w:rPr>
                <w:b/>
              </w:rPr>
            </w:pPr>
          </w:p>
        </w:tc>
        <w:tc>
          <w:tcPr>
            <w:tcW w:w="8010" w:type="dxa"/>
            <w:shd w:val="clear" w:color="auto" w:fill="auto"/>
          </w:tcPr>
          <w:p w:rsidR="00496374" w:rsidRPr="00496374" w:rsidRDefault="00496374" w:rsidP="00322B5C">
            <w:pPr>
              <w:rPr>
                <w:b/>
              </w:rPr>
            </w:pPr>
          </w:p>
        </w:tc>
      </w:tr>
    </w:tbl>
    <w:p w:rsidR="004058F2" w:rsidRPr="00534E16" w:rsidRDefault="00000971" w:rsidP="00496374">
      <w:pPr>
        <w:spacing w:before="120" w:after="240"/>
        <w:jc w:val="center"/>
        <w:rPr>
          <w:b/>
          <w:sz w:val="28"/>
        </w:rPr>
      </w:pPr>
      <w:hyperlink w:anchor="tableofcontents" w:history="1">
        <w:r w:rsidR="0083779B" w:rsidRPr="00534E16">
          <w:rPr>
            <w:rStyle w:val="Hyperlink"/>
          </w:rPr>
          <w:t>Return to Table of Contents</w:t>
        </w:r>
      </w:hyperlink>
      <w:bookmarkStart w:id="10" w:name="resolutions"/>
      <w:bookmarkEnd w:id="10"/>
    </w:p>
    <w:p w:rsidR="004058F2" w:rsidRPr="00534E16" w:rsidRDefault="004058F2" w:rsidP="00534E16">
      <w:pPr>
        <w:pBdr>
          <w:bottom w:val="double" w:sz="4" w:space="1" w:color="auto"/>
        </w:pBdr>
        <w:tabs>
          <w:tab w:val="left" w:pos="1440"/>
        </w:tabs>
        <w:ind w:left="1440" w:right="1296"/>
        <w:rPr>
          <w:b/>
          <w:sz w:val="24"/>
        </w:rPr>
      </w:pPr>
    </w:p>
    <w:p w:rsidR="00C00E0C" w:rsidRPr="00534E16" w:rsidRDefault="00CB2259" w:rsidP="00534E16">
      <w:pPr>
        <w:spacing w:before="120" w:after="240"/>
        <w:jc w:val="center"/>
        <w:rPr>
          <w:b/>
          <w:sz w:val="28"/>
        </w:rPr>
      </w:pPr>
      <w:r w:rsidRPr="00534E16">
        <w:rPr>
          <w:b/>
          <w:sz w:val="28"/>
        </w:rPr>
        <w:t>PETITIONS FOR MODIFICATION</w:t>
      </w:r>
      <w:r w:rsidR="005417A5" w:rsidRPr="00534E16">
        <w:rPr>
          <w:b/>
          <w:sz w:val="28"/>
        </w:rPr>
        <w:t xml:space="preserve"> - NONE</w:t>
      </w:r>
    </w:p>
    <w:p w:rsidR="00AD2435" w:rsidRPr="00534E16" w:rsidRDefault="00000971" w:rsidP="00534E16">
      <w:pPr>
        <w:jc w:val="center"/>
        <w:rPr>
          <w:color w:val="0000FF" w:themeColor="hyperlink"/>
          <w:u w:val="single"/>
        </w:rPr>
      </w:pPr>
      <w:hyperlink w:anchor="tableofcontents" w:history="1">
        <w:r w:rsidR="00CB2259" w:rsidRPr="00534E16">
          <w:rPr>
            <w:rStyle w:val="Hyperlink"/>
          </w:rPr>
          <w:t>Return to Table of Contents</w:t>
        </w:r>
      </w:hyperlink>
    </w:p>
    <w:p w:rsidR="008D6FFA" w:rsidRPr="00534E16" w:rsidRDefault="008D6FFA" w:rsidP="00534E16">
      <w:pPr>
        <w:pBdr>
          <w:bottom w:val="double" w:sz="4" w:space="1" w:color="auto"/>
        </w:pBdr>
        <w:tabs>
          <w:tab w:val="left" w:pos="1440"/>
        </w:tabs>
        <w:ind w:left="1440" w:right="1296"/>
        <w:rPr>
          <w:b/>
          <w:sz w:val="24"/>
        </w:rPr>
      </w:pPr>
    </w:p>
    <w:p w:rsidR="00AD2435" w:rsidRPr="00534E16" w:rsidRDefault="00AD2435" w:rsidP="00534E16">
      <w:pPr>
        <w:jc w:val="center"/>
        <w:rPr>
          <w:b/>
          <w:sz w:val="16"/>
          <w:szCs w:val="16"/>
        </w:rPr>
      </w:pPr>
    </w:p>
    <w:p w:rsidR="0083779B" w:rsidRPr="00534E16" w:rsidRDefault="00C00E0C" w:rsidP="00534E16">
      <w:pPr>
        <w:jc w:val="center"/>
        <w:rPr>
          <w:b/>
          <w:sz w:val="28"/>
        </w:rPr>
      </w:pPr>
      <w:r w:rsidRPr="00534E16">
        <w:rPr>
          <w:b/>
          <w:sz w:val="28"/>
        </w:rPr>
        <w:t>DRAFT RESOLUTIONS</w:t>
      </w:r>
    </w:p>
    <w:p w:rsidR="001A750A" w:rsidRPr="00534E16" w:rsidRDefault="00A22EA3" w:rsidP="00534E16">
      <w:pPr>
        <w:jc w:val="center"/>
        <w:rPr>
          <w:b/>
        </w:rPr>
      </w:pPr>
      <w:proofErr w:type="gramStart"/>
      <w:r w:rsidRPr="00534E16">
        <w:rPr>
          <w:b/>
          <w:snapToGrid w:val="0"/>
        </w:rPr>
        <w:t>Issued for public comment.</w:t>
      </w:r>
      <w:proofErr w:type="gramEnd"/>
      <w:r w:rsidRPr="00534E16">
        <w:rPr>
          <w:b/>
          <w:snapToGrid w:val="0"/>
        </w:rPr>
        <w:t xml:space="preserve">  Comments are governed by Rule 14.5</w:t>
      </w:r>
      <w:r w:rsidR="00501C91" w:rsidRPr="00534E16">
        <w:rPr>
          <w:b/>
        </w:rPr>
        <w:t>.</w:t>
      </w:r>
    </w:p>
    <w:p w:rsidR="00D02935" w:rsidRPr="00534E16" w:rsidRDefault="00D02935" w:rsidP="00534E16"/>
    <w:p w:rsidR="007B0D42" w:rsidRPr="00534E16" w:rsidRDefault="007B0D42"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pPr>
              <w:rPr>
                <w:b/>
              </w:rPr>
            </w:pPr>
            <w:r w:rsidRPr="00534E16">
              <w:rPr>
                <w:b/>
              </w:rPr>
              <w:t>E-4939</w:t>
            </w:r>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r w:rsidRPr="00534E16">
              <w:t>October 11, 2018</w:t>
            </w:r>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Subject Matter</w:t>
            </w:r>
          </w:p>
          <w:p w:rsidR="007B0D42" w:rsidRPr="00534E16" w:rsidRDefault="007B0D42" w:rsidP="00534E16"/>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r w:rsidRPr="00534E16">
              <w:t xml:space="preserve">Addressing Track 2 Working Group related energy efficiency issues pursuant to D.16-08-019 and Resolution E-4818.   </w:t>
            </w:r>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000971" w:rsidP="00534E16">
            <w:hyperlink r:id="rId26" w:history="1">
              <w:r w:rsidR="007B0D42" w:rsidRPr="00534E16">
                <w:rPr>
                  <w:rStyle w:val="Hyperlink"/>
                </w:rPr>
                <w:t>http://docs.cpuc.ca.gov/SearchRes.aspx?docformat=ALL&amp;DocID=226937100</w:t>
              </w:r>
            </w:hyperlink>
          </w:p>
          <w:p w:rsidR="007B0D42" w:rsidRPr="00534E16" w:rsidRDefault="007B0D42" w:rsidP="00534E16"/>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r w:rsidRPr="00534E16">
              <w:t>October 1, 2018</w:t>
            </w:r>
          </w:p>
        </w:tc>
      </w:tr>
      <w:tr w:rsidR="007B0D42" w:rsidRPr="00534E16" w:rsidTr="00277915">
        <w:trPr>
          <w:trHeight w:val="350"/>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000971" w:rsidP="00534E16">
            <w:hyperlink r:id="rId27" w:history="1">
              <w:r w:rsidR="007B0D42" w:rsidRPr="00534E16">
                <w:rPr>
                  <w:rStyle w:val="Hyperlink"/>
                </w:rPr>
                <w:t>Manisha.Lakhanpal@cpuc.ca.gov</w:t>
              </w:r>
            </w:hyperlink>
            <w:r w:rsidR="007B0D42" w:rsidRPr="00534E16">
              <w:t xml:space="preserve"> or </w:t>
            </w:r>
            <w:hyperlink r:id="rId28" w:history="1">
              <w:r w:rsidR="007B0D42" w:rsidRPr="00534E16">
                <w:rPr>
                  <w:rStyle w:val="Hyperlink"/>
                </w:rPr>
                <w:t>peter.lai@cpuc.ca.gov</w:t>
              </w:r>
            </w:hyperlink>
          </w:p>
        </w:tc>
      </w:tr>
    </w:tbl>
    <w:p w:rsidR="00D02935" w:rsidRPr="00534E16" w:rsidRDefault="00D02935" w:rsidP="00534E16"/>
    <w:p w:rsidR="007B0D42" w:rsidRPr="00534E16" w:rsidRDefault="007B0D42"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C1973" w:rsidRPr="00534E16" w:rsidTr="00436E76">
        <w:tc>
          <w:tcPr>
            <w:tcW w:w="2898" w:type="dxa"/>
            <w:hideMark/>
          </w:tcPr>
          <w:p w:rsidR="000C1973" w:rsidRPr="00534E16" w:rsidRDefault="000C1973" w:rsidP="00534E16">
            <w:r w:rsidRPr="00534E16">
              <w:t xml:space="preserve">Draft Resolution No. </w:t>
            </w:r>
          </w:p>
        </w:tc>
        <w:tc>
          <w:tcPr>
            <w:tcW w:w="7380" w:type="dxa"/>
          </w:tcPr>
          <w:p w:rsidR="000C1973" w:rsidRPr="00534E16" w:rsidRDefault="000C1973" w:rsidP="00534E16">
            <w:pPr>
              <w:rPr>
                <w:b/>
              </w:rPr>
            </w:pPr>
            <w:r w:rsidRPr="00534E16">
              <w:rPr>
                <w:b/>
              </w:rPr>
              <w:t>E-4952</w:t>
            </w:r>
          </w:p>
        </w:tc>
      </w:tr>
      <w:tr w:rsidR="000C1973" w:rsidRPr="00534E16" w:rsidTr="00436E76">
        <w:tc>
          <w:tcPr>
            <w:tcW w:w="2898" w:type="dxa"/>
            <w:hideMark/>
          </w:tcPr>
          <w:p w:rsidR="000C1973" w:rsidRPr="00534E16" w:rsidRDefault="000C1973" w:rsidP="00534E16">
            <w:r w:rsidRPr="00534E16">
              <w:t>Meeting Date</w:t>
            </w:r>
          </w:p>
        </w:tc>
        <w:tc>
          <w:tcPr>
            <w:tcW w:w="7380" w:type="dxa"/>
          </w:tcPr>
          <w:p w:rsidR="000C1973" w:rsidRPr="00534E16" w:rsidRDefault="000C1973" w:rsidP="00534E16">
            <w:r w:rsidRPr="00534E16">
              <w:t>October 11, 2018</w:t>
            </w:r>
          </w:p>
        </w:tc>
      </w:tr>
      <w:tr w:rsidR="000C1973" w:rsidRPr="00534E16" w:rsidTr="00436E76">
        <w:tc>
          <w:tcPr>
            <w:tcW w:w="2898" w:type="dxa"/>
            <w:hideMark/>
          </w:tcPr>
          <w:p w:rsidR="000C1973" w:rsidRPr="00534E16" w:rsidRDefault="000C1973" w:rsidP="00534E16">
            <w:r w:rsidRPr="00534E16">
              <w:lastRenderedPageBreak/>
              <w:t>Subject Matter</w:t>
            </w:r>
          </w:p>
          <w:p w:rsidR="000C1973" w:rsidRPr="00534E16" w:rsidRDefault="000C1973" w:rsidP="00534E16"/>
        </w:tc>
        <w:tc>
          <w:tcPr>
            <w:tcW w:w="7380" w:type="dxa"/>
          </w:tcPr>
          <w:p w:rsidR="000C1973" w:rsidRPr="00534E16" w:rsidRDefault="000C1973" w:rsidP="00534E16">
            <w:r w:rsidRPr="00534E16">
              <w:t>Approval of the Database for Energy-Efficient Resources updates for 2020 and revised version 2019 in Compliance with D.15-10-028, D.16-08-019, and Resolution E-4818.</w:t>
            </w:r>
          </w:p>
        </w:tc>
      </w:tr>
      <w:tr w:rsidR="000C1973" w:rsidRPr="00534E16" w:rsidTr="00436E76">
        <w:tc>
          <w:tcPr>
            <w:tcW w:w="2898" w:type="dxa"/>
            <w:hideMark/>
          </w:tcPr>
          <w:p w:rsidR="000C1973" w:rsidRPr="00534E16" w:rsidRDefault="000C1973" w:rsidP="00534E16">
            <w:r w:rsidRPr="00534E16">
              <w:t>Web Link</w:t>
            </w:r>
          </w:p>
        </w:tc>
        <w:tc>
          <w:tcPr>
            <w:tcW w:w="7380" w:type="dxa"/>
          </w:tcPr>
          <w:p w:rsidR="000C1973" w:rsidRPr="00534E16" w:rsidRDefault="00000971" w:rsidP="00534E16">
            <w:hyperlink r:id="rId29" w:history="1">
              <w:r w:rsidR="000C1973" w:rsidRPr="00534E16">
                <w:rPr>
                  <w:rStyle w:val="Hyperlink"/>
                </w:rPr>
                <w:t>http://docs.cpuc.ca.gov/SearchRes.aspx?docformat=ALL&amp;DocID=225049353</w:t>
              </w:r>
            </w:hyperlink>
          </w:p>
        </w:tc>
      </w:tr>
      <w:tr w:rsidR="000C1973" w:rsidRPr="00534E16" w:rsidTr="00436E76">
        <w:tc>
          <w:tcPr>
            <w:tcW w:w="2898" w:type="dxa"/>
            <w:hideMark/>
          </w:tcPr>
          <w:p w:rsidR="000C1973" w:rsidRPr="00534E16" w:rsidRDefault="000C1973" w:rsidP="00534E16">
            <w:r w:rsidRPr="00534E16">
              <w:t>Comments Due Date</w:t>
            </w:r>
          </w:p>
        </w:tc>
        <w:tc>
          <w:tcPr>
            <w:tcW w:w="7380" w:type="dxa"/>
          </w:tcPr>
          <w:p w:rsidR="000C1973" w:rsidRPr="00534E16" w:rsidRDefault="000C1973" w:rsidP="00534E16">
            <w:r w:rsidRPr="00534E16">
              <w:t>September 18, 2018</w:t>
            </w:r>
          </w:p>
        </w:tc>
      </w:tr>
      <w:tr w:rsidR="000C1973" w:rsidRPr="00534E16" w:rsidTr="00277915">
        <w:trPr>
          <w:trHeight w:val="234"/>
        </w:trPr>
        <w:tc>
          <w:tcPr>
            <w:tcW w:w="2898" w:type="dxa"/>
            <w:hideMark/>
          </w:tcPr>
          <w:p w:rsidR="000C1973" w:rsidRPr="00534E16" w:rsidRDefault="000C1973" w:rsidP="00534E16">
            <w:r w:rsidRPr="00534E16">
              <w:t>Serve comments on:</w:t>
            </w:r>
          </w:p>
          <w:p w:rsidR="000C1973" w:rsidRPr="00534E16" w:rsidRDefault="000C1973" w:rsidP="00534E16"/>
        </w:tc>
        <w:tc>
          <w:tcPr>
            <w:tcW w:w="7380" w:type="dxa"/>
            <w:vAlign w:val="center"/>
          </w:tcPr>
          <w:p w:rsidR="000C1973" w:rsidRPr="00534E16" w:rsidRDefault="00000971" w:rsidP="00534E16">
            <w:hyperlink r:id="rId30" w:history="1">
              <w:r w:rsidR="000C1973" w:rsidRPr="00534E16">
                <w:rPr>
                  <w:rStyle w:val="Hyperlink"/>
                </w:rPr>
                <w:t>robert.hansen@cpuc.ca.gov</w:t>
              </w:r>
            </w:hyperlink>
            <w:r w:rsidR="000C1973" w:rsidRPr="00534E16">
              <w:t xml:space="preserve"> or </w:t>
            </w:r>
            <w:hyperlink r:id="rId31" w:history="1">
              <w:r w:rsidR="000C1973" w:rsidRPr="00534E16">
                <w:rPr>
                  <w:rStyle w:val="Hyperlink"/>
                </w:rPr>
                <w:t>manisha.lakhanpal@cpuc.ca.gov</w:t>
              </w:r>
            </w:hyperlink>
          </w:p>
        </w:tc>
      </w:tr>
    </w:tbl>
    <w:p w:rsidR="000C1973" w:rsidRPr="00534E16" w:rsidRDefault="000C1973" w:rsidP="00534E16"/>
    <w:p w:rsidR="00D02935" w:rsidRPr="00534E16" w:rsidRDefault="00D02935"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pPr>
              <w:rPr>
                <w:b/>
              </w:rPr>
            </w:pPr>
            <w:r w:rsidRPr="00534E16">
              <w:rPr>
                <w:b/>
              </w:rPr>
              <w:t>E-4953</w:t>
            </w:r>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r w:rsidRPr="00534E16">
              <w:t>October 11, 2018</w:t>
            </w:r>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Subject Matter</w:t>
            </w:r>
          </w:p>
          <w:p w:rsidR="00D02935" w:rsidRPr="00534E16" w:rsidRDefault="00D02935" w:rsidP="00534E16"/>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r w:rsidRPr="00534E16">
              <w:t>Southern California Edison’s request for greenhouse gas reduction credits from shut-down of Corona Energy Partners, Ltd. facility.</w:t>
            </w:r>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000971" w:rsidP="00534E16">
            <w:hyperlink r:id="rId32" w:history="1">
              <w:r w:rsidR="00D02935" w:rsidRPr="00534E16">
                <w:rPr>
                  <w:rStyle w:val="Hyperlink"/>
                </w:rPr>
                <w:t>http://docs.cpuc.ca.gov/SearchRes.aspx?docformat=ALL&amp;DocID=226545993</w:t>
              </w:r>
            </w:hyperlink>
          </w:p>
          <w:p w:rsidR="00D02935" w:rsidRPr="00534E16" w:rsidRDefault="00D02935" w:rsidP="00534E16"/>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r w:rsidRPr="00534E16">
              <w:t>September 25, 2018</w:t>
            </w:r>
          </w:p>
        </w:tc>
      </w:tr>
      <w:tr w:rsidR="00D02935" w:rsidRPr="00534E16" w:rsidTr="00277915">
        <w:trPr>
          <w:trHeight w:val="341"/>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47EE2" w:rsidRPr="00534E16" w:rsidRDefault="00000971" w:rsidP="00534E16">
            <w:hyperlink r:id="rId33" w:history="1">
              <w:r w:rsidR="00D02935" w:rsidRPr="00534E16">
                <w:rPr>
                  <w:rStyle w:val="Hyperlink"/>
                </w:rPr>
                <w:t>David.Matusiak@cpuc.ca.gov</w:t>
              </w:r>
            </w:hyperlink>
            <w:r w:rsidR="00D02935" w:rsidRPr="00534E16">
              <w:t xml:space="preserve"> or </w:t>
            </w:r>
            <w:r w:rsidR="00B47EE2" w:rsidRPr="00534E16">
              <w:t xml:space="preserve"> </w:t>
            </w:r>
            <w:hyperlink r:id="rId34" w:history="1">
              <w:r w:rsidR="00D02935" w:rsidRPr="00534E16">
                <w:rPr>
                  <w:rStyle w:val="Hyperlink"/>
                </w:rPr>
                <w:t>Cheryl.Cox@cpuc.ca.gov</w:t>
              </w:r>
            </w:hyperlink>
            <w:r w:rsidR="00D02935" w:rsidRPr="00534E16">
              <w:t xml:space="preserve"> </w:t>
            </w:r>
          </w:p>
        </w:tc>
      </w:tr>
    </w:tbl>
    <w:p w:rsidR="007B0D42" w:rsidRPr="00534E16" w:rsidRDefault="007B0D42" w:rsidP="00534E16"/>
    <w:p w:rsidR="0005710D" w:rsidRPr="00534E16" w:rsidRDefault="0005710D"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5710D"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05710D" w:rsidRPr="00534E16" w:rsidRDefault="0005710D"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5710D" w:rsidRPr="00534E16" w:rsidRDefault="0005710D" w:rsidP="00534E16">
            <w:pPr>
              <w:rPr>
                <w:b/>
              </w:rPr>
            </w:pPr>
            <w:r w:rsidRPr="00534E16">
              <w:rPr>
                <w:b/>
              </w:rPr>
              <w:t>E-4956</w:t>
            </w:r>
          </w:p>
        </w:tc>
      </w:tr>
      <w:tr w:rsidR="0005710D"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05710D" w:rsidRPr="00534E16" w:rsidRDefault="0005710D"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5710D" w:rsidRPr="00534E16" w:rsidRDefault="0005710D" w:rsidP="00534E16">
            <w:r w:rsidRPr="00534E16">
              <w:t>October 11, 2018</w:t>
            </w:r>
          </w:p>
        </w:tc>
      </w:tr>
      <w:tr w:rsidR="0005710D"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05710D" w:rsidRPr="00534E16" w:rsidRDefault="0005710D" w:rsidP="00534E16">
            <w:r w:rsidRPr="00534E16">
              <w:t>Subject Matter</w:t>
            </w:r>
          </w:p>
          <w:p w:rsidR="0005710D" w:rsidRPr="00534E16" w:rsidRDefault="0005710D" w:rsidP="00534E16"/>
        </w:tc>
        <w:tc>
          <w:tcPr>
            <w:tcW w:w="7380" w:type="dxa"/>
            <w:tcBorders>
              <w:top w:val="single" w:sz="4" w:space="0" w:color="auto"/>
              <w:left w:val="single" w:sz="4" w:space="0" w:color="auto"/>
              <w:bottom w:val="single" w:sz="4" w:space="0" w:color="auto"/>
              <w:right w:val="single" w:sz="4" w:space="0" w:color="auto"/>
            </w:tcBorders>
            <w:vAlign w:val="center"/>
          </w:tcPr>
          <w:p w:rsidR="0005710D" w:rsidRPr="00534E16" w:rsidRDefault="00B47EE2" w:rsidP="00534E16">
            <w:r w:rsidRPr="00534E16">
              <w:t>Approves</w:t>
            </w:r>
            <w:r w:rsidR="0005710D" w:rsidRPr="00534E16">
              <w:t>, with modifications Pacific Gas and Electric Company (PG&amp;E) Distributed Energy Resource (DER) Procurement for the IDER Utility Regulatory Incentive Mechanism Pilot (Incentive Pilot) Pursuant to Resolution E-4889 and D.16-12-036.</w:t>
            </w:r>
          </w:p>
        </w:tc>
      </w:tr>
      <w:tr w:rsidR="0005710D"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05710D" w:rsidRPr="00534E16" w:rsidRDefault="0005710D"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5710D" w:rsidRPr="00534E16" w:rsidRDefault="00000971" w:rsidP="00534E16">
            <w:hyperlink r:id="rId35" w:history="1">
              <w:r w:rsidR="0005710D" w:rsidRPr="00534E16">
                <w:rPr>
                  <w:rStyle w:val="Hyperlink"/>
                </w:rPr>
                <w:t>http://docs.cpuc.ca.gov/SearchRes.aspx?docformat=ALL&amp;DocID=227110359</w:t>
              </w:r>
            </w:hyperlink>
          </w:p>
        </w:tc>
      </w:tr>
      <w:tr w:rsidR="0005710D"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05710D" w:rsidRPr="00534E16" w:rsidRDefault="0005710D"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5710D" w:rsidRPr="00534E16" w:rsidRDefault="0005710D" w:rsidP="00534E16">
            <w:r w:rsidRPr="00534E16">
              <w:t>October 1, 2018</w:t>
            </w:r>
          </w:p>
        </w:tc>
      </w:tr>
      <w:tr w:rsidR="0005710D" w:rsidRPr="00534E16" w:rsidTr="00277915">
        <w:trPr>
          <w:trHeight w:val="359"/>
        </w:trPr>
        <w:tc>
          <w:tcPr>
            <w:tcW w:w="2898" w:type="dxa"/>
            <w:tcBorders>
              <w:top w:val="single" w:sz="4" w:space="0" w:color="auto"/>
              <w:left w:val="single" w:sz="4" w:space="0" w:color="auto"/>
              <w:bottom w:val="single" w:sz="4" w:space="0" w:color="auto"/>
              <w:right w:val="single" w:sz="4" w:space="0" w:color="auto"/>
            </w:tcBorders>
            <w:hideMark/>
          </w:tcPr>
          <w:p w:rsidR="0005710D" w:rsidRPr="00534E16" w:rsidRDefault="0005710D"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5710D" w:rsidRPr="00534E16" w:rsidRDefault="00000971" w:rsidP="00534E16">
            <w:hyperlink r:id="rId36" w:history="1">
              <w:r w:rsidR="0005710D" w:rsidRPr="00534E16">
                <w:rPr>
                  <w:rStyle w:val="Hyperlink"/>
                </w:rPr>
                <w:t>gabriel.petlin@cpuc.ca.gov</w:t>
              </w:r>
            </w:hyperlink>
          </w:p>
        </w:tc>
      </w:tr>
    </w:tbl>
    <w:p w:rsidR="0005710D" w:rsidRPr="00534E16" w:rsidRDefault="0005710D" w:rsidP="00534E16"/>
    <w:p w:rsidR="00D02935" w:rsidRPr="00534E16" w:rsidRDefault="00D02935"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pPr>
              <w:rPr>
                <w:b/>
              </w:rPr>
            </w:pPr>
            <w:r w:rsidRPr="00534E16">
              <w:rPr>
                <w:b/>
              </w:rPr>
              <w:t>G-3538</w:t>
            </w:r>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r w:rsidRPr="00534E16">
              <w:t>October 11, 2018</w:t>
            </w:r>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Subject Matter</w:t>
            </w:r>
          </w:p>
          <w:p w:rsidR="00D02935" w:rsidRPr="00534E16" w:rsidRDefault="00D02935" w:rsidP="00534E16"/>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r w:rsidRPr="00534E16">
              <w:t>Resolution G-3538.  Forecast requests for Utility Natural Gas Leak Abatement Program Memorandum and Balancing Accounts.</w:t>
            </w:r>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000971" w:rsidP="00534E16">
            <w:hyperlink r:id="rId37" w:history="1">
              <w:r w:rsidR="00D02935" w:rsidRPr="00534E16">
                <w:rPr>
                  <w:rStyle w:val="Hyperlink"/>
                </w:rPr>
                <w:t>http://docs.cpuc.ca.gov/SearchRes.aspx?docformat=ALL&amp;DocID=226581600</w:t>
              </w:r>
            </w:hyperlink>
          </w:p>
        </w:tc>
      </w:tr>
      <w:tr w:rsidR="00D02935" w:rsidRPr="00534E16" w:rsidTr="00927C94">
        <w:trPr>
          <w:trHeight w:val="234"/>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D02935" w:rsidRPr="00534E16" w:rsidRDefault="00D02935" w:rsidP="00534E16">
            <w:r w:rsidRPr="00534E16">
              <w:t>October 1, 2018</w:t>
            </w:r>
          </w:p>
        </w:tc>
      </w:tr>
      <w:tr w:rsidR="00D02935" w:rsidRPr="00534E16" w:rsidTr="00277915">
        <w:trPr>
          <w:trHeight w:val="332"/>
        </w:trPr>
        <w:tc>
          <w:tcPr>
            <w:tcW w:w="2898" w:type="dxa"/>
            <w:tcBorders>
              <w:top w:val="single" w:sz="4" w:space="0" w:color="auto"/>
              <w:left w:val="single" w:sz="4" w:space="0" w:color="auto"/>
              <w:bottom w:val="single" w:sz="4" w:space="0" w:color="auto"/>
              <w:right w:val="single" w:sz="4" w:space="0" w:color="auto"/>
            </w:tcBorders>
            <w:hideMark/>
          </w:tcPr>
          <w:p w:rsidR="00D02935" w:rsidRPr="00534E16" w:rsidRDefault="00D02935"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47EE2" w:rsidRPr="00534E16" w:rsidRDefault="00000971" w:rsidP="00534E16">
            <w:hyperlink r:id="rId38" w:history="1">
              <w:r w:rsidR="00D02935" w:rsidRPr="00534E16">
                <w:rPr>
                  <w:rStyle w:val="Hyperlink"/>
                </w:rPr>
                <w:t>beg@cpuc.ca.gov</w:t>
              </w:r>
            </w:hyperlink>
            <w:r w:rsidR="00D02935" w:rsidRPr="00534E16">
              <w:t xml:space="preserve"> or</w:t>
            </w:r>
            <w:r w:rsidR="00B47EE2" w:rsidRPr="00534E16">
              <w:t xml:space="preserve"> </w:t>
            </w:r>
            <w:hyperlink r:id="rId39" w:history="1">
              <w:r w:rsidR="00D02935" w:rsidRPr="00534E16">
                <w:rPr>
                  <w:rStyle w:val="Hyperlink"/>
                </w:rPr>
                <w:t>fcc@cpuc.ca.gov</w:t>
              </w:r>
            </w:hyperlink>
          </w:p>
        </w:tc>
      </w:tr>
    </w:tbl>
    <w:p w:rsidR="00D02935" w:rsidRPr="00534E16" w:rsidRDefault="00D02935" w:rsidP="00534E16"/>
    <w:p w:rsidR="007B0D42" w:rsidRPr="00534E16" w:rsidRDefault="007B0D42"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pPr>
              <w:rPr>
                <w:b/>
              </w:rPr>
            </w:pPr>
            <w:r w:rsidRPr="00534E16">
              <w:rPr>
                <w:b/>
              </w:rPr>
              <w:t>L-570</w:t>
            </w:r>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r w:rsidRPr="00534E16">
              <w:t>October 11, 2018</w:t>
            </w:r>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Subject Matter</w:t>
            </w:r>
          </w:p>
          <w:p w:rsidR="007B0D42" w:rsidRPr="00534E16" w:rsidRDefault="007B0D42" w:rsidP="00534E16"/>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r w:rsidRPr="00534E16">
              <w:t>Authorizing disclosure of Records of the California Public Utilities Commission Safety and Enforcement Division’s Investigation of Gold Star Charter &amp;Tours, Inc. for Violations of the Public Utilities Code Relating to Charter Party Carriers.</w:t>
            </w:r>
            <w:r w:rsidRPr="00534E16">
              <w:rPr>
                <w:rFonts w:eastAsia="Calibri"/>
              </w:rPr>
              <w:t xml:space="preserve"> </w:t>
            </w:r>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000971" w:rsidP="00534E16">
            <w:pPr>
              <w:rPr>
                <w:rFonts w:eastAsia="Calibri"/>
              </w:rPr>
            </w:pPr>
            <w:hyperlink r:id="rId40" w:history="1">
              <w:r w:rsidR="007B0D42" w:rsidRPr="00534E16">
                <w:rPr>
                  <w:rStyle w:val="Hyperlink"/>
                  <w:rFonts w:eastAsia="Calibri"/>
                </w:rPr>
                <w:t>http://docs.cpuc.ca.gov/PublishedDocs/Published/G000/M224/K913/224913951.PDF</w:t>
              </w:r>
            </w:hyperlink>
          </w:p>
        </w:tc>
      </w:tr>
      <w:tr w:rsidR="007B0D42"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pPr>
              <w:rPr>
                <w:rFonts w:eastAsia="Calibri"/>
              </w:rPr>
            </w:pPr>
            <w:r w:rsidRPr="00534E16">
              <w:rPr>
                <w:rFonts w:eastAsia="Calibri"/>
              </w:rPr>
              <w:t>10/1/2018; Reply Comments 10/8/2018</w:t>
            </w:r>
          </w:p>
        </w:tc>
      </w:tr>
      <w:tr w:rsidR="007B0D42" w:rsidRPr="00534E16" w:rsidTr="00277915">
        <w:trPr>
          <w:trHeight w:val="665"/>
        </w:trPr>
        <w:tc>
          <w:tcPr>
            <w:tcW w:w="2898" w:type="dxa"/>
            <w:tcBorders>
              <w:top w:val="single" w:sz="4" w:space="0" w:color="auto"/>
              <w:left w:val="single" w:sz="4" w:space="0" w:color="auto"/>
              <w:bottom w:val="single" w:sz="4" w:space="0" w:color="auto"/>
              <w:right w:val="single" w:sz="4" w:space="0" w:color="auto"/>
            </w:tcBorders>
            <w:hideMark/>
          </w:tcPr>
          <w:p w:rsidR="007B0D42" w:rsidRPr="00534E16" w:rsidRDefault="007B0D42"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pPr>
              <w:rPr>
                <w:rFonts w:eastAsia="Calibri"/>
              </w:rPr>
            </w:pPr>
            <w:r w:rsidRPr="00534E16">
              <w:rPr>
                <w:rFonts w:eastAsia="Calibri"/>
              </w:rPr>
              <w:t>Garrett Toy and Annalissa Herbert</w:t>
            </w:r>
          </w:p>
          <w:p w:rsidR="007B0D42" w:rsidRPr="00534E16" w:rsidRDefault="00000971" w:rsidP="00534E16">
            <w:pPr>
              <w:rPr>
                <w:rFonts w:eastAsia="Calibri"/>
                <w:color w:val="0000FF" w:themeColor="hyperlink"/>
                <w:u w:val="single"/>
              </w:rPr>
            </w:pPr>
            <w:hyperlink r:id="rId41" w:history="1">
              <w:r w:rsidR="007B0D42" w:rsidRPr="00534E16">
                <w:rPr>
                  <w:rStyle w:val="Hyperlink"/>
                  <w:rFonts w:eastAsia="Calibri"/>
                </w:rPr>
                <w:t>Garrett.toy@cpuc.ca.gov</w:t>
              </w:r>
            </w:hyperlink>
            <w:r w:rsidR="007B0D42" w:rsidRPr="00534E16">
              <w:rPr>
                <w:rFonts w:eastAsia="Calibri"/>
              </w:rPr>
              <w:t xml:space="preserve">; </w:t>
            </w:r>
            <w:hyperlink r:id="rId42" w:history="1">
              <w:r w:rsidR="007B0D42" w:rsidRPr="00534E16">
                <w:rPr>
                  <w:rStyle w:val="Hyperlink"/>
                  <w:rFonts w:eastAsia="Calibri"/>
                </w:rPr>
                <w:t>Annalissa.herbert@cpuc.ca.gov</w:t>
              </w:r>
            </w:hyperlink>
          </w:p>
        </w:tc>
      </w:tr>
    </w:tbl>
    <w:p w:rsidR="008F2D43" w:rsidRPr="00534E16" w:rsidRDefault="008F2D43" w:rsidP="00534E16"/>
    <w:p w:rsidR="007B0D42" w:rsidRPr="00534E16" w:rsidRDefault="007B0D42"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F2D43"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8F2D43" w:rsidRPr="00534E16" w:rsidRDefault="008F2D43"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F2D43" w:rsidRPr="00534E16" w:rsidRDefault="008F2D43" w:rsidP="00534E16">
            <w:pPr>
              <w:rPr>
                <w:b/>
              </w:rPr>
            </w:pPr>
            <w:r w:rsidRPr="00534E16">
              <w:rPr>
                <w:b/>
              </w:rPr>
              <w:t>ST-212</w:t>
            </w:r>
          </w:p>
        </w:tc>
      </w:tr>
      <w:tr w:rsidR="008F2D43"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8F2D43" w:rsidRPr="00534E16" w:rsidRDefault="008F2D43"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F2D43" w:rsidRPr="00534E16" w:rsidRDefault="008F2D43" w:rsidP="00534E16">
            <w:r w:rsidRPr="00534E16">
              <w:t>October 11, 2018</w:t>
            </w:r>
          </w:p>
        </w:tc>
      </w:tr>
      <w:tr w:rsidR="008F2D43"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8F2D43" w:rsidRPr="00534E16" w:rsidRDefault="008F2D43" w:rsidP="00534E16">
            <w:r w:rsidRPr="00534E16">
              <w:t>Subject Matter</w:t>
            </w:r>
          </w:p>
          <w:p w:rsidR="008F2D43" w:rsidRPr="00534E16" w:rsidRDefault="008F2D43" w:rsidP="00534E16"/>
        </w:tc>
        <w:tc>
          <w:tcPr>
            <w:tcW w:w="7380" w:type="dxa"/>
            <w:tcBorders>
              <w:top w:val="single" w:sz="4" w:space="0" w:color="auto"/>
              <w:left w:val="single" w:sz="4" w:space="0" w:color="auto"/>
              <w:bottom w:val="single" w:sz="4" w:space="0" w:color="auto"/>
              <w:right w:val="single" w:sz="4" w:space="0" w:color="auto"/>
            </w:tcBorders>
            <w:vAlign w:val="center"/>
          </w:tcPr>
          <w:p w:rsidR="008F2D43" w:rsidRPr="00534E16" w:rsidRDefault="008F2D43" w:rsidP="00534E16">
            <w:r w:rsidRPr="00534E16">
              <w:t xml:space="preserve">The Safety and Enforcement Division has prepared Resolution ST-212 for the October 11, 2018, Commission meeting. This resolution grants the approval request of the Los Angeles World Airports Landside Access Modernization Program Automated People </w:t>
            </w:r>
            <w:r w:rsidRPr="00534E16">
              <w:lastRenderedPageBreak/>
              <w:t>Mover Project Safety Certification Plan.</w:t>
            </w:r>
          </w:p>
        </w:tc>
      </w:tr>
      <w:tr w:rsidR="008F2D43"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8F2D43" w:rsidRPr="00534E16" w:rsidRDefault="008F2D43" w:rsidP="00534E16">
            <w:r w:rsidRPr="00534E16">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F2D43" w:rsidRPr="00534E16" w:rsidRDefault="00000971" w:rsidP="00534E16">
            <w:hyperlink r:id="rId43" w:history="1">
              <w:r w:rsidR="008F2D43" w:rsidRPr="00534E16">
                <w:rPr>
                  <w:rStyle w:val="Hyperlink"/>
                </w:rPr>
                <w:t>http://docs.cpuc.ca.gov/SearchRes.aspx?docformat=ALL&amp;DocID=226739900</w:t>
              </w:r>
            </w:hyperlink>
          </w:p>
        </w:tc>
      </w:tr>
      <w:tr w:rsidR="008F2D43"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8F2D43" w:rsidRPr="00534E16" w:rsidRDefault="008F2D43"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F2D43" w:rsidRPr="00534E16" w:rsidRDefault="008F2D43" w:rsidP="00534E16">
            <w:r w:rsidRPr="00534E16">
              <w:t>October 8, 2018</w:t>
            </w:r>
          </w:p>
        </w:tc>
      </w:tr>
      <w:tr w:rsidR="008F2D43" w:rsidRPr="00534E16" w:rsidTr="00277915">
        <w:trPr>
          <w:trHeight w:val="359"/>
        </w:trPr>
        <w:tc>
          <w:tcPr>
            <w:tcW w:w="2898" w:type="dxa"/>
            <w:tcBorders>
              <w:top w:val="single" w:sz="4" w:space="0" w:color="auto"/>
              <w:left w:val="single" w:sz="4" w:space="0" w:color="auto"/>
              <w:bottom w:val="single" w:sz="4" w:space="0" w:color="auto"/>
              <w:right w:val="single" w:sz="4" w:space="0" w:color="auto"/>
            </w:tcBorders>
            <w:hideMark/>
          </w:tcPr>
          <w:p w:rsidR="008F2D43" w:rsidRPr="00534E16" w:rsidRDefault="008F2D43"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F2D43" w:rsidRPr="00534E16" w:rsidRDefault="008F2D43" w:rsidP="00534E16">
            <w:r w:rsidRPr="00534E16">
              <w:t xml:space="preserve">Ainsley Kung: </w:t>
            </w:r>
            <w:hyperlink r:id="rId44" w:history="1">
              <w:r w:rsidRPr="00534E16">
                <w:rPr>
                  <w:rStyle w:val="Hyperlink"/>
                </w:rPr>
                <w:t>ainsley.kung@cpuc.ca.gov</w:t>
              </w:r>
            </w:hyperlink>
          </w:p>
        </w:tc>
      </w:tr>
    </w:tbl>
    <w:p w:rsidR="008F2D43" w:rsidRPr="00534E16" w:rsidRDefault="008F2D43" w:rsidP="00534E16"/>
    <w:p w:rsidR="005F4AEC" w:rsidRPr="00534E16" w:rsidRDefault="005F4AEC"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5F4AEC" w:rsidP="00534E16">
            <w:pPr>
              <w:rPr>
                <w:b/>
              </w:rPr>
            </w:pPr>
            <w:r w:rsidRPr="00534E16">
              <w:rPr>
                <w:b/>
              </w:rPr>
              <w:t>ST-217</w:t>
            </w:r>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5F4AEC" w:rsidP="00534E16">
            <w:r w:rsidRPr="00534E16">
              <w:t>October 11, 2018</w:t>
            </w:r>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Subject Matter</w:t>
            </w:r>
          </w:p>
          <w:p w:rsidR="005F4AEC" w:rsidRPr="00534E16" w:rsidRDefault="005F4AEC" w:rsidP="00534E16"/>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5F4AEC" w:rsidP="00534E16">
            <w:r w:rsidRPr="00534E16">
              <w:t>The Safety and Enforcement Division has prepared Resolution ST-217 for the October 11 2018, Commission meeting. This Resolution grants the San Diego Metropolitan Transit System request for approval of its “Safety Certification Plan for the Light Rail Vehicle Procurement” dated February 6, 2018.</w:t>
            </w:r>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000971" w:rsidP="00534E16">
            <w:hyperlink r:id="rId45" w:history="1">
              <w:r w:rsidR="005F4AEC" w:rsidRPr="00534E16">
                <w:rPr>
                  <w:rStyle w:val="Hyperlink"/>
                </w:rPr>
                <w:t>http://docs.cpuc.ca.gov/SearchRes.aspx?docformat=ALL&amp;DocID=226973779</w:t>
              </w:r>
            </w:hyperlink>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5F4AEC" w:rsidP="00534E16">
            <w:r w:rsidRPr="00534E16">
              <w:t>October 8, 2018</w:t>
            </w:r>
          </w:p>
        </w:tc>
      </w:tr>
      <w:tr w:rsidR="005F4AEC" w:rsidRPr="00534E16" w:rsidTr="00277915">
        <w:trPr>
          <w:trHeight w:val="440"/>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5F4AEC" w:rsidP="00534E16">
            <w:r w:rsidRPr="00534E16">
              <w:t xml:space="preserve">Joey </w:t>
            </w:r>
            <w:proofErr w:type="spellStart"/>
            <w:r w:rsidRPr="00534E16">
              <w:t>Bigornia</w:t>
            </w:r>
            <w:proofErr w:type="spellEnd"/>
            <w:r w:rsidRPr="00534E16">
              <w:t xml:space="preserve">: </w:t>
            </w:r>
            <w:hyperlink r:id="rId46" w:history="1">
              <w:r w:rsidRPr="00534E16">
                <w:rPr>
                  <w:rStyle w:val="Hyperlink"/>
                </w:rPr>
                <w:t>joey.bigornia@cpuc.ca.gov</w:t>
              </w:r>
            </w:hyperlink>
          </w:p>
        </w:tc>
      </w:tr>
    </w:tbl>
    <w:p w:rsidR="005F4AEC" w:rsidRPr="00534E16" w:rsidRDefault="005F4AEC" w:rsidP="00534E16"/>
    <w:p w:rsidR="002C24E8" w:rsidRPr="00534E16" w:rsidRDefault="002C24E8"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2C24E8"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2C24E8" w:rsidRPr="00534E16" w:rsidRDefault="002C24E8"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2C24E8" w:rsidRPr="00534E16" w:rsidRDefault="002C24E8" w:rsidP="00534E16">
            <w:pPr>
              <w:rPr>
                <w:b/>
              </w:rPr>
            </w:pPr>
            <w:r w:rsidRPr="00534E16">
              <w:rPr>
                <w:b/>
              </w:rPr>
              <w:t>T-17627</w:t>
            </w:r>
          </w:p>
        </w:tc>
      </w:tr>
      <w:tr w:rsidR="002C24E8"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2C24E8" w:rsidRPr="00534E16" w:rsidRDefault="002C24E8"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2C24E8" w:rsidRPr="00534E16" w:rsidRDefault="002C24E8" w:rsidP="00534E16">
            <w:r w:rsidRPr="00534E16">
              <w:t>October 11, 2018</w:t>
            </w:r>
          </w:p>
        </w:tc>
      </w:tr>
      <w:tr w:rsidR="002C24E8"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2C24E8" w:rsidRPr="00534E16" w:rsidRDefault="002C24E8" w:rsidP="00534E16">
            <w:r w:rsidRPr="00534E16">
              <w:t>Subject Matter</w:t>
            </w:r>
          </w:p>
          <w:p w:rsidR="002C24E8" w:rsidRPr="00534E16" w:rsidRDefault="002C24E8" w:rsidP="00534E16"/>
        </w:tc>
        <w:tc>
          <w:tcPr>
            <w:tcW w:w="7380" w:type="dxa"/>
            <w:tcBorders>
              <w:top w:val="single" w:sz="4" w:space="0" w:color="auto"/>
              <w:left w:val="single" w:sz="4" w:space="0" w:color="auto"/>
              <w:bottom w:val="single" w:sz="4" w:space="0" w:color="auto"/>
              <w:right w:val="single" w:sz="4" w:space="0" w:color="auto"/>
            </w:tcBorders>
            <w:vAlign w:val="center"/>
          </w:tcPr>
          <w:p w:rsidR="002C24E8" w:rsidRPr="00534E16" w:rsidRDefault="002C24E8" w:rsidP="00534E16">
            <w:r w:rsidRPr="00534E16">
              <w:t xml:space="preserve">Approves Red Pocket, Inc., a prepaid wireless reseller to be authorized as a California LifeLine prepaid wireless service provider.  </w:t>
            </w:r>
          </w:p>
        </w:tc>
      </w:tr>
      <w:tr w:rsidR="002C24E8"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2C24E8" w:rsidRPr="00534E16" w:rsidRDefault="002C24E8"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2C24E8" w:rsidRPr="00534E16" w:rsidRDefault="00000971" w:rsidP="00534E16">
            <w:hyperlink r:id="rId47" w:history="1">
              <w:hyperlink r:id="rId48" w:history="1">
                <w:r w:rsidR="003B1617" w:rsidRPr="00534E16">
                  <w:rPr>
                    <w:rStyle w:val="Hyperlink"/>
                  </w:rPr>
                  <w:t>http://docs.cpuc.ca.gov/PublishedDocs/Published/G000/M226/K942/226942261.doc</w:t>
                </w:r>
              </w:hyperlink>
            </w:hyperlink>
          </w:p>
        </w:tc>
      </w:tr>
      <w:tr w:rsidR="002C24E8" w:rsidRPr="00534E16" w:rsidTr="00DB61FC">
        <w:trPr>
          <w:trHeight w:val="234"/>
        </w:trPr>
        <w:tc>
          <w:tcPr>
            <w:tcW w:w="2898" w:type="dxa"/>
            <w:tcBorders>
              <w:top w:val="single" w:sz="4" w:space="0" w:color="auto"/>
              <w:left w:val="single" w:sz="4" w:space="0" w:color="auto"/>
              <w:bottom w:val="single" w:sz="4" w:space="0" w:color="auto"/>
              <w:right w:val="single" w:sz="4" w:space="0" w:color="auto"/>
            </w:tcBorders>
            <w:hideMark/>
          </w:tcPr>
          <w:p w:rsidR="002C24E8" w:rsidRPr="00534E16" w:rsidRDefault="002C24E8"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2C24E8" w:rsidRPr="00534E16" w:rsidRDefault="002C24E8" w:rsidP="00534E16">
            <w:r w:rsidRPr="00534E16">
              <w:t>October 2, 2018</w:t>
            </w:r>
          </w:p>
        </w:tc>
      </w:tr>
      <w:tr w:rsidR="002C24E8" w:rsidRPr="00534E16" w:rsidTr="00277915">
        <w:trPr>
          <w:trHeight w:val="413"/>
        </w:trPr>
        <w:tc>
          <w:tcPr>
            <w:tcW w:w="2898" w:type="dxa"/>
            <w:tcBorders>
              <w:top w:val="single" w:sz="4" w:space="0" w:color="auto"/>
              <w:left w:val="single" w:sz="4" w:space="0" w:color="auto"/>
              <w:bottom w:val="single" w:sz="4" w:space="0" w:color="auto"/>
              <w:right w:val="single" w:sz="4" w:space="0" w:color="auto"/>
            </w:tcBorders>
            <w:hideMark/>
          </w:tcPr>
          <w:p w:rsidR="002C24E8" w:rsidRPr="00534E16" w:rsidRDefault="002C24E8"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47EE2" w:rsidRPr="00534E16" w:rsidRDefault="00000971" w:rsidP="00534E16">
            <w:pPr>
              <w:rPr>
                <w:color w:val="0000FF" w:themeColor="hyperlink"/>
                <w:u w:val="single"/>
              </w:rPr>
            </w:pPr>
            <w:hyperlink r:id="rId49" w:history="1">
              <w:r w:rsidR="002C24E8" w:rsidRPr="00534E16">
                <w:rPr>
                  <w:rStyle w:val="Hyperlink"/>
                </w:rPr>
                <w:t>Kim.hua@cpuc.ca.gov</w:t>
              </w:r>
            </w:hyperlink>
          </w:p>
        </w:tc>
      </w:tr>
    </w:tbl>
    <w:p w:rsidR="002C24E8" w:rsidRPr="00534E16" w:rsidRDefault="002C24E8" w:rsidP="00534E16"/>
    <w:p w:rsidR="00B51222" w:rsidRPr="00534E16" w:rsidRDefault="00B51222"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51222" w:rsidRPr="00534E16" w:rsidTr="00DB61FC">
        <w:tc>
          <w:tcPr>
            <w:tcW w:w="2898" w:type="dxa"/>
            <w:hideMark/>
          </w:tcPr>
          <w:p w:rsidR="00B51222" w:rsidRPr="00534E16" w:rsidRDefault="00B51222" w:rsidP="00534E16">
            <w:r w:rsidRPr="00534E16">
              <w:t xml:space="preserve">Draft Resolution No. </w:t>
            </w:r>
          </w:p>
        </w:tc>
        <w:tc>
          <w:tcPr>
            <w:tcW w:w="7380" w:type="dxa"/>
          </w:tcPr>
          <w:p w:rsidR="00B51222" w:rsidRPr="00534E16" w:rsidRDefault="00B51222" w:rsidP="00534E16">
            <w:pPr>
              <w:rPr>
                <w:b/>
              </w:rPr>
            </w:pPr>
            <w:r w:rsidRPr="00534E16">
              <w:rPr>
                <w:b/>
              </w:rPr>
              <w:t>T-17632</w:t>
            </w:r>
          </w:p>
        </w:tc>
      </w:tr>
      <w:tr w:rsidR="00B51222" w:rsidRPr="00534E16" w:rsidTr="00DB61FC">
        <w:tc>
          <w:tcPr>
            <w:tcW w:w="2898" w:type="dxa"/>
            <w:hideMark/>
          </w:tcPr>
          <w:p w:rsidR="00B51222" w:rsidRPr="00534E16" w:rsidRDefault="00B51222" w:rsidP="00534E16">
            <w:r w:rsidRPr="00534E16">
              <w:t>Meeting Date</w:t>
            </w:r>
          </w:p>
        </w:tc>
        <w:tc>
          <w:tcPr>
            <w:tcW w:w="7380" w:type="dxa"/>
          </w:tcPr>
          <w:p w:rsidR="00B51222" w:rsidRPr="00534E16" w:rsidRDefault="00B51222" w:rsidP="00534E16">
            <w:r w:rsidRPr="00534E16">
              <w:t>October 11, 2018</w:t>
            </w:r>
          </w:p>
        </w:tc>
      </w:tr>
      <w:tr w:rsidR="00B51222" w:rsidRPr="00534E16" w:rsidTr="00DB61FC">
        <w:tc>
          <w:tcPr>
            <w:tcW w:w="2898" w:type="dxa"/>
            <w:hideMark/>
          </w:tcPr>
          <w:p w:rsidR="00B51222" w:rsidRPr="00534E16" w:rsidRDefault="00B51222" w:rsidP="00534E16">
            <w:r w:rsidRPr="00534E16">
              <w:t>Subject Matter</w:t>
            </w:r>
          </w:p>
          <w:p w:rsidR="00B51222" w:rsidRPr="00534E16" w:rsidRDefault="00B51222" w:rsidP="00534E16"/>
        </w:tc>
        <w:tc>
          <w:tcPr>
            <w:tcW w:w="7380" w:type="dxa"/>
          </w:tcPr>
          <w:p w:rsidR="00B51222" w:rsidRPr="00534E16" w:rsidRDefault="00B51222" w:rsidP="00534E16">
            <w:r w:rsidRPr="00534E16">
              <w:t xml:space="preserve">Approval of the California Public Utilities Commission’s portion of the prepaid Mobile Telephony Services surcharge rate, as required by Public Utilities Code Section 319, to be assessed on the sales price of prepaid wireless telephone service transacted in California, effective </w:t>
            </w:r>
            <w:r w:rsidRPr="00534E16">
              <w:br/>
              <w:t>January 1, 2019.</w:t>
            </w:r>
          </w:p>
        </w:tc>
      </w:tr>
      <w:tr w:rsidR="00B51222" w:rsidRPr="00534E16" w:rsidTr="00DB61FC">
        <w:tc>
          <w:tcPr>
            <w:tcW w:w="2898" w:type="dxa"/>
            <w:hideMark/>
          </w:tcPr>
          <w:p w:rsidR="00B51222" w:rsidRPr="00534E16" w:rsidRDefault="00B51222" w:rsidP="00534E16">
            <w:r w:rsidRPr="00534E16">
              <w:t>Web Link</w:t>
            </w:r>
          </w:p>
        </w:tc>
        <w:tc>
          <w:tcPr>
            <w:tcW w:w="7380" w:type="dxa"/>
          </w:tcPr>
          <w:p w:rsidR="00B51222" w:rsidRPr="00534E16" w:rsidRDefault="00000971" w:rsidP="00534E16">
            <w:hyperlink r:id="rId50" w:history="1">
              <w:r w:rsidR="00B51222" w:rsidRPr="00534E16">
                <w:rPr>
                  <w:rStyle w:val="Hyperlink"/>
                </w:rPr>
                <w:t>http://docs.cpuc.ca.gov/PublishedDocs/Published/G000/M226/K945/226945887.PDF</w:t>
              </w:r>
            </w:hyperlink>
          </w:p>
        </w:tc>
      </w:tr>
      <w:tr w:rsidR="00B51222" w:rsidRPr="00534E16" w:rsidTr="00DB61FC">
        <w:tc>
          <w:tcPr>
            <w:tcW w:w="2898" w:type="dxa"/>
            <w:hideMark/>
          </w:tcPr>
          <w:p w:rsidR="00B51222" w:rsidRPr="00534E16" w:rsidRDefault="00B51222" w:rsidP="00534E16">
            <w:r w:rsidRPr="00534E16">
              <w:t>Comments Due Date</w:t>
            </w:r>
          </w:p>
        </w:tc>
        <w:tc>
          <w:tcPr>
            <w:tcW w:w="7380" w:type="dxa"/>
          </w:tcPr>
          <w:p w:rsidR="00B51222" w:rsidRPr="00534E16" w:rsidRDefault="00B51222" w:rsidP="00534E16">
            <w:r w:rsidRPr="00534E16">
              <w:t>October 1, 2018</w:t>
            </w:r>
          </w:p>
        </w:tc>
      </w:tr>
      <w:tr w:rsidR="00B51222" w:rsidRPr="00534E16" w:rsidTr="00DB61FC">
        <w:trPr>
          <w:trHeight w:val="234"/>
        </w:trPr>
        <w:tc>
          <w:tcPr>
            <w:tcW w:w="2898" w:type="dxa"/>
            <w:hideMark/>
          </w:tcPr>
          <w:p w:rsidR="00B51222" w:rsidRPr="00534E16" w:rsidRDefault="00B51222" w:rsidP="00534E16">
            <w:r w:rsidRPr="00534E16">
              <w:t>Serve comments on:</w:t>
            </w:r>
          </w:p>
          <w:p w:rsidR="00B51222" w:rsidRPr="00534E16" w:rsidRDefault="00B51222" w:rsidP="00534E16"/>
        </w:tc>
        <w:tc>
          <w:tcPr>
            <w:tcW w:w="7380" w:type="dxa"/>
            <w:vAlign w:val="center"/>
          </w:tcPr>
          <w:p w:rsidR="00B51222" w:rsidRPr="00534E16" w:rsidRDefault="00000971" w:rsidP="00534E16">
            <w:hyperlink r:id="rId51" w:history="1">
              <w:r w:rsidR="00B51222" w:rsidRPr="00534E16">
                <w:rPr>
                  <w:rStyle w:val="Hyperlink"/>
                </w:rPr>
                <w:t>Nikka.Enriquez@cpuc.ca.gov</w:t>
              </w:r>
            </w:hyperlink>
          </w:p>
        </w:tc>
      </w:tr>
    </w:tbl>
    <w:p w:rsidR="00B51222" w:rsidRPr="00534E16" w:rsidRDefault="00B51222" w:rsidP="00534E16"/>
    <w:p w:rsidR="002214E1" w:rsidRPr="00534E16" w:rsidRDefault="002214E1"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2214E1" w:rsidRPr="00534E16" w:rsidTr="00B47EE2">
        <w:tc>
          <w:tcPr>
            <w:tcW w:w="2898" w:type="dxa"/>
            <w:hideMark/>
          </w:tcPr>
          <w:p w:rsidR="002214E1" w:rsidRPr="00534E16" w:rsidRDefault="002214E1" w:rsidP="00534E16">
            <w:r w:rsidRPr="00534E16">
              <w:t xml:space="preserve">Draft Resolution No. </w:t>
            </w:r>
          </w:p>
        </w:tc>
        <w:tc>
          <w:tcPr>
            <w:tcW w:w="7380" w:type="dxa"/>
          </w:tcPr>
          <w:p w:rsidR="002214E1" w:rsidRPr="00534E16" w:rsidRDefault="002214E1" w:rsidP="00534E16">
            <w:pPr>
              <w:rPr>
                <w:b/>
              </w:rPr>
            </w:pPr>
            <w:r w:rsidRPr="00534E16">
              <w:rPr>
                <w:b/>
              </w:rPr>
              <w:t>TL-19129</w:t>
            </w:r>
          </w:p>
        </w:tc>
      </w:tr>
      <w:tr w:rsidR="002214E1" w:rsidRPr="00534E16" w:rsidTr="00B47EE2">
        <w:tc>
          <w:tcPr>
            <w:tcW w:w="2898" w:type="dxa"/>
            <w:hideMark/>
          </w:tcPr>
          <w:p w:rsidR="002214E1" w:rsidRPr="00534E16" w:rsidRDefault="002214E1" w:rsidP="00534E16">
            <w:r w:rsidRPr="00534E16">
              <w:t>Meeting Date</w:t>
            </w:r>
          </w:p>
        </w:tc>
        <w:tc>
          <w:tcPr>
            <w:tcW w:w="7380" w:type="dxa"/>
          </w:tcPr>
          <w:p w:rsidR="002214E1" w:rsidRPr="00534E16" w:rsidRDefault="002214E1" w:rsidP="00534E16">
            <w:r w:rsidRPr="00534E16">
              <w:t>October 11, 2018</w:t>
            </w:r>
          </w:p>
        </w:tc>
      </w:tr>
      <w:tr w:rsidR="002214E1" w:rsidRPr="00534E16" w:rsidTr="00B47EE2">
        <w:tc>
          <w:tcPr>
            <w:tcW w:w="2898" w:type="dxa"/>
            <w:hideMark/>
          </w:tcPr>
          <w:p w:rsidR="002214E1" w:rsidRPr="00534E16" w:rsidRDefault="002214E1" w:rsidP="00534E16">
            <w:r w:rsidRPr="00534E16">
              <w:t>Subject Matter</w:t>
            </w:r>
          </w:p>
          <w:p w:rsidR="002214E1" w:rsidRPr="00534E16" w:rsidRDefault="002214E1" w:rsidP="00534E16"/>
        </w:tc>
        <w:tc>
          <w:tcPr>
            <w:tcW w:w="7380" w:type="dxa"/>
          </w:tcPr>
          <w:p w:rsidR="002214E1" w:rsidRPr="00534E16" w:rsidRDefault="002214E1" w:rsidP="00534E16">
            <w:r w:rsidRPr="00534E16">
              <w:t>Adopting General Order 157-E to conform with changes to PU Code, Vehicle Code and subsequent Commission decisions</w:t>
            </w:r>
          </w:p>
        </w:tc>
      </w:tr>
      <w:tr w:rsidR="002214E1" w:rsidRPr="00534E16" w:rsidTr="00B47EE2">
        <w:tc>
          <w:tcPr>
            <w:tcW w:w="2898" w:type="dxa"/>
            <w:hideMark/>
          </w:tcPr>
          <w:p w:rsidR="002214E1" w:rsidRPr="00534E16" w:rsidRDefault="002214E1" w:rsidP="00534E16">
            <w:r w:rsidRPr="00534E16">
              <w:t>Web Link</w:t>
            </w:r>
          </w:p>
        </w:tc>
        <w:tc>
          <w:tcPr>
            <w:tcW w:w="7380" w:type="dxa"/>
          </w:tcPr>
          <w:p w:rsidR="002214E1" w:rsidRPr="00534E16" w:rsidRDefault="00000971" w:rsidP="00534E16">
            <w:hyperlink r:id="rId52" w:history="1">
              <w:r w:rsidR="002214E1" w:rsidRPr="00534E16">
                <w:rPr>
                  <w:rStyle w:val="Hyperlink"/>
                </w:rPr>
                <w:t>http://docs.cpuc.ca.gov/PublishedDocs/Published/G000/M227/K110/227110832.PDF</w:t>
              </w:r>
            </w:hyperlink>
          </w:p>
        </w:tc>
      </w:tr>
      <w:tr w:rsidR="002214E1" w:rsidRPr="00534E16" w:rsidTr="00B47EE2">
        <w:tc>
          <w:tcPr>
            <w:tcW w:w="2898" w:type="dxa"/>
            <w:hideMark/>
          </w:tcPr>
          <w:p w:rsidR="002214E1" w:rsidRPr="00534E16" w:rsidRDefault="002214E1" w:rsidP="00534E16">
            <w:r w:rsidRPr="00534E16">
              <w:t>Comments Due Date</w:t>
            </w:r>
          </w:p>
        </w:tc>
        <w:tc>
          <w:tcPr>
            <w:tcW w:w="7380" w:type="dxa"/>
          </w:tcPr>
          <w:p w:rsidR="002214E1" w:rsidRPr="00534E16" w:rsidRDefault="002214E1" w:rsidP="00534E16">
            <w:r w:rsidRPr="00534E16">
              <w:t>Opening Comments due on 9/27/18; Reply Comments due on 10/2/18</w:t>
            </w:r>
          </w:p>
        </w:tc>
      </w:tr>
      <w:tr w:rsidR="002214E1" w:rsidRPr="00534E16" w:rsidTr="00B47EE2">
        <w:trPr>
          <w:trHeight w:val="234"/>
        </w:trPr>
        <w:tc>
          <w:tcPr>
            <w:tcW w:w="2898" w:type="dxa"/>
            <w:hideMark/>
          </w:tcPr>
          <w:p w:rsidR="002214E1" w:rsidRPr="00534E16" w:rsidRDefault="002214E1" w:rsidP="00534E16">
            <w:r w:rsidRPr="00534E16">
              <w:t>Serve comments on:</w:t>
            </w:r>
          </w:p>
          <w:p w:rsidR="002214E1" w:rsidRPr="00534E16" w:rsidRDefault="002214E1" w:rsidP="00534E16"/>
        </w:tc>
        <w:tc>
          <w:tcPr>
            <w:tcW w:w="7380" w:type="dxa"/>
            <w:vAlign w:val="center"/>
          </w:tcPr>
          <w:p w:rsidR="002214E1" w:rsidRPr="00534E16" w:rsidRDefault="00000971" w:rsidP="00534E16">
            <w:hyperlink r:id="rId53" w:history="1">
              <w:r w:rsidR="002214E1" w:rsidRPr="00534E16">
                <w:rPr>
                  <w:rStyle w:val="Hyperlink"/>
                </w:rPr>
                <w:t>Brewster.Fong@cpuc.ca.gov</w:t>
              </w:r>
            </w:hyperlink>
          </w:p>
        </w:tc>
      </w:tr>
    </w:tbl>
    <w:p w:rsidR="002214E1" w:rsidRPr="00534E16" w:rsidRDefault="002214E1" w:rsidP="00534E16"/>
    <w:p w:rsidR="005F4AEC" w:rsidRPr="00534E16" w:rsidRDefault="005F4AEC"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7B0D42" w:rsidP="00534E16">
            <w:pPr>
              <w:rPr>
                <w:b/>
              </w:rPr>
            </w:pPr>
            <w:r w:rsidRPr="00534E16">
              <w:rPr>
                <w:b/>
              </w:rPr>
              <w:t>W-5175</w:t>
            </w:r>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5F4AEC" w:rsidP="00534E16">
            <w:r w:rsidRPr="00534E16">
              <w:t>October 11, 2018</w:t>
            </w:r>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Subject Matter</w:t>
            </w:r>
          </w:p>
          <w:p w:rsidR="005F4AEC" w:rsidRPr="00534E16" w:rsidRDefault="005F4AEC" w:rsidP="00534E16"/>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7B0D42" w:rsidP="00534E16">
            <w:r w:rsidRPr="00534E16">
              <w:t xml:space="preserve">Water Division, which authorizes Lake Alpine Water Company an order authorizing a general rate increase to produce additional annual revenues of $102,300, or 18.8%, for </w:t>
            </w:r>
            <w:r w:rsidRPr="00534E16">
              <w:lastRenderedPageBreak/>
              <w:t>test year 2018, to be paid by the ratepayers.</w:t>
            </w:r>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000971" w:rsidP="00534E16">
            <w:hyperlink r:id="rId54" w:history="1">
              <w:r w:rsidR="007B0D42" w:rsidRPr="00534E16">
                <w:rPr>
                  <w:rStyle w:val="Hyperlink"/>
                </w:rPr>
                <w:t>http://docs.cpuc.ca.gov/SearchRes.aspx?docformat=ALL&amp;DocID=221331839</w:t>
              </w:r>
            </w:hyperlink>
          </w:p>
        </w:tc>
      </w:tr>
      <w:tr w:rsidR="005F4AEC" w:rsidRPr="00534E16" w:rsidTr="005F4AEC">
        <w:trPr>
          <w:trHeight w:val="234"/>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F4AEC" w:rsidRPr="00534E16" w:rsidRDefault="007B0D42" w:rsidP="00534E16">
            <w:r w:rsidRPr="00534E16">
              <w:t>September 27, 2018</w:t>
            </w:r>
          </w:p>
        </w:tc>
      </w:tr>
      <w:tr w:rsidR="005F4AEC" w:rsidRPr="00534E16" w:rsidTr="00277915">
        <w:trPr>
          <w:trHeight w:val="1493"/>
        </w:trPr>
        <w:tc>
          <w:tcPr>
            <w:tcW w:w="2898" w:type="dxa"/>
            <w:tcBorders>
              <w:top w:val="single" w:sz="4" w:space="0" w:color="auto"/>
              <w:left w:val="single" w:sz="4" w:space="0" w:color="auto"/>
              <w:bottom w:val="single" w:sz="4" w:space="0" w:color="auto"/>
              <w:right w:val="single" w:sz="4" w:space="0" w:color="auto"/>
            </w:tcBorders>
            <w:hideMark/>
          </w:tcPr>
          <w:p w:rsidR="005F4AEC" w:rsidRPr="00534E16" w:rsidRDefault="005F4AEC"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0D42" w:rsidRPr="00534E16" w:rsidRDefault="007B0D42" w:rsidP="00534E16">
            <w:r w:rsidRPr="00534E16">
              <w:t>California Public Utilities Commission</w:t>
            </w:r>
          </w:p>
          <w:p w:rsidR="007B0D42" w:rsidRPr="00534E16" w:rsidRDefault="007B0D42" w:rsidP="00534E16">
            <w:r w:rsidRPr="00534E16">
              <w:t>Water Division</w:t>
            </w:r>
          </w:p>
          <w:p w:rsidR="007B0D42" w:rsidRPr="00534E16" w:rsidRDefault="007B0D42" w:rsidP="00534E16">
            <w:r w:rsidRPr="00534E16">
              <w:t>505 Van Ness Avenue</w:t>
            </w:r>
          </w:p>
          <w:p w:rsidR="007B0D42" w:rsidRPr="00534E16" w:rsidRDefault="007B0D42" w:rsidP="00534E16">
            <w:r w:rsidRPr="00534E16">
              <w:t>San Francisco, CA 94102</w:t>
            </w:r>
          </w:p>
          <w:p w:rsidR="007B0D42" w:rsidRPr="00534E16" w:rsidRDefault="00000971" w:rsidP="00534E16">
            <w:hyperlink r:id="rId55" w:history="1">
              <w:r w:rsidR="007B0D42" w:rsidRPr="00534E16">
                <w:rPr>
                  <w:rStyle w:val="Hyperlink"/>
                </w:rPr>
                <w:t>Water.Division@cpuc.ca.gov</w:t>
              </w:r>
            </w:hyperlink>
          </w:p>
        </w:tc>
      </w:tr>
    </w:tbl>
    <w:p w:rsidR="005F4AEC" w:rsidRPr="00534E16" w:rsidRDefault="005F4AEC" w:rsidP="00534E16"/>
    <w:p w:rsidR="00B330D0" w:rsidRPr="00534E16" w:rsidRDefault="00B330D0"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330D0"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534E16" w:rsidRDefault="00B330D0"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534E16" w:rsidRDefault="00B330D0" w:rsidP="00534E16">
            <w:pPr>
              <w:rPr>
                <w:b/>
              </w:rPr>
            </w:pPr>
            <w:r w:rsidRPr="00534E16">
              <w:rPr>
                <w:rFonts w:eastAsia="Calibri"/>
                <w:b/>
              </w:rPr>
              <w:t>E-4949</w:t>
            </w:r>
          </w:p>
        </w:tc>
      </w:tr>
      <w:tr w:rsidR="00B330D0"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534E16" w:rsidRDefault="00B330D0"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534E16" w:rsidRDefault="00B330D0" w:rsidP="00534E16">
            <w:r w:rsidRPr="00534E16">
              <w:t>October 25, 2018</w:t>
            </w:r>
          </w:p>
        </w:tc>
      </w:tr>
      <w:tr w:rsidR="00B330D0" w:rsidRPr="00534E16"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B330D0" w:rsidRPr="00534E16" w:rsidRDefault="00B330D0" w:rsidP="00534E16">
            <w:r w:rsidRPr="00534E16">
              <w:t>Subject Matter</w:t>
            </w:r>
          </w:p>
          <w:p w:rsidR="00B330D0" w:rsidRPr="00534E16" w:rsidRDefault="00B330D0" w:rsidP="00534E16"/>
        </w:tc>
        <w:tc>
          <w:tcPr>
            <w:tcW w:w="7380" w:type="dxa"/>
            <w:tcBorders>
              <w:top w:val="single" w:sz="4" w:space="0" w:color="auto"/>
              <w:left w:val="single" w:sz="4" w:space="0" w:color="auto"/>
              <w:bottom w:val="single" w:sz="4" w:space="0" w:color="auto"/>
              <w:right w:val="single" w:sz="4" w:space="0" w:color="auto"/>
            </w:tcBorders>
            <w:vAlign w:val="center"/>
          </w:tcPr>
          <w:p w:rsidR="00B330D0" w:rsidRPr="00534E16" w:rsidRDefault="00B330D0" w:rsidP="00534E16">
            <w:r w:rsidRPr="00534E16">
              <w:t xml:space="preserve">Pacific Gas and Electric request approval of four energy storage facilities with the following counterparties:  </w:t>
            </w:r>
            <w:proofErr w:type="spellStart"/>
            <w:r w:rsidRPr="00534E16">
              <w:t>mNOC</w:t>
            </w:r>
            <w:proofErr w:type="spellEnd"/>
            <w:r w:rsidRPr="00534E16">
              <w:t>, Dynegy, Hummingbird Energy Storage, LLC, and Tesla.</w:t>
            </w:r>
          </w:p>
        </w:tc>
      </w:tr>
      <w:tr w:rsidR="00B330D0"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534E16" w:rsidRDefault="00B330D0"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534E16" w:rsidRDefault="00000971" w:rsidP="00534E16">
            <w:pPr>
              <w:rPr>
                <w:rFonts w:eastAsia="Calibri"/>
              </w:rPr>
            </w:pPr>
            <w:hyperlink r:id="rId56" w:history="1">
              <w:r w:rsidR="00B330D0" w:rsidRPr="00534E16">
                <w:rPr>
                  <w:rStyle w:val="Hyperlink"/>
                  <w:rFonts w:eastAsia="Calibri"/>
                </w:rPr>
                <w:t>http://docs.cpuc.ca.gov/SearchRes.aspx?docformat=ALL&amp;DocID=229550723</w:t>
              </w:r>
            </w:hyperlink>
          </w:p>
        </w:tc>
      </w:tr>
      <w:tr w:rsidR="00B330D0"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534E16" w:rsidRDefault="00B330D0"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534E16" w:rsidRDefault="00B330D0" w:rsidP="00534E16">
            <w:r w:rsidRPr="00534E16">
              <w:t xml:space="preserve">October </w:t>
            </w:r>
            <w:r w:rsidR="00385FF2" w:rsidRPr="00534E16">
              <w:t>10</w:t>
            </w:r>
            <w:r w:rsidRPr="00534E16">
              <w:t>, 2018</w:t>
            </w:r>
          </w:p>
        </w:tc>
      </w:tr>
      <w:tr w:rsidR="00B330D0" w:rsidRPr="00534E16"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B330D0" w:rsidRPr="00534E16" w:rsidRDefault="00B330D0"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534E16" w:rsidRDefault="00000971" w:rsidP="00534E16">
            <w:hyperlink r:id="rId57" w:history="1">
              <w:r w:rsidR="00B330D0" w:rsidRPr="00534E16">
                <w:rPr>
                  <w:rStyle w:val="Hyperlink"/>
                </w:rPr>
                <w:t>rcl@cpuc.ca.gov</w:t>
              </w:r>
            </w:hyperlink>
            <w:r w:rsidR="00B330D0" w:rsidRPr="00534E16">
              <w:t xml:space="preserve">  , </w:t>
            </w:r>
            <w:hyperlink r:id="rId58" w:history="1">
              <w:r w:rsidR="00B330D0" w:rsidRPr="00534E16">
                <w:rPr>
                  <w:rStyle w:val="Hyperlink"/>
                </w:rPr>
                <w:t>gp1@cpuc.ca.gov</w:t>
              </w:r>
            </w:hyperlink>
          </w:p>
        </w:tc>
      </w:tr>
    </w:tbl>
    <w:p w:rsidR="00B330D0" w:rsidRPr="00534E16" w:rsidRDefault="00B330D0" w:rsidP="00534E16"/>
    <w:p w:rsidR="002214E1" w:rsidRPr="00534E16" w:rsidRDefault="002214E1"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pPr>
              <w:rPr>
                <w:b/>
              </w:rPr>
            </w:pPr>
            <w:r w:rsidRPr="00534E16">
              <w:rPr>
                <w:b/>
              </w:rPr>
              <w:t>E-4957</w:t>
            </w:r>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r w:rsidRPr="00534E16">
              <w:t>October 25, 2018</w:t>
            </w:r>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Subject Matter</w:t>
            </w:r>
          </w:p>
          <w:p w:rsidR="002214E1" w:rsidRPr="00534E16" w:rsidRDefault="002214E1" w:rsidP="00534E16"/>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r w:rsidRPr="00534E16">
              <w:t>Approves an Agreement between Southern California Edison and California State University – Channel Islands Site Authority.</w:t>
            </w:r>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000971" w:rsidP="00534E16">
            <w:hyperlink r:id="rId59" w:history="1">
              <w:r w:rsidR="002214E1" w:rsidRPr="00534E16">
                <w:rPr>
                  <w:rStyle w:val="Hyperlink"/>
                </w:rPr>
                <w:t>http://docs.cpuc.ca.gov/SearchRes.aspx?docformat=ALL&amp;DocID=228102849</w:t>
              </w:r>
            </w:hyperlink>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r w:rsidRPr="00534E16">
              <w:t>October 12, 2018</w:t>
            </w:r>
          </w:p>
        </w:tc>
      </w:tr>
      <w:tr w:rsidR="002214E1" w:rsidRPr="00534E16" w:rsidTr="00277915">
        <w:trPr>
          <w:trHeight w:val="377"/>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000971" w:rsidP="00534E16">
            <w:hyperlink r:id="rId60" w:history="1">
              <w:r w:rsidR="002214E1" w:rsidRPr="00534E16">
                <w:rPr>
                  <w:rStyle w:val="Hyperlink"/>
                </w:rPr>
                <w:t>David.Matusiak@cpuc.ca.gov</w:t>
              </w:r>
            </w:hyperlink>
            <w:r w:rsidR="002214E1" w:rsidRPr="00534E16">
              <w:t xml:space="preserve"> ; </w:t>
            </w:r>
            <w:hyperlink r:id="rId61" w:history="1">
              <w:r w:rsidR="002214E1" w:rsidRPr="00534E16">
                <w:rPr>
                  <w:rStyle w:val="Hyperlink"/>
                </w:rPr>
                <w:t>Cheryl.Cox@cpuc.ca.gov</w:t>
              </w:r>
            </w:hyperlink>
          </w:p>
        </w:tc>
      </w:tr>
    </w:tbl>
    <w:p w:rsidR="002214E1" w:rsidRPr="00534E16" w:rsidRDefault="002214E1" w:rsidP="00534E16"/>
    <w:p w:rsidR="00672A81" w:rsidRPr="00534E16" w:rsidRDefault="00672A81"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156793" w:rsidRPr="00534E16"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534E16" w:rsidRDefault="00156793"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534E16" w:rsidRDefault="00156793" w:rsidP="00534E16">
            <w:pPr>
              <w:rPr>
                <w:b/>
              </w:rPr>
            </w:pPr>
            <w:r w:rsidRPr="00534E16">
              <w:rPr>
                <w:b/>
              </w:rPr>
              <w:t>L-571</w:t>
            </w:r>
          </w:p>
        </w:tc>
      </w:tr>
      <w:tr w:rsidR="00156793" w:rsidRPr="00534E16"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534E16" w:rsidRDefault="00156793"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534E16" w:rsidRDefault="00156793" w:rsidP="00534E16">
            <w:r w:rsidRPr="00534E16">
              <w:t>October 25, 2018</w:t>
            </w:r>
          </w:p>
        </w:tc>
      </w:tr>
      <w:tr w:rsidR="00156793" w:rsidRPr="00534E16"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534E16" w:rsidRDefault="00156793" w:rsidP="00534E16">
            <w:r w:rsidRPr="00534E16">
              <w:t>Subject Matter</w:t>
            </w:r>
          </w:p>
          <w:p w:rsidR="00156793" w:rsidRPr="00534E16" w:rsidRDefault="00156793" w:rsidP="00534E16"/>
        </w:tc>
        <w:tc>
          <w:tcPr>
            <w:tcW w:w="7380" w:type="dxa"/>
            <w:tcBorders>
              <w:top w:val="single" w:sz="4" w:space="0" w:color="auto"/>
              <w:left w:val="single" w:sz="4" w:space="0" w:color="auto"/>
              <w:bottom w:val="single" w:sz="4" w:space="0" w:color="auto"/>
              <w:right w:val="single" w:sz="4" w:space="0" w:color="auto"/>
            </w:tcBorders>
            <w:vAlign w:val="center"/>
          </w:tcPr>
          <w:p w:rsidR="00156793" w:rsidRPr="00534E16" w:rsidRDefault="00156793" w:rsidP="00534E16">
            <w:pPr>
              <w:rPr>
                <w:rFonts w:eastAsiaTheme="minorHAnsi"/>
              </w:rPr>
            </w:pPr>
            <w:r w:rsidRPr="00534E16">
              <w:rPr>
                <w:rFonts w:eastAsiaTheme="minorHAnsi"/>
              </w:rPr>
              <w:t>Authorizes disclosure of all Commission records concerning the Commission's Investigation of a gas incident that occurred in Line 235, at Fort Cady Rd, Newberry Springs, California, on October 1, 2017.</w:t>
            </w:r>
          </w:p>
        </w:tc>
      </w:tr>
      <w:tr w:rsidR="00156793" w:rsidRPr="00534E16"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534E16" w:rsidRDefault="00156793"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534E16" w:rsidRDefault="00156793" w:rsidP="00534E16">
            <w:r w:rsidRPr="00534E16">
              <w:rPr>
                <w:rStyle w:val="Hyperlink"/>
              </w:rPr>
              <w:t>http://docs.cpuc.ca.gov/SearchRes.aspx?docformat=ALL&amp;DocID=227713809</w:t>
            </w:r>
          </w:p>
        </w:tc>
      </w:tr>
      <w:tr w:rsidR="00156793" w:rsidRPr="00534E16"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534E16" w:rsidRDefault="00156793"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534E16" w:rsidRDefault="00156793" w:rsidP="00534E16">
            <w:pPr>
              <w:rPr>
                <w:rFonts w:eastAsia="Calibri"/>
              </w:rPr>
            </w:pPr>
            <w:r w:rsidRPr="00534E16">
              <w:rPr>
                <w:rFonts w:eastAsia="Calibri"/>
              </w:rPr>
              <w:t>10/15/2018; Reply Comments 10/22/2018</w:t>
            </w:r>
          </w:p>
          <w:p w:rsidR="00156793" w:rsidRPr="00534E16" w:rsidRDefault="00156793" w:rsidP="00534E16">
            <w:pPr>
              <w:rPr>
                <w:rFonts w:eastAsia="Calibri"/>
              </w:rPr>
            </w:pPr>
            <w:r w:rsidRPr="00534E16">
              <w:rPr>
                <w:rFonts w:eastAsia="Calibri"/>
              </w:rPr>
              <w:t>Garr</w:t>
            </w:r>
            <w:r w:rsidR="00DF23A9" w:rsidRPr="00534E16">
              <w:rPr>
                <w:rFonts w:eastAsia="Calibri"/>
              </w:rPr>
              <w:t xml:space="preserve">ett Toy and Guillermo Elizondo </w:t>
            </w:r>
          </w:p>
        </w:tc>
      </w:tr>
      <w:tr w:rsidR="00156793" w:rsidRPr="00534E16" w:rsidTr="00156793">
        <w:trPr>
          <w:trHeight w:val="377"/>
        </w:trPr>
        <w:tc>
          <w:tcPr>
            <w:tcW w:w="2898" w:type="dxa"/>
            <w:tcBorders>
              <w:top w:val="single" w:sz="4" w:space="0" w:color="auto"/>
              <w:left w:val="single" w:sz="4" w:space="0" w:color="auto"/>
              <w:bottom w:val="single" w:sz="4" w:space="0" w:color="auto"/>
              <w:right w:val="single" w:sz="4" w:space="0" w:color="auto"/>
            </w:tcBorders>
            <w:hideMark/>
          </w:tcPr>
          <w:p w:rsidR="00156793" w:rsidRPr="00534E16" w:rsidRDefault="00156793"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534E16" w:rsidRDefault="00000971" w:rsidP="00534E16">
            <w:hyperlink r:id="rId62" w:history="1">
              <w:r w:rsidR="00156793" w:rsidRPr="00534E16">
                <w:rPr>
                  <w:rStyle w:val="Hyperlink"/>
                  <w:rFonts w:eastAsia="Calibri"/>
                </w:rPr>
                <w:t>Garrett.Toy@cpuc.ca.gov</w:t>
              </w:r>
            </w:hyperlink>
            <w:r w:rsidR="00156793" w:rsidRPr="00534E16">
              <w:rPr>
                <w:rFonts w:eastAsia="Calibri"/>
              </w:rPr>
              <w:t xml:space="preserve">; </w:t>
            </w:r>
            <w:hyperlink r:id="rId63" w:history="1">
              <w:r w:rsidR="00156793" w:rsidRPr="00534E16">
                <w:rPr>
                  <w:rStyle w:val="Hyperlink"/>
                  <w:rFonts w:eastAsia="Calibri"/>
                </w:rPr>
                <w:t>Guillermo.Elizondo@cpuc.ca.gov</w:t>
              </w:r>
            </w:hyperlink>
          </w:p>
        </w:tc>
      </w:tr>
    </w:tbl>
    <w:p w:rsidR="00156793" w:rsidRPr="00534E16" w:rsidRDefault="00156793" w:rsidP="00534E16"/>
    <w:p w:rsidR="00156793" w:rsidRPr="00534E16" w:rsidRDefault="00156793"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pPr>
              <w:rPr>
                <w:b/>
              </w:rPr>
            </w:pPr>
            <w:r w:rsidRPr="00534E16">
              <w:rPr>
                <w:b/>
              </w:rPr>
              <w:t>L-572</w:t>
            </w:r>
          </w:p>
        </w:tc>
      </w:tr>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r w:rsidRPr="00534E16">
              <w:t>October 25, 2018</w:t>
            </w:r>
          </w:p>
        </w:tc>
      </w:tr>
      <w:tr w:rsidR="00C077CC" w:rsidRPr="00534E16"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Subject Matter</w:t>
            </w:r>
          </w:p>
          <w:p w:rsidR="00C077CC" w:rsidRPr="00534E16" w:rsidRDefault="00C077CC" w:rsidP="00534E16"/>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r w:rsidRPr="00534E16">
              <w:t>Grants in Part and Denies in Part Appeal of Legal Division Public Records Office’s Disposition of Public Record Request #18-120.</w:t>
            </w:r>
            <w:r w:rsidRPr="00534E16">
              <w:rPr>
                <w:rFonts w:eastAsia="Calibri"/>
              </w:rPr>
              <w:t xml:space="preserve"> </w:t>
            </w:r>
          </w:p>
        </w:tc>
      </w:tr>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000971" w:rsidP="00534E16">
            <w:hyperlink r:id="rId64" w:history="1">
              <w:r w:rsidR="00C077CC" w:rsidRPr="00534E16">
                <w:rPr>
                  <w:rStyle w:val="Hyperlink"/>
                </w:rPr>
                <w:t>http://docs.cpuc.ca.gov/SearchRes.aspx?docformat=ALL&amp;DocID=229562682</w:t>
              </w:r>
            </w:hyperlink>
            <w:r w:rsidR="006C71CD" w:rsidRPr="00534E16">
              <w:t xml:space="preserve"> </w:t>
            </w:r>
          </w:p>
        </w:tc>
      </w:tr>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pPr>
              <w:rPr>
                <w:rFonts w:eastAsia="Calibri"/>
              </w:rPr>
            </w:pPr>
            <w:r w:rsidRPr="00534E16">
              <w:rPr>
                <w:rFonts w:eastAsia="Calibri"/>
              </w:rPr>
              <w:t>10/15/2018; Reply Comments 10/2</w:t>
            </w:r>
            <w:r w:rsidR="006C71CD" w:rsidRPr="00534E16">
              <w:rPr>
                <w:rFonts w:eastAsia="Calibri"/>
              </w:rPr>
              <w:t>2/2018</w:t>
            </w:r>
          </w:p>
        </w:tc>
      </w:tr>
      <w:tr w:rsidR="00C077CC" w:rsidRPr="00534E16"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pPr>
              <w:rPr>
                <w:rFonts w:eastAsia="Calibri"/>
              </w:rPr>
            </w:pPr>
            <w:r w:rsidRPr="00534E16">
              <w:rPr>
                <w:rFonts w:eastAsia="Calibri"/>
              </w:rPr>
              <w:t>Fred Harris and Annalissa Herbert</w:t>
            </w:r>
          </w:p>
          <w:p w:rsidR="00C077CC" w:rsidRPr="00534E16" w:rsidRDefault="00000971" w:rsidP="00534E16">
            <w:hyperlink r:id="rId65" w:history="1">
              <w:r w:rsidR="00C077CC" w:rsidRPr="00534E16">
                <w:rPr>
                  <w:rStyle w:val="Hyperlink"/>
                  <w:rFonts w:eastAsia="Calibri"/>
                </w:rPr>
                <w:t>frederick.harris@cpuc.ca.gov</w:t>
              </w:r>
            </w:hyperlink>
            <w:r w:rsidR="00C077CC" w:rsidRPr="00534E16">
              <w:rPr>
                <w:rFonts w:eastAsia="Calibri"/>
              </w:rPr>
              <w:t xml:space="preserve">; </w:t>
            </w:r>
            <w:hyperlink r:id="rId66" w:history="1">
              <w:r w:rsidR="00C077CC" w:rsidRPr="00534E16">
                <w:rPr>
                  <w:rStyle w:val="Hyperlink"/>
                  <w:rFonts w:eastAsia="Calibri"/>
                </w:rPr>
                <w:t>Annalissa.herbert@cpuc.ca.gov</w:t>
              </w:r>
            </w:hyperlink>
          </w:p>
        </w:tc>
      </w:tr>
    </w:tbl>
    <w:p w:rsidR="00C077CC" w:rsidRPr="00534E16" w:rsidRDefault="00C077CC" w:rsidP="00534E16"/>
    <w:p w:rsidR="00DE314C" w:rsidRPr="00534E16" w:rsidRDefault="00DE314C"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DE314C" w:rsidRPr="00534E16"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534E16" w:rsidRDefault="00DE314C"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534E16" w:rsidRDefault="00DE314C" w:rsidP="00534E16">
            <w:pPr>
              <w:rPr>
                <w:b/>
              </w:rPr>
            </w:pPr>
            <w:r w:rsidRPr="00534E16">
              <w:rPr>
                <w:b/>
              </w:rPr>
              <w:t>L-573</w:t>
            </w:r>
          </w:p>
        </w:tc>
      </w:tr>
      <w:tr w:rsidR="00DE314C" w:rsidRPr="00534E16"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534E16" w:rsidRDefault="00DE314C"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534E16" w:rsidRDefault="00DE314C" w:rsidP="00534E16">
            <w:r w:rsidRPr="00534E16">
              <w:t>October 25, 2018</w:t>
            </w:r>
          </w:p>
        </w:tc>
      </w:tr>
      <w:tr w:rsidR="00DE314C" w:rsidRPr="00534E16" w:rsidTr="00B1199F">
        <w:trPr>
          <w:trHeight w:val="503"/>
        </w:trPr>
        <w:tc>
          <w:tcPr>
            <w:tcW w:w="2898" w:type="dxa"/>
            <w:tcBorders>
              <w:top w:val="single" w:sz="4" w:space="0" w:color="auto"/>
              <w:left w:val="single" w:sz="4" w:space="0" w:color="auto"/>
              <w:bottom w:val="single" w:sz="4" w:space="0" w:color="auto"/>
              <w:right w:val="single" w:sz="4" w:space="0" w:color="auto"/>
            </w:tcBorders>
            <w:hideMark/>
          </w:tcPr>
          <w:p w:rsidR="00DE314C" w:rsidRPr="00534E16" w:rsidRDefault="00DE314C" w:rsidP="00534E16">
            <w:r w:rsidRPr="00534E16">
              <w:lastRenderedPageBreak/>
              <w:t>Subject Matter</w:t>
            </w:r>
          </w:p>
          <w:p w:rsidR="00DE314C" w:rsidRPr="00534E16" w:rsidRDefault="00DE314C" w:rsidP="00534E16"/>
        </w:tc>
        <w:tc>
          <w:tcPr>
            <w:tcW w:w="7380" w:type="dxa"/>
            <w:tcBorders>
              <w:top w:val="single" w:sz="4" w:space="0" w:color="auto"/>
              <w:left w:val="single" w:sz="4" w:space="0" w:color="auto"/>
              <w:bottom w:val="single" w:sz="4" w:space="0" w:color="auto"/>
              <w:right w:val="single" w:sz="4" w:space="0" w:color="auto"/>
            </w:tcBorders>
            <w:vAlign w:val="center"/>
          </w:tcPr>
          <w:p w:rsidR="00DE314C" w:rsidRPr="00534E16" w:rsidRDefault="00DE314C" w:rsidP="00534E16">
            <w:r w:rsidRPr="00534E16">
              <w:t>Authorizes Disclosure of Records of the California Public Utilities Commission’s Safety and Enforcement Division’s Investigation of an electrical incident that occurred on September 26, 2015 at 269 Coleridge Street, San Francisco, CA once the investigation is complete.</w:t>
            </w:r>
          </w:p>
        </w:tc>
      </w:tr>
      <w:tr w:rsidR="00DE314C" w:rsidRPr="00534E16"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534E16" w:rsidRDefault="00DE314C"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534E16" w:rsidRDefault="00000971" w:rsidP="00534E16">
            <w:hyperlink r:id="rId67" w:history="1">
              <w:r w:rsidR="00DE314C" w:rsidRPr="00534E16">
                <w:rPr>
                  <w:rStyle w:val="Hyperlink"/>
                </w:rPr>
                <w:t>http://docs.cpuc.ca.gov/SearchRes.aspx?docformat=ALL&amp;DocID=227149168</w:t>
              </w:r>
            </w:hyperlink>
          </w:p>
        </w:tc>
      </w:tr>
      <w:tr w:rsidR="00DE314C" w:rsidRPr="00534E16"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534E16" w:rsidRDefault="00DE314C"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534E16" w:rsidRDefault="00DE314C" w:rsidP="00534E16">
            <w:r w:rsidRPr="00534E16">
              <w:t>10/15/2018; Reply Comments 10/22/2018</w:t>
            </w:r>
          </w:p>
        </w:tc>
      </w:tr>
      <w:tr w:rsidR="00DE314C" w:rsidRPr="00534E16" w:rsidTr="00B1199F">
        <w:trPr>
          <w:trHeight w:val="332"/>
        </w:trPr>
        <w:tc>
          <w:tcPr>
            <w:tcW w:w="2898" w:type="dxa"/>
            <w:tcBorders>
              <w:top w:val="single" w:sz="4" w:space="0" w:color="auto"/>
              <w:left w:val="single" w:sz="4" w:space="0" w:color="auto"/>
              <w:bottom w:val="single" w:sz="4" w:space="0" w:color="auto"/>
              <w:right w:val="single" w:sz="4" w:space="0" w:color="auto"/>
            </w:tcBorders>
            <w:hideMark/>
          </w:tcPr>
          <w:p w:rsidR="00DE314C" w:rsidRPr="00534E16" w:rsidRDefault="00DE314C"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534E16" w:rsidRDefault="00DE314C" w:rsidP="00534E16">
            <w:r w:rsidRPr="00534E16">
              <w:t>Garrett Toy and Annalissa Herbert</w:t>
            </w:r>
          </w:p>
          <w:p w:rsidR="00DE314C" w:rsidRPr="00534E16" w:rsidRDefault="00000971" w:rsidP="00534E16">
            <w:hyperlink r:id="rId68" w:history="1">
              <w:r w:rsidR="00DE314C" w:rsidRPr="00534E16">
                <w:rPr>
                  <w:rStyle w:val="Hyperlink"/>
                </w:rPr>
                <w:t>Garrett.toy@cpuc.ca.gov</w:t>
              </w:r>
            </w:hyperlink>
            <w:r w:rsidR="00DE314C" w:rsidRPr="00534E16">
              <w:t xml:space="preserve">; </w:t>
            </w:r>
            <w:hyperlink r:id="rId69" w:history="1">
              <w:r w:rsidR="00DE314C" w:rsidRPr="00534E16">
                <w:rPr>
                  <w:rStyle w:val="Hyperlink"/>
                </w:rPr>
                <w:t>Annalissa.herbert@cpuc.ca.gov</w:t>
              </w:r>
            </w:hyperlink>
          </w:p>
        </w:tc>
      </w:tr>
    </w:tbl>
    <w:p w:rsidR="00C077CC" w:rsidRPr="00534E16" w:rsidRDefault="00C077CC" w:rsidP="00534E16"/>
    <w:p w:rsidR="00DE314C" w:rsidRPr="00534E16" w:rsidRDefault="00DE314C"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pPr>
              <w:rPr>
                <w:b/>
              </w:rPr>
            </w:pPr>
            <w:r w:rsidRPr="00534E16">
              <w:rPr>
                <w:b/>
              </w:rPr>
              <w:t>G-3541</w:t>
            </w:r>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r w:rsidRPr="00534E16">
              <w:t>October 25, 2018</w:t>
            </w:r>
          </w:p>
        </w:tc>
      </w:tr>
      <w:tr w:rsidR="002214E1" w:rsidRPr="00534E16" w:rsidTr="002214E1">
        <w:trPr>
          <w:trHeight w:val="503"/>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Subject Matter</w:t>
            </w:r>
          </w:p>
          <w:p w:rsidR="002214E1" w:rsidRPr="00534E16" w:rsidRDefault="002214E1" w:rsidP="00534E16"/>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r w:rsidRPr="00534E16">
              <w:t>Southern California Gas Company requests $5.9 million to operate a 2018-2019 winter season smart thermostat load control demand response program.</w:t>
            </w:r>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000971" w:rsidP="00534E16">
            <w:hyperlink r:id="rId70" w:history="1">
              <w:r w:rsidR="002214E1" w:rsidRPr="00534E16">
                <w:rPr>
                  <w:rStyle w:val="Hyperlink"/>
                </w:rPr>
                <w:t>http://docs.cpuc.ca.gov/SearchRes.aspx?docformat=ALL&amp;DocID=228124513</w:t>
              </w:r>
            </w:hyperlink>
          </w:p>
        </w:tc>
      </w:tr>
      <w:tr w:rsidR="002214E1" w:rsidRPr="00534E16"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2214E1" w:rsidP="00534E16">
            <w:r w:rsidRPr="00534E16">
              <w:t>October 4, 2018</w:t>
            </w:r>
          </w:p>
        </w:tc>
      </w:tr>
      <w:tr w:rsidR="002214E1" w:rsidRPr="00534E16" w:rsidTr="00277915">
        <w:trPr>
          <w:trHeight w:val="332"/>
        </w:trPr>
        <w:tc>
          <w:tcPr>
            <w:tcW w:w="2898" w:type="dxa"/>
            <w:tcBorders>
              <w:top w:val="single" w:sz="4" w:space="0" w:color="auto"/>
              <w:left w:val="single" w:sz="4" w:space="0" w:color="auto"/>
              <w:bottom w:val="single" w:sz="4" w:space="0" w:color="auto"/>
              <w:right w:val="single" w:sz="4" w:space="0" w:color="auto"/>
            </w:tcBorders>
            <w:hideMark/>
          </w:tcPr>
          <w:p w:rsidR="002214E1" w:rsidRPr="00534E16" w:rsidRDefault="002214E1"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534E16" w:rsidRDefault="00000971" w:rsidP="00534E16">
            <w:hyperlink r:id="rId71" w:history="1">
              <w:r w:rsidR="002214E1" w:rsidRPr="00534E16">
                <w:rPr>
                  <w:rStyle w:val="Hyperlink"/>
                </w:rPr>
                <w:t>JL2@cpuc.ca.gov</w:t>
              </w:r>
            </w:hyperlink>
            <w:r w:rsidR="002214E1" w:rsidRPr="00534E16">
              <w:t xml:space="preserve"> ; </w:t>
            </w:r>
            <w:hyperlink r:id="rId72" w:history="1">
              <w:r w:rsidR="002214E1" w:rsidRPr="00534E16">
                <w:rPr>
                  <w:rStyle w:val="Hyperlink"/>
                </w:rPr>
                <w:t>Aloke.Gupta@cpuc.ca.gov</w:t>
              </w:r>
            </w:hyperlink>
          </w:p>
        </w:tc>
      </w:tr>
    </w:tbl>
    <w:p w:rsidR="002214E1" w:rsidRPr="00534E16" w:rsidRDefault="002214E1" w:rsidP="00534E16"/>
    <w:p w:rsidR="00672A81" w:rsidRPr="00534E16" w:rsidRDefault="00672A81"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4D6821"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534E16" w:rsidRDefault="004D6821"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534E16" w:rsidRDefault="004D6821" w:rsidP="00534E16">
            <w:pPr>
              <w:rPr>
                <w:b/>
              </w:rPr>
            </w:pPr>
            <w:r w:rsidRPr="00534E16">
              <w:rPr>
                <w:rFonts w:eastAsia="Calibri"/>
                <w:b/>
              </w:rPr>
              <w:t>M-4837</w:t>
            </w:r>
          </w:p>
        </w:tc>
      </w:tr>
      <w:tr w:rsidR="004D6821"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534E16" w:rsidRDefault="004D6821"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534E16" w:rsidRDefault="004D6821" w:rsidP="00534E16">
            <w:r w:rsidRPr="00534E16">
              <w:t>October 25, 2018</w:t>
            </w:r>
          </w:p>
        </w:tc>
      </w:tr>
      <w:tr w:rsidR="004D6821" w:rsidRPr="00534E16"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4D6821" w:rsidRPr="00534E16" w:rsidRDefault="004D6821" w:rsidP="00534E16">
            <w:r w:rsidRPr="00534E16">
              <w:t>Subject Matter</w:t>
            </w:r>
          </w:p>
          <w:p w:rsidR="004D6821" w:rsidRPr="00534E16" w:rsidRDefault="004D6821" w:rsidP="00534E16"/>
        </w:tc>
        <w:tc>
          <w:tcPr>
            <w:tcW w:w="7380" w:type="dxa"/>
            <w:tcBorders>
              <w:top w:val="single" w:sz="4" w:space="0" w:color="auto"/>
              <w:left w:val="single" w:sz="4" w:space="0" w:color="auto"/>
              <w:bottom w:val="single" w:sz="4" w:space="0" w:color="auto"/>
              <w:right w:val="single" w:sz="4" w:space="0" w:color="auto"/>
            </w:tcBorders>
            <w:vAlign w:val="center"/>
          </w:tcPr>
          <w:p w:rsidR="004D6821" w:rsidRPr="00534E16" w:rsidRDefault="004D6821" w:rsidP="00534E16">
            <w:r w:rsidRPr="00534E16">
              <w:t>Establishes that the Executive Director shall seek Commission approval for any employment dispute settlement that exceeds $100,000.</w:t>
            </w:r>
          </w:p>
        </w:tc>
      </w:tr>
      <w:tr w:rsidR="004D6821"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534E16" w:rsidRDefault="004D6821"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534E16" w:rsidRDefault="00000971" w:rsidP="00534E16">
            <w:pPr>
              <w:rPr>
                <w:rFonts w:eastAsia="Calibri"/>
              </w:rPr>
            </w:pPr>
            <w:hyperlink r:id="rId73" w:history="1">
              <w:r w:rsidR="004D6821" w:rsidRPr="00534E16">
                <w:rPr>
                  <w:rStyle w:val="Hyperlink"/>
                  <w:rFonts w:eastAsia="Calibri"/>
                </w:rPr>
                <w:t>http://docs.cpuc.ca.gov/SearchRes.aspx?docformat=ALL&amp;DocID=229415633</w:t>
              </w:r>
            </w:hyperlink>
          </w:p>
        </w:tc>
      </w:tr>
      <w:tr w:rsidR="004D6821"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534E16" w:rsidRDefault="004D6821"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534E16" w:rsidRDefault="004D6821" w:rsidP="00534E16">
            <w:r w:rsidRPr="00534E16">
              <w:t>October 10, 2018</w:t>
            </w:r>
          </w:p>
        </w:tc>
      </w:tr>
      <w:tr w:rsidR="004D6821" w:rsidRPr="00534E16"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4D6821" w:rsidRPr="00534E16" w:rsidRDefault="004D6821"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534E16" w:rsidRDefault="00000971" w:rsidP="00534E16">
            <w:hyperlink r:id="rId74" w:history="1">
              <w:r w:rsidR="004D6821" w:rsidRPr="00534E16">
                <w:rPr>
                  <w:rStyle w:val="Hyperlink"/>
                </w:rPr>
                <w:t>marcelo.poirier@cpuc.ca.gov</w:t>
              </w:r>
            </w:hyperlink>
          </w:p>
        </w:tc>
      </w:tr>
    </w:tbl>
    <w:p w:rsidR="00C15BCA" w:rsidRPr="00534E16" w:rsidRDefault="00C15BCA" w:rsidP="00534E16"/>
    <w:p w:rsidR="00C15BCA" w:rsidRPr="00534E16" w:rsidRDefault="00C15BCA"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pPr>
              <w:rPr>
                <w:b/>
              </w:rPr>
            </w:pPr>
            <w:r w:rsidRPr="00534E16">
              <w:rPr>
                <w:b/>
              </w:rPr>
              <w:t>UEB - 003</w:t>
            </w:r>
          </w:p>
        </w:tc>
      </w:tr>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r w:rsidRPr="00534E16">
              <w:t>October 25, 2018</w:t>
            </w:r>
          </w:p>
        </w:tc>
      </w:tr>
      <w:tr w:rsidR="00C077CC" w:rsidRPr="00534E16"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Subject Matter</w:t>
            </w:r>
          </w:p>
          <w:p w:rsidR="00C077CC" w:rsidRPr="00534E16" w:rsidRDefault="00C077CC" w:rsidP="00534E16"/>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r w:rsidRPr="00534E16">
              <w:t>Core Transport Agent citation program to enforce compliance with the standards for verification of change in provider.</w:t>
            </w:r>
            <w:r w:rsidRPr="00534E16">
              <w:rPr>
                <w:rFonts w:eastAsia="Calibri"/>
              </w:rPr>
              <w:t xml:space="preserve"> </w:t>
            </w:r>
          </w:p>
        </w:tc>
      </w:tr>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000971" w:rsidP="00534E16">
            <w:pPr>
              <w:rPr>
                <w:rFonts w:eastAsia="Calibri"/>
              </w:rPr>
            </w:pPr>
            <w:hyperlink r:id="rId75" w:history="1">
              <w:r w:rsidR="00C077CC" w:rsidRPr="00534E16">
                <w:rPr>
                  <w:rStyle w:val="Hyperlink"/>
                  <w:rFonts w:eastAsia="Calibri"/>
                </w:rPr>
                <w:t>http://docs.cpuc.ca.gov/SearchRes.aspx?docformat=ALL&amp;DocID=229579133</w:t>
              </w:r>
            </w:hyperlink>
            <w:r w:rsidR="00C077CC" w:rsidRPr="00534E16">
              <w:rPr>
                <w:rFonts w:eastAsia="Calibri"/>
              </w:rPr>
              <w:t xml:space="preserve"> </w:t>
            </w:r>
          </w:p>
        </w:tc>
      </w:tr>
      <w:tr w:rsidR="00C077CC" w:rsidRPr="00534E16"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534E16" w:rsidRDefault="00C077CC" w:rsidP="00534E16">
            <w:pPr>
              <w:rPr>
                <w:rFonts w:eastAsia="Calibri"/>
              </w:rPr>
            </w:pPr>
            <w:r w:rsidRPr="00534E16">
              <w:rPr>
                <w:rFonts w:eastAsia="Calibri"/>
              </w:rPr>
              <w:t>October 11, 2018</w:t>
            </w:r>
          </w:p>
        </w:tc>
      </w:tr>
      <w:tr w:rsidR="00C077CC" w:rsidRPr="00534E16"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C077CC" w:rsidRPr="00534E16" w:rsidRDefault="00C077CC"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72A81" w:rsidRPr="00534E16" w:rsidRDefault="00672A81" w:rsidP="00534E16">
            <w:pPr>
              <w:rPr>
                <w:rFonts w:eastAsia="Calibri"/>
              </w:rPr>
            </w:pPr>
            <w:proofErr w:type="spellStart"/>
            <w:r w:rsidRPr="00534E16">
              <w:rPr>
                <w:rFonts w:eastAsia="Calibri"/>
              </w:rPr>
              <w:t>Ke</w:t>
            </w:r>
            <w:proofErr w:type="spellEnd"/>
            <w:r w:rsidRPr="00534E16">
              <w:rPr>
                <w:rFonts w:eastAsia="Calibri"/>
              </w:rPr>
              <w:t xml:space="preserve"> </w:t>
            </w:r>
            <w:proofErr w:type="spellStart"/>
            <w:r w:rsidRPr="00534E16">
              <w:rPr>
                <w:rFonts w:eastAsia="Calibri"/>
              </w:rPr>
              <w:t>Hao</w:t>
            </w:r>
            <w:proofErr w:type="spellEnd"/>
            <w:r w:rsidRPr="00534E16">
              <w:rPr>
                <w:rFonts w:eastAsia="Calibri"/>
              </w:rPr>
              <w:t xml:space="preserve"> Ouyang</w:t>
            </w:r>
          </w:p>
          <w:p w:rsidR="00C077CC" w:rsidRPr="00534E16" w:rsidRDefault="00000971" w:rsidP="00534E16">
            <w:hyperlink r:id="rId76" w:history="1">
              <w:r w:rsidR="00672A81" w:rsidRPr="00534E16">
                <w:rPr>
                  <w:rStyle w:val="Hyperlink"/>
                </w:rPr>
                <w:t>kehao.ouyang@cpuc.ca.gov</w:t>
              </w:r>
            </w:hyperlink>
            <w:r w:rsidR="00672A81" w:rsidRPr="00534E16">
              <w:t xml:space="preserve">; </w:t>
            </w:r>
            <w:hyperlink r:id="rId77" w:history="1">
              <w:r w:rsidR="00672A81" w:rsidRPr="00534E16">
                <w:rPr>
                  <w:rStyle w:val="Hyperlink"/>
                </w:rPr>
                <w:t>jeanette.lo@cpuc.ca.gov</w:t>
              </w:r>
            </w:hyperlink>
          </w:p>
        </w:tc>
      </w:tr>
    </w:tbl>
    <w:p w:rsidR="000A4ED5" w:rsidRPr="00534E16" w:rsidRDefault="000A4ED5" w:rsidP="00534E16"/>
    <w:p w:rsidR="007B1064" w:rsidRPr="00534E16" w:rsidRDefault="007B1064"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7B1064" w:rsidRPr="00534E16"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534E16" w:rsidRDefault="007B1064"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534E16" w:rsidRDefault="007B1064" w:rsidP="00534E16">
            <w:pPr>
              <w:rPr>
                <w:b/>
              </w:rPr>
            </w:pPr>
            <w:r w:rsidRPr="00534E16">
              <w:rPr>
                <w:b/>
              </w:rPr>
              <w:t>T-17616</w:t>
            </w:r>
          </w:p>
        </w:tc>
      </w:tr>
      <w:tr w:rsidR="007B1064" w:rsidRPr="00534E16"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534E16" w:rsidRDefault="007B1064"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534E16" w:rsidRDefault="007B1064" w:rsidP="00534E16">
            <w:r w:rsidRPr="00534E16">
              <w:t>November 8, 2018</w:t>
            </w:r>
          </w:p>
        </w:tc>
      </w:tr>
      <w:tr w:rsidR="007B1064" w:rsidRPr="00534E16" w:rsidTr="005E7706">
        <w:trPr>
          <w:trHeight w:val="503"/>
        </w:trPr>
        <w:tc>
          <w:tcPr>
            <w:tcW w:w="2898" w:type="dxa"/>
            <w:tcBorders>
              <w:top w:val="single" w:sz="4" w:space="0" w:color="auto"/>
              <w:left w:val="single" w:sz="4" w:space="0" w:color="auto"/>
              <w:bottom w:val="single" w:sz="4" w:space="0" w:color="auto"/>
              <w:right w:val="single" w:sz="4" w:space="0" w:color="auto"/>
            </w:tcBorders>
            <w:hideMark/>
          </w:tcPr>
          <w:p w:rsidR="007B1064" w:rsidRPr="00534E16" w:rsidRDefault="007B1064" w:rsidP="00534E16">
            <w:r w:rsidRPr="00534E16">
              <w:t>Subject Matter</w:t>
            </w:r>
          </w:p>
          <w:p w:rsidR="007B1064" w:rsidRPr="00534E16" w:rsidRDefault="007B1064" w:rsidP="00534E16"/>
        </w:tc>
        <w:tc>
          <w:tcPr>
            <w:tcW w:w="7380" w:type="dxa"/>
            <w:tcBorders>
              <w:top w:val="single" w:sz="4" w:space="0" w:color="auto"/>
              <w:left w:val="single" w:sz="4" w:space="0" w:color="auto"/>
              <w:bottom w:val="single" w:sz="4" w:space="0" w:color="auto"/>
              <w:right w:val="single" w:sz="4" w:space="0" w:color="auto"/>
            </w:tcBorders>
            <w:vAlign w:val="center"/>
          </w:tcPr>
          <w:p w:rsidR="007B1064" w:rsidRPr="00534E16" w:rsidRDefault="007B1064" w:rsidP="00534E16">
            <w:pPr>
              <w:rPr>
                <w:rFonts w:eastAsia="Palatino Linotype"/>
                <w:szCs w:val="24"/>
              </w:rPr>
            </w:pPr>
            <w:r w:rsidRPr="00534E16">
              <w:rPr>
                <w:rFonts w:eastAsia="Palatino Linotype"/>
                <w:szCs w:val="24"/>
              </w:rPr>
              <w:t>Authorizes flow through revenue requirement and resulting California High Cost Fund-A changes from the Tax Cuts and Jobs Act of 2017 for six Small Incumbent Local Exchange Carriers.  This resolution adopts a reduction in California High Cost Fund-A support of $1,291,652 to $18,228,176, for the period April 1, 2018 through December 31, 2018 during Calendar Year 2018, for six Small Incumbent Local Exchange Carriers.</w:t>
            </w:r>
          </w:p>
        </w:tc>
      </w:tr>
      <w:tr w:rsidR="007B1064" w:rsidRPr="00534E16"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534E16" w:rsidRDefault="007B1064"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534E16" w:rsidRDefault="00000971" w:rsidP="00534E16">
            <w:hyperlink r:id="rId78" w:history="1">
              <w:r w:rsidR="007B1064" w:rsidRPr="00534E16">
                <w:rPr>
                  <w:rStyle w:val="Hyperlink"/>
                </w:rPr>
                <w:t>http://docs.cpuc.ca.gov/SearchRes.aspx?docformat=ALL&amp;DocID=230400244</w:t>
              </w:r>
            </w:hyperlink>
          </w:p>
          <w:p w:rsidR="007B1064" w:rsidRPr="00534E16" w:rsidRDefault="007B1064" w:rsidP="00534E16">
            <w:pPr>
              <w:rPr>
                <w:rFonts w:eastAsia="Calibri"/>
              </w:rPr>
            </w:pPr>
          </w:p>
        </w:tc>
      </w:tr>
      <w:tr w:rsidR="007B1064" w:rsidRPr="00534E16"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534E16" w:rsidRDefault="007B1064"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534E16" w:rsidRDefault="007B1064" w:rsidP="00534E16">
            <w:pPr>
              <w:rPr>
                <w:rFonts w:eastAsia="Calibri"/>
              </w:rPr>
            </w:pPr>
            <w:r w:rsidRPr="00534E16">
              <w:t>Comments must be submitted within 20 days of it being noticed in the Daily Calendar, which is October 25, 2018.</w:t>
            </w:r>
          </w:p>
        </w:tc>
      </w:tr>
      <w:tr w:rsidR="007B1064" w:rsidRPr="00534E16" w:rsidTr="005E7706">
        <w:trPr>
          <w:trHeight w:val="332"/>
        </w:trPr>
        <w:tc>
          <w:tcPr>
            <w:tcW w:w="2898" w:type="dxa"/>
            <w:tcBorders>
              <w:top w:val="single" w:sz="4" w:space="0" w:color="auto"/>
              <w:left w:val="single" w:sz="4" w:space="0" w:color="auto"/>
              <w:bottom w:val="single" w:sz="4" w:space="0" w:color="auto"/>
              <w:right w:val="single" w:sz="4" w:space="0" w:color="auto"/>
            </w:tcBorders>
            <w:hideMark/>
          </w:tcPr>
          <w:p w:rsidR="007B1064" w:rsidRPr="00534E16" w:rsidRDefault="007B1064"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534E16" w:rsidRDefault="00000971" w:rsidP="00534E16">
            <w:hyperlink r:id="rId79" w:history="1">
              <w:r w:rsidR="007B1064" w:rsidRPr="00534E16">
                <w:rPr>
                  <w:rStyle w:val="Hyperlink"/>
                </w:rPr>
                <w:t>michael.coen@cpuc.ca.gov</w:t>
              </w:r>
            </w:hyperlink>
            <w:r w:rsidR="007B1064" w:rsidRPr="00534E16">
              <w:t xml:space="preserve"> </w:t>
            </w:r>
          </w:p>
        </w:tc>
      </w:tr>
    </w:tbl>
    <w:p w:rsidR="007B1064" w:rsidRPr="00534E16" w:rsidRDefault="007B1064" w:rsidP="00534E16"/>
    <w:p w:rsidR="000A4ED5" w:rsidRPr="00534E16" w:rsidRDefault="000A4ED5"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pPr>
              <w:rPr>
                <w:b/>
              </w:rPr>
            </w:pPr>
            <w:r w:rsidRPr="00534E16">
              <w:rPr>
                <w:b/>
              </w:rPr>
              <w:t>W-5178</w:t>
            </w:r>
          </w:p>
        </w:tc>
      </w:tr>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lastRenderedPageBreak/>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r w:rsidRPr="00534E16">
              <w:t>November 8, 2018</w:t>
            </w:r>
          </w:p>
        </w:tc>
      </w:tr>
      <w:tr w:rsidR="000A4ED5" w:rsidRPr="00534E16"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Subject Matter</w:t>
            </w:r>
          </w:p>
          <w:p w:rsidR="000A4ED5" w:rsidRPr="00534E16" w:rsidRDefault="000A4ED5" w:rsidP="00534E16"/>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pPr>
              <w:rPr>
                <w:rFonts w:eastAsia="Palatino Linotype"/>
                <w:szCs w:val="24"/>
              </w:rPr>
            </w:pPr>
            <w:r w:rsidRPr="00534E16">
              <w:rPr>
                <w:rFonts w:eastAsia="Palatino Linotype"/>
                <w:szCs w:val="24"/>
              </w:rPr>
              <w:t xml:space="preserve">The Water Division has prepared Proposed Comment Resolution W-5178 for the November 8, 2018, Commission Meeting. Proposed Comment Resolution W-5178 authorizes Tahoe Park Water Company a </w:t>
            </w:r>
            <w:proofErr w:type="spellStart"/>
            <w:r w:rsidRPr="00534E16">
              <w:rPr>
                <w:rFonts w:eastAsia="Palatino Linotype"/>
                <w:szCs w:val="24"/>
              </w:rPr>
              <w:t>ratebase</w:t>
            </w:r>
            <w:proofErr w:type="spellEnd"/>
            <w:r w:rsidRPr="00534E16">
              <w:rPr>
                <w:rFonts w:eastAsia="Palatino Linotype"/>
                <w:szCs w:val="24"/>
              </w:rPr>
              <w:t xml:space="preserve"> offset revenue increase, producing additional annual revenues of $157,650, or 24.1%, over current approved revenues, to be paid by the Ratepayers.</w:t>
            </w:r>
          </w:p>
        </w:tc>
      </w:tr>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00971" w:rsidP="00534E16">
            <w:hyperlink r:id="rId80" w:history="1">
              <w:r w:rsidR="000A4ED5" w:rsidRPr="00534E16">
                <w:rPr>
                  <w:rStyle w:val="Hyperlink"/>
                </w:rPr>
                <w:t>http://docs.cpuc.ca.gov/SearchRes.aspx?docformat=ALL&amp;DocID=222709910</w:t>
              </w:r>
            </w:hyperlink>
            <w:r w:rsidR="000A4ED5" w:rsidRPr="00534E16">
              <w:t xml:space="preserve"> </w:t>
            </w:r>
          </w:p>
          <w:p w:rsidR="000A4ED5" w:rsidRPr="00534E16" w:rsidRDefault="000A4ED5" w:rsidP="00534E16">
            <w:pPr>
              <w:rPr>
                <w:rFonts w:eastAsia="Calibri"/>
              </w:rPr>
            </w:pPr>
          </w:p>
        </w:tc>
      </w:tr>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pPr>
              <w:rPr>
                <w:rFonts w:eastAsia="Calibri"/>
              </w:rPr>
            </w:pPr>
            <w:r w:rsidRPr="00534E16">
              <w:t>October 25, 2018.</w:t>
            </w:r>
          </w:p>
        </w:tc>
      </w:tr>
      <w:tr w:rsidR="000A4ED5" w:rsidRPr="00534E16"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r w:rsidRPr="00534E16">
              <w:t>California Public Utilities Commission</w:t>
            </w:r>
          </w:p>
          <w:p w:rsidR="000A4ED5" w:rsidRPr="00534E16" w:rsidRDefault="000A4ED5" w:rsidP="00534E16">
            <w:r w:rsidRPr="00534E16">
              <w:t>Water Division</w:t>
            </w:r>
          </w:p>
          <w:p w:rsidR="000A4ED5" w:rsidRPr="00534E16" w:rsidRDefault="000A4ED5" w:rsidP="00534E16">
            <w:r w:rsidRPr="00534E16">
              <w:t>505 Van Ness Avenue</w:t>
            </w:r>
          </w:p>
          <w:p w:rsidR="000A4ED5" w:rsidRPr="00534E16" w:rsidRDefault="000A4ED5" w:rsidP="00534E16">
            <w:r w:rsidRPr="00534E16">
              <w:t>San Francisco, CA 94102</w:t>
            </w:r>
          </w:p>
          <w:p w:rsidR="000A4ED5" w:rsidRPr="00534E16" w:rsidRDefault="000A4ED5" w:rsidP="00534E16">
            <w:r w:rsidRPr="00534E16">
              <w:t>Water.Division@cpuc.ca.gov</w:t>
            </w:r>
          </w:p>
        </w:tc>
      </w:tr>
    </w:tbl>
    <w:p w:rsidR="000A4ED5" w:rsidRDefault="000A4ED5" w:rsidP="00534E16"/>
    <w:p w:rsidR="00534E16" w:rsidRPr="00534E16" w:rsidRDefault="00534E16" w:rsidP="00534E1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pPr>
              <w:rPr>
                <w:b/>
              </w:rPr>
            </w:pPr>
            <w:r w:rsidRPr="00534E16">
              <w:rPr>
                <w:b/>
              </w:rPr>
              <w:t>W-5179</w:t>
            </w:r>
          </w:p>
        </w:tc>
      </w:tr>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r w:rsidRPr="00534E16">
              <w:t>November 8, 2018</w:t>
            </w:r>
          </w:p>
        </w:tc>
      </w:tr>
      <w:tr w:rsidR="000A4ED5" w:rsidRPr="00534E16"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Subject Matter</w:t>
            </w:r>
          </w:p>
          <w:p w:rsidR="000A4ED5" w:rsidRPr="00534E16" w:rsidRDefault="000A4ED5" w:rsidP="00534E16"/>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pPr>
              <w:rPr>
                <w:rFonts w:eastAsia="Palatino Linotype"/>
                <w:szCs w:val="24"/>
              </w:rPr>
            </w:pPr>
            <w:r w:rsidRPr="00534E16">
              <w:rPr>
                <w:rFonts w:eastAsia="Palatino Linotype"/>
                <w:szCs w:val="24"/>
              </w:rPr>
              <w:t xml:space="preserve">The Water Division has prepared Proposed Comment Resolution W-5179 for the November 8, 2018, Commission Meeting. Proposed Comment Resolution W-5179 authorizes North Gualala Water </w:t>
            </w:r>
            <w:proofErr w:type="gramStart"/>
            <w:r w:rsidRPr="00534E16">
              <w:rPr>
                <w:rFonts w:eastAsia="Palatino Linotype"/>
                <w:szCs w:val="24"/>
              </w:rPr>
              <w:t>Company  to</w:t>
            </w:r>
            <w:proofErr w:type="gramEnd"/>
            <w:r w:rsidRPr="00534E16">
              <w:rPr>
                <w:rFonts w:eastAsia="Palatino Linotype"/>
                <w:szCs w:val="24"/>
              </w:rPr>
              <w:t xml:space="preserve"> increase the safe drinking water bond act surcharge by $15,742, or 8.23%, to provide adequate collection for future loan payments and to establish a balancing account.</w:t>
            </w:r>
          </w:p>
        </w:tc>
      </w:tr>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00971" w:rsidP="00534E16">
            <w:pPr>
              <w:rPr>
                <w:rFonts w:eastAsia="Calibri"/>
              </w:rPr>
            </w:pPr>
            <w:hyperlink r:id="rId81" w:history="1">
              <w:r w:rsidR="000A4ED5" w:rsidRPr="00534E16">
                <w:rPr>
                  <w:rStyle w:val="Hyperlink"/>
                </w:rPr>
                <w:t>http://docs.cpuc.ca.gov/SearchRes.aspx?docformat=ALL&amp;DocID=229733308</w:t>
              </w:r>
            </w:hyperlink>
            <w:r w:rsidR="000A4ED5" w:rsidRPr="00534E16">
              <w:t xml:space="preserve"> </w:t>
            </w:r>
          </w:p>
        </w:tc>
      </w:tr>
      <w:tr w:rsidR="000A4ED5" w:rsidRPr="00534E16"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pPr>
              <w:rPr>
                <w:rFonts w:eastAsia="Calibri"/>
              </w:rPr>
            </w:pPr>
            <w:r w:rsidRPr="00534E16">
              <w:t>October 25, 2018.</w:t>
            </w:r>
          </w:p>
        </w:tc>
      </w:tr>
      <w:tr w:rsidR="000A4ED5" w:rsidRPr="00534E16"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534E16" w:rsidRDefault="000A4ED5" w:rsidP="00534E16">
            <w:r w:rsidRPr="00534E16">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534E16" w:rsidRDefault="000A4ED5" w:rsidP="00534E16">
            <w:r w:rsidRPr="00534E16">
              <w:t>California Public Utilities Commission</w:t>
            </w:r>
          </w:p>
          <w:p w:rsidR="000A4ED5" w:rsidRPr="00534E16" w:rsidRDefault="000A4ED5" w:rsidP="00534E16">
            <w:r w:rsidRPr="00534E16">
              <w:t>Water Division</w:t>
            </w:r>
          </w:p>
          <w:p w:rsidR="000A4ED5" w:rsidRPr="00534E16" w:rsidRDefault="000A4ED5" w:rsidP="00534E16">
            <w:r w:rsidRPr="00534E16">
              <w:t>505 Van Ness Avenue</w:t>
            </w:r>
          </w:p>
          <w:p w:rsidR="000A4ED5" w:rsidRPr="00534E16" w:rsidRDefault="000A4ED5" w:rsidP="00534E16">
            <w:r w:rsidRPr="00534E16">
              <w:t>San Francisco, CA 94102</w:t>
            </w:r>
          </w:p>
          <w:p w:rsidR="000A4ED5" w:rsidRPr="00534E16" w:rsidRDefault="000A4ED5" w:rsidP="00534E16">
            <w:r w:rsidRPr="00534E16">
              <w:t>Water.Division@cpuc.ca.gov</w:t>
            </w:r>
          </w:p>
        </w:tc>
      </w:tr>
    </w:tbl>
    <w:p w:rsidR="00382BCC" w:rsidRPr="00534E16" w:rsidRDefault="00000971" w:rsidP="00534E16">
      <w:pPr>
        <w:jc w:val="center"/>
        <w:rPr>
          <w:color w:val="0000FF" w:themeColor="hyperlink"/>
          <w:u w:val="single"/>
        </w:rPr>
      </w:pPr>
      <w:hyperlink w:anchor="tableofcontents" w:history="1">
        <w:r w:rsidR="0083779B" w:rsidRPr="00534E16">
          <w:rPr>
            <w:rStyle w:val="Hyperlink"/>
          </w:rPr>
          <w:t>Return to Table of Contents</w:t>
        </w:r>
      </w:hyperlink>
      <w:bookmarkStart w:id="11" w:name="adviceletters"/>
      <w:bookmarkEnd w:id="11"/>
    </w:p>
    <w:p w:rsidR="00382BCC" w:rsidRPr="00534E16" w:rsidRDefault="00382BCC" w:rsidP="00534E16">
      <w:pPr>
        <w:pBdr>
          <w:bottom w:val="double" w:sz="4" w:space="1" w:color="auto"/>
        </w:pBdr>
        <w:tabs>
          <w:tab w:val="left" w:pos="1440"/>
        </w:tabs>
        <w:ind w:left="1440" w:right="1296"/>
        <w:rPr>
          <w:b/>
          <w:sz w:val="24"/>
        </w:rPr>
      </w:pPr>
    </w:p>
    <w:p w:rsidR="001D3CBE" w:rsidRPr="00534E16" w:rsidRDefault="00CB2259" w:rsidP="00534E16">
      <w:pPr>
        <w:spacing w:before="120" w:after="240"/>
        <w:jc w:val="center"/>
        <w:rPr>
          <w:b/>
          <w:sz w:val="28"/>
        </w:rPr>
      </w:pPr>
      <w:r w:rsidRPr="00534E16">
        <w:rPr>
          <w:b/>
          <w:sz w:val="28"/>
        </w:rPr>
        <w:t>A</w:t>
      </w:r>
      <w:r w:rsidR="009D5772" w:rsidRPr="00534E16">
        <w:rPr>
          <w:b/>
          <w:sz w:val="28"/>
        </w:rPr>
        <w:t>DVICE LETTERS SUBMISSIONS</w:t>
      </w:r>
      <w:r w:rsidR="00746073">
        <w:rPr>
          <w:b/>
          <w:sz w:val="28"/>
        </w:rPr>
        <w:t xml:space="preserve"> </w:t>
      </w:r>
    </w:p>
    <w:p w:rsidR="00583F54" w:rsidRDefault="00236E0E" w:rsidP="00534E16">
      <w:pPr>
        <w:jc w:val="center"/>
      </w:pPr>
      <w:r w:rsidRPr="00534E16">
        <w:t xml:space="preserve">To inquire about filings, suspension or protest, call or email the Energy Division (415-703-1974 or email: </w:t>
      </w:r>
      <w:r w:rsidRPr="00534E16">
        <w:rPr>
          <w:rStyle w:val="Hyperlink"/>
        </w:rPr>
        <w:t>EDTariffUnit@cpuc.ca.gov</w:t>
      </w:r>
      <w:r w:rsidRPr="00534E16">
        <w:t>), Communications Division (415-703-3052) or Water D</w:t>
      </w:r>
      <w:r w:rsidR="00A42D4E" w:rsidRPr="00534E16">
        <w:t xml:space="preserve">ivision (415-703-1133 or email: </w:t>
      </w:r>
      <w:hyperlink r:id="rId82" w:history="1">
        <w:r w:rsidRPr="00534E16">
          <w:rPr>
            <w:rStyle w:val="Hyperlink"/>
          </w:rPr>
          <w:t>water.division@cpuc.ca.gov</w:t>
        </w:r>
      </w:hyperlink>
      <w:r w:rsidR="003A52DB" w:rsidRPr="00534E16">
        <w:t>)</w:t>
      </w:r>
    </w:p>
    <w:p w:rsidR="00746073" w:rsidRDefault="00746073" w:rsidP="00534E16">
      <w:pPr>
        <w:jc w:val="center"/>
      </w:pPr>
    </w:p>
    <w:tbl>
      <w:tblPr>
        <w:tblW w:w="10260" w:type="dxa"/>
        <w:tblInd w:w="25" w:type="dxa"/>
        <w:tblLayout w:type="fixed"/>
        <w:tblCellMar>
          <w:left w:w="115" w:type="dxa"/>
          <w:right w:w="115" w:type="dxa"/>
        </w:tblCellMar>
        <w:tblLook w:val="0000" w:firstRow="0" w:lastRow="0" w:firstColumn="0" w:lastColumn="0" w:noHBand="0" w:noVBand="0"/>
      </w:tblPr>
      <w:tblGrid>
        <w:gridCol w:w="1620"/>
        <w:gridCol w:w="1620"/>
        <w:gridCol w:w="7020"/>
      </w:tblGrid>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10/01/18</w:t>
            </w:r>
          </w:p>
        </w:tc>
        <w:tc>
          <w:tcPr>
            <w:tcW w:w="1620" w:type="dxa"/>
            <w:tcBorders>
              <w:top w:val="nil"/>
              <w:left w:val="nil"/>
              <w:bottom w:val="nil"/>
              <w:right w:val="nil"/>
            </w:tcBorders>
          </w:tcPr>
          <w:p w:rsidR="00746073" w:rsidRDefault="00746073" w:rsidP="00322B5C">
            <w:r>
              <w:t>Telecom 7</w:t>
            </w:r>
          </w:p>
        </w:tc>
        <w:tc>
          <w:tcPr>
            <w:tcW w:w="7020" w:type="dxa"/>
            <w:tcBorders>
              <w:top w:val="nil"/>
              <w:left w:val="nil"/>
              <w:bottom w:val="nil"/>
              <w:right w:val="nil"/>
            </w:tcBorders>
          </w:tcPr>
          <w:p w:rsidR="00746073" w:rsidRDefault="00746073" w:rsidP="00322B5C">
            <w:proofErr w:type="spellStart"/>
            <w:r>
              <w:t>CapTex</w:t>
            </w:r>
            <w:proofErr w:type="spellEnd"/>
            <w:r>
              <w:t xml:space="preserve"> Telecom, LLC, Information only notification of compliance with performance bond requirement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10/01/18</w:t>
            </w:r>
          </w:p>
        </w:tc>
        <w:tc>
          <w:tcPr>
            <w:tcW w:w="1620" w:type="dxa"/>
            <w:tcBorders>
              <w:top w:val="nil"/>
              <w:left w:val="nil"/>
              <w:bottom w:val="nil"/>
              <w:right w:val="nil"/>
            </w:tcBorders>
          </w:tcPr>
          <w:p w:rsidR="00746073" w:rsidRDefault="00746073" w:rsidP="00322B5C">
            <w:r>
              <w:t>Telecom 8</w:t>
            </w:r>
          </w:p>
        </w:tc>
        <w:tc>
          <w:tcPr>
            <w:tcW w:w="7020" w:type="dxa"/>
            <w:tcBorders>
              <w:top w:val="nil"/>
              <w:left w:val="nil"/>
              <w:bottom w:val="nil"/>
              <w:right w:val="nil"/>
            </w:tcBorders>
          </w:tcPr>
          <w:p w:rsidR="00746073" w:rsidRDefault="00746073" w:rsidP="00322B5C">
            <w:r>
              <w:t>Franz, Inc., Cancellation of Service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10/01/18</w:t>
            </w:r>
          </w:p>
        </w:tc>
        <w:tc>
          <w:tcPr>
            <w:tcW w:w="1620" w:type="dxa"/>
            <w:tcBorders>
              <w:top w:val="nil"/>
              <w:left w:val="nil"/>
              <w:bottom w:val="nil"/>
              <w:right w:val="nil"/>
            </w:tcBorders>
          </w:tcPr>
          <w:p w:rsidR="00746073" w:rsidRDefault="00746073" w:rsidP="00322B5C">
            <w:r>
              <w:t>Telecom 16</w:t>
            </w:r>
          </w:p>
        </w:tc>
        <w:tc>
          <w:tcPr>
            <w:tcW w:w="7020" w:type="dxa"/>
            <w:tcBorders>
              <w:top w:val="nil"/>
              <w:left w:val="nil"/>
              <w:bottom w:val="nil"/>
              <w:right w:val="nil"/>
            </w:tcBorders>
          </w:tcPr>
          <w:p w:rsidR="00746073" w:rsidRDefault="00746073" w:rsidP="00322B5C">
            <w:proofErr w:type="spellStart"/>
            <w:r>
              <w:t>GetGo</w:t>
            </w:r>
            <w:proofErr w:type="spellEnd"/>
            <w:r>
              <w:t xml:space="preserve"> Communications, LLC, CSD-5 Compliance Filling - Tariff Revisions on CD Rom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10/02/18</w:t>
            </w:r>
          </w:p>
        </w:tc>
        <w:tc>
          <w:tcPr>
            <w:tcW w:w="1620" w:type="dxa"/>
            <w:tcBorders>
              <w:top w:val="nil"/>
              <w:left w:val="nil"/>
              <w:bottom w:val="nil"/>
              <w:right w:val="nil"/>
            </w:tcBorders>
          </w:tcPr>
          <w:p w:rsidR="00746073" w:rsidRDefault="00746073" w:rsidP="00322B5C">
            <w:r>
              <w:t>Telecom 25</w:t>
            </w:r>
          </w:p>
        </w:tc>
        <w:tc>
          <w:tcPr>
            <w:tcW w:w="7020" w:type="dxa"/>
            <w:tcBorders>
              <w:top w:val="nil"/>
              <w:left w:val="nil"/>
              <w:bottom w:val="nil"/>
              <w:right w:val="nil"/>
            </w:tcBorders>
          </w:tcPr>
          <w:p w:rsidR="00746073" w:rsidRDefault="00746073" w:rsidP="00322B5C">
            <w:r>
              <w:t>Bright House Networks Information Services (California), LLC, Revises Commission Contract Information and Bill Statement Language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10/02/18</w:t>
            </w:r>
          </w:p>
        </w:tc>
        <w:tc>
          <w:tcPr>
            <w:tcW w:w="1620" w:type="dxa"/>
            <w:tcBorders>
              <w:top w:val="nil"/>
              <w:left w:val="nil"/>
              <w:bottom w:val="nil"/>
              <w:right w:val="nil"/>
            </w:tcBorders>
          </w:tcPr>
          <w:p w:rsidR="00746073" w:rsidRDefault="00746073" w:rsidP="00322B5C">
            <w:r>
              <w:t>Telecom 156</w:t>
            </w:r>
          </w:p>
        </w:tc>
        <w:tc>
          <w:tcPr>
            <w:tcW w:w="7020" w:type="dxa"/>
            <w:tcBorders>
              <w:top w:val="nil"/>
              <w:left w:val="nil"/>
              <w:bottom w:val="nil"/>
              <w:right w:val="nil"/>
            </w:tcBorders>
          </w:tcPr>
          <w:p w:rsidR="00746073" w:rsidRDefault="00746073" w:rsidP="00322B5C">
            <w:r>
              <w:t>Charter Fiberlink CA-CCO, LLC, Revises Commission Contract Information and Bill Statement Language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10/02/18</w:t>
            </w:r>
          </w:p>
        </w:tc>
        <w:tc>
          <w:tcPr>
            <w:tcW w:w="1620" w:type="dxa"/>
            <w:tcBorders>
              <w:top w:val="nil"/>
              <w:left w:val="nil"/>
              <w:bottom w:val="nil"/>
              <w:right w:val="nil"/>
            </w:tcBorders>
          </w:tcPr>
          <w:p w:rsidR="00746073" w:rsidRDefault="00746073" w:rsidP="00322B5C">
            <w:r>
              <w:t>Telecom 38</w:t>
            </w:r>
          </w:p>
        </w:tc>
        <w:tc>
          <w:tcPr>
            <w:tcW w:w="7020" w:type="dxa"/>
            <w:tcBorders>
              <w:top w:val="nil"/>
              <w:left w:val="nil"/>
              <w:bottom w:val="nil"/>
              <w:right w:val="nil"/>
            </w:tcBorders>
          </w:tcPr>
          <w:p w:rsidR="00746073" w:rsidRDefault="00746073" w:rsidP="00322B5C">
            <w:r>
              <w:t>Time Warner Cable Information Services, Revises commission Contact Information and Bill Statement Language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16</w:t>
            </w:r>
          </w:p>
        </w:tc>
        <w:tc>
          <w:tcPr>
            <w:tcW w:w="7020" w:type="dxa"/>
            <w:tcBorders>
              <w:top w:val="nil"/>
              <w:left w:val="nil"/>
              <w:bottom w:val="nil"/>
              <w:right w:val="nil"/>
            </w:tcBorders>
          </w:tcPr>
          <w:p w:rsidR="00746073" w:rsidRDefault="00746073" w:rsidP="00322B5C">
            <w:r>
              <w:t>Broadview Networks, Inc., CPCN's Performance Bonds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47564</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Default="00746073" w:rsidP="00322B5C">
            <w:pPr>
              <w:rPr>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47565</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47566</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47567</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47568</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47569</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10/03/18</w:t>
            </w:r>
          </w:p>
        </w:tc>
        <w:tc>
          <w:tcPr>
            <w:tcW w:w="1620" w:type="dxa"/>
            <w:tcBorders>
              <w:top w:val="nil"/>
              <w:left w:val="nil"/>
              <w:bottom w:val="nil"/>
              <w:right w:val="nil"/>
            </w:tcBorders>
          </w:tcPr>
          <w:p w:rsidR="00746073" w:rsidRDefault="00746073" w:rsidP="00322B5C">
            <w:r>
              <w:t>Telecom 47570</w:t>
            </w:r>
          </w:p>
        </w:tc>
        <w:tc>
          <w:tcPr>
            <w:tcW w:w="7020" w:type="dxa"/>
            <w:tcBorders>
              <w:top w:val="nil"/>
              <w:left w:val="nil"/>
              <w:bottom w:val="nil"/>
              <w:right w:val="nil"/>
            </w:tcBorders>
          </w:tcPr>
          <w:p w:rsidR="00746073" w:rsidRDefault="00746073" w:rsidP="00322B5C">
            <w:r>
              <w:t>Pacific Bell, Contract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10/04/18</w:t>
            </w:r>
          </w:p>
        </w:tc>
        <w:tc>
          <w:tcPr>
            <w:tcW w:w="1620" w:type="dxa"/>
            <w:tcBorders>
              <w:top w:val="nil"/>
              <w:left w:val="nil"/>
              <w:bottom w:val="nil"/>
              <w:right w:val="nil"/>
            </w:tcBorders>
          </w:tcPr>
          <w:p w:rsidR="00746073" w:rsidRDefault="00746073" w:rsidP="00322B5C">
            <w:r>
              <w:t>Telecom 48</w:t>
            </w:r>
          </w:p>
        </w:tc>
        <w:tc>
          <w:tcPr>
            <w:tcW w:w="7020" w:type="dxa"/>
            <w:tcBorders>
              <w:top w:val="nil"/>
              <w:left w:val="nil"/>
              <w:bottom w:val="nil"/>
              <w:right w:val="nil"/>
            </w:tcBorders>
          </w:tcPr>
          <w:p w:rsidR="00746073" w:rsidRDefault="00746073" w:rsidP="00322B5C">
            <w:proofErr w:type="spellStart"/>
            <w:r>
              <w:t>Audeamus</w:t>
            </w:r>
            <w:proofErr w:type="spellEnd"/>
            <w:r>
              <w:t>, To Update phone number and Utility Name on tariff sheets and headers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4028G/5401E</w:t>
            </w:r>
          </w:p>
        </w:tc>
        <w:tc>
          <w:tcPr>
            <w:tcW w:w="7020" w:type="dxa"/>
            <w:tcBorders>
              <w:top w:val="nil"/>
              <w:left w:val="nil"/>
              <w:bottom w:val="nil"/>
              <w:right w:val="nil"/>
            </w:tcBorders>
          </w:tcPr>
          <w:p w:rsidR="00746073" w:rsidRDefault="00746073" w:rsidP="00322B5C">
            <w:r>
              <w:t>Pacific Gas &amp; Electric Company, PG&amp;E's Base Revenue Requirements Effective January 1, 2019. (</w:t>
            </w:r>
            <w:r>
              <w:rPr>
                <w:b/>
                <w:bCs/>
              </w:rPr>
              <w:t>anticipated effective 01/01/19</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5399-E</w:t>
            </w:r>
          </w:p>
        </w:tc>
        <w:tc>
          <w:tcPr>
            <w:tcW w:w="7020" w:type="dxa"/>
            <w:tcBorders>
              <w:top w:val="nil"/>
              <w:left w:val="nil"/>
              <w:bottom w:val="nil"/>
              <w:right w:val="nil"/>
            </w:tcBorders>
          </w:tcPr>
          <w:p w:rsidR="00746073" w:rsidRDefault="00746073" w:rsidP="00322B5C">
            <w:r>
              <w:t>Pacific Gas &amp; Electric Company, Suspension of TOU Transitions and Peak-Day Pricing Defaults for Non-Residential Customers in Compliance with D.18-08-013. (</w:t>
            </w:r>
            <w:r>
              <w:rPr>
                <w:b/>
                <w:bCs/>
              </w:rPr>
              <w:t>anticipated effective 10/05/18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5400E</w:t>
            </w:r>
          </w:p>
        </w:tc>
        <w:tc>
          <w:tcPr>
            <w:tcW w:w="7020" w:type="dxa"/>
            <w:tcBorders>
              <w:top w:val="nil"/>
              <w:left w:val="nil"/>
              <w:bottom w:val="nil"/>
              <w:right w:val="nil"/>
            </w:tcBorders>
          </w:tcPr>
          <w:p w:rsidR="00746073" w:rsidRDefault="00746073" w:rsidP="00322B5C">
            <w:r>
              <w:t>Pacific Gas &amp; Electric Company, Auberry Service Center Land Retained - Request for Approval under D.03-12-035, D.08-11-043, D.10-08-004 and PUC Section 851. (</w:t>
            </w:r>
            <w:r>
              <w:rPr>
                <w:b/>
                <w:bCs/>
              </w:rPr>
              <w:t>effective TBD</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2710G</w:t>
            </w:r>
          </w:p>
        </w:tc>
        <w:tc>
          <w:tcPr>
            <w:tcW w:w="7020" w:type="dxa"/>
            <w:tcBorders>
              <w:top w:val="nil"/>
              <w:left w:val="nil"/>
              <w:bottom w:val="nil"/>
              <w:right w:val="nil"/>
            </w:tcBorders>
          </w:tcPr>
          <w:p w:rsidR="00746073" w:rsidRDefault="00746073" w:rsidP="00322B5C">
            <w:r>
              <w:t>San Diego Gas &amp; Electric Company, Revision of Cross-Over Rate Effective October 10, 2018. (</w:t>
            </w:r>
            <w:r>
              <w:rPr>
                <w:b/>
                <w:bCs/>
              </w:rPr>
              <w:t>anticipated effective 10/10/18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3287E</w:t>
            </w:r>
          </w:p>
        </w:tc>
        <w:tc>
          <w:tcPr>
            <w:tcW w:w="7020" w:type="dxa"/>
            <w:tcBorders>
              <w:top w:val="nil"/>
              <w:left w:val="nil"/>
              <w:bottom w:val="nil"/>
              <w:right w:val="nil"/>
            </w:tcBorders>
          </w:tcPr>
          <w:p w:rsidR="00746073" w:rsidRDefault="00746073" w:rsidP="00322B5C">
            <w:r>
              <w:t>San Diego Gas &amp; Electric Company, Implementation of SDG&amp;E's Residential Charging Program in Compliance with D.18-05-040. (</w:t>
            </w:r>
            <w:r>
              <w:rPr>
                <w:b/>
                <w:bCs/>
              </w:rPr>
              <w:t>anticipated effective 12/31/18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3288E</w:t>
            </w:r>
          </w:p>
        </w:tc>
        <w:tc>
          <w:tcPr>
            <w:tcW w:w="7020" w:type="dxa"/>
            <w:tcBorders>
              <w:top w:val="nil"/>
              <w:left w:val="nil"/>
              <w:bottom w:val="nil"/>
              <w:right w:val="nil"/>
            </w:tcBorders>
          </w:tcPr>
          <w:p w:rsidR="00746073" w:rsidRDefault="00746073" w:rsidP="00322B5C">
            <w:r>
              <w:t>San Diego Gas &amp; Electric Company, Implementation of SDG&amp;E's Residential Charging Program in Compliance with O.P. 7 of D.18-05-040. (</w:t>
            </w:r>
            <w:r>
              <w:rPr>
                <w:b/>
                <w:bCs/>
              </w:rPr>
              <w:t>anticipated effective 12/31/18</w:t>
            </w:r>
            <w:r>
              <w:t>)</w:t>
            </w:r>
          </w:p>
        </w:tc>
      </w:tr>
      <w:tr w:rsidR="00746073" w:rsidTr="00746073">
        <w:tc>
          <w:tcPr>
            <w:tcW w:w="1620" w:type="dxa"/>
            <w:tcBorders>
              <w:top w:val="nil"/>
              <w:left w:val="nil"/>
              <w:bottom w:val="nil"/>
              <w:right w:val="nil"/>
            </w:tcBorders>
          </w:tcPr>
          <w:p w:rsidR="00746073" w:rsidRDefault="00746073" w:rsidP="00322B5C">
            <w:pPr>
              <w:rPr>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3874E</w:t>
            </w:r>
          </w:p>
        </w:tc>
        <w:tc>
          <w:tcPr>
            <w:tcW w:w="7020" w:type="dxa"/>
            <w:tcBorders>
              <w:top w:val="nil"/>
              <w:left w:val="nil"/>
              <w:bottom w:val="nil"/>
              <w:right w:val="nil"/>
            </w:tcBorders>
          </w:tcPr>
          <w:p w:rsidR="00746073" w:rsidRDefault="00746073" w:rsidP="00322B5C">
            <w:r>
              <w:t>Southern California Edison Company, Submission of Contracts for Procurement of Energy Storage Resulting from the Integrated Distributed Energy Resources Incentive Pilot Solicitation. (</w:t>
            </w:r>
            <w:r>
              <w:rPr>
                <w:b/>
                <w:bCs/>
              </w:rPr>
              <w:t>anticipated effective 11/04/18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5365G</w:t>
            </w:r>
          </w:p>
        </w:tc>
        <w:tc>
          <w:tcPr>
            <w:tcW w:w="7020" w:type="dxa"/>
            <w:tcBorders>
              <w:top w:val="nil"/>
              <w:left w:val="nil"/>
              <w:bottom w:val="nil"/>
              <w:right w:val="nil"/>
            </w:tcBorders>
          </w:tcPr>
          <w:p w:rsidR="00746073" w:rsidRDefault="00746073" w:rsidP="00322B5C">
            <w:r>
              <w:t xml:space="preserve">Southern California Gas Company, Quarterly Summary of Maintenance Related Curtailments - </w:t>
            </w:r>
            <w:proofErr w:type="spellStart"/>
            <w:r>
              <w:t>july</w:t>
            </w:r>
            <w:proofErr w:type="spellEnd"/>
            <w:r>
              <w:t xml:space="preserve"> 1, 2018 - September 30, 2018 (</w:t>
            </w:r>
            <w:r>
              <w:rPr>
                <w:b/>
                <w:bCs/>
              </w:rPr>
              <w:t>anticipated effective 10/05/18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5366G</w:t>
            </w:r>
          </w:p>
        </w:tc>
        <w:tc>
          <w:tcPr>
            <w:tcW w:w="7020" w:type="dxa"/>
            <w:tcBorders>
              <w:top w:val="nil"/>
              <w:left w:val="nil"/>
              <w:bottom w:val="nil"/>
              <w:right w:val="nil"/>
            </w:tcBorders>
          </w:tcPr>
          <w:p w:rsidR="00746073" w:rsidRDefault="00746073" w:rsidP="00322B5C">
            <w:r>
              <w:t xml:space="preserve">Southern California Gas Company, </w:t>
            </w:r>
            <w:proofErr w:type="spellStart"/>
            <w:r>
              <w:t>SoCalGas</w:t>
            </w:r>
            <w:proofErr w:type="spellEnd"/>
            <w:r>
              <w:t xml:space="preserve"> Quarterly Notice on the Energy Data Request Program (</w:t>
            </w:r>
            <w:r>
              <w:rPr>
                <w:b/>
                <w:bCs/>
              </w:rPr>
              <w:t>anticipated effective 10/05/18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10/05/18</w:t>
            </w:r>
          </w:p>
        </w:tc>
        <w:tc>
          <w:tcPr>
            <w:tcW w:w="1620" w:type="dxa"/>
            <w:tcBorders>
              <w:top w:val="nil"/>
              <w:left w:val="nil"/>
              <w:bottom w:val="nil"/>
              <w:right w:val="nil"/>
            </w:tcBorders>
          </w:tcPr>
          <w:p w:rsidR="00746073" w:rsidRDefault="00746073" w:rsidP="00322B5C">
            <w:r>
              <w:t>Energy 1081G</w:t>
            </w:r>
          </w:p>
        </w:tc>
        <w:tc>
          <w:tcPr>
            <w:tcW w:w="7020" w:type="dxa"/>
            <w:tcBorders>
              <w:top w:val="nil"/>
              <w:left w:val="nil"/>
              <w:bottom w:val="nil"/>
              <w:right w:val="nil"/>
            </w:tcBorders>
          </w:tcPr>
          <w:p w:rsidR="00746073" w:rsidRDefault="00746073" w:rsidP="00322B5C">
            <w:r>
              <w:t>Southwest Gas Corporation, To Request a One-Year Extension of the Conditional Approval Granted to SWG for its Revisions to Preliminary Statement 17 - Gas Cost Incentive Mechanism. (</w:t>
            </w:r>
            <w:r>
              <w:rPr>
                <w:b/>
                <w:bCs/>
              </w:rPr>
              <w:t>anticipated effective 10/31/18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10/08/18</w:t>
            </w:r>
          </w:p>
        </w:tc>
        <w:tc>
          <w:tcPr>
            <w:tcW w:w="1620" w:type="dxa"/>
            <w:tcBorders>
              <w:top w:val="nil"/>
              <w:left w:val="nil"/>
              <w:bottom w:val="nil"/>
              <w:right w:val="nil"/>
            </w:tcBorders>
          </w:tcPr>
          <w:p w:rsidR="00746073" w:rsidRDefault="00746073" w:rsidP="00322B5C">
            <w:r>
              <w:t>Energy 3990G/5329E-B</w:t>
            </w:r>
          </w:p>
        </w:tc>
        <w:tc>
          <w:tcPr>
            <w:tcW w:w="7020" w:type="dxa"/>
            <w:tcBorders>
              <w:top w:val="nil"/>
              <w:left w:val="nil"/>
              <w:bottom w:val="nil"/>
              <w:right w:val="nil"/>
            </w:tcBorders>
          </w:tcPr>
          <w:p w:rsidR="00746073" w:rsidRDefault="00746073" w:rsidP="00322B5C">
            <w:r>
              <w:t>Pacific Gas &amp; Electric Company, Supplements A.L.No.3990G/5329E, Energy Saving Assistance (ESA)/California Alternate Rates for Energy (CARE) Mid-Cycle Update Advice Letter per Decision (D.) 17-12-009. (</w:t>
            </w:r>
            <w:r>
              <w:rPr>
                <w:b/>
                <w:bCs/>
              </w:rPr>
              <w:t>anticipated effective 08/15/18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10/08/18</w:t>
            </w:r>
          </w:p>
        </w:tc>
        <w:tc>
          <w:tcPr>
            <w:tcW w:w="1620" w:type="dxa"/>
            <w:tcBorders>
              <w:top w:val="nil"/>
              <w:left w:val="nil"/>
              <w:bottom w:val="nil"/>
              <w:right w:val="nil"/>
            </w:tcBorders>
          </w:tcPr>
          <w:p w:rsidR="00746073" w:rsidRDefault="00746073" w:rsidP="00322B5C">
            <w:r>
              <w:t>Energy 4029G</w:t>
            </w:r>
          </w:p>
        </w:tc>
        <w:tc>
          <w:tcPr>
            <w:tcW w:w="7020" w:type="dxa"/>
            <w:tcBorders>
              <w:top w:val="nil"/>
              <w:left w:val="nil"/>
              <w:bottom w:val="nil"/>
              <w:right w:val="nil"/>
            </w:tcBorders>
          </w:tcPr>
          <w:p w:rsidR="00746073" w:rsidRDefault="00746073" w:rsidP="00322B5C">
            <w:r>
              <w:t>Pacific Gas &amp; Electric Company, Schedule G-CPX -- Crossover Gas Procurement Service to Core End-Use Customers for Rates Effective October 10, 2018. (</w:t>
            </w:r>
            <w:r>
              <w:rPr>
                <w:b/>
                <w:bCs/>
              </w:rPr>
              <w:t>anticipated effective 10/10/18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10/08/18</w:t>
            </w:r>
          </w:p>
        </w:tc>
        <w:tc>
          <w:tcPr>
            <w:tcW w:w="1620" w:type="dxa"/>
            <w:tcBorders>
              <w:top w:val="nil"/>
              <w:left w:val="nil"/>
              <w:bottom w:val="nil"/>
              <w:right w:val="nil"/>
            </w:tcBorders>
          </w:tcPr>
          <w:p w:rsidR="00746073" w:rsidRDefault="00746073" w:rsidP="00322B5C">
            <w:r>
              <w:t>Energy 5402E</w:t>
            </w:r>
          </w:p>
        </w:tc>
        <w:tc>
          <w:tcPr>
            <w:tcW w:w="7020" w:type="dxa"/>
            <w:tcBorders>
              <w:top w:val="nil"/>
              <w:left w:val="nil"/>
              <w:bottom w:val="nil"/>
              <w:right w:val="nil"/>
            </w:tcBorders>
          </w:tcPr>
          <w:p w:rsidR="00746073" w:rsidRDefault="00746073" w:rsidP="00322B5C">
            <w:r>
              <w:t>Pacific Gas &amp; Electric Company, 2017 Vegetation Management Balancing Account. (</w:t>
            </w:r>
            <w:r>
              <w:rPr>
                <w:b/>
                <w:bCs/>
              </w:rPr>
              <w:t>anticipated effective 11/07/18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10/08/18</w:t>
            </w:r>
          </w:p>
        </w:tc>
        <w:tc>
          <w:tcPr>
            <w:tcW w:w="1620" w:type="dxa"/>
            <w:tcBorders>
              <w:top w:val="nil"/>
              <w:left w:val="nil"/>
              <w:bottom w:val="nil"/>
              <w:right w:val="nil"/>
            </w:tcBorders>
          </w:tcPr>
          <w:p w:rsidR="00746073" w:rsidRDefault="00746073" w:rsidP="00322B5C">
            <w:r>
              <w:t>Energy 3286E</w:t>
            </w:r>
          </w:p>
        </w:tc>
        <w:tc>
          <w:tcPr>
            <w:tcW w:w="7020" w:type="dxa"/>
            <w:tcBorders>
              <w:top w:val="nil"/>
              <w:left w:val="nil"/>
              <w:bottom w:val="nil"/>
              <w:right w:val="nil"/>
            </w:tcBorders>
          </w:tcPr>
          <w:p w:rsidR="00746073" w:rsidRDefault="00746073" w:rsidP="00322B5C">
            <w:r>
              <w:t>San Diego Gas &amp; Electric Company, SDG&amp;E's Statewide Marketing, Education, and Outreach (Oct. 1, 2018 - Sept. 30, 2019 Budgets) Pursuant to D.16-09-020. (</w:t>
            </w:r>
            <w:r>
              <w:rPr>
                <w:b/>
                <w:bCs/>
              </w:rPr>
              <w:t>anticipated effective 10/08/18</w:t>
            </w:r>
            <w:r>
              <w:t>)</w:t>
            </w:r>
          </w:p>
        </w:tc>
      </w:tr>
      <w:tr w:rsidR="00746073" w:rsidTr="00746073">
        <w:tc>
          <w:tcPr>
            <w:tcW w:w="1620" w:type="dxa"/>
            <w:tcBorders>
              <w:top w:val="nil"/>
              <w:left w:val="nil"/>
              <w:bottom w:val="nil"/>
              <w:right w:val="nil"/>
            </w:tcBorders>
          </w:tcPr>
          <w:p w:rsidR="00746073" w:rsidRDefault="00746073" w:rsidP="00322B5C">
            <w:pPr>
              <w:rPr>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10/08/18</w:t>
            </w:r>
          </w:p>
        </w:tc>
        <w:tc>
          <w:tcPr>
            <w:tcW w:w="1620" w:type="dxa"/>
            <w:tcBorders>
              <w:top w:val="nil"/>
              <w:left w:val="nil"/>
              <w:bottom w:val="nil"/>
              <w:right w:val="nil"/>
            </w:tcBorders>
          </w:tcPr>
          <w:p w:rsidR="00746073" w:rsidRDefault="00746073" w:rsidP="00322B5C">
            <w:r>
              <w:t>Energy 3810E-B</w:t>
            </w:r>
          </w:p>
        </w:tc>
        <w:tc>
          <w:tcPr>
            <w:tcW w:w="7020" w:type="dxa"/>
            <w:tcBorders>
              <w:top w:val="nil"/>
              <w:left w:val="nil"/>
              <w:bottom w:val="nil"/>
              <w:right w:val="nil"/>
            </w:tcBorders>
          </w:tcPr>
          <w:p w:rsidR="00746073" w:rsidRDefault="00746073" w:rsidP="00322B5C">
            <w:r>
              <w:t>Southern California Edison Company, Supplements A.L.No.3810E, Modifications to Electric Rule 21 to Incorporate Smart Inverter Phase 3 Advanced Functions in Compliance with Resolution E-4898. (</w:t>
            </w:r>
            <w:r>
              <w:rPr>
                <w:b/>
                <w:bCs/>
              </w:rPr>
              <w:t>anticipated effective 05/29/18</w:t>
            </w:r>
            <w:r>
              <w:t>)</w:t>
            </w:r>
          </w:p>
        </w:tc>
      </w:tr>
      <w:tr w:rsidR="00746073" w:rsidTr="00746073">
        <w:tc>
          <w:tcPr>
            <w:tcW w:w="1620" w:type="dxa"/>
            <w:tcBorders>
              <w:top w:val="nil"/>
              <w:left w:val="nil"/>
              <w:bottom w:val="nil"/>
              <w:right w:val="nil"/>
            </w:tcBorders>
          </w:tcPr>
          <w:p w:rsidR="00746073" w:rsidRPr="00746073"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746073" w:rsidRDefault="00746073" w:rsidP="00322B5C">
            <w:pPr>
              <w:rPr>
                <w:b/>
              </w:rPr>
            </w:pPr>
            <w:r w:rsidRPr="00746073">
              <w:rPr>
                <w:b/>
              </w:rPr>
              <w:t>10/08/18</w:t>
            </w:r>
          </w:p>
        </w:tc>
        <w:tc>
          <w:tcPr>
            <w:tcW w:w="1620" w:type="dxa"/>
            <w:tcBorders>
              <w:top w:val="nil"/>
              <w:left w:val="nil"/>
              <w:bottom w:val="nil"/>
              <w:right w:val="nil"/>
            </w:tcBorders>
          </w:tcPr>
          <w:p w:rsidR="00746073" w:rsidRDefault="00746073" w:rsidP="00322B5C">
            <w:r>
              <w:t>Energy 5367G</w:t>
            </w:r>
          </w:p>
        </w:tc>
        <w:tc>
          <w:tcPr>
            <w:tcW w:w="7020" w:type="dxa"/>
            <w:tcBorders>
              <w:top w:val="nil"/>
              <w:left w:val="nil"/>
              <w:bottom w:val="nil"/>
              <w:right w:val="nil"/>
            </w:tcBorders>
          </w:tcPr>
          <w:p w:rsidR="00746073" w:rsidRDefault="00746073" w:rsidP="00322B5C">
            <w:r>
              <w:t>Southern California Gas Company, Cross-Over Rate for October 2018 (</w:t>
            </w:r>
            <w:r>
              <w:rPr>
                <w:b/>
                <w:bCs/>
              </w:rPr>
              <w:t>anticipated effective 10/10/18</w:t>
            </w:r>
            <w:r>
              <w:t>)</w:t>
            </w:r>
          </w:p>
        </w:tc>
      </w:tr>
      <w:tr w:rsidR="00746073" w:rsidTr="00746073">
        <w:tc>
          <w:tcPr>
            <w:tcW w:w="1620" w:type="dxa"/>
            <w:tcBorders>
              <w:top w:val="nil"/>
              <w:left w:val="nil"/>
              <w:bottom w:val="nil"/>
              <w:right w:val="nil"/>
            </w:tcBorders>
          </w:tcPr>
          <w:p w:rsidR="00746073" w:rsidRDefault="00746073" w:rsidP="00322B5C">
            <w:pPr>
              <w:rPr>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0260" w:type="dxa"/>
            <w:gridSpan w:val="3"/>
            <w:tcBorders>
              <w:top w:val="nil"/>
              <w:left w:val="nil"/>
              <w:bottom w:val="nil"/>
              <w:right w:val="nil"/>
            </w:tcBorders>
          </w:tcPr>
          <w:p w:rsidR="00746073" w:rsidRPr="0064596C" w:rsidRDefault="00746073" w:rsidP="00746073">
            <w:pPr>
              <w:jc w:val="center"/>
              <w:rPr>
                <w:sz w:val="28"/>
                <w:szCs w:val="28"/>
              </w:rPr>
            </w:pPr>
            <w:r>
              <w:rPr>
                <w:sz w:val="24"/>
                <w:szCs w:val="24"/>
              </w:rPr>
              <w:br/>
            </w:r>
            <w:r w:rsidRPr="0064596C">
              <w:rPr>
                <w:b/>
                <w:bCs/>
                <w:sz w:val="28"/>
                <w:szCs w:val="28"/>
              </w:rPr>
              <w:t>ADVICE LETTER SUSPENSIONS (Pursuant to M-4801, 04/19/01)</w:t>
            </w:r>
          </w:p>
          <w:p w:rsidR="00746073" w:rsidRDefault="00746073" w:rsidP="00746073"/>
        </w:tc>
      </w:tr>
      <w:tr w:rsidR="00746073" w:rsidTr="00746073">
        <w:tc>
          <w:tcPr>
            <w:tcW w:w="1620" w:type="dxa"/>
            <w:tcBorders>
              <w:top w:val="nil"/>
              <w:left w:val="nil"/>
              <w:bottom w:val="nil"/>
              <w:right w:val="nil"/>
            </w:tcBorders>
          </w:tcPr>
          <w:p w:rsidR="00746073" w:rsidRPr="0064596C" w:rsidRDefault="00746073" w:rsidP="00322B5C">
            <w:pPr>
              <w:rPr>
                <w:b/>
              </w:rPr>
            </w:pPr>
            <w:r w:rsidRPr="0064596C">
              <w:rPr>
                <w:b/>
              </w:rPr>
              <w:t>10/09/18</w:t>
            </w:r>
          </w:p>
        </w:tc>
        <w:tc>
          <w:tcPr>
            <w:tcW w:w="1620" w:type="dxa"/>
            <w:tcBorders>
              <w:top w:val="nil"/>
              <w:left w:val="nil"/>
              <w:bottom w:val="nil"/>
              <w:right w:val="nil"/>
            </w:tcBorders>
          </w:tcPr>
          <w:p w:rsidR="00746073" w:rsidRDefault="00746073" w:rsidP="00322B5C">
            <w:r>
              <w:t>Energy 5379E</w:t>
            </w:r>
          </w:p>
        </w:tc>
        <w:tc>
          <w:tcPr>
            <w:tcW w:w="7020" w:type="dxa"/>
            <w:tcBorders>
              <w:top w:val="nil"/>
              <w:left w:val="nil"/>
              <w:bottom w:val="nil"/>
              <w:right w:val="nil"/>
            </w:tcBorders>
          </w:tcPr>
          <w:p w:rsidR="00746073" w:rsidRDefault="00746073" w:rsidP="00322B5C">
            <w:r>
              <w:t>Pacific Gas &amp; Electric Company. Initial suspension on the following grounds: additional time is needed. Date suspension ends: 02/05/19. Note: Initial suspensions will be automatically extended for an additional 180 days if the Commission has not issued an order regarding the advice letter by the date the first suspension period ends.</w:t>
            </w:r>
          </w:p>
        </w:tc>
      </w:tr>
      <w:tr w:rsidR="00746073" w:rsidTr="00746073">
        <w:tc>
          <w:tcPr>
            <w:tcW w:w="1620" w:type="dxa"/>
            <w:tcBorders>
              <w:top w:val="nil"/>
              <w:left w:val="nil"/>
              <w:bottom w:val="nil"/>
              <w:right w:val="nil"/>
            </w:tcBorders>
          </w:tcPr>
          <w:p w:rsidR="00746073" w:rsidRPr="0064596C" w:rsidRDefault="00746073" w:rsidP="00322B5C">
            <w:pPr>
              <w:rPr>
                <w:b/>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620" w:type="dxa"/>
            <w:tcBorders>
              <w:top w:val="nil"/>
              <w:left w:val="nil"/>
              <w:bottom w:val="nil"/>
              <w:right w:val="nil"/>
            </w:tcBorders>
          </w:tcPr>
          <w:p w:rsidR="00746073" w:rsidRPr="0064596C" w:rsidRDefault="00746073" w:rsidP="00322B5C">
            <w:pPr>
              <w:rPr>
                <w:b/>
              </w:rPr>
            </w:pPr>
            <w:r w:rsidRPr="0064596C">
              <w:rPr>
                <w:b/>
              </w:rPr>
              <w:t>10/07/19</w:t>
            </w:r>
          </w:p>
        </w:tc>
        <w:tc>
          <w:tcPr>
            <w:tcW w:w="1620" w:type="dxa"/>
            <w:tcBorders>
              <w:top w:val="nil"/>
              <w:left w:val="nil"/>
              <w:bottom w:val="nil"/>
              <w:right w:val="nil"/>
            </w:tcBorders>
          </w:tcPr>
          <w:p w:rsidR="00746073" w:rsidRDefault="00746073" w:rsidP="00322B5C">
            <w:r>
              <w:t>Energy 5380E</w:t>
            </w:r>
          </w:p>
        </w:tc>
        <w:tc>
          <w:tcPr>
            <w:tcW w:w="7020" w:type="dxa"/>
            <w:tcBorders>
              <w:top w:val="nil"/>
              <w:left w:val="nil"/>
              <w:bottom w:val="nil"/>
              <w:right w:val="nil"/>
            </w:tcBorders>
          </w:tcPr>
          <w:p w:rsidR="00746073" w:rsidRDefault="00746073" w:rsidP="00322B5C">
            <w:r>
              <w:t>Pacific Gas &amp; Electric Company. Initial suspension on the following grounds: additional time is needed. Date suspension ends: 02/03/20. Note: Initial suspensions will be automatically extended for an additional 180 days if the Commission has not issued an order regarding the advice letter by the date the first suspension period ends.</w:t>
            </w:r>
          </w:p>
        </w:tc>
      </w:tr>
      <w:tr w:rsidR="00746073" w:rsidTr="00746073">
        <w:tc>
          <w:tcPr>
            <w:tcW w:w="1620" w:type="dxa"/>
            <w:tcBorders>
              <w:top w:val="nil"/>
              <w:left w:val="nil"/>
              <w:bottom w:val="nil"/>
              <w:right w:val="nil"/>
            </w:tcBorders>
          </w:tcPr>
          <w:p w:rsidR="00746073" w:rsidRDefault="00746073" w:rsidP="00322B5C">
            <w:pPr>
              <w:rPr>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r w:rsidR="00746073" w:rsidTr="00746073">
        <w:tc>
          <w:tcPr>
            <w:tcW w:w="10260" w:type="dxa"/>
            <w:gridSpan w:val="3"/>
            <w:tcBorders>
              <w:top w:val="nil"/>
              <w:left w:val="nil"/>
              <w:bottom w:val="nil"/>
              <w:right w:val="nil"/>
            </w:tcBorders>
          </w:tcPr>
          <w:p w:rsidR="00746073" w:rsidRPr="0064596C" w:rsidRDefault="00746073" w:rsidP="00746073">
            <w:pPr>
              <w:jc w:val="center"/>
              <w:rPr>
                <w:sz w:val="28"/>
                <w:szCs w:val="28"/>
              </w:rPr>
            </w:pPr>
            <w:r>
              <w:rPr>
                <w:sz w:val="24"/>
                <w:szCs w:val="24"/>
              </w:rPr>
              <w:br/>
            </w:r>
            <w:r w:rsidRPr="0064596C">
              <w:rPr>
                <w:b/>
                <w:bCs/>
                <w:sz w:val="28"/>
                <w:szCs w:val="28"/>
              </w:rPr>
              <w:t>ADVICE LETTER PROTESTS</w:t>
            </w:r>
          </w:p>
          <w:p w:rsidR="00746073" w:rsidRDefault="00746073" w:rsidP="00746073"/>
        </w:tc>
      </w:tr>
      <w:tr w:rsidR="00746073" w:rsidTr="00746073">
        <w:tc>
          <w:tcPr>
            <w:tcW w:w="1620" w:type="dxa"/>
            <w:tcBorders>
              <w:top w:val="nil"/>
              <w:left w:val="nil"/>
              <w:bottom w:val="nil"/>
              <w:right w:val="nil"/>
            </w:tcBorders>
          </w:tcPr>
          <w:p w:rsidR="00746073" w:rsidRPr="0064596C" w:rsidRDefault="00746073" w:rsidP="00322B5C">
            <w:pPr>
              <w:rPr>
                <w:b/>
              </w:rPr>
            </w:pPr>
            <w:r w:rsidRPr="0064596C">
              <w:rPr>
                <w:b/>
              </w:rPr>
              <w:t>10/09/18</w:t>
            </w:r>
          </w:p>
        </w:tc>
        <w:tc>
          <w:tcPr>
            <w:tcW w:w="1620" w:type="dxa"/>
            <w:tcBorders>
              <w:top w:val="nil"/>
              <w:left w:val="nil"/>
              <w:bottom w:val="nil"/>
              <w:right w:val="nil"/>
            </w:tcBorders>
          </w:tcPr>
          <w:p w:rsidR="00746073" w:rsidRDefault="00746073" w:rsidP="00322B5C">
            <w:r>
              <w:t>Telecom 6</w:t>
            </w:r>
          </w:p>
        </w:tc>
        <w:tc>
          <w:tcPr>
            <w:tcW w:w="7020" w:type="dxa"/>
            <w:tcBorders>
              <w:top w:val="nil"/>
              <w:left w:val="nil"/>
              <w:bottom w:val="nil"/>
              <w:right w:val="nil"/>
            </w:tcBorders>
          </w:tcPr>
          <w:p w:rsidR="00746073" w:rsidRDefault="00746073" w:rsidP="00322B5C">
            <w:r>
              <w:t xml:space="preserve">Race Telecommunications, Inc., Approve stock purchase agreement to acquire Bright Fiber Network, Inc. (U-7287-C) as subsidiary Late filed protest by Andrew O. </w:t>
            </w:r>
            <w:proofErr w:type="spellStart"/>
            <w:r>
              <w:t>Isar</w:t>
            </w:r>
            <w:proofErr w:type="spellEnd"/>
            <w:r>
              <w:t>.</w:t>
            </w:r>
          </w:p>
        </w:tc>
      </w:tr>
      <w:tr w:rsidR="00746073" w:rsidTr="00746073">
        <w:tc>
          <w:tcPr>
            <w:tcW w:w="1620" w:type="dxa"/>
            <w:tcBorders>
              <w:top w:val="nil"/>
              <w:left w:val="nil"/>
              <w:bottom w:val="nil"/>
              <w:right w:val="nil"/>
            </w:tcBorders>
          </w:tcPr>
          <w:p w:rsidR="00746073" w:rsidRDefault="00746073" w:rsidP="00322B5C">
            <w:pPr>
              <w:rPr>
                <w:sz w:val="12"/>
                <w:szCs w:val="12"/>
              </w:rPr>
            </w:pPr>
          </w:p>
        </w:tc>
        <w:tc>
          <w:tcPr>
            <w:tcW w:w="1620" w:type="dxa"/>
            <w:tcBorders>
              <w:top w:val="nil"/>
              <w:left w:val="nil"/>
              <w:bottom w:val="nil"/>
              <w:right w:val="nil"/>
            </w:tcBorders>
          </w:tcPr>
          <w:p w:rsidR="00746073" w:rsidRDefault="00746073" w:rsidP="00322B5C">
            <w:pPr>
              <w:rPr>
                <w:sz w:val="12"/>
                <w:szCs w:val="12"/>
              </w:rPr>
            </w:pPr>
          </w:p>
        </w:tc>
        <w:tc>
          <w:tcPr>
            <w:tcW w:w="7020" w:type="dxa"/>
            <w:tcBorders>
              <w:top w:val="nil"/>
              <w:left w:val="nil"/>
              <w:bottom w:val="nil"/>
              <w:right w:val="nil"/>
            </w:tcBorders>
          </w:tcPr>
          <w:p w:rsidR="00746073" w:rsidRDefault="00746073" w:rsidP="00322B5C">
            <w:pPr>
              <w:rPr>
                <w:sz w:val="12"/>
                <w:szCs w:val="12"/>
              </w:rPr>
            </w:pPr>
          </w:p>
        </w:tc>
      </w:tr>
    </w:tbl>
    <w:p w:rsidR="00746073" w:rsidRDefault="00746073" w:rsidP="00746073">
      <w:pPr>
        <w:rPr>
          <w:sz w:val="12"/>
          <w:szCs w:val="12"/>
        </w:rPr>
      </w:pPr>
    </w:p>
    <w:p w:rsidR="004058F2" w:rsidRPr="00534E16" w:rsidRDefault="00000971" w:rsidP="0064596C">
      <w:pPr>
        <w:jc w:val="center"/>
        <w:rPr>
          <w:color w:val="0000FF" w:themeColor="hyperlink"/>
          <w:u w:val="single"/>
        </w:rPr>
      </w:pPr>
      <w:hyperlink w:anchor="tableofcontents" w:history="1">
        <w:r w:rsidR="00E146B8" w:rsidRPr="00534E16">
          <w:rPr>
            <w:rStyle w:val="Hyperlink"/>
          </w:rPr>
          <w:t>Return to Table of Contents</w:t>
        </w:r>
      </w:hyperlink>
    </w:p>
    <w:p w:rsidR="004058F2" w:rsidRPr="00534E16" w:rsidRDefault="004058F2" w:rsidP="00534E16">
      <w:pPr>
        <w:pBdr>
          <w:bottom w:val="double" w:sz="4" w:space="1" w:color="auto"/>
        </w:pBdr>
        <w:tabs>
          <w:tab w:val="left" w:pos="1440"/>
        </w:tabs>
        <w:ind w:left="1440" w:right="1296"/>
        <w:rPr>
          <w:b/>
          <w:sz w:val="24"/>
        </w:rPr>
      </w:pPr>
    </w:p>
    <w:p w:rsidR="004058F2" w:rsidRPr="00534E16" w:rsidRDefault="004058F2" w:rsidP="00534E16">
      <w:pPr>
        <w:spacing w:before="120" w:after="240"/>
        <w:jc w:val="center"/>
        <w:rPr>
          <w:b/>
          <w:sz w:val="28"/>
        </w:rPr>
      </w:pPr>
      <w:r w:rsidRPr="00534E16">
        <w:rPr>
          <w:b/>
          <w:sz w:val="28"/>
        </w:rPr>
        <w:t>OTHER NOTICES</w:t>
      </w:r>
      <w:r w:rsidR="00350BE0" w:rsidRPr="00534E16">
        <w:rPr>
          <w:b/>
          <w:sz w:val="28"/>
        </w:rPr>
        <w:t xml:space="preserve"> </w:t>
      </w:r>
      <w:r w:rsidR="00707CE3" w:rsidRPr="00534E16">
        <w:rPr>
          <w:b/>
          <w:sz w:val="28"/>
        </w:rPr>
        <w:t>- NONE</w:t>
      </w:r>
    </w:p>
    <w:p w:rsidR="006809DB" w:rsidRPr="00534E16" w:rsidRDefault="00000971" w:rsidP="00534E16">
      <w:pPr>
        <w:spacing w:before="40" w:after="40"/>
        <w:jc w:val="center"/>
        <w:rPr>
          <w:color w:val="0000FF" w:themeColor="hyperlink"/>
          <w:u w:val="single"/>
        </w:rPr>
      </w:pPr>
      <w:hyperlink w:anchor="tableofcontents" w:history="1">
        <w:r w:rsidR="00787263" w:rsidRPr="00534E16">
          <w:rPr>
            <w:rStyle w:val="Hyperlink"/>
          </w:rPr>
          <w:t>Return to Table of Contents</w:t>
        </w:r>
      </w:hyperlink>
    </w:p>
    <w:sectPr w:rsidR="006809DB" w:rsidRPr="00534E16" w:rsidSect="004635A8">
      <w:headerReference w:type="default" r:id="rId83"/>
      <w:footerReference w:type="default" r:id="rId8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70" w:rsidRDefault="00E67370" w:rsidP="004635A8">
      <w:r>
        <w:separator/>
      </w:r>
    </w:p>
  </w:endnote>
  <w:endnote w:type="continuationSeparator" w:id="0">
    <w:p w:rsidR="00E67370" w:rsidRDefault="00E67370"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50C" w:rsidRDefault="00D2550C" w:rsidP="00B27F29">
    <w:pPr>
      <w:pStyle w:val="Footer"/>
      <w:jc w:val="center"/>
    </w:pPr>
    <w:r>
      <w:t xml:space="preserve">Page </w:t>
    </w:r>
    <w:r>
      <w:fldChar w:fldCharType="begin"/>
    </w:r>
    <w:r>
      <w:instrText xml:space="preserve"> PAGE   \* MERGEFORMAT </w:instrText>
    </w:r>
    <w:r>
      <w:fldChar w:fldCharType="separate"/>
    </w:r>
    <w:r w:rsidR="00000971">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70" w:rsidRDefault="00E67370" w:rsidP="004635A8">
      <w:r>
        <w:separator/>
      </w:r>
    </w:p>
  </w:footnote>
  <w:footnote w:type="continuationSeparator" w:id="0">
    <w:p w:rsidR="00E67370" w:rsidRDefault="00E67370"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50C" w:rsidRDefault="00D2550C">
    <w:pPr>
      <w:pStyle w:val="Header"/>
    </w:pPr>
    <w:r>
      <w:t>California Public Utilities Commission</w:t>
    </w:r>
    <w:r>
      <w:tab/>
      <w:t>Daily Calendar</w:t>
    </w:r>
    <w:r>
      <w:tab/>
      <w:t>Wednesday, October 10, 2018</w:t>
    </w:r>
  </w:p>
  <w:p w:rsidR="00D2550C" w:rsidRDefault="00D2550C">
    <w:pPr>
      <w:pStyle w:val="Header"/>
    </w:pPr>
  </w:p>
  <w:p w:rsidR="00D2550C" w:rsidRDefault="00D255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971"/>
    <w:rsid w:val="0000395F"/>
    <w:rsid w:val="00007756"/>
    <w:rsid w:val="0001048C"/>
    <w:rsid w:val="000145D6"/>
    <w:rsid w:val="00014B23"/>
    <w:rsid w:val="00015405"/>
    <w:rsid w:val="000167EF"/>
    <w:rsid w:val="00030247"/>
    <w:rsid w:val="00030DF3"/>
    <w:rsid w:val="0003217F"/>
    <w:rsid w:val="000369DB"/>
    <w:rsid w:val="000411F6"/>
    <w:rsid w:val="00044682"/>
    <w:rsid w:val="00051E60"/>
    <w:rsid w:val="00051FC1"/>
    <w:rsid w:val="000551F1"/>
    <w:rsid w:val="000564CA"/>
    <w:rsid w:val="000567AD"/>
    <w:rsid w:val="0005710D"/>
    <w:rsid w:val="00060935"/>
    <w:rsid w:val="00061353"/>
    <w:rsid w:val="0006137B"/>
    <w:rsid w:val="0006195E"/>
    <w:rsid w:val="00072511"/>
    <w:rsid w:val="00073E31"/>
    <w:rsid w:val="00073F73"/>
    <w:rsid w:val="000743EE"/>
    <w:rsid w:val="00076400"/>
    <w:rsid w:val="00081B0F"/>
    <w:rsid w:val="00082718"/>
    <w:rsid w:val="00084486"/>
    <w:rsid w:val="0008781E"/>
    <w:rsid w:val="000948CF"/>
    <w:rsid w:val="000A3704"/>
    <w:rsid w:val="000A4ED5"/>
    <w:rsid w:val="000A516F"/>
    <w:rsid w:val="000A5972"/>
    <w:rsid w:val="000B2609"/>
    <w:rsid w:val="000B4128"/>
    <w:rsid w:val="000B5812"/>
    <w:rsid w:val="000C16F9"/>
    <w:rsid w:val="000C1973"/>
    <w:rsid w:val="000D171E"/>
    <w:rsid w:val="000D5BA9"/>
    <w:rsid w:val="000E2772"/>
    <w:rsid w:val="000E5777"/>
    <w:rsid w:val="000F20C4"/>
    <w:rsid w:val="000F407E"/>
    <w:rsid w:val="000F48D3"/>
    <w:rsid w:val="000F5D31"/>
    <w:rsid w:val="001011AA"/>
    <w:rsid w:val="001058A4"/>
    <w:rsid w:val="00105932"/>
    <w:rsid w:val="00106757"/>
    <w:rsid w:val="00106BC1"/>
    <w:rsid w:val="001072A6"/>
    <w:rsid w:val="00121DCB"/>
    <w:rsid w:val="00122629"/>
    <w:rsid w:val="00122673"/>
    <w:rsid w:val="001261FC"/>
    <w:rsid w:val="00133E10"/>
    <w:rsid w:val="00140EB3"/>
    <w:rsid w:val="001417F7"/>
    <w:rsid w:val="00141B56"/>
    <w:rsid w:val="001438E4"/>
    <w:rsid w:val="00144956"/>
    <w:rsid w:val="001449CF"/>
    <w:rsid w:val="00151083"/>
    <w:rsid w:val="00151B47"/>
    <w:rsid w:val="001520E3"/>
    <w:rsid w:val="001525D2"/>
    <w:rsid w:val="00153004"/>
    <w:rsid w:val="00156793"/>
    <w:rsid w:val="001567CE"/>
    <w:rsid w:val="00157000"/>
    <w:rsid w:val="00161BC0"/>
    <w:rsid w:val="00162596"/>
    <w:rsid w:val="00162E9C"/>
    <w:rsid w:val="00172235"/>
    <w:rsid w:val="00173570"/>
    <w:rsid w:val="00175B13"/>
    <w:rsid w:val="0018047E"/>
    <w:rsid w:val="00187CF4"/>
    <w:rsid w:val="0019110D"/>
    <w:rsid w:val="00193CEF"/>
    <w:rsid w:val="001A0AB8"/>
    <w:rsid w:val="001A0CCB"/>
    <w:rsid w:val="001A750A"/>
    <w:rsid w:val="001B3D9E"/>
    <w:rsid w:val="001B432F"/>
    <w:rsid w:val="001B5958"/>
    <w:rsid w:val="001C3834"/>
    <w:rsid w:val="001C4252"/>
    <w:rsid w:val="001C5B04"/>
    <w:rsid w:val="001D0D5A"/>
    <w:rsid w:val="001D1F39"/>
    <w:rsid w:val="001D3833"/>
    <w:rsid w:val="001D3CBE"/>
    <w:rsid w:val="001D4455"/>
    <w:rsid w:val="001D4961"/>
    <w:rsid w:val="001D73B8"/>
    <w:rsid w:val="001E5987"/>
    <w:rsid w:val="001E7BF5"/>
    <w:rsid w:val="001F03A3"/>
    <w:rsid w:val="001F3ED7"/>
    <w:rsid w:val="001F58F4"/>
    <w:rsid w:val="001F696E"/>
    <w:rsid w:val="00202A65"/>
    <w:rsid w:val="002076A7"/>
    <w:rsid w:val="00207FEA"/>
    <w:rsid w:val="00214DCB"/>
    <w:rsid w:val="00216825"/>
    <w:rsid w:val="00220340"/>
    <w:rsid w:val="002214E1"/>
    <w:rsid w:val="002223BE"/>
    <w:rsid w:val="0022430E"/>
    <w:rsid w:val="00224984"/>
    <w:rsid w:val="00224C15"/>
    <w:rsid w:val="00232B93"/>
    <w:rsid w:val="002368F6"/>
    <w:rsid w:val="00236E0E"/>
    <w:rsid w:val="0024051D"/>
    <w:rsid w:val="00240EFC"/>
    <w:rsid w:val="002416AF"/>
    <w:rsid w:val="00245BA7"/>
    <w:rsid w:val="002461E9"/>
    <w:rsid w:val="00247E98"/>
    <w:rsid w:val="00252CD8"/>
    <w:rsid w:val="00253868"/>
    <w:rsid w:val="00253B50"/>
    <w:rsid w:val="002544D6"/>
    <w:rsid w:val="00267FA2"/>
    <w:rsid w:val="0027202F"/>
    <w:rsid w:val="00272463"/>
    <w:rsid w:val="002725D4"/>
    <w:rsid w:val="00277915"/>
    <w:rsid w:val="00282308"/>
    <w:rsid w:val="002831CC"/>
    <w:rsid w:val="00283399"/>
    <w:rsid w:val="00293039"/>
    <w:rsid w:val="00294424"/>
    <w:rsid w:val="002950B0"/>
    <w:rsid w:val="00295BC4"/>
    <w:rsid w:val="002969AA"/>
    <w:rsid w:val="002A2652"/>
    <w:rsid w:val="002B2364"/>
    <w:rsid w:val="002B43ED"/>
    <w:rsid w:val="002C24E8"/>
    <w:rsid w:val="002C265F"/>
    <w:rsid w:val="002C4921"/>
    <w:rsid w:val="002C75E4"/>
    <w:rsid w:val="002C7A2A"/>
    <w:rsid w:val="002D148E"/>
    <w:rsid w:val="002D3169"/>
    <w:rsid w:val="002E2117"/>
    <w:rsid w:val="002E4473"/>
    <w:rsid w:val="002E496E"/>
    <w:rsid w:val="002E4CCE"/>
    <w:rsid w:val="002E513E"/>
    <w:rsid w:val="002E5470"/>
    <w:rsid w:val="002E6D78"/>
    <w:rsid w:val="002F40EB"/>
    <w:rsid w:val="002F4F43"/>
    <w:rsid w:val="00304759"/>
    <w:rsid w:val="00304ED7"/>
    <w:rsid w:val="00311C84"/>
    <w:rsid w:val="003125B8"/>
    <w:rsid w:val="00321A53"/>
    <w:rsid w:val="003229DD"/>
    <w:rsid w:val="00324700"/>
    <w:rsid w:val="00324F5B"/>
    <w:rsid w:val="0032711F"/>
    <w:rsid w:val="003317DF"/>
    <w:rsid w:val="00332795"/>
    <w:rsid w:val="00333D0F"/>
    <w:rsid w:val="00334EB7"/>
    <w:rsid w:val="00335164"/>
    <w:rsid w:val="00335594"/>
    <w:rsid w:val="00342260"/>
    <w:rsid w:val="00344368"/>
    <w:rsid w:val="00346449"/>
    <w:rsid w:val="00350BE0"/>
    <w:rsid w:val="00352B1D"/>
    <w:rsid w:val="00357BDC"/>
    <w:rsid w:val="00360184"/>
    <w:rsid w:val="003660F8"/>
    <w:rsid w:val="003737C3"/>
    <w:rsid w:val="003742C1"/>
    <w:rsid w:val="00382A16"/>
    <w:rsid w:val="00382BCC"/>
    <w:rsid w:val="00385DEA"/>
    <w:rsid w:val="00385FF2"/>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66E8"/>
    <w:rsid w:val="003B7077"/>
    <w:rsid w:val="003B79E7"/>
    <w:rsid w:val="003C5317"/>
    <w:rsid w:val="003C7792"/>
    <w:rsid w:val="003D0B3D"/>
    <w:rsid w:val="003D481B"/>
    <w:rsid w:val="003E3ACB"/>
    <w:rsid w:val="003F1561"/>
    <w:rsid w:val="003F316B"/>
    <w:rsid w:val="00404E3D"/>
    <w:rsid w:val="004058F2"/>
    <w:rsid w:val="0041430B"/>
    <w:rsid w:val="004168D9"/>
    <w:rsid w:val="00420A51"/>
    <w:rsid w:val="004230E5"/>
    <w:rsid w:val="00426CA5"/>
    <w:rsid w:val="0042754A"/>
    <w:rsid w:val="004311F7"/>
    <w:rsid w:val="00436D9E"/>
    <w:rsid w:val="00436E76"/>
    <w:rsid w:val="00437E8D"/>
    <w:rsid w:val="0044019A"/>
    <w:rsid w:val="00441C7A"/>
    <w:rsid w:val="00441F87"/>
    <w:rsid w:val="00442094"/>
    <w:rsid w:val="00442F20"/>
    <w:rsid w:val="004436D3"/>
    <w:rsid w:val="00447760"/>
    <w:rsid w:val="00447D98"/>
    <w:rsid w:val="00451462"/>
    <w:rsid w:val="00454399"/>
    <w:rsid w:val="004634E8"/>
    <w:rsid w:val="004635A8"/>
    <w:rsid w:val="004644EA"/>
    <w:rsid w:val="0047057A"/>
    <w:rsid w:val="0047130A"/>
    <w:rsid w:val="00476222"/>
    <w:rsid w:val="0049155E"/>
    <w:rsid w:val="004929B3"/>
    <w:rsid w:val="00496374"/>
    <w:rsid w:val="00497102"/>
    <w:rsid w:val="004A113D"/>
    <w:rsid w:val="004A5375"/>
    <w:rsid w:val="004A7A6F"/>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F4CD9"/>
    <w:rsid w:val="004F4EBC"/>
    <w:rsid w:val="004F5DB9"/>
    <w:rsid w:val="004F76F2"/>
    <w:rsid w:val="004F7E5F"/>
    <w:rsid w:val="00501C91"/>
    <w:rsid w:val="005028C4"/>
    <w:rsid w:val="00505D22"/>
    <w:rsid w:val="005061CC"/>
    <w:rsid w:val="005061F6"/>
    <w:rsid w:val="005068EF"/>
    <w:rsid w:val="00506F59"/>
    <w:rsid w:val="0051496D"/>
    <w:rsid w:val="005172A2"/>
    <w:rsid w:val="00517CAA"/>
    <w:rsid w:val="005200F2"/>
    <w:rsid w:val="00521C69"/>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6236B"/>
    <w:rsid w:val="005633D7"/>
    <w:rsid w:val="005673B1"/>
    <w:rsid w:val="00567DFB"/>
    <w:rsid w:val="00572B3F"/>
    <w:rsid w:val="00572D15"/>
    <w:rsid w:val="00583F54"/>
    <w:rsid w:val="005841E0"/>
    <w:rsid w:val="00584A11"/>
    <w:rsid w:val="0058673E"/>
    <w:rsid w:val="00586DF0"/>
    <w:rsid w:val="00590EA2"/>
    <w:rsid w:val="005A15C1"/>
    <w:rsid w:val="005A6D09"/>
    <w:rsid w:val="005B1226"/>
    <w:rsid w:val="005B61C9"/>
    <w:rsid w:val="005C0966"/>
    <w:rsid w:val="005C7718"/>
    <w:rsid w:val="005D10A0"/>
    <w:rsid w:val="005D3F13"/>
    <w:rsid w:val="005E0459"/>
    <w:rsid w:val="005E1F28"/>
    <w:rsid w:val="005E7706"/>
    <w:rsid w:val="005F0451"/>
    <w:rsid w:val="005F4AEC"/>
    <w:rsid w:val="005F62F5"/>
    <w:rsid w:val="005F7F10"/>
    <w:rsid w:val="006109D4"/>
    <w:rsid w:val="006139B7"/>
    <w:rsid w:val="00617139"/>
    <w:rsid w:val="00622337"/>
    <w:rsid w:val="00625BCB"/>
    <w:rsid w:val="0063570B"/>
    <w:rsid w:val="006374A3"/>
    <w:rsid w:val="0063781C"/>
    <w:rsid w:val="00640B56"/>
    <w:rsid w:val="006410DE"/>
    <w:rsid w:val="0064392F"/>
    <w:rsid w:val="0064596C"/>
    <w:rsid w:val="00646536"/>
    <w:rsid w:val="00666372"/>
    <w:rsid w:val="00672A81"/>
    <w:rsid w:val="00673552"/>
    <w:rsid w:val="00673FB1"/>
    <w:rsid w:val="006809DB"/>
    <w:rsid w:val="00681424"/>
    <w:rsid w:val="00683244"/>
    <w:rsid w:val="0069102D"/>
    <w:rsid w:val="0069427D"/>
    <w:rsid w:val="0069502F"/>
    <w:rsid w:val="00695DB1"/>
    <w:rsid w:val="006A01C9"/>
    <w:rsid w:val="006A04C5"/>
    <w:rsid w:val="006A5CDA"/>
    <w:rsid w:val="006B09DC"/>
    <w:rsid w:val="006B2639"/>
    <w:rsid w:val="006B356C"/>
    <w:rsid w:val="006B3D6B"/>
    <w:rsid w:val="006B4B58"/>
    <w:rsid w:val="006B5C92"/>
    <w:rsid w:val="006B5ECB"/>
    <w:rsid w:val="006C1E28"/>
    <w:rsid w:val="006C5659"/>
    <w:rsid w:val="006C570A"/>
    <w:rsid w:val="006C5785"/>
    <w:rsid w:val="006C6614"/>
    <w:rsid w:val="006C71CD"/>
    <w:rsid w:val="006D0003"/>
    <w:rsid w:val="006D6A89"/>
    <w:rsid w:val="006E19FB"/>
    <w:rsid w:val="006E45D5"/>
    <w:rsid w:val="006E4D79"/>
    <w:rsid w:val="006E4EF5"/>
    <w:rsid w:val="006F3719"/>
    <w:rsid w:val="006F3E8F"/>
    <w:rsid w:val="006F5DFB"/>
    <w:rsid w:val="006F645B"/>
    <w:rsid w:val="006F763C"/>
    <w:rsid w:val="00702584"/>
    <w:rsid w:val="007045EC"/>
    <w:rsid w:val="00707CE3"/>
    <w:rsid w:val="007110C9"/>
    <w:rsid w:val="00716F17"/>
    <w:rsid w:val="00721767"/>
    <w:rsid w:val="0072372C"/>
    <w:rsid w:val="007248A4"/>
    <w:rsid w:val="0073192D"/>
    <w:rsid w:val="00734D0D"/>
    <w:rsid w:val="0073572F"/>
    <w:rsid w:val="00742C87"/>
    <w:rsid w:val="007433E3"/>
    <w:rsid w:val="00743D37"/>
    <w:rsid w:val="007455C8"/>
    <w:rsid w:val="00746073"/>
    <w:rsid w:val="00747948"/>
    <w:rsid w:val="00747B29"/>
    <w:rsid w:val="00750200"/>
    <w:rsid w:val="00751DEE"/>
    <w:rsid w:val="00756897"/>
    <w:rsid w:val="00763294"/>
    <w:rsid w:val="007709D7"/>
    <w:rsid w:val="007718E4"/>
    <w:rsid w:val="007732D0"/>
    <w:rsid w:val="00777C3A"/>
    <w:rsid w:val="00777CED"/>
    <w:rsid w:val="00782646"/>
    <w:rsid w:val="00782ECB"/>
    <w:rsid w:val="0078460E"/>
    <w:rsid w:val="00787263"/>
    <w:rsid w:val="00792862"/>
    <w:rsid w:val="00792AE8"/>
    <w:rsid w:val="00793090"/>
    <w:rsid w:val="007944F0"/>
    <w:rsid w:val="00794C24"/>
    <w:rsid w:val="007959EF"/>
    <w:rsid w:val="00796764"/>
    <w:rsid w:val="007B0D42"/>
    <w:rsid w:val="007B1064"/>
    <w:rsid w:val="007B2644"/>
    <w:rsid w:val="007B312C"/>
    <w:rsid w:val="007B4663"/>
    <w:rsid w:val="007C52C8"/>
    <w:rsid w:val="007C74E7"/>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3290"/>
    <w:rsid w:val="0083779B"/>
    <w:rsid w:val="00840846"/>
    <w:rsid w:val="0084329E"/>
    <w:rsid w:val="00846C26"/>
    <w:rsid w:val="0085034F"/>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7418"/>
    <w:rsid w:val="008B1DFA"/>
    <w:rsid w:val="008B4650"/>
    <w:rsid w:val="008B59F3"/>
    <w:rsid w:val="008B6DD6"/>
    <w:rsid w:val="008B77B4"/>
    <w:rsid w:val="008C037D"/>
    <w:rsid w:val="008C0F19"/>
    <w:rsid w:val="008C666E"/>
    <w:rsid w:val="008C74D1"/>
    <w:rsid w:val="008D6FFA"/>
    <w:rsid w:val="008D780E"/>
    <w:rsid w:val="008E0F20"/>
    <w:rsid w:val="008E6309"/>
    <w:rsid w:val="008F1F83"/>
    <w:rsid w:val="008F2BFF"/>
    <w:rsid w:val="008F2D43"/>
    <w:rsid w:val="008F5670"/>
    <w:rsid w:val="008F6F61"/>
    <w:rsid w:val="00904761"/>
    <w:rsid w:val="00905921"/>
    <w:rsid w:val="009074CB"/>
    <w:rsid w:val="00910F39"/>
    <w:rsid w:val="00911DF3"/>
    <w:rsid w:val="009149C0"/>
    <w:rsid w:val="00915066"/>
    <w:rsid w:val="00917B69"/>
    <w:rsid w:val="0092197D"/>
    <w:rsid w:val="009240ED"/>
    <w:rsid w:val="0092446C"/>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4B26"/>
    <w:rsid w:val="00975CDD"/>
    <w:rsid w:val="00982196"/>
    <w:rsid w:val="00984195"/>
    <w:rsid w:val="00984772"/>
    <w:rsid w:val="009864D1"/>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777D"/>
    <w:rsid w:val="00A1264D"/>
    <w:rsid w:val="00A133A5"/>
    <w:rsid w:val="00A16B37"/>
    <w:rsid w:val="00A17FFD"/>
    <w:rsid w:val="00A22EA3"/>
    <w:rsid w:val="00A22FF8"/>
    <w:rsid w:val="00A24917"/>
    <w:rsid w:val="00A25267"/>
    <w:rsid w:val="00A25DA5"/>
    <w:rsid w:val="00A26ABE"/>
    <w:rsid w:val="00A3283F"/>
    <w:rsid w:val="00A32EE2"/>
    <w:rsid w:val="00A3719E"/>
    <w:rsid w:val="00A37B04"/>
    <w:rsid w:val="00A42D4E"/>
    <w:rsid w:val="00A43F2C"/>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CDE"/>
    <w:rsid w:val="00AA1F6F"/>
    <w:rsid w:val="00AA24B6"/>
    <w:rsid w:val="00AA30D7"/>
    <w:rsid w:val="00AA34B4"/>
    <w:rsid w:val="00AA3B38"/>
    <w:rsid w:val="00AD2435"/>
    <w:rsid w:val="00AD6C15"/>
    <w:rsid w:val="00AD706C"/>
    <w:rsid w:val="00AE2FD6"/>
    <w:rsid w:val="00AE342C"/>
    <w:rsid w:val="00AE64CA"/>
    <w:rsid w:val="00AF1AF0"/>
    <w:rsid w:val="00AF2FF8"/>
    <w:rsid w:val="00AF34D3"/>
    <w:rsid w:val="00AF5386"/>
    <w:rsid w:val="00B01AD7"/>
    <w:rsid w:val="00B05E7A"/>
    <w:rsid w:val="00B0705C"/>
    <w:rsid w:val="00B1199F"/>
    <w:rsid w:val="00B1588C"/>
    <w:rsid w:val="00B160A3"/>
    <w:rsid w:val="00B21247"/>
    <w:rsid w:val="00B21AD2"/>
    <w:rsid w:val="00B255CA"/>
    <w:rsid w:val="00B271E9"/>
    <w:rsid w:val="00B27F29"/>
    <w:rsid w:val="00B302AA"/>
    <w:rsid w:val="00B30901"/>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67FD"/>
    <w:rsid w:val="00B71515"/>
    <w:rsid w:val="00B72F3C"/>
    <w:rsid w:val="00B740BE"/>
    <w:rsid w:val="00B745A7"/>
    <w:rsid w:val="00B83E10"/>
    <w:rsid w:val="00B83E60"/>
    <w:rsid w:val="00B8599D"/>
    <w:rsid w:val="00B869EA"/>
    <w:rsid w:val="00B915FE"/>
    <w:rsid w:val="00B97476"/>
    <w:rsid w:val="00BA2A7B"/>
    <w:rsid w:val="00BA3A57"/>
    <w:rsid w:val="00BA457D"/>
    <w:rsid w:val="00BB178D"/>
    <w:rsid w:val="00BB4343"/>
    <w:rsid w:val="00BB5162"/>
    <w:rsid w:val="00BB7D1B"/>
    <w:rsid w:val="00BC1474"/>
    <w:rsid w:val="00BC2E6A"/>
    <w:rsid w:val="00BC4B70"/>
    <w:rsid w:val="00BC5DAA"/>
    <w:rsid w:val="00BD181A"/>
    <w:rsid w:val="00BD387E"/>
    <w:rsid w:val="00BD6F1C"/>
    <w:rsid w:val="00BE43DF"/>
    <w:rsid w:val="00BF03DB"/>
    <w:rsid w:val="00BF08FB"/>
    <w:rsid w:val="00BF63DC"/>
    <w:rsid w:val="00BF6843"/>
    <w:rsid w:val="00C00E0C"/>
    <w:rsid w:val="00C00E2F"/>
    <w:rsid w:val="00C01F90"/>
    <w:rsid w:val="00C04835"/>
    <w:rsid w:val="00C058AB"/>
    <w:rsid w:val="00C05F8C"/>
    <w:rsid w:val="00C05FF3"/>
    <w:rsid w:val="00C0746C"/>
    <w:rsid w:val="00C07561"/>
    <w:rsid w:val="00C077CC"/>
    <w:rsid w:val="00C15BCA"/>
    <w:rsid w:val="00C21B12"/>
    <w:rsid w:val="00C22630"/>
    <w:rsid w:val="00C2441B"/>
    <w:rsid w:val="00C31E76"/>
    <w:rsid w:val="00C40723"/>
    <w:rsid w:val="00C508AE"/>
    <w:rsid w:val="00C52ABD"/>
    <w:rsid w:val="00C53107"/>
    <w:rsid w:val="00C5461E"/>
    <w:rsid w:val="00C62361"/>
    <w:rsid w:val="00C76D39"/>
    <w:rsid w:val="00C93508"/>
    <w:rsid w:val="00C9464C"/>
    <w:rsid w:val="00C95E29"/>
    <w:rsid w:val="00C97823"/>
    <w:rsid w:val="00CA133D"/>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F0B5C"/>
    <w:rsid w:val="00CF293F"/>
    <w:rsid w:val="00CF46C8"/>
    <w:rsid w:val="00D02935"/>
    <w:rsid w:val="00D0554A"/>
    <w:rsid w:val="00D06111"/>
    <w:rsid w:val="00D10E32"/>
    <w:rsid w:val="00D16ECE"/>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7047F"/>
    <w:rsid w:val="00D8409D"/>
    <w:rsid w:val="00D8503F"/>
    <w:rsid w:val="00D8533B"/>
    <w:rsid w:val="00D85929"/>
    <w:rsid w:val="00D9395C"/>
    <w:rsid w:val="00D940F2"/>
    <w:rsid w:val="00D941D0"/>
    <w:rsid w:val="00DA0BAF"/>
    <w:rsid w:val="00DA1103"/>
    <w:rsid w:val="00DA18DA"/>
    <w:rsid w:val="00DA1E9B"/>
    <w:rsid w:val="00DA3F93"/>
    <w:rsid w:val="00DA517A"/>
    <w:rsid w:val="00DB25E7"/>
    <w:rsid w:val="00DB61FC"/>
    <w:rsid w:val="00DC0486"/>
    <w:rsid w:val="00DC2A88"/>
    <w:rsid w:val="00DC3174"/>
    <w:rsid w:val="00DC7312"/>
    <w:rsid w:val="00DD0976"/>
    <w:rsid w:val="00DD0E9B"/>
    <w:rsid w:val="00DD3800"/>
    <w:rsid w:val="00DE314C"/>
    <w:rsid w:val="00DE58BF"/>
    <w:rsid w:val="00DE60B6"/>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6760"/>
    <w:rsid w:val="00E27C61"/>
    <w:rsid w:val="00E308BA"/>
    <w:rsid w:val="00E327EB"/>
    <w:rsid w:val="00E3385A"/>
    <w:rsid w:val="00E37193"/>
    <w:rsid w:val="00E40DDE"/>
    <w:rsid w:val="00E43A35"/>
    <w:rsid w:val="00E44727"/>
    <w:rsid w:val="00E4541E"/>
    <w:rsid w:val="00E51BE4"/>
    <w:rsid w:val="00E533BE"/>
    <w:rsid w:val="00E536E2"/>
    <w:rsid w:val="00E54C24"/>
    <w:rsid w:val="00E62FFA"/>
    <w:rsid w:val="00E67370"/>
    <w:rsid w:val="00E70E04"/>
    <w:rsid w:val="00E70F9A"/>
    <w:rsid w:val="00E72E63"/>
    <w:rsid w:val="00E73559"/>
    <w:rsid w:val="00E74AF3"/>
    <w:rsid w:val="00E75539"/>
    <w:rsid w:val="00E80CEE"/>
    <w:rsid w:val="00E84235"/>
    <w:rsid w:val="00E87107"/>
    <w:rsid w:val="00E9309D"/>
    <w:rsid w:val="00E95D00"/>
    <w:rsid w:val="00EB0B68"/>
    <w:rsid w:val="00EB0C45"/>
    <w:rsid w:val="00EB396C"/>
    <w:rsid w:val="00EC18D7"/>
    <w:rsid w:val="00EC1D1D"/>
    <w:rsid w:val="00EC52EA"/>
    <w:rsid w:val="00ED48A4"/>
    <w:rsid w:val="00ED7981"/>
    <w:rsid w:val="00EE2695"/>
    <w:rsid w:val="00EE318D"/>
    <w:rsid w:val="00EF273D"/>
    <w:rsid w:val="00EF2BED"/>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45F3"/>
    <w:rsid w:val="00F35EBF"/>
    <w:rsid w:val="00F44F66"/>
    <w:rsid w:val="00F52067"/>
    <w:rsid w:val="00F520B2"/>
    <w:rsid w:val="00F57172"/>
    <w:rsid w:val="00F60879"/>
    <w:rsid w:val="00F612F9"/>
    <w:rsid w:val="00F71507"/>
    <w:rsid w:val="00F737CD"/>
    <w:rsid w:val="00F7390C"/>
    <w:rsid w:val="00F805E9"/>
    <w:rsid w:val="00F837B6"/>
    <w:rsid w:val="00F8414D"/>
    <w:rsid w:val="00F841C8"/>
    <w:rsid w:val="00F868CD"/>
    <w:rsid w:val="00F92D1D"/>
    <w:rsid w:val="00F97D84"/>
    <w:rsid w:val="00FA55C7"/>
    <w:rsid w:val="00FA7CB9"/>
    <w:rsid w:val="00FB1ED9"/>
    <w:rsid w:val="00FB3AE2"/>
    <w:rsid w:val="00FC258B"/>
    <w:rsid w:val="00FC2FD8"/>
    <w:rsid w:val="00FC6F05"/>
    <w:rsid w:val="00FD08C9"/>
    <w:rsid w:val="00FD253A"/>
    <w:rsid w:val="00FD52F1"/>
    <w:rsid w:val="00FE3E1D"/>
    <w:rsid w:val="00FE792B"/>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D5"/>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D5"/>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financeandadministration/" TargetMode="External" /><Relationship Id="rId18" Type="http://schemas.openxmlformats.org/officeDocument/2006/relationships/hyperlink" Target="mailto:david.lee@cpuc.ca.gov" TargetMode="External" /><Relationship Id="rId26" Type="http://schemas.openxmlformats.org/officeDocument/2006/relationships/hyperlink" Target="http://docs.cpuc.ca.gov/SearchRes.aspx?docformat=ALL&amp;DocID=226937100" TargetMode="External" /><Relationship Id="rId39" Type="http://schemas.openxmlformats.org/officeDocument/2006/relationships/hyperlink" Target="mailto:fcc@cpuc.ca.gov" TargetMode="External" /><Relationship Id="rId21" Type="http://schemas.openxmlformats.org/officeDocument/2006/relationships/hyperlink" Target="mailto:rvazquez@ddtp.org" TargetMode="External" /><Relationship Id="rId34" Type="http://schemas.openxmlformats.org/officeDocument/2006/relationships/hyperlink" Target="mailto:Cheryl.Cox@cpuc.ca.gov" TargetMode="External" /><Relationship Id="rId42" Type="http://schemas.openxmlformats.org/officeDocument/2006/relationships/hyperlink" Target="mailto:Annalissa.herbert@cpuc.ca.gov" TargetMode="External" /><Relationship Id="rId47" Type="http://schemas.openxmlformats.org/officeDocument/2006/relationships/hyperlink" Target="http://docs.cpuc.ca.gov/PublishedDocs/Published/G000/M226/K942/226942261.doc" TargetMode="External" /><Relationship Id="rId50" Type="http://schemas.openxmlformats.org/officeDocument/2006/relationships/hyperlink" Target="http://docs.cpuc.ca.gov/PublishedDocs/Published/G000/M226/K945/226945887.PDF" TargetMode="External" /><Relationship Id="rId55" Type="http://schemas.openxmlformats.org/officeDocument/2006/relationships/hyperlink" Target="mailto:Water.Division@cpuc.ca.gov" TargetMode="External" /><Relationship Id="rId63" Type="http://schemas.openxmlformats.org/officeDocument/2006/relationships/hyperlink" Target="mailto:Guillermo.Elizondo@cpuc.ca.gov" TargetMode="External" /><Relationship Id="rId68" Type="http://schemas.openxmlformats.org/officeDocument/2006/relationships/hyperlink" Target="mailto:Garrett.toy@cpuc.ca.gov" TargetMode="External" /><Relationship Id="rId76" Type="http://schemas.openxmlformats.org/officeDocument/2006/relationships/hyperlink" Target="mailto:kehao.ouyang@cpuc.ca.gov" TargetMode="External" /><Relationship Id="rId84" Type="http://schemas.openxmlformats.org/officeDocument/2006/relationships/footer" Target="footer1.xml" /><Relationship Id="rId7" Type="http://schemas.openxmlformats.org/officeDocument/2006/relationships/footnotes" Target="footnotes.xml" /><Relationship Id="rId71" Type="http://schemas.openxmlformats.org/officeDocument/2006/relationships/hyperlink" Target="mailto:JL2@cpuc.ca.gov" TargetMode="External" /><Relationship Id="rId2" Type="http://schemas.openxmlformats.org/officeDocument/2006/relationships/numbering" Target="numbering.xml" /><Relationship Id="rId16" Type="http://schemas.openxmlformats.org/officeDocument/2006/relationships/hyperlink" Target="https://pge.webex.com/pge/j.php?MTID=m8322e7f8581abc0c297a93bf06ec28d6" TargetMode="External" /><Relationship Id="rId29" Type="http://schemas.openxmlformats.org/officeDocument/2006/relationships/hyperlink" Target="http://docs.cpuc.ca.gov/SearchRes.aspx?docformat=ALL&amp;DocID=225049353" TargetMode="External" /><Relationship Id="rId11" Type="http://schemas.openxmlformats.org/officeDocument/2006/relationships/image" Target="media/image2.wmf" /><Relationship Id="rId24" Type="http://schemas.openxmlformats.org/officeDocument/2006/relationships/hyperlink" Target="http://www.cpuc.ca.gov/customerchoice/" TargetMode="External" /><Relationship Id="rId32" Type="http://schemas.openxmlformats.org/officeDocument/2006/relationships/hyperlink" Target="http://docs.cpuc.ca.gov/SearchRes.aspx?docformat=ALL&amp;DocID=226545993" TargetMode="External" /><Relationship Id="rId37" Type="http://schemas.openxmlformats.org/officeDocument/2006/relationships/hyperlink" Target="http://docs.cpuc.ca.gov/SearchRes.aspx?docformat=ALL&amp;DocID=226581600" TargetMode="External" /><Relationship Id="rId40" Type="http://schemas.openxmlformats.org/officeDocument/2006/relationships/hyperlink" Target="http://docs.cpuc.ca.gov/PublishedDocs/Published/G000/M224/K913/224913951.PDF" TargetMode="External" /><Relationship Id="rId45" Type="http://schemas.openxmlformats.org/officeDocument/2006/relationships/hyperlink" Target="http://docs.cpuc.ca.gov/SearchRes.aspx?docformat=ALL&amp;DocID=226973779" TargetMode="External" /><Relationship Id="rId53" Type="http://schemas.openxmlformats.org/officeDocument/2006/relationships/hyperlink" Target="https://cs.cpuc.ca.gov/otcsdav/nodes/201974351/Brewster.Fong%40cpuc.ca.gov" TargetMode="External" /><Relationship Id="rId58" Type="http://schemas.openxmlformats.org/officeDocument/2006/relationships/hyperlink" Target="mailto:gp1@cpuc.ca.gov" TargetMode="External" /><Relationship Id="rId66" Type="http://schemas.openxmlformats.org/officeDocument/2006/relationships/hyperlink" Target="mailto:Annalissa.herbert@cpuc.ca.gov" TargetMode="External" /><Relationship Id="rId74" Type="http://schemas.openxmlformats.org/officeDocument/2006/relationships/hyperlink" Target="mailto:Marcelo.poirier@cpuc.ca.gov" TargetMode="External" /><Relationship Id="rId79" Type="http://schemas.openxmlformats.org/officeDocument/2006/relationships/hyperlink" Target="mailto:michael.coen@cpuc.ca.gov" TargetMode="External" /><Relationship Id="rId5" Type="http://schemas.openxmlformats.org/officeDocument/2006/relationships/settings" Target="settings.xml" /><Relationship Id="rId61" Type="http://schemas.openxmlformats.org/officeDocument/2006/relationships/hyperlink" Target="mailto:Cheryl.Cox@cpuc.ca.gov" TargetMode="External" /><Relationship Id="rId82" Type="http://schemas.openxmlformats.org/officeDocument/2006/relationships/hyperlink" Target="mailto:water.division@cpuc.ca.gov" TargetMode="External" /><Relationship Id="rId19" Type="http://schemas.openxmlformats.org/officeDocument/2006/relationships/hyperlink" Target="http://docs.cpuc.ca.gov/SearchRes.aspx?DocFormat=ALL&amp;DocID=220547205"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mailto:whitney.richardson@cpuc.ca.gov" TargetMode="External" /><Relationship Id="rId22" Type="http://schemas.openxmlformats.org/officeDocument/2006/relationships/hyperlink" Target="http://senate.ca.gov/4203-video" TargetMode="External" /><Relationship Id="rId27" Type="http://schemas.openxmlformats.org/officeDocument/2006/relationships/hyperlink" Target="mailto:Manisha.Lakhanpal@cpuc.ca.gov" TargetMode="External" /><Relationship Id="rId30" Type="http://schemas.openxmlformats.org/officeDocument/2006/relationships/hyperlink" Target="mailto:robert.hansen@cpuc.ca.gov" TargetMode="External" /><Relationship Id="rId35" Type="http://schemas.openxmlformats.org/officeDocument/2006/relationships/hyperlink" Target="http://docs.cpuc.ca.gov/SearchRes.aspx?docformat=ALL&amp;DocID=227110359" TargetMode="External" /><Relationship Id="rId43" Type="http://schemas.openxmlformats.org/officeDocument/2006/relationships/hyperlink" Target="http://docs.cpuc.ca.gov/SearchRes.aspx?docformat=ALL&amp;DocID=226739900" TargetMode="External" /><Relationship Id="rId48" Type="http://schemas.openxmlformats.org/officeDocument/2006/relationships/hyperlink" Target="http://docs.cpuc.ca.gov/PublishedDocs/Published/G000/M226/K942/226942261.doc" TargetMode="External" /><Relationship Id="rId56" Type="http://schemas.openxmlformats.org/officeDocument/2006/relationships/hyperlink" Target="http://docs.cpuc.ca.gov/SearchRes.aspx?docformat=ALL&amp;DocID=229550723" TargetMode="External" /><Relationship Id="rId64" Type="http://schemas.openxmlformats.org/officeDocument/2006/relationships/hyperlink" Target="http://docs.cpuc.ca.gov/SearchRes.aspx?docformat=ALL&amp;DocID=229562682" TargetMode="External" /><Relationship Id="rId69" Type="http://schemas.openxmlformats.org/officeDocument/2006/relationships/hyperlink" Target="mailto:Annalissa.herbert@cpuc.ca.gov" TargetMode="External" /><Relationship Id="rId77" Type="http://schemas.openxmlformats.org/officeDocument/2006/relationships/hyperlink" Target="mailto:jeanette.lo@cpuc.ca.gov" TargetMode="External" /><Relationship Id="rId8" Type="http://schemas.openxmlformats.org/officeDocument/2006/relationships/endnotes" Target="endnotes.xml" /><Relationship Id="rId51" Type="http://schemas.openxmlformats.org/officeDocument/2006/relationships/hyperlink" Target="mailto:Nikka.Enriquez@cpuc.ca.gov" TargetMode="External" /><Relationship Id="rId72" Type="http://schemas.openxmlformats.org/officeDocument/2006/relationships/hyperlink" Target="mailto:Aloke.Gupta@cpuc.ca.gov" TargetMode="External" /><Relationship Id="rId80" Type="http://schemas.openxmlformats.org/officeDocument/2006/relationships/hyperlink" Target="http://docs.cpuc.ca.gov/SearchRes.aspx?docformat=ALL&amp;DocID=222709910" TargetMode="External" /><Relationship Id="rId85"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hyperlink" Target="mailto:public.advisor@cpuc.ca.gov" TargetMode="External" /><Relationship Id="rId17" Type="http://schemas.openxmlformats.org/officeDocument/2006/relationships/hyperlink" Target="mailto:david.zizmor@cpuc.ca.gov" TargetMode="External" /><Relationship Id="rId25" Type="http://schemas.openxmlformats.org/officeDocument/2006/relationships/hyperlink" Target="http://www.cpuc.ca.gov/expos" TargetMode="External" /><Relationship Id="rId33" Type="http://schemas.openxmlformats.org/officeDocument/2006/relationships/hyperlink" Target="mailto:David.Matusiak@cpuc.ca.gov" TargetMode="External" /><Relationship Id="rId38" Type="http://schemas.openxmlformats.org/officeDocument/2006/relationships/hyperlink" Target="mailto:beg@cpuc.ca.gov" TargetMode="External" /><Relationship Id="rId46" Type="http://schemas.openxmlformats.org/officeDocument/2006/relationships/hyperlink" Target="mailto:joey.bigornia@cpuc.ca.gov" TargetMode="External" /><Relationship Id="rId59" Type="http://schemas.openxmlformats.org/officeDocument/2006/relationships/hyperlink" Target="http://docs.cpuc.ca.gov/SearchRes.aspx?docformat=ALL&amp;DocID=228102849" TargetMode="External" /><Relationship Id="rId67" Type="http://schemas.openxmlformats.org/officeDocument/2006/relationships/hyperlink" Target="http://docs.cpuc.ca.gov/SearchRes.aspx?docformat=ALL&amp;DocID=227149168" TargetMode="External" /><Relationship Id="rId20" Type="http://schemas.openxmlformats.org/officeDocument/2006/relationships/hyperlink" Target="http://www.ddtp.org" TargetMode="External" /><Relationship Id="rId41" Type="http://schemas.openxmlformats.org/officeDocument/2006/relationships/hyperlink" Target="mailto:Garrett.toy@cpuc.ca.gov" TargetMode="External" /><Relationship Id="rId54" Type="http://schemas.openxmlformats.org/officeDocument/2006/relationships/hyperlink" Target="http://docs.cpuc.ca.gov/SearchRes.aspx?docformat=ALL&amp;DocID=221331839" TargetMode="External" /><Relationship Id="rId62" Type="http://schemas.openxmlformats.org/officeDocument/2006/relationships/hyperlink" Target="mailto:Garrett.Toy@cpuc.ca.gov" TargetMode="External" /><Relationship Id="rId70" Type="http://schemas.openxmlformats.org/officeDocument/2006/relationships/hyperlink" Target="http://docs.cpuc.ca.gov/SearchRes.aspx?docformat=ALL&amp;DocID=228124513" TargetMode="External" /><Relationship Id="rId75" Type="http://schemas.openxmlformats.org/officeDocument/2006/relationships/hyperlink" Target="http://docs.cpuc.ca.gov/SearchRes.aspx?docformat=ALL&amp;DocID=229579133" TargetMode="External" /><Relationship Id="rId83"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webSettings" Target="webSettings.xml" /><Relationship Id="rId15" Type="http://schemas.openxmlformats.org/officeDocument/2006/relationships/hyperlink" Target="https://centurylinkconferencing.webex.com/join/pr65927034" TargetMode="External" /><Relationship Id="rId23" Type="http://schemas.openxmlformats.org/officeDocument/2006/relationships/hyperlink" Target="mailto:customerchoice@cpuc.ca.gov" TargetMode="External" /><Relationship Id="rId28" Type="http://schemas.openxmlformats.org/officeDocument/2006/relationships/hyperlink" Target="mailto:peter.lai@cpuc.ca.gov" TargetMode="External" /><Relationship Id="rId36" Type="http://schemas.openxmlformats.org/officeDocument/2006/relationships/hyperlink" Target="mailto:gabriel.petlin@cpuc.ca.gov" TargetMode="External" /><Relationship Id="rId49" Type="http://schemas.openxmlformats.org/officeDocument/2006/relationships/hyperlink" Target="mailto:Kim.hua@cpuc.ca.gov" TargetMode="External" /><Relationship Id="rId57" Type="http://schemas.openxmlformats.org/officeDocument/2006/relationships/hyperlink" Target="mailto:rcl@cpuc.ca.gov" TargetMode="External" /><Relationship Id="rId10" Type="http://schemas.openxmlformats.org/officeDocument/2006/relationships/hyperlink" Target="http://www.cpuc.ca.gov" TargetMode="External" /><Relationship Id="rId31" Type="http://schemas.openxmlformats.org/officeDocument/2006/relationships/hyperlink" Target="https://cs.cpuc.ca.gov/otcsdav/nodes/201974351/manisha.lakhanpal%40cpuc.ca.gov" TargetMode="External" /><Relationship Id="rId44" Type="http://schemas.openxmlformats.org/officeDocument/2006/relationships/hyperlink" Target="mailto:ainsley.kung@cpuc.ca.gov" TargetMode="External" /><Relationship Id="rId52" Type="http://schemas.openxmlformats.org/officeDocument/2006/relationships/hyperlink" Target="http://docs.cpuc.ca.gov/PublishedDocs/Published/G000/M227/K110/227110832.PDF" TargetMode="External" /><Relationship Id="rId60" Type="http://schemas.openxmlformats.org/officeDocument/2006/relationships/hyperlink" Target="mailto:David.Matusiak@cpuc.ca.gov" TargetMode="External" /><Relationship Id="rId65" Type="http://schemas.openxmlformats.org/officeDocument/2006/relationships/hyperlink" Target="mailto:frederick.harris@cpuc.ca.gov" TargetMode="External" /><Relationship Id="rId73" Type="http://schemas.openxmlformats.org/officeDocument/2006/relationships/hyperlink" Target="http://docs.cpuc.ca.gov/SearchRes.aspx?docformat=ALL&amp;DocID=229415633" TargetMode="External" /><Relationship Id="rId78" Type="http://schemas.openxmlformats.org/officeDocument/2006/relationships/hyperlink" Target="http://docs.cpuc.ca.gov/SearchRes.aspx?docformat=ALL&amp;DocID=230400244" TargetMode="External" /><Relationship Id="rId81" Type="http://schemas.openxmlformats.org/officeDocument/2006/relationships/hyperlink" Target="http://docs.cpuc.ca.gov/SearchRes.aspx?docformat=ALL&amp;DocID=229733308" TargetMode="External" /><Relationship Id="rId8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FD73-676F-43DE-8253-00E1B15A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5986</Words>
  <Characters>34123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2</cp:revision>
  <cp:lastPrinted>2018-10-10T02:29:00Z</cp:lastPrinted>
  <dcterms:created xsi:type="dcterms:W3CDTF">2018-10-10T02:30:00Z</dcterms:created>
  <dcterms:modified xsi:type="dcterms:W3CDTF">2018-10-10T02:30:00Z</dcterms:modified>
</cp:coreProperties>
</file>