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882EF" w14:textId="76E284B2" w:rsidR="00617664" w:rsidRDefault="00E754D3" w:rsidP="00444511">
      <w:pPr>
        <w:tabs>
          <w:tab w:val="center" w:pos="4320"/>
          <w:tab w:val="right" w:pos="9360"/>
        </w:tabs>
      </w:pPr>
      <w:bookmarkStart w:id="0" w:name="_GoBack"/>
      <w:bookmarkEnd w:id="0"/>
      <w:r>
        <w:t>ALJ</w:t>
      </w:r>
      <w:r w:rsidR="00617664">
        <w:t>/</w:t>
      </w:r>
      <w:r w:rsidR="00BD5DA0">
        <w:t>DH7/</w:t>
      </w:r>
      <w:r w:rsidR="00551E40">
        <w:t>CF1</w:t>
      </w:r>
      <w:r w:rsidR="00617664">
        <w:t>/</w:t>
      </w:r>
      <w:r w:rsidR="00B5701F">
        <w:t>jt2</w:t>
      </w:r>
      <w:r w:rsidR="00617664">
        <w:tab/>
      </w:r>
      <w:r w:rsidR="00D26204">
        <w:tab/>
      </w:r>
      <w:r w:rsidR="00D26204" w:rsidRPr="008D5989">
        <w:rPr>
          <w:rFonts w:ascii="Helvetica" w:hAnsi="Helvetica"/>
          <w:b/>
          <w:szCs w:val="32"/>
        </w:rPr>
        <w:t>Date of Issuance  8/</w:t>
      </w:r>
      <w:r w:rsidR="008D5989">
        <w:rPr>
          <w:rFonts w:ascii="Helvetica" w:hAnsi="Helvetica"/>
          <w:b/>
          <w:szCs w:val="32"/>
        </w:rPr>
        <w:t>31</w:t>
      </w:r>
      <w:r w:rsidR="00D26204" w:rsidRPr="008D5989">
        <w:rPr>
          <w:rFonts w:ascii="Helvetica" w:hAnsi="Helvetica"/>
          <w:b/>
          <w:szCs w:val="32"/>
        </w:rPr>
        <w:t>/2018</w:t>
      </w:r>
    </w:p>
    <w:p w14:paraId="6A8DCB0B" w14:textId="77777777" w:rsidR="00D26204" w:rsidRDefault="00D26204" w:rsidP="00400E49">
      <w:pPr>
        <w:suppressAutoHyphens/>
        <w:ind w:left="1080" w:hanging="1080"/>
      </w:pPr>
    </w:p>
    <w:p w14:paraId="5CB35DB4" w14:textId="77777777" w:rsidR="00D26204" w:rsidRDefault="00D26204" w:rsidP="00400E49">
      <w:pPr>
        <w:suppressAutoHyphens/>
        <w:ind w:left="1080" w:hanging="1080"/>
      </w:pPr>
    </w:p>
    <w:p w14:paraId="4FDDF0D7" w14:textId="27B632C3" w:rsidR="00617664" w:rsidRPr="000175D1" w:rsidRDefault="00D26204" w:rsidP="00400E49">
      <w:pPr>
        <w:suppressAutoHyphens/>
        <w:ind w:left="1080" w:hanging="1080"/>
        <w:rPr>
          <w:b/>
          <w:sz w:val="20"/>
        </w:rPr>
      </w:pPr>
      <w:r>
        <w:t>Decision 18</w:t>
      </w:r>
      <w:r w:rsidRPr="00540A8D">
        <w:noBreakHyphen/>
      </w:r>
      <w:r>
        <w:t>08</w:t>
      </w:r>
      <w:r w:rsidRPr="00540A8D">
        <w:noBreakHyphen/>
      </w:r>
      <w:r>
        <w:t>019  August 23, 2018</w:t>
      </w:r>
    </w:p>
    <w:p w14:paraId="106D5581" w14:textId="77777777" w:rsidR="00617664" w:rsidRDefault="00617664"/>
    <w:p w14:paraId="4D75F0D5" w14:textId="77777777" w:rsidR="00617664" w:rsidRDefault="00617664">
      <w:pPr>
        <w:rPr>
          <w:rFonts w:ascii="Helvetica" w:hAnsi="Helvetica"/>
          <w:b/>
          <w:bCs/>
          <w:sz w:val="24"/>
        </w:rPr>
      </w:pPr>
      <w:r>
        <w:rPr>
          <w:rFonts w:ascii="Helvetica" w:hAnsi="Helvetica"/>
          <w:b/>
          <w:bCs/>
          <w:sz w:val="24"/>
        </w:rPr>
        <w:t>BEFORE THE PUBLIC UTILITIES COMMISSION OF THE STATE OF CALIFORNIA</w:t>
      </w:r>
    </w:p>
    <w:p w14:paraId="40A4F358" w14:textId="77777777" w:rsidR="00617664" w:rsidRDefault="00617664">
      <w:pPr>
        <w:suppressAutoHyphens/>
      </w:pPr>
    </w:p>
    <w:tbl>
      <w:tblPr>
        <w:tblW w:w="0" w:type="auto"/>
        <w:tblLayout w:type="fixed"/>
        <w:tblLook w:val="0000" w:firstRow="0" w:lastRow="0" w:firstColumn="0" w:lastColumn="0" w:noHBand="0" w:noVBand="0"/>
      </w:tblPr>
      <w:tblGrid>
        <w:gridCol w:w="5148"/>
        <w:gridCol w:w="4320"/>
      </w:tblGrid>
      <w:tr w:rsidR="00617664" w14:paraId="4E9CAFEC" w14:textId="77777777">
        <w:tc>
          <w:tcPr>
            <w:tcW w:w="5148" w:type="dxa"/>
            <w:tcBorders>
              <w:bottom w:val="single" w:sz="6" w:space="0" w:color="auto"/>
              <w:right w:val="single" w:sz="6" w:space="0" w:color="auto"/>
            </w:tcBorders>
          </w:tcPr>
          <w:p w14:paraId="13185A40" w14:textId="77777777" w:rsidR="00617664" w:rsidRDefault="00551E40">
            <w:r w:rsidRPr="00551E40">
              <w:t>Order Instituting Rulemaking to Identify Disadvantaged Communities in the San Joaquin Valley and Analyze Economically Feasible Options to Increase Access to Affordable Energy in those Disadvantaged Communities.</w:t>
            </w:r>
          </w:p>
          <w:p w14:paraId="284B1694" w14:textId="77777777" w:rsidR="00551E40" w:rsidRDefault="00551E40"/>
        </w:tc>
        <w:tc>
          <w:tcPr>
            <w:tcW w:w="4320" w:type="dxa"/>
            <w:tcBorders>
              <w:left w:val="nil"/>
            </w:tcBorders>
          </w:tcPr>
          <w:p w14:paraId="63ADF09F" w14:textId="77777777" w:rsidR="00775EC1" w:rsidRDefault="00775EC1">
            <w:pPr>
              <w:jc w:val="center"/>
            </w:pPr>
          </w:p>
          <w:p w14:paraId="22F50132" w14:textId="77777777" w:rsidR="00551E40" w:rsidRDefault="00551E40">
            <w:pPr>
              <w:jc w:val="center"/>
            </w:pPr>
          </w:p>
          <w:p w14:paraId="2C3B9130" w14:textId="77777777" w:rsidR="00617664" w:rsidRDefault="00551E40">
            <w:pPr>
              <w:jc w:val="center"/>
            </w:pPr>
            <w:r>
              <w:t>Rulemaking 15</w:t>
            </w:r>
            <w:r w:rsidR="00AA2EE7">
              <w:noBreakHyphen/>
            </w:r>
            <w:r>
              <w:t>03</w:t>
            </w:r>
            <w:r w:rsidR="00AA2EE7">
              <w:noBreakHyphen/>
            </w:r>
            <w:r>
              <w:t>010</w:t>
            </w:r>
          </w:p>
          <w:p w14:paraId="043DB6DB" w14:textId="77777777" w:rsidR="00617664" w:rsidRDefault="00617664">
            <w:pPr>
              <w:jc w:val="center"/>
            </w:pPr>
          </w:p>
        </w:tc>
      </w:tr>
    </w:tbl>
    <w:p w14:paraId="6C15CBB2" w14:textId="77777777" w:rsidR="00617664" w:rsidRDefault="00617664">
      <w:pPr>
        <w:suppressAutoHyphens/>
      </w:pPr>
    </w:p>
    <w:p w14:paraId="1B345923" w14:textId="77777777" w:rsidR="00617664" w:rsidRDefault="00617664"/>
    <w:p w14:paraId="424C55BA" w14:textId="683CDDA9" w:rsidR="00617664" w:rsidRDefault="00551E40">
      <w:pPr>
        <w:pStyle w:val="main"/>
      </w:pPr>
      <w:bookmarkStart w:id="1" w:name="_Toc519519220"/>
      <w:r>
        <w:t xml:space="preserve">DECISION APPROVING DATA GATHERING PLAN IN SAN JOAQUIN VALLEY DISADVANTAGED COMMUNITIES, ADOPTING PROCESS FOR UPDATING THE LIST OF SAN JOAQUIN VALLEY DISADVANTAGED COMMUNITIES, AND ADDING </w:t>
      </w:r>
      <w:r w:rsidR="00994D9D">
        <w:t xml:space="preserve">NINE </w:t>
      </w:r>
      <w:r>
        <w:t>COMMUNITIES TO THIS LIST</w:t>
      </w:r>
      <w:bookmarkEnd w:id="1"/>
    </w:p>
    <w:p w14:paraId="05819B63" w14:textId="77777777" w:rsidR="008F7F9A" w:rsidRDefault="008F7F9A">
      <w:pPr>
        <w:pStyle w:val="main"/>
      </w:pPr>
    </w:p>
    <w:p w14:paraId="5832DE22" w14:textId="77777777" w:rsidR="008F7F9A" w:rsidRDefault="008F7F9A">
      <w:pPr>
        <w:pStyle w:val="main"/>
        <w:rPr>
          <w:rStyle w:val="mainChar"/>
        </w:rPr>
        <w:sectPr w:rsidR="008F7F9A" w:rsidSect="009E0F97">
          <w:headerReference w:type="default" r:id="rId9"/>
          <w:footerReference w:type="default" r:id="rId10"/>
          <w:footerReference w:type="first" r:id="rId11"/>
          <w:pgSz w:w="12240" w:h="15840" w:code="1"/>
          <w:pgMar w:top="1728" w:right="1440" w:bottom="1440" w:left="1440" w:header="720" w:footer="720" w:gutter="0"/>
          <w:cols w:space="720"/>
          <w:titlePg/>
        </w:sectPr>
      </w:pPr>
    </w:p>
    <w:p w14:paraId="3280AEE5" w14:textId="77777777"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14:paraId="0DC25A4A" w14:textId="77777777" w:rsidR="00506B83" w:rsidRPr="004D4F77" w:rsidRDefault="00506B83" w:rsidP="00506B83">
      <w:pPr>
        <w:rPr>
          <w:rFonts w:ascii="Helvetica" w:hAnsi="Helvetica"/>
          <w:b/>
          <w:bCs/>
        </w:rPr>
      </w:pPr>
    </w:p>
    <w:p w14:paraId="740E8D37" w14:textId="77777777"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6D4C69FE" w14:textId="77777777" w:rsidR="00506B83" w:rsidRPr="00506B83" w:rsidRDefault="00506B83" w:rsidP="00506B83">
      <w:pPr>
        <w:pStyle w:val="main"/>
        <w:jc w:val="left"/>
        <w:rPr>
          <w:rStyle w:val="mainChar"/>
        </w:rPr>
      </w:pPr>
    </w:p>
    <w:p w14:paraId="278B2E96" w14:textId="552AE425" w:rsidR="008F458A" w:rsidRDefault="00506B83" w:rsidP="00DE133D">
      <w:pPr>
        <w:pStyle w:val="TOC1"/>
        <w:tabs>
          <w:tab w:val="clear" w:pos="520"/>
          <w:tab w:val="clear" w:pos="1080"/>
        </w:tabs>
        <w:ind w:left="0" w:firstLine="0"/>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519519220" w:history="1">
        <w:r w:rsidR="008F458A" w:rsidRPr="00FE46A8">
          <w:rPr>
            <w:rStyle w:val="Hyperlink"/>
          </w:rPr>
          <w:t xml:space="preserve">DECISION APPROVING DATA GATHERING PLAN IN SAN JOAQUIN VALLEY DISADVANTAGED COMMUNITIES, ADOPTING PROCESS FOR UPDATING THE LIST OF SAN JOAQUIN VALLEY DISADVANTAGED COMMUNITIES, AND ADDING </w:t>
        </w:r>
        <w:r w:rsidR="00094C64">
          <w:rPr>
            <w:rStyle w:val="Hyperlink"/>
          </w:rPr>
          <w:t>NINE</w:t>
        </w:r>
        <w:r w:rsidR="008F458A" w:rsidRPr="00FE46A8">
          <w:rPr>
            <w:rStyle w:val="Hyperlink"/>
          </w:rPr>
          <w:t xml:space="preserve"> COMMUNITIES TO THIS LIST</w:t>
        </w:r>
        <w:r w:rsidR="008F458A">
          <w:rPr>
            <w:webHidden/>
          </w:rPr>
          <w:tab/>
        </w:r>
        <w:r w:rsidR="008F458A">
          <w:rPr>
            <w:webHidden/>
          </w:rPr>
          <w:fldChar w:fldCharType="begin"/>
        </w:r>
        <w:r w:rsidR="008F458A">
          <w:rPr>
            <w:webHidden/>
          </w:rPr>
          <w:instrText xml:space="preserve"> PAGEREF _Toc519519220 \h </w:instrText>
        </w:r>
        <w:r w:rsidR="008F458A">
          <w:rPr>
            <w:webHidden/>
          </w:rPr>
        </w:r>
        <w:r w:rsidR="008F458A">
          <w:rPr>
            <w:webHidden/>
          </w:rPr>
          <w:fldChar w:fldCharType="separate"/>
        </w:r>
        <w:r w:rsidR="002F0E0B">
          <w:rPr>
            <w:webHidden/>
          </w:rPr>
          <w:t>1</w:t>
        </w:r>
        <w:r w:rsidR="008F458A">
          <w:rPr>
            <w:webHidden/>
          </w:rPr>
          <w:fldChar w:fldCharType="end"/>
        </w:r>
      </w:hyperlink>
    </w:p>
    <w:p w14:paraId="2186E6F8" w14:textId="77777777" w:rsidR="008F458A" w:rsidRDefault="00BD5F2D">
      <w:pPr>
        <w:pStyle w:val="TOC1"/>
        <w:rPr>
          <w:rFonts w:asciiTheme="minorHAnsi" w:eastAsiaTheme="minorEastAsia" w:hAnsiTheme="minorHAnsi" w:cstheme="minorBidi"/>
          <w:sz w:val="22"/>
          <w:szCs w:val="22"/>
        </w:rPr>
      </w:pPr>
      <w:hyperlink w:anchor="_Toc519519221" w:history="1">
        <w:r w:rsidR="008F458A" w:rsidRPr="00FE46A8">
          <w:rPr>
            <w:rStyle w:val="Hyperlink"/>
          </w:rPr>
          <w:t>Summary</w:t>
        </w:r>
        <w:r w:rsidR="008F458A">
          <w:rPr>
            <w:webHidden/>
          </w:rPr>
          <w:tab/>
        </w:r>
        <w:r w:rsidR="008F458A">
          <w:rPr>
            <w:webHidden/>
          </w:rPr>
          <w:fldChar w:fldCharType="begin"/>
        </w:r>
        <w:r w:rsidR="008F458A">
          <w:rPr>
            <w:webHidden/>
          </w:rPr>
          <w:instrText xml:space="preserve"> PAGEREF _Toc519519221 \h </w:instrText>
        </w:r>
        <w:r w:rsidR="008F458A">
          <w:rPr>
            <w:webHidden/>
          </w:rPr>
        </w:r>
        <w:r w:rsidR="008F458A">
          <w:rPr>
            <w:webHidden/>
          </w:rPr>
          <w:fldChar w:fldCharType="separate"/>
        </w:r>
        <w:r w:rsidR="002F0E0B">
          <w:rPr>
            <w:webHidden/>
          </w:rPr>
          <w:t>2</w:t>
        </w:r>
        <w:r w:rsidR="008F458A">
          <w:rPr>
            <w:webHidden/>
          </w:rPr>
          <w:fldChar w:fldCharType="end"/>
        </w:r>
      </w:hyperlink>
    </w:p>
    <w:p w14:paraId="4F576D98" w14:textId="77777777" w:rsidR="008F458A" w:rsidRDefault="00BD5F2D">
      <w:pPr>
        <w:pStyle w:val="TOC1"/>
        <w:rPr>
          <w:rFonts w:asciiTheme="minorHAnsi" w:eastAsiaTheme="minorEastAsia" w:hAnsiTheme="minorHAnsi" w:cstheme="minorBidi"/>
          <w:sz w:val="22"/>
          <w:szCs w:val="22"/>
        </w:rPr>
      </w:pPr>
      <w:hyperlink w:anchor="_Toc519519222" w:history="1">
        <w:r w:rsidR="008F458A" w:rsidRPr="00FE46A8">
          <w:rPr>
            <w:rStyle w:val="Hyperlink"/>
          </w:rPr>
          <w:t>1.</w:t>
        </w:r>
        <w:r w:rsidR="008F458A">
          <w:rPr>
            <w:rFonts w:asciiTheme="minorHAnsi" w:eastAsiaTheme="minorEastAsia" w:hAnsiTheme="minorHAnsi" w:cstheme="minorBidi"/>
            <w:sz w:val="22"/>
            <w:szCs w:val="22"/>
          </w:rPr>
          <w:tab/>
        </w:r>
        <w:r w:rsidR="008F458A" w:rsidRPr="00FE46A8">
          <w:rPr>
            <w:rStyle w:val="Hyperlink"/>
          </w:rPr>
          <w:t>Procedural Background</w:t>
        </w:r>
        <w:r w:rsidR="008F458A">
          <w:rPr>
            <w:webHidden/>
          </w:rPr>
          <w:tab/>
        </w:r>
        <w:r w:rsidR="008F458A">
          <w:rPr>
            <w:webHidden/>
          </w:rPr>
          <w:fldChar w:fldCharType="begin"/>
        </w:r>
        <w:r w:rsidR="008F458A">
          <w:rPr>
            <w:webHidden/>
          </w:rPr>
          <w:instrText xml:space="preserve"> PAGEREF _Toc519519222 \h </w:instrText>
        </w:r>
        <w:r w:rsidR="008F458A">
          <w:rPr>
            <w:webHidden/>
          </w:rPr>
        </w:r>
        <w:r w:rsidR="008F458A">
          <w:rPr>
            <w:webHidden/>
          </w:rPr>
          <w:fldChar w:fldCharType="separate"/>
        </w:r>
        <w:r w:rsidR="002F0E0B">
          <w:rPr>
            <w:webHidden/>
          </w:rPr>
          <w:t>3</w:t>
        </w:r>
        <w:r w:rsidR="008F458A">
          <w:rPr>
            <w:webHidden/>
          </w:rPr>
          <w:fldChar w:fldCharType="end"/>
        </w:r>
      </w:hyperlink>
    </w:p>
    <w:p w14:paraId="68142E38" w14:textId="32678D20" w:rsidR="008F458A" w:rsidRDefault="00BD5F2D">
      <w:pPr>
        <w:pStyle w:val="TOC1"/>
        <w:rPr>
          <w:rFonts w:asciiTheme="minorHAnsi" w:eastAsiaTheme="minorEastAsia" w:hAnsiTheme="minorHAnsi" w:cstheme="minorBidi"/>
          <w:sz w:val="22"/>
          <w:szCs w:val="22"/>
        </w:rPr>
      </w:pPr>
      <w:hyperlink w:anchor="_Toc519519223" w:history="1">
        <w:r w:rsidR="008F458A" w:rsidRPr="00FE46A8">
          <w:rPr>
            <w:rStyle w:val="Hyperlink"/>
          </w:rPr>
          <w:t>2.</w:t>
        </w:r>
        <w:r w:rsidR="008F458A">
          <w:rPr>
            <w:rFonts w:asciiTheme="minorHAnsi" w:eastAsiaTheme="minorEastAsia" w:hAnsiTheme="minorHAnsi" w:cstheme="minorBidi"/>
            <w:sz w:val="22"/>
            <w:szCs w:val="22"/>
          </w:rPr>
          <w:tab/>
        </w:r>
        <w:r w:rsidR="008F458A" w:rsidRPr="00FE46A8">
          <w:rPr>
            <w:rStyle w:val="Hyperlink"/>
          </w:rPr>
          <w:t>Issues Before the Commission</w:t>
        </w:r>
        <w:r w:rsidR="008F458A">
          <w:rPr>
            <w:webHidden/>
          </w:rPr>
          <w:tab/>
        </w:r>
        <w:r w:rsidR="008F458A">
          <w:rPr>
            <w:webHidden/>
          </w:rPr>
          <w:fldChar w:fldCharType="begin"/>
        </w:r>
        <w:r w:rsidR="008F458A">
          <w:rPr>
            <w:webHidden/>
          </w:rPr>
          <w:instrText xml:space="preserve"> PAGEREF _Toc519519223 \h </w:instrText>
        </w:r>
        <w:r w:rsidR="008F458A">
          <w:rPr>
            <w:webHidden/>
          </w:rPr>
        </w:r>
        <w:r w:rsidR="008F458A">
          <w:rPr>
            <w:webHidden/>
          </w:rPr>
          <w:fldChar w:fldCharType="separate"/>
        </w:r>
        <w:r w:rsidR="002F0E0B">
          <w:rPr>
            <w:webHidden/>
          </w:rPr>
          <w:t>8</w:t>
        </w:r>
        <w:r w:rsidR="008F458A">
          <w:rPr>
            <w:webHidden/>
          </w:rPr>
          <w:fldChar w:fldCharType="end"/>
        </w:r>
      </w:hyperlink>
    </w:p>
    <w:p w14:paraId="693DF78D" w14:textId="4499C0C4" w:rsidR="008F458A" w:rsidRDefault="00BD5F2D">
      <w:pPr>
        <w:pStyle w:val="TOC1"/>
        <w:rPr>
          <w:rFonts w:asciiTheme="minorHAnsi" w:eastAsiaTheme="minorEastAsia" w:hAnsiTheme="minorHAnsi" w:cstheme="minorBidi"/>
          <w:sz w:val="22"/>
          <w:szCs w:val="22"/>
        </w:rPr>
      </w:pPr>
      <w:hyperlink w:anchor="_Toc519519224" w:history="1">
        <w:r w:rsidR="008F458A" w:rsidRPr="00FE46A8">
          <w:rPr>
            <w:rStyle w:val="Hyperlink"/>
          </w:rPr>
          <w:t>3.</w:t>
        </w:r>
        <w:r w:rsidR="008F458A">
          <w:rPr>
            <w:rFonts w:asciiTheme="minorHAnsi" w:eastAsiaTheme="minorEastAsia" w:hAnsiTheme="minorHAnsi" w:cstheme="minorBidi"/>
            <w:sz w:val="22"/>
            <w:szCs w:val="22"/>
          </w:rPr>
          <w:tab/>
        </w:r>
        <w:r w:rsidR="008F458A" w:rsidRPr="00FE46A8">
          <w:rPr>
            <w:rStyle w:val="Hyperlink"/>
          </w:rPr>
          <w:t>Jurisdiction</w:t>
        </w:r>
        <w:r w:rsidR="008F458A">
          <w:rPr>
            <w:webHidden/>
          </w:rPr>
          <w:tab/>
        </w:r>
        <w:r w:rsidR="008F458A">
          <w:rPr>
            <w:webHidden/>
          </w:rPr>
          <w:fldChar w:fldCharType="begin"/>
        </w:r>
        <w:r w:rsidR="008F458A">
          <w:rPr>
            <w:webHidden/>
          </w:rPr>
          <w:instrText xml:space="preserve"> PAGEREF _Toc519519224 \h </w:instrText>
        </w:r>
        <w:r w:rsidR="008F458A">
          <w:rPr>
            <w:webHidden/>
          </w:rPr>
        </w:r>
        <w:r w:rsidR="008F458A">
          <w:rPr>
            <w:webHidden/>
          </w:rPr>
          <w:fldChar w:fldCharType="separate"/>
        </w:r>
        <w:r w:rsidR="002F0E0B">
          <w:rPr>
            <w:webHidden/>
          </w:rPr>
          <w:t>9</w:t>
        </w:r>
        <w:r w:rsidR="008F458A">
          <w:rPr>
            <w:webHidden/>
          </w:rPr>
          <w:fldChar w:fldCharType="end"/>
        </w:r>
      </w:hyperlink>
    </w:p>
    <w:p w14:paraId="094EDAEE" w14:textId="499DC07E" w:rsidR="008F458A" w:rsidRDefault="00BD5F2D">
      <w:pPr>
        <w:pStyle w:val="TOC1"/>
        <w:rPr>
          <w:rFonts w:asciiTheme="minorHAnsi" w:eastAsiaTheme="minorEastAsia" w:hAnsiTheme="minorHAnsi" w:cstheme="minorBidi"/>
          <w:sz w:val="22"/>
          <w:szCs w:val="22"/>
        </w:rPr>
      </w:pPr>
      <w:hyperlink w:anchor="_Toc519519225" w:history="1">
        <w:r w:rsidR="008F458A" w:rsidRPr="00FE46A8">
          <w:rPr>
            <w:rStyle w:val="Hyperlink"/>
          </w:rPr>
          <w:t>4.</w:t>
        </w:r>
        <w:r w:rsidR="008F458A">
          <w:rPr>
            <w:rFonts w:asciiTheme="minorHAnsi" w:eastAsiaTheme="minorEastAsia" w:hAnsiTheme="minorHAnsi" w:cstheme="minorBidi"/>
            <w:sz w:val="22"/>
            <w:szCs w:val="22"/>
          </w:rPr>
          <w:tab/>
        </w:r>
        <w:r w:rsidR="008F458A" w:rsidRPr="00FE46A8">
          <w:rPr>
            <w:rStyle w:val="Hyperlink"/>
          </w:rPr>
          <w:t>Review and Discussion of Data Gathering Plan Components</w:t>
        </w:r>
        <w:r w:rsidR="008F458A">
          <w:rPr>
            <w:webHidden/>
          </w:rPr>
          <w:tab/>
        </w:r>
        <w:r w:rsidR="008F458A">
          <w:rPr>
            <w:webHidden/>
          </w:rPr>
          <w:fldChar w:fldCharType="begin"/>
        </w:r>
        <w:r w:rsidR="008F458A">
          <w:rPr>
            <w:webHidden/>
          </w:rPr>
          <w:instrText xml:space="preserve"> PAGEREF _Toc519519225 \h </w:instrText>
        </w:r>
        <w:r w:rsidR="008F458A">
          <w:rPr>
            <w:webHidden/>
          </w:rPr>
        </w:r>
        <w:r w:rsidR="008F458A">
          <w:rPr>
            <w:webHidden/>
          </w:rPr>
          <w:fldChar w:fldCharType="separate"/>
        </w:r>
        <w:r w:rsidR="002F0E0B">
          <w:rPr>
            <w:webHidden/>
          </w:rPr>
          <w:t>10</w:t>
        </w:r>
        <w:r w:rsidR="008F458A">
          <w:rPr>
            <w:webHidden/>
          </w:rPr>
          <w:fldChar w:fldCharType="end"/>
        </w:r>
      </w:hyperlink>
    </w:p>
    <w:p w14:paraId="313195DB" w14:textId="77389471" w:rsidR="008F458A" w:rsidRDefault="00BD5F2D">
      <w:pPr>
        <w:pStyle w:val="TOC2"/>
        <w:rPr>
          <w:rFonts w:asciiTheme="minorHAnsi" w:eastAsiaTheme="minorEastAsia" w:hAnsiTheme="minorHAnsi" w:cstheme="minorBidi"/>
          <w:sz w:val="22"/>
          <w:szCs w:val="22"/>
        </w:rPr>
      </w:pPr>
      <w:hyperlink w:anchor="_Toc519519226" w:history="1">
        <w:r w:rsidR="008F458A" w:rsidRPr="00FE46A8">
          <w:rPr>
            <w:rStyle w:val="Hyperlink"/>
          </w:rPr>
          <w:t>4.1.</w:t>
        </w:r>
        <w:r w:rsidR="008F458A">
          <w:rPr>
            <w:rFonts w:asciiTheme="minorHAnsi" w:eastAsiaTheme="minorEastAsia" w:hAnsiTheme="minorHAnsi" w:cstheme="minorBidi"/>
            <w:sz w:val="22"/>
            <w:szCs w:val="22"/>
          </w:rPr>
          <w:tab/>
        </w:r>
        <w:r w:rsidR="008F458A" w:rsidRPr="00FE46A8">
          <w:rPr>
            <w:rStyle w:val="Hyperlink"/>
          </w:rPr>
          <w:t>Selection of Contractor and Coordination with Communities</w:t>
        </w:r>
        <w:r w:rsidR="008F458A">
          <w:rPr>
            <w:webHidden/>
          </w:rPr>
          <w:tab/>
        </w:r>
        <w:r w:rsidR="008F458A">
          <w:rPr>
            <w:webHidden/>
          </w:rPr>
          <w:fldChar w:fldCharType="begin"/>
        </w:r>
        <w:r w:rsidR="008F458A">
          <w:rPr>
            <w:webHidden/>
          </w:rPr>
          <w:instrText xml:space="preserve"> PAGEREF _Toc519519226 \h </w:instrText>
        </w:r>
        <w:r w:rsidR="008F458A">
          <w:rPr>
            <w:webHidden/>
          </w:rPr>
        </w:r>
        <w:r w:rsidR="008F458A">
          <w:rPr>
            <w:webHidden/>
          </w:rPr>
          <w:fldChar w:fldCharType="separate"/>
        </w:r>
        <w:r w:rsidR="002F0E0B">
          <w:rPr>
            <w:webHidden/>
          </w:rPr>
          <w:t>10</w:t>
        </w:r>
        <w:r w:rsidR="008F458A">
          <w:rPr>
            <w:webHidden/>
          </w:rPr>
          <w:fldChar w:fldCharType="end"/>
        </w:r>
      </w:hyperlink>
    </w:p>
    <w:p w14:paraId="564ED1A4" w14:textId="43EE80A2" w:rsidR="008F458A" w:rsidRDefault="00BD5F2D">
      <w:pPr>
        <w:pStyle w:val="TOC3"/>
        <w:rPr>
          <w:rFonts w:asciiTheme="minorHAnsi" w:eastAsiaTheme="minorEastAsia" w:hAnsiTheme="minorHAnsi" w:cstheme="minorBidi"/>
          <w:sz w:val="22"/>
          <w:szCs w:val="22"/>
        </w:rPr>
      </w:pPr>
      <w:hyperlink w:anchor="_Toc519519227" w:history="1">
        <w:r w:rsidR="008F458A" w:rsidRPr="00FE46A8">
          <w:rPr>
            <w:rStyle w:val="Hyperlink"/>
          </w:rPr>
          <w:t>4.1.1.</w:t>
        </w:r>
        <w:r w:rsidR="008F458A">
          <w:rPr>
            <w:rFonts w:asciiTheme="minorHAnsi" w:eastAsiaTheme="minorEastAsia" w:hAnsiTheme="minorHAnsi" w:cstheme="minorBidi"/>
            <w:sz w:val="22"/>
            <w:szCs w:val="22"/>
          </w:rPr>
          <w:tab/>
        </w:r>
        <w:r w:rsidR="008F458A" w:rsidRPr="00FE46A8">
          <w:rPr>
            <w:rStyle w:val="Hyperlink"/>
          </w:rPr>
          <w:t>Discussion</w:t>
        </w:r>
        <w:r w:rsidR="008F458A">
          <w:rPr>
            <w:webHidden/>
          </w:rPr>
          <w:tab/>
        </w:r>
        <w:r w:rsidR="008F458A">
          <w:rPr>
            <w:webHidden/>
          </w:rPr>
          <w:fldChar w:fldCharType="begin"/>
        </w:r>
        <w:r w:rsidR="008F458A">
          <w:rPr>
            <w:webHidden/>
          </w:rPr>
          <w:instrText xml:space="preserve"> PAGEREF _Toc519519227 \h </w:instrText>
        </w:r>
        <w:r w:rsidR="008F458A">
          <w:rPr>
            <w:webHidden/>
          </w:rPr>
        </w:r>
        <w:r w:rsidR="008F458A">
          <w:rPr>
            <w:webHidden/>
          </w:rPr>
          <w:fldChar w:fldCharType="separate"/>
        </w:r>
        <w:r w:rsidR="002F0E0B">
          <w:rPr>
            <w:webHidden/>
          </w:rPr>
          <w:t>13</w:t>
        </w:r>
        <w:r w:rsidR="008F458A">
          <w:rPr>
            <w:webHidden/>
          </w:rPr>
          <w:fldChar w:fldCharType="end"/>
        </w:r>
      </w:hyperlink>
    </w:p>
    <w:p w14:paraId="28CD6DAD" w14:textId="2076CC00" w:rsidR="008F458A" w:rsidRDefault="00BD5F2D">
      <w:pPr>
        <w:pStyle w:val="TOC2"/>
        <w:rPr>
          <w:rFonts w:asciiTheme="minorHAnsi" w:eastAsiaTheme="minorEastAsia" w:hAnsiTheme="minorHAnsi" w:cstheme="minorBidi"/>
          <w:sz w:val="22"/>
          <w:szCs w:val="22"/>
        </w:rPr>
      </w:pPr>
      <w:hyperlink w:anchor="_Toc519519228" w:history="1">
        <w:r w:rsidR="008F458A" w:rsidRPr="00FE46A8">
          <w:rPr>
            <w:rStyle w:val="Hyperlink"/>
          </w:rPr>
          <w:t>4.2.</w:t>
        </w:r>
        <w:r w:rsidR="008F458A">
          <w:rPr>
            <w:rFonts w:asciiTheme="minorHAnsi" w:eastAsiaTheme="minorEastAsia" w:hAnsiTheme="minorHAnsi" w:cstheme="minorBidi"/>
            <w:sz w:val="22"/>
            <w:szCs w:val="22"/>
          </w:rPr>
          <w:tab/>
        </w:r>
        <w:r w:rsidR="008F458A" w:rsidRPr="00FE46A8">
          <w:rPr>
            <w:rStyle w:val="Hyperlink"/>
          </w:rPr>
          <w:t>Data Plan Elements</w:t>
        </w:r>
        <w:r w:rsidR="008F458A">
          <w:rPr>
            <w:webHidden/>
          </w:rPr>
          <w:tab/>
        </w:r>
        <w:r w:rsidR="008F458A">
          <w:rPr>
            <w:webHidden/>
          </w:rPr>
          <w:fldChar w:fldCharType="begin"/>
        </w:r>
        <w:r w:rsidR="008F458A">
          <w:rPr>
            <w:webHidden/>
          </w:rPr>
          <w:instrText xml:space="preserve"> PAGEREF _Toc519519228 \h </w:instrText>
        </w:r>
        <w:r w:rsidR="008F458A">
          <w:rPr>
            <w:webHidden/>
          </w:rPr>
        </w:r>
        <w:r w:rsidR="008F458A">
          <w:rPr>
            <w:webHidden/>
          </w:rPr>
          <w:fldChar w:fldCharType="separate"/>
        </w:r>
        <w:r w:rsidR="002F0E0B">
          <w:rPr>
            <w:webHidden/>
          </w:rPr>
          <w:t>16</w:t>
        </w:r>
        <w:r w:rsidR="008F458A">
          <w:rPr>
            <w:webHidden/>
          </w:rPr>
          <w:fldChar w:fldCharType="end"/>
        </w:r>
      </w:hyperlink>
    </w:p>
    <w:p w14:paraId="6BF54B4E" w14:textId="2FC99F0B" w:rsidR="008F458A" w:rsidRDefault="00BD5F2D">
      <w:pPr>
        <w:pStyle w:val="TOC3"/>
        <w:rPr>
          <w:rFonts w:asciiTheme="minorHAnsi" w:eastAsiaTheme="minorEastAsia" w:hAnsiTheme="minorHAnsi" w:cstheme="minorBidi"/>
          <w:sz w:val="22"/>
          <w:szCs w:val="22"/>
        </w:rPr>
      </w:pPr>
      <w:hyperlink w:anchor="_Toc519519229" w:history="1">
        <w:r w:rsidR="008F458A" w:rsidRPr="00FE46A8">
          <w:rPr>
            <w:rStyle w:val="Hyperlink"/>
          </w:rPr>
          <w:t>4.2.1.</w:t>
        </w:r>
        <w:r w:rsidR="008F458A">
          <w:rPr>
            <w:rFonts w:asciiTheme="minorHAnsi" w:eastAsiaTheme="minorEastAsia" w:hAnsiTheme="minorHAnsi" w:cstheme="minorBidi"/>
            <w:sz w:val="22"/>
            <w:szCs w:val="22"/>
          </w:rPr>
          <w:tab/>
        </w:r>
        <w:r w:rsidR="008F458A" w:rsidRPr="00FE46A8">
          <w:rPr>
            <w:rStyle w:val="Hyperlink"/>
          </w:rPr>
          <w:t>Discussion</w:t>
        </w:r>
        <w:r w:rsidR="008F458A">
          <w:rPr>
            <w:webHidden/>
          </w:rPr>
          <w:tab/>
        </w:r>
        <w:r w:rsidR="008F458A">
          <w:rPr>
            <w:webHidden/>
          </w:rPr>
          <w:fldChar w:fldCharType="begin"/>
        </w:r>
        <w:r w:rsidR="008F458A">
          <w:rPr>
            <w:webHidden/>
          </w:rPr>
          <w:instrText xml:space="preserve"> PAGEREF _Toc519519229 \h </w:instrText>
        </w:r>
        <w:r w:rsidR="008F458A">
          <w:rPr>
            <w:webHidden/>
          </w:rPr>
        </w:r>
        <w:r w:rsidR="008F458A">
          <w:rPr>
            <w:webHidden/>
          </w:rPr>
          <w:fldChar w:fldCharType="separate"/>
        </w:r>
        <w:r w:rsidR="002F0E0B">
          <w:rPr>
            <w:webHidden/>
          </w:rPr>
          <w:t>19</w:t>
        </w:r>
        <w:r w:rsidR="008F458A">
          <w:rPr>
            <w:webHidden/>
          </w:rPr>
          <w:fldChar w:fldCharType="end"/>
        </w:r>
      </w:hyperlink>
    </w:p>
    <w:p w14:paraId="3C56D7C9" w14:textId="64E73AD1" w:rsidR="008F458A" w:rsidRDefault="00BD5F2D">
      <w:pPr>
        <w:pStyle w:val="TOC2"/>
        <w:rPr>
          <w:rFonts w:asciiTheme="minorHAnsi" w:eastAsiaTheme="minorEastAsia" w:hAnsiTheme="minorHAnsi" w:cstheme="minorBidi"/>
          <w:sz w:val="22"/>
          <w:szCs w:val="22"/>
        </w:rPr>
      </w:pPr>
      <w:hyperlink w:anchor="_Toc519519230" w:history="1">
        <w:r w:rsidR="008F458A" w:rsidRPr="00FE46A8">
          <w:rPr>
            <w:rStyle w:val="Hyperlink"/>
          </w:rPr>
          <w:t>4.3.</w:t>
        </w:r>
        <w:r w:rsidR="008F458A">
          <w:rPr>
            <w:rFonts w:asciiTheme="minorHAnsi" w:eastAsiaTheme="minorEastAsia" w:hAnsiTheme="minorHAnsi" w:cstheme="minorBidi"/>
            <w:sz w:val="22"/>
            <w:szCs w:val="22"/>
          </w:rPr>
          <w:tab/>
        </w:r>
        <w:r w:rsidR="008F458A" w:rsidRPr="00FE46A8">
          <w:rPr>
            <w:rStyle w:val="Hyperlink"/>
          </w:rPr>
          <w:t>Data Collection Methods</w:t>
        </w:r>
        <w:r w:rsidR="008F458A">
          <w:rPr>
            <w:webHidden/>
          </w:rPr>
          <w:tab/>
        </w:r>
        <w:r w:rsidR="008F458A">
          <w:rPr>
            <w:webHidden/>
          </w:rPr>
          <w:fldChar w:fldCharType="begin"/>
        </w:r>
        <w:r w:rsidR="008F458A">
          <w:rPr>
            <w:webHidden/>
          </w:rPr>
          <w:instrText xml:space="preserve"> PAGEREF _Toc519519230 \h </w:instrText>
        </w:r>
        <w:r w:rsidR="008F458A">
          <w:rPr>
            <w:webHidden/>
          </w:rPr>
        </w:r>
        <w:r w:rsidR="008F458A">
          <w:rPr>
            <w:webHidden/>
          </w:rPr>
          <w:fldChar w:fldCharType="separate"/>
        </w:r>
        <w:r w:rsidR="002F0E0B">
          <w:rPr>
            <w:webHidden/>
          </w:rPr>
          <w:t>22</w:t>
        </w:r>
        <w:r w:rsidR="008F458A">
          <w:rPr>
            <w:webHidden/>
          </w:rPr>
          <w:fldChar w:fldCharType="end"/>
        </w:r>
      </w:hyperlink>
    </w:p>
    <w:p w14:paraId="6AA11BF3" w14:textId="15C84B41" w:rsidR="008F458A" w:rsidRDefault="00BD5F2D">
      <w:pPr>
        <w:pStyle w:val="TOC3"/>
        <w:rPr>
          <w:rFonts w:asciiTheme="minorHAnsi" w:eastAsiaTheme="minorEastAsia" w:hAnsiTheme="minorHAnsi" w:cstheme="minorBidi"/>
          <w:sz w:val="22"/>
          <w:szCs w:val="22"/>
        </w:rPr>
      </w:pPr>
      <w:hyperlink w:anchor="_Toc519519231" w:history="1">
        <w:r w:rsidR="008F458A" w:rsidRPr="00FE46A8">
          <w:rPr>
            <w:rStyle w:val="Hyperlink"/>
          </w:rPr>
          <w:t>4.3.1.</w:t>
        </w:r>
        <w:r w:rsidR="008F458A">
          <w:rPr>
            <w:rFonts w:asciiTheme="minorHAnsi" w:eastAsiaTheme="minorEastAsia" w:hAnsiTheme="minorHAnsi" w:cstheme="minorBidi"/>
            <w:sz w:val="22"/>
            <w:szCs w:val="22"/>
          </w:rPr>
          <w:tab/>
        </w:r>
        <w:r w:rsidR="008F458A" w:rsidRPr="00FE46A8">
          <w:rPr>
            <w:rStyle w:val="Hyperlink"/>
          </w:rPr>
          <w:t>Surveys and In</w:t>
        </w:r>
        <w:r w:rsidR="00AA2EE7">
          <w:rPr>
            <w:rStyle w:val="Hyperlink"/>
          </w:rPr>
          <w:noBreakHyphen/>
        </w:r>
        <w:r w:rsidR="008F458A" w:rsidRPr="00FE46A8">
          <w:rPr>
            <w:rStyle w:val="Hyperlink"/>
          </w:rPr>
          <w:t>Home Visits</w:t>
        </w:r>
        <w:r w:rsidR="008F458A">
          <w:rPr>
            <w:webHidden/>
          </w:rPr>
          <w:tab/>
        </w:r>
        <w:r w:rsidR="008F458A">
          <w:rPr>
            <w:webHidden/>
          </w:rPr>
          <w:fldChar w:fldCharType="begin"/>
        </w:r>
        <w:r w:rsidR="008F458A">
          <w:rPr>
            <w:webHidden/>
          </w:rPr>
          <w:instrText xml:space="preserve"> PAGEREF _Toc519519231 \h </w:instrText>
        </w:r>
        <w:r w:rsidR="008F458A">
          <w:rPr>
            <w:webHidden/>
          </w:rPr>
        </w:r>
        <w:r w:rsidR="008F458A">
          <w:rPr>
            <w:webHidden/>
          </w:rPr>
          <w:fldChar w:fldCharType="separate"/>
        </w:r>
        <w:r w:rsidR="002F0E0B">
          <w:rPr>
            <w:webHidden/>
          </w:rPr>
          <w:t>22</w:t>
        </w:r>
        <w:r w:rsidR="008F458A">
          <w:rPr>
            <w:webHidden/>
          </w:rPr>
          <w:fldChar w:fldCharType="end"/>
        </w:r>
      </w:hyperlink>
    </w:p>
    <w:p w14:paraId="41BA22A0" w14:textId="3FFBC299" w:rsidR="008F458A" w:rsidRDefault="00BD5F2D" w:rsidP="00105E30">
      <w:pPr>
        <w:pStyle w:val="TOC4"/>
        <w:tabs>
          <w:tab w:val="clear" w:pos="2430"/>
          <w:tab w:val="clear" w:pos="9270"/>
          <w:tab w:val="left" w:pos="1710"/>
          <w:tab w:val="right" w:leader="dot" w:pos="9360"/>
        </w:tabs>
        <w:ind w:hanging="1890"/>
        <w:rPr>
          <w:rFonts w:asciiTheme="minorHAnsi" w:eastAsiaTheme="minorEastAsia" w:hAnsiTheme="minorHAnsi" w:cstheme="minorBidi"/>
          <w:sz w:val="22"/>
          <w:szCs w:val="22"/>
        </w:rPr>
      </w:pPr>
      <w:hyperlink w:anchor="_Toc519519232" w:history="1">
        <w:r w:rsidR="008F458A" w:rsidRPr="00FE46A8">
          <w:rPr>
            <w:rStyle w:val="Hyperlink"/>
          </w:rPr>
          <w:t>4.3.1.1.</w:t>
        </w:r>
        <w:r w:rsidR="008F458A">
          <w:rPr>
            <w:rFonts w:asciiTheme="minorHAnsi" w:eastAsiaTheme="minorEastAsia" w:hAnsiTheme="minorHAnsi" w:cstheme="minorBidi"/>
            <w:sz w:val="22"/>
            <w:szCs w:val="22"/>
          </w:rPr>
          <w:tab/>
        </w:r>
        <w:r w:rsidR="008F458A" w:rsidRPr="00FE46A8">
          <w:rPr>
            <w:rStyle w:val="Hyperlink"/>
          </w:rPr>
          <w:t>Discussion</w:t>
        </w:r>
        <w:r w:rsidR="008F458A">
          <w:rPr>
            <w:webHidden/>
          </w:rPr>
          <w:tab/>
        </w:r>
        <w:r w:rsidR="008F458A">
          <w:rPr>
            <w:webHidden/>
          </w:rPr>
          <w:fldChar w:fldCharType="begin"/>
        </w:r>
        <w:r w:rsidR="008F458A">
          <w:rPr>
            <w:webHidden/>
          </w:rPr>
          <w:instrText xml:space="preserve"> PAGEREF _Toc519519232 \h </w:instrText>
        </w:r>
        <w:r w:rsidR="008F458A">
          <w:rPr>
            <w:webHidden/>
          </w:rPr>
        </w:r>
        <w:r w:rsidR="008F458A">
          <w:rPr>
            <w:webHidden/>
          </w:rPr>
          <w:fldChar w:fldCharType="separate"/>
        </w:r>
        <w:r w:rsidR="002F0E0B">
          <w:rPr>
            <w:webHidden/>
          </w:rPr>
          <w:t>23</w:t>
        </w:r>
        <w:r w:rsidR="008F458A">
          <w:rPr>
            <w:webHidden/>
          </w:rPr>
          <w:fldChar w:fldCharType="end"/>
        </w:r>
      </w:hyperlink>
    </w:p>
    <w:p w14:paraId="1CCF3CCD" w14:textId="38653416" w:rsidR="008F458A" w:rsidRDefault="00BD5F2D">
      <w:pPr>
        <w:pStyle w:val="TOC3"/>
        <w:rPr>
          <w:rFonts w:asciiTheme="minorHAnsi" w:eastAsiaTheme="minorEastAsia" w:hAnsiTheme="minorHAnsi" w:cstheme="minorBidi"/>
          <w:sz w:val="22"/>
          <w:szCs w:val="22"/>
        </w:rPr>
      </w:pPr>
      <w:hyperlink w:anchor="_Toc519519233" w:history="1">
        <w:r w:rsidR="008F458A" w:rsidRPr="00FE46A8">
          <w:rPr>
            <w:rStyle w:val="Hyperlink"/>
          </w:rPr>
          <w:t>4.3.2.</w:t>
        </w:r>
        <w:r w:rsidR="008F458A">
          <w:rPr>
            <w:rFonts w:asciiTheme="minorHAnsi" w:eastAsiaTheme="minorEastAsia" w:hAnsiTheme="minorHAnsi" w:cstheme="minorBidi"/>
            <w:sz w:val="22"/>
            <w:szCs w:val="22"/>
          </w:rPr>
          <w:tab/>
        </w:r>
        <w:r w:rsidR="008F458A" w:rsidRPr="00FE46A8">
          <w:rPr>
            <w:rStyle w:val="Hyperlink"/>
          </w:rPr>
          <w:t>Approach to Grouping Communities</w:t>
        </w:r>
        <w:r w:rsidR="008F458A">
          <w:rPr>
            <w:webHidden/>
          </w:rPr>
          <w:tab/>
        </w:r>
        <w:r w:rsidR="008F458A">
          <w:rPr>
            <w:webHidden/>
          </w:rPr>
          <w:fldChar w:fldCharType="begin"/>
        </w:r>
        <w:r w:rsidR="008F458A">
          <w:rPr>
            <w:webHidden/>
          </w:rPr>
          <w:instrText xml:space="preserve"> PAGEREF _Toc519519233 \h </w:instrText>
        </w:r>
        <w:r w:rsidR="008F458A">
          <w:rPr>
            <w:webHidden/>
          </w:rPr>
        </w:r>
        <w:r w:rsidR="008F458A">
          <w:rPr>
            <w:webHidden/>
          </w:rPr>
          <w:fldChar w:fldCharType="separate"/>
        </w:r>
        <w:r w:rsidR="002F0E0B">
          <w:rPr>
            <w:webHidden/>
          </w:rPr>
          <w:t>25</w:t>
        </w:r>
        <w:r w:rsidR="008F458A">
          <w:rPr>
            <w:webHidden/>
          </w:rPr>
          <w:fldChar w:fldCharType="end"/>
        </w:r>
      </w:hyperlink>
    </w:p>
    <w:p w14:paraId="555C54CB" w14:textId="1D8BF4EE" w:rsidR="008F458A" w:rsidRPr="00105E30" w:rsidRDefault="00BD5F2D" w:rsidP="00105E30">
      <w:pPr>
        <w:pStyle w:val="TOC4"/>
        <w:tabs>
          <w:tab w:val="clear" w:pos="2430"/>
          <w:tab w:val="clear" w:pos="9270"/>
          <w:tab w:val="left" w:pos="1710"/>
          <w:tab w:val="right" w:leader="dot" w:pos="9360"/>
        </w:tabs>
        <w:ind w:hanging="1890"/>
        <w:rPr>
          <w:rStyle w:val="Hyperlink"/>
        </w:rPr>
      </w:pPr>
      <w:hyperlink w:anchor="_Toc519519234" w:history="1">
        <w:r w:rsidR="008F458A" w:rsidRPr="00FE46A8">
          <w:rPr>
            <w:rStyle w:val="Hyperlink"/>
          </w:rPr>
          <w:t>4.3.2.1.</w:t>
        </w:r>
        <w:r w:rsidR="008F458A" w:rsidRPr="00105E30">
          <w:rPr>
            <w:rStyle w:val="Hyperlink"/>
          </w:rPr>
          <w:tab/>
        </w:r>
        <w:r w:rsidR="008F458A" w:rsidRPr="00FE46A8">
          <w:rPr>
            <w:rStyle w:val="Hyperlink"/>
          </w:rPr>
          <w:t>Discussion</w:t>
        </w:r>
        <w:r w:rsidR="008F458A" w:rsidRPr="00105E30">
          <w:rPr>
            <w:rStyle w:val="Hyperlink"/>
            <w:webHidden/>
          </w:rPr>
          <w:tab/>
        </w:r>
        <w:r w:rsidR="008F458A" w:rsidRPr="00105E30">
          <w:rPr>
            <w:rStyle w:val="Hyperlink"/>
            <w:webHidden/>
          </w:rPr>
          <w:fldChar w:fldCharType="begin"/>
        </w:r>
        <w:r w:rsidR="008F458A" w:rsidRPr="00105E30">
          <w:rPr>
            <w:rStyle w:val="Hyperlink"/>
            <w:webHidden/>
          </w:rPr>
          <w:instrText xml:space="preserve"> PAGEREF _Toc519519234 \h </w:instrText>
        </w:r>
        <w:r w:rsidR="008F458A" w:rsidRPr="00105E30">
          <w:rPr>
            <w:rStyle w:val="Hyperlink"/>
            <w:webHidden/>
          </w:rPr>
        </w:r>
        <w:r w:rsidR="008F458A" w:rsidRPr="00105E30">
          <w:rPr>
            <w:rStyle w:val="Hyperlink"/>
            <w:webHidden/>
          </w:rPr>
          <w:fldChar w:fldCharType="separate"/>
        </w:r>
        <w:r w:rsidR="002F0E0B">
          <w:rPr>
            <w:rStyle w:val="Hyperlink"/>
            <w:webHidden/>
          </w:rPr>
          <w:t>27</w:t>
        </w:r>
        <w:r w:rsidR="008F458A" w:rsidRPr="00105E30">
          <w:rPr>
            <w:rStyle w:val="Hyperlink"/>
            <w:webHidden/>
          </w:rPr>
          <w:fldChar w:fldCharType="end"/>
        </w:r>
      </w:hyperlink>
    </w:p>
    <w:p w14:paraId="522DE528" w14:textId="1D400623" w:rsidR="008F458A" w:rsidRDefault="00BD5F2D">
      <w:pPr>
        <w:pStyle w:val="TOC3"/>
        <w:rPr>
          <w:rFonts w:asciiTheme="minorHAnsi" w:eastAsiaTheme="minorEastAsia" w:hAnsiTheme="minorHAnsi" w:cstheme="minorBidi"/>
          <w:sz w:val="22"/>
          <w:szCs w:val="22"/>
        </w:rPr>
      </w:pPr>
      <w:hyperlink w:anchor="_Toc519519235" w:history="1">
        <w:r w:rsidR="008F458A" w:rsidRPr="00FE46A8">
          <w:rPr>
            <w:rStyle w:val="Hyperlink"/>
          </w:rPr>
          <w:t>4.3.3.</w:t>
        </w:r>
        <w:r w:rsidR="008F458A">
          <w:rPr>
            <w:rFonts w:asciiTheme="minorHAnsi" w:eastAsiaTheme="minorEastAsia" w:hAnsiTheme="minorHAnsi" w:cstheme="minorBidi"/>
            <w:sz w:val="22"/>
            <w:szCs w:val="22"/>
          </w:rPr>
          <w:tab/>
        </w:r>
        <w:r w:rsidR="008F458A" w:rsidRPr="00FE46A8">
          <w:rPr>
            <w:rStyle w:val="Hyperlink"/>
          </w:rPr>
          <w:t>Third</w:t>
        </w:r>
        <w:r w:rsidR="00AA2EE7">
          <w:rPr>
            <w:rStyle w:val="Hyperlink"/>
          </w:rPr>
          <w:noBreakHyphen/>
        </w:r>
        <w:r w:rsidR="008F458A" w:rsidRPr="00FE46A8">
          <w:rPr>
            <w:rStyle w:val="Hyperlink"/>
          </w:rPr>
          <w:t>Party Sources of Data</w:t>
        </w:r>
        <w:r w:rsidR="008F458A">
          <w:rPr>
            <w:webHidden/>
          </w:rPr>
          <w:tab/>
        </w:r>
        <w:r w:rsidR="008F458A">
          <w:rPr>
            <w:webHidden/>
          </w:rPr>
          <w:fldChar w:fldCharType="begin"/>
        </w:r>
        <w:r w:rsidR="008F458A">
          <w:rPr>
            <w:webHidden/>
          </w:rPr>
          <w:instrText xml:space="preserve"> PAGEREF _Toc519519235 \h </w:instrText>
        </w:r>
        <w:r w:rsidR="008F458A">
          <w:rPr>
            <w:webHidden/>
          </w:rPr>
        </w:r>
        <w:r w:rsidR="008F458A">
          <w:rPr>
            <w:webHidden/>
          </w:rPr>
          <w:fldChar w:fldCharType="separate"/>
        </w:r>
        <w:r w:rsidR="002F0E0B">
          <w:rPr>
            <w:webHidden/>
          </w:rPr>
          <w:t>29</w:t>
        </w:r>
        <w:r w:rsidR="008F458A">
          <w:rPr>
            <w:webHidden/>
          </w:rPr>
          <w:fldChar w:fldCharType="end"/>
        </w:r>
      </w:hyperlink>
    </w:p>
    <w:p w14:paraId="45BD2192" w14:textId="3C381E9E" w:rsidR="008F458A" w:rsidRPr="00105E30" w:rsidRDefault="00BD5F2D" w:rsidP="00105E30">
      <w:pPr>
        <w:pStyle w:val="TOC4"/>
        <w:tabs>
          <w:tab w:val="clear" w:pos="2430"/>
          <w:tab w:val="clear" w:pos="9270"/>
          <w:tab w:val="left" w:pos="1710"/>
          <w:tab w:val="right" w:leader="dot" w:pos="9360"/>
        </w:tabs>
        <w:ind w:hanging="1890"/>
        <w:rPr>
          <w:rStyle w:val="Hyperlink"/>
        </w:rPr>
      </w:pPr>
      <w:hyperlink w:anchor="_Toc519519236" w:history="1">
        <w:r w:rsidR="008F458A" w:rsidRPr="00FE46A8">
          <w:rPr>
            <w:rStyle w:val="Hyperlink"/>
          </w:rPr>
          <w:t>4.3.3.1.</w:t>
        </w:r>
        <w:r w:rsidR="008F458A" w:rsidRPr="00105E30">
          <w:rPr>
            <w:rStyle w:val="Hyperlink"/>
          </w:rPr>
          <w:tab/>
        </w:r>
        <w:r w:rsidR="008F458A" w:rsidRPr="00FE46A8">
          <w:rPr>
            <w:rStyle w:val="Hyperlink"/>
          </w:rPr>
          <w:t>Discussion</w:t>
        </w:r>
        <w:r w:rsidR="008F458A" w:rsidRPr="00105E30">
          <w:rPr>
            <w:rStyle w:val="Hyperlink"/>
            <w:webHidden/>
          </w:rPr>
          <w:tab/>
        </w:r>
        <w:r w:rsidR="008F458A" w:rsidRPr="00105E30">
          <w:rPr>
            <w:rStyle w:val="Hyperlink"/>
            <w:webHidden/>
          </w:rPr>
          <w:fldChar w:fldCharType="begin"/>
        </w:r>
        <w:r w:rsidR="008F458A" w:rsidRPr="00105E30">
          <w:rPr>
            <w:rStyle w:val="Hyperlink"/>
            <w:webHidden/>
          </w:rPr>
          <w:instrText xml:space="preserve"> PAGEREF _Toc519519236 \h </w:instrText>
        </w:r>
        <w:r w:rsidR="008F458A" w:rsidRPr="00105E30">
          <w:rPr>
            <w:rStyle w:val="Hyperlink"/>
            <w:webHidden/>
          </w:rPr>
        </w:r>
        <w:r w:rsidR="008F458A" w:rsidRPr="00105E30">
          <w:rPr>
            <w:rStyle w:val="Hyperlink"/>
            <w:webHidden/>
          </w:rPr>
          <w:fldChar w:fldCharType="separate"/>
        </w:r>
        <w:r w:rsidR="002F0E0B">
          <w:rPr>
            <w:rStyle w:val="Hyperlink"/>
            <w:webHidden/>
          </w:rPr>
          <w:t>30</w:t>
        </w:r>
        <w:r w:rsidR="008F458A" w:rsidRPr="00105E30">
          <w:rPr>
            <w:rStyle w:val="Hyperlink"/>
            <w:webHidden/>
          </w:rPr>
          <w:fldChar w:fldCharType="end"/>
        </w:r>
      </w:hyperlink>
    </w:p>
    <w:p w14:paraId="03BDC96A" w14:textId="4FFB6C30" w:rsidR="008F458A" w:rsidRDefault="00BD5F2D">
      <w:pPr>
        <w:pStyle w:val="TOC3"/>
        <w:rPr>
          <w:rFonts w:asciiTheme="minorHAnsi" w:eastAsiaTheme="minorEastAsia" w:hAnsiTheme="minorHAnsi" w:cstheme="minorBidi"/>
          <w:sz w:val="22"/>
          <w:szCs w:val="22"/>
        </w:rPr>
      </w:pPr>
      <w:hyperlink w:anchor="_Toc519519237" w:history="1">
        <w:r w:rsidR="008F458A" w:rsidRPr="00FE46A8">
          <w:rPr>
            <w:rStyle w:val="Hyperlink"/>
          </w:rPr>
          <w:t>4.3.4.</w:t>
        </w:r>
        <w:r w:rsidR="008F458A">
          <w:rPr>
            <w:rFonts w:asciiTheme="minorHAnsi" w:eastAsiaTheme="minorEastAsia" w:hAnsiTheme="minorHAnsi" w:cstheme="minorBidi"/>
            <w:sz w:val="22"/>
            <w:szCs w:val="22"/>
          </w:rPr>
          <w:tab/>
        </w:r>
        <w:r w:rsidR="008F458A" w:rsidRPr="00FE46A8">
          <w:rPr>
            <w:rStyle w:val="Hyperlink"/>
          </w:rPr>
          <w:t>Coordination with Pilot Projects</w:t>
        </w:r>
        <w:r w:rsidR="008F458A">
          <w:rPr>
            <w:webHidden/>
          </w:rPr>
          <w:tab/>
        </w:r>
        <w:r w:rsidR="008F458A">
          <w:rPr>
            <w:webHidden/>
          </w:rPr>
          <w:fldChar w:fldCharType="begin"/>
        </w:r>
        <w:r w:rsidR="008F458A">
          <w:rPr>
            <w:webHidden/>
          </w:rPr>
          <w:instrText xml:space="preserve"> PAGEREF _Toc519519237 \h </w:instrText>
        </w:r>
        <w:r w:rsidR="008F458A">
          <w:rPr>
            <w:webHidden/>
          </w:rPr>
        </w:r>
        <w:r w:rsidR="008F458A">
          <w:rPr>
            <w:webHidden/>
          </w:rPr>
          <w:fldChar w:fldCharType="separate"/>
        </w:r>
        <w:r w:rsidR="002F0E0B">
          <w:rPr>
            <w:webHidden/>
          </w:rPr>
          <w:t>31</w:t>
        </w:r>
        <w:r w:rsidR="008F458A">
          <w:rPr>
            <w:webHidden/>
          </w:rPr>
          <w:fldChar w:fldCharType="end"/>
        </w:r>
      </w:hyperlink>
    </w:p>
    <w:p w14:paraId="22E4A626" w14:textId="7B7250A4" w:rsidR="008F458A" w:rsidRPr="00105E30" w:rsidRDefault="00BD5F2D" w:rsidP="00105E30">
      <w:pPr>
        <w:pStyle w:val="TOC4"/>
        <w:tabs>
          <w:tab w:val="clear" w:pos="2430"/>
          <w:tab w:val="clear" w:pos="9270"/>
          <w:tab w:val="left" w:pos="1710"/>
          <w:tab w:val="right" w:leader="dot" w:pos="9360"/>
        </w:tabs>
        <w:ind w:hanging="1890"/>
        <w:rPr>
          <w:rStyle w:val="Hyperlink"/>
        </w:rPr>
      </w:pPr>
      <w:hyperlink w:anchor="_Toc519519238" w:history="1">
        <w:r w:rsidR="008F458A" w:rsidRPr="00FE46A8">
          <w:rPr>
            <w:rStyle w:val="Hyperlink"/>
          </w:rPr>
          <w:t>4.3.4.1.</w:t>
        </w:r>
        <w:r w:rsidR="008F458A" w:rsidRPr="00105E30">
          <w:rPr>
            <w:rStyle w:val="Hyperlink"/>
          </w:rPr>
          <w:tab/>
        </w:r>
        <w:r w:rsidR="008F458A" w:rsidRPr="00FE46A8">
          <w:rPr>
            <w:rStyle w:val="Hyperlink"/>
          </w:rPr>
          <w:t>Discussion</w:t>
        </w:r>
        <w:r w:rsidR="008F458A" w:rsidRPr="00105E30">
          <w:rPr>
            <w:rStyle w:val="Hyperlink"/>
            <w:webHidden/>
          </w:rPr>
          <w:tab/>
        </w:r>
        <w:r w:rsidR="008F458A" w:rsidRPr="00105E30">
          <w:rPr>
            <w:rStyle w:val="Hyperlink"/>
            <w:webHidden/>
          </w:rPr>
          <w:fldChar w:fldCharType="begin"/>
        </w:r>
        <w:r w:rsidR="008F458A" w:rsidRPr="00105E30">
          <w:rPr>
            <w:rStyle w:val="Hyperlink"/>
            <w:webHidden/>
          </w:rPr>
          <w:instrText xml:space="preserve"> PAGEREF _Toc519519238 \h </w:instrText>
        </w:r>
        <w:r w:rsidR="008F458A" w:rsidRPr="00105E30">
          <w:rPr>
            <w:rStyle w:val="Hyperlink"/>
            <w:webHidden/>
          </w:rPr>
        </w:r>
        <w:r w:rsidR="008F458A" w:rsidRPr="00105E30">
          <w:rPr>
            <w:rStyle w:val="Hyperlink"/>
            <w:webHidden/>
          </w:rPr>
          <w:fldChar w:fldCharType="separate"/>
        </w:r>
        <w:r w:rsidR="002F0E0B">
          <w:rPr>
            <w:rStyle w:val="Hyperlink"/>
            <w:webHidden/>
          </w:rPr>
          <w:t>33</w:t>
        </w:r>
        <w:r w:rsidR="008F458A" w:rsidRPr="00105E30">
          <w:rPr>
            <w:rStyle w:val="Hyperlink"/>
            <w:webHidden/>
          </w:rPr>
          <w:fldChar w:fldCharType="end"/>
        </w:r>
      </w:hyperlink>
    </w:p>
    <w:p w14:paraId="38C6D3F3" w14:textId="697F530E" w:rsidR="008F458A" w:rsidRDefault="00BD5F2D">
      <w:pPr>
        <w:pStyle w:val="TOC2"/>
        <w:rPr>
          <w:rFonts w:asciiTheme="minorHAnsi" w:eastAsiaTheme="minorEastAsia" w:hAnsiTheme="minorHAnsi" w:cstheme="minorBidi"/>
          <w:sz w:val="22"/>
          <w:szCs w:val="22"/>
        </w:rPr>
      </w:pPr>
      <w:hyperlink w:anchor="_Toc519519239" w:history="1">
        <w:r w:rsidR="008F458A" w:rsidRPr="00FE46A8">
          <w:rPr>
            <w:rStyle w:val="Hyperlink"/>
          </w:rPr>
          <w:t>4.4.</w:t>
        </w:r>
        <w:r w:rsidR="008F458A">
          <w:rPr>
            <w:rFonts w:asciiTheme="minorHAnsi" w:eastAsiaTheme="minorEastAsia" w:hAnsiTheme="minorHAnsi" w:cstheme="minorBidi"/>
            <w:sz w:val="22"/>
            <w:szCs w:val="22"/>
          </w:rPr>
          <w:tab/>
        </w:r>
        <w:r w:rsidR="008F458A" w:rsidRPr="00FE46A8">
          <w:rPr>
            <w:rStyle w:val="Hyperlink"/>
          </w:rPr>
          <w:t xml:space="preserve">Process for Updating the List of San Joaquin Valley Disadvantaged Communities and Adding </w:t>
        </w:r>
        <w:r w:rsidR="00094C64">
          <w:rPr>
            <w:rStyle w:val="Hyperlink"/>
          </w:rPr>
          <w:t xml:space="preserve">Nine </w:t>
        </w:r>
        <w:r w:rsidR="008F458A" w:rsidRPr="00FE46A8">
          <w:rPr>
            <w:rStyle w:val="Hyperlink"/>
          </w:rPr>
          <w:t>Communities to this List</w:t>
        </w:r>
        <w:r w:rsidR="008F458A">
          <w:rPr>
            <w:webHidden/>
          </w:rPr>
          <w:tab/>
        </w:r>
        <w:r w:rsidR="008F458A">
          <w:rPr>
            <w:webHidden/>
          </w:rPr>
          <w:fldChar w:fldCharType="begin"/>
        </w:r>
        <w:r w:rsidR="008F458A">
          <w:rPr>
            <w:webHidden/>
          </w:rPr>
          <w:instrText xml:space="preserve"> PAGEREF _Toc519519239 \h </w:instrText>
        </w:r>
        <w:r w:rsidR="008F458A">
          <w:rPr>
            <w:webHidden/>
          </w:rPr>
        </w:r>
        <w:r w:rsidR="008F458A">
          <w:rPr>
            <w:webHidden/>
          </w:rPr>
          <w:fldChar w:fldCharType="separate"/>
        </w:r>
        <w:r w:rsidR="002F0E0B">
          <w:rPr>
            <w:webHidden/>
          </w:rPr>
          <w:t>34</w:t>
        </w:r>
        <w:r w:rsidR="008F458A">
          <w:rPr>
            <w:webHidden/>
          </w:rPr>
          <w:fldChar w:fldCharType="end"/>
        </w:r>
      </w:hyperlink>
    </w:p>
    <w:p w14:paraId="3EBDEA71" w14:textId="0A88A308" w:rsidR="008F458A" w:rsidRDefault="00BD5F2D">
      <w:pPr>
        <w:pStyle w:val="TOC3"/>
        <w:rPr>
          <w:rFonts w:asciiTheme="minorHAnsi" w:eastAsiaTheme="minorEastAsia" w:hAnsiTheme="minorHAnsi" w:cstheme="minorBidi"/>
          <w:sz w:val="22"/>
          <w:szCs w:val="22"/>
        </w:rPr>
      </w:pPr>
      <w:hyperlink w:anchor="_Toc519519240" w:history="1">
        <w:r w:rsidR="008F458A" w:rsidRPr="00FE46A8">
          <w:rPr>
            <w:rStyle w:val="Hyperlink"/>
          </w:rPr>
          <w:t>4.4.1.</w:t>
        </w:r>
        <w:r w:rsidR="008F458A">
          <w:rPr>
            <w:rFonts w:asciiTheme="minorHAnsi" w:eastAsiaTheme="minorEastAsia" w:hAnsiTheme="minorHAnsi" w:cstheme="minorBidi"/>
            <w:sz w:val="22"/>
            <w:szCs w:val="22"/>
          </w:rPr>
          <w:tab/>
        </w:r>
        <w:r w:rsidR="008F458A" w:rsidRPr="00FE46A8">
          <w:rPr>
            <w:rStyle w:val="Hyperlink"/>
          </w:rPr>
          <w:t>Discussion</w:t>
        </w:r>
        <w:r w:rsidR="008F458A">
          <w:rPr>
            <w:webHidden/>
          </w:rPr>
          <w:tab/>
        </w:r>
        <w:r w:rsidR="008F458A">
          <w:rPr>
            <w:webHidden/>
          </w:rPr>
          <w:fldChar w:fldCharType="begin"/>
        </w:r>
        <w:r w:rsidR="008F458A">
          <w:rPr>
            <w:webHidden/>
          </w:rPr>
          <w:instrText xml:space="preserve"> PAGEREF _Toc519519240 \h </w:instrText>
        </w:r>
        <w:r w:rsidR="008F458A">
          <w:rPr>
            <w:webHidden/>
          </w:rPr>
        </w:r>
        <w:r w:rsidR="008F458A">
          <w:rPr>
            <w:webHidden/>
          </w:rPr>
          <w:fldChar w:fldCharType="separate"/>
        </w:r>
        <w:r w:rsidR="002F0E0B">
          <w:rPr>
            <w:webHidden/>
          </w:rPr>
          <w:t>36</w:t>
        </w:r>
        <w:r w:rsidR="008F458A">
          <w:rPr>
            <w:webHidden/>
          </w:rPr>
          <w:fldChar w:fldCharType="end"/>
        </w:r>
      </w:hyperlink>
    </w:p>
    <w:p w14:paraId="16D7D0BD" w14:textId="36E32147" w:rsidR="008F458A" w:rsidRDefault="00BD5F2D">
      <w:pPr>
        <w:pStyle w:val="TOC2"/>
        <w:rPr>
          <w:rFonts w:asciiTheme="minorHAnsi" w:eastAsiaTheme="minorEastAsia" w:hAnsiTheme="minorHAnsi" w:cstheme="minorBidi"/>
          <w:sz w:val="22"/>
          <w:szCs w:val="22"/>
        </w:rPr>
      </w:pPr>
      <w:hyperlink w:anchor="_Toc519519241" w:history="1">
        <w:r w:rsidR="008F458A" w:rsidRPr="00FE46A8">
          <w:rPr>
            <w:rStyle w:val="Hyperlink"/>
          </w:rPr>
          <w:t>4.5.</w:t>
        </w:r>
        <w:r w:rsidR="008F458A">
          <w:rPr>
            <w:rFonts w:asciiTheme="minorHAnsi" w:eastAsiaTheme="minorEastAsia" w:hAnsiTheme="minorHAnsi" w:cstheme="minorBidi"/>
            <w:sz w:val="22"/>
            <w:szCs w:val="22"/>
          </w:rPr>
          <w:tab/>
        </w:r>
        <w:r w:rsidR="008F458A" w:rsidRPr="00FE46A8">
          <w:rPr>
            <w:rStyle w:val="Hyperlink"/>
          </w:rPr>
          <w:t>Municipal Utility Customers</w:t>
        </w:r>
        <w:r w:rsidR="008F458A">
          <w:rPr>
            <w:webHidden/>
          </w:rPr>
          <w:tab/>
        </w:r>
        <w:r w:rsidR="008F458A">
          <w:rPr>
            <w:webHidden/>
          </w:rPr>
          <w:fldChar w:fldCharType="begin"/>
        </w:r>
        <w:r w:rsidR="008F458A">
          <w:rPr>
            <w:webHidden/>
          </w:rPr>
          <w:instrText xml:space="preserve"> PAGEREF _Toc519519241 \h </w:instrText>
        </w:r>
        <w:r w:rsidR="008F458A">
          <w:rPr>
            <w:webHidden/>
          </w:rPr>
        </w:r>
        <w:r w:rsidR="008F458A">
          <w:rPr>
            <w:webHidden/>
          </w:rPr>
          <w:fldChar w:fldCharType="separate"/>
        </w:r>
        <w:r w:rsidR="002F0E0B">
          <w:rPr>
            <w:webHidden/>
          </w:rPr>
          <w:t>39</w:t>
        </w:r>
        <w:r w:rsidR="008F458A">
          <w:rPr>
            <w:webHidden/>
          </w:rPr>
          <w:fldChar w:fldCharType="end"/>
        </w:r>
      </w:hyperlink>
    </w:p>
    <w:p w14:paraId="706F9469" w14:textId="4280838C" w:rsidR="008F458A" w:rsidRDefault="00BD5F2D">
      <w:pPr>
        <w:pStyle w:val="TOC3"/>
        <w:rPr>
          <w:rFonts w:asciiTheme="minorHAnsi" w:eastAsiaTheme="minorEastAsia" w:hAnsiTheme="minorHAnsi" w:cstheme="minorBidi"/>
          <w:sz w:val="22"/>
          <w:szCs w:val="22"/>
        </w:rPr>
      </w:pPr>
      <w:hyperlink w:anchor="_Toc519519242" w:history="1">
        <w:r w:rsidR="008F458A" w:rsidRPr="00FE46A8">
          <w:rPr>
            <w:rStyle w:val="Hyperlink"/>
          </w:rPr>
          <w:t>4.5.1.</w:t>
        </w:r>
        <w:r w:rsidR="008F458A">
          <w:rPr>
            <w:rFonts w:asciiTheme="minorHAnsi" w:eastAsiaTheme="minorEastAsia" w:hAnsiTheme="minorHAnsi" w:cstheme="minorBidi"/>
            <w:sz w:val="22"/>
            <w:szCs w:val="22"/>
          </w:rPr>
          <w:tab/>
        </w:r>
        <w:r w:rsidR="008F458A" w:rsidRPr="00FE46A8">
          <w:rPr>
            <w:rStyle w:val="Hyperlink"/>
          </w:rPr>
          <w:t>Discussion</w:t>
        </w:r>
        <w:r w:rsidR="008F458A">
          <w:rPr>
            <w:webHidden/>
          </w:rPr>
          <w:tab/>
        </w:r>
        <w:r w:rsidR="008F458A">
          <w:rPr>
            <w:webHidden/>
          </w:rPr>
          <w:fldChar w:fldCharType="begin"/>
        </w:r>
        <w:r w:rsidR="008F458A">
          <w:rPr>
            <w:webHidden/>
          </w:rPr>
          <w:instrText xml:space="preserve"> PAGEREF _Toc519519242 \h </w:instrText>
        </w:r>
        <w:r w:rsidR="008F458A">
          <w:rPr>
            <w:webHidden/>
          </w:rPr>
        </w:r>
        <w:r w:rsidR="008F458A">
          <w:rPr>
            <w:webHidden/>
          </w:rPr>
          <w:fldChar w:fldCharType="separate"/>
        </w:r>
        <w:r w:rsidR="002F0E0B">
          <w:rPr>
            <w:webHidden/>
          </w:rPr>
          <w:t>40</w:t>
        </w:r>
        <w:r w:rsidR="008F458A">
          <w:rPr>
            <w:webHidden/>
          </w:rPr>
          <w:fldChar w:fldCharType="end"/>
        </w:r>
      </w:hyperlink>
    </w:p>
    <w:p w14:paraId="039D715D" w14:textId="57437B22" w:rsidR="008F458A" w:rsidRDefault="00BD5F2D">
      <w:pPr>
        <w:pStyle w:val="TOC2"/>
        <w:rPr>
          <w:rFonts w:asciiTheme="minorHAnsi" w:eastAsiaTheme="minorEastAsia" w:hAnsiTheme="minorHAnsi" w:cstheme="minorBidi"/>
          <w:sz w:val="22"/>
          <w:szCs w:val="22"/>
        </w:rPr>
      </w:pPr>
      <w:hyperlink w:anchor="_Toc519519243" w:history="1">
        <w:r w:rsidR="008F458A" w:rsidRPr="00FE46A8">
          <w:rPr>
            <w:rStyle w:val="Hyperlink"/>
          </w:rPr>
          <w:t>4.6.</w:t>
        </w:r>
        <w:r w:rsidR="008F458A">
          <w:rPr>
            <w:rFonts w:asciiTheme="minorHAnsi" w:eastAsiaTheme="minorEastAsia" w:hAnsiTheme="minorHAnsi" w:cstheme="minorBidi"/>
            <w:sz w:val="22"/>
            <w:szCs w:val="22"/>
          </w:rPr>
          <w:tab/>
        </w:r>
        <w:r w:rsidR="008F458A" w:rsidRPr="00FE46A8">
          <w:rPr>
            <w:rStyle w:val="Hyperlink"/>
          </w:rPr>
          <w:t>Phasing</w:t>
        </w:r>
        <w:r w:rsidR="008F458A">
          <w:rPr>
            <w:webHidden/>
          </w:rPr>
          <w:tab/>
        </w:r>
        <w:r w:rsidR="008F458A">
          <w:rPr>
            <w:webHidden/>
          </w:rPr>
          <w:fldChar w:fldCharType="begin"/>
        </w:r>
        <w:r w:rsidR="008F458A">
          <w:rPr>
            <w:webHidden/>
          </w:rPr>
          <w:instrText xml:space="preserve"> PAGEREF _Toc519519243 \h </w:instrText>
        </w:r>
        <w:r w:rsidR="008F458A">
          <w:rPr>
            <w:webHidden/>
          </w:rPr>
        </w:r>
        <w:r w:rsidR="008F458A">
          <w:rPr>
            <w:webHidden/>
          </w:rPr>
          <w:fldChar w:fldCharType="separate"/>
        </w:r>
        <w:r w:rsidR="002F0E0B">
          <w:rPr>
            <w:webHidden/>
          </w:rPr>
          <w:t>41</w:t>
        </w:r>
        <w:r w:rsidR="008F458A">
          <w:rPr>
            <w:webHidden/>
          </w:rPr>
          <w:fldChar w:fldCharType="end"/>
        </w:r>
      </w:hyperlink>
    </w:p>
    <w:p w14:paraId="4A12C1F2" w14:textId="52D7A90F" w:rsidR="008F458A" w:rsidRDefault="00BD5F2D">
      <w:pPr>
        <w:pStyle w:val="TOC3"/>
        <w:rPr>
          <w:rFonts w:asciiTheme="minorHAnsi" w:eastAsiaTheme="minorEastAsia" w:hAnsiTheme="minorHAnsi" w:cstheme="minorBidi"/>
          <w:sz w:val="22"/>
          <w:szCs w:val="22"/>
        </w:rPr>
      </w:pPr>
      <w:hyperlink w:anchor="_Toc519519244" w:history="1">
        <w:r w:rsidR="008F458A" w:rsidRPr="00FE46A8">
          <w:rPr>
            <w:rStyle w:val="Hyperlink"/>
          </w:rPr>
          <w:t>4.6.1.</w:t>
        </w:r>
        <w:r w:rsidR="008F458A">
          <w:rPr>
            <w:rFonts w:asciiTheme="minorHAnsi" w:eastAsiaTheme="minorEastAsia" w:hAnsiTheme="minorHAnsi" w:cstheme="minorBidi"/>
            <w:sz w:val="22"/>
            <w:szCs w:val="22"/>
          </w:rPr>
          <w:tab/>
        </w:r>
        <w:r w:rsidR="008F458A" w:rsidRPr="00FE46A8">
          <w:rPr>
            <w:rStyle w:val="Hyperlink"/>
          </w:rPr>
          <w:t>Discussion</w:t>
        </w:r>
        <w:r w:rsidR="008F458A">
          <w:rPr>
            <w:webHidden/>
          </w:rPr>
          <w:tab/>
        </w:r>
        <w:r w:rsidR="008F458A">
          <w:rPr>
            <w:webHidden/>
          </w:rPr>
          <w:fldChar w:fldCharType="begin"/>
        </w:r>
        <w:r w:rsidR="008F458A">
          <w:rPr>
            <w:webHidden/>
          </w:rPr>
          <w:instrText xml:space="preserve"> PAGEREF _Toc519519244 \h </w:instrText>
        </w:r>
        <w:r w:rsidR="008F458A">
          <w:rPr>
            <w:webHidden/>
          </w:rPr>
        </w:r>
        <w:r w:rsidR="008F458A">
          <w:rPr>
            <w:webHidden/>
          </w:rPr>
          <w:fldChar w:fldCharType="separate"/>
        </w:r>
        <w:r w:rsidR="002F0E0B">
          <w:rPr>
            <w:webHidden/>
          </w:rPr>
          <w:t>42</w:t>
        </w:r>
        <w:r w:rsidR="008F458A">
          <w:rPr>
            <w:webHidden/>
          </w:rPr>
          <w:fldChar w:fldCharType="end"/>
        </w:r>
      </w:hyperlink>
    </w:p>
    <w:p w14:paraId="4CA72D7E" w14:textId="367D78E5" w:rsidR="008F458A" w:rsidRDefault="00BD5F2D">
      <w:pPr>
        <w:pStyle w:val="TOC2"/>
        <w:rPr>
          <w:rFonts w:asciiTheme="minorHAnsi" w:eastAsiaTheme="minorEastAsia" w:hAnsiTheme="minorHAnsi" w:cstheme="minorBidi"/>
          <w:sz w:val="22"/>
          <w:szCs w:val="22"/>
        </w:rPr>
      </w:pPr>
      <w:hyperlink w:anchor="_Toc519519245" w:history="1">
        <w:r w:rsidR="008F458A" w:rsidRPr="00FE46A8">
          <w:rPr>
            <w:rStyle w:val="Hyperlink"/>
          </w:rPr>
          <w:t>4.7.</w:t>
        </w:r>
        <w:r w:rsidR="008F458A">
          <w:rPr>
            <w:rFonts w:asciiTheme="minorHAnsi" w:eastAsiaTheme="minorEastAsia" w:hAnsiTheme="minorHAnsi" w:cstheme="minorBidi"/>
            <w:sz w:val="22"/>
            <w:szCs w:val="22"/>
          </w:rPr>
          <w:tab/>
        </w:r>
        <w:r w:rsidR="008F458A" w:rsidRPr="00FE46A8">
          <w:rPr>
            <w:rStyle w:val="Hyperlink"/>
          </w:rPr>
          <w:t>Timeline</w:t>
        </w:r>
        <w:r w:rsidR="008F458A">
          <w:rPr>
            <w:webHidden/>
          </w:rPr>
          <w:tab/>
        </w:r>
        <w:r w:rsidR="008F458A">
          <w:rPr>
            <w:webHidden/>
          </w:rPr>
          <w:fldChar w:fldCharType="begin"/>
        </w:r>
        <w:r w:rsidR="008F458A">
          <w:rPr>
            <w:webHidden/>
          </w:rPr>
          <w:instrText xml:space="preserve"> PAGEREF _Toc519519245 \h </w:instrText>
        </w:r>
        <w:r w:rsidR="008F458A">
          <w:rPr>
            <w:webHidden/>
          </w:rPr>
        </w:r>
        <w:r w:rsidR="008F458A">
          <w:rPr>
            <w:webHidden/>
          </w:rPr>
          <w:fldChar w:fldCharType="separate"/>
        </w:r>
        <w:r w:rsidR="002F0E0B">
          <w:rPr>
            <w:webHidden/>
          </w:rPr>
          <w:t>43</w:t>
        </w:r>
        <w:r w:rsidR="008F458A">
          <w:rPr>
            <w:webHidden/>
          </w:rPr>
          <w:fldChar w:fldCharType="end"/>
        </w:r>
      </w:hyperlink>
    </w:p>
    <w:p w14:paraId="448906AD" w14:textId="0693B7DF" w:rsidR="008F458A" w:rsidRDefault="00BD5F2D">
      <w:pPr>
        <w:pStyle w:val="TOC3"/>
        <w:rPr>
          <w:rFonts w:asciiTheme="minorHAnsi" w:eastAsiaTheme="minorEastAsia" w:hAnsiTheme="minorHAnsi" w:cstheme="minorBidi"/>
          <w:sz w:val="22"/>
          <w:szCs w:val="22"/>
        </w:rPr>
      </w:pPr>
      <w:hyperlink w:anchor="_Toc519519246" w:history="1">
        <w:r w:rsidR="008F458A" w:rsidRPr="00FE46A8">
          <w:rPr>
            <w:rStyle w:val="Hyperlink"/>
          </w:rPr>
          <w:t>4.7.1.</w:t>
        </w:r>
        <w:r w:rsidR="008F458A">
          <w:rPr>
            <w:rFonts w:asciiTheme="minorHAnsi" w:eastAsiaTheme="minorEastAsia" w:hAnsiTheme="minorHAnsi" w:cstheme="minorBidi"/>
            <w:sz w:val="22"/>
            <w:szCs w:val="22"/>
          </w:rPr>
          <w:tab/>
        </w:r>
        <w:r w:rsidR="008F458A" w:rsidRPr="00FE46A8">
          <w:rPr>
            <w:rStyle w:val="Hyperlink"/>
          </w:rPr>
          <w:t>Discussion</w:t>
        </w:r>
        <w:r w:rsidR="008F458A">
          <w:rPr>
            <w:webHidden/>
          </w:rPr>
          <w:tab/>
        </w:r>
        <w:r w:rsidR="008F458A">
          <w:rPr>
            <w:webHidden/>
          </w:rPr>
          <w:fldChar w:fldCharType="begin"/>
        </w:r>
        <w:r w:rsidR="008F458A">
          <w:rPr>
            <w:webHidden/>
          </w:rPr>
          <w:instrText xml:space="preserve"> PAGEREF _Toc519519246 \h </w:instrText>
        </w:r>
        <w:r w:rsidR="008F458A">
          <w:rPr>
            <w:webHidden/>
          </w:rPr>
        </w:r>
        <w:r w:rsidR="008F458A">
          <w:rPr>
            <w:webHidden/>
          </w:rPr>
          <w:fldChar w:fldCharType="separate"/>
        </w:r>
        <w:r w:rsidR="002F0E0B">
          <w:rPr>
            <w:webHidden/>
          </w:rPr>
          <w:t>44</w:t>
        </w:r>
        <w:r w:rsidR="008F458A">
          <w:rPr>
            <w:webHidden/>
          </w:rPr>
          <w:fldChar w:fldCharType="end"/>
        </w:r>
      </w:hyperlink>
    </w:p>
    <w:p w14:paraId="57D1F4C3" w14:textId="6C018ED8" w:rsidR="008F458A" w:rsidRDefault="00BD5F2D">
      <w:pPr>
        <w:pStyle w:val="TOC2"/>
        <w:rPr>
          <w:rFonts w:asciiTheme="minorHAnsi" w:eastAsiaTheme="minorEastAsia" w:hAnsiTheme="minorHAnsi" w:cstheme="minorBidi"/>
          <w:sz w:val="22"/>
          <w:szCs w:val="22"/>
        </w:rPr>
      </w:pPr>
      <w:hyperlink w:anchor="_Toc519519247" w:history="1">
        <w:r w:rsidR="008F458A" w:rsidRPr="00FE46A8">
          <w:rPr>
            <w:rStyle w:val="Hyperlink"/>
          </w:rPr>
          <w:t>4.8.</w:t>
        </w:r>
        <w:r w:rsidR="008F458A">
          <w:rPr>
            <w:rFonts w:asciiTheme="minorHAnsi" w:eastAsiaTheme="minorEastAsia" w:hAnsiTheme="minorHAnsi" w:cstheme="minorBidi"/>
            <w:sz w:val="22"/>
            <w:szCs w:val="22"/>
          </w:rPr>
          <w:tab/>
        </w:r>
        <w:r w:rsidR="008F458A" w:rsidRPr="00FE46A8">
          <w:rPr>
            <w:rStyle w:val="Hyperlink"/>
          </w:rPr>
          <w:t>Deliverables</w:t>
        </w:r>
        <w:r w:rsidR="008F458A">
          <w:rPr>
            <w:webHidden/>
          </w:rPr>
          <w:tab/>
        </w:r>
        <w:r w:rsidR="008F458A">
          <w:rPr>
            <w:webHidden/>
          </w:rPr>
          <w:fldChar w:fldCharType="begin"/>
        </w:r>
        <w:r w:rsidR="008F458A">
          <w:rPr>
            <w:webHidden/>
          </w:rPr>
          <w:instrText xml:space="preserve"> PAGEREF _Toc519519247 \h </w:instrText>
        </w:r>
        <w:r w:rsidR="008F458A">
          <w:rPr>
            <w:webHidden/>
          </w:rPr>
        </w:r>
        <w:r w:rsidR="008F458A">
          <w:rPr>
            <w:webHidden/>
          </w:rPr>
          <w:fldChar w:fldCharType="separate"/>
        </w:r>
        <w:r w:rsidR="002F0E0B">
          <w:rPr>
            <w:webHidden/>
          </w:rPr>
          <w:t>45</w:t>
        </w:r>
        <w:r w:rsidR="008F458A">
          <w:rPr>
            <w:webHidden/>
          </w:rPr>
          <w:fldChar w:fldCharType="end"/>
        </w:r>
      </w:hyperlink>
    </w:p>
    <w:p w14:paraId="2CA7B57B" w14:textId="12D1F473" w:rsidR="008F458A" w:rsidRDefault="00BD5F2D">
      <w:pPr>
        <w:pStyle w:val="TOC3"/>
        <w:rPr>
          <w:rFonts w:asciiTheme="minorHAnsi" w:eastAsiaTheme="minorEastAsia" w:hAnsiTheme="minorHAnsi" w:cstheme="minorBidi"/>
          <w:sz w:val="22"/>
          <w:szCs w:val="22"/>
        </w:rPr>
      </w:pPr>
      <w:hyperlink w:anchor="_Toc519519248" w:history="1">
        <w:r w:rsidR="008F458A" w:rsidRPr="00FE46A8">
          <w:rPr>
            <w:rStyle w:val="Hyperlink"/>
          </w:rPr>
          <w:t>4.8.1.</w:t>
        </w:r>
        <w:r w:rsidR="008F458A">
          <w:rPr>
            <w:rFonts w:asciiTheme="minorHAnsi" w:eastAsiaTheme="minorEastAsia" w:hAnsiTheme="minorHAnsi" w:cstheme="minorBidi"/>
            <w:sz w:val="22"/>
            <w:szCs w:val="22"/>
          </w:rPr>
          <w:tab/>
        </w:r>
        <w:r w:rsidR="008F458A" w:rsidRPr="00FE46A8">
          <w:rPr>
            <w:rStyle w:val="Hyperlink"/>
          </w:rPr>
          <w:t>Discussion</w:t>
        </w:r>
        <w:r w:rsidR="008F458A">
          <w:rPr>
            <w:webHidden/>
          </w:rPr>
          <w:tab/>
        </w:r>
        <w:r w:rsidR="008F458A">
          <w:rPr>
            <w:webHidden/>
          </w:rPr>
          <w:fldChar w:fldCharType="begin"/>
        </w:r>
        <w:r w:rsidR="008F458A">
          <w:rPr>
            <w:webHidden/>
          </w:rPr>
          <w:instrText xml:space="preserve"> PAGEREF _Toc519519248 \h </w:instrText>
        </w:r>
        <w:r w:rsidR="008F458A">
          <w:rPr>
            <w:webHidden/>
          </w:rPr>
        </w:r>
        <w:r w:rsidR="008F458A">
          <w:rPr>
            <w:webHidden/>
          </w:rPr>
          <w:fldChar w:fldCharType="separate"/>
        </w:r>
        <w:r w:rsidR="002F0E0B">
          <w:rPr>
            <w:webHidden/>
          </w:rPr>
          <w:t>46</w:t>
        </w:r>
        <w:r w:rsidR="008F458A">
          <w:rPr>
            <w:webHidden/>
          </w:rPr>
          <w:fldChar w:fldCharType="end"/>
        </w:r>
      </w:hyperlink>
    </w:p>
    <w:p w14:paraId="38EA04F4" w14:textId="1B9B9C8C" w:rsidR="008F458A" w:rsidRDefault="00BD5F2D">
      <w:pPr>
        <w:pStyle w:val="TOC1"/>
        <w:rPr>
          <w:rFonts w:asciiTheme="minorHAnsi" w:eastAsiaTheme="minorEastAsia" w:hAnsiTheme="minorHAnsi" w:cstheme="minorBidi"/>
          <w:sz w:val="22"/>
          <w:szCs w:val="22"/>
        </w:rPr>
      </w:pPr>
      <w:hyperlink w:anchor="_Toc519519249" w:history="1">
        <w:r w:rsidR="008F458A" w:rsidRPr="00FE46A8">
          <w:rPr>
            <w:rStyle w:val="Hyperlink"/>
          </w:rPr>
          <w:t>5.</w:t>
        </w:r>
        <w:r w:rsidR="008F458A">
          <w:rPr>
            <w:rFonts w:asciiTheme="minorHAnsi" w:eastAsiaTheme="minorEastAsia" w:hAnsiTheme="minorHAnsi" w:cstheme="minorBidi"/>
            <w:sz w:val="22"/>
            <w:szCs w:val="22"/>
          </w:rPr>
          <w:tab/>
        </w:r>
        <w:r w:rsidR="008F458A" w:rsidRPr="00FE46A8">
          <w:rPr>
            <w:rStyle w:val="Hyperlink"/>
          </w:rPr>
          <w:t>Cost Recovery</w:t>
        </w:r>
        <w:r w:rsidR="008F458A">
          <w:rPr>
            <w:webHidden/>
          </w:rPr>
          <w:tab/>
        </w:r>
        <w:r w:rsidR="008F458A">
          <w:rPr>
            <w:webHidden/>
          </w:rPr>
          <w:fldChar w:fldCharType="begin"/>
        </w:r>
        <w:r w:rsidR="008F458A">
          <w:rPr>
            <w:webHidden/>
          </w:rPr>
          <w:instrText xml:space="preserve"> PAGEREF _Toc519519249 \h </w:instrText>
        </w:r>
        <w:r w:rsidR="008F458A">
          <w:rPr>
            <w:webHidden/>
          </w:rPr>
        </w:r>
        <w:r w:rsidR="008F458A">
          <w:rPr>
            <w:webHidden/>
          </w:rPr>
          <w:fldChar w:fldCharType="separate"/>
        </w:r>
        <w:r w:rsidR="002F0E0B">
          <w:rPr>
            <w:webHidden/>
          </w:rPr>
          <w:t>48</w:t>
        </w:r>
        <w:r w:rsidR="008F458A">
          <w:rPr>
            <w:webHidden/>
          </w:rPr>
          <w:fldChar w:fldCharType="end"/>
        </w:r>
      </w:hyperlink>
    </w:p>
    <w:p w14:paraId="04CCD33F" w14:textId="3BD16640" w:rsidR="008F458A" w:rsidRDefault="00BD5F2D">
      <w:pPr>
        <w:pStyle w:val="TOC2"/>
        <w:rPr>
          <w:rFonts w:asciiTheme="minorHAnsi" w:eastAsiaTheme="minorEastAsia" w:hAnsiTheme="minorHAnsi" w:cstheme="minorBidi"/>
          <w:sz w:val="22"/>
          <w:szCs w:val="22"/>
        </w:rPr>
      </w:pPr>
      <w:hyperlink w:anchor="_Toc519519250" w:history="1">
        <w:r w:rsidR="008F458A" w:rsidRPr="00FE46A8">
          <w:rPr>
            <w:rStyle w:val="Hyperlink"/>
          </w:rPr>
          <w:t>5.1.</w:t>
        </w:r>
        <w:r w:rsidR="008F458A">
          <w:rPr>
            <w:rFonts w:asciiTheme="minorHAnsi" w:eastAsiaTheme="minorEastAsia" w:hAnsiTheme="minorHAnsi" w:cstheme="minorBidi"/>
            <w:sz w:val="22"/>
            <w:szCs w:val="22"/>
          </w:rPr>
          <w:tab/>
        </w:r>
        <w:r w:rsidR="008F458A" w:rsidRPr="00FE46A8">
          <w:rPr>
            <w:rStyle w:val="Hyperlink"/>
          </w:rPr>
          <w:t>Discussion</w:t>
        </w:r>
        <w:r w:rsidR="008F458A">
          <w:rPr>
            <w:webHidden/>
          </w:rPr>
          <w:tab/>
        </w:r>
        <w:r w:rsidR="008F458A">
          <w:rPr>
            <w:webHidden/>
          </w:rPr>
          <w:fldChar w:fldCharType="begin"/>
        </w:r>
        <w:r w:rsidR="008F458A">
          <w:rPr>
            <w:webHidden/>
          </w:rPr>
          <w:instrText xml:space="preserve"> PAGEREF _Toc519519250 \h </w:instrText>
        </w:r>
        <w:r w:rsidR="008F458A">
          <w:rPr>
            <w:webHidden/>
          </w:rPr>
        </w:r>
        <w:r w:rsidR="008F458A">
          <w:rPr>
            <w:webHidden/>
          </w:rPr>
          <w:fldChar w:fldCharType="separate"/>
        </w:r>
        <w:r w:rsidR="002F0E0B">
          <w:rPr>
            <w:webHidden/>
          </w:rPr>
          <w:t>49</w:t>
        </w:r>
        <w:r w:rsidR="008F458A">
          <w:rPr>
            <w:webHidden/>
          </w:rPr>
          <w:fldChar w:fldCharType="end"/>
        </w:r>
      </w:hyperlink>
    </w:p>
    <w:p w14:paraId="40D0B9C1" w14:textId="6B4C7259" w:rsidR="008F458A" w:rsidRDefault="00BD5F2D">
      <w:pPr>
        <w:pStyle w:val="TOC1"/>
        <w:rPr>
          <w:rFonts w:asciiTheme="minorHAnsi" w:eastAsiaTheme="minorEastAsia" w:hAnsiTheme="minorHAnsi" w:cstheme="minorBidi"/>
          <w:sz w:val="22"/>
          <w:szCs w:val="22"/>
        </w:rPr>
      </w:pPr>
      <w:hyperlink w:anchor="_Toc519519251" w:history="1">
        <w:r w:rsidR="008F458A" w:rsidRPr="00FE46A8">
          <w:rPr>
            <w:rStyle w:val="Hyperlink"/>
          </w:rPr>
          <w:t>6.</w:t>
        </w:r>
        <w:r w:rsidR="008F458A">
          <w:rPr>
            <w:rFonts w:asciiTheme="minorHAnsi" w:eastAsiaTheme="minorEastAsia" w:hAnsiTheme="minorHAnsi" w:cstheme="minorBidi"/>
            <w:sz w:val="22"/>
            <w:szCs w:val="22"/>
          </w:rPr>
          <w:tab/>
        </w:r>
        <w:r w:rsidR="008F458A" w:rsidRPr="00FE46A8">
          <w:rPr>
            <w:rStyle w:val="Hyperlink"/>
          </w:rPr>
          <w:t>Comments on Proposed Decision</w:t>
        </w:r>
        <w:r w:rsidR="008F458A">
          <w:rPr>
            <w:webHidden/>
          </w:rPr>
          <w:tab/>
        </w:r>
        <w:r w:rsidR="008F458A">
          <w:rPr>
            <w:webHidden/>
          </w:rPr>
          <w:fldChar w:fldCharType="begin"/>
        </w:r>
        <w:r w:rsidR="008F458A">
          <w:rPr>
            <w:webHidden/>
          </w:rPr>
          <w:instrText xml:space="preserve"> PAGEREF _Toc519519251 \h </w:instrText>
        </w:r>
        <w:r w:rsidR="008F458A">
          <w:rPr>
            <w:webHidden/>
          </w:rPr>
        </w:r>
        <w:r w:rsidR="008F458A">
          <w:rPr>
            <w:webHidden/>
          </w:rPr>
          <w:fldChar w:fldCharType="separate"/>
        </w:r>
        <w:r w:rsidR="002F0E0B">
          <w:rPr>
            <w:webHidden/>
          </w:rPr>
          <w:t>52</w:t>
        </w:r>
        <w:r w:rsidR="008F458A">
          <w:rPr>
            <w:webHidden/>
          </w:rPr>
          <w:fldChar w:fldCharType="end"/>
        </w:r>
      </w:hyperlink>
    </w:p>
    <w:p w14:paraId="2272FEDA" w14:textId="6ECBBD03" w:rsidR="008F458A" w:rsidRDefault="00BD5F2D">
      <w:pPr>
        <w:pStyle w:val="TOC1"/>
        <w:rPr>
          <w:rFonts w:asciiTheme="minorHAnsi" w:eastAsiaTheme="minorEastAsia" w:hAnsiTheme="minorHAnsi" w:cstheme="minorBidi"/>
          <w:sz w:val="22"/>
          <w:szCs w:val="22"/>
        </w:rPr>
      </w:pPr>
      <w:hyperlink w:anchor="_Toc519519252" w:history="1">
        <w:r w:rsidR="008F458A" w:rsidRPr="00FE46A8">
          <w:rPr>
            <w:rStyle w:val="Hyperlink"/>
          </w:rPr>
          <w:t>7.</w:t>
        </w:r>
        <w:r w:rsidR="008F458A">
          <w:rPr>
            <w:rFonts w:asciiTheme="minorHAnsi" w:eastAsiaTheme="minorEastAsia" w:hAnsiTheme="minorHAnsi" w:cstheme="minorBidi"/>
            <w:sz w:val="22"/>
            <w:szCs w:val="22"/>
          </w:rPr>
          <w:tab/>
        </w:r>
        <w:r w:rsidR="008F458A" w:rsidRPr="00FE46A8">
          <w:rPr>
            <w:rStyle w:val="Hyperlink"/>
          </w:rPr>
          <w:t>Assignment of Proceeding</w:t>
        </w:r>
        <w:r w:rsidR="008F458A">
          <w:rPr>
            <w:webHidden/>
          </w:rPr>
          <w:tab/>
        </w:r>
        <w:r w:rsidR="008F458A">
          <w:rPr>
            <w:webHidden/>
          </w:rPr>
          <w:fldChar w:fldCharType="begin"/>
        </w:r>
        <w:r w:rsidR="008F458A">
          <w:rPr>
            <w:webHidden/>
          </w:rPr>
          <w:instrText xml:space="preserve"> PAGEREF _Toc519519252 \h </w:instrText>
        </w:r>
        <w:r w:rsidR="008F458A">
          <w:rPr>
            <w:webHidden/>
          </w:rPr>
        </w:r>
        <w:r w:rsidR="008F458A">
          <w:rPr>
            <w:webHidden/>
          </w:rPr>
          <w:fldChar w:fldCharType="separate"/>
        </w:r>
        <w:r w:rsidR="002F0E0B">
          <w:rPr>
            <w:webHidden/>
          </w:rPr>
          <w:t>53</w:t>
        </w:r>
        <w:r w:rsidR="008F458A">
          <w:rPr>
            <w:webHidden/>
          </w:rPr>
          <w:fldChar w:fldCharType="end"/>
        </w:r>
      </w:hyperlink>
    </w:p>
    <w:p w14:paraId="30A7AD97" w14:textId="191EFF86" w:rsidR="008F458A" w:rsidRDefault="00BD5F2D">
      <w:pPr>
        <w:pStyle w:val="TOC1"/>
        <w:rPr>
          <w:rFonts w:asciiTheme="minorHAnsi" w:eastAsiaTheme="minorEastAsia" w:hAnsiTheme="minorHAnsi" w:cstheme="minorBidi"/>
          <w:sz w:val="22"/>
          <w:szCs w:val="22"/>
        </w:rPr>
      </w:pPr>
      <w:hyperlink w:anchor="_Toc519519253" w:history="1">
        <w:r w:rsidR="008F458A" w:rsidRPr="00FE46A8">
          <w:rPr>
            <w:rStyle w:val="Hyperlink"/>
          </w:rPr>
          <w:t>Findings of Fact</w:t>
        </w:r>
        <w:r w:rsidR="008F458A">
          <w:rPr>
            <w:webHidden/>
          </w:rPr>
          <w:tab/>
        </w:r>
        <w:r w:rsidR="008F458A">
          <w:rPr>
            <w:webHidden/>
          </w:rPr>
          <w:fldChar w:fldCharType="begin"/>
        </w:r>
        <w:r w:rsidR="008F458A">
          <w:rPr>
            <w:webHidden/>
          </w:rPr>
          <w:instrText xml:space="preserve"> PAGEREF _Toc519519253 \h </w:instrText>
        </w:r>
        <w:r w:rsidR="008F458A">
          <w:rPr>
            <w:webHidden/>
          </w:rPr>
        </w:r>
        <w:r w:rsidR="008F458A">
          <w:rPr>
            <w:webHidden/>
          </w:rPr>
          <w:fldChar w:fldCharType="separate"/>
        </w:r>
        <w:r w:rsidR="002F0E0B">
          <w:rPr>
            <w:webHidden/>
          </w:rPr>
          <w:t>53</w:t>
        </w:r>
        <w:r w:rsidR="008F458A">
          <w:rPr>
            <w:webHidden/>
          </w:rPr>
          <w:fldChar w:fldCharType="end"/>
        </w:r>
      </w:hyperlink>
    </w:p>
    <w:p w14:paraId="2BBB3CC5" w14:textId="553D6CA7" w:rsidR="008F458A" w:rsidRDefault="00BD5F2D">
      <w:pPr>
        <w:pStyle w:val="TOC1"/>
        <w:rPr>
          <w:rFonts w:asciiTheme="minorHAnsi" w:eastAsiaTheme="minorEastAsia" w:hAnsiTheme="minorHAnsi" w:cstheme="minorBidi"/>
          <w:sz w:val="22"/>
          <w:szCs w:val="22"/>
        </w:rPr>
      </w:pPr>
      <w:hyperlink w:anchor="_Toc519519254" w:history="1">
        <w:r w:rsidR="008F458A" w:rsidRPr="00FE46A8">
          <w:rPr>
            <w:rStyle w:val="Hyperlink"/>
          </w:rPr>
          <w:t>Conclusions of Law</w:t>
        </w:r>
        <w:r w:rsidR="008F458A">
          <w:rPr>
            <w:webHidden/>
          </w:rPr>
          <w:tab/>
        </w:r>
        <w:r w:rsidR="008F458A">
          <w:rPr>
            <w:webHidden/>
          </w:rPr>
          <w:fldChar w:fldCharType="begin"/>
        </w:r>
        <w:r w:rsidR="008F458A">
          <w:rPr>
            <w:webHidden/>
          </w:rPr>
          <w:instrText xml:space="preserve"> PAGEREF _Toc519519254 \h </w:instrText>
        </w:r>
        <w:r w:rsidR="008F458A">
          <w:rPr>
            <w:webHidden/>
          </w:rPr>
        </w:r>
        <w:r w:rsidR="008F458A">
          <w:rPr>
            <w:webHidden/>
          </w:rPr>
          <w:fldChar w:fldCharType="separate"/>
        </w:r>
        <w:r w:rsidR="002F0E0B">
          <w:rPr>
            <w:webHidden/>
          </w:rPr>
          <w:t>56</w:t>
        </w:r>
        <w:r w:rsidR="008F458A">
          <w:rPr>
            <w:webHidden/>
          </w:rPr>
          <w:fldChar w:fldCharType="end"/>
        </w:r>
      </w:hyperlink>
    </w:p>
    <w:p w14:paraId="49170CE9" w14:textId="307E2C9E" w:rsidR="008F458A" w:rsidRDefault="00BD5F2D">
      <w:pPr>
        <w:pStyle w:val="TOC1"/>
        <w:rPr>
          <w:rFonts w:asciiTheme="minorHAnsi" w:eastAsiaTheme="minorEastAsia" w:hAnsiTheme="minorHAnsi" w:cstheme="minorBidi"/>
          <w:sz w:val="22"/>
          <w:szCs w:val="22"/>
        </w:rPr>
      </w:pPr>
      <w:hyperlink w:anchor="_Toc519519255" w:history="1">
        <w:r w:rsidR="008F458A" w:rsidRPr="00FE46A8">
          <w:rPr>
            <w:rStyle w:val="Hyperlink"/>
          </w:rPr>
          <w:t>ORDER</w:t>
        </w:r>
        <w:r w:rsidR="008F458A">
          <w:rPr>
            <w:webHidden/>
          </w:rPr>
          <w:tab/>
        </w:r>
        <w:r w:rsidR="00DE133D">
          <w:rPr>
            <w:webHidden/>
          </w:rPr>
          <w:tab/>
        </w:r>
        <w:r w:rsidR="008F458A">
          <w:rPr>
            <w:webHidden/>
          </w:rPr>
          <w:fldChar w:fldCharType="begin"/>
        </w:r>
        <w:r w:rsidR="008F458A">
          <w:rPr>
            <w:webHidden/>
          </w:rPr>
          <w:instrText xml:space="preserve"> PAGEREF _Toc519519255 \h </w:instrText>
        </w:r>
        <w:r w:rsidR="008F458A">
          <w:rPr>
            <w:webHidden/>
          </w:rPr>
        </w:r>
        <w:r w:rsidR="008F458A">
          <w:rPr>
            <w:webHidden/>
          </w:rPr>
          <w:fldChar w:fldCharType="separate"/>
        </w:r>
        <w:r w:rsidR="002F0E0B">
          <w:rPr>
            <w:webHidden/>
          </w:rPr>
          <w:t>62</w:t>
        </w:r>
        <w:r w:rsidR="008F458A">
          <w:rPr>
            <w:webHidden/>
          </w:rPr>
          <w:fldChar w:fldCharType="end"/>
        </w:r>
      </w:hyperlink>
    </w:p>
    <w:p w14:paraId="14571B17" w14:textId="77777777" w:rsidR="00506B83" w:rsidRPr="007104DA" w:rsidRDefault="00506B83" w:rsidP="00506B83">
      <w:pPr>
        <w:pStyle w:val="main"/>
        <w:jc w:val="left"/>
        <w:rPr>
          <w:rFonts w:ascii="Palatino" w:hAnsi="Palatino"/>
          <w:b w:val="0"/>
        </w:rPr>
      </w:pPr>
      <w:r>
        <w:rPr>
          <w:rStyle w:val="mainChar"/>
        </w:rPr>
        <w:fldChar w:fldCharType="end"/>
      </w:r>
    </w:p>
    <w:p w14:paraId="6CB71007" w14:textId="77777777" w:rsidR="00506B83" w:rsidRPr="007104DA" w:rsidRDefault="00506B83" w:rsidP="00506B83">
      <w:pPr>
        <w:pStyle w:val="main"/>
        <w:jc w:val="left"/>
        <w:rPr>
          <w:rFonts w:ascii="Palatino" w:hAnsi="Palatino"/>
          <w:b w:val="0"/>
        </w:rPr>
      </w:pPr>
    </w:p>
    <w:p w14:paraId="45EED21B" w14:textId="77777777" w:rsidR="00506B83" w:rsidRDefault="008F458A" w:rsidP="00DE133D">
      <w:pPr>
        <w:pStyle w:val="main"/>
        <w:tabs>
          <w:tab w:val="left" w:pos="1890"/>
        </w:tabs>
        <w:ind w:left="1890" w:hanging="1890"/>
        <w:jc w:val="left"/>
        <w:rPr>
          <w:rFonts w:ascii="Palatino" w:hAnsi="Palatino"/>
          <w:b w:val="0"/>
        </w:rPr>
      </w:pPr>
      <w:r>
        <w:rPr>
          <w:rFonts w:ascii="Palatino" w:hAnsi="Palatino"/>
          <w:b w:val="0"/>
        </w:rPr>
        <w:t xml:space="preserve">Attachment A </w:t>
      </w:r>
      <w:r w:rsidR="00DE133D">
        <w:rPr>
          <w:rFonts w:ascii="Palatino" w:hAnsi="Palatino"/>
          <w:b w:val="0"/>
        </w:rPr>
        <w:t>–</w:t>
      </w:r>
      <w:r w:rsidR="00DE133D">
        <w:rPr>
          <w:rFonts w:ascii="Palatino" w:hAnsi="Palatino"/>
          <w:b w:val="0"/>
        </w:rPr>
        <w:tab/>
        <w:t>San Joaquin Valley Disadvantaged Communities Data Gathering Plan</w:t>
      </w:r>
    </w:p>
    <w:p w14:paraId="75FF2F7F" w14:textId="77777777" w:rsidR="00DE133D" w:rsidRPr="007104DA" w:rsidRDefault="00DE133D" w:rsidP="00DE133D">
      <w:pPr>
        <w:pStyle w:val="main"/>
        <w:tabs>
          <w:tab w:val="left" w:pos="1890"/>
        </w:tabs>
        <w:ind w:left="1890" w:hanging="1890"/>
        <w:jc w:val="left"/>
        <w:rPr>
          <w:rFonts w:ascii="Palatino" w:hAnsi="Palatino"/>
          <w:b w:val="0"/>
        </w:rPr>
      </w:pPr>
    </w:p>
    <w:p w14:paraId="59CE053C" w14:textId="77777777" w:rsidR="004D4F77" w:rsidRPr="007104DA" w:rsidRDefault="008F458A" w:rsidP="00DE133D">
      <w:pPr>
        <w:pStyle w:val="main"/>
        <w:tabs>
          <w:tab w:val="left" w:pos="1890"/>
        </w:tabs>
        <w:ind w:left="1890" w:hanging="1890"/>
        <w:jc w:val="left"/>
        <w:rPr>
          <w:rFonts w:ascii="Palatino" w:hAnsi="Palatino"/>
          <w:b w:val="0"/>
        </w:rPr>
      </w:pPr>
      <w:r>
        <w:rPr>
          <w:rFonts w:ascii="Palatino" w:hAnsi="Palatino"/>
          <w:b w:val="0"/>
        </w:rPr>
        <w:t xml:space="preserve">Attachment B </w:t>
      </w:r>
      <w:r w:rsidR="00DE133D">
        <w:rPr>
          <w:rFonts w:ascii="Palatino" w:hAnsi="Palatino"/>
          <w:b w:val="0"/>
        </w:rPr>
        <w:t>–</w:t>
      </w:r>
      <w:r w:rsidR="00DE133D">
        <w:rPr>
          <w:rFonts w:ascii="Palatino" w:hAnsi="Palatino"/>
          <w:b w:val="0"/>
        </w:rPr>
        <w:tab/>
        <w:t>San Joaquin Valley Disadvantaged Communities Data Gathering Plan with Track Changes</w:t>
      </w:r>
    </w:p>
    <w:p w14:paraId="4FABB06E" w14:textId="77777777" w:rsidR="004D4F77" w:rsidRPr="007104DA" w:rsidRDefault="004D4F77" w:rsidP="00DE133D">
      <w:pPr>
        <w:pStyle w:val="main"/>
        <w:ind w:left="1890" w:hanging="1890"/>
        <w:jc w:val="left"/>
        <w:rPr>
          <w:rFonts w:ascii="Palatino" w:hAnsi="Palatino"/>
          <w:b w:val="0"/>
        </w:rPr>
      </w:pPr>
    </w:p>
    <w:p w14:paraId="089C3971" w14:textId="77777777" w:rsidR="004D4F77" w:rsidRPr="007104DA" w:rsidRDefault="004D4F77" w:rsidP="00506B83">
      <w:pPr>
        <w:pStyle w:val="main"/>
        <w:jc w:val="left"/>
        <w:rPr>
          <w:rFonts w:ascii="Palatino" w:hAnsi="Palatino"/>
          <w:b w:val="0"/>
        </w:rPr>
      </w:pPr>
    </w:p>
    <w:p w14:paraId="6C54507B" w14:textId="77777777" w:rsidR="004D4F77" w:rsidRPr="007104DA" w:rsidRDefault="004D4F77" w:rsidP="00506B83">
      <w:pPr>
        <w:pStyle w:val="main"/>
        <w:jc w:val="left"/>
        <w:rPr>
          <w:rFonts w:ascii="Palatino" w:hAnsi="Palatino"/>
          <w:b w:val="0"/>
        </w:rPr>
      </w:pPr>
    </w:p>
    <w:p w14:paraId="79A073DE" w14:textId="77777777" w:rsidR="004D4F77" w:rsidRPr="007104DA" w:rsidRDefault="004D4F77" w:rsidP="00506B83">
      <w:pPr>
        <w:pStyle w:val="main"/>
        <w:jc w:val="left"/>
        <w:rPr>
          <w:rFonts w:ascii="Palatino" w:hAnsi="Palatino"/>
          <w:b w:val="0"/>
        </w:rPr>
      </w:pPr>
    </w:p>
    <w:p w14:paraId="1B8A0F26" w14:textId="77777777" w:rsidR="004D4F77" w:rsidRPr="007104DA" w:rsidRDefault="004D4F77" w:rsidP="00506B83">
      <w:pPr>
        <w:pStyle w:val="main"/>
        <w:jc w:val="left"/>
        <w:rPr>
          <w:rFonts w:ascii="Palatino" w:hAnsi="Palatino"/>
          <w:b w:val="0"/>
        </w:rPr>
      </w:pPr>
    </w:p>
    <w:p w14:paraId="1A73F641" w14:textId="77777777" w:rsidR="00506B83" w:rsidRPr="00506B83" w:rsidRDefault="00506B83" w:rsidP="00506B83">
      <w:pPr>
        <w:pStyle w:val="main"/>
        <w:jc w:val="left"/>
        <w:rPr>
          <w:rStyle w:val="mainChar"/>
        </w:rPr>
        <w:sectPr w:rsidR="00506B83" w:rsidRPr="00506B83" w:rsidSect="00506B83">
          <w:headerReference w:type="first" r:id="rId12"/>
          <w:footerReference w:type="first" r:id="rId13"/>
          <w:pgSz w:w="12240" w:h="15840" w:code="1"/>
          <w:pgMar w:top="1728" w:right="1440" w:bottom="1440" w:left="1440" w:header="720" w:footer="720" w:gutter="0"/>
          <w:pgNumType w:fmt="lowerRoman" w:start="1"/>
          <w:cols w:space="720"/>
          <w:titlePg/>
        </w:sectPr>
      </w:pPr>
    </w:p>
    <w:p w14:paraId="6DBAE018" w14:textId="54A22457" w:rsidR="008F7F9A" w:rsidRPr="00E46A5A" w:rsidRDefault="00551E40" w:rsidP="00E46A5A">
      <w:pPr>
        <w:jc w:val="center"/>
        <w:rPr>
          <w:rStyle w:val="mainChar"/>
          <w:b w:val="0"/>
        </w:rPr>
      </w:pPr>
      <w:r>
        <w:rPr>
          <w:rFonts w:ascii="Helvetica" w:hAnsi="Helvetica"/>
          <w:b/>
        </w:rPr>
        <w:t xml:space="preserve">DECISION APPROVING DATA GATHERING PLAN IN SAN JOAQUIN VALLEY DISADVANTAGED COMMUNITIES, ADOPTING PROCESS FOR UPDATING THE LIST OF SAN JOAQUIN VALLEY DISADVANTAGED COMMUNITIES, AND ADDING </w:t>
      </w:r>
      <w:r w:rsidR="00994D9D">
        <w:rPr>
          <w:rFonts w:ascii="Helvetica" w:hAnsi="Helvetica"/>
          <w:b/>
        </w:rPr>
        <w:t>NINE</w:t>
      </w:r>
      <w:r>
        <w:rPr>
          <w:rFonts w:ascii="Helvetica" w:hAnsi="Helvetica"/>
          <w:b/>
        </w:rPr>
        <w:t xml:space="preserve"> COMMUNITIES TO THIS LIST</w:t>
      </w:r>
    </w:p>
    <w:p w14:paraId="3533F9AC" w14:textId="77777777" w:rsidR="00617664" w:rsidRDefault="00617664"/>
    <w:p w14:paraId="25FE0631" w14:textId="77777777" w:rsidR="00AA050B" w:rsidRDefault="00AA050B" w:rsidP="00AA050B">
      <w:pPr>
        <w:pStyle w:val="Heading1"/>
        <w:keepLines/>
        <w:widowControl w:val="0"/>
        <w:numPr>
          <w:ilvl w:val="0"/>
          <w:numId w:val="0"/>
        </w:numPr>
        <w:ind w:left="450" w:hanging="450"/>
      </w:pPr>
      <w:bookmarkStart w:id="2" w:name="_Toc519519221"/>
      <w:bookmarkStart w:id="3" w:name="_Toc370798910"/>
      <w:r>
        <w:t>Summary</w:t>
      </w:r>
      <w:bookmarkEnd w:id="2"/>
    </w:p>
    <w:p w14:paraId="1D403CF3" w14:textId="2A309028" w:rsidR="00AA050B" w:rsidRDefault="00551E40" w:rsidP="00AA050B">
      <w:pPr>
        <w:pStyle w:val="standard"/>
        <w:rPr>
          <w:szCs w:val="26"/>
        </w:rPr>
      </w:pPr>
      <w:r w:rsidRPr="005E3C93">
        <w:rPr>
          <w:szCs w:val="26"/>
        </w:rPr>
        <w:t xml:space="preserve">This decision </w:t>
      </w:r>
      <w:r>
        <w:rPr>
          <w:szCs w:val="26"/>
        </w:rPr>
        <w:t xml:space="preserve">consolidates and </w:t>
      </w:r>
      <w:r w:rsidRPr="00BB0BC6">
        <w:rPr>
          <w:szCs w:val="26"/>
        </w:rPr>
        <w:t>approves with modifications the Data Gathering Plan</w:t>
      </w:r>
      <w:r>
        <w:rPr>
          <w:szCs w:val="26"/>
        </w:rPr>
        <w:t xml:space="preserve">s </w:t>
      </w:r>
      <w:r w:rsidRPr="00FD65CA">
        <w:rPr>
          <w:szCs w:val="26"/>
        </w:rPr>
        <w:t xml:space="preserve">proposed by </w:t>
      </w:r>
      <w:r w:rsidRPr="00C779A5">
        <w:rPr>
          <w:rFonts w:eastAsiaTheme="minorHAnsi" w:cs="BookAntiqua"/>
          <w:szCs w:val="26"/>
        </w:rPr>
        <w:t>Pacific Gas and Electric Company</w:t>
      </w:r>
      <w:r w:rsidR="008D5989">
        <w:rPr>
          <w:rFonts w:eastAsiaTheme="minorHAnsi" w:cs="BookAntiqua"/>
          <w:szCs w:val="26"/>
        </w:rPr>
        <w:t xml:space="preserve"> (PG&amp;E)</w:t>
      </w:r>
      <w:r w:rsidRPr="00C779A5">
        <w:rPr>
          <w:rFonts w:eastAsiaTheme="minorHAnsi" w:cs="BookAntiqua"/>
          <w:szCs w:val="26"/>
        </w:rPr>
        <w:t>, Southern California Edison Company</w:t>
      </w:r>
      <w:r w:rsidR="008D5989">
        <w:rPr>
          <w:rFonts w:eastAsiaTheme="minorHAnsi" w:cs="BookAntiqua"/>
          <w:szCs w:val="26"/>
        </w:rPr>
        <w:t xml:space="preserve"> (SCE)</w:t>
      </w:r>
      <w:r w:rsidRPr="00C779A5">
        <w:rPr>
          <w:rFonts w:eastAsiaTheme="minorHAnsi" w:cs="BookAntiqua"/>
          <w:szCs w:val="26"/>
        </w:rPr>
        <w:t>, and Southern California Gas Company</w:t>
      </w:r>
      <w:r w:rsidR="008D5989">
        <w:rPr>
          <w:rFonts w:eastAsiaTheme="minorHAnsi" w:cs="BookAntiqua"/>
          <w:szCs w:val="26"/>
        </w:rPr>
        <w:t xml:space="preserve"> (SoCalGas)</w:t>
      </w:r>
      <w:r>
        <w:t xml:space="preserve">. </w:t>
      </w:r>
      <w:r w:rsidR="00DE133D">
        <w:t xml:space="preserve"> </w:t>
      </w:r>
      <w:r>
        <w:rPr>
          <w:szCs w:val="26"/>
        </w:rPr>
        <w:t xml:space="preserve">The </w:t>
      </w:r>
      <w:r w:rsidR="0064731E">
        <w:rPr>
          <w:szCs w:val="26"/>
        </w:rPr>
        <w:t xml:space="preserve">Data Gathering </w:t>
      </w:r>
      <w:r>
        <w:rPr>
          <w:szCs w:val="26"/>
        </w:rPr>
        <w:t xml:space="preserve">Plan will </w:t>
      </w:r>
      <w:r w:rsidRPr="00F60C9A">
        <w:rPr>
          <w:szCs w:val="26"/>
        </w:rPr>
        <w:t>gather baseline data on energy, household and communi</w:t>
      </w:r>
      <w:r w:rsidRPr="00EC35D3">
        <w:rPr>
          <w:szCs w:val="26"/>
        </w:rPr>
        <w:t xml:space="preserve">ty conditions within </w:t>
      </w:r>
      <w:r>
        <w:rPr>
          <w:szCs w:val="26"/>
        </w:rPr>
        <w:t xml:space="preserve">San Joaquin Valley disadvantaged </w:t>
      </w:r>
      <w:r w:rsidRPr="00A97CA5">
        <w:rPr>
          <w:szCs w:val="26"/>
        </w:rPr>
        <w:t>communities</w:t>
      </w:r>
      <w:r>
        <w:rPr>
          <w:szCs w:val="26"/>
        </w:rPr>
        <w:t xml:space="preserve">. </w:t>
      </w:r>
      <w:r w:rsidR="00DE133D">
        <w:rPr>
          <w:szCs w:val="26"/>
        </w:rPr>
        <w:t xml:space="preserve"> </w:t>
      </w:r>
      <w:r>
        <w:t xml:space="preserve">The conformed version of the </w:t>
      </w:r>
      <w:r w:rsidR="004C21E7">
        <w:t xml:space="preserve">Data Gathering </w:t>
      </w:r>
      <w:r>
        <w:t xml:space="preserve">Plan in Attachment A reflects the modifications adopted today.  </w:t>
      </w:r>
      <w:r w:rsidRPr="003D570C">
        <w:rPr>
          <w:szCs w:val="26"/>
        </w:rPr>
        <w:t>Specifically, this decision:</w:t>
      </w:r>
    </w:p>
    <w:p w14:paraId="446F0421" w14:textId="76372CCB" w:rsidR="00551E40" w:rsidRPr="005E3C93" w:rsidRDefault="00551E40" w:rsidP="00C02D32">
      <w:pPr>
        <w:pStyle w:val="ListParagraph"/>
        <w:numPr>
          <w:ilvl w:val="0"/>
          <w:numId w:val="7"/>
        </w:numPr>
        <w:autoSpaceDE w:val="0"/>
        <w:autoSpaceDN w:val="0"/>
        <w:adjustRightInd w:val="0"/>
        <w:spacing w:after="160" w:line="240" w:lineRule="auto"/>
        <w:ind w:left="1080" w:right="720"/>
        <w:contextualSpacing w:val="0"/>
        <w:jc w:val="left"/>
        <w:rPr>
          <w:szCs w:val="26"/>
        </w:rPr>
      </w:pPr>
      <w:r>
        <w:rPr>
          <w:rFonts w:ascii="Palatino" w:hAnsi="Palatino"/>
          <w:sz w:val="26"/>
          <w:szCs w:val="26"/>
        </w:rPr>
        <w:t xml:space="preserve">Approves </w:t>
      </w:r>
      <w:r w:rsidRPr="003D570C">
        <w:rPr>
          <w:rFonts w:ascii="Palatino" w:hAnsi="Palatino"/>
          <w:sz w:val="26"/>
          <w:szCs w:val="26"/>
        </w:rPr>
        <w:t>a competitive request for proposal process to select a single contractor</w:t>
      </w:r>
      <w:r>
        <w:rPr>
          <w:rFonts w:ascii="Palatino" w:hAnsi="Palatino"/>
          <w:sz w:val="26"/>
          <w:szCs w:val="26"/>
        </w:rPr>
        <w:t>, managed by PG&amp;E</w:t>
      </w:r>
      <w:r w:rsidRPr="003D570C">
        <w:rPr>
          <w:rFonts w:ascii="Palatino" w:hAnsi="Palatino"/>
          <w:sz w:val="26"/>
          <w:szCs w:val="26"/>
        </w:rPr>
        <w:t>;</w:t>
      </w:r>
    </w:p>
    <w:p w14:paraId="71FE3542" w14:textId="5E145569" w:rsidR="00551E40" w:rsidRPr="005E3C93" w:rsidRDefault="00551E40" w:rsidP="00C02D32">
      <w:pPr>
        <w:pStyle w:val="ListParagraph"/>
        <w:numPr>
          <w:ilvl w:val="0"/>
          <w:numId w:val="7"/>
        </w:numPr>
        <w:autoSpaceDE w:val="0"/>
        <w:autoSpaceDN w:val="0"/>
        <w:adjustRightInd w:val="0"/>
        <w:spacing w:after="160" w:line="240" w:lineRule="auto"/>
        <w:ind w:left="1080" w:right="720"/>
        <w:contextualSpacing w:val="0"/>
        <w:jc w:val="left"/>
        <w:rPr>
          <w:szCs w:val="26"/>
        </w:rPr>
      </w:pPr>
      <w:r w:rsidRPr="003D570C">
        <w:rPr>
          <w:rFonts w:ascii="Palatino" w:hAnsi="Palatino"/>
          <w:sz w:val="26"/>
          <w:szCs w:val="26"/>
        </w:rPr>
        <w:t>Directs PG&amp;E to establish a</w:t>
      </w:r>
      <w:r>
        <w:rPr>
          <w:rFonts w:ascii="Palatino" w:hAnsi="Palatino"/>
          <w:sz w:val="26"/>
          <w:szCs w:val="26"/>
        </w:rPr>
        <w:t xml:space="preserve"> </w:t>
      </w:r>
      <w:r w:rsidRPr="003D570C">
        <w:rPr>
          <w:rFonts w:ascii="Palatino" w:hAnsi="Palatino"/>
          <w:sz w:val="26"/>
          <w:szCs w:val="26"/>
        </w:rPr>
        <w:t xml:space="preserve">Data Plan Working Group, to </w:t>
      </w:r>
      <w:r>
        <w:rPr>
          <w:rFonts w:ascii="Palatino" w:hAnsi="Palatino"/>
          <w:sz w:val="26"/>
          <w:szCs w:val="26"/>
        </w:rPr>
        <w:t xml:space="preserve">manage all </w:t>
      </w:r>
      <w:r w:rsidR="000F0691">
        <w:rPr>
          <w:rFonts w:ascii="Palatino" w:hAnsi="Palatino"/>
          <w:sz w:val="26"/>
          <w:szCs w:val="26"/>
        </w:rPr>
        <w:t xml:space="preserve">Data Plan </w:t>
      </w:r>
      <w:r>
        <w:rPr>
          <w:rFonts w:ascii="Palatino" w:hAnsi="Palatino"/>
          <w:sz w:val="26"/>
          <w:szCs w:val="26"/>
        </w:rPr>
        <w:t xml:space="preserve">Working Group logistical and administrative functions, to </w:t>
      </w:r>
      <w:r w:rsidRPr="003D570C">
        <w:rPr>
          <w:rFonts w:ascii="Palatino" w:hAnsi="Palatino"/>
          <w:sz w:val="26"/>
          <w:szCs w:val="26"/>
        </w:rPr>
        <w:t>co</w:t>
      </w:r>
      <w:r w:rsidR="00AA2EE7">
        <w:rPr>
          <w:rFonts w:ascii="Palatino" w:hAnsi="Palatino"/>
          <w:sz w:val="26"/>
          <w:szCs w:val="26"/>
        </w:rPr>
        <w:noBreakHyphen/>
      </w:r>
      <w:r w:rsidRPr="003D570C">
        <w:rPr>
          <w:rFonts w:ascii="Palatino" w:hAnsi="Palatino"/>
          <w:sz w:val="26"/>
          <w:szCs w:val="26"/>
        </w:rPr>
        <w:t xml:space="preserve">chair the </w:t>
      </w:r>
      <w:r w:rsidR="000F0691">
        <w:rPr>
          <w:rFonts w:ascii="Palatino" w:hAnsi="Palatino"/>
          <w:sz w:val="26"/>
          <w:szCs w:val="26"/>
        </w:rPr>
        <w:t xml:space="preserve">Data Plan </w:t>
      </w:r>
      <w:r w:rsidRPr="003D570C">
        <w:rPr>
          <w:rFonts w:ascii="Palatino" w:hAnsi="Palatino"/>
          <w:sz w:val="26"/>
          <w:szCs w:val="26"/>
        </w:rPr>
        <w:t>Working Group with a ratepayer advocate</w:t>
      </w:r>
      <w:r>
        <w:rPr>
          <w:rFonts w:ascii="Palatino" w:hAnsi="Palatino"/>
          <w:sz w:val="26"/>
          <w:szCs w:val="26"/>
        </w:rPr>
        <w:t xml:space="preserve"> </w:t>
      </w:r>
      <w:r w:rsidR="00641173">
        <w:rPr>
          <w:rFonts w:ascii="Palatino" w:hAnsi="Palatino"/>
          <w:sz w:val="26"/>
          <w:szCs w:val="26"/>
        </w:rPr>
        <w:t xml:space="preserve">and a </w:t>
      </w:r>
      <w:r w:rsidR="000F0691">
        <w:rPr>
          <w:rFonts w:ascii="Palatino" w:hAnsi="Palatino"/>
          <w:sz w:val="26"/>
          <w:szCs w:val="26"/>
        </w:rPr>
        <w:t>community based</w:t>
      </w:r>
      <w:r>
        <w:rPr>
          <w:rFonts w:ascii="Palatino" w:hAnsi="Palatino"/>
          <w:sz w:val="26"/>
          <w:szCs w:val="26"/>
        </w:rPr>
        <w:t xml:space="preserve"> non</w:t>
      </w:r>
      <w:r w:rsidR="00AA2EE7">
        <w:rPr>
          <w:rFonts w:ascii="Palatino" w:hAnsi="Palatino"/>
          <w:sz w:val="26"/>
          <w:szCs w:val="26"/>
        </w:rPr>
        <w:noBreakHyphen/>
      </w:r>
      <w:r>
        <w:rPr>
          <w:rFonts w:ascii="Palatino" w:hAnsi="Palatino"/>
          <w:sz w:val="26"/>
          <w:szCs w:val="26"/>
        </w:rPr>
        <w:t>profit</w:t>
      </w:r>
      <w:r w:rsidRPr="003D570C">
        <w:rPr>
          <w:rFonts w:ascii="Palatino" w:hAnsi="Palatino"/>
          <w:sz w:val="26"/>
          <w:szCs w:val="26"/>
        </w:rPr>
        <w:t xml:space="preserve">, </w:t>
      </w:r>
      <w:r w:rsidR="000D7389">
        <w:rPr>
          <w:rFonts w:ascii="Palatino" w:hAnsi="Palatino"/>
          <w:sz w:val="26"/>
          <w:szCs w:val="26"/>
        </w:rPr>
        <w:t xml:space="preserve">and to </w:t>
      </w:r>
      <w:r w:rsidRPr="003D570C">
        <w:rPr>
          <w:rFonts w:ascii="Palatino" w:hAnsi="Palatino"/>
          <w:sz w:val="26"/>
          <w:szCs w:val="26"/>
        </w:rPr>
        <w:t>ensure a meaningful community voice</w:t>
      </w:r>
      <w:r w:rsidR="000F0691">
        <w:rPr>
          <w:rFonts w:ascii="Palatino" w:hAnsi="Palatino"/>
          <w:sz w:val="26"/>
          <w:szCs w:val="26"/>
        </w:rPr>
        <w:t xml:space="preserve"> in development of the data gathering process</w:t>
      </w:r>
      <w:r w:rsidRPr="003D570C">
        <w:rPr>
          <w:rFonts w:ascii="Palatino" w:hAnsi="Palatino"/>
          <w:sz w:val="26"/>
          <w:szCs w:val="26"/>
        </w:rPr>
        <w:t>;</w:t>
      </w:r>
    </w:p>
    <w:p w14:paraId="404E2BEC" w14:textId="77777777" w:rsidR="00551E40" w:rsidRPr="005E3C93" w:rsidRDefault="00551E40" w:rsidP="00C02D32">
      <w:pPr>
        <w:pStyle w:val="ListParagraph"/>
        <w:numPr>
          <w:ilvl w:val="0"/>
          <w:numId w:val="7"/>
        </w:numPr>
        <w:autoSpaceDE w:val="0"/>
        <w:autoSpaceDN w:val="0"/>
        <w:adjustRightInd w:val="0"/>
        <w:spacing w:after="160" w:line="240" w:lineRule="auto"/>
        <w:ind w:left="1080" w:right="720"/>
        <w:contextualSpacing w:val="0"/>
        <w:jc w:val="left"/>
        <w:rPr>
          <w:szCs w:val="26"/>
        </w:rPr>
      </w:pPr>
      <w:r w:rsidRPr="003D570C">
        <w:rPr>
          <w:rFonts w:ascii="Palatino" w:hAnsi="Palatino"/>
          <w:sz w:val="26"/>
          <w:szCs w:val="26"/>
        </w:rPr>
        <w:t xml:space="preserve">Approves </w:t>
      </w:r>
      <w:r w:rsidR="000F0691">
        <w:rPr>
          <w:rFonts w:ascii="Palatino" w:hAnsi="Palatino"/>
          <w:sz w:val="26"/>
          <w:szCs w:val="26"/>
        </w:rPr>
        <w:t xml:space="preserve">Data Gathering </w:t>
      </w:r>
      <w:r w:rsidRPr="003D570C">
        <w:rPr>
          <w:rFonts w:ascii="Palatino" w:hAnsi="Palatino"/>
          <w:sz w:val="26"/>
          <w:szCs w:val="26"/>
        </w:rPr>
        <w:t>Plan data elements and methods, including mail and phone surveys, in</w:t>
      </w:r>
      <w:r w:rsidR="00AA2EE7">
        <w:rPr>
          <w:rFonts w:ascii="Palatino" w:hAnsi="Palatino"/>
          <w:sz w:val="26"/>
          <w:szCs w:val="26"/>
        </w:rPr>
        <w:noBreakHyphen/>
      </w:r>
      <w:r w:rsidRPr="003D570C">
        <w:rPr>
          <w:rFonts w:ascii="Palatino" w:hAnsi="Palatino"/>
          <w:sz w:val="26"/>
          <w:szCs w:val="26"/>
        </w:rPr>
        <w:t xml:space="preserve">home and group interviews, and coordination with </w:t>
      </w:r>
      <w:r>
        <w:rPr>
          <w:rFonts w:ascii="Palatino" w:hAnsi="Palatino"/>
          <w:sz w:val="26"/>
          <w:szCs w:val="26"/>
        </w:rPr>
        <w:t xml:space="preserve">authorized Track A </w:t>
      </w:r>
      <w:r w:rsidRPr="003D570C">
        <w:rPr>
          <w:rFonts w:ascii="Palatino" w:hAnsi="Palatino"/>
          <w:sz w:val="26"/>
          <w:szCs w:val="26"/>
        </w:rPr>
        <w:t>pilot projects;</w:t>
      </w:r>
    </w:p>
    <w:p w14:paraId="11F7DBD2" w14:textId="7E423507" w:rsidR="00551E40" w:rsidRDefault="00551E40" w:rsidP="00C02D32">
      <w:pPr>
        <w:pStyle w:val="ListParagraph"/>
        <w:numPr>
          <w:ilvl w:val="0"/>
          <w:numId w:val="7"/>
        </w:numPr>
        <w:autoSpaceDE w:val="0"/>
        <w:autoSpaceDN w:val="0"/>
        <w:adjustRightInd w:val="0"/>
        <w:spacing w:after="160" w:line="240" w:lineRule="auto"/>
        <w:ind w:left="1080" w:right="720"/>
        <w:contextualSpacing w:val="0"/>
        <w:jc w:val="left"/>
        <w:rPr>
          <w:szCs w:val="26"/>
        </w:rPr>
      </w:pPr>
      <w:r w:rsidRPr="003D570C">
        <w:rPr>
          <w:rFonts w:ascii="Palatino" w:hAnsi="Palatino"/>
          <w:sz w:val="26"/>
          <w:szCs w:val="26"/>
        </w:rPr>
        <w:t xml:space="preserve">Approves the addition of </w:t>
      </w:r>
      <w:r w:rsidR="00994D9D">
        <w:rPr>
          <w:rFonts w:ascii="Palatino" w:hAnsi="Palatino"/>
          <w:sz w:val="26"/>
          <w:szCs w:val="26"/>
        </w:rPr>
        <w:t xml:space="preserve">nine </w:t>
      </w:r>
      <w:r w:rsidRPr="003D570C">
        <w:rPr>
          <w:rFonts w:ascii="Palatino" w:hAnsi="Palatino"/>
          <w:sz w:val="26"/>
          <w:szCs w:val="26"/>
        </w:rPr>
        <w:t>communities to the list of San</w:t>
      </w:r>
      <w:r w:rsidR="00BD27AE">
        <w:rPr>
          <w:rFonts w:ascii="Palatino" w:hAnsi="Palatino"/>
          <w:sz w:val="26"/>
          <w:szCs w:val="26"/>
        </w:rPr>
        <w:t> </w:t>
      </w:r>
      <w:r w:rsidRPr="003D570C">
        <w:rPr>
          <w:rFonts w:ascii="Palatino" w:hAnsi="Palatino"/>
          <w:sz w:val="26"/>
          <w:szCs w:val="26"/>
        </w:rPr>
        <w:t xml:space="preserve">Joaquin Valley disadvantaged communities </w:t>
      </w:r>
      <w:r>
        <w:rPr>
          <w:rFonts w:ascii="Palatino" w:hAnsi="Palatino"/>
          <w:sz w:val="26"/>
          <w:szCs w:val="26"/>
        </w:rPr>
        <w:t xml:space="preserve">in this proceeding </w:t>
      </w:r>
      <w:r w:rsidRPr="003D570C">
        <w:rPr>
          <w:rFonts w:ascii="Palatino" w:hAnsi="Palatino"/>
          <w:sz w:val="26"/>
          <w:szCs w:val="26"/>
        </w:rPr>
        <w:t>and establishes processes for future additions or removals from this list;</w:t>
      </w:r>
    </w:p>
    <w:p w14:paraId="6CB8CE05" w14:textId="77777777" w:rsidR="00551E40" w:rsidRPr="005E3C93" w:rsidRDefault="00551E40" w:rsidP="00C02D32">
      <w:pPr>
        <w:pStyle w:val="ListParagraph"/>
        <w:numPr>
          <w:ilvl w:val="0"/>
          <w:numId w:val="7"/>
        </w:numPr>
        <w:autoSpaceDE w:val="0"/>
        <w:autoSpaceDN w:val="0"/>
        <w:adjustRightInd w:val="0"/>
        <w:spacing w:after="160" w:line="240" w:lineRule="auto"/>
        <w:ind w:left="1080" w:right="720"/>
        <w:contextualSpacing w:val="0"/>
        <w:jc w:val="left"/>
        <w:rPr>
          <w:szCs w:val="26"/>
        </w:rPr>
      </w:pPr>
      <w:r>
        <w:rPr>
          <w:rFonts w:ascii="Palatino" w:hAnsi="Palatino"/>
          <w:sz w:val="26"/>
          <w:szCs w:val="26"/>
        </w:rPr>
        <w:t xml:space="preserve">Requires communities partially or primarily </w:t>
      </w:r>
      <w:r w:rsidRPr="003B5AA6">
        <w:rPr>
          <w:rFonts w:ascii="Palatino" w:hAnsi="Palatino"/>
          <w:sz w:val="26"/>
          <w:szCs w:val="26"/>
        </w:rPr>
        <w:t xml:space="preserve">served by municipal utilities </w:t>
      </w:r>
      <w:r>
        <w:rPr>
          <w:rFonts w:ascii="Palatino" w:hAnsi="Palatino"/>
          <w:sz w:val="26"/>
          <w:szCs w:val="26"/>
        </w:rPr>
        <w:t xml:space="preserve">to be included within the </w:t>
      </w:r>
      <w:r w:rsidR="000F0691">
        <w:rPr>
          <w:rFonts w:ascii="Palatino" w:hAnsi="Palatino"/>
          <w:sz w:val="26"/>
          <w:szCs w:val="26"/>
        </w:rPr>
        <w:t xml:space="preserve">Data Gathering </w:t>
      </w:r>
      <w:r>
        <w:rPr>
          <w:rFonts w:ascii="Palatino" w:hAnsi="Palatino"/>
          <w:sz w:val="26"/>
          <w:szCs w:val="26"/>
        </w:rPr>
        <w:t>Plan scope;</w:t>
      </w:r>
    </w:p>
    <w:p w14:paraId="08C481A4" w14:textId="77777777" w:rsidR="00551E40" w:rsidRPr="005E3C93" w:rsidRDefault="00551E40" w:rsidP="00C02D32">
      <w:pPr>
        <w:pStyle w:val="ListParagraph"/>
        <w:numPr>
          <w:ilvl w:val="0"/>
          <w:numId w:val="7"/>
        </w:numPr>
        <w:autoSpaceDE w:val="0"/>
        <w:autoSpaceDN w:val="0"/>
        <w:adjustRightInd w:val="0"/>
        <w:spacing w:after="160" w:line="240" w:lineRule="auto"/>
        <w:ind w:left="1080" w:right="720"/>
        <w:contextualSpacing w:val="0"/>
        <w:jc w:val="left"/>
        <w:rPr>
          <w:szCs w:val="26"/>
        </w:rPr>
      </w:pPr>
      <w:r w:rsidRPr="003D570C">
        <w:rPr>
          <w:rFonts w:ascii="Palatino" w:hAnsi="Palatino"/>
          <w:sz w:val="26"/>
          <w:szCs w:val="26"/>
        </w:rPr>
        <w:t xml:space="preserve">Approves </w:t>
      </w:r>
      <w:r w:rsidR="000F0691">
        <w:rPr>
          <w:rFonts w:ascii="Palatino" w:hAnsi="Palatino"/>
          <w:sz w:val="26"/>
          <w:szCs w:val="26"/>
        </w:rPr>
        <w:t xml:space="preserve">Data Gathering </w:t>
      </w:r>
      <w:r w:rsidRPr="003D570C">
        <w:rPr>
          <w:rFonts w:ascii="Palatino" w:hAnsi="Palatino"/>
          <w:sz w:val="26"/>
          <w:szCs w:val="26"/>
        </w:rPr>
        <w:t xml:space="preserve">Plan deliverables, including </w:t>
      </w:r>
      <w:r w:rsidRPr="00B6383C">
        <w:rPr>
          <w:rFonts w:ascii="Palatino" w:hAnsi="Palatino"/>
          <w:sz w:val="26"/>
          <w:szCs w:val="26"/>
        </w:rPr>
        <w:t>a database containing aggregated and anonymized data</w:t>
      </w:r>
      <w:r>
        <w:rPr>
          <w:rFonts w:ascii="Palatino" w:hAnsi="Palatino"/>
          <w:sz w:val="26"/>
          <w:szCs w:val="26"/>
        </w:rPr>
        <w:t xml:space="preserve">, </w:t>
      </w:r>
      <w:r w:rsidRPr="003D570C">
        <w:rPr>
          <w:rFonts w:ascii="Palatino" w:hAnsi="Palatino"/>
          <w:sz w:val="26"/>
          <w:szCs w:val="26"/>
        </w:rPr>
        <w:t>summary statistics, an initial summary memo</w:t>
      </w:r>
      <w:r>
        <w:rPr>
          <w:rFonts w:ascii="Palatino" w:hAnsi="Palatino"/>
          <w:sz w:val="26"/>
          <w:szCs w:val="26"/>
        </w:rPr>
        <w:t xml:space="preserve">randum, a </w:t>
      </w:r>
      <w:r w:rsidRPr="003D570C">
        <w:rPr>
          <w:rFonts w:ascii="Palatino" w:hAnsi="Palatino"/>
          <w:sz w:val="26"/>
          <w:szCs w:val="26"/>
        </w:rPr>
        <w:t>workshop to discuss</w:t>
      </w:r>
      <w:r>
        <w:rPr>
          <w:rFonts w:ascii="Palatino" w:hAnsi="Palatino"/>
          <w:sz w:val="26"/>
          <w:szCs w:val="26"/>
        </w:rPr>
        <w:t xml:space="preserve"> this</w:t>
      </w:r>
      <w:r w:rsidRPr="003D570C">
        <w:rPr>
          <w:rFonts w:ascii="Palatino" w:hAnsi="Palatino"/>
          <w:sz w:val="26"/>
          <w:szCs w:val="26"/>
        </w:rPr>
        <w:t>, and a final, comprehensive summary report</w:t>
      </w:r>
      <w:r>
        <w:rPr>
          <w:rFonts w:ascii="Palatino" w:hAnsi="Palatino"/>
          <w:sz w:val="26"/>
          <w:szCs w:val="26"/>
        </w:rPr>
        <w:t>;</w:t>
      </w:r>
    </w:p>
    <w:p w14:paraId="36DD6569" w14:textId="6D7A9C52" w:rsidR="00551E40" w:rsidRPr="00C256C8" w:rsidRDefault="00551E40" w:rsidP="00641173">
      <w:pPr>
        <w:pStyle w:val="ListParagraph"/>
        <w:numPr>
          <w:ilvl w:val="0"/>
          <w:numId w:val="7"/>
        </w:numPr>
        <w:autoSpaceDE w:val="0"/>
        <w:autoSpaceDN w:val="0"/>
        <w:adjustRightInd w:val="0"/>
        <w:spacing w:after="160" w:line="240" w:lineRule="auto"/>
        <w:ind w:left="1080" w:right="720"/>
        <w:contextualSpacing w:val="0"/>
        <w:jc w:val="left"/>
        <w:rPr>
          <w:szCs w:val="26"/>
        </w:rPr>
      </w:pPr>
      <w:r w:rsidRPr="003D570C">
        <w:rPr>
          <w:rFonts w:ascii="Palatino" w:hAnsi="Palatino"/>
          <w:sz w:val="26"/>
          <w:szCs w:val="26"/>
        </w:rPr>
        <w:t xml:space="preserve">Establishes a budget </w:t>
      </w:r>
      <w:r w:rsidR="00641173">
        <w:rPr>
          <w:rFonts w:ascii="Palatino" w:hAnsi="Palatino"/>
          <w:sz w:val="26"/>
          <w:szCs w:val="26"/>
        </w:rPr>
        <w:t xml:space="preserve">cap </w:t>
      </w:r>
      <w:r w:rsidRPr="003D570C">
        <w:rPr>
          <w:rFonts w:ascii="Palatino" w:hAnsi="Palatino"/>
          <w:sz w:val="26"/>
          <w:szCs w:val="26"/>
        </w:rPr>
        <w:t>for the</w:t>
      </w:r>
      <w:r>
        <w:rPr>
          <w:rFonts w:ascii="Palatino" w:hAnsi="Palatino"/>
          <w:sz w:val="26"/>
          <w:szCs w:val="26"/>
        </w:rPr>
        <w:t xml:space="preserve"> </w:t>
      </w:r>
      <w:r w:rsidR="000F0691">
        <w:rPr>
          <w:rFonts w:ascii="Palatino" w:hAnsi="Palatino"/>
          <w:sz w:val="26"/>
          <w:szCs w:val="26"/>
        </w:rPr>
        <w:t xml:space="preserve">Data Gathering </w:t>
      </w:r>
      <w:r w:rsidRPr="003D570C">
        <w:rPr>
          <w:rFonts w:ascii="Palatino" w:hAnsi="Palatino"/>
          <w:sz w:val="26"/>
          <w:szCs w:val="26"/>
        </w:rPr>
        <w:t>Plan</w:t>
      </w:r>
      <w:r w:rsidR="00641173">
        <w:rPr>
          <w:rFonts w:ascii="Palatino" w:hAnsi="Palatino"/>
          <w:sz w:val="26"/>
          <w:szCs w:val="26"/>
        </w:rPr>
        <w:t xml:space="preserve"> and re</w:t>
      </w:r>
      <w:r w:rsidR="00641173" w:rsidRPr="000D7389">
        <w:rPr>
          <w:rFonts w:ascii="Palatino" w:hAnsi="Palatino"/>
          <w:sz w:val="26"/>
          <w:szCs w:val="26"/>
        </w:rPr>
        <w:t>quires</w:t>
      </w:r>
      <w:r w:rsidR="00641173">
        <w:rPr>
          <w:rFonts w:ascii="Palatino" w:hAnsi="Palatino"/>
          <w:sz w:val="26"/>
          <w:szCs w:val="26"/>
        </w:rPr>
        <w:t xml:space="preserve"> </w:t>
      </w:r>
      <w:r w:rsidR="00641173" w:rsidRPr="000D7389">
        <w:rPr>
          <w:rFonts w:ascii="Palatino" w:hAnsi="Palatino"/>
          <w:sz w:val="26"/>
          <w:szCs w:val="26"/>
        </w:rPr>
        <w:t xml:space="preserve">PG&amp;E to submit a Tier 2 </w:t>
      </w:r>
      <w:r w:rsidR="00641173">
        <w:rPr>
          <w:rFonts w:ascii="Palatino" w:hAnsi="Palatino"/>
          <w:sz w:val="26"/>
          <w:szCs w:val="26"/>
        </w:rPr>
        <w:t xml:space="preserve">or Tier 3 </w:t>
      </w:r>
      <w:r w:rsidR="00641173" w:rsidRPr="000D7389">
        <w:rPr>
          <w:rFonts w:ascii="Palatino" w:hAnsi="Palatino"/>
          <w:sz w:val="26"/>
          <w:szCs w:val="26"/>
        </w:rPr>
        <w:t>Advice Letter containing a detailed Data Gathering Plan budget within 60 days</w:t>
      </w:r>
      <w:r w:rsidR="00641173">
        <w:rPr>
          <w:rFonts w:ascii="Palatino" w:hAnsi="Palatino"/>
          <w:sz w:val="26"/>
          <w:szCs w:val="26"/>
        </w:rPr>
        <w:t xml:space="preserve"> of issuance of this decision.  Directs PG&amp;E to submit a </w:t>
      </w:r>
      <w:r w:rsidR="00DE0E38">
        <w:rPr>
          <w:rFonts w:ascii="Palatino" w:hAnsi="Palatino"/>
          <w:sz w:val="26"/>
          <w:szCs w:val="26"/>
        </w:rPr>
        <w:t>Tier 3 advice letter</w:t>
      </w:r>
      <w:r w:rsidR="001213A1">
        <w:rPr>
          <w:rFonts w:ascii="Palatino" w:hAnsi="Palatino"/>
          <w:sz w:val="26"/>
          <w:szCs w:val="26"/>
        </w:rPr>
        <w:t xml:space="preserve"> </w:t>
      </w:r>
      <w:r w:rsidR="00DE0E38">
        <w:rPr>
          <w:rFonts w:ascii="Palatino" w:hAnsi="Palatino"/>
          <w:sz w:val="26"/>
          <w:szCs w:val="26"/>
        </w:rPr>
        <w:t>for any</w:t>
      </w:r>
      <w:r w:rsidR="001213A1">
        <w:rPr>
          <w:rFonts w:ascii="Palatino" w:hAnsi="Palatino"/>
          <w:sz w:val="26"/>
          <w:szCs w:val="26"/>
        </w:rPr>
        <w:t xml:space="preserve"> budget proposal </w:t>
      </w:r>
      <w:r w:rsidR="00DE0E38">
        <w:rPr>
          <w:rFonts w:ascii="Palatino" w:hAnsi="Palatino"/>
          <w:sz w:val="26"/>
          <w:szCs w:val="26"/>
        </w:rPr>
        <w:t xml:space="preserve">that </w:t>
      </w:r>
      <w:r w:rsidR="001213A1">
        <w:rPr>
          <w:rFonts w:ascii="Palatino" w:hAnsi="Palatino"/>
          <w:sz w:val="26"/>
          <w:szCs w:val="26"/>
        </w:rPr>
        <w:t>exceeds $</w:t>
      </w:r>
      <w:r w:rsidR="00DE0E38">
        <w:rPr>
          <w:rFonts w:ascii="Palatino" w:hAnsi="Palatino"/>
          <w:sz w:val="26"/>
          <w:szCs w:val="26"/>
        </w:rPr>
        <w:t>3</w:t>
      </w:r>
      <w:r w:rsidR="001213A1">
        <w:rPr>
          <w:rFonts w:ascii="Palatino" w:hAnsi="Palatino"/>
          <w:sz w:val="26"/>
          <w:szCs w:val="26"/>
        </w:rPr>
        <w:t xml:space="preserve"> million</w:t>
      </w:r>
      <w:r w:rsidR="00DE0E38">
        <w:rPr>
          <w:rFonts w:ascii="Palatino" w:hAnsi="Palatino"/>
          <w:sz w:val="26"/>
          <w:szCs w:val="26"/>
        </w:rPr>
        <w:t xml:space="preserve"> up to $6 million</w:t>
      </w:r>
      <w:r w:rsidR="00641173">
        <w:rPr>
          <w:rFonts w:ascii="Palatino" w:hAnsi="Palatino"/>
          <w:sz w:val="26"/>
          <w:szCs w:val="26"/>
        </w:rPr>
        <w:t>;</w:t>
      </w:r>
      <w:r w:rsidR="00E93371">
        <w:rPr>
          <w:rFonts w:ascii="Palatino" w:hAnsi="Palatino"/>
          <w:sz w:val="26"/>
          <w:szCs w:val="26"/>
        </w:rPr>
        <w:t xml:space="preserve"> </w:t>
      </w:r>
    </w:p>
    <w:p w14:paraId="57248219" w14:textId="4D285727" w:rsidR="000D7389" w:rsidRPr="000D7389" w:rsidRDefault="000D7389">
      <w:pPr>
        <w:pStyle w:val="ListParagraph"/>
        <w:numPr>
          <w:ilvl w:val="0"/>
          <w:numId w:val="7"/>
        </w:numPr>
        <w:autoSpaceDE w:val="0"/>
        <w:autoSpaceDN w:val="0"/>
        <w:adjustRightInd w:val="0"/>
        <w:spacing w:after="160" w:line="240" w:lineRule="auto"/>
        <w:ind w:left="1080" w:right="720"/>
        <w:contextualSpacing w:val="0"/>
        <w:jc w:val="left"/>
        <w:rPr>
          <w:szCs w:val="26"/>
        </w:rPr>
      </w:pPr>
      <w:r>
        <w:rPr>
          <w:rFonts w:ascii="Palatino" w:hAnsi="Palatino"/>
          <w:sz w:val="26"/>
          <w:szCs w:val="26"/>
        </w:rPr>
        <w:t>A</w:t>
      </w:r>
      <w:r w:rsidRPr="003D570C">
        <w:rPr>
          <w:rFonts w:ascii="Palatino" w:hAnsi="Palatino"/>
          <w:sz w:val="26"/>
          <w:szCs w:val="26"/>
        </w:rPr>
        <w:t xml:space="preserve">uthorizes cost recovery via </w:t>
      </w:r>
      <w:r>
        <w:rPr>
          <w:rFonts w:ascii="Palatino" w:hAnsi="Palatino"/>
          <w:sz w:val="26"/>
          <w:szCs w:val="26"/>
        </w:rPr>
        <w:t>Public Purpose Program charges and requires PG&amp;E, SCE and SoCalGas to submit a Tier 2 advice letter with recommended approaches to implement th</w:t>
      </w:r>
      <w:r w:rsidR="00E67B48">
        <w:rPr>
          <w:rFonts w:ascii="Palatino" w:hAnsi="Palatino"/>
          <w:sz w:val="26"/>
          <w:szCs w:val="26"/>
        </w:rPr>
        <w:t>ese charges within 60 days</w:t>
      </w:r>
      <w:r w:rsidR="001213A1">
        <w:rPr>
          <w:rFonts w:ascii="Palatino" w:hAnsi="Palatino"/>
          <w:sz w:val="26"/>
          <w:szCs w:val="26"/>
        </w:rPr>
        <w:t xml:space="preserve"> of issuance of this decision</w:t>
      </w:r>
      <w:r w:rsidR="00E67B48">
        <w:rPr>
          <w:rFonts w:ascii="Palatino" w:hAnsi="Palatino"/>
          <w:sz w:val="26"/>
          <w:szCs w:val="26"/>
        </w:rPr>
        <w:t xml:space="preserve">. </w:t>
      </w:r>
    </w:p>
    <w:p w14:paraId="66884495" w14:textId="77777777" w:rsidR="00617664" w:rsidRDefault="004D6145" w:rsidP="00287F56">
      <w:pPr>
        <w:pStyle w:val="Heading1"/>
        <w:keepLines/>
        <w:widowControl w:val="0"/>
      </w:pPr>
      <w:bookmarkStart w:id="4" w:name="_Toc519519222"/>
      <w:r>
        <w:t>Procedural Background</w:t>
      </w:r>
      <w:bookmarkEnd w:id="4"/>
    </w:p>
    <w:p w14:paraId="14BC075C" w14:textId="640ABB77" w:rsidR="004D6145" w:rsidRPr="00317FB2" w:rsidRDefault="004D6145" w:rsidP="004D6145">
      <w:pPr>
        <w:autoSpaceDE w:val="0"/>
        <w:autoSpaceDN w:val="0"/>
        <w:adjustRightInd w:val="0"/>
        <w:spacing w:line="360" w:lineRule="auto"/>
        <w:ind w:firstLine="720"/>
        <w:rPr>
          <w:rFonts w:eastAsiaTheme="minorHAnsi" w:cs="BookAntiqua"/>
          <w:szCs w:val="26"/>
        </w:rPr>
      </w:pPr>
      <w:r w:rsidRPr="00317FB2">
        <w:rPr>
          <w:rFonts w:eastAsiaTheme="minorHAnsi" w:cs="BookAntiqua"/>
          <w:szCs w:val="26"/>
        </w:rPr>
        <w:t>On September 26, 2014, Governor Edmund G. Brown, Jr. signed</w:t>
      </w:r>
      <w:r w:rsidR="00AA2EE7">
        <w:rPr>
          <w:rFonts w:eastAsiaTheme="minorHAnsi" w:cs="BookAntiqua"/>
          <w:szCs w:val="26"/>
        </w:rPr>
        <w:t xml:space="preserve"> Assembly </w:t>
      </w:r>
      <w:r>
        <w:rPr>
          <w:rFonts w:eastAsiaTheme="minorHAnsi" w:cs="BookAntiqua"/>
          <w:szCs w:val="26"/>
        </w:rPr>
        <w:t>Bill (AB) 2672</w:t>
      </w:r>
      <w:r w:rsidRPr="00317FB2">
        <w:rPr>
          <w:rFonts w:eastAsiaTheme="minorHAnsi" w:cs="BookAntiqua"/>
          <w:szCs w:val="26"/>
        </w:rPr>
        <w:t xml:space="preserve"> into law and amended the California Public Utilities</w:t>
      </w:r>
      <w:r>
        <w:rPr>
          <w:rFonts w:eastAsiaTheme="minorHAnsi" w:cs="BookAntiqua"/>
          <w:szCs w:val="26"/>
        </w:rPr>
        <w:t xml:space="preserve"> Code</w:t>
      </w:r>
      <w:r w:rsidR="000F0691">
        <w:rPr>
          <w:rStyle w:val="FootnoteReference"/>
          <w:rFonts w:eastAsiaTheme="minorHAnsi" w:cs="BookAntiqua"/>
          <w:szCs w:val="26"/>
        </w:rPr>
        <w:footnoteReference w:id="2"/>
      </w:r>
      <w:r>
        <w:rPr>
          <w:rFonts w:eastAsiaTheme="minorHAnsi" w:cs="BookAntiqua"/>
          <w:szCs w:val="26"/>
        </w:rPr>
        <w:t xml:space="preserve"> to include </w:t>
      </w:r>
      <w:r w:rsidR="000F0691">
        <w:rPr>
          <w:rFonts w:eastAsiaTheme="minorHAnsi" w:cs="BookAntiqua"/>
          <w:szCs w:val="26"/>
        </w:rPr>
        <w:t>Section</w:t>
      </w:r>
      <w:r>
        <w:rPr>
          <w:rFonts w:eastAsiaTheme="minorHAnsi" w:cs="BookAntiqua"/>
          <w:szCs w:val="26"/>
        </w:rPr>
        <w:t xml:space="preserve"> 783.5, </w:t>
      </w:r>
      <w:r w:rsidRPr="00317FB2">
        <w:rPr>
          <w:rFonts w:eastAsiaTheme="minorHAnsi" w:cs="BookAntiqua"/>
          <w:szCs w:val="26"/>
        </w:rPr>
        <w:t>which seeks to increase affordable access to energy for</w:t>
      </w:r>
      <w:r>
        <w:rPr>
          <w:rFonts w:eastAsiaTheme="minorHAnsi" w:cs="BookAntiqua"/>
          <w:szCs w:val="26"/>
        </w:rPr>
        <w:t xml:space="preserve"> </w:t>
      </w:r>
      <w:r w:rsidRPr="00317FB2">
        <w:rPr>
          <w:rFonts w:eastAsiaTheme="minorHAnsi" w:cs="BookAntiqua"/>
          <w:szCs w:val="26"/>
        </w:rPr>
        <w:t xml:space="preserve">disadvantaged communities </w:t>
      </w:r>
      <w:r>
        <w:rPr>
          <w:rFonts w:eastAsiaTheme="minorHAnsi" w:cs="BookAntiqua"/>
          <w:szCs w:val="26"/>
        </w:rPr>
        <w:t xml:space="preserve">(DACs) </w:t>
      </w:r>
      <w:r w:rsidRPr="00317FB2">
        <w:rPr>
          <w:rFonts w:eastAsiaTheme="minorHAnsi" w:cs="BookAntiqua"/>
          <w:szCs w:val="26"/>
        </w:rPr>
        <w:t>in the San Joaquin Valley and to improve the health,</w:t>
      </w:r>
      <w:r>
        <w:rPr>
          <w:rFonts w:eastAsiaTheme="minorHAnsi" w:cs="BookAntiqua"/>
          <w:szCs w:val="26"/>
        </w:rPr>
        <w:t xml:space="preserve"> </w:t>
      </w:r>
      <w:r w:rsidRPr="00317FB2">
        <w:rPr>
          <w:rFonts w:eastAsiaTheme="minorHAnsi" w:cs="BookAntiqua"/>
          <w:szCs w:val="26"/>
        </w:rPr>
        <w:t>safety and air quality of these communities.</w:t>
      </w:r>
      <w:r w:rsidR="00DE133D">
        <w:rPr>
          <w:rFonts w:eastAsiaTheme="minorHAnsi" w:cs="BookAntiqua"/>
          <w:szCs w:val="26"/>
        </w:rPr>
        <w:t xml:space="preserve"> </w:t>
      </w:r>
      <w:r w:rsidRPr="00317FB2">
        <w:rPr>
          <w:rFonts w:eastAsiaTheme="minorHAnsi" w:cs="BookAntiqua"/>
          <w:szCs w:val="26"/>
        </w:rPr>
        <w:t xml:space="preserve"> The statute is particularly focused</w:t>
      </w:r>
      <w:r>
        <w:rPr>
          <w:rFonts w:eastAsiaTheme="minorHAnsi" w:cs="BookAntiqua"/>
          <w:szCs w:val="26"/>
        </w:rPr>
        <w:t xml:space="preserve"> on assisting low</w:t>
      </w:r>
      <w:r w:rsidR="00AA2EE7">
        <w:rPr>
          <w:rFonts w:eastAsiaTheme="minorHAnsi" w:cs="BookAntiqua"/>
          <w:szCs w:val="26"/>
        </w:rPr>
        <w:noBreakHyphen/>
      </w:r>
      <w:r w:rsidRPr="00317FB2">
        <w:rPr>
          <w:rFonts w:eastAsiaTheme="minorHAnsi" w:cs="BookAntiqua"/>
          <w:szCs w:val="26"/>
        </w:rPr>
        <w:t>income households in disadvantaged communities that lack</w:t>
      </w:r>
      <w:r>
        <w:rPr>
          <w:rFonts w:eastAsiaTheme="minorHAnsi" w:cs="BookAntiqua"/>
          <w:szCs w:val="26"/>
        </w:rPr>
        <w:t xml:space="preserve"> </w:t>
      </w:r>
      <w:r w:rsidRPr="00317FB2">
        <w:rPr>
          <w:rFonts w:eastAsiaTheme="minorHAnsi" w:cs="BookAntiqua"/>
          <w:szCs w:val="26"/>
        </w:rPr>
        <w:t>natural gas service</w:t>
      </w:r>
      <w:r>
        <w:rPr>
          <w:rFonts w:eastAsiaTheme="minorHAnsi" w:cs="BookAntiqua"/>
          <w:szCs w:val="26"/>
        </w:rPr>
        <w:t xml:space="preserve"> and </w:t>
      </w:r>
      <w:r w:rsidRPr="00317FB2">
        <w:rPr>
          <w:rFonts w:eastAsiaTheme="minorHAnsi" w:cs="BookAntiqua"/>
          <w:szCs w:val="26"/>
        </w:rPr>
        <w:t>must rely on electricity,</w:t>
      </w:r>
      <w:r>
        <w:rPr>
          <w:rFonts w:eastAsiaTheme="minorHAnsi" w:cs="BookAntiqua"/>
          <w:szCs w:val="26"/>
        </w:rPr>
        <w:t xml:space="preserve"> </w:t>
      </w:r>
      <w:r w:rsidRPr="00317FB2">
        <w:rPr>
          <w:rFonts w:eastAsiaTheme="minorHAnsi" w:cs="BookAntiqua"/>
          <w:szCs w:val="26"/>
        </w:rPr>
        <w:t>propane or wood burning to fulfill their space heating, water heating, and</w:t>
      </w:r>
      <w:r>
        <w:rPr>
          <w:rFonts w:eastAsiaTheme="minorHAnsi" w:cs="BookAntiqua"/>
          <w:szCs w:val="26"/>
        </w:rPr>
        <w:t xml:space="preserve"> cooking needs. </w:t>
      </w:r>
      <w:r w:rsidR="00BD27AE">
        <w:rPr>
          <w:rFonts w:eastAsiaTheme="minorHAnsi" w:cs="BookAntiqua"/>
          <w:szCs w:val="26"/>
        </w:rPr>
        <w:t xml:space="preserve"> </w:t>
      </w:r>
      <w:r w:rsidR="00AA2EE7">
        <w:rPr>
          <w:rFonts w:cs="Courier New"/>
          <w:szCs w:val="26"/>
        </w:rPr>
        <w:t>Section</w:t>
      </w:r>
      <w:r w:rsidRPr="00463880">
        <w:rPr>
          <w:rFonts w:cs="Courier New"/>
          <w:szCs w:val="26"/>
        </w:rPr>
        <w:t xml:space="preserve"> </w:t>
      </w:r>
      <w:r w:rsidRPr="00463880">
        <w:rPr>
          <w:szCs w:val="26"/>
        </w:rPr>
        <w:t>783.5 defines a San Joaquin Valley disadvantaged community as meeting the following criteria:</w:t>
      </w:r>
      <w:r w:rsidR="00DE133D">
        <w:rPr>
          <w:szCs w:val="26"/>
        </w:rPr>
        <w:t xml:space="preserve"> </w:t>
      </w:r>
      <w:r w:rsidRPr="00463880">
        <w:rPr>
          <w:szCs w:val="26"/>
        </w:rPr>
        <w:t xml:space="preserve"> 1) At least 25</w:t>
      </w:r>
      <w:r>
        <w:rPr>
          <w:szCs w:val="26"/>
        </w:rPr>
        <w:t xml:space="preserve"> percent</w:t>
      </w:r>
      <w:r w:rsidRPr="00463880">
        <w:rPr>
          <w:szCs w:val="26"/>
        </w:rPr>
        <w:t xml:space="preserve"> of the residential households with electrical service are enrolled in the </w:t>
      </w:r>
      <w:r>
        <w:rPr>
          <w:szCs w:val="26"/>
        </w:rPr>
        <w:t>California Alternate Rates for Energy (</w:t>
      </w:r>
      <w:r w:rsidRPr="00463880">
        <w:rPr>
          <w:szCs w:val="26"/>
        </w:rPr>
        <w:t>CARE</w:t>
      </w:r>
      <w:r>
        <w:rPr>
          <w:szCs w:val="26"/>
        </w:rPr>
        <w:t>)</w:t>
      </w:r>
      <w:r w:rsidRPr="00463880">
        <w:rPr>
          <w:szCs w:val="26"/>
        </w:rPr>
        <w:t xml:space="preserve"> program pursuant to </w:t>
      </w:r>
      <w:r w:rsidR="000F0691">
        <w:rPr>
          <w:szCs w:val="26"/>
        </w:rPr>
        <w:t>Section</w:t>
      </w:r>
      <w:r w:rsidRPr="00463880">
        <w:rPr>
          <w:szCs w:val="26"/>
        </w:rPr>
        <w:t>739.1; 2) Has a population greater than 100 persons within its geographic boundaries as identified by the most recent survey; 3) Has geographic boundaries no further than seven miles from the nearest natural gas pipeline operate</w:t>
      </w:r>
      <w:r w:rsidR="00E84A98">
        <w:rPr>
          <w:szCs w:val="26"/>
        </w:rPr>
        <w:t>d by a gas corporation; and 4) “</w:t>
      </w:r>
      <w:r w:rsidRPr="00463880">
        <w:rPr>
          <w:szCs w:val="26"/>
        </w:rPr>
        <w:t>San Joaquin Valley</w:t>
      </w:r>
      <w:r w:rsidR="00E84A98">
        <w:rPr>
          <w:szCs w:val="26"/>
        </w:rPr>
        <w:t>”</w:t>
      </w:r>
      <w:r w:rsidRPr="00463880">
        <w:rPr>
          <w:szCs w:val="26"/>
        </w:rPr>
        <w:t xml:space="preserve"> means the counties of Fresno, Kern, Kings, Madera, Merced, San J</w:t>
      </w:r>
      <w:r>
        <w:rPr>
          <w:szCs w:val="26"/>
        </w:rPr>
        <w:t>oaquin, Stanislaus, and Tulare.</w:t>
      </w:r>
      <w:r w:rsidRPr="00317FB2">
        <w:rPr>
          <w:rFonts w:eastAsiaTheme="minorHAnsi" w:cs="BookAntiqua"/>
          <w:szCs w:val="26"/>
        </w:rPr>
        <w:t xml:space="preserve"> </w:t>
      </w:r>
      <w:r w:rsidR="00DE133D">
        <w:rPr>
          <w:szCs w:val="26"/>
        </w:rPr>
        <w:t xml:space="preserve"> </w:t>
      </w:r>
      <w:r w:rsidR="001C2EF3">
        <w:rPr>
          <w:rFonts w:eastAsiaTheme="minorHAnsi" w:cs="BookAntiqua"/>
          <w:szCs w:val="26"/>
        </w:rPr>
        <w:t>Section</w:t>
      </w:r>
      <w:r w:rsidR="00DE133D">
        <w:rPr>
          <w:rFonts w:eastAsiaTheme="minorHAnsi" w:cs="BookAntiqua"/>
          <w:szCs w:val="26"/>
        </w:rPr>
        <w:t> </w:t>
      </w:r>
      <w:r w:rsidRPr="00317FB2">
        <w:rPr>
          <w:rFonts w:eastAsiaTheme="minorHAnsi" w:cs="BookAntiqua"/>
          <w:szCs w:val="26"/>
        </w:rPr>
        <w:t>783.5</w:t>
      </w:r>
      <w:r>
        <w:rPr>
          <w:rFonts w:eastAsiaTheme="minorHAnsi" w:cs="BookAntiqua"/>
          <w:szCs w:val="26"/>
        </w:rPr>
        <w:t xml:space="preserve"> </w:t>
      </w:r>
      <w:r w:rsidRPr="00317FB2">
        <w:rPr>
          <w:rFonts w:eastAsiaTheme="minorHAnsi" w:cs="BookAntiqua"/>
          <w:szCs w:val="26"/>
        </w:rPr>
        <w:t xml:space="preserve">directs the </w:t>
      </w:r>
      <w:r>
        <w:rPr>
          <w:rFonts w:eastAsiaTheme="minorHAnsi" w:cs="BookAntiqua"/>
          <w:szCs w:val="26"/>
        </w:rPr>
        <w:t xml:space="preserve">California Public Utilities </w:t>
      </w:r>
      <w:r w:rsidRPr="00317FB2">
        <w:rPr>
          <w:rFonts w:eastAsiaTheme="minorHAnsi" w:cs="BookAntiqua"/>
          <w:szCs w:val="26"/>
        </w:rPr>
        <w:t xml:space="preserve">Commission </w:t>
      </w:r>
      <w:r>
        <w:rPr>
          <w:rFonts w:eastAsiaTheme="minorHAnsi" w:cs="BookAntiqua"/>
          <w:szCs w:val="26"/>
        </w:rPr>
        <w:t xml:space="preserve">(Commission) </w:t>
      </w:r>
      <w:r w:rsidRPr="00317FB2">
        <w:rPr>
          <w:rFonts w:eastAsiaTheme="minorHAnsi" w:cs="BookAntiqua"/>
          <w:szCs w:val="26"/>
        </w:rPr>
        <w:t>to:</w:t>
      </w:r>
    </w:p>
    <w:p w14:paraId="0C73183C" w14:textId="77777777" w:rsidR="004D6145" w:rsidRPr="00317FB2" w:rsidRDefault="004D6145" w:rsidP="00AA2EE7">
      <w:pPr>
        <w:pStyle w:val="ListParagraph"/>
        <w:numPr>
          <w:ilvl w:val="0"/>
          <w:numId w:val="8"/>
        </w:numPr>
        <w:autoSpaceDE w:val="0"/>
        <w:autoSpaceDN w:val="0"/>
        <w:adjustRightInd w:val="0"/>
        <w:spacing w:after="160" w:line="240" w:lineRule="auto"/>
        <w:ind w:left="1080" w:right="720"/>
        <w:contextualSpacing w:val="0"/>
        <w:jc w:val="left"/>
        <w:rPr>
          <w:rFonts w:ascii="Palatino" w:eastAsiaTheme="minorHAnsi" w:hAnsi="Palatino" w:cs="BookAntiqua"/>
          <w:sz w:val="26"/>
          <w:szCs w:val="26"/>
        </w:rPr>
      </w:pPr>
      <w:r w:rsidRPr="00317FB2">
        <w:rPr>
          <w:rFonts w:ascii="Palatino" w:eastAsiaTheme="minorHAnsi" w:hAnsi="Palatino" w:cs="BookAntiqua"/>
          <w:sz w:val="26"/>
          <w:szCs w:val="26"/>
        </w:rPr>
        <w:t>Identify disadvantaged communities in the San Joaquin Valley meeting specific income, geographic, and population requirements; and</w:t>
      </w:r>
    </w:p>
    <w:p w14:paraId="36757809" w14:textId="77777777" w:rsidR="004D6145" w:rsidRPr="00317FB2" w:rsidRDefault="004D6145" w:rsidP="00AA2EE7">
      <w:pPr>
        <w:pStyle w:val="ListParagraph"/>
        <w:numPr>
          <w:ilvl w:val="0"/>
          <w:numId w:val="8"/>
        </w:numPr>
        <w:autoSpaceDE w:val="0"/>
        <w:autoSpaceDN w:val="0"/>
        <w:adjustRightInd w:val="0"/>
        <w:spacing w:after="160" w:line="240" w:lineRule="auto"/>
        <w:ind w:left="1080" w:right="720"/>
        <w:contextualSpacing w:val="0"/>
        <w:jc w:val="left"/>
        <w:rPr>
          <w:rFonts w:ascii="Palatino" w:eastAsiaTheme="minorHAnsi" w:hAnsi="Palatino" w:cs="BookAntiqua"/>
          <w:sz w:val="26"/>
          <w:szCs w:val="26"/>
        </w:rPr>
      </w:pPr>
      <w:r w:rsidRPr="00317FB2">
        <w:rPr>
          <w:rFonts w:ascii="Palatino" w:eastAsiaTheme="minorHAnsi" w:hAnsi="Palatino" w:cs="BookAntiqua"/>
          <w:sz w:val="26"/>
          <w:szCs w:val="26"/>
        </w:rPr>
        <w:t xml:space="preserve">Open a proceeding to evaluate the economic feasibility of extending natural gas pipelines, increasing subsidies, and other options intended to improve access to </w:t>
      </w:r>
      <w:r>
        <w:rPr>
          <w:rFonts w:ascii="Palatino" w:eastAsiaTheme="minorHAnsi" w:hAnsi="Palatino" w:cs="BookAntiqua"/>
          <w:sz w:val="26"/>
          <w:szCs w:val="26"/>
        </w:rPr>
        <w:t xml:space="preserve">affordable </w:t>
      </w:r>
      <w:r w:rsidRPr="00317FB2">
        <w:rPr>
          <w:rFonts w:ascii="Palatino" w:eastAsiaTheme="minorHAnsi" w:hAnsi="Palatino" w:cs="BookAntiqua"/>
          <w:sz w:val="26"/>
          <w:szCs w:val="26"/>
        </w:rPr>
        <w:t>energy for the identified communities.</w:t>
      </w:r>
    </w:p>
    <w:p w14:paraId="538ABAA0" w14:textId="50734ECA" w:rsidR="004D6145" w:rsidRPr="003D570C" w:rsidRDefault="004D6145" w:rsidP="004D6145">
      <w:pPr>
        <w:autoSpaceDE w:val="0"/>
        <w:autoSpaceDN w:val="0"/>
        <w:adjustRightInd w:val="0"/>
        <w:spacing w:line="360" w:lineRule="auto"/>
        <w:ind w:firstLine="720"/>
      </w:pPr>
      <w:r w:rsidRPr="00317FB2">
        <w:rPr>
          <w:rFonts w:eastAsiaTheme="minorHAnsi" w:cs="BookAntiqua"/>
          <w:szCs w:val="26"/>
        </w:rPr>
        <w:t xml:space="preserve">On March 26, 2015, the Commission </w:t>
      </w:r>
      <w:r>
        <w:t xml:space="preserve">opened Rulemaking </w:t>
      </w:r>
      <w:r w:rsidR="00E84A98">
        <w:t>(</w:t>
      </w:r>
      <w:r>
        <w:t>R.</w:t>
      </w:r>
      <w:r w:rsidR="00E84A98">
        <w:t xml:space="preserve">) </w:t>
      </w:r>
      <w:r>
        <w:t>15</w:t>
      </w:r>
      <w:r w:rsidR="00AA2EE7">
        <w:noBreakHyphen/>
      </w:r>
      <w:r>
        <w:t>03</w:t>
      </w:r>
      <w:r w:rsidR="00AA2EE7">
        <w:noBreakHyphen/>
      </w:r>
      <w:r>
        <w:t xml:space="preserve">010 pursuant to </w:t>
      </w:r>
      <w:r w:rsidR="00E84A98">
        <w:rPr>
          <w:rFonts w:cs="Courier New"/>
        </w:rPr>
        <w:t>Section</w:t>
      </w:r>
      <w:r w:rsidRPr="00AF2284">
        <w:t xml:space="preserve"> 783</w:t>
      </w:r>
      <w:r>
        <w:t xml:space="preserve">.6.  </w:t>
      </w:r>
      <w:r w:rsidRPr="00317FB2">
        <w:rPr>
          <w:rFonts w:eastAsiaTheme="minorHAnsi" w:cs="BookAntiqua"/>
          <w:szCs w:val="26"/>
        </w:rPr>
        <w:t>We designated the Investor</w:t>
      </w:r>
      <w:r w:rsidR="00AA2EE7">
        <w:rPr>
          <w:rFonts w:eastAsiaTheme="minorHAnsi" w:cs="BookAntiqua"/>
          <w:szCs w:val="26"/>
        </w:rPr>
        <w:noBreakHyphen/>
      </w:r>
      <w:r w:rsidRPr="00317FB2">
        <w:rPr>
          <w:rFonts w:eastAsiaTheme="minorHAnsi" w:cs="BookAntiqua"/>
          <w:szCs w:val="26"/>
        </w:rPr>
        <w:t>Owned</w:t>
      </w:r>
      <w:r>
        <w:rPr>
          <w:rFonts w:eastAsiaTheme="minorHAnsi" w:cs="BookAntiqua"/>
          <w:szCs w:val="26"/>
        </w:rPr>
        <w:t xml:space="preserve"> </w:t>
      </w:r>
      <w:r w:rsidRPr="00317FB2">
        <w:rPr>
          <w:rFonts w:eastAsiaTheme="minorHAnsi" w:cs="BookAntiqua"/>
          <w:szCs w:val="26"/>
        </w:rPr>
        <w:t>Utilities (IOUs) (Pacific Gas and Electric Company (PG&amp;E), Southern California</w:t>
      </w:r>
      <w:r>
        <w:rPr>
          <w:rFonts w:eastAsiaTheme="minorHAnsi" w:cs="BookAntiqua"/>
          <w:szCs w:val="26"/>
        </w:rPr>
        <w:t xml:space="preserve"> </w:t>
      </w:r>
      <w:r w:rsidRPr="00317FB2">
        <w:rPr>
          <w:rFonts w:eastAsiaTheme="minorHAnsi" w:cs="BookAntiqua"/>
          <w:szCs w:val="26"/>
        </w:rPr>
        <w:t>Edison Company (SCE), and Southern Ca</w:t>
      </w:r>
      <w:r w:rsidR="00E84A98">
        <w:rPr>
          <w:rFonts w:eastAsiaTheme="minorHAnsi" w:cs="BookAntiqua"/>
          <w:szCs w:val="26"/>
        </w:rPr>
        <w:t>lifornia Gas Company (SoCal</w:t>
      </w:r>
      <w:r>
        <w:rPr>
          <w:rFonts w:eastAsiaTheme="minorHAnsi" w:cs="BookAntiqua"/>
          <w:szCs w:val="26"/>
        </w:rPr>
        <w:t>Gas)</w:t>
      </w:r>
      <w:r w:rsidRPr="00317FB2">
        <w:rPr>
          <w:rFonts w:eastAsiaTheme="minorHAnsi" w:cs="BookAntiqua"/>
          <w:szCs w:val="26"/>
        </w:rPr>
        <w:t xml:space="preserve"> </w:t>
      </w:r>
      <w:r>
        <w:rPr>
          <w:rFonts w:eastAsiaTheme="minorHAnsi" w:cs="BookAntiqua"/>
          <w:szCs w:val="26"/>
        </w:rPr>
        <w:t>(collectively, the Utilities</w:t>
      </w:r>
      <w:r w:rsidR="001C2EF3">
        <w:rPr>
          <w:rFonts w:eastAsiaTheme="minorHAnsi" w:cs="BookAntiqua"/>
          <w:szCs w:val="26"/>
        </w:rPr>
        <w:t xml:space="preserve"> or IOUs</w:t>
      </w:r>
      <w:r>
        <w:rPr>
          <w:rFonts w:eastAsiaTheme="minorHAnsi" w:cs="BookAntiqua"/>
          <w:szCs w:val="26"/>
        </w:rPr>
        <w:t>)</w:t>
      </w:r>
      <w:r w:rsidR="00E84A98">
        <w:rPr>
          <w:rFonts w:eastAsiaTheme="minorHAnsi" w:cs="BookAntiqua"/>
          <w:szCs w:val="26"/>
        </w:rPr>
        <w:t>)</w:t>
      </w:r>
      <w:r>
        <w:rPr>
          <w:rFonts w:eastAsiaTheme="minorHAnsi" w:cs="BookAntiqua"/>
          <w:szCs w:val="26"/>
        </w:rPr>
        <w:t xml:space="preserve"> </w:t>
      </w:r>
      <w:r w:rsidRPr="00317FB2">
        <w:rPr>
          <w:rFonts w:eastAsiaTheme="minorHAnsi" w:cs="BookAntiqua"/>
          <w:szCs w:val="26"/>
        </w:rPr>
        <w:t>as</w:t>
      </w:r>
      <w:r>
        <w:rPr>
          <w:rFonts w:eastAsiaTheme="minorHAnsi" w:cs="BookAntiqua"/>
          <w:szCs w:val="26"/>
        </w:rPr>
        <w:t xml:space="preserve"> r</w:t>
      </w:r>
      <w:r w:rsidR="00E84A98">
        <w:rPr>
          <w:rFonts w:eastAsiaTheme="minorHAnsi" w:cs="BookAntiqua"/>
          <w:szCs w:val="26"/>
        </w:rPr>
        <w:t>espondents.</w:t>
      </w:r>
    </w:p>
    <w:p w14:paraId="0C265F4D" w14:textId="6D230461" w:rsidR="004D6145" w:rsidRDefault="004D6145" w:rsidP="004D6145">
      <w:pPr>
        <w:spacing w:line="360" w:lineRule="auto"/>
        <w:ind w:firstLine="720"/>
        <w:rPr>
          <w:rFonts w:eastAsiaTheme="minorHAnsi" w:cs="BookAntiqua"/>
          <w:szCs w:val="26"/>
        </w:rPr>
      </w:pPr>
      <w:r>
        <w:rPr>
          <w:rFonts w:eastAsiaTheme="minorHAnsi" w:cs="BookAntiqua"/>
          <w:szCs w:val="26"/>
        </w:rPr>
        <w:t xml:space="preserve">On December 9, 2015, an Assigned Commissioner’s Scoping Memo was issued (Phase I Scoping Memo).  On May 15, 2017, the Commission </w:t>
      </w:r>
      <w:r w:rsidRPr="00317FB2">
        <w:rPr>
          <w:rFonts w:eastAsiaTheme="minorHAnsi" w:cs="BookAntiqua"/>
          <w:szCs w:val="26"/>
        </w:rPr>
        <w:t>adopted D</w:t>
      </w:r>
      <w:r w:rsidR="00E84A98">
        <w:rPr>
          <w:rFonts w:eastAsiaTheme="minorHAnsi" w:cs="BookAntiqua"/>
          <w:szCs w:val="26"/>
        </w:rPr>
        <w:t>ecision (D</w:t>
      </w:r>
      <w:r w:rsidRPr="00317FB2">
        <w:rPr>
          <w:rFonts w:eastAsiaTheme="minorHAnsi" w:cs="BookAntiqua"/>
          <w:szCs w:val="26"/>
        </w:rPr>
        <w:t>.</w:t>
      </w:r>
      <w:r w:rsidR="00E84A98">
        <w:rPr>
          <w:rFonts w:eastAsiaTheme="minorHAnsi" w:cs="BookAntiqua"/>
          <w:szCs w:val="26"/>
        </w:rPr>
        <w:t xml:space="preserve">) </w:t>
      </w:r>
      <w:r w:rsidRPr="00317FB2">
        <w:rPr>
          <w:rFonts w:eastAsiaTheme="minorHAnsi" w:cs="BookAntiqua"/>
          <w:szCs w:val="26"/>
        </w:rPr>
        <w:t>17</w:t>
      </w:r>
      <w:r w:rsidR="00AA2EE7">
        <w:rPr>
          <w:rFonts w:eastAsiaTheme="minorHAnsi" w:cs="BookAntiqua"/>
          <w:szCs w:val="26"/>
        </w:rPr>
        <w:noBreakHyphen/>
      </w:r>
      <w:r w:rsidRPr="00317FB2">
        <w:rPr>
          <w:rFonts w:eastAsiaTheme="minorHAnsi" w:cs="BookAntiqua"/>
          <w:szCs w:val="26"/>
        </w:rPr>
        <w:t>05</w:t>
      </w:r>
      <w:r w:rsidR="00AA2EE7">
        <w:rPr>
          <w:rFonts w:eastAsiaTheme="minorHAnsi" w:cs="BookAntiqua"/>
          <w:szCs w:val="26"/>
        </w:rPr>
        <w:noBreakHyphen/>
      </w:r>
      <w:r w:rsidRPr="00317FB2">
        <w:rPr>
          <w:rFonts w:eastAsiaTheme="minorHAnsi" w:cs="BookAntiqua"/>
          <w:szCs w:val="26"/>
        </w:rPr>
        <w:t>0</w:t>
      </w:r>
      <w:r>
        <w:rPr>
          <w:rFonts w:eastAsiaTheme="minorHAnsi" w:cs="BookAntiqua"/>
          <w:szCs w:val="26"/>
        </w:rPr>
        <w:t>14, which approved</w:t>
      </w:r>
      <w:r w:rsidRPr="00317FB2">
        <w:rPr>
          <w:rFonts w:eastAsiaTheme="minorHAnsi" w:cs="BookAntiqua"/>
          <w:szCs w:val="26"/>
        </w:rPr>
        <w:t xml:space="preserve"> a methodology for identification of disadvantaged communities eligible under </w:t>
      </w:r>
      <w:r w:rsidR="001C2EF3">
        <w:rPr>
          <w:rFonts w:eastAsiaTheme="minorHAnsi" w:cs="BookAntiqua"/>
          <w:szCs w:val="26"/>
        </w:rPr>
        <w:t>Section</w:t>
      </w:r>
      <w:r>
        <w:rPr>
          <w:rFonts w:eastAsiaTheme="minorHAnsi" w:cs="BookAntiqua"/>
          <w:szCs w:val="26"/>
        </w:rPr>
        <w:t xml:space="preserve"> 783.5</w:t>
      </w:r>
      <w:r w:rsidR="00E84A98">
        <w:rPr>
          <w:rFonts w:eastAsiaTheme="minorHAnsi" w:cs="BookAntiqua"/>
          <w:szCs w:val="26"/>
        </w:rPr>
        <w:t xml:space="preserve"> and approved a list of 170 San </w:t>
      </w:r>
      <w:r>
        <w:rPr>
          <w:rFonts w:eastAsiaTheme="minorHAnsi" w:cs="BookAntiqua"/>
          <w:szCs w:val="26"/>
        </w:rPr>
        <w:t>Joaquin Valley disadvantaged communities (SJV DAC list) that me</w:t>
      </w:r>
      <w:r w:rsidR="001C2EF3">
        <w:rPr>
          <w:rFonts w:eastAsiaTheme="minorHAnsi" w:cs="BookAntiqua"/>
          <w:szCs w:val="26"/>
        </w:rPr>
        <w:t>et the statutory criteria</w:t>
      </w:r>
      <w:r>
        <w:rPr>
          <w:rFonts w:eastAsiaTheme="minorHAnsi" w:cs="BookAntiqua"/>
          <w:szCs w:val="26"/>
        </w:rPr>
        <w:t>.  D.17</w:t>
      </w:r>
      <w:r w:rsidR="00AA2EE7">
        <w:rPr>
          <w:rFonts w:eastAsiaTheme="minorHAnsi" w:cs="BookAntiqua"/>
          <w:szCs w:val="26"/>
        </w:rPr>
        <w:noBreakHyphen/>
      </w:r>
      <w:r>
        <w:rPr>
          <w:rFonts w:eastAsiaTheme="minorHAnsi" w:cs="BookAntiqua"/>
          <w:szCs w:val="26"/>
        </w:rPr>
        <w:t>05</w:t>
      </w:r>
      <w:r w:rsidR="00AA2EE7">
        <w:rPr>
          <w:rFonts w:eastAsiaTheme="minorHAnsi" w:cs="BookAntiqua"/>
          <w:szCs w:val="26"/>
        </w:rPr>
        <w:noBreakHyphen/>
      </w:r>
      <w:r>
        <w:rPr>
          <w:rFonts w:eastAsiaTheme="minorHAnsi" w:cs="BookAntiqua"/>
          <w:szCs w:val="26"/>
        </w:rPr>
        <w:t>014 requested additional information on communities that may meet the criteria to be added to the SJV DAC list but for which insufficient information was available at that time.  D.17</w:t>
      </w:r>
      <w:r w:rsidR="00AA2EE7">
        <w:rPr>
          <w:rFonts w:eastAsiaTheme="minorHAnsi" w:cs="BookAntiqua"/>
          <w:szCs w:val="26"/>
        </w:rPr>
        <w:noBreakHyphen/>
      </w:r>
      <w:r>
        <w:rPr>
          <w:rFonts w:eastAsiaTheme="minorHAnsi" w:cs="BookAntiqua"/>
          <w:szCs w:val="26"/>
        </w:rPr>
        <w:t>05</w:t>
      </w:r>
      <w:r w:rsidR="00AA2EE7">
        <w:rPr>
          <w:rFonts w:eastAsiaTheme="minorHAnsi" w:cs="BookAntiqua"/>
          <w:szCs w:val="26"/>
        </w:rPr>
        <w:noBreakHyphen/>
      </w:r>
      <w:r>
        <w:rPr>
          <w:rFonts w:eastAsiaTheme="minorHAnsi" w:cs="BookAntiqua"/>
          <w:szCs w:val="26"/>
        </w:rPr>
        <w:t xml:space="preserve">014 also recommended that subsequent phases of the proceeding consider methods by which communities may be added to or removed from the SJV DAC list and provided </w:t>
      </w:r>
      <w:r w:rsidRPr="00317FB2">
        <w:rPr>
          <w:rFonts w:eastAsiaTheme="minorHAnsi" w:cs="BookAntiqua"/>
          <w:szCs w:val="26"/>
        </w:rPr>
        <w:t>guidance on an economic feasibility st</w:t>
      </w:r>
      <w:r>
        <w:rPr>
          <w:rFonts w:eastAsiaTheme="minorHAnsi" w:cs="BookAntiqua"/>
          <w:szCs w:val="26"/>
        </w:rPr>
        <w:t xml:space="preserve">udy to be completed in </w:t>
      </w:r>
      <w:r w:rsidR="001C2EF3">
        <w:rPr>
          <w:rFonts w:eastAsiaTheme="minorHAnsi" w:cs="BookAntiqua"/>
          <w:szCs w:val="26"/>
        </w:rPr>
        <w:t>phase three of this proceeding</w:t>
      </w:r>
      <w:r>
        <w:rPr>
          <w:rFonts w:eastAsiaTheme="minorHAnsi" w:cs="BookAntiqua"/>
          <w:szCs w:val="26"/>
        </w:rPr>
        <w:t>.</w:t>
      </w:r>
      <w:r w:rsidRPr="00317FB2">
        <w:rPr>
          <w:rStyle w:val="FootnoteReference"/>
          <w:rFonts w:eastAsiaTheme="minorHAnsi" w:cs="BookAntiqua"/>
          <w:sz w:val="26"/>
          <w:szCs w:val="26"/>
        </w:rPr>
        <w:footnoteReference w:id="3"/>
      </w:r>
      <w:r w:rsidR="00E84A98">
        <w:rPr>
          <w:rFonts w:eastAsiaTheme="minorHAnsi" w:cs="BookAntiqua"/>
          <w:szCs w:val="26"/>
        </w:rPr>
        <w:t xml:space="preserve">  On June </w:t>
      </w:r>
      <w:r>
        <w:rPr>
          <w:rFonts w:eastAsiaTheme="minorHAnsi" w:cs="BookAntiqua"/>
          <w:szCs w:val="26"/>
        </w:rPr>
        <w:t>14, 2017</w:t>
      </w:r>
      <w:r w:rsidR="001C2EF3">
        <w:rPr>
          <w:rFonts w:eastAsiaTheme="minorHAnsi" w:cs="BookAntiqua"/>
          <w:szCs w:val="26"/>
        </w:rPr>
        <w:t>,</w:t>
      </w:r>
      <w:r>
        <w:rPr>
          <w:rFonts w:eastAsiaTheme="minorHAnsi" w:cs="BookAntiqua"/>
          <w:szCs w:val="26"/>
        </w:rPr>
        <w:t xml:space="preserve"> </w:t>
      </w:r>
      <w:r w:rsidR="001C2EF3">
        <w:rPr>
          <w:rFonts w:eastAsiaTheme="minorHAnsi" w:cs="BookAntiqua"/>
          <w:szCs w:val="26"/>
        </w:rPr>
        <w:t>the Utilities</w:t>
      </w:r>
      <w:r>
        <w:rPr>
          <w:rFonts w:eastAsiaTheme="minorHAnsi" w:cs="BookAntiqua"/>
          <w:szCs w:val="26"/>
        </w:rPr>
        <w:t xml:space="preserve"> and the </w:t>
      </w:r>
      <w:r w:rsidR="00604DE6">
        <w:rPr>
          <w:rFonts w:eastAsiaTheme="minorHAnsi" w:cs="BookAntiqua"/>
          <w:szCs w:val="26"/>
        </w:rPr>
        <w:t>Leadership Counsel</w:t>
      </w:r>
      <w:r>
        <w:rPr>
          <w:rFonts w:eastAsiaTheme="minorHAnsi" w:cs="BookAntiqua"/>
          <w:szCs w:val="26"/>
        </w:rPr>
        <w:t xml:space="preserve"> for Justice </w:t>
      </w:r>
      <w:r w:rsidR="001C2EF3">
        <w:rPr>
          <w:rFonts w:eastAsiaTheme="minorHAnsi" w:cs="BookAntiqua"/>
          <w:szCs w:val="26"/>
        </w:rPr>
        <w:t>(</w:t>
      </w:r>
      <w:r w:rsidR="00604DE6">
        <w:rPr>
          <w:rFonts w:eastAsiaTheme="minorHAnsi" w:cs="BookAntiqua"/>
          <w:szCs w:val="26"/>
        </w:rPr>
        <w:t>Leadership Counsel</w:t>
      </w:r>
      <w:r w:rsidR="001C2EF3">
        <w:rPr>
          <w:rFonts w:eastAsiaTheme="minorHAnsi" w:cs="BookAntiqua"/>
          <w:szCs w:val="26"/>
        </w:rPr>
        <w:t xml:space="preserve">) </w:t>
      </w:r>
      <w:r>
        <w:rPr>
          <w:rFonts w:eastAsiaTheme="minorHAnsi" w:cs="BookAntiqua"/>
          <w:szCs w:val="26"/>
        </w:rPr>
        <w:t xml:space="preserve">filed an “Accountability </w:t>
      </w:r>
      <w:r>
        <w:t>Report on Additional San Joaquin Valley Counties’ Disadvantaged Communities to Consider per D.17</w:t>
      </w:r>
      <w:r w:rsidR="00AA2EE7">
        <w:noBreakHyphen/>
      </w:r>
      <w:r>
        <w:t>05</w:t>
      </w:r>
      <w:r w:rsidR="00AA2EE7">
        <w:noBreakHyphen/>
      </w:r>
      <w:r>
        <w:t>014</w:t>
      </w:r>
      <w:r>
        <w:rPr>
          <w:rFonts w:eastAsiaTheme="minorHAnsi" w:cs="BookAntiqua"/>
          <w:szCs w:val="26"/>
        </w:rPr>
        <w:t>” that provided information on sixteen communities potentially eli</w:t>
      </w:r>
      <w:r w:rsidR="00E84A98">
        <w:rPr>
          <w:rFonts w:eastAsiaTheme="minorHAnsi" w:cs="BookAntiqua"/>
          <w:szCs w:val="26"/>
        </w:rPr>
        <w:t>gible to be included in the SJV </w:t>
      </w:r>
      <w:r>
        <w:rPr>
          <w:rFonts w:eastAsiaTheme="minorHAnsi" w:cs="BookAntiqua"/>
          <w:szCs w:val="26"/>
        </w:rPr>
        <w:t>DAC list.</w:t>
      </w:r>
      <w:r>
        <w:rPr>
          <w:rStyle w:val="FootnoteReference"/>
          <w:rFonts w:eastAsiaTheme="minorHAnsi" w:cs="BookAntiqua"/>
          <w:szCs w:val="26"/>
        </w:rPr>
        <w:footnoteReference w:id="4"/>
      </w:r>
    </w:p>
    <w:p w14:paraId="3722B1EA" w14:textId="5F7AC114" w:rsidR="004D6145" w:rsidRDefault="004D6145" w:rsidP="004D6145">
      <w:pPr>
        <w:spacing w:line="360" w:lineRule="auto"/>
        <w:ind w:firstLine="720"/>
        <w:rPr>
          <w:rFonts w:eastAsiaTheme="minorHAnsi" w:cs="BookAntiqua"/>
          <w:szCs w:val="26"/>
        </w:rPr>
      </w:pPr>
      <w:r>
        <w:rPr>
          <w:rFonts w:eastAsiaTheme="minorHAnsi" w:cs="BookAntiqua"/>
          <w:szCs w:val="26"/>
        </w:rPr>
        <w:t xml:space="preserve">On June 22, 2017, </w:t>
      </w:r>
      <w:r w:rsidR="001C2EF3">
        <w:rPr>
          <w:rFonts w:eastAsiaTheme="minorHAnsi" w:cs="BookAntiqua"/>
          <w:szCs w:val="26"/>
        </w:rPr>
        <w:t>the</w:t>
      </w:r>
      <w:r>
        <w:rPr>
          <w:rFonts w:eastAsiaTheme="minorHAnsi" w:cs="BookAntiqua"/>
          <w:szCs w:val="26"/>
        </w:rPr>
        <w:t xml:space="preserve"> Administrative Law Judge</w:t>
      </w:r>
      <w:r w:rsidR="008D5989">
        <w:rPr>
          <w:rFonts w:eastAsiaTheme="minorHAnsi" w:cs="BookAntiqua"/>
          <w:szCs w:val="26"/>
        </w:rPr>
        <w:t xml:space="preserve"> (ALJ)</w:t>
      </w:r>
      <w:r w:rsidR="001C2EF3">
        <w:rPr>
          <w:rFonts w:eastAsiaTheme="minorHAnsi" w:cs="BookAntiqua"/>
          <w:szCs w:val="26"/>
        </w:rPr>
        <w:t xml:space="preserve"> issued a</w:t>
      </w:r>
      <w:r>
        <w:rPr>
          <w:rFonts w:eastAsiaTheme="minorHAnsi" w:cs="BookAntiqua"/>
          <w:szCs w:val="26"/>
        </w:rPr>
        <w:t xml:space="preserve"> ruling direct</w:t>
      </w:r>
      <w:r w:rsidR="001C2EF3">
        <w:rPr>
          <w:rFonts w:eastAsiaTheme="minorHAnsi" w:cs="BookAntiqua"/>
          <w:szCs w:val="26"/>
        </w:rPr>
        <w:t>ing</w:t>
      </w:r>
      <w:r>
        <w:rPr>
          <w:rFonts w:eastAsiaTheme="minorHAnsi" w:cs="BookAntiqua"/>
          <w:szCs w:val="26"/>
        </w:rPr>
        <w:t xml:space="preserve"> </w:t>
      </w:r>
      <w:r w:rsidRPr="00317FB2">
        <w:rPr>
          <w:rFonts w:eastAsiaTheme="minorHAnsi" w:cs="BookAntiqua"/>
          <w:szCs w:val="26"/>
        </w:rPr>
        <w:t>the Office of Ratepayer Advoca</w:t>
      </w:r>
      <w:r>
        <w:rPr>
          <w:rFonts w:eastAsiaTheme="minorHAnsi" w:cs="BookAntiqua"/>
          <w:szCs w:val="26"/>
        </w:rPr>
        <w:t xml:space="preserve">tes (ORA) to propose a framework for gathering data </w:t>
      </w:r>
      <w:r w:rsidR="001C2EF3">
        <w:rPr>
          <w:rFonts w:eastAsiaTheme="minorHAnsi" w:cs="BookAntiqua"/>
          <w:szCs w:val="26"/>
        </w:rPr>
        <w:t>on</w:t>
      </w:r>
      <w:r>
        <w:rPr>
          <w:rFonts w:eastAsiaTheme="minorHAnsi" w:cs="BookAntiqua"/>
          <w:szCs w:val="26"/>
        </w:rPr>
        <w:t xml:space="preserve"> the </w:t>
      </w:r>
      <w:r w:rsidR="001C2EF3">
        <w:rPr>
          <w:rFonts w:eastAsiaTheme="minorHAnsi" w:cs="BookAntiqua"/>
          <w:szCs w:val="26"/>
        </w:rPr>
        <w:t xml:space="preserve">communities identified on </w:t>
      </w:r>
      <w:r>
        <w:rPr>
          <w:rFonts w:eastAsiaTheme="minorHAnsi" w:cs="BookAntiqua"/>
          <w:szCs w:val="26"/>
        </w:rPr>
        <w:t>SVJ DAC</w:t>
      </w:r>
      <w:r w:rsidR="001C2EF3">
        <w:rPr>
          <w:rFonts w:eastAsiaTheme="minorHAnsi" w:cs="BookAntiqua"/>
          <w:szCs w:val="26"/>
        </w:rPr>
        <w:t xml:space="preserve"> list</w:t>
      </w:r>
      <w:r w:rsidR="008D5989">
        <w:rPr>
          <w:rFonts w:eastAsiaTheme="minorHAnsi" w:cs="BookAntiqua"/>
          <w:szCs w:val="26"/>
        </w:rPr>
        <w:t xml:space="preserve"> identified in Phase </w:t>
      </w:r>
      <w:r>
        <w:rPr>
          <w:rFonts w:eastAsiaTheme="minorHAnsi" w:cs="BookAntiqua"/>
          <w:szCs w:val="26"/>
        </w:rPr>
        <w:t>I of the proceeding, which ORA filed on June 30, 2017.</w:t>
      </w:r>
      <w:r w:rsidRPr="004B0433">
        <w:rPr>
          <w:rStyle w:val="FootnoteReference"/>
          <w:rFonts w:eastAsiaTheme="minorHAnsi" w:cs="BookAntiqua"/>
          <w:szCs w:val="26"/>
        </w:rPr>
        <w:footnoteReference w:id="5"/>
      </w:r>
      <w:r>
        <w:rPr>
          <w:rFonts w:eastAsiaTheme="minorHAnsi" w:cs="BookAntiqua"/>
          <w:szCs w:val="26"/>
        </w:rPr>
        <w:t xml:space="preserve"> </w:t>
      </w:r>
      <w:r w:rsidR="00BD27AE">
        <w:rPr>
          <w:rFonts w:eastAsiaTheme="minorHAnsi" w:cs="BookAntiqua"/>
          <w:szCs w:val="26"/>
        </w:rPr>
        <w:t xml:space="preserve"> </w:t>
      </w:r>
      <w:r>
        <w:rPr>
          <w:rFonts w:eastAsiaTheme="minorHAnsi" w:cs="BookAntiqua"/>
          <w:szCs w:val="26"/>
        </w:rPr>
        <w:t xml:space="preserve">On </w:t>
      </w:r>
      <w:r w:rsidRPr="00317FB2">
        <w:rPr>
          <w:rFonts w:eastAsiaTheme="minorHAnsi" w:cs="BookAntiqua"/>
          <w:szCs w:val="26"/>
        </w:rPr>
        <w:t>August 15, 2017</w:t>
      </w:r>
      <w:r w:rsidR="008D5989">
        <w:rPr>
          <w:rFonts w:eastAsiaTheme="minorHAnsi" w:cs="BookAntiqua"/>
          <w:szCs w:val="26"/>
        </w:rPr>
        <w:t>,</w:t>
      </w:r>
      <w:r w:rsidRPr="00317FB2">
        <w:rPr>
          <w:rFonts w:eastAsiaTheme="minorHAnsi" w:cs="BookAntiqua"/>
          <w:szCs w:val="26"/>
        </w:rPr>
        <w:t xml:space="preserve"> </w:t>
      </w:r>
      <w:r w:rsidR="001C2EF3">
        <w:rPr>
          <w:rFonts w:eastAsiaTheme="minorHAnsi" w:cs="BookAntiqua"/>
          <w:szCs w:val="26"/>
        </w:rPr>
        <w:t>the</w:t>
      </w:r>
      <w:r w:rsidR="00E84A98">
        <w:rPr>
          <w:rFonts w:eastAsiaTheme="minorHAnsi" w:cs="BookAntiqua"/>
          <w:szCs w:val="26"/>
        </w:rPr>
        <w:t xml:space="preserve"> </w:t>
      </w:r>
      <w:r w:rsidR="008D5989">
        <w:rPr>
          <w:rFonts w:eastAsiaTheme="minorHAnsi" w:cs="BookAntiqua"/>
          <w:szCs w:val="26"/>
        </w:rPr>
        <w:t>a</w:t>
      </w:r>
      <w:r w:rsidR="00E84A98">
        <w:rPr>
          <w:rFonts w:eastAsiaTheme="minorHAnsi" w:cs="BookAntiqua"/>
          <w:szCs w:val="26"/>
        </w:rPr>
        <w:t>ssigne</w:t>
      </w:r>
      <w:r w:rsidR="001C2EF3">
        <w:rPr>
          <w:rFonts w:eastAsiaTheme="minorHAnsi" w:cs="BookAntiqua"/>
          <w:szCs w:val="26"/>
        </w:rPr>
        <w:t xml:space="preserve">d </w:t>
      </w:r>
      <w:r w:rsidR="008D5989">
        <w:rPr>
          <w:rFonts w:eastAsiaTheme="minorHAnsi" w:cs="BookAntiqua"/>
          <w:szCs w:val="26"/>
        </w:rPr>
        <w:t xml:space="preserve">ALJ </w:t>
      </w:r>
      <w:r w:rsidR="001C2EF3">
        <w:rPr>
          <w:rFonts w:eastAsiaTheme="minorHAnsi" w:cs="BookAntiqua"/>
          <w:szCs w:val="26"/>
        </w:rPr>
        <w:t>issued a</w:t>
      </w:r>
      <w:r w:rsidR="00E84A98">
        <w:rPr>
          <w:rFonts w:eastAsiaTheme="minorHAnsi" w:cs="BookAntiqua"/>
          <w:szCs w:val="26"/>
        </w:rPr>
        <w:t xml:space="preserve"> R</w:t>
      </w:r>
      <w:r>
        <w:rPr>
          <w:rFonts w:eastAsiaTheme="minorHAnsi" w:cs="BookAntiqua"/>
          <w:szCs w:val="26"/>
        </w:rPr>
        <w:t>uling request</w:t>
      </w:r>
      <w:r w:rsidR="001C2EF3">
        <w:rPr>
          <w:rFonts w:eastAsiaTheme="minorHAnsi" w:cs="BookAntiqua"/>
          <w:szCs w:val="26"/>
        </w:rPr>
        <w:t>ing</w:t>
      </w:r>
      <w:r>
        <w:rPr>
          <w:rFonts w:eastAsiaTheme="minorHAnsi" w:cs="BookAntiqua"/>
          <w:szCs w:val="26"/>
        </w:rPr>
        <w:t xml:space="preserve"> comments on ORA’s proposed framework and related topics.</w:t>
      </w:r>
      <w:r>
        <w:rPr>
          <w:rStyle w:val="FootnoteReference"/>
          <w:rFonts w:eastAsiaTheme="minorHAnsi" w:cs="BookAntiqua"/>
          <w:szCs w:val="26"/>
        </w:rPr>
        <w:footnoteReference w:id="6"/>
      </w:r>
      <w:r>
        <w:rPr>
          <w:rFonts w:eastAsiaTheme="minorHAnsi" w:cs="BookAntiqua"/>
          <w:szCs w:val="26"/>
        </w:rPr>
        <w:t xml:space="preserve"> </w:t>
      </w:r>
      <w:r w:rsidR="00E84A98">
        <w:rPr>
          <w:rFonts w:eastAsiaTheme="minorHAnsi" w:cs="BookAntiqua"/>
          <w:szCs w:val="26"/>
        </w:rPr>
        <w:t xml:space="preserve"> </w:t>
      </w:r>
      <w:r>
        <w:rPr>
          <w:rFonts w:eastAsiaTheme="minorHAnsi" w:cs="BookAntiqua"/>
          <w:szCs w:val="26"/>
        </w:rPr>
        <w:t>PG&amp;E, SCE, SoCalGas, ORA, the Center on Race, Poverty a</w:t>
      </w:r>
      <w:r w:rsidR="00E84A98">
        <w:rPr>
          <w:rFonts w:eastAsiaTheme="minorHAnsi" w:cs="BookAntiqua"/>
          <w:szCs w:val="26"/>
        </w:rPr>
        <w:t>nd the Environment (CRPE)/Self</w:t>
      </w:r>
      <w:r w:rsidR="00E84A98">
        <w:rPr>
          <w:rFonts w:eastAsiaTheme="minorHAnsi" w:cs="BookAntiqua"/>
          <w:szCs w:val="26"/>
        </w:rPr>
        <w:noBreakHyphen/>
      </w:r>
      <w:r>
        <w:rPr>
          <w:rFonts w:eastAsiaTheme="minorHAnsi" w:cs="BookAntiqua"/>
          <w:szCs w:val="26"/>
        </w:rPr>
        <w:t xml:space="preserve">Help Enterprises </w:t>
      </w:r>
      <w:r w:rsidR="004F693A">
        <w:rPr>
          <w:rFonts w:eastAsiaTheme="minorHAnsi" w:cs="BookAntiqua"/>
          <w:szCs w:val="26"/>
        </w:rPr>
        <w:t xml:space="preserve">(SHE) </w:t>
      </w:r>
      <w:r>
        <w:rPr>
          <w:rFonts w:eastAsiaTheme="minorHAnsi" w:cs="BookAntiqua"/>
          <w:szCs w:val="26"/>
        </w:rPr>
        <w:t xml:space="preserve">and the </w:t>
      </w:r>
      <w:r w:rsidR="00604DE6">
        <w:rPr>
          <w:rFonts w:eastAsiaTheme="minorHAnsi" w:cs="BookAntiqua"/>
          <w:szCs w:val="26"/>
        </w:rPr>
        <w:t>Leadership Counsel</w:t>
      </w:r>
      <w:r>
        <w:rPr>
          <w:rFonts w:eastAsiaTheme="minorHAnsi" w:cs="BookAntiqua"/>
          <w:szCs w:val="26"/>
        </w:rPr>
        <w:t>, GRID Alternatives, the Greenlin</w:t>
      </w:r>
      <w:r w:rsidR="00E84A98">
        <w:rPr>
          <w:rFonts w:eastAsiaTheme="minorHAnsi" w:cs="BookAntiqua"/>
          <w:szCs w:val="26"/>
        </w:rPr>
        <w:t>ing Institute, Sierra Club and T</w:t>
      </w:r>
      <w:r>
        <w:rPr>
          <w:rFonts w:eastAsiaTheme="minorHAnsi" w:cs="BookAntiqua"/>
          <w:szCs w:val="26"/>
        </w:rPr>
        <w:t>h</w:t>
      </w:r>
      <w:r w:rsidR="00E84A98">
        <w:rPr>
          <w:rFonts w:eastAsiaTheme="minorHAnsi" w:cs="BookAntiqua"/>
          <w:szCs w:val="26"/>
        </w:rPr>
        <w:t>e Utility Reform Network (TURN)</w:t>
      </w:r>
      <w:r>
        <w:rPr>
          <w:rFonts w:eastAsiaTheme="minorHAnsi" w:cs="BookAntiqua"/>
          <w:szCs w:val="26"/>
        </w:rPr>
        <w:t>/Center for Accessible Technology (Cf</w:t>
      </w:r>
      <w:r w:rsidR="0066586C">
        <w:rPr>
          <w:rFonts w:eastAsiaTheme="minorHAnsi" w:cs="BookAntiqua"/>
          <w:szCs w:val="26"/>
        </w:rPr>
        <w:t>or</w:t>
      </w:r>
      <w:r>
        <w:rPr>
          <w:rFonts w:eastAsiaTheme="minorHAnsi" w:cs="BookAntiqua"/>
          <w:szCs w:val="26"/>
        </w:rPr>
        <w:t>AT) filed Case Management Statements responding to the ruling on September 20, 2017.  A prehearing conference was held on September</w:t>
      </w:r>
      <w:r w:rsidR="00B96314">
        <w:rPr>
          <w:rFonts w:eastAsiaTheme="minorHAnsi" w:cs="BookAntiqua"/>
          <w:szCs w:val="26"/>
        </w:rPr>
        <w:t> </w:t>
      </w:r>
      <w:r>
        <w:rPr>
          <w:rFonts w:eastAsiaTheme="minorHAnsi" w:cs="BookAntiqua"/>
          <w:szCs w:val="26"/>
        </w:rPr>
        <w:t>6, 2017 in Fresno and an Assigned Commissioner’s Scoping Memorandum and Ruling (Phase II Scoping Memo) was issued on December 6, 2017.</w:t>
      </w:r>
      <w:r>
        <w:rPr>
          <w:rStyle w:val="FootnoteReference"/>
          <w:rFonts w:eastAsiaTheme="minorHAnsi" w:cs="BookAntiqua"/>
          <w:szCs w:val="26"/>
        </w:rPr>
        <w:footnoteReference w:id="7"/>
      </w:r>
      <w:r>
        <w:rPr>
          <w:rFonts w:eastAsiaTheme="minorHAnsi" w:cs="BookAntiqua"/>
          <w:szCs w:val="26"/>
        </w:rPr>
        <w:t xml:space="preserve"> </w:t>
      </w:r>
    </w:p>
    <w:p w14:paraId="4910268A" w14:textId="77777777" w:rsidR="004D6145" w:rsidRDefault="004D6145" w:rsidP="004D6145">
      <w:pPr>
        <w:spacing w:line="360" w:lineRule="auto"/>
        <w:ind w:firstLine="720"/>
        <w:rPr>
          <w:rFonts w:eastAsiaTheme="minorHAnsi" w:cs="BookAntiqua"/>
          <w:szCs w:val="26"/>
        </w:rPr>
      </w:pPr>
      <w:r>
        <w:rPr>
          <w:rFonts w:eastAsiaTheme="minorHAnsi" w:cs="BookAntiqua"/>
          <w:szCs w:val="26"/>
        </w:rPr>
        <w:t xml:space="preserve">The Phase II Scoping Memo indicated that Phase II of this proceeding is categorized as </w:t>
      </w:r>
      <w:r w:rsidRPr="00317FB2">
        <w:rPr>
          <w:rFonts w:eastAsiaTheme="minorHAnsi" w:cs="BookAntiqua"/>
          <w:szCs w:val="26"/>
        </w:rPr>
        <w:t>ratesetting</w:t>
      </w:r>
      <w:r>
        <w:rPr>
          <w:rFonts w:eastAsiaTheme="minorHAnsi" w:cs="BookAntiqua"/>
          <w:szCs w:val="26"/>
        </w:rPr>
        <w:t xml:space="preserve"> and will proceed on two tracks.  Track A </w:t>
      </w:r>
      <w:r w:rsidRPr="00317FB2">
        <w:rPr>
          <w:rFonts w:eastAsiaTheme="minorHAnsi" w:cs="BookAntiqua"/>
          <w:szCs w:val="26"/>
        </w:rPr>
        <w:t>address</w:t>
      </w:r>
      <w:r>
        <w:rPr>
          <w:rFonts w:eastAsiaTheme="minorHAnsi" w:cs="BookAntiqua"/>
          <w:szCs w:val="26"/>
        </w:rPr>
        <w:t>es</w:t>
      </w:r>
      <w:r w:rsidRPr="00317FB2">
        <w:rPr>
          <w:rFonts w:eastAsiaTheme="minorHAnsi" w:cs="BookAntiqua"/>
          <w:szCs w:val="26"/>
        </w:rPr>
        <w:t xml:space="preserve"> authorizat</w:t>
      </w:r>
      <w:r>
        <w:rPr>
          <w:rFonts w:eastAsiaTheme="minorHAnsi" w:cs="BookAntiqua"/>
          <w:szCs w:val="26"/>
        </w:rPr>
        <w:t xml:space="preserve">ion and implementation of pilot </w:t>
      </w:r>
      <w:r w:rsidRPr="00317FB2">
        <w:rPr>
          <w:rFonts w:eastAsiaTheme="minorHAnsi" w:cs="BookAntiqua"/>
          <w:szCs w:val="26"/>
        </w:rPr>
        <w:t xml:space="preserve">projects </w:t>
      </w:r>
      <w:r>
        <w:rPr>
          <w:rFonts w:eastAsiaTheme="minorHAnsi" w:cs="BookAntiqua"/>
          <w:szCs w:val="26"/>
        </w:rPr>
        <w:t>in twelve communities identified in the Phase II Scoping Memo that a</w:t>
      </w:r>
      <w:r w:rsidR="00E27BE6">
        <w:rPr>
          <w:rFonts w:eastAsiaTheme="minorHAnsi" w:cs="BookAntiqua"/>
          <w:szCs w:val="26"/>
        </w:rPr>
        <w:t>re a subset of those on the SJV </w:t>
      </w:r>
      <w:r>
        <w:rPr>
          <w:rFonts w:eastAsiaTheme="minorHAnsi" w:cs="BookAntiqua"/>
          <w:szCs w:val="26"/>
        </w:rPr>
        <w:t>DAC list adopted in D.17</w:t>
      </w:r>
      <w:r w:rsidR="00AA2EE7">
        <w:rPr>
          <w:rFonts w:eastAsiaTheme="minorHAnsi" w:cs="BookAntiqua"/>
          <w:szCs w:val="26"/>
        </w:rPr>
        <w:noBreakHyphen/>
      </w:r>
      <w:r>
        <w:rPr>
          <w:rFonts w:eastAsiaTheme="minorHAnsi" w:cs="BookAntiqua"/>
          <w:szCs w:val="26"/>
        </w:rPr>
        <w:t>05</w:t>
      </w:r>
      <w:r w:rsidR="00AA2EE7">
        <w:rPr>
          <w:rFonts w:eastAsiaTheme="minorHAnsi" w:cs="BookAntiqua"/>
          <w:szCs w:val="26"/>
        </w:rPr>
        <w:noBreakHyphen/>
      </w:r>
      <w:r>
        <w:rPr>
          <w:rFonts w:eastAsiaTheme="minorHAnsi" w:cs="BookAntiqua"/>
          <w:szCs w:val="26"/>
        </w:rPr>
        <w:t>014.  Track A will be the subject of a future decision.  Track B, the subject of today’s decision, addresses data gathering needs in the SJV DACs</w:t>
      </w:r>
      <w:r w:rsidRPr="00317FB2">
        <w:rPr>
          <w:rFonts w:eastAsiaTheme="minorHAnsi" w:cs="BookAntiqua"/>
          <w:szCs w:val="26"/>
        </w:rPr>
        <w:t xml:space="preserve">. </w:t>
      </w:r>
      <w:r>
        <w:rPr>
          <w:rFonts w:eastAsiaTheme="minorHAnsi" w:cs="BookAntiqua"/>
          <w:szCs w:val="26"/>
        </w:rPr>
        <w:t xml:space="preserve"> Subsequently, </w:t>
      </w:r>
      <w:r w:rsidRPr="00317FB2">
        <w:rPr>
          <w:rFonts w:eastAsiaTheme="minorHAnsi" w:cs="BookAntiqua"/>
          <w:szCs w:val="26"/>
        </w:rPr>
        <w:t xml:space="preserve">Phase III of this proceeding will </w:t>
      </w:r>
      <w:r>
        <w:rPr>
          <w:rFonts w:eastAsiaTheme="minorHAnsi" w:cs="BookAntiqua"/>
          <w:szCs w:val="26"/>
        </w:rPr>
        <w:t xml:space="preserve">evaluate </w:t>
      </w:r>
      <w:r w:rsidRPr="00317FB2">
        <w:rPr>
          <w:rFonts w:eastAsiaTheme="minorHAnsi" w:cs="BookAntiqua"/>
          <w:szCs w:val="26"/>
        </w:rPr>
        <w:t>pro</w:t>
      </w:r>
      <w:r>
        <w:rPr>
          <w:rFonts w:eastAsiaTheme="minorHAnsi" w:cs="BookAntiqua"/>
          <w:szCs w:val="26"/>
        </w:rPr>
        <w:t>gress with implementation of any authorized p</w:t>
      </w:r>
      <w:r w:rsidRPr="00317FB2">
        <w:rPr>
          <w:rFonts w:eastAsiaTheme="minorHAnsi" w:cs="BookAntiqua"/>
          <w:szCs w:val="26"/>
        </w:rPr>
        <w:t>i</w:t>
      </w:r>
      <w:r>
        <w:rPr>
          <w:rFonts w:eastAsiaTheme="minorHAnsi" w:cs="BookAntiqua"/>
          <w:szCs w:val="26"/>
        </w:rPr>
        <w:t>lot projects and review the data collected pursuant to the approved Data G</w:t>
      </w:r>
      <w:r w:rsidRPr="00317FB2">
        <w:rPr>
          <w:rFonts w:eastAsiaTheme="minorHAnsi" w:cs="BookAntiqua"/>
          <w:szCs w:val="26"/>
        </w:rPr>
        <w:t>ath</w:t>
      </w:r>
      <w:r>
        <w:rPr>
          <w:rFonts w:eastAsiaTheme="minorHAnsi" w:cs="BookAntiqua"/>
          <w:szCs w:val="26"/>
        </w:rPr>
        <w:t xml:space="preserve">ering Plan (Plan). </w:t>
      </w:r>
      <w:r w:rsidR="00DE133D">
        <w:rPr>
          <w:rFonts w:eastAsiaTheme="minorHAnsi" w:cs="BookAntiqua"/>
          <w:szCs w:val="26"/>
        </w:rPr>
        <w:t xml:space="preserve"> </w:t>
      </w:r>
      <w:r>
        <w:rPr>
          <w:rFonts w:eastAsiaTheme="minorHAnsi" w:cs="BookAntiqua"/>
          <w:szCs w:val="26"/>
        </w:rPr>
        <w:t xml:space="preserve">Phase III will also utilize </w:t>
      </w:r>
      <w:r w:rsidRPr="00317FB2">
        <w:rPr>
          <w:rFonts w:eastAsiaTheme="minorHAnsi" w:cs="BookAntiqua"/>
          <w:szCs w:val="26"/>
        </w:rPr>
        <w:t xml:space="preserve">data collected </w:t>
      </w:r>
      <w:r>
        <w:rPr>
          <w:rFonts w:eastAsiaTheme="minorHAnsi" w:cs="BookAntiqua"/>
          <w:szCs w:val="26"/>
        </w:rPr>
        <w:t xml:space="preserve">from the Plan and any authorized </w:t>
      </w:r>
      <w:r w:rsidRPr="00317FB2">
        <w:rPr>
          <w:rFonts w:eastAsiaTheme="minorHAnsi" w:cs="BookAntiqua"/>
          <w:szCs w:val="26"/>
        </w:rPr>
        <w:t>pilot p</w:t>
      </w:r>
      <w:r>
        <w:rPr>
          <w:rFonts w:eastAsiaTheme="minorHAnsi" w:cs="BookAntiqua"/>
          <w:szCs w:val="26"/>
        </w:rPr>
        <w:t xml:space="preserve">rojects to conduct the economic </w:t>
      </w:r>
      <w:r w:rsidRPr="00317FB2">
        <w:rPr>
          <w:rFonts w:eastAsiaTheme="minorHAnsi" w:cs="BookAntiqua"/>
          <w:szCs w:val="26"/>
        </w:rPr>
        <w:t>feasibility study required by AB 2672.</w:t>
      </w:r>
    </w:p>
    <w:p w14:paraId="0BA34F62" w14:textId="0E392BC5" w:rsidR="004D6145" w:rsidRDefault="004D6145" w:rsidP="004D6145">
      <w:pPr>
        <w:spacing w:line="360" w:lineRule="auto"/>
        <w:ind w:firstLine="720"/>
        <w:rPr>
          <w:rFonts w:eastAsiaTheme="minorHAnsi" w:cs="BookAntiqua"/>
          <w:szCs w:val="26"/>
        </w:rPr>
      </w:pPr>
      <w:r>
        <w:rPr>
          <w:rFonts w:eastAsiaTheme="minorHAnsi" w:cs="BookAntiqua"/>
          <w:szCs w:val="26"/>
        </w:rPr>
        <w:t>The Phase II Scoping Memo identified the following communities as potential hosts to pilot projects to be considered in Track A:  Allensworth, Allpaugh, Cantua Creek, Ducor, Fairmead, Lanare, Le Grand, La Vina, Monterey Park Tract, Seville, California City, and West Goshen.  It also outlined general objectives for pilot projects under Track A, directed the Utilities to file pilot project proposals and authorized non</w:t>
      </w:r>
      <w:r w:rsidR="00AA2EE7">
        <w:rPr>
          <w:rFonts w:eastAsiaTheme="minorHAnsi" w:cs="BookAntiqua"/>
          <w:szCs w:val="26"/>
        </w:rPr>
        <w:noBreakHyphen/>
      </w:r>
      <w:r>
        <w:rPr>
          <w:rFonts w:eastAsiaTheme="minorHAnsi" w:cs="BookAntiqua"/>
          <w:szCs w:val="26"/>
        </w:rPr>
        <w:t>utility parties to file pilot project proposals when commenting on Utility proposals.  PG&amp;E, SCE and SoCalGas filed Track A pilot project proposals on January 31, 2018.  On March 2, 2018, TURN, ORA, Cf</w:t>
      </w:r>
      <w:r w:rsidR="0066586C">
        <w:rPr>
          <w:rFonts w:eastAsiaTheme="minorHAnsi" w:cs="BookAntiqua"/>
          <w:szCs w:val="26"/>
        </w:rPr>
        <w:t>or</w:t>
      </w:r>
      <w:r>
        <w:rPr>
          <w:rFonts w:eastAsiaTheme="minorHAnsi" w:cs="BookAntiqua"/>
          <w:szCs w:val="26"/>
        </w:rPr>
        <w:t>AT, the Sierra Club and Natural Resourc</w:t>
      </w:r>
      <w:r w:rsidR="008D5989">
        <w:rPr>
          <w:rFonts w:eastAsiaTheme="minorHAnsi" w:cs="BookAntiqua"/>
          <w:szCs w:val="26"/>
        </w:rPr>
        <w:t>es Defense Council (Sierra Club/</w:t>
      </w:r>
      <w:r>
        <w:rPr>
          <w:rFonts w:eastAsiaTheme="minorHAnsi" w:cs="BookAntiqua"/>
          <w:szCs w:val="26"/>
        </w:rPr>
        <w:t>NRDC), GRID Alternatives and SoCalGas commented on the Util</w:t>
      </w:r>
      <w:r w:rsidR="00E27BE6">
        <w:rPr>
          <w:rFonts w:eastAsiaTheme="minorHAnsi" w:cs="BookAntiqua"/>
          <w:szCs w:val="26"/>
        </w:rPr>
        <w:t xml:space="preserve">ities’ pilot proposals.  The </w:t>
      </w:r>
      <w:r>
        <w:rPr>
          <w:rFonts w:eastAsiaTheme="minorHAnsi" w:cs="BookAntiqua"/>
          <w:szCs w:val="26"/>
        </w:rPr>
        <w:t>CRPE</w:t>
      </w:r>
      <w:r w:rsidR="004F693A">
        <w:rPr>
          <w:rFonts w:eastAsiaTheme="minorHAnsi" w:cs="BookAntiqua"/>
          <w:szCs w:val="26"/>
        </w:rPr>
        <w:t xml:space="preserve">, </w:t>
      </w:r>
      <w:r>
        <w:rPr>
          <w:rFonts w:eastAsiaTheme="minorHAnsi" w:cs="BookAntiqua"/>
          <w:szCs w:val="26"/>
        </w:rPr>
        <w:t xml:space="preserve">SHE and the </w:t>
      </w:r>
      <w:r w:rsidR="00604DE6">
        <w:rPr>
          <w:rFonts w:eastAsiaTheme="minorHAnsi" w:cs="BookAntiqua"/>
          <w:szCs w:val="26"/>
        </w:rPr>
        <w:t>Leadership Counsel</w:t>
      </w:r>
      <w:r>
        <w:rPr>
          <w:rFonts w:eastAsiaTheme="minorHAnsi" w:cs="BookAntiqua"/>
          <w:szCs w:val="26"/>
        </w:rPr>
        <w:t xml:space="preserve"> commented collectively, calling themselves the “Pilot Team.” </w:t>
      </w:r>
      <w:r w:rsidR="004F693A">
        <w:rPr>
          <w:rFonts w:eastAsiaTheme="minorHAnsi" w:cs="BookAntiqua"/>
          <w:szCs w:val="26"/>
        </w:rPr>
        <w:t xml:space="preserve"> </w:t>
      </w:r>
      <w:r>
        <w:rPr>
          <w:rFonts w:eastAsiaTheme="minorHAnsi" w:cs="BookAntiqua"/>
          <w:szCs w:val="26"/>
        </w:rPr>
        <w:t>A non</w:t>
      </w:r>
      <w:r w:rsidR="00AA2EE7">
        <w:rPr>
          <w:rFonts w:eastAsiaTheme="minorHAnsi" w:cs="BookAntiqua"/>
          <w:szCs w:val="26"/>
        </w:rPr>
        <w:noBreakHyphen/>
      </w:r>
      <w:r>
        <w:rPr>
          <w:rFonts w:eastAsiaTheme="minorHAnsi" w:cs="BookAntiqua"/>
          <w:szCs w:val="26"/>
        </w:rPr>
        <w:t xml:space="preserve">Utility party, GRID Alternatives, along with Proteus and Tesla, filed their own pilot project proposal concurrent </w:t>
      </w:r>
      <w:r w:rsidR="00DE133D">
        <w:rPr>
          <w:rFonts w:eastAsiaTheme="minorHAnsi" w:cs="BookAntiqua"/>
          <w:szCs w:val="26"/>
        </w:rPr>
        <w:t>with their comments on March </w:t>
      </w:r>
      <w:r>
        <w:rPr>
          <w:rFonts w:eastAsiaTheme="minorHAnsi" w:cs="BookAntiqua"/>
          <w:szCs w:val="26"/>
        </w:rPr>
        <w:t>2, 2018.  Greenlini</w:t>
      </w:r>
      <w:r w:rsidR="008D5989">
        <w:rPr>
          <w:rFonts w:eastAsiaTheme="minorHAnsi" w:cs="BookAntiqua"/>
          <w:szCs w:val="26"/>
        </w:rPr>
        <w:t>ng Institute, TURN, Sierra Club/</w:t>
      </w:r>
      <w:r>
        <w:rPr>
          <w:rFonts w:eastAsiaTheme="minorHAnsi" w:cs="BookAntiqua"/>
          <w:szCs w:val="26"/>
        </w:rPr>
        <w:t>NRDC, ORA, GRID Alternatives, SoCalGas, PG&amp;E, the Pilot Team, and the California Solar and Storage Association (CSSA) filed reply comments on the Utilities’ pilot project proposals on April 6, 2018.  The Commission has not yet authorized any Track A pilot projects.</w:t>
      </w:r>
    </w:p>
    <w:p w14:paraId="13290E83" w14:textId="34BBD5CE" w:rsidR="004D6145" w:rsidRDefault="004D6145" w:rsidP="004D6145">
      <w:pPr>
        <w:spacing w:line="360" w:lineRule="auto"/>
        <w:ind w:firstLine="720"/>
        <w:rPr>
          <w:rFonts w:eastAsiaTheme="minorHAnsi" w:cs="BookAntiqua"/>
          <w:szCs w:val="26"/>
        </w:rPr>
      </w:pPr>
      <w:r>
        <w:rPr>
          <w:rFonts w:eastAsiaTheme="minorHAnsi" w:cs="BookAntiqua"/>
          <w:szCs w:val="26"/>
        </w:rPr>
        <w:t xml:space="preserve">The Phase II Scoping Memo indicated that Track B of this proceeding would finalize a </w:t>
      </w:r>
      <w:r w:rsidR="0070059E">
        <w:rPr>
          <w:rFonts w:eastAsiaTheme="minorHAnsi" w:cs="BookAntiqua"/>
          <w:szCs w:val="26"/>
        </w:rPr>
        <w:t>p</w:t>
      </w:r>
      <w:r>
        <w:rPr>
          <w:rFonts w:eastAsiaTheme="minorHAnsi" w:cs="BookAntiqua"/>
          <w:szCs w:val="26"/>
        </w:rPr>
        <w:t>lan to gather information necessary to evaluate economically feasible energy options</w:t>
      </w:r>
      <w:r w:rsidR="0070059E">
        <w:rPr>
          <w:rFonts w:eastAsiaTheme="minorHAnsi" w:cs="BookAntiqua"/>
          <w:szCs w:val="26"/>
        </w:rPr>
        <w:t xml:space="preserve"> for the communities listed on the SJV DAC list</w:t>
      </w:r>
      <w:r>
        <w:rPr>
          <w:rFonts w:eastAsiaTheme="minorHAnsi" w:cs="BookAntiqua"/>
          <w:szCs w:val="26"/>
        </w:rPr>
        <w:t xml:space="preserve">.  It proposed a Data Gathering Framework based on previous party input to ORA’s Data Gathering Framework, requested parties to comment on additional questions in an Attachment B, and directed the Utilities to file </w:t>
      </w:r>
      <w:r w:rsidR="0070059E">
        <w:rPr>
          <w:rFonts w:eastAsiaTheme="minorHAnsi" w:cs="BookAntiqua"/>
          <w:szCs w:val="26"/>
        </w:rPr>
        <w:t>data gathering p</w:t>
      </w:r>
      <w:r>
        <w:rPr>
          <w:rFonts w:eastAsiaTheme="minorHAnsi" w:cs="BookAntiqua"/>
          <w:szCs w:val="26"/>
        </w:rPr>
        <w:t xml:space="preserve">lans. </w:t>
      </w:r>
      <w:r w:rsidR="00DE133D">
        <w:rPr>
          <w:rFonts w:eastAsiaTheme="minorHAnsi" w:cs="BookAntiqua"/>
          <w:szCs w:val="26"/>
        </w:rPr>
        <w:t xml:space="preserve"> </w:t>
      </w:r>
      <w:r>
        <w:rPr>
          <w:rFonts w:eastAsiaTheme="minorHAnsi" w:cs="BookAntiqua"/>
          <w:szCs w:val="26"/>
        </w:rPr>
        <w:t>On February 28, 2018 PG&amp;E, SCE</w:t>
      </w:r>
      <w:r w:rsidR="0070059E">
        <w:rPr>
          <w:rFonts w:eastAsiaTheme="minorHAnsi" w:cs="BookAntiqua"/>
          <w:szCs w:val="26"/>
        </w:rPr>
        <w:t xml:space="preserve"> </w:t>
      </w:r>
      <w:r>
        <w:rPr>
          <w:rFonts w:eastAsiaTheme="minorHAnsi" w:cs="BookAntiqua"/>
          <w:szCs w:val="26"/>
        </w:rPr>
        <w:t xml:space="preserve">and SCG filed proposed </w:t>
      </w:r>
      <w:r w:rsidR="0070059E">
        <w:rPr>
          <w:rFonts w:eastAsiaTheme="minorHAnsi" w:cs="BookAntiqua"/>
          <w:szCs w:val="26"/>
        </w:rPr>
        <w:t>p</w:t>
      </w:r>
      <w:r>
        <w:rPr>
          <w:rFonts w:eastAsiaTheme="minorHAnsi" w:cs="BookAntiqua"/>
          <w:szCs w:val="26"/>
        </w:rPr>
        <w:t xml:space="preserve">lans. </w:t>
      </w:r>
      <w:r w:rsidR="00DE133D">
        <w:rPr>
          <w:rFonts w:eastAsiaTheme="minorHAnsi" w:cs="BookAntiqua"/>
          <w:szCs w:val="26"/>
        </w:rPr>
        <w:t xml:space="preserve"> </w:t>
      </w:r>
      <w:r>
        <w:rPr>
          <w:rFonts w:eastAsiaTheme="minorHAnsi" w:cs="BookAntiqua"/>
          <w:szCs w:val="26"/>
        </w:rPr>
        <w:t xml:space="preserve">On March 28, 2018 TURN, GRID </w:t>
      </w:r>
      <w:r w:rsidR="008D5989">
        <w:rPr>
          <w:rFonts w:eastAsiaTheme="minorHAnsi" w:cs="BookAntiqua"/>
          <w:szCs w:val="26"/>
        </w:rPr>
        <w:t>Alternatives, ORA, Sierra Club/</w:t>
      </w:r>
      <w:r>
        <w:rPr>
          <w:rFonts w:eastAsiaTheme="minorHAnsi" w:cs="BookAntiqua"/>
          <w:szCs w:val="26"/>
        </w:rPr>
        <w:t>NRDC, the Pilot Team, Greenlining Institute, Cf</w:t>
      </w:r>
      <w:r w:rsidR="0066586C">
        <w:rPr>
          <w:rFonts w:eastAsiaTheme="minorHAnsi" w:cs="BookAntiqua"/>
          <w:szCs w:val="26"/>
        </w:rPr>
        <w:t>or</w:t>
      </w:r>
      <w:r>
        <w:rPr>
          <w:rFonts w:eastAsiaTheme="minorHAnsi" w:cs="BookAntiqua"/>
          <w:szCs w:val="26"/>
        </w:rPr>
        <w:t xml:space="preserve">AT and PG&amp;E commented on the Utilities’ proposed Plans. </w:t>
      </w:r>
      <w:r w:rsidR="00DE133D">
        <w:rPr>
          <w:rFonts w:eastAsiaTheme="minorHAnsi" w:cs="BookAntiqua"/>
          <w:szCs w:val="26"/>
        </w:rPr>
        <w:t xml:space="preserve"> </w:t>
      </w:r>
      <w:r>
        <w:rPr>
          <w:rFonts w:eastAsiaTheme="minorHAnsi" w:cs="BookAntiqua"/>
          <w:szCs w:val="26"/>
        </w:rPr>
        <w:t>On April 13, 2018, PG&amp;E and ORA provided reply comments on the proposed Plans.</w:t>
      </w:r>
    </w:p>
    <w:p w14:paraId="291E7C00" w14:textId="1842CDD2" w:rsidR="004D6145" w:rsidRPr="004D6145" w:rsidRDefault="008D5989" w:rsidP="004D6145">
      <w:pPr>
        <w:pStyle w:val="standard"/>
      </w:pPr>
      <w:r>
        <w:rPr>
          <w:rFonts w:eastAsiaTheme="minorHAnsi" w:cs="BookAntiqua"/>
          <w:szCs w:val="26"/>
        </w:rPr>
        <w:t>On February 15, 2018, TURN/</w:t>
      </w:r>
      <w:r w:rsidR="004D6145">
        <w:rPr>
          <w:rFonts w:eastAsiaTheme="minorHAnsi" w:cs="BookAntiqua"/>
          <w:szCs w:val="26"/>
        </w:rPr>
        <w:t>Cf</w:t>
      </w:r>
      <w:r w:rsidR="0066586C">
        <w:rPr>
          <w:rFonts w:eastAsiaTheme="minorHAnsi" w:cs="BookAntiqua"/>
          <w:szCs w:val="26"/>
        </w:rPr>
        <w:t>or</w:t>
      </w:r>
      <w:r w:rsidR="004D6145">
        <w:rPr>
          <w:rFonts w:eastAsiaTheme="minorHAnsi" w:cs="BookAntiqua"/>
          <w:szCs w:val="26"/>
        </w:rPr>
        <w:t>AT, ORA, GRID A</w:t>
      </w:r>
      <w:r>
        <w:rPr>
          <w:rFonts w:eastAsiaTheme="minorHAnsi" w:cs="BookAntiqua"/>
          <w:szCs w:val="26"/>
        </w:rPr>
        <w:t>lternatives, PG&amp;E, Sierra Club/</w:t>
      </w:r>
      <w:r w:rsidR="004D6145">
        <w:rPr>
          <w:rFonts w:eastAsiaTheme="minorHAnsi" w:cs="BookAntiqua"/>
          <w:szCs w:val="26"/>
        </w:rPr>
        <w:t>NRDC, the Greenlining Institute, the City of Fresno, the Pilot Team, SoCalGas, and SCE commented on the Phase II Scoping Memo Attachment B questions.</w:t>
      </w:r>
      <w:r w:rsidR="00DE133D">
        <w:rPr>
          <w:rFonts w:eastAsiaTheme="minorHAnsi" w:cs="BookAntiqua"/>
          <w:szCs w:val="26"/>
        </w:rPr>
        <w:t xml:space="preserve"> </w:t>
      </w:r>
      <w:r w:rsidR="004D6145">
        <w:rPr>
          <w:rFonts w:eastAsiaTheme="minorHAnsi" w:cs="BookAntiqua"/>
          <w:szCs w:val="26"/>
        </w:rPr>
        <w:t xml:space="preserve"> On March 19, 2018, PG&amp;E, SCE, SoCalGas, GRID Alternatives, TURN, ORA, the Pilot Team, and the Greenlining Institute filed reply comments on the Phase II Scoping Memo Attachment B questions.</w:t>
      </w:r>
      <w:r w:rsidR="00E67B48">
        <w:rPr>
          <w:rFonts w:eastAsiaTheme="minorHAnsi" w:cs="BookAntiqua"/>
          <w:szCs w:val="26"/>
        </w:rPr>
        <w:t xml:space="preserve">  A case management conference was held on </w:t>
      </w:r>
      <w:r w:rsidR="00E67B48">
        <w:t>April 28, 2018.</w:t>
      </w:r>
    </w:p>
    <w:p w14:paraId="1187DFA0" w14:textId="77777777" w:rsidR="004D6145" w:rsidRDefault="004D6145" w:rsidP="004D6145">
      <w:pPr>
        <w:pStyle w:val="Heading1"/>
        <w:keepLines/>
        <w:widowControl w:val="0"/>
      </w:pPr>
      <w:bookmarkStart w:id="5" w:name="_Toc519519223"/>
      <w:r>
        <w:t>Issues Before the Commission</w:t>
      </w:r>
      <w:bookmarkEnd w:id="5"/>
    </w:p>
    <w:p w14:paraId="249AA583" w14:textId="77777777" w:rsidR="0070059E" w:rsidRDefault="004D6145" w:rsidP="004F693A">
      <w:pPr>
        <w:spacing w:line="360" w:lineRule="auto"/>
        <w:ind w:firstLine="720"/>
        <w:rPr>
          <w:szCs w:val="26"/>
        </w:rPr>
      </w:pPr>
      <w:r>
        <w:rPr>
          <w:szCs w:val="26"/>
        </w:rPr>
        <w:t xml:space="preserve">The Phase II Scoping Memo states that, </w:t>
      </w:r>
    </w:p>
    <w:p w14:paraId="5BCC68C2" w14:textId="77CAB89D" w:rsidR="0070059E" w:rsidRDefault="004D6145" w:rsidP="00B96314">
      <w:pPr>
        <w:ind w:left="720" w:right="720"/>
        <w:rPr>
          <w:szCs w:val="26"/>
        </w:rPr>
      </w:pPr>
      <w:r w:rsidRPr="006D3E85">
        <w:rPr>
          <w:szCs w:val="26"/>
        </w:rPr>
        <w:t xml:space="preserve">the [Phase III] economic feasibility analysis will require us to establish a baseline of current energy conditions, and then to evaluate the costs and benefits of the proposed energy options. </w:t>
      </w:r>
      <w:r w:rsidR="00DE133D">
        <w:rPr>
          <w:szCs w:val="26"/>
        </w:rPr>
        <w:t xml:space="preserve"> </w:t>
      </w:r>
      <w:r w:rsidRPr="006D3E85">
        <w:rPr>
          <w:szCs w:val="26"/>
        </w:rPr>
        <w:t xml:space="preserve">Therefore, the Plan addressed in this Phase II of the proceeding will need to include all information necessary to address </w:t>
      </w:r>
      <w:r>
        <w:rPr>
          <w:szCs w:val="26"/>
        </w:rPr>
        <w:t>each of these considerations.</w:t>
      </w:r>
      <w:r w:rsidR="0070059E">
        <w:rPr>
          <w:rStyle w:val="FootnoteReference"/>
          <w:szCs w:val="26"/>
        </w:rPr>
        <w:footnoteReference w:id="8"/>
      </w:r>
      <w:r>
        <w:rPr>
          <w:szCs w:val="26"/>
        </w:rPr>
        <w:t xml:space="preserve"> </w:t>
      </w:r>
    </w:p>
    <w:p w14:paraId="4BDBAFF8" w14:textId="77777777" w:rsidR="0070059E" w:rsidRDefault="0070059E" w:rsidP="00B96314">
      <w:pPr>
        <w:ind w:left="720" w:right="720" w:firstLine="720"/>
        <w:rPr>
          <w:szCs w:val="26"/>
        </w:rPr>
      </w:pPr>
    </w:p>
    <w:p w14:paraId="45FAA099" w14:textId="77777777" w:rsidR="004D6145" w:rsidRPr="006D3E85" w:rsidRDefault="004D6145" w:rsidP="00B96314">
      <w:pPr>
        <w:spacing w:line="360" w:lineRule="auto"/>
        <w:rPr>
          <w:rFonts w:ascii="Times" w:hAnsi="Times"/>
          <w:sz w:val="20"/>
        </w:rPr>
      </w:pPr>
      <w:r>
        <w:rPr>
          <w:szCs w:val="26"/>
        </w:rPr>
        <w:t xml:space="preserve">The Phase II Scoping Memo also states </w:t>
      </w:r>
      <w:r w:rsidRPr="006D3E85">
        <w:rPr>
          <w:szCs w:val="26"/>
        </w:rPr>
        <w:t>that the Plan should involve “identification of existing energy programs or tariffs already available to the identified disadvantaged communities that could increase access to affordable energy.”</w:t>
      </w:r>
      <w:r>
        <w:rPr>
          <w:rStyle w:val="FootnoteReference"/>
          <w:szCs w:val="26"/>
        </w:rPr>
        <w:footnoteReference w:id="9"/>
      </w:r>
    </w:p>
    <w:p w14:paraId="3AEFEFD0" w14:textId="77777777" w:rsidR="004D6145" w:rsidRPr="00061627" w:rsidRDefault="004D6145" w:rsidP="004D6145">
      <w:pPr>
        <w:spacing w:line="360" w:lineRule="auto"/>
        <w:ind w:firstLine="720"/>
        <w:rPr>
          <w:rFonts w:eastAsiaTheme="minorHAnsi" w:cs="BookAntiqua"/>
          <w:szCs w:val="26"/>
        </w:rPr>
      </w:pPr>
      <w:r>
        <w:rPr>
          <w:rFonts w:eastAsiaTheme="minorHAnsi" w:cs="BookAntiqua"/>
          <w:szCs w:val="26"/>
        </w:rPr>
        <w:t xml:space="preserve">The following issues identified in the Phase II Scoping Memo </w:t>
      </w:r>
      <w:r w:rsidRPr="00061627">
        <w:rPr>
          <w:rFonts w:eastAsiaTheme="minorHAnsi" w:cs="BookAntiqua"/>
          <w:szCs w:val="26"/>
        </w:rPr>
        <w:t>will be addressed in this decision</w:t>
      </w:r>
      <w:r w:rsidRPr="00D55C8D">
        <w:rPr>
          <w:rFonts w:eastAsiaTheme="minorHAnsi" w:cs="BookAntiqua"/>
          <w:szCs w:val="26"/>
        </w:rPr>
        <w:t>:</w:t>
      </w:r>
    </w:p>
    <w:p w14:paraId="21CFDD6D" w14:textId="77777777" w:rsidR="004D6145" w:rsidRDefault="004D6145" w:rsidP="00DE133D">
      <w:pPr>
        <w:pStyle w:val="ListParagraph"/>
        <w:numPr>
          <w:ilvl w:val="0"/>
          <w:numId w:val="9"/>
        </w:numPr>
        <w:autoSpaceDE w:val="0"/>
        <w:autoSpaceDN w:val="0"/>
        <w:adjustRightInd w:val="0"/>
        <w:spacing w:after="160" w:line="240" w:lineRule="auto"/>
        <w:ind w:right="720"/>
        <w:contextualSpacing w:val="0"/>
        <w:jc w:val="left"/>
        <w:rPr>
          <w:rFonts w:ascii="Palatino" w:eastAsiaTheme="minorHAnsi" w:hAnsi="Palatino" w:cs="BookAntiqua"/>
          <w:sz w:val="26"/>
          <w:szCs w:val="26"/>
        </w:rPr>
      </w:pPr>
      <w:r>
        <w:rPr>
          <w:rFonts w:ascii="Palatino" w:eastAsiaTheme="minorHAnsi" w:hAnsi="Palatino" w:cs="BookAntiqua"/>
          <w:sz w:val="26"/>
          <w:szCs w:val="26"/>
        </w:rPr>
        <w:t>Data gathering to support a Phase III economic feasibility analysis</w:t>
      </w:r>
    </w:p>
    <w:p w14:paraId="3E6E506D" w14:textId="77777777" w:rsidR="004D6145" w:rsidRDefault="004D6145" w:rsidP="00DE133D">
      <w:pPr>
        <w:pStyle w:val="ListParagraph"/>
        <w:numPr>
          <w:ilvl w:val="0"/>
          <w:numId w:val="9"/>
        </w:numPr>
        <w:autoSpaceDE w:val="0"/>
        <w:autoSpaceDN w:val="0"/>
        <w:adjustRightInd w:val="0"/>
        <w:spacing w:after="160" w:line="240" w:lineRule="auto"/>
        <w:ind w:right="720"/>
        <w:contextualSpacing w:val="0"/>
        <w:jc w:val="left"/>
        <w:rPr>
          <w:rFonts w:ascii="Palatino" w:eastAsiaTheme="minorHAnsi" w:hAnsi="Palatino" w:cs="BookAntiqua"/>
          <w:sz w:val="26"/>
          <w:szCs w:val="26"/>
        </w:rPr>
      </w:pPr>
      <w:r>
        <w:rPr>
          <w:rFonts w:ascii="Palatino" w:eastAsiaTheme="minorHAnsi" w:hAnsi="Palatino" w:cs="BookAntiqua"/>
          <w:sz w:val="26"/>
          <w:szCs w:val="26"/>
        </w:rPr>
        <w:t>Creating a baseline of current energy conditions</w:t>
      </w:r>
    </w:p>
    <w:p w14:paraId="2910376C" w14:textId="77777777" w:rsidR="004D6145" w:rsidRDefault="004D6145" w:rsidP="00DE133D">
      <w:pPr>
        <w:pStyle w:val="ListParagraph"/>
        <w:numPr>
          <w:ilvl w:val="0"/>
          <w:numId w:val="9"/>
        </w:numPr>
        <w:autoSpaceDE w:val="0"/>
        <w:autoSpaceDN w:val="0"/>
        <w:adjustRightInd w:val="0"/>
        <w:spacing w:after="160" w:line="240" w:lineRule="auto"/>
        <w:ind w:right="720"/>
        <w:contextualSpacing w:val="0"/>
        <w:jc w:val="left"/>
        <w:rPr>
          <w:rFonts w:ascii="Palatino" w:eastAsiaTheme="minorHAnsi" w:hAnsi="Palatino" w:cs="BookAntiqua"/>
          <w:sz w:val="26"/>
          <w:szCs w:val="26"/>
        </w:rPr>
      </w:pPr>
      <w:r>
        <w:rPr>
          <w:rFonts w:ascii="Palatino" w:eastAsiaTheme="minorHAnsi" w:hAnsi="Palatino" w:cs="BookAntiqua"/>
          <w:sz w:val="26"/>
          <w:szCs w:val="26"/>
        </w:rPr>
        <w:t>Approaches to g</w:t>
      </w:r>
      <w:r w:rsidRPr="00061627">
        <w:rPr>
          <w:rFonts w:ascii="Palatino" w:eastAsiaTheme="minorHAnsi" w:hAnsi="Palatino" w:cs="BookAntiqua"/>
          <w:sz w:val="26"/>
          <w:szCs w:val="26"/>
        </w:rPr>
        <w:t>roup</w:t>
      </w:r>
      <w:r>
        <w:rPr>
          <w:rFonts w:ascii="Palatino" w:eastAsiaTheme="minorHAnsi" w:hAnsi="Palatino" w:cs="BookAntiqua"/>
          <w:sz w:val="26"/>
          <w:szCs w:val="26"/>
        </w:rPr>
        <w:t xml:space="preserve">ing </w:t>
      </w:r>
      <w:r w:rsidRPr="00061627">
        <w:rPr>
          <w:rFonts w:ascii="Palatino" w:eastAsiaTheme="minorHAnsi" w:hAnsi="Palatino" w:cs="BookAntiqua"/>
          <w:sz w:val="26"/>
          <w:szCs w:val="26"/>
        </w:rPr>
        <w:t>communities with</w:t>
      </w:r>
      <w:r>
        <w:rPr>
          <w:rFonts w:ascii="Palatino" w:eastAsiaTheme="minorHAnsi" w:hAnsi="Palatino" w:cs="BookAntiqua"/>
          <w:sz w:val="26"/>
          <w:szCs w:val="26"/>
        </w:rPr>
        <w:t xml:space="preserve"> </w:t>
      </w:r>
      <w:r w:rsidRPr="00061627">
        <w:rPr>
          <w:rFonts w:ascii="Palatino" w:eastAsiaTheme="minorHAnsi" w:hAnsi="Palatino" w:cs="BookAntiqua"/>
          <w:sz w:val="26"/>
          <w:szCs w:val="26"/>
        </w:rPr>
        <w:t>similar characteristics</w:t>
      </w:r>
    </w:p>
    <w:p w14:paraId="6E2AEB32" w14:textId="60A178C6" w:rsidR="004D6145" w:rsidRDefault="004D6145" w:rsidP="00DE133D">
      <w:pPr>
        <w:pStyle w:val="ListParagraph"/>
        <w:numPr>
          <w:ilvl w:val="0"/>
          <w:numId w:val="9"/>
        </w:numPr>
        <w:autoSpaceDE w:val="0"/>
        <w:autoSpaceDN w:val="0"/>
        <w:adjustRightInd w:val="0"/>
        <w:spacing w:after="160" w:line="240" w:lineRule="auto"/>
        <w:ind w:right="720"/>
        <w:contextualSpacing w:val="0"/>
        <w:jc w:val="left"/>
        <w:rPr>
          <w:rFonts w:ascii="Palatino" w:eastAsiaTheme="minorHAnsi" w:hAnsi="Palatino" w:cs="BookAntiqua"/>
          <w:sz w:val="26"/>
          <w:szCs w:val="26"/>
        </w:rPr>
      </w:pPr>
      <w:r>
        <w:rPr>
          <w:rFonts w:ascii="Palatino" w:eastAsiaTheme="minorHAnsi" w:hAnsi="Palatino" w:cs="BookAntiqua"/>
          <w:sz w:val="26"/>
          <w:szCs w:val="26"/>
        </w:rPr>
        <w:t xml:space="preserve">Adding or excluding communities from the </w:t>
      </w:r>
      <w:r w:rsidR="0070059E">
        <w:rPr>
          <w:rFonts w:ascii="Palatino" w:eastAsiaTheme="minorHAnsi" w:hAnsi="Palatino" w:cs="BookAntiqua"/>
          <w:sz w:val="26"/>
          <w:szCs w:val="26"/>
        </w:rPr>
        <w:t xml:space="preserve">SJV DAC </w:t>
      </w:r>
      <w:r>
        <w:rPr>
          <w:rFonts w:ascii="Palatino" w:eastAsiaTheme="minorHAnsi" w:hAnsi="Palatino" w:cs="BookAntiqua"/>
          <w:sz w:val="26"/>
          <w:szCs w:val="26"/>
        </w:rPr>
        <w:t>list approved in D.17</w:t>
      </w:r>
      <w:r w:rsidR="00AA2EE7">
        <w:rPr>
          <w:rFonts w:ascii="Palatino" w:eastAsiaTheme="minorHAnsi" w:hAnsi="Palatino" w:cs="BookAntiqua"/>
          <w:sz w:val="26"/>
          <w:szCs w:val="26"/>
        </w:rPr>
        <w:noBreakHyphen/>
      </w:r>
      <w:r>
        <w:rPr>
          <w:rFonts w:ascii="Palatino" w:eastAsiaTheme="minorHAnsi" w:hAnsi="Palatino" w:cs="BookAntiqua"/>
          <w:sz w:val="26"/>
          <w:szCs w:val="26"/>
        </w:rPr>
        <w:t>05</w:t>
      </w:r>
      <w:r w:rsidR="00AA2EE7">
        <w:rPr>
          <w:rFonts w:ascii="Palatino" w:eastAsiaTheme="minorHAnsi" w:hAnsi="Palatino" w:cs="BookAntiqua"/>
          <w:sz w:val="26"/>
          <w:szCs w:val="26"/>
        </w:rPr>
        <w:noBreakHyphen/>
      </w:r>
      <w:r>
        <w:rPr>
          <w:rFonts w:ascii="Palatino" w:eastAsiaTheme="minorHAnsi" w:hAnsi="Palatino" w:cs="BookAntiqua"/>
          <w:sz w:val="26"/>
          <w:szCs w:val="26"/>
        </w:rPr>
        <w:t>014</w:t>
      </w:r>
    </w:p>
    <w:p w14:paraId="7F8DC982" w14:textId="77777777" w:rsidR="004D6145" w:rsidRDefault="004D6145" w:rsidP="00DE133D">
      <w:pPr>
        <w:pStyle w:val="ListParagraph"/>
        <w:numPr>
          <w:ilvl w:val="0"/>
          <w:numId w:val="9"/>
        </w:numPr>
        <w:autoSpaceDE w:val="0"/>
        <w:autoSpaceDN w:val="0"/>
        <w:adjustRightInd w:val="0"/>
        <w:spacing w:after="160" w:line="240" w:lineRule="auto"/>
        <w:ind w:right="720"/>
        <w:contextualSpacing w:val="0"/>
        <w:jc w:val="left"/>
        <w:rPr>
          <w:rFonts w:ascii="Palatino" w:eastAsiaTheme="minorHAnsi" w:hAnsi="Palatino" w:cs="BookAntiqua"/>
          <w:sz w:val="26"/>
          <w:szCs w:val="26"/>
        </w:rPr>
      </w:pPr>
      <w:r>
        <w:rPr>
          <w:rFonts w:ascii="Palatino" w:eastAsiaTheme="minorHAnsi" w:hAnsi="Palatino" w:cs="BookAntiqua"/>
          <w:sz w:val="26"/>
          <w:szCs w:val="26"/>
        </w:rPr>
        <w:t xml:space="preserve">Consideration of communities partially or primarily served by municipal utility districts </w:t>
      </w:r>
    </w:p>
    <w:p w14:paraId="7D78733D" w14:textId="77777777" w:rsidR="004D6145" w:rsidRPr="00061627" w:rsidRDefault="004D6145" w:rsidP="00DE133D">
      <w:pPr>
        <w:pStyle w:val="ListParagraph"/>
        <w:numPr>
          <w:ilvl w:val="0"/>
          <w:numId w:val="9"/>
        </w:numPr>
        <w:autoSpaceDE w:val="0"/>
        <w:autoSpaceDN w:val="0"/>
        <w:adjustRightInd w:val="0"/>
        <w:spacing w:after="160" w:line="240" w:lineRule="auto"/>
        <w:ind w:right="720"/>
        <w:contextualSpacing w:val="0"/>
        <w:jc w:val="left"/>
        <w:rPr>
          <w:rFonts w:ascii="Palatino" w:eastAsiaTheme="minorHAnsi" w:hAnsi="Palatino" w:cs="BookAntiqua"/>
          <w:sz w:val="26"/>
          <w:szCs w:val="26"/>
        </w:rPr>
      </w:pPr>
      <w:r>
        <w:rPr>
          <w:rFonts w:ascii="Palatino" w:eastAsiaTheme="minorHAnsi" w:hAnsi="Palatino" w:cs="BookAntiqua"/>
          <w:sz w:val="26"/>
          <w:szCs w:val="26"/>
        </w:rPr>
        <w:t xml:space="preserve">Coordination of data gathered as part of Track A pilot projects with that gathered as part of larger </w:t>
      </w:r>
      <w:r w:rsidR="0070059E">
        <w:rPr>
          <w:rFonts w:ascii="Palatino" w:eastAsiaTheme="minorHAnsi" w:hAnsi="Palatino" w:cs="BookAntiqua"/>
          <w:sz w:val="26"/>
          <w:szCs w:val="26"/>
        </w:rPr>
        <w:t xml:space="preserve">the </w:t>
      </w:r>
      <w:r>
        <w:rPr>
          <w:rFonts w:ascii="Palatino" w:eastAsiaTheme="minorHAnsi" w:hAnsi="Palatino" w:cs="BookAntiqua"/>
          <w:sz w:val="26"/>
          <w:szCs w:val="26"/>
        </w:rPr>
        <w:t>data gathering effort</w:t>
      </w:r>
    </w:p>
    <w:p w14:paraId="10E9E479" w14:textId="77777777" w:rsidR="004D6145" w:rsidRDefault="004D6145" w:rsidP="00DE133D">
      <w:pPr>
        <w:spacing w:line="360" w:lineRule="auto"/>
        <w:ind w:firstLine="720"/>
        <w:rPr>
          <w:rFonts w:eastAsiaTheme="minorHAnsi" w:cs="BookAntiqua"/>
          <w:szCs w:val="26"/>
        </w:rPr>
      </w:pPr>
      <w:r>
        <w:rPr>
          <w:rFonts w:eastAsiaTheme="minorHAnsi" w:cs="BookAntiqua"/>
          <w:szCs w:val="26"/>
        </w:rPr>
        <w:t>In addition, this decision addresses issues raised by the Utilities’ proposed plans and party comments in the following areas:</w:t>
      </w:r>
    </w:p>
    <w:p w14:paraId="77EEAC6D" w14:textId="77777777" w:rsidR="004D6145" w:rsidRPr="001824DE" w:rsidRDefault="004D6145" w:rsidP="00DE133D">
      <w:pPr>
        <w:pStyle w:val="ListParagraph"/>
        <w:numPr>
          <w:ilvl w:val="0"/>
          <w:numId w:val="10"/>
        </w:numPr>
        <w:spacing w:after="160" w:line="240" w:lineRule="auto"/>
        <w:contextualSpacing w:val="0"/>
        <w:rPr>
          <w:rFonts w:ascii="Palatino" w:eastAsiaTheme="minorHAnsi" w:hAnsi="Palatino" w:cs="BookAntiqua"/>
          <w:sz w:val="26"/>
          <w:szCs w:val="26"/>
        </w:rPr>
      </w:pPr>
      <w:r w:rsidRPr="001824DE">
        <w:rPr>
          <w:rFonts w:ascii="Palatino" w:eastAsiaTheme="minorHAnsi" w:hAnsi="Palatino" w:cs="BookAntiqua"/>
          <w:sz w:val="26"/>
          <w:szCs w:val="26"/>
        </w:rPr>
        <w:t xml:space="preserve">Contracting </w:t>
      </w:r>
    </w:p>
    <w:p w14:paraId="1A59D3D3" w14:textId="77777777" w:rsidR="004D6145" w:rsidRDefault="004D6145" w:rsidP="00DE133D">
      <w:pPr>
        <w:pStyle w:val="ListParagraph"/>
        <w:numPr>
          <w:ilvl w:val="0"/>
          <w:numId w:val="10"/>
        </w:numPr>
        <w:spacing w:after="160" w:line="240" w:lineRule="auto"/>
        <w:contextualSpacing w:val="0"/>
        <w:rPr>
          <w:rFonts w:ascii="Palatino" w:eastAsiaTheme="minorHAnsi" w:hAnsi="Palatino" w:cs="BookAntiqua"/>
          <w:sz w:val="26"/>
          <w:szCs w:val="26"/>
        </w:rPr>
      </w:pPr>
      <w:r>
        <w:rPr>
          <w:rFonts w:ascii="Palatino" w:eastAsiaTheme="minorHAnsi" w:hAnsi="Palatino" w:cs="BookAntiqua"/>
          <w:sz w:val="26"/>
          <w:szCs w:val="26"/>
        </w:rPr>
        <w:t>Coordination with c</w:t>
      </w:r>
      <w:r w:rsidRPr="001824DE">
        <w:rPr>
          <w:rFonts w:ascii="Palatino" w:eastAsiaTheme="minorHAnsi" w:hAnsi="Palatino" w:cs="BookAntiqua"/>
          <w:sz w:val="26"/>
          <w:szCs w:val="26"/>
        </w:rPr>
        <w:t>ommunities</w:t>
      </w:r>
      <w:r>
        <w:rPr>
          <w:rFonts w:ascii="Palatino" w:eastAsiaTheme="minorHAnsi" w:hAnsi="Palatino" w:cs="BookAntiqua"/>
          <w:sz w:val="26"/>
          <w:szCs w:val="26"/>
        </w:rPr>
        <w:t xml:space="preserve"> and parties</w:t>
      </w:r>
    </w:p>
    <w:p w14:paraId="032013CE" w14:textId="77777777" w:rsidR="004D6145" w:rsidRPr="003D0E88" w:rsidRDefault="004D6145" w:rsidP="00DE133D">
      <w:pPr>
        <w:pStyle w:val="ListParagraph"/>
        <w:numPr>
          <w:ilvl w:val="0"/>
          <w:numId w:val="10"/>
        </w:numPr>
        <w:spacing w:after="160" w:line="240" w:lineRule="auto"/>
        <w:contextualSpacing w:val="0"/>
        <w:rPr>
          <w:rFonts w:ascii="Palatino" w:eastAsiaTheme="minorHAnsi" w:hAnsi="Palatino" w:cs="BookAntiqua"/>
          <w:sz w:val="26"/>
          <w:szCs w:val="26"/>
        </w:rPr>
      </w:pPr>
      <w:r>
        <w:rPr>
          <w:rFonts w:ascii="Palatino" w:eastAsiaTheme="minorHAnsi" w:hAnsi="Palatino" w:cs="BookAntiqua"/>
          <w:sz w:val="26"/>
          <w:szCs w:val="26"/>
        </w:rPr>
        <w:t>Data elements</w:t>
      </w:r>
    </w:p>
    <w:p w14:paraId="00A48AA0" w14:textId="77777777" w:rsidR="004D6145" w:rsidRDefault="004D6145" w:rsidP="00DE133D">
      <w:pPr>
        <w:pStyle w:val="ListParagraph"/>
        <w:numPr>
          <w:ilvl w:val="0"/>
          <w:numId w:val="10"/>
        </w:numPr>
        <w:spacing w:after="160" w:line="240" w:lineRule="auto"/>
        <w:contextualSpacing w:val="0"/>
        <w:rPr>
          <w:rFonts w:ascii="Palatino" w:eastAsiaTheme="minorHAnsi" w:hAnsi="Palatino" w:cs="BookAntiqua"/>
          <w:sz w:val="26"/>
          <w:szCs w:val="26"/>
        </w:rPr>
      </w:pPr>
      <w:r>
        <w:rPr>
          <w:rFonts w:ascii="Palatino" w:eastAsiaTheme="minorHAnsi" w:hAnsi="Palatino" w:cs="BookAntiqua"/>
          <w:sz w:val="26"/>
          <w:szCs w:val="26"/>
        </w:rPr>
        <w:t>Data collection m</w:t>
      </w:r>
      <w:r w:rsidRPr="001824DE">
        <w:rPr>
          <w:rFonts w:ascii="Palatino" w:eastAsiaTheme="minorHAnsi" w:hAnsi="Palatino" w:cs="BookAntiqua"/>
          <w:sz w:val="26"/>
          <w:szCs w:val="26"/>
        </w:rPr>
        <w:t>ethods</w:t>
      </w:r>
    </w:p>
    <w:p w14:paraId="4366C5DD" w14:textId="77777777" w:rsidR="004D6145" w:rsidRPr="00E668C0" w:rsidRDefault="004D6145" w:rsidP="00DE133D">
      <w:pPr>
        <w:pStyle w:val="ListParagraph"/>
        <w:numPr>
          <w:ilvl w:val="0"/>
          <w:numId w:val="10"/>
        </w:numPr>
        <w:spacing w:after="160" w:line="240" w:lineRule="auto"/>
        <w:contextualSpacing w:val="0"/>
        <w:rPr>
          <w:rFonts w:ascii="Palatino" w:eastAsiaTheme="minorHAnsi" w:hAnsi="Palatino" w:cs="BookAntiqua"/>
          <w:sz w:val="26"/>
          <w:szCs w:val="26"/>
        </w:rPr>
      </w:pPr>
      <w:r>
        <w:rPr>
          <w:rFonts w:ascii="Palatino" w:eastAsiaTheme="minorHAnsi" w:hAnsi="Palatino" w:cs="BookAntiqua"/>
          <w:sz w:val="26"/>
          <w:szCs w:val="26"/>
        </w:rPr>
        <w:t>Data c</w:t>
      </w:r>
      <w:r w:rsidRPr="001824DE">
        <w:rPr>
          <w:rFonts w:ascii="Palatino" w:eastAsiaTheme="minorHAnsi" w:hAnsi="Palatino" w:cs="BookAntiqua"/>
          <w:sz w:val="26"/>
          <w:szCs w:val="26"/>
        </w:rPr>
        <w:t>onfidentiality</w:t>
      </w:r>
    </w:p>
    <w:p w14:paraId="58C1806D" w14:textId="77777777" w:rsidR="004D6145" w:rsidRDefault="004D6145" w:rsidP="00DE133D">
      <w:pPr>
        <w:pStyle w:val="ListParagraph"/>
        <w:numPr>
          <w:ilvl w:val="0"/>
          <w:numId w:val="10"/>
        </w:numPr>
        <w:spacing w:after="160" w:line="240" w:lineRule="auto"/>
        <w:contextualSpacing w:val="0"/>
        <w:rPr>
          <w:rFonts w:ascii="Palatino" w:eastAsiaTheme="minorHAnsi" w:hAnsi="Palatino" w:cs="BookAntiqua"/>
          <w:sz w:val="26"/>
          <w:szCs w:val="26"/>
        </w:rPr>
      </w:pPr>
      <w:r>
        <w:rPr>
          <w:rFonts w:ascii="Palatino" w:eastAsiaTheme="minorHAnsi" w:hAnsi="Palatino" w:cs="BookAntiqua"/>
          <w:sz w:val="26"/>
          <w:szCs w:val="26"/>
        </w:rPr>
        <w:t>Plan p</w:t>
      </w:r>
      <w:r w:rsidRPr="001824DE">
        <w:rPr>
          <w:rFonts w:ascii="Palatino" w:eastAsiaTheme="minorHAnsi" w:hAnsi="Palatino" w:cs="BookAntiqua"/>
          <w:sz w:val="26"/>
          <w:szCs w:val="26"/>
        </w:rPr>
        <w:t>hasing</w:t>
      </w:r>
    </w:p>
    <w:p w14:paraId="1268B7D5" w14:textId="77777777" w:rsidR="004D6145" w:rsidRPr="001824DE" w:rsidRDefault="004D6145" w:rsidP="00DE133D">
      <w:pPr>
        <w:pStyle w:val="ListParagraph"/>
        <w:numPr>
          <w:ilvl w:val="0"/>
          <w:numId w:val="10"/>
        </w:numPr>
        <w:spacing w:after="160" w:line="240" w:lineRule="auto"/>
        <w:contextualSpacing w:val="0"/>
        <w:rPr>
          <w:rFonts w:ascii="Palatino" w:eastAsiaTheme="minorHAnsi" w:hAnsi="Palatino" w:cs="BookAntiqua"/>
          <w:sz w:val="26"/>
          <w:szCs w:val="26"/>
        </w:rPr>
      </w:pPr>
      <w:r>
        <w:rPr>
          <w:rFonts w:ascii="Palatino" w:eastAsiaTheme="minorHAnsi" w:hAnsi="Palatino" w:cs="BookAntiqua"/>
          <w:sz w:val="26"/>
          <w:szCs w:val="26"/>
        </w:rPr>
        <w:t>Plan timeline</w:t>
      </w:r>
    </w:p>
    <w:p w14:paraId="56611EE0" w14:textId="77777777" w:rsidR="004D6145" w:rsidRDefault="004D6145" w:rsidP="00DE133D">
      <w:pPr>
        <w:pStyle w:val="ListParagraph"/>
        <w:numPr>
          <w:ilvl w:val="0"/>
          <w:numId w:val="10"/>
        </w:numPr>
        <w:spacing w:after="160" w:line="240" w:lineRule="auto"/>
        <w:contextualSpacing w:val="0"/>
        <w:rPr>
          <w:rFonts w:ascii="Palatino" w:eastAsiaTheme="minorHAnsi" w:hAnsi="Palatino" w:cs="BookAntiqua"/>
          <w:sz w:val="26"/>
          <w:szCs w:val="26"/>
        </w:rPr>
      </w:pPr>
      <w:r>
        <w:rPr>
          <w:rFonts w:ascii="Palatino" w:eastAsiaTheme="minorHAnsi" w:hAnsi="Palatino" w:cs="BookAntiqua"/>
          <w:sz w:val="26"/>
          <w:szCs w:val="26"/>
        </w:rPr>
        <w:t>Plan d</w:t>
      </w:r>
      <w:r w:rsidRPr="001824DE">
        <w:rPr>
          <w:rFonts w:ascii="Palatino" w:eastAsiaTheme="minorHAnsi" w:hAnsi="Palatino" w:cs="BookAntiqua"/>
          <w:sz w:val="26"/>
          <w:szCs w:val="26"/>
        </w:rPr>
        <w:t>eliverables</w:t>
      </w:r>
    </w:p>
    <w:p w14:paraId="66EA4F90" w14:textId="77777777" w:rsidR="004D6145" w:rsidRPr="001824DE" w:rsidRDefault="004D6145" w:rsidP="00DE133D">
      <w:pPr>
        <w:pStyle w:val="ListParagraph"/>
        <w:numPr>
          <w:ilvl w:val="0"/>
          <w:numId w:val="10"/>
        </w:numPr>
        <w:spacing w:after="160" w:line="240" w:lineRule="auto"/>
        <w:contextualSpacing w:val="0"/>
        <w:rPr>
          <w:rFonts w:ascii="Palatino" w:eastAsiaTheme="minorHAnsi" w:hAnsi="Palatino" w:cs="BookAntiqua"/>
          <w:sz w:val="26"/>
          <w:szCs w:val="26"/>
        </w:rPr>
      </w:pPr>
      <w:r>
        <w:rPr>
          <w:rFonts w:ascii="Palatino" w:eastAsiaTheme="minorHAnsi" w:hAnsi="Palatino" w:cs="BookAntiqua"/>
          <w:sz w:val="26"/>
          <w:szCs w:val="26"/>
        </w:rPr>
        <w:t>Plan budget cap</w:t>
      </w:r>
    </w:p>
    <w:p w14:paraId="45FB3F7F" w14:textId="77777777" w:rsidR="004D6145" w:rsidRDefault="004D6145" w:rsidP="00DE133D">
      <w:pPr>
        <w:pStyle w:val="ListParagraph"/>
        <w:numPr>
          <w:ilvl w:val="0"/>
          <w:numId w:val="10"/>
        </w:numPr>
        <w:spacing w:after="160" w:line="240" w:lineRule="auto"/>
        <w:contextualSpacing w:val="0"/>
        <w:rPr>
          <w:rFonts w:ascii="Palatino" w:eastAsiaTheme="minorHAnsi" w:hAnsi="Palatino" w:cs="BookAntiqua"/>
          <w:sz w:val="26"/>
          <w:szCs w:val="26"/>
        </w:rPr>
      </w:pPr>
      <w:r>
        <w:rPr>
          <w:rFonts w:ascii="Palatino" w:eastAsiaTheme="minorHAnsi" w:hAnsi="Palatino" w:cs="BookAntiqua"/>
          <w:sz w:val="26"/>
          <w:szCs w:val="26"/>
        </w:rPr>
        <w:t>Cost recovery</w:t>
      </w:r>
    </w:p>
    <w:p w14:paraId="52BFD276" w14:textId="68B95DB5" w:rsidR="004D6145" w:rsidRPr="004D6145" w:rsidRDefault="004D6145" w:rsidP="004D6145">
      <w:pPr>
        <w:pStyle w:val="standard"/>
      </w:pPr>
      <w:r>
        <w:rPr>
          <w:rFonts w:eastAsiaTheme="minorHAnsi" w:cs="BookAntiqua"/>
          <w:szCs w:val="26"/>
        </w:rPr>
        <w:t>In the following sections we review</w:t>
      </w:r>
      <w:r w:rsidR="0070059E">
        <w:rPr>
          <w:rFonts w:eastAsiaTheme="minorHAnsi" w:cs="BookAntiqua"/>
          <w:szCs w:val="26"/>
        </w:rPr>
        <w:t xml:space="preserve"> and discuss</w:t>
      </w:r>
      <w:r>
        <w:rPr>
          <w:rFonts w:eastAsiaTheme="minorHAnsi" w:cs="BookAntiqua"/>
          <w:szCs w:val="26"/>
        </w:rPr>
        <w:t xml:space="preserve"> </w:t>
      </w:r>
      <w:r w:rsidR="0070059E">
        <w:rPr>
          <w:rFonts w:eastAsiaTheme="minorHAnsi" w:cs="BookAntiqua"/>
          <w:szCs w:val="26"/>
        </w:rPr>
        <w:t xml:space="preserve">the </w:t>
      </w:r>
      <w:r>
        <w:rPr>
          <w:rFonts w:eastAsiaTheme="minorHAnsi" w:cs="BookAntiqua"/>
          <w:szCs w:val="26"/>
        </w:rPr>
        <w:t xml:space="preserve">Utility proposals and party comments and </w:t>
      </w:r>
      <w:r w:rsidR="0070059E">
        <w:rPr>
          <w:rFonts w:eastAsiaTheme="minorHAnsi" w:cs="BookAntiqua"/>
          <w:szCs w:val="26"/>
        </w:rPr>
        <w:t>set forth the framework and requirements of the Plan authorized by this decision</w:t>
      </w:r>
      <w:r>
        <w:rPr>
          <w:rFonts w:eastAsiaTheme="minorHAnsi" w:cs="BookAntiqua"/>
          <w:szCs w:val="26"/>
        </w:rPr>
        <w:t>.</w:t>
      </w:r>
    </w:p>
    <w:p w14:paraId="23F9E537" w14:textId="77777777" w:rsidR="004D6145" w:rsidRDefault="004D6145" w:rsidP="004D6145">
      <w:pPr>
        <w:pStyle w:val="Heading1"/>
        <w:keepLines/>
        <w:widowControl w:val="0"/>
      </w:pPr>
      <w:bookmarkStart w:id="6" w:name="_Toc519519224"/>
      <w:r>
        <w:t>Jurisdiction</w:t>
      </w:r>
      <w:bookmarkEnd w:id="6"/>
    </w:p>
    <w:p w14:paraId="44DB3B7B" w14:textId="63B863AE" w:rsidR="004D6145" w:rsidRPr="004D6145" w:rsidRDefault="004D6145" w:rsidP="004D6145">
      <w:pPr>
        <w:pStyle w:val="standard"/>
      </w:pPr>
      <w:r>
        <w:rPr>
          <w:rFonts w:eastAsiaTheme="minorHAnsi" w:cs="BookAntiqua"/>
          <w:szCs w:val="26"/>
        </w:rPr>
        <w:t xml:space="preserve">Section </w:t>
      </w:r>
      <w:r w:rsidRPr="00317FB2">
        <w:rPr>
          <w:rFonts w:eastAsiaTheme="minorHAnsi" w:cs="BookAntiqua"/>
          <w:szCs w:val="26"/>
        </w:rPr>
        <w:t>783.5 directs the</w:t>
      </w:r>
      <w:r>
        <w:rPr>
          <w:rFonts w:eastAsiaTheme="minorHAnsi" w:cs="BookAntiqua"/>
          <w:szCs w:val="26"/>
        </w:rPr>
        <w:t xml:space="preserve"> Commission </w:t>
      </w:r>
      <w:r w:rsidRPr="00317FB2">
        <w:rPr>
          <w:rFonts w:eastAsiaTheme="minorHAnsi" w:cs="BookAntiqua"/>
          <w:szCs w:val="26"/>
        </w:rPr>
        <w:t>to</w:t>
      </w:r>
      <w:r>
        <w:rPr>
          <w:rFonts w:eastAsiaTheme="minorHAnsi" w:cs="BookAntiqua"/>
          <w:szCs w:val="26"/>
        </w:rPr>
        <w:t xml:space="preserve"> i</w:t>
      </w:r>
      <w:r w:rsidRPr="003D570C">
        <w:rPr>
          <w:rFonts w:eastAsiaTheme="minorHAnsi" w:cs="BookAntiqua"/>
          <w:szCs w:val="26"/>
        </w:rPr>
        <w:t>dentify disadvantaged communities in the San Joaquin Valley meeting specific income, geographic, and population requirements</w:t>
      </w:r>
      <w:r>
        <w:rPr>
          <w:rFonts w:eastAsiaTheme="minorHAnsi" w:cs="BookAntiqua"/>
          <w:szCs w:val="26"/>
        </w:rPr>
        <w:t xml:space="preserve"> and o</w:t>
      </w:r>
      <w:r w:rsidRPr="003D570C">
        <w:rPr>
          <w:rFonts w:eastAsiaTheme="minorHAnsi" w:cs="BookAntiqua"/>
          <w:szCs w:val="26"/>
        </w:rPr>
        <w:t>pen a proceeding to evaluate the economic feasibility of extending natural gas pipelines, increasing subsidies, and other options intended to improve access to affordable energy for the identified communities.</w:t>
      </w:r>
      <w:r>
        <w:rPr>
          <w:rFonts w:eastAsiaTheme="minorHAnsi" w:cs="BookAntiqua"/>
          <w:szCs w:val="26"/>
        </w:rPr>
        <w:t xml:space="preserve"> </w:t>
      </w:r>
      <w:r w:rsidR="00DE133D">
        <w:rPr>
          <w:rFonts w:eastAsiaTheme="minorHAnsi" w:cs="BookAntiqua"/>
          <w:szCs w:val="26"/>
        </w:rPr>
        <w:t xml:space="preserve"> </w:t>
      </w:r>
      <w:r>
        <w:t xml:space="preserve">The primary purpose of the Plan is to collect the information needed to establish baseline conditions in the identified communities and to support an analysis of the economic feasibility of extending affordable energy options to these communities, </w:t>
      </w:r>
      <w:r w:rsidR="008B6DFE">
        <w:t>that lack access to natural gas.</w:t>
      </w:r>
    </w:p>
    <w:p w14:paraId="2985C8FC" w14:textId="77777777" w:rsidR="004D6145" w:rsidRDefault="004D6145" w:rsidP="004D6145">
      <w:pPr>
        <w:pStyle w:val="Heading1"/>
        <w:keepLines/>
        <w:widowControl w:val="0"/>
      </w:pPr>
      <w:bookmarkStart w:id="7" w:name="_Toc519519225"/>
      <w:r>
        <w:t>Review and Discussion of Data Gathering Plan Components</w:t>
      </w:r>
      <w:bookmarkEnd w:id="7"/>
    </w:p>
    <w:p w14:paraId="0C7C2339" w14:textId="3F00F72C" w:rsidR="004D6145" w:rsidRDefault="004D6145" w:rsidP="004D6145">
      <w:pPr>
        <w:pStyle w:val="standard"/>
        <w:rPr>
          <w:rFonts w:eastAsiaTheme="minorHAnsi" w:cs="BookAntiqua"/>
          <w:szCs w:val="26"/>
        </w:rPr>
      </w:pPr>
      <w:r>
        <w:rPr>
          <w:rFonts w:eastAsiaTheme="minorHAnsi" w:cs="BookAntiqua"/>
          <w:szCs w:val="26"/>
        </w:rPr>
        <w:t xml:space="preserve">The Utilities’ proposed </w:t>
      </w:r>
      <w:r w:rsidR="008B6DFE">
        <w:rPr>
          <w:rFonts w:eastAsiaTheme="minorHAnsi" w:cs="BookAntiqua"/>
          <w:szCs w:val="26"/>
        </w:rPr>
        <w:t>p</w:t>
      </w:r>
      <w:r>
        <w:rPr>
          <w:rFonts w:eastAsiaTheme="minorHAnsi" w:cs="BookAntiqua"/>
          <w:szCs w:val="26"/>
        </w:rPr>
        <w:t>lans all propose consolidating the plans into one</w:t>
      </w:r>
      <w:r w:rsidR="008B6DFE">
        <w:rPr>
          <w:rFonts w:eastAsiaTheme="minorHAnsi" w:cs="BookAntiqua"/>
          <w:szCs w:val="26"/>
        </w:rPr>
        <w:t xml:space="preserve"> plan</w:t>
      </w:r>
      <w:r>
        <w:rPr>
          <w:rFonts w:eastAsiaTheme="minorHAnsi" w:cs="BookAntiqua"/>
          <w:szCs w:val="26"/>
        </w:rPr>
        <w:t xml:space="preserve"> and </w:t>
      </w:r>
      <w:r w:rsidR="008B6DFE">
        <w:rPr>
          <w:rFonts w:eastAsiaTheme="minorHAnsi" w:cs="BookAntiqua"/>
          <w:szCs w:val="26"/>
        </w:rPr>
        <w:t xml:space="preserve">all </w:t>
      </w:r>
      <w:r>
        <w:rPr>
          <w:rFonts w:eastAsiaTheme="minorHAnsi" w:cs="BookAntiqua"/>
          <w:szCs w:val="26"/>
        </w:rPr>
        <w:t>provided identical timelines.</w:t>
      </w:r>
      <w:r>
        <w:rPr>
          <w:rStyle w:val="FootnoteReference"/>
          <w:rFonts w:eastAsiaTheme="minorHAnsi" w:cs="BookAntiqua"/>
          <w:szCs w:val="26"/>
        </w:rPr>
        <w:footnoteReference w:id="10"/>
      </w:r>
      <w:r>
        <w:rPr>
          <w:rFonts w:eastAsiaTheme="minorHAnsi" w:cs="BookAntiqua"/>
          <w:szCs w:val="26"/>
        </w:rPr>
        <w:t xml:space="preserve">  In other areas, the Utilities’ proposals differed in their specific approaches and level of detail. </w:t>
      </w:r>
      <w:r w:rsidR="00DE133D">
        <w:rPr>
          <w:rFonts w:eastAsiaTheme="minorHAnsi" w:cs="BookAntiqua"/>
          <w:szCs w:val="26"/>
        </w:rPr>
        <w:t xml:space="preserve"> </w:t>
      </w:r>
      <w:r>
        <w:rPr>
          <w:rFonts w:eastAsiaTheme="minorHAnsi" w:cs="BookAntiqua"/>
          <w:szCs w:val="26"/>
        </w:rPr>
        <w:t xml:space="preserve">A primary difference </w:t>
      </w:r>
      <w:r w:rsidR="008B6DFE">
        <w:rPr>
          <w:rFonts w:eastAsiaTheme="minorHAnsi" w:cs="BookAntiqua"/>
          <w:szCs w:val="26"/>
        </w:rPr>
        <w:t xml:space="preserve">in the plans </w:t>
      </w:r>
      <w:r>
        <w:rPr>
          <w:rFonts w:eastAsiaTheme="minorHAnsi" w:cs="BookAntiqua"/>
          <w:szCs w:val="26"/>
        </w:rPr>
        <w:t xml:space="preserve">lay in conceptions of how </w:t>
      </w:r>
      <w:r w:rsidR="008B6DFE">
        <w:rPr>
          <w:rFonts w:eastAsiaTheme="minorHAnsi" w:cs="BookAntiqua"/>
          <w:szCs w:val="26"/>
        </w:rPr>
        <w:t xml:space="preserve">to coordinate </w:t>
      </w:r>
      <w:r>
        <w:rPr>
          <w:rFonts w:eastAsiaTheme="minorHAnsi" w:cs="BookAntiqua"/>
          <w:szCs w:val="26"/>
        </w:rPr>
        <w:t xml:space="preserve">data gathering undertaken pursuant to an approved </w:t>
      </w:r>
      <w:r w:rsidR="008B6DFE">
        <w:rPr>
          <w:rFonts w:eastAsiaTheme="minorHAnsi" w:cs="BookAntiqua"/>
          <w:szCs w:val="26"/>
        </w:rPr>
        <w:t>p</w:t>
      </w:r>
      <w:r>
        <w:rPr>
          <w:rFonts w:eastAsiaTheme="minorHAnsi" w:cs="BookAntiqua"/>
          <w:szCs w:val="26"/>
        </w:rPr>
        <w:t>lan with implementation of any pilot projects authorized pursuant to Track A of this proceeding.  SCE envisioned that data collection related to any pilot projects would be funded and conducted under the auspices of a single Plan</w:t>
      </w:r>
      <w:r w:rsidR="00243B80">
        <w:rPr>
          <w:rFonts w:eastAsiaTheme="minorHAnsi" w:cs="BookAntiqua"/>
          <w:szCs w:val="26"/>
        </w:rPr>
        <w:t xml:space="preserve"> that includes the broader data gathering plan.</w:t>
      </w:r>
      <w:r w:rsidR="00BD27AE">
        <w:rPr>
          <w:rFonts w:eastAsiaTheme="minorHAnsi" w:cs="BookAntiqua"/>
          <w:szCs w:val="26"/>
        </w:rPr>
        <w:t xml:space="preserve"> </w:t>
      </w:r>
      <w:r>
        <w:rPr>
          <w:rFonts w:eastAsiaTheme="minorHAnsi" w:cs="BookAntiqua"/>
          <w:szCs w:val="26"/>
        </w:rPr>
        <w:t xml:space="preserve"> </w:t>
      </w:r>
      <w:r w:rsidR="00243B80">
        <w:rPr>
          <w:rFonts w:eastAsiaTheme="minorHAnsi" w:cs="BookAntiqua"/>
          <w:szCs w:val="26"/>
        </w:rPr>
        <w:t>W</w:t>
      </w:r>
      <w:r>
        <w:rPr>
          <w:rFonts w:eastAsiaTheme="minorHAnsi" w:cs="BookAntiqua"/>
          <w:szCs w:val="26"/>
        </w:rPr>
        <w:t xml:space="preserve">hereas PG&amp;E </w:t>
      </w:r>
      <w:r w:rsidR="00243B80">
        <w:rPr>
          <w:rFonts w:eastAsiaTheme="minorHAnsi" w:cs="BookAntiqua"/>
          <w:szCs w:val="26"/>
        </w:rPr>
        <w:t>described a data collection plan that that is</w:t>
      </w:r>
      <w:r>
        <w:rPr>
          <w:rFonts w:eastAsiaTheme="minorHAnsi" w:cs="BookAntiqua"/>
          <w:szCs w:val="26"/>
        </w:rPr>
        <w:t xml:space="preserve"> highly related and coordinated</w:t>
      </w:r>
      <w:r w:rsidR="00243B80">
        <w:rPr>
          <w:rFonts w:eastAsiaTheme="minorHAnsi" w:cs="BookAntiqua"/>
          <w:szCs w:val="26"/>
        </w:rPr>
        <w:t xml:space="preserve"> with data collection on the authorized pilot projects</w:t>
      </w:r>
      <w:r>
        <w:rPr>
          <w:rFonts w:eastAsiaTheme="minorHAnsi" w:cs="BookAntiqua"/>
          <w:szCs w:val="26"/>
        </w:rPr>
        <w:t>, but funded and possibly implemented separately.</w:t>
      </w:r>
      <w:r w:rsidR="00243B80">
        <w:rPr>
          <w:rFonts w:eastAsiaTheme="minorHAnsi" w:cs="BookAntiqua"/>
          <w:szCs w:val="26"/>
        </w:rPr>
        <w:t xml:space="preserve">  We discuss the pros and cons of each approach in more detail below.</w:t>
      </w:r>
    </w:p>
    <w:p w14:paraId="115FF39D" w14:textId="77777777" w:rsidR="004D6145" w:rsidRDefault="004D6145" w:rsidP="004D6145">
      <w:pPr>
        <w:pStyle w:val="Heading2"/>
        <w:keepLines/>
        <w:widowControl w:val="0"/>
        <w:tabs>
          <w:tab w:val="clear" w:pos="1710"/>
          <w:tab w:val="num" w:pos="1440"/>
        </w:tabs>
        <w:ind w:left="1440" w:right="2160"/>
      </w:pPr>
      <w:bookmarkStart w:id="8" w:name="_Toc519519226"/>
      <w:r>
        <w:t>Selection of Contractor and Coordination with Communities</w:t>
      </w:r>
      <w:bookmarkEnd w:id="8"/>
    </w:p>
    <w:p w14:paraId="29118077" w14:textId="0BFA7B7B" w:rsidR="004D6145" w:rsidRDefault="008F3919" w:rsidP="004F693A">
      <w:pPr>
        <w:spacing w:line="360" w:lineRule="auto"/>
        <w:ind w:firstLine="720"/>
        <w:rPr>
          <w:szCs w:val="26"/>
        </w:rPr>
      </w:pPr>
      <w:r>
        <w:rPr>
          <w:szCs w:val="26"/>
        </w:rPr>
        <w:t>T</w:t>
      </w:r>
      <w:r w:rsidR="004D6145">
        <w:rPr>
          <w:szCs w:val="26"/>
        </w:rPr>
        <w:t xml:space="preserve">he Utilities </w:t>
      </w:r>
      <w:r w:rsidR="004D6145" w:rsidRPr="00AE39B5">
        <w:rPr>
          <w:szCs w:val="26"/>
        </w:rPr>
        <w:t>support retaining a single</w:t>
      </w:r>
      <w:r w:rsidR="004D6145">
        <w:rPr>
          <w:szCs w:val="26"/>
        </w:rPr>
        <w:t xml:space="preserve"> consultant to implement a single, </w:t>
      </w:r>
      <w:r>
        <w:rPr>
          <w:szCs w:val="26"/>
        </w:rPr>
        <w:t>p</w:t>
      </w:r>
      <w:r w:rsidR="004D6145">
        <w:rPr>
          <w:szCs w:val="26"/>
        </w:rPr>
        <w:t xml:space="preserve">lan, as this would ensure that a single approach </w:t>
      </w:r>
      <w:r w:rsidR="004D6145" w:rsidRPr="00AE39B5">
        <w:rPr>
          <w:szCs w:val="26"/>
        </w:rPr>
        <w:t xml:space="preserve">is implemented consistently across all </w:t>
      </w:r>
      <w:r>
        <w:rPr>
          <w:szCs w:val="26"/>
        </w:rPr>
        <w:t>SJV DAC listed communities</w:t>
      </w:r>
      <w:r w:rsidR="004D6145" w:rsidRPr="00AE39B5">
        <w:rPr>
          <w:szCs w:val="26"/>
        </w:rPr>
        <w:t xml:space="preserve">. </w:t>
      </w:r>
      <w:r w:rsidR="004D6145">
        <w:rPr>
          <w:szCs w:val="26"/>
        </w:rPr>
        <w:t xml:space="preserve"> The Utilities propose </w:t>
      </w:r>
      <w:r>
        <w:rPr>
          <w:szCs w:val="26"/>
        </w:rPr>
        <w:t>hiring</w:t>
      </w:r>
      <w:r w:rsidR="004D6145">
        <w:rPr>
          <w:szCs w:val="26"/>
        </w:rPr>
        <w:t xml:space="preserve"> a consultant</w:t>
      </w:r>
      <w:r w:rsidR="004D6145" w:rsidRPr="00AE39B5">
        <w:rPr>
          <w:szCs w:val="26"/>
        </w:rPr>
        <w:t xml:space="preserve"> through a competitive </w:t>
      </w:r>
      <w:r w:rsidR="004D6145">
        <w:rPr>
          <w:szCs w:val="26"/>
        </w:rPr>
        <w:t>request for proposals (RFP)</w:t>
      </w:r>
      <w:r>
        <w:rPr>
          <w:szCs w:val="26"/>
        </w:rPr>
        <w:t xml:space="preserve"> that will draft the data gathering survey instrument, administer the survey, and process/summarize the data.  The hired consultant will be</w:t>
      </w:r>
      <w:r w:rsidR="004D6145" w:rsidRPr="00AE39B5">
        <w:rPr>
          <w:szCs w:val="26"/>
        </w:rPr>
        <w:t xml:space="preserve"> managed b</w:t>
      </w:r>
      <w:r w:rsidR="004D6145">
        <w:rPr>
          <w:szCs w:val="26"/>
        </w:rPr>
        <w:t>y the Utilities, with Commission oversight</w:t>
      </w:r>
      <w:r>
        <w:rPr>
          <w:szCs w:val="26"/>
        </w:rPr>
        <w:t>.</w:t>
      </w:r>
      <w:r w:rsidR="004D6145" w:rsidRPr="00AE39B5">
        <w:rPr>
          <w:szCs w:val="26"/>
        </w:rPr>
        <w:t xml:space="preserve">. </w:t>
      </w:r>
      <w:r w:rsidR="004D6145">
        <w:rPr>
          <w:szCs w:val="26"/>
        </w:rPr>
        <w:t xml:space="preserve"> SoCalGas and PG&amp;E propose that one utility </w:t>
      </w:r>
      <w:r w:rsidR="004D6145" w:rsidRPr="00AE39B5">
        <w:rPr>
          <w:szCs w:val="26"/>
        </w:rPr>
        <w:t>be chosen as the Resp</w:t>
      </w:r>
      <w:r w:rsidR="004D6145">
        <w:rPr>
          <w:szCs w:val="26"/>
        </w:rPr>
        <w:t>onsible Party to perform the contracting</w:t>
      </w:r>
      <w:r w:rsidR="004D6145" w:rsidRPr="00AE39B5">
        <w:rPr>
          <w:szCs w:val="26"/>
        </w:rPr>
        <w:t xml:space="preserve"> an</w:t>
      </w:r>
      <w:r w:rsidR="004D6145">
        <w:rPr>
          <w:szCs w:val="26"/>
        </w:rPr>
        <w:t>d consultant oversight</w:t>
      </w:r>
      <w:r>
        <w:rPr>
          <w:szCs w:val="26"/>
        </w:rPr>
        <w:t xml:space="preserve">.  They also propose </w:t>
      </w:r>
      <w:r w:rsidR="004D6145">
        <w:rPr>
          <w:szCs w:val="26"/>
        </w:rPr>
        <w:t xml:space="preserve">that the selected contractor </w:t>
      </w:r>
      <w:r w:rsidR="004D6145" w:rsidRPr="00AE39B5">
        <w:rPr>
          <w:szCs w:val="26"/>
        </w:rPr>
        <w:t xml:space="preserve">coordinate with local stakeholders and appropriate community representatives to </w:t>
      </w:r>
      <w:r w:rsidR="004D6145">
        <w:rPr>
          <w:szCs w:val="26"/>
        </w:rPr>
        <w:t>incorporate community feedback.  SCE concurs with this approach.  Both PG&amp;E and SoCalGas offer to be the Responsible Party</w:t>
      </w:r>
      <w:r>
        <w:rPr>
          <w:szCs w:val="26"/>
        </w:rPr>
        <w:t>.</w:t>
      </w:r>
      <w:r w:rsidR="004D6145">
        <w:rPr>
          <w:szCs w:val="26"/>
        </w:rPr>
        <w:t xml:space="preserve"> </w:t>
      </w:r>
      <w:r w:rsidR="00BD27AE">
        <w:rPr>
          <w:szCs w:val="26"/>
        </w:rPr>
        <w:t xml:space="preserve"> </w:t>
      </w:r>
      <w:r w:rsidR="004D6145">
        <w:rPr>
          <w:szCs w:val="26"/>
        </w:rPr>
        <w:t xml:space="preserve">PG&amp;E notes that 131 of the 170 </w:t>
      </w:r>
      <w:r>
        <w:rPr>
          <w:szCs w:val="26"/>
        </w:rPr>
        <w:t>SJV DAC list</w:t>
      </w:r>
      <w:r w:rsidR="004D6145">
        <w:rPr>
          <w:szCs w:val="26"/>
        </w:rPr>
        <w:t xml:space="preserve"> communities lie within its service territory. </w:t>
      </w:r>
      <w:r w:rsidR="00DE133D">
        <w:rPr>
          <w:szCs w:val="26"/>
        </w:rPr>
        <w:t xml:space="preserve"> </w:t>
      </w:r>
      <w:r w:rsidR="004D6145">
        <w:rPr>
          <w:szCs w:val="26"/>
        </w:rPr>
        <w:t>SoCalGas recommends a co</w:t>
      </w:r>
      <w:r w:rsidR="00AA2EE7">
        <w:rPr>
          <w:szCs w:val="26"/>
        </w:rPr>
        <w:noBreakHyphen/>
      </w:r>
      <w:r w:rsidR="004D6145">
        <w:rPr>
          <w:szCs w:val="26"/>
        </w:rPr>
        <w:t xml:space="preserve">funding agreement between the Utilities. </w:t>
      </w:r>
      <w:r w:rsidR="00DE133D">
        <w:rPr>
          <w:szCs w:val="26"/>
        </w:rPr>
        <w:t xml:space="preserve"> </w:t>
      </w:r>
      <w:r w:rsidR="004D6145">
        <w:rPr>
          <w:szCs w:val="26"/>
        </w:rPr>
        <w:t>It further recommends that a working group be established to provide advisory input to the contractor</w:t>
      </w:r>
      <w:r w:rsidR="0088015F">
        <w:rPr>
          <w:szCs w:val="26"/>
        </w:rPr>
        <w:t>.</w:t>
      </w:r>
      <w:r w:rsidR="004D6145">
        <w:rPr>
          <w:szCs w:val="26"/>
        </w:rPr>
        <w:t xml:space="preserve"> </w:t>
      </w:r>
      <w:r w:rsidR="00BD27AE">
        <w:rPr>
          <w:szCs w:val="26"/>
        </w:rPr>
        <w:t xml:space="preserve"> </w:t>
      </w:r>
      <w:r w:rsidR="0088015F">
        <w:rPr>
          <w:szCs w:val="26"/>
        </w:rPr>
        <w:t>T</w:t>
      </w:r>
      <w:r w:rsidR="004D6145">
        <w:rPr>
          <w:szCs w:val="26"/>
        </w:rPr>
        <w:t xml:space="preserve">he </w:t>
      </w:r>
      <w:r w:rsidR="004D6145" w:rsidRPr="00734284">
        <w:rPr>
          <w:szCs w:val="26"/>
        </w:rPr>
        <w:t>draft RFP, the Statement of Work (SOW), reporting requirements, and</w:t>
      </w:r>
      <w:r w:rsidR="004D6145">
        <w:rPr>
          <w:szCs w:val="26"/>
        </w:rPr>
        <w:t xml:space="preserve"> draft reports </w:t>
      </w:r>
      <w:r w:rsidR="0088015F">
        <w:rPr>
          <w:szCs w:val="26"/>
        </w:rPr>
        <w:t xml:space="preserve">prepared by the contractor will </w:t>
      </w:r>
      <w:r w:rsidR="004D6145">
        <w:rPr>
          <w:szCs w:val="26"/>
        </w:rPr>
        <w:t>be reviewed by the</w:t>
      </w:r>
      <w:r w:rsidR="004D6145" w:rsidRPr="00734284">
        <w:rPr>
          <w:szCs w:val="26"/>
        </w:rPr>
        <w:t xml:space="preserve"> </w:t>
      </w:r>
      <w:r w:rsidR="004D6145">
        <w:rPr>
          <w:szCs w:val="26"/>
        </w:rPr>
        <w:t>w</w:t>
      </w:r>
      <w:r w:rsidR="004D6145" w:rsidRPr="00734284">
        <w:rPr>
          <w:szCs w:val="26"/>
        </w:rPr>
        <w:t xml:space="preserve">orking </w:t>
      </w:r>
      <w:r w:rsidR="004D6145">
        <w:rPr>
          <w:szCs w:val="26"/>
        </w:rPr>
        <w:t>g</w:t>
      </w:r>
      <w:r w:rsidR="004D6145" w:rsidRPr="00734284">
        <w:rPr>
          <w:szCs w:val="26"/>
        </w:rPr>
        <w:t xml:space="preserve">roup </w:t>
      </w:r>
      <w:r w:rsidR="004D6145">
        <w:rPr>
          <w:szCs w:val="26"/>
        </w:rPr>
        <w:t xml:space="preserve">prior to their release. </w:t>
      </w:r>
      <w:r w:rsidR="00DE133D">
        <w:rPr>
          <w:szCs w:val="26"/>
        </w:rPr>
        <w:t xml:space="preserve"> </w:t>
      </w:r>
      <w:r w:rsidR="004D6145">
        <w:rPr>
          <w:szCs w:val="26"/>
        </w:rPr>
        <w:t>SoCalGas urges deferring final selection of data collection methods until after a contractor has been selected.</w:t>
      </w:r>
      <w:r w:rsidR="004D6145">
        <w:rPr>
          <w:rStyle w:val="FootnoteReference"/>
          <w:szCs w:val="26"/>
        </w:rPr>
        <w:footnoteReference w:id="11"/>
      </w:r>
      <w:r w:rsidR="004D6145">
        <w:rPr>
          <w:szCs w:val="26"/>
        </w:rPr>
        <w:t xml:space="preserve"> </w:t>
      </w:r>
    </w:p>
    <w:p w14:paraId="1F7A1213" w14:textId="493967AE" w:rsidR="004D6145" w:rsidRPr="00C56EFA" w:rsidRDefault="004D6145" w:rsidP="00DE133D">
      <w:pPr>
        <w:spacing w:line="360" w:lineRule="auto"/>
        <w:ind w:firstLine="720"/>
        <w:rPr>
          <w:szCs w:val="26"/>
        </w:rPr>
      </w:pPr>
      <w:r>
        <w:t xml:space="preserve">All parties agree with </w:t>
      </w:r>
      <w:r w:rsidR="0088015F">
        <w:t>the Utilities</w:t>
      </w:r>
      <w:r>
        <w:t xml:space="preserve"> proposal of implementing a single </w:t>
      </w:r>
      <w:r w:rsidR="0088015F">
        <w:t>p</w:t>
      </w:r>
      <w:r>
        <w:t>lan and contracting with a single vendor to conduct the data gathering</w:t>
      </w:r>
      <w:r w:rsidR="0088015F">
        <w:t>.  Some parties</w:t>
      </w:r>
      <w:r>
        <w:t xml:space="preserve"> caveat</w:t>
      </w:r>
      <w:r w:rsidR="0088015F">
        <w:t xml:space="preserve"> their</w:t>
      </w:r>
      <w:r>
        <w:t xml:space="preserve"> support </w:t>
      </w:r>
      <w:r w:rsidR="0088015F">
        <w:t xml:space="preserve">on </w:t>
      </w:r>
      <w:r>
        <w:t xml:space="preserve">the need for </w:t>
      </w:r>
      <w:r w:rsidR="0088015F">
        <w:t>active and culturally appropriate</w:t>
      </w:r>
      <w:r>
        <w:t xml:space="preserve"> community engagement. </w:t>
      </w:r>
      <w:r w:rsidR="00DE133D">
        <w:t xml:space="preserve"> </w:t>
      </w:r>
      <w:r>
        <w:t>The Pilot Team and GRID Alternatives emphasize that the contractor must work closely with the Pilot Team, community</w:t>
      </w:r>
      <w:r w:rsidR="00AA2EE7">
        <w:noBreakHyphen/>
      </w:r>
      <w:r>
        <w:t xml:space="preserve">based organizations (CBOs) and community liaisons to establish trust. </w:t>
      </w:r>
      <w:r w:rsidR="00DE133D">
        <w:t xml:space="preserve"> </w:t>
      </w:r>
      <w:r>
        <w:t>Greenlining Institute and the Pilot Team suggest bidders</w:t>
      </w:r>
      <w:r w:rsidR="0088015F">
        <w:t xml:space="preserve"> must be </w:t>
      </w:r>
      <w:r>
        <w:t xml:space="preserve">based in the San Joaquin Valley or demonstrate </w:t>
      </w:r>
      <w:r w:rsidR="0088015F">
        <w:t>experience working with San Joaquin Valley communities</w:t>
      </w:r>
      <w:r>
        <w:t>.  These parties indicate that local CBOs or community liaisons could assist with verifying</w:t>
      </w:r>
      <w:r w:rsidR="0088015F">
        <w:t xml:space="preserve"> </w:t>
      </w:r>
      <w:r>
        <w:t xml:space="preserve">bidders’ </w:t>
      </w:r>
      <w:r w:rsidR="0088015F">
        <w:t xml:space="preserve">with </w:t>
      </w:r>
      <w:r>
        <w:t xml:space="preserve">experience </w:t>
      </w:r>
      <w:r w:rsidR="0088015F">
        <w:t xml:space="preserve">working </w:t>
      </w:r>
      <w:r>
        <w:t xml:space="preserve">in the valley.  GRID Alternatives </w:t>
      </w:r>
      <w:r w:rsidR="0088015F">
        <w:t>recommends</w:t>
      </w:r>
      <w:r>
        <w:t xml:space="preserve"> the Commission appoint a CBO to lead the study and Greenlining Institute suggests that Energy Division determine the winning bidder.  Citing the California Energy Commission’s recent Low</w:t>
      </w:r>
      <w:r w:rsidR="00AA2EE7">
        <w:noBreakHyphen/>
      </w:r>
      <w:r>
        <w:t>Income Barriers Study, the Pilot</w:t>
      </w:r>
      <w:r w:rsidR="0066586C">
        <w:t> </w:t>
      </w:r>
      <w:r>
        <w:t>Team underscores the low levels of trust that exist between low</w:t>
      </w:r>
      <w:r w:rsidR="00AA2EE7">
        <w:noBreakHyphen/>
      </w:r>
      <w:r>
        <w:t>income minority communities and large institutions such as government agencies and energy utilities.</w:t>
      </w:r>
      <w:r>
        <w:rPr>
          <w:rStyle w:val="FootnoteReference"/>
        </w:rPr>
        <w:footnoteReference w:id="12"/>
      </w:r>
      <w:r>
        <w:t xml:space="preserve"> </w:t>
      </w:r>
    </w:p>
    <w:p w14:paraId="29142943" w14:textId="3263563D" w:rsidR="004D6145" w:rsidRDefault="004D6145" w:rsidP="004D6145">
      <w:pPr>
        <w:pStyle w:val="sub1"/>
      </w:pPr>
      <w:r>
        <w:t xml:space="preserve">The </w:t>
      </w:r>
      <w:r>
        <w:rPr>
          <w:szCs w:val="26"/>
        </w:rPr>
        <w:t xml:space="preserve">Pilot Team and Greenlining Institute agree </w:t>
      </w:r>
      <w:r w:rsidRPr="00CE382B">
        <w:rPr>
          <w:szCs w:val="26"/>
        </w:rPr>
        <w:t xml:space="preserve">with SoCalGas’ </w:t>
      </w:r>
      <w:r>
        <w:rPr>
          <w:szCs w:val="26"/>
        </w:rPr>
        <w:t>proposal that the Commission designate a working g</w:t>
      </w:r>
      <w:r w:rsidRPr="00CE382B">
        <w:rPr>
          <w:szCs w:val="26"/>
        </w:rPr>
        <w:t>roup to review</w:t>
      </w:r>
      <w:r>
        <w:rPr>
          <w:szCs w:val="26"/>
        </w:rPr>
        <w:t xml:space="preserve"> </w:t>
      </w:r>
      <w:r w:rsidRPr="00CE382B">
        <w:rPr>
          <w:szCs w:val="26"/>
        </w:rPr>
        <w:t>elements of any draft RFP or Statement of Wor</w:t>
      </w:r>
      <w:r>
        <w:rPr>
          <w:szCs w:val="26"/>
        </w:rPr>
        <w:t>k</w:t>
      </w:r>
      <w:r w:rsidR="009D5E26">
        <w:rPr>
          <w:szCs w:val="26"/>
        </w:rPr>
        <w:t>.</w:t>
      </w:r>
      <w:r>
        <w:rPr>
          <w:szCs w:val="26"/>
        </w:rPr>
        <w:t xml:space="preserve"> </w:t>
      </w:r>
      <w:r w:rsidR="00BD27AE">
        <w:rPr>
          <w:szCs w:val="26"/>
        </w:rPr>
        <w:t xml:space="preserve"> </w:t>
      </w:r>
      <w:r w:rsidR="009D5E26">
        <w:rPr>
          <w:szCs w:val="26"/>
        </w:rPr>
        <w:t>The working</w:t>
      </w:r>
      <w:r>
        <w:rPr>
          <w:szCs w:val="26"/>
        </w:rPr>
        <w:t xml:space="preserve"> group must i</w:t>
      </w:r>
      <w:r w:rsidRPr="00CE382B">
        <w:rPr>
          <w:szCs w:val="26"/>
        </w:rPr>
        <w:t xml:space="preserve">nclude an </w:t>
      </w:r>
      <w:r>
        <w:rPr>
          <w:szCs w:val="26"/>
        </w:rPr>
        <w:t>“</w:t>
      </w:r>
      <w:r w:rsidRPr="00CE382B">
        <w:rPr>
          <w:szCs w:val="26"/>
        </w:rPr>
        <w:t>adequate and meaningful community voice</w:t>
      </w:r>
      <w:r>
        <w:rPr>
          <w:szCs w:val="26"/>
        </w:rPr>
        <w:t xml:space="preserve">.”  The Pilot Team </w:t>
      </w:r>
      <w:r w:rsidR="009D5E26">
        <w:rPr>
          <w:szCs w:val="26"/>
        </w:rPr>
        <w:t>insists</w:t>
      </w:r>
      <w:r>
        <w:rPr>
          <w:szCs w:val="26"/>
        </w:rPr>
        <w:t xml:space="preserve"> that the Plan contractor must work with them, other CBOs and/or community resident liaisons throughout the course of the study, not simply at its initial stages. </w:t>
      </w:r>
      <w:r w:rsidR="00DE133D">
        <w:rPr>
          <w:szCs w:val="26"/>
        </w:rPr>
        <w:t xml:space="preserve"> </w:t>
      </w:r>
      <w:r>
        <w:t>GRID Alternatives suggests that the Commission direct the Utilities to consult with residents, CBOs and community liaisons in the design of data gathering materials</w:t>
      </w:r>
      <w:r w:rsidR="00F06889">
        <w:t>.</w:t>
      </w:r>
      <w:r>
        <w:t xml:space="preserve">  GRID Alternatives, Cf</w:t>
      </w:r>
      <w:r w:rsidR="0066586C">
        <w:t>or</w:t>
      </w:r>
      <w:r>
        <w:t>AT, Greenlining Institute and ORA emphasize</w:t>
      </w:r>
      <w:r w:rsidR="00F06889">
        <w:t xml:space="preserve"> the need to collect</w:t>
      </w:r>
      <w:r>
        <w:t xml:space="preserve"> data in </w:t>
      </w:r>
      <w:r w:rsidR="00F06889">
        <w:t>the primary</w:t>
      </w:r>
      <w:r>
        <w:t xml:space="preserve"> language </w:t>
      </w:r>
      <w:r w:rsidR="00F06889">
        <w:t xml:space="preserve">of the community, </w:t>
      </w:r>
      <w:r>
        <w:t xml:space="preserve">and </w:t>
      </w:r>
      <w:r w:rsidR="00F06889">
        <w:t xml:space="preserve">a </w:t>
      </w:r>
      <w:r>
        <w:t>culturally appropriate manner.</w:t>
      </w:r>
      <w:r>
        <w:rPr>
          <w:rStyle w:val="FootnoteReference"/>
        </w:rPr>
        <w:footnoteReference w:id="13"/>
      </w:r>
      <w:r>
        <w:t xml:space="preserve">  GRID Alternatives also emphasized data collection by third party and other pilot project implementers whenever feasible to avoid duplication and confusion to residents.</w:t>
      </w:r>
      <w:r w:rsidRPr="00C56EFA">
        <w:t xml:space="preserve"> </w:t>
      </w:r>
      <w:r>
        <w:t xml:space="preserve"> The “pilot project implementers” are the entities that will be chosen to implement the approved project pilots.  Until the pilot projects are approved, we do not know if the implementers will be utilities or third parties. </w:t>
      </w:r>
      <w:r w:rsidR="00DE133D">
        <w:t xml:space="preserve"> </w:t>
      </w:r>
      <w:r>
        <w:t>Cf</w:t>
      </w:r>
      <w:r w:rsidR="0066586C">
        <w:t>or</w:t>
      </w:r>
      <w:r>
        <w:t>AT</w:t>
      </w:r>
      <w:r w:rsidRPr="0070219E">
        <w:t xml:space="preserve"> suggests that bidders be required to describe how </w:t>
      </w:r>
      <w:r w:rsidR="00F06889">
        <w:t xml:space="preserve">data will be collected from communities that speak a primary language other than English </w:t>
      </w:r>
      <w:r w:rsidRPr="0070219E">
        <w:t>s, people with disabilities, households that include undocumented members and those that may be reluctant to provide information.</w:t>
      </w:r>
      <w:r w:rsidRPr="0070219E">
        <w:rPr>
          <w:rStyle w:val="FootnoteReference"/>
        </w:rPr>
        <w:footnoteReference w:id="14"/>
      </w:r>
    </w:p>
    <w:p w14:paraId="057FB853" w14:textId="77777777" w:rsidR="004D6145" w:rsidRDefault="004D6145" w:rsidP="004D6145">
      <w:pPr>
        <w:pStyle w:val="Heading3"/>
        <w:tabs>
          <w:tab w:val="clear" w:pos="2160"/>
        </w:tabs>
        <w:ind w:left="1627" w:right="2160" w:hanging="907"/>
      </w:pPr>
      <w:bookmarkStart w:id="9" w:name="_Toc519519227"/>
      <w:r>
        <w:t>Discussion</w:t>
      </w:r>
      <w:bookmarkEnd w:id="9"/>
    </w:p>
    <w:p w14:paraId="0FCEF87C" w14:textId="12BFE1FD" w:rsidR="004D6145" w:rsidRDefault="004D6145" w:rsidP="00274139">
      <w:pPr>
        <w:spacing w:line="360" w:lineRule="auto"/>
        <w:ind w:firstLine="720"/>
        <w:rPr>
          <w:szCs w:val="26"/>
        </w:rPr>
      </w:pPr>
      <w:r>
        <w:t xml:space="preserve">All of the proposals and comments point to the need for a single qualified entity to conduct the Plan in a thoughtful, culturally appropriate manner that engages and is responsive to community residents, CBOs and parties.  We are sympathetic to concerns that a RFP process led by the Utilities may not result in these conditions.  </w:t>
      </w:r>
      <w:r w:rsidR="00D23CA4">
        <w:t>Therefore,</w:t>
      </w:r>
      <w:r>
        <w:t xml:space="preserve"> Commission staff, while not managing the contract, will closely oversee the RFP process.  We have considered but decline to direct the Utilities to contract with a particular CBO or party.  This will be a data gathering effort of considerable scope with a very rapid timeline that </w:t>
      </w:r>
      <w:r w:rsidR="00D23CA4">
        <w:t xml:space="preserve">requires expertise and familiarity with the specific energy related data. </w:t>
      </w:r>
      <w:r w:rsidR="00BD27AE">
        <w:t xml:space="preserve"> </w:t>
      </w:r>
      <w:r>
        <w:rPr>
          <w:szCs w:val="26"/>
        </w:rPr>
        <w:t>We agree with PG&amp;E that as the utility with the majority of identified DACs within its service territory it is the appropriate entity to serve as the Responsible Party in the contracting process.  We direct PG&amp;E to work with SCE and SoCalGas to put in place co</w:t>
      </w:r>
      <w:r w:rsidR="00AA2EE7">
        <w:rPr>
          <w:szCs w:val="26"/>
        </w:rPr>
        <w:noBreakHyphen/>
      </w:r>
      <w:r>
        <w:rPr>
          <w:szCs w:val="26"/>
        </w:rPr>
        <w:t xml:space="preserve">funding agreements to </w:t>
      </w:r>
      <w:r w:rsidR="00367352">
        <w:rPr>
          <w:szCs w:val="26"/>
        </w:rPr>
        <w:t>address cost sharing for data collection among the utilities</w:t>
      </w:r>
      <w:r>
        <w:rPr>
          <w:szCs w:val="26"/>
        </w:rPr>
        <w:t>.</w:t>
      </w:r>
      <w:r w:rsidR="000949C2">
        <w:rPr>
          <w:szCs w:val="26"/>
        </w:rPr>
        <w:t xml:space="preserve">  </w:t>
      </w:r>
      <w:r>
        <w:rPr>
          <w:szCs w:val="26"/>
        </w:rPr>
        <w:t xml:space="preserve">PG&amp;E shall manage development of the RFP, with input from a Data Plan Working Group (Working Group) </w:t>
      </w:r>
      <w:r w:rsidR="00367352">
        <w:rPr>
          <w:szCs w:val="26"/>
        </w:rPr>
        <w:t xml:space="preserve">as </w:t>
      </w:r>
      <w:r>
        <w:rPr>
          <w:szCs w:val="26"/>
        </w:rPr>
        <w:t>described below.</w:t>
      </w:r>
    </w:p>
    <w:p w14:paraId="121F6698" w14:textId="07D59E6C" w:rsidR="004D6145" w:rsidRDefault="004D6145" w:rsidP="00274139">
      <w:pPr>
        <w:spacing w:line="360" w:lineRule="auto"/>
        <w:ind w:firstLine="720"/>
        <w:rPr>
          <w:szCs w:val="26"/>
        </w:rPr>
      </w:pPr>
      <w:r>
        <w:rPr>
          <w:szCs w:val="26"/>
        </w:rPr>
        <w:t>PG&amp;E shall establish and manage a Working Group</w:t>
      </w:r>
      <w:r w:rsidR="005A464B">
        <w:rPr>
          <w:szCs w:val="26"/>
        </w:rPr>
        <w:t>, which shall operate in an advisory capacity</w:t>
      </w:r>
      <w:r>
        <w:rPr>
          <w:szCs w:val="26"/>
        </w:rPr>
        <w:t>.  PG&amp;E</w:t>
      </w:r>
      <w:r w:rsidR="00641173">
        <w:rPr>
          <w:szCs w:val="26"/>
        </w:rPr>
        <w:t>,</w:t>
      </w:r>
      <w:r>
        <w:rPr>
          <w:szCs w:val="26"/>
        </w:rPr>
        <w:t xml:space="preserve"> a ratepayer advocate </w:t>
      </w:r>
      <w:r w:rsidR="00641173">
        <w:rPr>
          <w:szCs w:val="26"/>
        </w:rPr>
        <w:t xml:space="preserve">and </w:t>
      </w:r>
      <w:r w:rsidR="00E67B48">
        <w:rPr>
          <w:szCs w:val="26"/>
        </w:rPr>
        <w:t xml:space="preserve">a CBO </w:t>
      </w:r>
      <w:r w:rsidR="00367352">
        <w:rPr>
          <w:szCs w:val="26"/>
        </w:rPr>
        <w:t xml:space="preserve">will </w:t>
      </w:r>
      <w:r>
        <w:rPr>
          <w:szCs w:val="26"/>
        </w:rPr>
        <w:t>co</w:t>
      </w:r>
      <w:r w:rsidR="00AA2EE7">
        <w:rPr>
          <w:szCs w:val="26"/>
        </w:rPr>
        <w:noBreakHyphen/>
      </w:r>
      <w:r>
        <w:rPr>
          <w:szCs w:val="26"/>
        </w:rPr>
        <w:t xml:space="preserve">chair the Working Group. </w:t>
      </w:r>
      <w:r w:rsidR="00E67B48">
        <w:rPr>
          <w:szCs w:val="26"/>
        </w:rPr>
        <w:t xml:space="preserve"> Both ORA and Self-Help Enterprises (SHE) have offered to serve as co-chair</w:t>
      </w:r>
      <w:r w:rsidR="00641173">
        <w:rPr>
          <w:szCs w:val="26"/>
        </w:rPr>
        <w:t>s</w:t>
      </w:r>
      <w:r w:rsidR="00E67B48">
        <w:rPr>
          <w:szCs w:val="26"/>
        </w:rPr>
        <w:t xml:space="preserve"> for the Working Group</w:t>
      </w:r>
      <w:r w:rsidR="00641173">
        <w:rPr>
          <w:szCs w:val="26"/>
        </w:rPr>
        <w:t xml:space="preserve">. </w:t>
      </w:r>
      <w:r w:rsidR="003B01C9">
        <w:rPr>
          <w:szCs w:val="26"/>
        </w:rPr>
        <w:t xml:space="preserve"> We adopt a three co-chair approach in order to leverage the valuable expertise and perspective provided by both of these organizations. </w:t>
      </w:r>
      <w:r w:rsidR="00105E30">
        <w:rPr>
          <w:szCs w:val="26"/>
        </w:rPr>
        <w:t xml:space="preserve"> </w:t>
      </w:r>
      <w:r>
        <w:rPr>
          <w:szCs w:val="26"/>
        </w:rPr>
        <w:t xml:space="preserve">The </w:t>
      </w:r>
      <w:r w:rsidR="00641173">
        <w:rPr>
          <w:szCs w:val="26"/>
        </w:rPr>
        <w:t xml:space="preserve">three </w:t>
      </w:r>
      <w:r>
        <w:rPr>
          <w:szCs w:val="26"/>
        </w:rPr>
        <w:t>co</w:t>
      </w:r>
      <w:r w:rsidR="00AA2EE7">
        <w:rPr>
          <w:szCs w:val="26"/>
        </w:rPr>
        <w:noBreakHyphen/>
      </w:r>
      <w:r>
        <w:rPr>
          <w:szCs w:val="26"/>
        </w:rPr>
        <w:t>chairs shall work with parties to determine the make</w:t>
      </w:r>
      <w:r w:rsidR="00AA2EE7">
        <w:rPr>
          <w:szCs w:val="26"/>
        </w:rPr>
        <w:noBreakHyphen/>
      </w:r>
      <w:r>
        <w:rPr>
          <w:szCs w:val="26"/>
        </w:rPr>
        <w:t>up of the Working Group such that it appropriately includes meaningful participation by community leaders and/or CBOs from the identified communities.  Parties to this proceeding, CBOs and community liaisons have valuable knowledge of the condi</w:t>
      </w:r>
      <w:r w:rsidR="00274139">
        <w:rPr>
          <w:szCs w:val="26"/>
        </w:rPr>
        <w:t>tions and barriers faced by San </w:t>
      </w:r>
      <w:r>
        <w:rPr>
          <w:szCs w:val="26"/>
        </w:rPr>
        <w:t xml:space="preserve">Joaquin Valley DACs that will be necessary to appropriately design and field the Plan. </w:t>
      </w:r>
      <w:r w:rsidR="00DE133D">
        <w:rPr>
          <w:szCs w:val="26"/>
        </w:rPr>
        <w:t xml:space="preserve"> </w:t>
      </w:r>
      <w:r>
        <w:rPr>
          <w:szCs w:val="26"/>
        </w:rPr>
        <w:t xml:space="preserve">SCE and SoCalGas shall actively collaborate with PG&amp;E to support the RFP and Working Group processes.  Energy Division staff </w:t>
      </w:r>
      <w:r w:rsidR="00367352">
        <w:rPr>
          <w:szCs w:val="26"/>
        </w:rPr>
        <w:t>may</w:t>
      </w:r>
      <w:r>
        <w:rPr>
          <w:szCs w:val="26"/>
        </w:rPr>
        <w:t xml:space="preserve"> participate in the Working Group meetings but PG&amp;E shall manage all meeting logistics and administrative tasks and engage a group facilitator, if deemed necessary.</w:t>
      </w:r>
      <w:r w:rsidR="00D460C8">
        <w:rPr>
          <w:szCs w:val="26"/>
        </w:rPr>
        <w:t xml:space="preserve">  In addition, PG&amp;E is authorized to provide financial support to SHE for its role as a community liaison between the Working Group and the SJV DACs and for SHE’s time and expenses related to its co-chair role with the Working Group, as determined reasonable and appropriate</w:t>
      </w:r>
      <w:r w:rsidR="00641173">
        <w:rPr>
          <w:szCs w:val="26"/>
        </w:rPr>
        <w:t xml:space="preserve"> and </w:t>
      </w:r>
      <w:r w:rsidR="001213A1">
        <w:rPr>
          <w:szCs w:val="26"/>
        </w:rPr>
        <w:t>within the allocated budget authorized by this decision</w:t>
      </w:r>
      <w:r w:rsidR="00641173">
        <w:rPr>
          <w:szCs w:val="26"/>
        </w:rPr>
        <w:t>.</w:t>
      </w:r>
      <w:r w:rsidR="00D460C8">
        <w:rPr>
          <w:szCs w:val="26"/>
        </w:rPr>
        <w:t xml:space="preserve"> </w:t>
      </w:r>
    </w:p>
    <w:p w14:paraId="59AF9BE0" w14:textId="292B4E1B" w:rsidR="004D6145" w:rsidRDefault="004D6145" w:rsidP="00DE133D">
      <w:pPr>
        <w:spacing w:line="360" w:lineRule="auto"/>
        <w:ind w:firstLine="720"/>
      </w:pPr>
      <w:r>
        <w:t xml:space="preserve">We agree that winning bidders for the Plan be required to demonstrate substantial knowledge and experience in the San Joaquin Valley, and direct PG&amp;E to ensure this in their RFP scope.  Bidders may demonstrate this experience by including individuals or CBOs on their teams </w:t>
      </w:r>
      <w:r w:rsidR="006D1858">
        <w:t>that have experience working in the San Joaquin Valley</w:t>
      </w:r>
      <w:r>
        <w:t xml:space="preserve">.  In addition, parties hold a wealth of expertise on the San Joaquin Valley that Utility staff may lack.  </w:t>
      </w:r>
      <w:r w:rsidRPr="008208A0">
        <w:rPr>
          <w:szCs w:val="26"/>
        </w:rPr>
        <w:t xml:space="preserve">PG&amp;E </w:t>
      </w:r>
      <w:r w:rsidRPr="003D570C">
        <w:rPr>
          <w:szCs w:val="26"/>
        </w:rPr>
        <w:t xml:space="preserve">shall solicit input on the </w:t>
      </w:r>
      <w:r>
        <w:rPr>
          <w:szCs w:val="26"/>
        </w:rPr>
        <w:t>scope of w</w:t>
      </w:r>
      <w:r w:rsidRPr="008208A0">
        <w:rPr>
          <w:szCs w:val="26"/>
        </w:rPr>
        <w:t xml:space="preserve">ork for the </w:t>
      </w:r>
      <w:r w:rsidRPr="003D570C">
        <w:rPr>
          <w:szCs w:val="26"/>
        </w:rPr>
        <w:t>RFP from Working Group members</w:t>
      </w:r>
      <w:r w:rsidRPr="008208A0">
        <w:rPr>
          <w:szCs w:val="26"/>
        </w:rPr>
        <w:t>, parties and others in a publicly noticed meeting.</w:t>
      </w:r>
      <w:r>
        <w:rPr>
          <w:szCs w:val="26"/>
        </w:rPr>
        <w:t xml:space="preserve">  At minimum, the RFP must require successful bid</w:t>
      </w:r>
      <w:r w:rsidR="00274139">
        <w:rPr>
          <w:szCs w:val="26"/>
        </w:rPr>
        <w:t xml:space="preserve">ders to: </w:t>
      </w:r>
      <w:r w:rsidR="00105E30">
        <w:rPr>
          <w:szCs w:val="26"/>
        </w:rPr>
        <w:t xml:space="preserve"> </w:t>
      </w:r>
      <w:r w:rsidR="00274139">
        <w:rPr>
          <w:szCs w:val="26"/>
        </w:rPr>
        <w:t>(1) </w:t>
      </w:r>
      <w:r>
        <w:t>demonstrate substantial knowledge</w:t>
      </w:r>
      <w:r w:rsidR="002B721E">
        <w:t xml:space="preserve"> of, with a preference for actual </w:t>
      </w:r>
      <w:r>
        <w:t>experience in</w:t>
      </w:r>
      <w:r w:rsidR="002B721E">
        <w:t>,</w:t>
      </w:r>
      <w:r>
        <w:t xml:space="preserve"> the San</w:t>
      </w:r>
      <w:r w:rsidR="00BD27AE">
        <w:t> </w:t>
      </w:r>
      <w:r>
        <w:t xml:space="preserve">Joaquin Valley; (2) </w:t>
      </w:r>
      <w:r w:rsidRPr="001E3474">
        <w:t xml:space="preserve">describe how they </w:t>
      </w:r>
      <w:r>
        <w:t>will implement the Plan in a language and cultura</w:t>
      </w:r>
      <w:r w:rsidR="00105E30">
        <w:t>lly appropriate manner; and (3) </w:t>
      </w:r>
      <w:r>
        <w:t>describe how they will reach hard</w:t>
      </w:r>
      <w:r w:rsidR="00AA2EE7">
        <w:noBreakHyphen/>
      </w:r>
      <w:r>
        <w:t>to</w:t>
      </w:r>
      <w:r w:rsidR="00AA2EE7">
        <w:noBreakHyphen/>
      </w:r>
      <w:r>
        <w:t>reach customers, including those with disabilities and those reluctant to provide information.</w:t>
      </w:r>
      <w:r w:rsidR="00DE133D">
        <w:t xml:space="preserve"> </w:t>
      </w:r>
      <w:r>
        <w:t xml:space="preserve"> These are exactly the types of residents of DACs that may currently lack access to natural gas and that this proceeding is intended to benefit.  It is also reasonable for </w:t>
      </w:r>
      <w:r w:rsidRPr="008208A0">
        <w:t xml:space="preserve">Commission staff </w:t>
      </w:r>
      <w:r>
        <w:t xml:space="preserve">to </w:t>
      </w:r>
      <w:r w:rsidRPr="008208A0">
        <w:t xml:space="preserve">oversee PG&amp;E’s RFP process.  </w:t>
      </w:r>
      <w:r>
        <w:t xml:space="preserve">We direct </w:t>
      </w:r>
      <w:r w:rsidRPr="008208A0">
        <w:t xml:space="preserve">PG&amp;E </w:t>
      </w:r>
      <w:r>
        <w:t>to provide a draft RFP and scope of w</w:t>
      </w:r>
      <w:r w:rsidRPr="008208A0">
        <w:t>ork to Energy Divisi</w:t>
      </w:r>
      <w:r>
        <w:t>on staff for review</w:t>
      </w:r>
      <w:r w:rsidR="00DA2C48">
        <w:t xml:space="preserve"> and approval</w:t>
      </w:r>
      <w:r w:rsidRPr="008208A0">
        <w:t>.</w:t>
      </w:r>
      <w:r>
        <w:t xml:space="preserve"> </w:t>
      </w:r>
    </w:p>
    <w:p w14:paraId="40FBC53B" w14:textId="7D603679" w:rsidR="004D6145" w:rsidRDefault="004D6145" w:rsidP="00274139">
      <w:pPr>
        <w:spacing w:line="360" w:lineRule="auto"/>
        <w:ind w:firstLine="720"/>
      </w:pPr>
      <w:r>
        <w:t xml:space="preserve">PG&amp;E shall ensure that the winning bidder consults with residents, CBOs and community liaisons in the design of data gathering materials and approaches and undertakes robust, continuous community outreach. </w:t>
      </w:r>
      <w:r w:rsidR="00DE133D">
        <w:t xml:space="preserve"> </w:t>
      </w:r>
      <w:r>
        <w:t xml:space="preserve">PG&amp;E shall also ensure that the winning bidder works closely with parties, CBOs and community liaisons to establish trust within the identified communities, as this will be critical to the success of the data gathering effort. </w:t>
      </w:r>
      <w:r w:rsidR="00DE133D">
        <w:t xml:space="preserve"> </w:t>
      </w:r>
      <w:r w:rsidR="00BE3C2E">
        <w:t xml:space="preserve">We </w:t>
      </w:r>
      <w:r w:rsidR="001213A1">
        <w:t>encourage</w:t>
      </w:r>
      <w:r w:rsidR="005A464B">
        <w:t xml:space="preserve"> the </w:t>
      </w:r>
      <w:r w:rsidR="00BE3C2E">
        <w:t xml:space="preserve">Working Group to submit periodic reports to Energy Division staff on the work of the Plan </w:t>
      </w:r>
      <w:r w:rsidR="005A464B">
        <w:t xml:space="preserve">contractor; in addition, individual Working Group members may </w:t>
      </w:r>
      <w:r w:rsidR="00BE3C2E">
        <w:t xml:space="preserve">provide recommendations to the Plan contractor to improve performance, as warranted. </w:t>
      </w:r>
      <w:r w:rsidR="00105E30">
        <w:t xml:space="preserve"> </w:t>
      </w:r>
      <w:r>
        <w:t xml:space="preserve">As noted above, the Commission has not authorized any Track A pilot projects or pilot project implementers for the twelve possible host communities.  These will be considered in a subsequent decision.  To avoid confusion, PG&amp;E shall at that time integrate implementers of authorized Track A pilot projects into the data collection process to the extent feasible.  </w:t>
      </w:r>
    </w:p>
    <w:p w14:paraId="15CA2EA5" w14:textId="77777777" w:rsidR="004D6145" w:rsidRPr="004D6145" w:rsidRDefault="004D6145" w:rsidP="004D6145">
      <w:pPr>
        <w:pStyle w:val="sub2"/>
      </w:pPr>
      <w:r>
        <w:t>The Plan contractor shall also develop a Work Plan that further defines Plan methodologies and timelines.  We discuss this in more detail below.</w:t>
      </w:r>
    </w:p>
    <w:p w14:paraId="086C2AFD" w14:textId="77777777" w:rsidR="004D6145" w:rsidRDefault="004D6145" w:rsidP="004D6145">
      <w:pPr>
        <w:pStyle w:val="Heading2"/>
        <w:keepLines/>
        <w:widowControl w:val="0"/>
        <w:tabs>
          <w:tab w:val="clear" w:pos="1710"/>
          <w:tab w:val="num" w:pos="1440"/>
        </w:tabs>
        <w:ind w:left="1440" w:right="2160"/>
      </w:pPr>
      <w:bookmarkStart w:id="10" w:name="_Toc519519228"/>
      <w:r>
        <w:t>Data Plan Elements</w:t>
      </w:r>
      <w:bookmarkEnd w:id="10"/>
    </w:p>
    <w:p w14:paraId="38B9E47B" w14:textId="459F87BD" w:rsidR="004D6145" w:rsidRDefault="004D6145" w:rsidP="004D6145">
      <w:pPr>
        <w:pStyle w:val="standard"/>
        <w:rPr>
          <w:szCs w:val="26"/>
        </w:rPr>
      </w:pPr>
      <w:r>
        <w:rPr>
          <w:szCs w:val="26"/>
        </w:rPr>
        <w:t xml:space="preserve">The Utilities’ proposed </w:t>
      </w:r>
      <w:r w:rsidR="00A32C83">
        <w:rPr>
          <w:szCs w:val="26"/>
        </w:rPr>
        <w:t>p</w:t>
      </w:r>
      <w:r>
        <w:rPr>
          <w:szCs w:val="26"/>
        </w:rPr>
        <w:t xml:space="preserve">lans expand upon the Data Gathering Framework proposed in the Assigned Commissioner’s December 2017 Scoping Memo. </w:t>
      </w:r>
      <w:r w:rsidR="00DE133D">
        <w:rPr>
          <w:szCs w:val="26"/>
        </w:rPr>
        <w:t xml:space="preserve"> </w:t>
      </w:r>
      <w:r>
        <w:rPr>
          <w:szCs w:val="26"/>
        </w:rPr>
        <w:t>For ease of reference, we provide the data elements proposed in the Data Gathering Framework in Table 1 below.</w:t>
      </w:r>
    </w:p>
    <w:p w14:paraId="4E7F21D8" w14:textId="77777777" w:rsidR="004D6145" w:rsidRDefault="004D6145" w:rsidP="004D6145"/>
    <w:p w14:paraId="7E42292A" w14:textId="77777777" w:rsidR="004D6145" w:rsidRPr="00274139" w:rsidRDefault="004D6145" w:rsidP="001C0679">
      <w:pPr>
        <w:keepNext/>
        <w:keepLines/>
        <w:spacing w:line="360" w:lineRule="auto"/>
        <w:jc w:val="center"/>
        <w:rPr>
          <w:szCs w:val="26"/>
        </w:rPr>
      </w:pPr>
      <w:r w:rsidRPr="00274139">
        <w:rPr>
          <w:szCs w:val="26"/>
        </w:rPr>
        <w:t>Table 1:  Data Elements in Data Gathering Framework (Phase II Scoping Memo)</w:t>
      </w:r>
    </w:p>
    <w:tbl>
      <w:tblPr>
        <w:tblStyle w:val="TableGrid"/>
        <w:tblW w:w="0" w:type="auto"/>
        <w:tblLook w:val="04A0" w:firstRow="1" w:lastRow="0" w:firstColumn="1" w:lastColumn="0" w:noHBand="0" w:noVBand="1"/>
      </w:tblPr>
      <w:tblGrid>
        <w:gridCol w:w="4788"/>
        <w:gridCol w:w="4788"/>
      </w:tblGrid>
      <w:tr w:rsidR="004D6145" w:rsidRPr="00464DE6" w14:paraId="14F03D4C" w14:textId="77777777" w:rsidTr="004D6145">
        <w:tc>
          <w:tcPr>
            <w:tcW w:w="4788" w:type="dxa"/>
          </w:tcPr>
          <w:p w14:paraId="4B323E52" w14:textId="77777777" w:rsidR="004D6145" w:rsidRPr="00464DE6" w:rsidRDefault="004D6145" w:rsidP="00274139">
            <w:pPr>
              <w:pStyle w:val="standard"/>
              <w:keepNext/>
              <w:keepLines/>
              <w:spacing w:line="240" w:lineRule="auto"/>
              <w:ind w:firstLine="0"/>
              <w:contextualSpacing/>
              <w:rPr>
                <w:b/>
                <w:sz w:val="22"/>
                <w:szCs w:val="22"/>
              </w:rPr>
            </w:pPr>
            <w:r w:rsidRPr="00464DE6">
              <w:rPr>
                <w:b/>
                <w:sz w:val="22"/>
                <w:szCs w:val="22"/>
              </w:rPr>
              <w:t>Current Energy Source</w:t>
            </w:r>
          </w:p>
        </w:tc>
        <w:tc>
          <w:tcPr>
            <w:tcW w:w="4788" w:type="dxa"/>
          </w:tcPr>
          <w:p w14:paraId="618DB89D" w14:textId="77777777" w:rsidR="004D6145" w:rsidRPr="00464DE6" w:rsidRDefault="004D6145" w:rsidP="00274139">
            <w:pPr>
              <w:pStyle w:val="standard"/>
              <w:keepNext/>
              <w:keepLines/>
              <w:spacing w:line="240" w:lineRule="auto"/>
              <w:ind w:firstLine="0"/>
              <w:contextualSpacing/>
              <w:rPr>
                <w:b/>
                <w:sz w:val="22"/>
                <w:szCs w:val="22"/>
              </w:rPr>
            </w:pPr>
            <w:r w:rsidRPr="00464DE6">
              <w:rPr>
                <w:b/>
                <w:sz w:val="22"/>
                <w:szCs w:val="22"/>
              </w:rPr>
              <w:t>Current Energy Costs</w:t>
            </w:r>
          </w:p>
        </w:tc>
      </w:tr>
      <w:tr w:rsidR="004D6145" w:rsidRPr="00464DE6" w14:paraId="52146C5A" w14:textId="77777777" w:rsidTr="004D6145">
        <w:tc>
          <w:tcPr>
            <w:tcW w:w="4788" w:type="dxa"/>
          </w:tcPr>
          <w:p w14:paraId="5F6C536A" w14:textId="77777777" w:rsidR="004D6145" w:rsidRPr="00464DE6" w:rsidRDefault="004D6145" w:rsidP="00274139">
            <w:pPr>
              <w:pStyle w:val="ListParagraph"/>
              <w:keepNext/>
              <w:keepLines/>
              <w:numPr>
                <w:ilvl w:val="0"/>
                <w:numId w:val="16"/>
              </w:numPr>
              <w:spacing w:after="0" w:line="240" w:lineRule="auto"/>
              <w:jc w:val="left"/>
              <w:rPr>
                <w:rFonts w:ascii="Palatino" w:hAnsi="Palatino"/>
                <w:sz w:val="22"/>
                <w:szCs w:val="22"/>
              </w:rPr>
            </w:pPr>
            <w:r w:rsidRPr="00464DE6">
              <w:rPr>
                <w:rFonts w:ascii="Palatino" w:hAnsi="Palatino"/>
                <w:sz w:val="22"/>
                <w:szCs w:val="22"/>
              </w:rPr>
              <w:t>Home heating</w:t>
            </w:r>
          </w:p>
          <w:p w14:paraId="59C8FC4C" w14:textId="77777777" w:rsidR="004D6145" w:rsidRPr="00464DE6" w:rsidRDefault="004D6145" w:rsidP="00274139">
            <w:pPr>
              <w:pStyle w:val="ListParagraph"/>
              <w:keepNext/>
              <w:keepLines/>
              <w:numPr>
                <w:ilvl w:val="0"/>
                <w:numId w:val="16"/>
              </w:numPr>
              <w:spacing w:after="0" w:line="240" w:lineRule="auto"/>
              <w:jc w:val="left"/>
              <w:rPr>
                <w:rFonts w:ascii="Palatino" w:hAnsi="Palatino"/>
                <w:sz w:val="22"/>
                <w:szCs w:val="22"/>
              </w:rPr>
            </w:pPr>
            <w:r w:rsidRPr="00464DE6">
              <w:rPr>
                <w:rFonts w:ascii="Palatino" w:hAnsi="Palatino"/>
                <w:sz w:val="22"/>
                <w:szCs w:val="22"/>
              </w:rPr>
              <w:t>Water heating</w:t>
            </w:r>
          </w:p>
          <w:p w14:paraId="0E83D3F1" w14:textId="77777777" w:rsidR="004D6145" w:rsidRPr="00464DE6" w:rsidRDefault="004D6145" w:rsidP="00274139">
            <w:pPr>
              <w:pStyle w:val="ListParagraph"/>
              <w:keepNext/>
              <w:keepLines/>
              <w:numPr>
                <w:ilvl w:val="0"/>
                <w:numId w:val="16"/>
              </w:numPr>
              <w:spacing w:after="0" w:line="240" w:lineRule="auto"/>
              <w:jc w:val="left"/>
              <w:rPr>
                <w:rFonts w:ascii="Palatino" w:hAnsi="Palatino"/>
                <w:sz w:val="22"/>
                <w:szCs w:val="22"/>
              </w:rPr>
            </w:pPr>
            <w:r w:rsidRPr="00464DE6">
              <w:rPr>
                <w:rFonts w:ascii="Palatino" w:hAnsi="Palatino"/>
                <w:sz w:val="22"/>
                <w:szCs w:val="22"/>
              </w:rPr>
              <w:t>Home cooling</w:t>
            </w:r>
          </w:p>
          <w:p w14:paraId="72668057" w14:textId="77777777" w:rsidR="004D6145" w:rsidRPr="00464DE6" w:rsidRDefault="004D6145" w:rsidP="00274139">
            <w:pPr>
              <w:pStyle w:val="ListParagraph"/>
              <w:keepNext/>
              <w:keepLines/>
              <w:numPr>
                <w:ilvl w:val="0"/>
                <w:numId w:val="16"/>
              </w:numPr>
              <w:spacing w:after="0" w:line="240" w:lineRule="auto"/>
              <w:jc w:val="left"/>
              <w:rPr>
                <w:rFonts w:ascii="Palatino" w:hAnsi="Palatino"/>
                <w:sz w:val="22"/>
                <w:szCs w:val="22"/>
              </w:rPr>
            </w:pPr>
            <w:r w:rsidRPr="00464DE6">
              <w:rPr>
                <w:rFonts w:ascii="Palatino" w:hAnsi="Palatino"/>
                <w:sz w:val="22"/>
                <w:szCs w:val="22"/>
              </w:rPr>
              <w:t>Cooking</w:t>
            </w:r>
          </w:p>
          <w:p w14:paraId="615687DC" w14:textId="77777777" w:rsidR="004D6145" w:rsidRPr="00464DE6" w:rsidRDefault="004D6145" w:rsidP="00274139">
            <w:pPr>
              <w:pStyle w:val="ListParagraph"/>
              <w:keepNext/>
              <w:keepLines/>
              <w:numPr>
                <w:ilvl w:val="0"/>
                <w:numId w:val="16"/>
              </w:numPr>
              <w:spacing w:after="0" w:line="240" w:lineRule="auto"/>
              <w:jc w:val="left"/>
              <w:rPr>
                <w:rFonts w:ascii="Palatino" w:hAnsi="Palatino"/>
                <w:sz w:val="22"/>
                <w:szCs w:val="22"/>
              </w:rPr>
            </w:pPr>
            <w:r w:rsidRPr="00464DE6">
              <w:rPr>
                <w:rFonts w:ascii="Palatino" w:hAnsi="Palatino"/>
                <w:sz w:val="22"/>
                <w:szCs w:val="22"/>
              </w:rPr>
              <w:t>Clothes drying</w:t>
            </w:r>
          </w:p>
          <w:p w14:paraId="4FA6DF4F" w14:textId="77777777" w:rsidR="004D6145" w:rsidRPr="00464DE6" w:rsidRDefault="004D6145" w:rsidP="00274139">
            <w:pPr>
              <w:pStyle w:val="ListParagraph"/>
              <w:keepNext/>
              <w:keepLines/>
              <w:numPr>
                <w:ilvl w:val="0"/>
                <w:numId w:val="16"/>
              </w:numPr>
              <w:spacing w:after="0" w:line="240" w:lineRule="auto"/>
              <w:jc w:val="left"/>
              <w:rPr>
                <w:rFonts w:ascii="Palatino" w:hAnsi="Palatino"/>
                <w:sz w:val="22"/>
                <w:szCs w:val="22"/>
              </w:rPr>
            </w:pPr>
            <w:r w:rsidRPr="00464DE6">
              <w:rPr>
                <w:rFonts w:ascii="Palatino" w:hAnsi="Palatino"/>
                <w:sz w:val="22"/>
                <w:szCs w:val="22"/>
              </w:rPr>
              <w:t>Insulation</w:t>
            </w:r>
          </w:p>
        </w:tc>
        <w:tc>
          <w:tcPr>
            <w:tcW w:w="4788" w:type="dxa"/>
          </w:tcPr>
          <w:p w14:paraId="4FD1B21D" w14:textId="77777777" w:rsidR="004D6145" w:rsidRPr="00464DE6" w:rsidRDefault="004D6145" w:rsidP="00274139">
            <w:pPr>
              <w:pStyle w:val="standard"/>
              <w:keepNext/>
              <w:keepLines/>
              <w:numPr>
                <w:ilvl w:val="0"/>
                <w:numId w:val="16"/>
              </w:numPr>
              <w:spacing w:line="240" w:lineRule="auto"/>
              <w:contextualSpacing/>
              <w:rPr>
                <w:sz w:val="22"/>
                <w:szCs w:val="22"/>
              </w:rPr>
            </w:pPr>
            <w:r w:rsidRPr="00464DE6">
              <w:rPr>
                <w:sz w:val="22"/>
                <w:szCs w:val="22"/>
              </w:rPr>
              <w:t>Propane</w:t>
            </w:r>
          </w:p>
          <w:p w14:paraId="3AAAE943" w14:textId="77777777" w:rsidR="004D6145" w:rsidRPr="00464DE6" w:rsidRDefault="004D6145" w:rsidP="00274139">
            <w:pPr>
              <w:pStyle w:val="standard"/>
              <w:keepNext/>
              <w:keepLines/>
              <w:numPr>
                <w:ilvl w:val="0"/>
                <w:numId w:val="16"/>
              </w:numPr>
              <w:spacing w:line="240" w:lineRule="auto"/>
              <w:contextualSpacing/>
              <w:rPr>
                <w:sz w:val="22"/>
                <w:szCs w:val="22"/>
              </w:rPr>
            </w:pPr>
            <w:r w:rsidRPr="00464DE6">
              <w:rPr>
                <w:sz w:val="22"/>
                <w:szCs w:val="22"/>
              </w:rPr>
              <w:t>Wood</w:t>
            </w:r>
          </w:p>
          <w:p w14:paraId="49C38A4D" w14:textId="77777777" w:rsidR="004D6145" w:rsidRPr="00464DE6" w:rsidRDefault="004D6145" w:rsidP="00274139">
            <w:pPr>
              <w:pStyle w:val="standard"/>
              <w:keepNext/>
              <w:keepLines/>
              <w:numPr>
                <w:ilvl w:val="0"/>
                <w:numId w:val="16"/>
              </w:numPr>
              <w:spacing w:line="240" w:lineRule="auto"/>
              <w:contextualSpacing/>
              <w:rPr>
                <w:sz w:val="22"/>
                <w:szCs w:val="22"/>
              </w:rPr>
            </w:pPr>
            <w:r w:rsidRPr="00464DE6">
              <w:rPr>
                <w:sz w:val="22"/>
                <w:szCs w:val="22"/>
              </w:rPr>
              <w:t>Electricity</w:t>
            </w:r>
          </w:p>
          <w:p w14:paraId="6D9D9971" w14:textId="77777777" w:rsidR="004D6145" w:rsidRPr="00464DE6" w:rsidRDefault="004D6145" w:rsidP="00274139">
            <w:pPr>
              <w:pStyle w:val="standard"/>
              <w:keepNext/>
              <w:keepLines/>
              <w:numPr>
                <w:ilvl w:val="0"/>
                <w:numId w:val="16"/>
              </w:numPr>
              <w:spacing w:line="240" w:lineRule="auto"/>
              <w:contextualSpacing/>
              <w:rPr>
                <w:sz w:val="22"/>
                <w:szCs w:val="22"/>
              </w:rPr>
            </w:pPr>
            <w:r w:rsidRPr="00464DE6">
              <w:rPr>
                <w:sz w:val="22"/>
                <w:szCs w:val="22"/>
              </w:rPr>
              <w:t>Other fuel type (specify)</w:t>
            </w:r>
          </w:p>
        </w:tc>
      </w:tr>
      <w:tr w:rsidR="004D6145" w:rsidRPr="00464DE6" w14:paraId="6961A856" w14:textId="77777777" w:rsidTr="004D6145">
        <w:tc>
          <w:tcPr>
            <w:tcW w:w="4788" w:type="dxa"/>
          </w:tcPr>
          <w:p w14:paraId="748D8C8A" w14:textId="77777777" w:rsidR="004D6145" w:rsidRPr="00464DE6" w:rsidRDefault="004D6145" w:rsidP="00274139">
            <w:pPr>
              <w:pStyle w:val="standard"/>
              <w:keepNext/>
              <w:keepLines/>
              <w:spacing w:line="240" w:lineRule="auto"/>
              <w:ind w:firstLine="0"/>
              <w:contextualSpacing/>
              <w:rPr>
                <w:b/>
                <w:sz w:val="22"/>
                <w:szCs w:val="22"/>
              </w:rPr>
            </w:pPr>
            <w:r w:rsidRPr="00464DE6">
              <w:rPr>
                <w:b/>
                <w:sz w:val="22"/>
                <w:szCs w:val="22"/>
              </w:rPr>
              <w:t>Attributes of Home</w:t>
            </w:r>
          </w:p>
        </w:tc>
        <w:tc>
          <w:tcPr>
            <w:tcW w:w="4788" w:type="dxa"/>
          </w:tcPr>
          <w:p w14:paraId="75556DC9" w14:textId="77777777" w:rsidR="004D6145" w:rsidRPr="00464DE6" w:rsidRDefault="004D6145" w:rsidP="00274139">
            <w:pPr>
              <w:pStyle w:val="standard"/>
              <w:keepNext/>
              <w:keepLines/>
              <w:spacing w:line="240" w:lineRule="auto"/>
              <w:ind w:firstLine="0"/>
              <w:contextualSpacing/>
              <w:rPr>
                <w:b/>
                <w:sz w:val="22"/>
                <w:szCs w:val="22"/>
              </w:rPr>
            </w:pPr>
            <w:r w:rsidRPr="00464DE6">
              <w:rPr>
                <w:b/>
                <w:sz w:val="22"/>
                <w:szCs w:val="22"/>
              </w:rPr>
              <w:t>Demograp</w:t>
            </w:r>
            <w:r>
              <w:rPr>
                <w:b/>
                <w:sz w:val="22"/>
                <w:szCs w:val="22"/>
              </w:rPr>
              <w:t>h</w:t>
            </w:r>
            <w:r w:rsidRPr="00464DE6">
              <w:rPr>
                <w:b/>
                <w:sz w:val="22"/>
                <w:szCs w:val="22"/>
              </w:rPr>
              <w:t>ics</w:t>
            </w:r>
          </w:p>
        </w:tc>
      </w:tr>
      <w:tr w:rsidR="004D6145" w:rsidRPr="00464DE6" w14:paraId="14003CE2" w14:textId="77777777" w:rsidTr="004D6145">
        <w:tc>
          <w:tcPr>
            <w:tcW w:w="4788" w:type="dxa"/>
          </w:tcPr>
          <w:p w14:paraId="6283CFDE" w14:textId="2CD2C5C1" w:rsidR="004D6145" w:rsidRPr="00464DE6" w:rsidRDefault="008D5989" w:rsidP="00C02D32">
            <w:pPr>
              <w:pStyle w:val="standard"/>
              <w:numPr>
                <w:ilvl w:val="0"/>
                <w:numId w:val="16"/>
              </w:numPr>
              <w:spacing w:line="240" w:lineRule="auto"/>
              <w:contextualSpacing/>
              <w:rPr>
                <w:sz w:val="22"/>
                <w:szCs w:val="22"/>
              </w:rPr>
            </w:pPr>
            <w:r>
              <w:rPr>
                <w:sz w:val="22"/>
                <w:szCs w:val="22"/>
              </w:rPr>
              <w:t>Rent/</w:t>
            </w:r>
            <w:r w:rsidR="004D6145" w:rsidRPr="00464DE6">
              <w:rPr>
                <w:sz w:val="22"/>
                <w:szCs w:val="22"/>
              </w:rPr>
              <w:t>own</w:t>
            </w:r>
          </w:p>
          <w:p w14:paraId="75CA75AD" w14:textId="77777777" w:rsidR="004D6145" w:rsidRPr="00464DE6" w:rsidRDefault="004D6145" w:rsidP="00C02D32">
            <w:pPr>
              <w:pStyle w:val="standard"/>
              <w:numPr>
                <w:ilvl w:val="0"/>
                <w:numId w:val="16"/>
              </w:numPr>
              <w:spacing w:line="240" w:lineRule="auto"/>
              <w:contextualSpacing/>
              <w:rPr>
                <w:sz w:val="22"/>
                <w:szCs w:val="22"/>
              </w:rPr>
            </w:pPr>
            <w:r w:rsidRPr="00464DE6">
              <w:rPr>
                <w:sz w:val="22"/>
                <w:szCs w:val="22"/>
              </w:rPr>
              <w:t>Age of home</w:t>
            </w:r>
          </w:p>
          <w:p w14:paraId="73115B9D" w14:textId="77777777" w:rsidR="004D6145" w:rsidRPr="00464DE6" w:rsidRDefault="004D6145" w:rsidP="00C02D32">
            <w:pPr>
              <w:pStyle w:val="standard"/>
              <w:numPr>
                <w:ilvl w:val="0"/>
                <w:numId w:val="16"/>
              </w:numPr>
              <w:spacing w:line="240" w:lineRule="auto"/>
              <w:contextualSpacing/>
              <w:rPr>
                <w:sz w:val="22"/>
                <w:szCs w:val="22"/>
              </w:rPr>
            </w:pPr>
            <w:r w:rsidRPr="00464DE6">
              <w:rPr>
                <w:sz w:val="22"/>
                <w:szCs w:val="22"/>
              </w:rPr>
              <w:t>Type of home</w:t>
            </w:r>
          </w:p>
          <w:p w14:paraId="7BF49A48" w14:textId="77777777" w:rsidR="004D6145" w:rsidRPr="00464DE6" w:rsidRDefault="004D6145" w:rsidP="00C02D32">
            <w:pPr>
              <w:pStyle w:val="standard"/>
              <w:numPr>
                <w:ilvl w:val="0"/>
                <w:numId w:val="16"/>
              </w:numPr>
              <w:spacing w:line="240" w:lineRule="auto"/>
              <w:contextualSpacing/>
              <w:rPr>
                <w:sz w:val="22"/>
                <w:szCs w:val="22"/>
              </w:rPr>
            </w:pPr>
            <w:r w:rsidRPr="00464DE6">
              <w:rPr>
                <w:sz w:val="22"/>
                <w:szCs w:val="22"/>
              </w:rPr>
              <w:t>Home internal characteristics</w:t>
            </w:r>
          </w:p>
          <w:p w14:paraId="71CFACEC" w14:textId="77777777" w:rsidR="004D6145" w:rsidRPr="00464DE6" w:rsidRDefault="004D6145" w:rsidP="00C02D32">
            <w:pPr>
              <w:pStyle w:val="standard"/>
              <w:numPr>
                <w:ilvl w:val="0"/>
                <w:numId w:val="16"/>
              </w:numPr>
              <w:spacing w:line="240" w:lineRule="auto"/>
              <w:contextualSpacing/>
              <w:rPr>
                <w:sz w:val="22"/>
                <w:szCs w:val="22"/>
              </w:rPr>
            </w:pPr>
            <w:r w:rsidRPr="00464DE6">
              <w:rPr>
                <w:sz w:val="22"/>
                <w:szCs w:val="22"/>
              </w:rPr>
              <w:t>Roof characteristics</w:t>
            </w:r>
          </w:p>
          <w:p w14:paraId="4729C1CF" w14:textId="77777777" w:rsidR="004D6145" w:rsidRPr="00F548B8" w:rsidRDefault="004D6145" w:rsidP="00C02D32">
            <w:pPr>
              <w:pStyle w:val="standard"/>
              <w:numPr>
                <w:ilvl w:val="0"/>
                <w:numId w:val="16"/>
              </w:numPr>
              <w:spacing w:line="240" w:lineRule="auto"/>
              <w:contextualSpacing/>
              <w:rPr>
                <w:sz w:val="22"/>
                <w:szCs w:val="22"/>
              </w:rPr>
            </w:pPr>
            <w:r w:rsidRPr="00464DE6">
              <w:rPr>
                <w:sz w:val="22"/>
                <w:szCs w:val="22"/>
              </w:rPr>
              <w:t>Square footage</w:t>
            </w:r>
          </w:p>
        </w:tc>
        <w:tc>
          <w:tcPr>
            <w:tcW w:w="4788" w:type="dxa"/>
          </w:tcPr>
          <w:p w14:paraId="27FD0794" w14:textId="77777777" w:rsidR="004D6145" w:rsidRPr="00464DE6" w:rsidRDefault="004D6145" w:rsidP="00C02D32">
            <w:pPr>
              <w:pStyle w:val="ListParagraph"/>
              <w:numPr>
                <w:ilvl w:val="0"/>
                <w:numId w:val="17"/>
              </w:numPr>
              <w:spacing w:after="0" w:line="240" w:lineRule="auto"/>
              <w:ind w:left="0" w:firstLine="0"/>
              <w:rPr>
                <w:rFonts w:ascii="Palatino" w:hAnsi="Palatino"/>
                <w:sz w:val="22"/>
                <w:szCs w:val="22"/>
              </w:rPr>
            </w:pPr>
            <w:r w:rsidRPr="00464DE6">
              <w:rPr>
                <w:rFonts w:ascii="Palatino" w:hAnsi="Palatino"/>
                <w:sz w:val="22"/>
                <w:szCs w:val="22"/>
              </w:rPr>
              <w:t xml:space="preserve">Household income </w:t>
            </w:r>
          </w:p>
          <w:p w14:paraId="31188964" w14:textId="77777777" w:rsidR="004D6145" w:rsidRPr="00464DE6" w:rsidRDefault="004D6145" w:rsidP="00C02D32">
            <w:pPr>
              <w:pStyle w:val="ListParagraph"/>
              <w:numPr>
                <w:ilvl w:val="0"/>
                <w:numId w:val="17"/>
              </w:numPr>
              <w:spacing w:after="0" w:line="240" w:lineRule="auto"/>
              <w:ind w:left="0" w:firstLine="0"/>
              <w:rPr>
                <w:rFonts w:ascii="Palatino" w:hAnsi="Palatino"/>
                <w:sz w:val="22"/>
                <w:szCs w:val="22"/>
              </w:rPr>
            </w:pPr>
            <w:r w:rsidRPr="00464DE6">
              <w:rPr>
                <w:rFonts w:ascii="Palatino" w:hAnsi="Palatino"/>
                <w:sz w:val="22"/>
                <w:szCs w:val="22"/>
              </w:rPr>
              <w:t xml:space="preserve">Address or census block </w:t>
            </w:r>
          </w:p>
          <w:p w14:paraId="155B85E4" w14:textId="77777777" w:rsidR="004D6145" w:rsidRPr="00464DE6" w:rsidRDefault="004D6145" w:rsidP="00C02D32">
            <w:pPr>
              <w:pStyle w:val="ListParagraph"/>
              <w:numPr>
                <w:ilvl w:val="0"/>
                <w:numId w:val="17"/>
              </w:numPr>
              <w:spacing w:after="0" w:line="240" w:lineRule="auto"/>
              <w:ind w:left="0" w:firstLine="0"/>
              <w:rPr>
                <w:rFonts w:ascii="Palatino" w:hAnsi="Palatino"/>
                <w:sz w:val="22"/>
                <w:szCs w:val="22"/>
              </w:rPr>
            </w:pPr>
            <w:r w:rsidRPr="00464DE6">
              <w:rPr>
                <w:rFonts w:ascii="Palatino" w:hAnsi="Palatino"/>
                <w:sz w:val="22"/>
                <w:szCs w:val="22"/>
              </w:rPr>
              <w:t xml:space="preserve">Household size </w:t>
            </w:r>
          </w:p>
          <w:p w14:paraId="732C3705" w14:textId="77777777" w:rsidR="004D6145" w:rsidRPr="00464DE6" w:rsidRDefault="004D6145" w:rsidP="00C02D32">
            <w:pPr>
              <w:pStyle w:val="ListParagraph"/>
              <w:numPr>
                <w:ilvl w:val="0"/>
                <w:numId w:val="17"/>
              </w:numPr>
              <w:spacing w:after="0" w:line="240" w:lineRule="auto"/>
              <w:ind w:left="0" w:firstLine="0"/>
              <w:rPr>
                <w:rFonts w:ascii="Palatino" w:hAnsi="Palatino"/>
                <w:sz w:val="22"/>
                <w:szCs w:val="22"/>
              </w:rPr>
            </w:pPr>
            <w:r w:rsidRPr="00464DE6">
              <w:rPr>
                <w:rFonts w:ascii="Palatino" w:hAnsi="Palatino"/>
                <w:sz w:val="22"/>
                <w:szCs w:val="22"/>
              </w:rPr>
              <w:t xml:space="preserve">Bill transiency/tenancy </w:t>
            </w:r>
          </w:p>
          <w:p w14:paraId="0247A7B1" w14:textId="77777777" w:rsidR="004D6145" w:rsidRPr="00464DE6" w:rsidRDefault="004D6145" w:rsidP="00C02D32">
            <w:pPr>
              <w:pStyle w:val="ListParagraph"/>
              <w:numPr>
                <w:ilvl w:val="0"/>
                <w:numId w:val="17"/>
              </w:numPr>
              <w:spacing w:after="0" w:line="240" w:lineRule="auto"/>
              <w:ind w:left="0" w:firstLine="0"/>
              <w:rPr>
                <w:rFonts w:ascii="Palatino" w:hAnsi="Palatino"/>
                <w:sz w:val="22"/>
                <w:szCs w:val="22"/>
              </w:rPr>
            </w:pPr>
            <w:r w:rsidRPr="00464DE6">
              <w:rPr>
                <w:rFonts w:ascii="Palatino" w:hAnsi="Palatino"/>
                <w:sz w:val="22"/>
                <w:szCs w:val="22"/>
              </w:rPr>
              <w:t xml:space="preserve">Age of tenants </w:t>
            </w:r>
          </w:p>
          <w:p w14:paraId="11F8E1EF" w14:textId="77777777" w:rsidR="004D6145" w:rsidRPr="00464DE6" w:rsidRDefault="004D6145" w:rsidP="00C02D32">
            <w:pPr>
              <w:pStyle w:val="standard"/>
              <w:numPr>
                <w:ilvl w:val="0"/>
                <w:numId w:val="17"/>
              </w:numPr>
              <w:spacing w:line="240" w:lineRule="auto"/>
              <w:ind w:left="0" w:firstLine="0"/>
              <w:contextualSpacing/>
              <w:rPr>
                <w:sz w:val="22"/>
                <w:szCs w:val="22"/>
              </w:rPr>
            </w:pPr>
            <w:r w:rsidRPr="00464DE6">
              <w:rPr>
                <w:sz w:val="22"/>
                <w:szCs w:val="22"/>
              </w:rPr>
              <w:t>Disabilities</w:t>
            </w:r>
          </w:p>
        </w:tc>
      </w:tr>
    </w:tbl>
    <w:p w14:paraId="682C7747" w14:textId="77777777" w:rsidR="004D6145" w:rsidRPr="00274139" w:rsidRDefault="004D6145" w:rsidP="004D6145">
      <w:pPr>
        <w:pStyle w:val="standard"/>
        <w:rPr>
          <w:sz w:val="16"/>
          <w:szCs w:val="26"/>
        </w:rPr>
      </w:pPr>
    </w:p>
    <w:p w14:paraId="0CE8BC15" w14:textId="77777777" w:rsidR="004D6145" w:rsidRPr="00174C11" w:rsidRDefault="004D6145" w:rsidP="004D6145">
      <w:pPr>
        <w:pStyle w:val="standard"/>
        <w:rPr>
          <w:rFonts w:eastAsiaTheme="minorHAnsi" w:cs="BookAntiqua"/>
          <w:szCs w:val="26"/>
        </w:rPr>
      </w:pPr>
      <w:r>
        <w:rPr>
          <w:szCs w:val="26"/>
        </w:rPr>
        <w:t>SCE and SoCalGas suggest that data elements be finalized as part of planning discussions with the selected Plan contractor.</w:t>
      </w:r>
      <w:r>
        <w:rPr>
          <w:rStyle w:val="FootnoteReference"/>
          <w:szCs w:val="26"/>
        </w:rPr>
        <w:footnoteReference w:id="15"/>
      </w:r>
      <w:r>
        <w:rPr>
          <w:szCs w:val="26"/>
        </w:rPr>
        <w:t xml:space="preserve">  SoCalGas and PG&amp;E also propose specific additional data elements as summarized in Table 2 below:</w:t>
      </w:r>
    </w:p>
    <w:p w14:paraId="57842A93" w14:textId="77777777" w:rsidR="004D6145" w:rsidRDefault="004D6145" w:rsidP="004D6145">
      <w:pPr>
        <w:spacing w:line="360" w:lineRule="auto"/>
        <w:rPr>
          <w:szCs w:val="26"/>
        </w:rPr>
      </w:pPr>
    </w:p>
    <w:p w14:paraId="0462250B" w14:textId="77777777" w:rsidR="004D6145" w:rsidRDefault="004D6145" w:rsidP="001C0679">
      <w:pPr>
        <w:keepNext/>
        <w:keepLines/>
        <w:spacing w:line="360" w:lineRule="auto"/>
        <w:jc w:val="center"/>
        <w:rPr>
          <w:szCs w:val="26"/>
        </w:rPr>
      </w:pPr>
      <w:r>
        <w:rPr>
          <w:szCs w:val="26"/>
        </w:rPr>
        <w:t>Table 2: New Data Elements Proposed by Utilities’ Data Gathering Plans</w:t>
      </w:r>
      <w:r>
        <w:rPr>
          <w:rStyle w:val="FootnoteReference"/>
          <w:szCs w:val="26"/>
        </w:rPr>
        <w:footnoteReference w:id="16"/>
      </w:r>
    </w:p>
    <w:tbl>
      <w:tblPr>
        <w:tblStyle w:val="TableGrid"/>
        <w:tblW w:w="0" w:type="auto"/>
        <w:tblLook w:val="04A0" w:firstRow="1" w:lastRow="0" w:firstColumn="1" w:lastColumn="0" w:noHBand="0" w:noVBand="1"/>
      </w:tblPr>
      <w:tblGrid>
        <w:gridCol w:w="5474"/>
        <w:gridCol w:w="4102"/>
      </w:tblGrid>
      <w:tr w:rsidR="004D6145" w:rsidRPr="00734284" w14:paraId="5AE1E0AD" w14:textId="77777777" w:rsidTr="004D6145">
        <w:tc>
          <w:tcPr>
            <w:tcW w:w="5474" w:type="dxa"/>
          </w:tcPr>
          <w:p w14:paraId="4433D017" w14:textId="77777777" w:rsidR="004D6145" w:rsidRPr="00734284" w:rsidRDefault="004D6145" w:rsidP="001C0679">
            <w:pPr>
              <w:keepNext/>
              <w:keepLines/>
              <w:rPr>
                <w:b/>
                <w:sz w:val="22"/>
                <w:szCs w:val="22"/>
              </w:rPr>
            </w:pPr>
            <w:r w:rsidRPr="00734284">
              <w:rPr>
                <w:b/>
                <w:sz w:val="22"/>
                <w:szCs w:val="22"/>
              </w:rPr>
              <w:t>Household Data</w:t>
            </w:r>
          </w:p>
        </w:tc>
        <w:tc>
          <w:tcPr>
            <w:tcW w:w="4102" w:type="dxa"/>
          </w:tcPr>
          <w:p w14:paraId="12C2EBEF" w14:textId="77777777" w:rsidR="004D6145" w:rsidRPr="00734284" w:rsidRDefault="004D6145" w:rsidP="001C0679">
            <w:pPr>
              <w:keepNext/>
              <w:keepLines/>
              <w:rPr>
                <w:b/>
                <w:sz w:val="22"/>
                <w:szCs w:val="22"/>
              </w:rPr>
            </w:pPr>
            <w:r w:rsidRPr="00734284">
              <w:rPr>
                <w:b/>
                <w:sz w:val="22"/>
                <w:szCs w:val="22"/>
              </w:rPr>
              <w:t>Demographic Data</w:t>
            </w:r>
          </w:p>
        </w:tc>
      </w:tr>
      <w:tr w:rsidR="004D6145" w:rsidRPr="00734284" w14:paraId="5DA87891" w14:textId="77777777" w:rsidTr="004D6145">
        <w:tc>
          <w:tcPr>
            <w:tcW w:w="5474" w:type="dxa"/>
          </w:tcPr>
          <w:p w14:paraId="2675372C" w14:textId="2904685A"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Address</w:t>
            </w:r>
          </w:p>
          <w:p w14:paraId="79D26328"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Landlord contact info, if rented</w:t>
            </w:r>
          </w:p>
          <w:p w14:paraId="1732DD03"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Construction type</w:t>
            </w:r>
          </w:p>
          <w:p w14:paraId="155569B9"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Build date</w:t>
            </w:r>
          </w:p>
          <w:p w14:paraId="08C5A970"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Square footage</w:t>
            </w:r>
          </w:p>
          <w:p w14:paraId="2201EF40"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Bedrooms</w:t>
            </w:r>
          </w:p>
          <w:p w14:paraId="3F44419E"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Bathrooms</w:t>
            </w:r>
          </w:p>
          <w:p w14:paraId="38961C4C"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Number of occupants</w:t>
            </w:r>
          </w:p>
          <w:p w14:paraId="71C8578A"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Pr>
                <w:rFonts w:ascii="Palatino" w:hAnsi="Palatino"/>
                <w:sz w:val="22"/>
                <w:szCs w:val="22"/>
              </w:rPr>
              <w:t>ESA</w:t>
            </w:r>
            <w:r w:rsidRPr="00734284">
              <w:rPr>
                <w:rFonts w:ascii="Palatino" w:hAnsi="Palatino"/>
                <w:sz w:val="22"/>
                <w:szCs w:val="22"/>
              </w:rPr>
              <w:t xml:space="preserve"> remediated date</w:t>
            </w:r>
          </w:p>
          <w:p w14:paraId="2DD3315C"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ESA program measures installed</w:t>
            </w:r>
          </w:p>
          <w:p w14:paraId="1A196360"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ESA program measures not installed</w:t>
            </w:r>
          </w:p>
          <w:p w14:paraId="5B062241"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Thermostat type</w:t>
            </w:r>
          </w:p>
          <w:p w14:paraId="155D034A"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Has attic insulation</w:t>
            </w:r>
          </w:p>
          <w:p w14:paraId="2C53E209"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Space heater type</w:t>
            </w:r>
          </w:p>
          <w:p w14:paraId="291336EE"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Cooler type</w:t>
            </w:r>
          </w:p>
          <w:p w14:paraId="612F231F"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Propane pipe condition</w:t>
            </w:r>
          </w:p>
          <w:p w14:paraId="68635438"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Propane line underground</w:t>
            </w:r>
          </w:p>
          <w:p w14:paraId="45A2E121"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Electrical panel size/ condition</w:t>
            </w:r>
          </w:p>
          <w:p w14:paraId="14A38156"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Electric wiring type</w:t>
            </w:r>
          </w:p>
          <w:p w14:paraId="5FA58B9E"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Electric wiring condition</w:t>
            </w:r>
          </w:p>
          <w:p w14:paraId="51424F25" w14:textId="77777777" w:rsidR="004D6145"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Electric code issues</w:t>
            </w:r>
          </w:p>
          <w:p w14:paraId="77E31F19" w14:textId="77777777" w:rsidR="00A363BF" w:rsidRDefault="00A363BF" w:rsidP="001C0679">
            <w:pPr>
              <w:pStyle w:val="ListParagraph"/>
              <w:keepNext/>
              <w:keepLines/>
              <w:numPr>
                <w:ilvl w:val="0"/>
                <w:numId w:val="11"/>
              </w:numPr>
              <w:spacing w:after="0" w:line="240" w:lineRule="auto"/>
              <w:rPr>
                <w:rFonts w:ascii="Palatino" w:hAnsi="Palatino"/>
                <w:sz w:val="22"/>
                <w:szCs w:val="22"/>
              </w:rPr>
            </w:pPr>
            <w:r>
              <w:rPr>
                <w:rFonts w:ascii="Palatino" w:hAnsi="Palatino"/>
                <w:sz w:val="22"/>
                <w:szCs w:val="22"/>
              </w:rPr>
              <w:t>Plumbing system conditions</w:t>
            </w:r>
          </w:p>
          <w:p w14:paraId="58CF6987" w14:textId="77777777" w:rsidR="00A363BF" w:rsidRDefault="00A363BF" w:rsidP="001C0679">
            <w:pPr>
              <w:pStyle w:val="ListParagraph"/>
              <w:keepNext/>
              <w:keepLines/>
              <w:numPr>
                <w:ilvl w:val="0"/>
                <w:numId w:val="11"/>
              </w:numPr>
              <w:spacing w:after="0" w:line="240" w:lineRule="auto"/>
              <w:rPr>
                <w:rFonts w:ascii="Palatino" w:hAnsi="Palatino"/>
                <w:sz w:val="22"/>
                <w:szCs w:val="22"/>
              </w:rPr>
            </w:pPr>
            <w:r>
              <w:rPr>
                <w:rFonts w:ascii="Palatino" w:hAnsi="Palatino"/>
                <w:sz w:val="22"/>
                <w:szCs w:val="22"/>
              </w:rPr>
              <w:t>Asbestos (present or likely present?)</w:t>
            </w:r>
          </w:p>
          <w:p w14:paraId="15F311F4" w14:textId="77777777" w:rsidR="00A363BF" w:rsidRDefault="00A363BF" w:rsidP="001C0679">
            <w:pPr>
              <w:pStyle w:val="ListParagraph"/>
              <w:keepNext/>
              <w:keepLines/>
              <w:numPr>
                <w:ilvl w:val="0"/>
                <w:numId w:val="11"/>
              </w:numPr>
              <w:spacing w:after="0" w:line="240" w:lineRule="auto"/>
              <w:rPr>
                <w:rFonts w:ascii="Palatino" w:hAnsi="Palatino"/>
                <w:sz w:val="22"/>
                <w:szCs w:val="22"/>
              </w:rPr>
            </w:pPr>
            <w:r>
              <w:rPr>
                <w:rFonts w:ascii="Palatino" w:hAnsi="Palatino"/>
                <w:sz w:val="22"/>
                <w:szCs w:val="22"/>
              </w:rPr>
              <w:t>General housing code issues that may be triggered by fuel switching</w:t>
            </w:r>
          </w:p>
          <w:p w14:paraId="6CEA2242" w14:textId="29240CB4" w:rsidR="00A363BF" w:rsidRPr="00734284" w:rsidRDefault="00A363BF" w:rsidP="001C0679">
            <w:pPr>
              <w:pStyle w:val="ListParagraph"/>
              <w:keepNext/>
              <w:keepLines/>
              <w:numPr>
                <w:ilvl w:val="0"/>
                <w:numId w:val="11"/>
              </w:numPr>
              <w:spacing w:after="0" w:line="240" w:lineRule="auto"/>
              <w:rPr>
                <w:rFonts w:ascii="Palatino" w:hAnsi="Palatino"/>
                <w:sz w:val="22"/>
                <w:szCs w:val="22"/>
              </w:rPr>
            </w:pPr>
            <w:r>
              <w:rPr>
                <w:rFonts w:ascii="Palatino" w:hAnsi="Palatino"/>
                <w:sz w:val="22"/>
                <w:szCs w:val="22"/>
              </w:rPr>
              <w:t xml:space="preserve">Condition of housing envelop </w:t>
            </w:r>
          </w:p>
        </w:tc>
        <w:tc>
          <w:tcPr>
            <w:tcW w:w="4102" w:type="dxa"/>
          </w:tcPr>
          <w:p w14:paraId="6D313376"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On all electric rate</w:t>
            </w:r>
          </w:p>
          <w:p w14:paraId="13902EE1"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On CARE rate</w:t>
            </w:r>
          </w:p>
          <w:p w14:paraId="1D632EB4"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On FERA rate</w:t>
            </w:r>
          </w:p>
          <w:p w14:paraId="01037561"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On Medical Baseline rate</w:t>
            </w:r>
          </w:p>
          <w:p w14:paraId="7CBAB060"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Qualified for Medical Baseline rate</w:t>
            </w:r>
          </w:p>
          <w:p w14:paraId="210D3E2D"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Number of occupants</w:t>
            </w:r>
          </w:p>
          <w:p w14:paraId="14170790"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Number of occupants aged 65 or older</w:t>
            </w:r>
          </w:p>
          <w:p w14:paraId="5289D02A"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Email address</w:t>
            </w:r>
          </w:p>
          <w:p w14:paraId="0C03C596"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Internet access at home</w:t>
            </w:r>
          </w:p>
          <w:p w14:paraId="07BFB54E"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Internet access on mobile</w:t>
            </w:r>
          </w:p>
          <w:p w14:paraId="609B3272"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Uses Facebook</w:t>
            </w:r>
          </w:p>
          <w:p w14:paraId="3CEB39B3"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Uses Twitter</w:t>
            </w:r>
          </w:p>
          <w:p w14:paraId="27114C4A" w14:textId="77777777" w:rsidR="004D6145" w:rsidRPr="00734284" w:rsidRDefault="004D6145" w:rsidP="001C0679">
            <w:pPr>
              <w:pStyle w:val="ListParagraph"/>
              <w:keepNext/>
              <w:keepLines/>
              <w:numPr>
                <w:ilvl w:val="0"/>
                <w:numId w:val="11"/>
              </w:numPr>
              <w:spacing w:after="0" w:line="240" w:lineRule="auto"/>
              <w:rPr>
                <w:rFonts w:ascii="Palatino" w:hAnsi="Palatino"/>
                <w:sz w:val="22"/>
                <w:szCs w:val="22"/>
              </w:rPr>
            </w:pPr>
            <w:r w:rsidRPr="00734284">
              <w:rPr>
                <w:rFonts w:ascii="Palatino" w:hAnsi="Palatino"/>
                <w:sz w:val="22"/>
                <w:szCs w:val="22"/>
              </w:rPr>
              <w:t>Uses Nextdoor</w:t>
            </w:r>
          </w:p>
        </w:tc>
      </w:tr>
      <w:tr w:rsidR="004D6145" w:rsidRPr="00734284" w14:paraId="09B33CAC" w14:textId="77777777" w:rsidTr="004D6145">
        <w:tc>
          <w:tcPr>
            <w:tcW w:w="5474" w:type="dxa"/>
          </w:tcPr>
          <w:p w14:paraId="232629AB" w14:textId="77777777" w:rsidR="004D6145" w:rsidRPr="00734284" w:rsidRDefault="004D6145" w:rsidP="004D6145">
            <w:pPr>
              <w:rPr>
                <w:b/>
                <w:sz w:val="22"/>
                <w:szCs w:val="22"/>
              </w:rPr>
            </w:pPr>
            <w:r w:rsidRPr="00734284">
              <w:rPr>
                <w:b/>
                <w:sz w:val="22"/>
                <w:szCs w:val="22"/>
              </w:rPr>
              <w:t>Pilot and Program Awareness</w:t>
            </w:r>
          </w:p>
        </w:tc>
        <w:tc>
          <w:tcPr>
            <w:tcW w:w="4102" w:type="dxa"/>
          </w:tcPr>
          <w:p w14:paraId="0A195A8B" w14:textId="77777777" w:rsidR="004D6145" w:rsidRPr="00174C11" w:rsidRDefault="004D6145" w:rsidP="004D6145">
            <w:pPr>
              <w:rPr>
                <w:b/>
                <w:sz w:val="22"/>
                <w:szCs w:val="22"/>
              </w:rPr>
            </w:pPr>
            <w:r w:rsidRPr="00174C11">
              <w:rPr>
                <w:b/>
                <w:sz w:val="22"/>
                <w:szCs w:val="22"/>
              </w:rPr>
              <w:t>Energy Awareness</w:t>
            </w:r>
          </w:p>
        </w:tc>
      </w:tr>
      <w:tr w:rsidR="004D6145" w:rsidRPr="00734284" w14:paraId="7F99F2F1" w14:textId="77777777" w:rsidTr="004D6145">
        <w:tc>
          <w:tcPr>
            <w:tcW w:w="5474" w:type="dxa"/>
          </w:tcPr>
          <w:p w14:paraId="3C2B5279" w14:textId="77777777" w:rsidR="004D6145" w:rsidRPr="00734284" w:rsidRDefault="004D6145" w:rsidP="00B96314">
            <w:pPr>
              <w:pStyle w:val="ListParagraph"/>
              <w:numPr>
                <w:ilvl w:val="0"/>
                <w:numId w:val="12"/>
              </w:numPr>
              <w:spacing w:after="0" w:line="240" w:lineRule="auto"/>
              <w:jc w:val="left"/>
              <w:rPr>
                <w:rFonts w:ascii="Palatino" w:hAnsi="Palatino"/>
                <w:sz w:val="22"/>
                <w:szCs w:val="22"/>
              </w:rPr>
            </w:pPr>
            <w:r w:rsidRPr="00734284">
              <w:rPr>
                <w:rFonts w:ascii="Palatino" w:hAnsi="Palatino"/>
                <w:sz w:val="22"/>
                <w:szCs w:val="22"/>
              </w:rPr>
              <w:t>Awareness of the San Joaquin Valley Proceeding (R.15</w:t>
            </w:r>
            <w:r w:rsidR="00AA2EE7">
              <w:rPr>
                <w:rFonts w:ascii="Palatino" w:hAnsi="Palatino"/>
                <w:sz w:val="22"/>
                <w:szCs w:val="22"/>
              </w:rPr>
              <w:noBreakHyphen/>
            </w:r>
            <w:r w:rsidRPr="00734284">
              <w:rPr>
                <w:rFonts w:ascii="Palatino" w:hAnsi="Palatino"/>
                <w:sz w:val="22"/>
                <w:szCs w:val="22"/>
              </w:rPr>
              <w:t>03</w:t>
            </w:r>
            <w:r w:rsidR="00AA2EE7">
              <w:rPr>
                <w:rFonts w:ascii="Palatino" w:hAnsi="Palatino"/>
                <w:sz w:val="22"/>
                <w:szCs w:val="22"/>
              </w:rPr>
              <w:noBreakHyphen/>
            </w:r>
            <w:r w:rsidRPr="00734284">
              <w:rPr>
                <w:rFonts w:ascii="Palatino" w:hAnsi="Palatino"/>
                <w:sz w:val="22"/>
                <w:szCs w:val="22"/>
              </w:rPr>
              <w:t>010)</w:t>
            </w:r>
          </w:p>
          <w:p w14:paraId="6507CA71" w14:textId="77777777" w:rsidR="004D6145" w:rsidRPr="00734284" w:rsidRDefault="004D6145" w:rsidP="00B96314">
            <w:pPr>
              <w:pStyle w:val="ListParagraph"/>
              <w:numPr>
                <w:ilvl w:val="0"/>
                <w:numId w:val="12"/>
              </w:numPr>
              <w:spacing w:after="0" w:line="240" w:lineRule="auto"/>
              <w:jc w:val="left"/>
              <w:rPr>
                <w:rFonts w:ascii="Palatino" w:hAnsi="Palatino"/>
                <w:sz w:val="22"/>
                <w:szCs w:val="22"/>
              </w:rPr>
            </w:pPr>
            <w:r w:rsidRPr="00734284">
              <w:rPr>
                <w:rFonts w:ascii="Palatino" w:hAnsi="Palatino"/>
                <w:sz w:val="22"/>
                <w:szCs w:val="22"/>
              </w:rPr>
              <w:t>Awareness or participation in low income programs</w:t>
            </w:r>
          </w:p>
          <w:p w14:paraId="76EE2CC3" w14:textId="77777777" w:rsidR="004D6145" w:rsidRPr="00734284" w:rsidRDefault="004D6145" w:rsidP="00B96314">
            <w:pPr>
              <w:pStyle w:val="ListParagraph"/>
              <w:numPr>
                <w:ilvl w:val="0"/>
                <w:numId w:val="12"/>
              </w:numPr>
              <w:spacing w:after="0" w:line="240" w:lineRule="auto"/>
              <w:jc w:val="left"/>
              <w:rPr>
                <w:rFonts w:ascii="Palatino" w:hAnsi="Palatino"/>
                <w:sz w:val="22"/>
                <w:szCs w:val="22"/>
              </w:rPr>
            </w:pPr>
            <w:r w:rsidRPr="00734284">
              <w:rPr>
                <w:rFonts w:ascii="Palatino" w:hAnsi="Palatino"/>
                <w:sz w:val="22"/>
                <w:szCs w:val="22"/>
              </w:rPr>
              <w:t>Perceived burd</w:t>
            </w:r>
            <w:r>
              <w:rPr>
                <w:rFonts w:ascii="Palatino" w:hAnsi="Palatino"/>
                <w:sz w:val="22"/>
                <w:szCs w:val="22"/>
              </w:rPr>
              <w:t>e</w:t>
            </w:r>
            <w:r w:rsidRPr="00734284">
              <w:rPr>
                <w:rFonts w:ascii="Palatino" w:hAnsi="Palatino"/>
                <w:sz w:val="22"/>
                <w:szCs w:val="22"/>
              </w:rPr>
              <w:t>n of energy costs</w:t>
            </w:r>
          </w:p>
          <w:p w14:paraId="2A381B45" w14:textId="77777777" w:rsidR="004D6145" w:rsidRPr="00734284" w:rsidRDefault="004D6145" w:rsidP="00B96314">
            <w:pPr>
              <w:pStyle w:val="ListParagraph"/>
              <w:numPr>
                <w:ilvl w:val="0"/>
                <w:numId w:val="12"/>
              </w:numPr>
              <w:spacing w:after="0" w:line="240" w:lineRule="auto"/>
              <w:jc w:val="left"/>
              <w:rPr>
                <w:rFonts w:ascii="Palatino" w:hAnsi="Palatino"/>
                <w:sz w:val="22"/>
                <w:szCs w:val="22"/>
              </w:rPr>
            </w:pPr>
            <w:r w:rsidRPr="00734284">
              <w:rPr>
                <w:rFonts w:ascii="Palatino" w:hAnsi="Palatino"/>
                <w:sz w:val="22"/>
                <w:szCs w:val="22"/>
              </w:rPr>
              <w:t>Perceived reliability of energy source</w:t>
            </w:r>
          </w:p>
          <w:p w14:paraId="457AE53B" w14:textId="77777777" w:rsidR="004D6145" w:rsidRPr="003D570C" w:rsidRDefault="004D6145" w:rsidP="00B96314">
            <w:pPr>
              <w:pStyle w:val="ListParagraph"/>
              <w:numPr>
                <w:ilvl w:val="0"/>
                <w:numId w:val="12"/>
              </w:numPr>
              <w:spacing w:after="0" w:line="240" w:lineRule="auto"/>
              <w:jc w:val="left"/>
              <w:rPr>
                <w:rFonts w:ascii="Palatino" w:hAnsi="Palatino"/>
                <w:sz w:val="22"/>
                <w:szCs w:val="22"/>
              </w:rPr>
            </w:pPr>
            <w:r w:rsidRPr="00174C11">
              <w:rPr>
                <w:rFonts w:ascii="Palatino" w:hAnsi="Palatino"/>
                <w:sz w:val="22"/>
                <w:szCs w:val="22"/>
              </w:rPr>
              <w:t>Awareness of community based organizations (CBOs)</w:t>
            </w:r>
          </w:p>
        </w:tc>
        <w:tc>
          <w:tcPr>
            <w:tcW w:w="4102" w:type="dxa"/>
          </w:tcPr>
          <w:p w14:paraId="16B8E6FF" w14:textId="77777777" w:rsidR="004D6145" w:rsidRPr="003D570C" w:rsidRDefault="004D6145" w:rsidP="00B96314">
            <w:pPr>
              <w:pStyle w:val="ListParagraph"/>
              <w:numPr>
                <w:ilvl w:val="0"/>
                <w:numId w:val="18"/>
              </w:numPr>
              <w:jc w:val="left"/>
              <w:rPr>
                <w:sz w:val="22"/>
                <w:szCs w:val="22"/>
              </w:rPr>
            </w:pPr>
            <w:r w:rsidRPr="003D570C">
              <w:rPr>
                <w:rFonts w:ascii="Palatino" w:hAnsi="Palatino"/>
                <w:sz w:val="22"/>
                <w:szCs w:val="22"/>
              </w:rPr>
              <w:t xml:space="preserve">Effective energy saving practices </w:t>
            </w:r>
          </w:p>
          <w:p w14:paraId="4E8280F4" w14:textId="77777777" w:rsidR="004D6145" w:rsidRPr="005E3C93" w:rsidRDefault="004D6145" w:rsidP="00B96314">
            <w:pPr>
              <w:pStyle w:val="ListParagraph"/>
              <w:numPr>
                <w:ilvl w:val="0"/>
                <w:numId w:val="18"/>
              </w:numPr>
              <w:jc w:val="left"/>
              <w:rPr>
                <w:szCs w:val="26"/>
              </w:rPr>
            </w:pPr>
            <w:r w:rsidRPr="003D570C">
              <w:rPr>
                <w:rFonts w:ascii="Palatino" w:hAnsi="Palatino"/>
                <w:sz w:val="22"/>
                <w:szCs w:val="22"/>
              </w:rPr>
              <w:t>Real and perceived challenges with paying energy bills</w:t>
            </w:r>
          </w:p>
        </w:tc>
      </w:tr>
    </w:tbl>
    <w:p w14:paraId="500A13BE" w14:textId="77777777" w:rsidR="004D6145" w:rsidRDefault="004D6145" w:rsidP="004D6145">
      <w:pPr>
        <w:pStyle w:val="standard"/>
      </w:pPr>
    </w:p>
    <w:p w14:paraId="2DA4342B" w14:textId="3CC8BADB" w:rsidR="004D6145" w:rsidRDefault="004D6145" w:rsidP="001C0679">
      <w:pPr>
        <w:pStyle w:val="standard"/>
      </w:pPr>
      <w:r>
        <w:t>Non</w:t>
      </w:r>
      <w:r w:rsidR="00AA2EE7">
        <w:noBreakHyphen/>
      </w:r>
      <w:r>
        <w:t>utility parties concur with a number of PG&amp;E and SoCalGas’s suggestions.  Sierra Club</w:t>
      </w:r>
      <w:r w:rsidR="00A32C83">
        <w:t>/</w:t>
      </w:r>
      <w:r>
        <w:t>NRDC emphasize questions on customers’ awareness of utility programs (rates, rebates) and why they have or have not taken advantage of such programs.</w:t>
      </w:r>
      <w:r>
        <w:rPr>
          <w:rStyle w:val="FootnoteReference"/>
        </w:rPr>
        <w:footnoteReference w:id="17"/>
      </w:r>
      <w:r>
        <w:t xml:space="preserve">  The Pilot Team suggests that detailed technical data on baseline conditions be gathered, similar to those suggested by SoCalGas.</w:t>
      </w:r>
      <w:r>
        <w:rPr>
          <w:rStyle w:val="FootnoteReference"/>
        </w:rPr>
        <w:footnoteReference w:id="18"/>
      </w:r>
      <w:r>
        <w:t xml:space="preserve">  </w:t>
      </w:r>
    </w:p>
    <w:p w14:paraId="0F722ECA" w14:textId="77777777" w:rsidR="004D6145" w:rsidRDefault="004D6145" w:rsidP="004D6145">
      <w:pPr>
        <w:pStyle w:val="standard"/>
      </w:pPr>
      <w:r>
        <w:t>Non</w:t>
      </w:r>
      <w:r w:rsidR="00AA2EE7">
        <w:noBreakHyphen/>
      </w:r>
      <w:r>
        <w:t xml:space="preserve">utility parties also propose a number of new data elements. </w:t>
      </w:r>
      <w:r w:rsidR="00DE133D">
        <w:t xml:space="preserve"> </w:t>
      </w:r>
      <w:r>
        <w:t>We consolidate the proposals of GRID Alternatives, Greenlining Institute, the Pilot Team, ORA, TURN and the Sie</w:t>
      </w:r>
      <w:r w:rsidR="001C0679">
        <w:t>rra Club/NRDC in Table 3 below:</w:t>
      </w:r>
    </w:p>
    <w:p w14:paraId="2A79B4B4" w14:textId="77777777" w:rsidR="001C0679" w:rsidRPr="001C0679" w:rsidRDefault="001C0679" w:rsidP="004D6145">
      <w:pPr>
        <w:pStyle w:val="standard"/>
        <w:rPr>
          <w:sz w:val="6"/>
        </w:rPr>
      </w:pPr>
    </w:p>
    <w:p w14:paraId="1A163582" w14:textId="77777777" w:rsidR="004D6145" w:rsidRPr="001C0679" w:rsidRDefault="004D6145" w:rsidP="001C0679">
      <w:pPr>
        <w:keepNext/>
        <w:keepLines/>
        <w:spacing w:line="360" w:lineRule="auto"/>
        <w:jc w:val="center"/>
        <w:rPr>
          <w:szCs w:val="26"/>
        </w:rPr>
      </w:pPr>
      <w:r w:rsidRPr="001C0679">
        <w:rPr>
          <w:szCs w:val="26"/>
        </w:rPr>
        <w:t>Table 3:  Additional Data Elements Proposed by Parties</w:t>
      </w:r>
    </w:p>
    <w:tbl>
      <w:tblPr>
        <w:tblStyle w:val="TableGrid"/>
        <w:tblW w:w="0" w:type="auto"/>
        <w:tblLook w:val="04A0" w:firstRow="1" w:lastRow="0" w:firstColumn="1" w:lastColumn="0" w:noHBand="0" w:noVBand="1"/>
      </w:tblPr>
      <w:tblGrid>
        <w:gridCol w:w="4788"/>
        <w:gridCol w:w="4788"/>
      </w:tblGrid>
      <w:tr w:rsidR="004D6145" w:rsidRPr="003402C1" w14:paraId="31883317" w14:textId="77777777" w:rsidTr="004D6145">
        <w:tc>
          <w:tcPr>
            <w:tcW w:w="4788" w:type="dxa"/>
          </w:tcPr>
          <w:p w14:paraId="610F8714" w14:textId="77777777" w:rsidR="004D6145" w:rsidRPr="003402C1" w:rsidRDefault="004D6145" w:rsidP="004D6145">
            <w:pPr>
              <w:pStyle w:val="standard"/>
              <w:spacing w:line="240" w:lineRule="auto"/>
              <w:ind w:firstLine="0"/>
              <w:rPr>
                <w:b/>
                <w:sz w:val="22"/>
                <w:szCs w:val="22"/>
              </w:rPr>
            </w:pPr>
            <w:r w:rsidRPr="003402C1">
              <w:rPr>
                <w:b/>
                <w:sz w:val="22"/>
                <w:szCs w:val="22"/>
              </w:rPr>
              <w:t>Resiliency and Quality of Energy Services</w:t>
            </w:r>
          </w:p>
        </w:tc>
        <w:tc>
          <w:tcPr>
            <w:tcW w:w="4788" w:type="dxa"/>
          </w:tcPr>
          <w:p w14:paraId="2BBDF5B7" w14:textId="77777777" w:rsidR="004D6145" w:rsidRPr="003402C1" w:rsidRDefault="004D6145" w:rsidP="004D6145">
            <w:pPr>
              <w:pStyle w:val="standard"/>
              <w:spacing w:line="240" w:lineRule="auto"/>
              <w:ind w:firstLine="0"/>
              <w:rPr>
                <w:b/>
                <w:sz w:val="22"/>
                <w:szCs w:val="22"/>
              </w:rPr>
            </w:pPr>
            <w:r w:rsidRPr="003402C1">
              <w:rPr>
                <w:b/>
                <w:sz w:val="22"/>
                <w:szCs w:val="22"/>
              </w:rPr>
              <w:t>Additional Non</w:t>
            </w:r>
            <w:r w:rsidR="00AA2EE7">
              <w:rPr>
                <w:b/>
                <w:sz w:val="22"/>
                <w:szCs w:val="22"/>
              </w:rPr>
              <w:noBreakHyphen/>
            </w:r>
            <w:r w:rsidRPr="003402C1">
              <w:rPr>
                <w:b/>
                <w:sz w:val="22"/>
                <w:szCs w:val="22"/>
              </w:rPr>
              <w:t>Energy Benefits:</w:t>
            </w:r>
          </w:p>
        </w:tc>
      </w:tr>
      <w:tr w:rsidR="004D6145" w:rsidRPr="003402C1" w14:paraId="79A66077" w14:textId="77777777" w:rsidTr="004D6145">
        <w:tc>
          <w:tcPr>
            <w:tcW w:w="4788" w:type="dxa"/>
          </w:tcPr>
          <w:p w14:paraId="511CC961" w14:textId="77777777" w:rsidR="004D6145" w:rsidRPr="003402C1" w:rsidRDefault="004D6145" w:rsidP="00C02D32">
            <w:pPr>
              <w:pStyle w:val="standard"/>
              <w:numPr>
                <w:ilvl w:val="0"/>
                <w:numId w:val="13"/>
              </w:numPr>
              <w:spacing w:line="240" w:lineRule="auto"/>
              <w:rPr>
                <w:sz w:val="22"/>
                <w:szCs w:val="22"/>
              </w:rPr>
            </w:pPr>
            <w:r w:rsidRPr="003402C1">
              <w:rPr>
                <w:sz w:val="22"/>
                <w:szCs w:val="22"/>
              </w:rPr>
              <w:t>Number of times per year resident lacks access to wood or propane</w:t>
            </w:r>
          </w:p>
          <w:p w14:paraId="586667C7" w14:textId="77777777" w:rsidR="004D6145" w:rsidRPr="003402C1" w:rsidRDefault="004D6145" w:rsidP="00C02D32">
            <w:pPr>
              <w:pStyle w:val="standard"/>
              <w:numPr>
                <w:ilvl w:val="0"/>
                <w:numId w:val="13"/>
              </w:numPr>
              <w:spacing w:line="240" w:lineRule="auto"/>
              <w:rPr>
                <w:sz w:val="22"/>
                <w:szCs w:val="22"/>
              </w:rPr>
            </w:pPr>
            <w:r w:rsidRPr="003402C1">
              <w:rPr>
                <w:sz w:val="22"/>
                <w:szCs w:val="22"/>
              </w:rPr>
              <w:t>Duration of lack of access to wood or propane</w:t>
            </w:r>
          </w:p>
          <w:p w14:paraId="6BA81974" w14:textId="77777777" w:rsidR="004D6145" w:rsidRPr="003402C1" w:rsidRDefault="004D6145" w:rsidP="00C02D32">
            <w:pPr>
              <w:pStyle w:val="standard"/>
              <w:numPr>
                <w:ilvl w:val="0"/>
                <w:numId w:val="13"/>
              </w:numPr>
              <w:spacing w:line="240" w:lineRule="auto"/>
              <w:rPr>
                <w:sz w:val="22"/>
                <w:szCs w:val="22"/>
              </w:rPr>
            </w:pPr>
            <w:r w:rsidRPr="003402C1">
              <w:rPr>
                <w:sz w:val="22"/>
                <w:szCs w:val="22"/>
              </w:rPr>
              <w:t>Outages per year</w:t>
            </w:r>
          </w:p>
          <w:p w14:paraId="2AE56104" w14:textId="77777777" w:rsidR="004D6145" w:rsidRPr="003402C1" w:rsidRDefault="004D6145" w:rsidP="00C02D32">
            <w:pPr>
              <w:pStyle w:val="standard"/>
              <w:numPr>
                <w:ilvl w:val="0"/>
                <w:numId w:val="13"/>
              </w:numPr>
              <w:spacing w:line="240" w:lineRule="auto"/>
              <w:rPr>
                <w:sz w:val="22"/>
                <w:szCs w:val="22"/>
              </w:rPr>
            </w:pPr>
            <w:r w:rsidRPr="003402C1">
              <w:rPr>
                <w:sz w:val="22"/>
                <w:szCs w:val="22"/>
              </w:rPr>
              <w:t>Duration of outages</w:t>
            </w:r>
          </w:p>
          <w:p w14:paraId="3CC7A341" w14:textId="77777777" w:rsidR="004D6145" w:rsidRPr="003402C1" w:rsidRDefault="004D6145" w:rsidP="00C02D32">
            <w:pPr>
              <w:pStyle w:val="standard"/>
              <w:numPr>
                <w:ilvl w:val="0"/>
                <w:numId w:val="13"/>
              </w:numPr>
              <w:spacing w:line="240" w:lineRule="auto"/>
              <w:rPr>
                <w:sz w:val="22"/>
                <w:szCs w:val="22"/>
              </w:rPr>
            </w:pPr>
            <w:r w:rsidRPr="003402C1">
              <w:rPr>
                <w:sz w:val="22"/>
                <w:szCs w:val="22"/>
              </w:rPr>
              <w:t>Overall customer satisfaction</w:t>
            </w:r>
          </w:p>
          <w:p w14:paraId="51CED56B" w14:textId="77777777" w:rsidR="004D6145" w:rsidRPr="003402C1" w:rsidRDefault="004D6145" w:rsidP="00C02D32">
            <w:pPr>
              <w:pStyle w:val="standard"/>
              <w:numPr>
                <w:ilvl w:val="0"/>
                <w:numId w:val="13"/>
              </w:numPr>
              <w:spacing w:line="240" w:lineRule="auto"/>
              <w:rPr>
                <w:sz w:val="22"/>
                <w:szCs w:val="22"/>
              </w:rPr>
            </w:pPr>
            <w:r w:rsidRPr="003402C1">
              <w:rPr>
                <w:sz w:val="22"/>
                <w:szCs w:val="22"/>
              </w:rPr>
              <w:t>Broadband service</w:t>
            </w:r>
            <w:r w:rsidRPr="003402C1">
              <w:rPr>
                <w:rStyle w:val="FootnoteReference"/>
                <w:sz w:val="22"/>
                <w:szCs w:val="22"/>
              </w:rPr>
              <w:footnoteReference w:id="19"/>
            </w:r>
            <w:r w:rsidRPr="003402C1">
              <w:rPr>
                <w:sz w:val="22"/>
                <w:szCs w:val="22"/>
              </w:rPr>
              <w:t xml:space="preserve"> </w:t>
            </w:r>
          </w:p>
          <w:p w14:paraId="06DE5DCA" w14:textId="77777777" w:rsidR="004D6145" w:rsidRPr="003402C1" w:rsidRDefault="004D6145" w:rsidP="004D6145">
            <w:pPr>
              <w:pStyle w:val="standard"/>
              <w:spacing w:line="240" w:lineRule="auto"/>
              <w:ind w:left="720" w:firstLine="0"/>
              <w:rPr>
                <w:sz w:val="22"/>
                <w:szCs w:val="22"/>
              </w:rPr>
            </w:pPr>
          </w:p>
        </w:tc>
        <w:tc>
          <w:tcPr>
            <w:tcW w:w="4788" w:type="dxa"/>
          </w:tcPr>
          <w:p w14:paraId="1BC0C1C9" w14:textId="77777777" w:rsidR="004D6145" w:rsidRPr="003402C1" w:rsidRDefault="004D6145" w:rsidP="00C02D32">
            <w:pPr>
              <w:pStyle w:val="standard"/>
              <w:numPr>
                <w:ilvl w:val="0"/>
                <w:numId w:val="13"/>
              </w:numPr>
              <w:spacing w:line="240" w:lineRule="auto"/>
              <w:rPr>
                <w:sz w:val="22"/>
                <w:szCs w:val="22"/>
              </w:rPr>
            </w:pPr>
            <w:r w:rsidRPr="003402C1">
              <w:rPr>
                <w:sz w:val="22"/>
                <w:szCs w:val="22"/>
              </w:rPr>
              <w:t>Safety to the community and homes</w:t>
            </w:r>
          </w:p>
          <w:p w14:paraId="4CD706B9" w14:textId="77777777" w:rsidR="004D6145" w:rsidRPr="003402C1" w:rsidRDefault="004D6145" w:rsidP="00C02D32">
            <w:pPr>
              <w:pStyle w:val="standard"/>
              <w:numPr>
                <w:ilvl w:val="0"/>
                <w:numId w:val="13"/>
              </w:numPr>
              <w:spacing w:line="240" w:lineRule="auto"/>
              <w:rPr>
                <w:sz w:val="22"/>
                <w:szCs w:val="22"/>
              </w:rPr>
            </w:pPr>
            <w:r w:rsidRPr="003402C1">
              <w:rPr>
                <w:sz w:val="22"/>
                <w:szCs w:val="22"/>
              </w:rPr>
              <w:t>Health, comfort and quality of life benefits</w:t>
            </w:r>
          </w:p>
          <w:p w14:paraId="7029C4B7" w14:textId="77777777" w:rsidR="004D6145" w:rsidRPr="003402C1" w:rsidRDefault="004D6145" w:rsidP="00C02D32">
            <w:pPr>
              <w:pStyle w:val="standard"/>
              <w:numPr>
                <w:ilvl w:val="0"/>
                <w:numId w:val="13"/>
              </w:numPr>
              <w:spacing w:line="240" w:lineRule="auto"/>
              <w:rPr>
                <w:sz w:val="22"/>
                <w:szCs w:val="22"/>
              </w:rPr>
            </w:pPr>
            <w:r w:rsidRPr="003402C1">
              <w:rPr>
                <w:sz w:val="22"/>
                <w:szCs w:val="22"/>
              </w:rPr>
              <w:t>Workforce development and career enhancement</w:t>
            </w:r>
          </w:p>
          <w:p w14:paraId="0D6C94B3" w14:textId="77777777" w:rsidR="004D6145" w:rsidRPr="003402C1" w:rsidRDefault="004D6145" w:rsidP="00C02D32">
            <w:pPr>
              <w:pStyle w:val="standard"/>
              <w:numPr>
                <w:ilvl w:val="0"/>
                <w:numId w:val="13"/>
              </w:numPr>
              <w:spacing w:line="240" w:lineRule="auto"/>
              <w:rPr>
                <w:sz w:val="22"/>
                <w:szCs w:val="22"/>
              </w:rPr>
            </w:pPr>
            <w:r w:rsidRPr="003402C1">
              <w:rPr>
                <w:sz w:val="22"/>
                <w:szCs w:val="22"/>
              </w:rPr>
              <w:t>Criteria air pollutants reduced</w:t>
            </w:r>
          </w:p>
          <w:p w14:paraId="19914004" w14:textId="77777777" w:rsidR="004D6145" w:rsidRPr="003402C1" w:rsidRDefault="004D6145" w:rsidP="00C02D32">
            <w:pPr>
              <w:pStyle w:val="standard"/>
              <w:numPr>
                <w:ilvl w:val="0"/>
                <w:numId w:val="13"/>
              </w:numPr>
              <w:spacing w:line="240" w:lineRule="auto"/>
              <w:rPr>
                <w:sz w:val="22"/>
                <w:szCs w:val="22"/>
              </w:rPr>
            </w:pPr>
            <w:r w:rsidRPr="003402C1">
              <w:rPr>
                <w:sz w:val="22"/>
                <w:szCs w:val="22"/>
              </w:rPr>
              <w:t>GHGs reduced</w:t>
            </w:r>
          </w:p>
          <w:p w14:paraId="74519AA3" w14:textId="77777777" w:rsidR="004D6145" w:rsidRPr="003402C1" w:rsidRDefault="004D6145" w:rsidP="00C02D32">
            <w:pPr>
              <w:pStyle w:val="standard"/>
              <w:numPr>
                <w:ilvl w:val="0"/>
                <w:numId w:val="13"/>
              </w:numPr>
              <w:spacing w:line="240" w:lineRule="auto"/>
              <w:rPr>
                <w:sz w:val="22"/>
                <w:szCs w:val="22"/>
              </w:rPr>
            </w:pPr>
            <w:r w:rsidRPr="003402C1">
              <w:rPr>
                <w:sz w:val="22"/>
                <w:szCs w:val="22"/>
              </w:rPr>
              <w:t>Public health, both inside the residence and in the community</w:t>
            </w:r>
          </w:p>
        </w:tc>
      </w:tr>
      <w:tr w:rsidR="004D6145" w:rsidRPr="003402C1" w14:paraId="769F5D5D" w14:textId="77777777" w:rsidTr="001C0679">
        <w:tc>
          <w:tcPr>
            <w:tcW w:w="4788" w:type="dxa"/>
            <w:tcBorders>
              <w:bottom w:val="single" w:sz="4" w:space="0" w:color="auto"/>
            </w:tcBorders>
          </w:tcPr>
          <w:p w14:paraId="7ECF9BCE" w14:textId="77777777" w:rsidR="004D6145" w:rsidRPr="003402C1" w:rsidRDefault="004D6145" w:rsidP="004D6145">
            <w:pPr>
              <w:pStyle w:val="standard"/>
              <w:spacing w:line="240" w:lineRule="auto"/>
              <w:ind w:firstLine="0"/>
              <w:rPr>
                <w:b/>
                <w:sz w:val="22"/>
                <w:szCs w:val="22"/>
              </w:rPr>
            </w:pPr>
            <w:r w:rsidRPr="003402C1">
              <w:rPr>
                <w:b/>
                <w:sz w:val="22"/>
                <w:szCs w:val="22"/>
              </w:rPr>
              <w:t>Community Issues</w:t>
            </w:r>
          </w:p>
        </w:tc>
        <w:tc>
          <w:tcPr>
            <w:tcW w:w="4788" w:type="dxa"/>
            <w:tcBorders>
              <w:bottom w:val="single" w:sz="4" w:space="0" w:color="auto"/>
            </w:tcBorders>
          </w:tcPr>
          <w:p w14:paraId="7D99214C" w14:textId="77777777" w:rsidR="004D6145" w:rsidRPr="003402C1" w:rsidRDefault="004D6145" w:rsidP="004D6145">
            <w:pPr>
              <w:pStyle w:val="standard"/>
              <w:spacing w:line="240" w:lineRule="auto"/>
              <w:ind w:firstLine="0"/>
              <w:rPr>
                <w:sz w:val="22"/>
                <w:szCs w:val="22"/>
              </w:rPr>
            </w:pPr>
            <w:r w:rsidRPr="003402C1">
              <w:rPr>
                <w:b/>
                <w:sz w:val="22"/>
                <w:szCs w:val="22"/>
              </w:rPr>
              <w:t>Cost data</w:t>
            </w:r>
          </w:p>
        </w:tc>
      </w:tr>
      <w:tr w:rsidR="004D6145" w:rsidRPr="003402C1" w14:paraId="5B120FA1" w14:textId="77777777" w:rsidTr="001C0679">
        <w:tc>
          <w:tcPr>
            <w:tcW w:w="4788" w:type="dxa"/>
            <w:tcBorders>
              <w:bottom w:val="nil"/>
            </w:tcBorders>
          </w:tcPr>
          <w:p w14:paraId="5ACDA342" w14:textId="77777777" w:rsidR="004D6145" w:rsidRPr="003402C1" w:rsidRDefault="004D6145" w:rsidP="00C02D32">
            <w:pPr>
              <w:pStyle w:val="standard"/>
              <w:numPr>
                <w:ilvl w:val="0"/>
                <w:numId w:val="14"/>
              </w:numPr>
              <w:spacing w:line="240" w:lineRule="auto"/>
              <w:rPr>
                <w:sz w:val="22"/>
                <w:szCs w:val="22"/>
              </w:rPr>
            </w:pPr>
            <w:r w:rsidRPr="003402C1">
              <w:rPr>
                <w:sz w:val="22"/>
                <w:szCs w:val="22"/>
              </w:rPr>
              <w:t>Community capacity and interest (ex. experience with community outreach related to energy solutions, effective outreach methods).</w:t>
            </w:r>
          </w:p>
          <w:p w14:paraId="1DFCF92A" w14:textId="77777777" w:rsidR="004D6145" w:rsidRPr="003402C1" w:rsidRDefault="004D6145" w:rsidP="00C02D32">
            <w:pPr>
              <w:pStyle w:val="standard"/>
              <w:numPr>
                <w:ilvl w:val="0"/>
                <w:numId w:val="14"/>
              </w:numPr>
              <w:spacing w:line="240" w:lineRule="auto"/>
              <w:rPr>
                <w:sz w:val="22"/>
                <w:szCs w:val="22"/>
              </w:rPr>
            </w:pPr>
            <w:r w:rsidRPr="003402C1">
              <w:rPr>
                <w:sz w:val="22"/>
                <w:szCs w:val="22"/>
              </w:rPr>
              <w:t>Community preference for an energy solution</w:t>
            </w:r>
          </w:p>
        </w:tc>
        <w:tc>
          <w:tcPr>
            <w:tcW w:w="4788" w:type="dxa"/>
            <w:tcBorders>
              <w:bottom w:val="nil"/>
            </w:tcBorders>
          </w:tcPr>
          <w:p w14:paraId="0CEF801A" w14:textId="77777777" w:rsidR="004D6145" w:rsidRPr="003402C1" w:rsidRDefault="004D6145" w:rsidP="00C02D32">
            <w:pPr>
              <w:pStyle w:val="standard"/>
              <w:numPr>
                <w:ilvl w:val="0"/>
                <w:numId w:val="15"/>
              </w:numPr>
              <w:spacing w:line="240" w:lineRule="auto"/>
              <w:rPr>
                <w:sz w:val="22"/>
                <w:szCs w:val="22"/>
              </w:rPr>
            </w:pPr>
            <w:r w:rsidRPr="003402C1">
              <w:rPr>
                <w:sz w:val="22"/>
                <w:szCs w:val="22"/>
              </w:rPr>
              <w:t>Equipment and installation costs (to refine utility estimates)</w:t>
            </w:r>
          </w:p>
        </w:tc>
      </w:tr>
    </w:tbl>
    <w:p w14:paraId="5EEE7771" w14:textId="77777777" w:rsidR="001C0679" w:rsidRDefault="001C0679"/>
    <w:tbl>
      <w:tblPr>
        <w:tblStyle w:val="TableGrid"/>
        <w:tblW w:w="0" w:type="auto"/>
        <w:tblLook w:val="04A0" w:firstRow="1" w:lastRow="0" w:firstColumn="1" w:lastColumn="0" w:noHBand="0" w:noVBand="1"/>
      </w:tblPr>
      <w:tblGrid>
        <w:gridCol w:w="4788"/>
        <w:gridCol w:w="4788"/>
      </w:tblGrid>
      <w:tr w:rsidR="004D6145" w:rsidRPr="003402C1" w14:paraId="3FB9499D" w14:textId="77777777" w:rsidTr="004D6145">
        <w:tc>
          <w:tcPr>
            <w:tcW w:w="4788" w:type="dxa"/>
          </w:tcPr>
          <w:p w14:paraId="7D690FBA" w14:textId="77777777" w:rsidR="004D6145" w:rsidRPr="003402C1" w:rsidRDefault="004D6145" w:rsidP="001C0679">
            <w:pPr>
              <w:pStyle w:val="standard"/>
              <w:keepNext/>
              <w:keepLines/>
              <w:spacing w:line="240" w:lineRule="auto"/>
              <w:ind w:firstLine="0"/>
              <w:rPr>
                <w:b/>
                <w:sz w:val="22"/>
                <w:szCs w:val="22"/>
              </w:rPr>
            </w:pPr>
            <w:r w:rsidRPr="003402C1">
              <w:rPr>
                <w:b/>
                <w:sz w:val="22"/>
                <w:szCs w:val="22"/>
              </w:rPr>
              <w:t xml:space="preserve">Additional Household Data </w:t>
            </w:r>
          </w:p>
        </w:tc>
        <w:tc>
          <w:tcPr>
            <w:tcW w:w="4788" w:type="dxa"/>
          </w:tcPr>
          <w:p w14:paraId="428D3F11" w14:textId="77777777" w:rsidR="004D6145" w:rsidRPr="003402C1" w:rsidRDefault="004D6145" w:rsidP="001C0679">
            <w:pPr>
              <w:pStyle w:val="standard"/>
              <w:keepNext/>
              <w:keepLines/>
              <w:spacing w:line="240" w:lineRule="auto"/>
              <w:ind w:firstLine="0"/>
              <w:rPr>
                <w:b/>
                <w:sz w:val="22"/>
                <w:szCs w:val="22"/>
              </w:rPr>
            </w:pPr>
            <w:r w:rsidRPr="003402C1">
              <w:rPr>
                <w:b/>
                <w:sz w:val="22"/>
                <w:szCs w:val="22"/>
              </w:rPr>
              <w:t>Customer Experience</w:t>
            </w:r>
          </w:p>
        </w:tc>
      </w:tr>
      <w:tr w:rsidR="004D6145" w:rsidRPr="003402C1" w14:paraId="556D94F5" w14:textId="77777777" w:rsidTr="004D6145">
        <w:tc>
          <w:tcPr>
            <w:tcW w:w="4788" w:type="dxa"/>
          </w:tcPr>
          <w:p w14:paraId="4249EF17" w14:textId="77777777" w:rsidR="004D6145" w:rsidRPr="003402C1" w:rsidRDefault="004D6145" w:rsidP="001C0679">
            <w:pPr>
              <w:pStyle w:val="standard"/>
              <w:keepNext/>
              <w:keepLines/>
              <w:numPr>
                <w:ilvl w:val="0"/>
                <w:numId w:val="14"/>
              </w:numPr>
              <w:spacing w:line="240" w:lineRule="auto"/>
              <w:rPr>
                <w:sz w:val="22"/>
                <w:szCs w:val="22"/>
              </w:rPr>
            </w:pPr>
            <w:r w:rsidRPr="003402C1">
              <w:rPr>
                <w:sz w:val="22"/>
                <w:szCs w:val="22"/>
              </w:rPr>
              <w:t xml:space="preserve">Customers’ current usage levels for each household energy source (propane, wood, electricity and other fuel, to support estimating the share of local pollution generated by household sources) </w:t>
            </w:r>
          </w:p>
          <w:p w14:paraId="29662424" w14:textId="77777777" w:rsidR="004D6145" w:rsidRPr="003402C1" w:rsidRDefault="004D6145" w:rsidP="001C0679">
            <w:pPr>
              <w:pStyle w:val="standard"/>
              <w:keepNext/>
              <w:keepLines/>
              <w:numPr>
                <w:ilvl w:val="0"/>
                <w:numId w:val="14"/>
              </w:numPr>
              <w:spacing w:line="240" w:lineRule="auto"/>
              <w:rPr>
                <w:sz w:val="22"/>
                <w:szCs w:val="22"/>
              </w:rPr>
            </w:pPr>
            <w:r w:rsidRPr="003402C1">
              <w:rPr>
                <w:sz w:val="22"/>
                <w:szCs w:val="22"/>
              </w:rPr>
              <w:t>Estimates of customers eligible but not participating in existing low</w:t>
            </w:r>
            <w:r w:rsidR="00AA2EE7">
              <w:rPr>
                <w:sz w:val="22"/>
                <w:szCs w:val="22"/>
              </w:rPr>
              <w:noBreakHyphen/>
            </w:r>
            <w:r w:rsidRPr="003402C1">
              <w:rPr>
                <w:sz w:val="22"/>
                <w:szCs w:val="22"/>
              </w:rPr>
              <w:t>income programs, and interest in enrolling in low</w:t>
            </w:r>
            <w:r w:rsidR="00AA2EE7">
              <w:rPr>
                <w:sz w:val="22"/>
                <w:szCs w:val="22"/>
              </w:rPr>
              <w:noBreakHyphen/>
            </w:r>
            <w:r w:rsidRPr="003402C1">
              <w:rPr>
                <w:sz w:val="22"/>
                <w:szCs w:val="22"/>
              </w:rPr>
              <w:t>income programs</w:t>
            </w:r>
          </w:p>
        </w:tc>
        <w:tc>
          <w:tcPr>
            <w:tcW w:w="4788" w:type="dxa"/>
          </w:tcPr>
          <w:p w14:paraId="4E854A4D" w14:textId="77777777" w:rsidR="004D6145" w:rsidRPr="003402C1" w:rsidRDefault="004D6145" w:rsidP="001C0679">
            <w:pPr>
              <w:pStyle w:val="standard"/>
              <w:keepNext/>
              <w:keepLines/>
              <w:numPr>
                <w:ilvl w:val="0"/>
                <w:numId w:val="15"/>
              </w:numPr>
              <w:spacing w:line="240" w:lineRule="auto"/>
              <w:rPr>
                <w:sz w:val="22"/>
                <w:szCs w:val="22"/>
              </w:rPr>
            </w:pPr>
            <w:r w:rsidRPr="003402C1">
              <w:rPr>
                <w:sz w:val="22"/>
                <w:szCs w:val="22"/>
              </w:rPr>
              <w:t>Customer preferences for energy solution</w:t>
            </w:r>
          </w:p>
          <w:p w14:paraId="6A8041EA" w14:textId="77777777" w:rsidR="004D6145" w:rsidRPr="003402C1" w:rsidRDefault="004D6145" w:rsidP="001C0679">
            <w:pPr>
              <w:pStyle w:val="standard"/>
              <w:keepNext/>
              <w:keepLines/>
              <w:numPr>
                <w:ilvl w:val="0"/>
                <w:numId w:val="15"/>
              </w:numPr>
              <w:spacing w:line="240" w:lineRule="auto"/>
              <w:rPr>
                <w:sz w:val="22"/>
                <w:szCs w:val="22"/>
              </w:rPr>
            </w:pPr>
            <w:r w:rsidRPr="003402C1">
              <w:rPr>
                <w:sz w:val="22"/>
                <w:szCs w:val="22"/>
              </w:rPr>
              <w:t>Customer energy needs and perceived energy or air quality challenges (such as difficulty affording energy costs and in</w:t>
            </w:r>
            <w:r w:rsidR="00AA2EE7">
              <w:rPr>
                <w:sz w:val="22"/>
                <w:szCs w:val="22"/>
              </w:rPr>
              <w:noBreakHyphen/>
            </w:r>
            <w:r w:rsidRPr="003402C1">
              <w:rPr>
                <w:sz w:val="22"/>
                <w:szCs w:val="22"/>
              </w:rPr>
              <w:t>home temperature comfort and air quality)</w:t>
            </w:r>
          </w:p>
        </w:tc>
      </w:tr>
    </w:tbl>
    <w:p w14:paraId="67F86ADF" w14:textId="77777777" w:rsidR="004D6145" w:rsidRPr="001C0679" w:rsidRDefault="004D6145" w:rsidP="004D6145">
      <w:pPr>
        <w:pStyle w:val="standard"/>
        <w:rPr>
          <w:sz w:val="14"/>
        </w:rPr>
      </w:pPr>
    </w:p>
    <w:p w14:paraId="4028CE1E" w14:textId="77777777" w:rsidR="004D6145" w:rsidRDefault="004D6145" w:rsidP="004D6145">
      <w:pPr>
        <w:pStyle w:val="Heading3"/>
        <w:tabs>
          <w:tab w:val="clear" w:pos="2160"/>
        </w:tabs>
        <w:ind w:left="1627" w:right="2160" w:hanging="907"/>
      </w:pPr>
      <w:bookmarkStart w:id="11" w:name="_Toc519519229"/>
      <w:r>
        <w:t>Discussion</w:t>
      </w:r>
      <w:bookmarkEnd w:id="11"/>
    </w:p>
    <w:p w14:paraId="78783E52" w14:textId="33BF00DF" w:rsidR="004D6145" w:rsidRDefault="00881A1D" w:rsidP="004D6145">
      <w:pPr>
        <w:pStyle w:val="standard"/>
      </w:pPr>
      <w:r>
        <w:t>There is significant</w:t>
      </w:r>
      <w:r w:rsidR="004D6145">
        <w:t xml:space="preserve"> overlap between the data elements proposed by the Utilities and those proposed by non</w:t>
      </w:r>
      <w:r w:rsidR="00AA2EE7">
        <w:noBreakHyphen/>
      </w:r>
      <w:r w:rsidR="004D6145">
        <w:t>utility parties.  In considering these proposals, it is important to revisit the goals of the Plan and the related economic feasibility assessment as ou</w:t>
      </w:r>
      <w:r w:rsidR="001C0679">
        <w:t>tlined in D.</w:t>
      </w:r>
      <w:r w:rsidR="004D6145">
        <w:t>17</w:t>
      </w:r>
      <w:r w:rsidR="00AA2EE7">
        <w:noBreakHyphen/>
      </w:r>
      <w:r w:rsidR="004D6145">
        <w:t>05</w:t>
      </w:r>
      <w:r w:rsidR="00AA2EE7">
        <w:noBreakHyphen/>
      </w:r>
      <w:r w:rsidR="004D6145">
        <w:t xml:space="preserve">014 and the Phase II Scoping Memo. </w:t>
      </w:r>
    </w:p>
    <w:p w14:paraId="37FBBF6F" w14:textId="77777777" w:rsidR="004D6145" w:rsidRPr="006844F1" w:rsidRDefault="004D6145" w:rsidP="004D6145">
      <w:pPr>
        <w:pStyle w:val="standard"/>
      </w:pPr>
      <w:r>
        <w:t xml:space="preserve">The primary purpose of the Plan is to collect the information needed to establish baseline conditions in the identified communities and to support an analysis of the economic feasibility of extending affordable energy options to these communities, in particular to dwellings that currently lack access to natural gas.  </w:t>
      </w:r>
      <w:r>
        <w:rPr>
          <w:szCs w:val="26"/>
        </w:rPr>
        <w:t>The Phase II Scoping Memo indicated that economic feasibility would be assessed by a number of considerations, including the costs of gas distribution pipeline extensions, rewiring for electricity and comparing conversion to all</w:t>
      </w:r>
      <w:r w:rsidR="00AA2EE7">
        <w:rPr>
          <w:szCs w:val="26"/>
        </w:rPr>
        <w:noBreakHyphen/>
      </w:r>
      <w:r>
        <w:rPr>
          <w:szCs w:val="26"/>
        </w:rPr>
        <w:t xml:space="preserve">electric service with the extension of natural gas. </w:t>
      </w:r>
      <w:r w:rsidR="00AA2EE7">
        <w:rPr>
          <w:szCs w:val="26"/>
        </w:rPr>
        <w:t xml:space="preserve"> </w:t>
      </w:r>
      <w:r>
        <w:rPr>
          <w:szCs w:val="26"/>
        </w:rPr>
        <w:t>The Phase II Scoping Memo also indicated that issues of public health and enhancing public safety would be considered.</w:t>
      </w:r>
      <w:r>
        <w:rPr>
          <w:rStyle w:val="FootnoteReference"/>
          <w:szCs w:val="26"/>
        </w:rPr>
        <w:footnoteReference w:id="20"/>
      </w:r>
      <w:r>
        <w:rPr>
          <w:szCs w:val="26"/>
        </w:rPr>
        <w:t xml:space="preserve">  </w:t>
      </w:r>
      <w:r>
        <w:t>D.17</w:t>
      </w:r>
      <w:r w:rsidR="00AA2EE7">
        <w:noBreakHyphen/>
      </w:r>
      <w:r>
        <w:t>05</w:t>
      </w:r>
      <w:r w:rsidR="00AA2EE7">
        <w:noBreakHyphen/>
      </w:r>
      <w:r>
        <w:t xml:space="preserve">014 earlier stated that the </w:t>
      </w:r>
      <w:r w:rsidRPr="00605798">
        <w:rPr>
          <w:szCs w:val="26"/>
        </w:rPr>
        <w:t>economic feasibility of option</w:t>
      </w:r>
      <w:r>
        <w:rPr>
          <w:szCs w:val="26"/>
        </w:rPr>
        <w:t>s</w:t>
      </w:r>
      <w:r w:rsidRPr="00605798">
        <w:rPr>
          <w:szCs w:val="26"/>
        </w:rPr>
        <w:t xml:space="preserve"> </w:t>
      </w:r>
      <w:r>
        <w:rPr>
          <w:szCs w:val="26"/>
        </w:rPr>
        <w:t xml:space="preserve">considered in this proceeding would, at minimum, </w:t>
      </w:r>
      <w:r w:rsidRPr="00605798">
        <w:rPr>
          <w:szCs w:val="26"/>
        </w:rPr>
        <w:t xml:space="preserve">be </w:t>
      </w:r>
      <w:r>
        <w:rPr>
          <w:szCs w:val="26"/>
        </w:rPr>
        <w:t xml:space="preserve">based on: </w:t>
      </w:r>
    </w:p>
    <w:p w14:paraId="4FEBD1AD" w14:textId="77777777" w:rsidR="004D6145" w:rsidRPr="009D0891" w:rsidRDefault="004D6145" w:rsidP="00AA2EE7">
      <w:pPr>
        <w:pStyle w:val="ListParagraph"/>
        <w:numPr>
          <w:ilvl w:val="0"/>
          <w:numId w:val="19"/>
        </w:numPr>
        <w:spacing w:after="160" w:line="240" w:lineRule="auto"/>
        <w:ind w:left="1080" w:right="720"/>
        <w:contextualSpacing w:val="0"/>
        <w:jc w:val="left"/>
        <w:rPr>
          <w:rFonts w:ascii="Palatino" w:hAnsi="Palatino"/>
          <w:sz w:val="26"/>
          <w:szCs w:val="26"/>
        </w:rPr>
      </w:pPr>
      <w:r w:rsidRPr="009D0891">
        <w:rPr>
          <w:rFonts w:ascii="Palatino" w:hAnsi="Palatino"/>
          <w:sz w:val="26"/>
          <w:szCs w:val="26"/>
        </w:rPr>
        <w:t xml:space="preserve">Direct financial and energy specific costs and benefits of the individual program, including the implementation costs of the program to utilities, ratepayers, and the participating households. </w:t>
      </w:r>
      <w:r w:rsidR="00AA2EE7">
        <w:rPr>
          <w:rFonts w:ascii="Palatino" w:hAnsi="Palatino"/>
          <w:sz w:val="26"/>
          <w:szCs w:val="26"/>
        </w:rPr>
        <w:t xml:space="preserve"> </w:t>
      </w:r>
      <w:r w:rsidRPr="009D0891">
        <w:rPr>
          <w:rFonts w:ascii="Palatino" w:hAnsi="Palatino"/>
          <w:sz w:val="26"/>
          <w:szCs w:val="26"/>
        </w:rPr>
        <w:t>Quantifiable benefits including lowered energy costs and increased energy efficiency.</w:t>
      </w:r>
    </w:p>
    <w:p w14:paraId="24D7B736" w14:textId="77777777" w:rsidR="004D6145" w:rsidRPr="009D0891" w:rsidRDefault="004D6145" w:rsidP="00AA2EE7">
      <w:pPr>
        <w:pStyle w:val="ListParagraph"/>
        <w:numPr>
          <w:ilvl w:val="0"/>
          <w:numId w:val="19"/>
        </w:numPr>
        <w:spacing w:after="160" w:line="240" w:lineRule="auto"/>
        <w:ind w:left="1080" w:right="720"/>
        <w:contextualSpacing w:val="0"/>
        <w:jc w:val="left"/>
        <w:rPr>
          <w:rFonts w:ascii="Palatino" w:hAnsi="Palatino"/>
          <w:sz w:val="26"/>
          <w:szCs w:val="26"/>
        </w:rPr>
      </w:pPr>
      <w:r w:rsidRPr="009D0891">
        <w:rPr>
          <w:rFonts w:ascii="Palatino" w:hAnsi="Palatino"/>
          <w:sz w:val="26"/>
          <w:szCs w:val="26"/>
        </w:rPr>
        <w:t>Direct health, comfort, and safety impacts of the option on participating households.</w:t>
      </w:r>
    </w:p>
    <w:p w14:paraId="029C5289" w14:textId="77777777" w:rsidR="004D6145" w:rsidRDefault="004D6145" w:rsidP="00AA2EE7">
      <w:pPr>
        <w:pStyle w:val="ListParagraph"/>
        <w:numPr>
          <w:ilvl w:val="0"/>
          <w:numId w:val="19"/>
        </w:numPr>
        <w:spacing w:after="160" w:line="240" w:lineRule="auto"/>
        <w:ind w:left="1080" w:right="720"/>
        <w:contextualSpacing w:val="0"/>
        <w:jc w:val="left"/>
        <w:rPr>
          <w:rFonts w:ascii="Palatino" w:hAnsi="Palatino"/>
          <w:sz w:val="26"/>
          <w:szCs w:val="26"/>
        </w:rPr>
      </w:pPr>
      <w:r w:rsidRPr="009D0891">
        <w:rPr>
          <w:rFonts w:ascii="Palatino" w:hAnsi="Palatino"/>
          <w:sz w:val="26"/>
          <w:szCs w:val="26"/>
        </w:rPr>
        <w:t xml:space="preserve">Indirect costs and benefits to society and the environment, including improved air quality in the community, reduced </w:t>
      </w:r>
      <w:r w:rsidR="001C0679">
        <w:rPr>
          <w:rFonts w:ascii="Palatino" w:hAnsi="Palatino"/>
          <w:sz w:val="26"/>
          <w:szCs w:val="26"/>
        </w:rPr>
        <w:t>greenhouse gas (GHG)</w:t>
      </w:r>
      <w:r w:rsidRPr="009D0891">
        <w:rPr>
          <w:rFonts w:ascii="Palatino" w:hAnsi="Palatino"/>
          <w:sz w:val="26"/>
          <w:szCs w:val="26"/>
        </w:rPr>
        <w:t>, and increased diversity in energy sources.</w:t>
      </w:r>
      <w:r w:rsidRPr="009D0891">
        <w:rPr>
          <w:rStyle w:val="FootnoteReference"/>
          <w:rFonts w:ascii="Palatino" w:hAnsi="Palatino"/>
          <w:sz w:val="26"/>
          <w:szCs w:val="26"/>
        </w:rPr>
        <w:footnoteReference w:id="21"/>
      </w:r>
      <w:r w:rsidRPr="009D0891">
        <w:rPr>
          <w:rFonts w:ascii="Palatino" w:hAnsi="Palatino"/>
          <w:sz w:val="26"/>
          <w:szCs w:val="26"/>
        </w:rPr>
        <w:t xml:space="preserve"> </w:t>
      </w:r>
    </w:p>
    <w:p w14:paraId="421702EC" w14:textId="77777777" w:rsidR="004D6145" w:rsidRDefault="004D6145" w:rsidP="004D6145">
      <w:pPr>
        <w:spacing w:line="360" w:lineRule="auto"/>
        <w:ind w:firstLine="720"/>
        <w:rPr>
          <w:szCs w:val="26"/>
        </w:rPr>
      </w:pPr>
      <w:r>
        <w:rPr>
          <w:szCs w:val="26"/>
        </w:rPr>
        <w:t xml:space="preserve">Neither the proposed Data Gathering Framework nor the additional data categories proposed by the Utilities sufficiently address the full scope of the data needs envisioned for the economic feasibility analysis.  </w:t>
      </w:r>
    </w:p>
    <w:p w14:paraId="4AF368BD" w14:textId="41912E5F" w:rsidR="00B243C6" w:rsidRDefault="004D6145" w:rsidP="00B96314">
      <w:pPr>
        <w:spacing w:line="360" w:lineRule="auto"/>
        <w:ind w:firstLine="720"/>
        <w:rPr>
          <w:szCs w:val="26"/>
        </w:rPr>
      </w:pPr>
      <w:r w:rsidRPr="00215AFA">
        <w:rPr>
          <w:szCs w:val="26"/>
        </w:rPr>
        <w:t xml:space="preserve">Therefore, </w:t>
      </w:r>
      <w:r>
        <w:rPr>
          <w:szCs w:val="26"/>
        </w:rPr>
        <w:t xml:space="preserve">it is reasonable that additional data elements should be added to </w:t>
      </w:r>
      <w:r w:rsidRPr="00215AFA">
        <w:rPr>
          <w:szCs w:val="26"/>
        </w:rPr>
        <w:t>the Utilities’ cons</w:t>
      </w:r>
      <w:r>
        <w:rPr>
          <w:szCs w:val="26"/>
        </w:rPr>
        <w:t xml:space="preserve">olidated </w:t>
      </w:r>
      <w:r w:rsidR="00280A5A">
        <w:rPr>
          <w:szCs w:val="26"/>
        </w:rPr>
        <w:t>p</w:t>
      </w:r>
      <w:r>
        <w:rPr>
          <w:szCs w:val="26"/>
        </w:rPr>
        <w:t>lan</w:t>
      </w:r>
      <w:r w:rsidR="00280A5A">
        <w:rPr>
          <w:szCs w:val="26"/>
        </w:rPr>
        <w:t xml:space="preserve"> proposal</w:t>
      </w:r>
      <w:r w:rsidRPr="00215AFA">
        <w:rPr>
          <w:szCs w:val="26"/>
        </w:rPr>
        <w:t xml:space="preserve">.  </w:t>
      </w:r>
      <w:r w:rsidRPr="00463880">
        <w:rPr>
          <w:szCs w:val="26"/>
        </w:rPr>
        <w:t xml:space="preserve">With </w:t>
      </w:r>
      <w:r>
        <w:rPr>
          <w:szCs w:val="26"/>
        </w:rPr>
        <w:t xml:space="preserve">the exception of the availability of broadband, proposed by Greenlining Institute, </w:t>
      </w:r>
      <w:r w:rsidRPr="00463880">
        <w:rPr>
          <w:szCs w:val="26"/>
        </w:rPr>
        <w:t xml:space="preserve">all of the </w:t>
      </w:r>
      <w:r>
        <w:rPr>
          <w:szCs w:val="26"/>
        </w:rPr>
        <w:t xml:space="preserve">proposed </w:t>
      </w:r>
      <w:r w:rsidRPr="00463880">
        <w:rPr>
          <w:szCs w:val="26"/>
        </w:rPr>
        <w:t xml:space="preserve">additional data </w:t>
      </w:r>
      <w:r>
        <w:rPr>
          <w:szCs w:val="26"/>
        </w:rPr>
        <w:t xml:space="preserve">elements focus on </w:t>
      </w:r>
      <w:r w:rsidRPr="00463880">
        <w:rPr>
          <w:szCs w:val="26"/>
        </w:rPr>
        <w:t xml:space="preserve">information necessary to establish baseline conditions </w:t>
      </w:r>
      <w:r>
        <w:rPr>
          <w:szCs w:val="26"/>
        </w:rPr>
        <w:t xml:space="preserve">or communicate with residents about the Plan or subsequent proceeding activities. </w:t>
      </w:r>
      <w:r w:rsidR="00AA2EE7">
        <w:rPr>
          <w:szCs w:val="26"/>
        </w:rPr>
        <w:t xml:space="preserve"> </w:t>
      </w:r>
      <w:r>
        <w:rPr>
          <w:szCs w:val="26"/>
        </w:rPr>
        <w:t>With the exception of broadband availability</w:t>
      </w:r>
      <w:r w:rsidRPr="00215AFA">
        <w:rPr>
          <w:szCs w:val="26"/>
        </w:rPr>
        <w:t xml:space="preserve">, the </w:t>
      </w:r>
      <w:r>
        <w:rPr>
          <w:szCs w:val="26"/>
        </w:rPr>
        <w:t xml:space="preserve">additional </w:t>
      </w:r>
      <w:r w:rsidRPr="00215AFA">
        <w:rPr>
          <w:szCs w:val="26"/>
        </w:rPr>
        <w:t xml:space="preserve">data </w:t>
      </w:r>
      <w:r>
        <w:rPr>
          <w:szCs w:val="26"/>
        </w:rPr>
        <w:t xml:space="preserve">elements </w:t>
      </w:r>
      <w:r w:rsidRPr="00215AFA">
        <w:rPr>
          <w:szCs w:val="26"/>
        </w:rPr>
        <w:t>proposed by the Utilities and by parties</w:t>
      </w:r>
      <w:r>
        <w:rPr>
          <w:szCs w:val="26"/>
        </w:rPr>
        <w:t xml:space="preserve"> are reasonable and are approved.  </w:t>
      </w:r>
    </w:p>
    <w:p w14:paraId="4CB26CE2" w14:textId="36FDCBCA" w:rsidR="00B243C6" w:rsidRDefault="00B243C6" w:rsidP="00B96314">
      <w:pPr>
        <w:spacing w:line="360" w:lineRule="auto"/>
        <w:ind w:firstLine="720"/>
        <w:rPr>
          <w:color w:val="212121"/>
          <w:szCs w:val="26"/>
          <w:shd w:val="clear" w:color="auto" w:fill="FFFFFF"/>
        </w:rPr>
      </w:pPr>
      <w:r w:rsidRPr="00B96314">
        <w:rPr>
          <w:color w:val="212121"/>
          <w:szCs w:val="26"/>
          <w:shd w:val="clear" w:color="auto" w:fill="FFFFFF"/>
        </w:rPr>
        <w:t xml:space="preserve">Regarding broadband availability, we agree with Greenlining that information on broadband availability in the SJV DACs could prove useful when we consider affordable energy options in Phase III of this proceeding. </w:t>
      </w:r>
      <w:r w:rsidR="00BD27AE">
        <w:rPr>
          <w:color w:val="212121"/>
          <w:szCs w:val="26"/>
          <w:shd w:val="clear" w:color="auto" w:fill="FFFFFF"/>
        </w:rPr>
        <w:t xml:space="preserve"> </w:t>
      </w:r>
      <w:r w:rsidRPr="00B96314">
        <w:rPr>
          <w:color w:val="212121"/>
          <w:szCs w:val="26"/>
          <w:shd w:val="clear" w:color="auto" w:fill="FFFFFF"/>
        </w:rPr>
        <w:t>The Commission maintains the California Interactive Broadband Map,</w:t>
      </w:r>
      <w:r w:rsidR="00E60B5E">
        <w:rPr>
          <w:rStyle w:val="FootnoteReference"/>
          <w:color w:val="212121"/>
          <w:szCs w:val="26"/>
          <w:shd w:val="clear" w:color="auto" w:fill="FFFFFF"/>
        </w:rPr>
        <w:footnoteReference w:id="22"/>
      </w:r>
      <w:r w:rsidRPr="00B96314">
        <w:rPr>
          <w:color w:val="212121"/>
          <w:szCs w:val="26"/>
          <w:shd w:val="clear" w:color="auto" w:fill="FFFFFF"/>
        </w:rPr>
        <w:t xml:space="preserve"> an interactive map on broadband availability at the census block level</w:t>
      </w:r>
      <w:r w:rsidRPr="00E60B5E">
        <w:rPr>
          <w:color w:val="212121"/>
          <w:szCs w:val="26"/>
          <w:shd w:val="clear" w:color="auto" w:fill="FFFFFF"/>
        </w:rPr>
        <w:t xml:space="preserve">.  </w:t>
      </w:r>
      <w:r w:rsidRPr="00B96314">
        <w:rPr>
          <w:color w:val="212121"/>
          <w:szCs w:val="26"/>
          <w:shd w:val="clear" w:color="auto" w:fill="FFFFFF"/>
        </w:rPr>
        <w:t>Using this, Commission Communications Division staff will prepare summary information on broadband availability in the SJV DACS that may be appended to the contractor’s final report.</w:t>
      </w:r>
    </w:p>
    <w:p w14:paraId="7AD99341" w14:textId="69B43E29" w:rsidR="00604DE6" w:rsidRPr="00B243C6" w:rsidRDefault="00A53673" w:rsidP="00AA2EE7">
      <w:pPr>
        <w:spacing w:line="360" w:lineRule="auto"/>
        <w:ind w:firstLine="720"/>
        <w:rPr>
          <w:szCs w:val="26"/>
        </w:rPr>
      </w:pPr>
      <w:r>
        <w:rPr>
          <w:szCs w:val="26"/>
        </w:rPr>
        <w:t>In addition, we believe it could be prudent i</w:t>
      </w:r>
      <w:r w:rsidR="008D5989">
        <w:rPr>
          <w:szCs w:val="26"/>
        </w:rPr>
        <w:t>f the Plan effort record easily</w:t>
      </w:r>
      <w:r w:rsidR="008D5989">
        <w:rPr>
          <w:szCs w:val="26"/>
        </w:rPr>
        <w:noBreakHyphen/>
      </w:r>
      <w:r>
        <w:rPr>
          <w:szCs w:val="26"/>
        </w:rPr>
        <w:t xml:space="preserve">available information on pending under-ground infrastructure improvements in the communities, such as for waste water treatment.  Having such information could support the identification of opportunities for coordinated installation of below-ground infrastructure, including pipelines and broadband, potentially reducing installation costs for future energy options. </w:t>
      </w:r>
      <w:r w:rsidR="00BD27AE">
        <w:rPr>
          <w:szCs w:val="26"/>
        </w:rPr>
        <w:t xml:space="preserve"> </w:t>
      </w:r>
      <w:r w:rsidR="00994D9D">
        <w:rPr>
          <w:szCs w:val="26"/>
        </w:rPr>
        <w:t xml:space="preserve">We direct </w:t>
      </w:r>
      <w:r>
        <w:rPr>
          <w:szCs w:val="26"/>
        </w:rPr>
        <w:t>PG&amp;E</w:t>
      </w:r>
      <w:r w:rsidR="001E2673">
        <w:rPr>
          <w:szCs w:val="26"/>
        </w:rPr>
        <w:t xml:space="preserve"> and </w:t>
      </w:r>
      <w:r>
        <w:rPr>
          <w:szCs w:val="26"/>
        </w:rPr>
        <w:t xml:space="preserve">the Plan contractor </w:t>
      </w:r>
      <w:r w:rsidR="00994D9D">
        <w:rPr>
          <w:szCs w:val="26"/>
        </w:rPr>
        <w:t xml:space="preserve">to discuss </w:t>
      </w:r>
      <w:r w:rsidR="001E2673">
        <w:rPr>
          <w:szCs w:val="26"/>
        </w:rPr>
        <w:t xml:space="preserve">this topic with the Data Plan Working Group </w:t>
      </w:r>
      <w:r w:rsidR="00994D9D">
        <w:rPr>
          <w:szCs w:val="26"/>
        </w:rPr>
        <w:t>and seek to identify if there are any priority communities on the SJV DAC list for which collection of such information at this stage would be important.  If agreed to be so, the Plan contractor shall collect</w:t>
      </w:r>
      <w:r w:rsidR="001E2673">
        <w:rPr>
          <w:szCs w:val="26"/>
        </w:rPr>
        <w:t xml:space="preserve"> high-level community data on pending under-ground infrastructure improvements, within reasonable cost limits, by such means as </w:t>
      </w:r>
      <w:r>
        <w:rPr>
          <w:szCs w:val="26"/>
        </w:rPr>
        <w:t>contact</w:t>
      </w:r>
      <w:r w:rsidR="001E2673">
        <w:rPr>
          <w:szCs w:val="26"/>
        </w:rPr>
        <w:t>ing</w:t>
      </w:r>
      <w:r>
        <w:rPr>
          <w:szCs w:val="26"/>
        </w:rPr>
        <w:t xml:space="preserve"> local county offices</w:t>
      </w:r>
      <w:r w:rsidR="001E2673">
        <w:rPr>
          <w:szCs w:val="26"/>
        </w:rPr>
        <w:t xml:space="preserve">, </w:t>
      </w:r>
      <w:r>
        <w:rPr>
          <w:szCs w:val="26"/>
        </w:rPr>
        <w:t>the State Water Resources Control Board</w:t>
      </w:r>
      <w:r w:rsidR="001E2673">
        <w:rPr>
          <w:szCs w:val="26"/>
        </w:rPr>
        <w:t xml:space="preserve"> or other approaches as deemed reasonable</w:t>
      </w:r>
      <w:r w:rsidR="009B0E98">
        <w:rPr>
          <w:szCs w:val="26"/>
        </w:rPr>
        <w:t xml:space="preserve"> </w:t>
      </w:r>
      <w:r w:rsidR="005A464B">
        <w:rPr>
          <w:szCs w:val="26"/>
        </w:rPr>
        <w:t xml:space="preserve">and </w:t>
      </w:r>
      <w:r w:rsidR="009B0E98">
        <w:rPr>
          <w:szCs w:val="26"/>
        </w:rPr>
        <w:t xml:space="preserve">that do not increase the cost for completing the </w:t>
      </w:r>
      <w:r w:rsidR="005A464B">
        <w:rPr>
          <w:szCs w:val="26"/>
        </w:rPr>
        <w:t>P</w:t>
      </w:r>
      <w:r w:rsidR="009B0E98">
        <w:rPr>
          <w:szCs w:val="26"/>
        </w:rPr>
        <w:t>lan</w:t>
      </w:r>
      <w:r w:rsidR="001E2673">
        <w:rPr>
          <w:szCs w:val="26"/>
        </w:rPr>
        <w:t>.</w:t>
      </w:r>
      <w:r>
        <w:rPr>
          <w:szCs w:val="26"/>
        </w:rPr>
        <w:t xml:space="preserve"> </w:t>
      </w:r>
      <w:r w:rsidR="00BD27AE">
        <w:rPr>
          <w:szCs w:val="26"/>
        </w:rPr>
        <w:t xml:space="preserve"> </w:t>
      </w:r>
      <w:r>
        <w:rPr>
          <w:szCs w:val="26"/>
        </w:rPr>
        <w:t xml:space="preserve">With these additions, the data categories and fields proposed by the Utilities and by parties are reasonable and are approved.  </w:t>
      </w:r>
    </w:p>
    <w:p w14:paraId="034172BC" w14:textId="61231AE0" w:rsidR="004D6145" w:rsidRPr="004D6145" w:rsidRDefault="004D6145" w:rsidP="004D6145">
      <w:pPr>
        <w:pStyle w:val="sub2"/>
        <w:rPr>
          <w:rFonts w:eastAsiaTheme="minorHAnsi"/>
        </w:rPr>
      </w:pPr>
      <w:r>
        <w:rPr>
          <w:szCs w:val="26"/>
        </w:rPr>
        <w:t xml:space="preserve">The Utilities and </w:t>
      </w:r>
      <w:r w:rsidRPr="00463880">
        <w:rPr>
          <w:szCs w:val="26"/>
        </w:rPr>
        <w:t xml:space="preserve">the </w:t>
      </w:r>
      <w:r>
        <w:rPr>
          <w:szCs w:val="26"/>
        </w:rPr>
        <w:t xml:space="preserve">Working Group may </w:t>
      </w:r>
      <w:r w:rsidRPr="00463880">
        <w:rPr>
          <w:szCs w:val="26"/>
        </w:rPr>
        <w:t xml:space="preserve">subsequently determine </w:t>
      </w:r>
      <w:r>
        <w:rPr>
          <w:szCs w:val="26"/>
        </w:rPr>
        <w:t xml:space="preserve">that </w:t>
      </w:r>
      <w:r w:rsidRPr="00463880">
        <w:rPr>
          <w:szCs w:val="26"/>
        </w:rPr>
        <w:t>i</w:t>
      </w:r>
      <w:r>
        <w:rPr>
          <w:szCs w:val="26"/>
        </w:rPr>
        <w:t xml:space="preserve">t is necessary to </w:t>
      </w:r>
      <w:r w:rsidR="002B721E">
        <w:rPr>
          <w:szCs w:val="26"/>
        </w:rPr>
        <w:t xml:space="preserve">modify or </w:t>
      </w:r>
      <w:r>
        <w:rPr>
          <w:szCs w:val="26"/>
        </w:rPr>
        <w:t xml:space="preserve">eliminate some </w:t>
      </w:r>
      <w:r w:rsidRPr="00463880">
        <w:rPr>
          <w:szCs w:val="26"/>
        </w:rPr>
        <w:t>of these data elements</w:t>
      </w:r>
      <w:r w:rsidR="002B721E">
        <w:rPr>
          <w:szCs w:val="26"/>
        </w:rPr>
        <w:t xml:space="preserve"> per recommendation of the selected consultant prior to Plan implementation</w:t>
      </w:r>
      <w:r>
        <w:rPr>
          <w:szCs w:val="26"/>
        </w:rPr>
        <w:t>.</w:t>
      </w:r>
      <w:r w:rsidR="006A1AE8">
        <w:rPr>
          <w:szCs w:val="26"/>
        </w:rPr>
        <w:t xml:space="preserve"> </w:t>
      </w:r>
      <w:r>
        <w:rPr>
          <w:szCs w:val="26"/>
        </w:rPr>
        <w:t xml:space="preserve"> PG&amp;E shall also ensure that early Working Group sessions review the level of technical detail required for the data elements approved herein.</w:t>
      </w:r>
    </w:p>
    <w:p w14:paraId="00DB4FD9" w14:textId="77777777" w:rsidR="004D6145" w:rsidRDefault="004D6145" w:rsidP="004D6145">
      <w:pPr>
        <w:pStyle w:val="Heading2"/>
        <w:keepLines/>
        <w:widowControl w:val="0"/>
        <w:tabs>
          <w:tab w:val="clear" w:pos="1710"/>
          <w:tab w:val="num" w:pos="1440"/>
        </w:tabs>
        <w:ind w:left="1440" w:right="2160"/>
      </w:pPr>
      <w:bookmarkStart w:id="12" w:name="_Toc519519230"/>
      <w:r>
        <w:t>Data Collection Methods</w:t>
      </w:r>
      <w:bookmarkEnd w:id="12"/>
    </w:p>
    <w:p w14:paraId="7892D820" w14:textId="4D776D4A" w:rsidR="004D6145" w:rsidRDefault="004D6145" w:rsidP="004D6145">
      <w:pPr>
        <w:pStyle w:val="sub1"/>
        <w:rPr>
          <w:szCs w:val="26"/>
        </w:rPr>
      </w:pPr>
      <w:r>
        <w:rPr>
          <w:szCs w:val="26"/>
        </w:rPr>
        <w:t>SCE and SoCalGas emphasize controlling Plan costs and propose to defer finalization of data collection methods until after a Plan contractor has been selected via competitive RFP.</w:t>
      </w:r>
      <w:r>
        <w:rPr>
          <w:rStyle w:val="FootnoteReference"/>
          <w:szCs w:val="26"/>
        </w:rPr>
        <w:footnoteReference w:id="23"/>
      </w:r>
      <w:r>
        <w:rPr>
          <w:szCs w:val="26"/>
        </w:rPr>
        <w:t xml:space="preserve">  We agree that prescribing excessive detail on data collection methods in this decision could be counterproductive and could restrict the ability of the Plan contractor to best develop specific Plan methods as informed by its expertise and input from the Working Group. </w:t>
      </w:r>
      <w:r w:rsidR="00AA2EE7">
        <w:rPr>
          <w:szCs w:val="26"/>
        </w:rPr>
        <w:t xml:space="preserve"> </w:t>
      </w:r>
      <w:r>
        <w:rPr>
          <w:szCs w:val="26"/>
        </w:rPr>
        <w:t xml:space="preserve">To avoid this, the following section approves general principles </w:t>
      </w:r>
      <w:r w:rsidRPr="00BF01EF">
        <w:rPr>
          <w:szCs w:val="26"/>
        </w:rPr>
        <w:t xml:space="preserve">that </w:t>
      </w:r>
      <w:r>
        <w:rPr>
          <w:szCs w:val="26"/>
        </w:rPr>
        <w:t xml:space="preserve">PG&amp;E and </w:t>
      </w:r>
      <w:r w:rsidRPr="003D570C">
        <w:rPr>
          <w:szCs w:val="26"/>
        </w:rPr>
        <w:t xml:space="preserve">the </w:t>
      </w:r>
      <w:r w:rsidRPr="00BF01EF">
        <w:rPr>
          <w:szCs w:val="26"/>
        </w:rPr>
        <w:t xml:space="preserve">Plan contractor, in consultation with the Working Group, </w:t>
      </w:r>
      <w:r w:rsidR="00280A5A">
        <w:rPr>
          <w:szCs w:val="26"/>
        </w:rPr>
        <w:t>will</w:t>
      </w:r>
      <w:r w:rsidRPr="00BF01EF">
        <w:rPr>
          <w:szCs w:val="26"/>
        </w:rPr>
        <w:t xml:space="preserve"> </w:t>
      </w:r>
      <w:r>
        <w:rPr>
          <w:szCs w:val="26"/>
        </w:rPr>
        <w:t xml:space="preserve">include in a more detailed discussion in the contractor’s Work </w:t>
      </w:r>
      <w:r w:rsidRPr="00BF01EF">
        <w:rPr>
          <w:szCs w:val="26"/>
        </w:rPr>
        <w:t>Plan (</w:t>
      </w:r>
      <w:r w:rsidR="001C0679" w:rsidRPr="001C0679">
        <w:rPr>
          <w:i/>
          <w:szCs w:val="26"/>
        </w:rPr>
        <w:t>see</w:t>
      </w:r>
      <w:r w:rsidR="001C0679">
        <w:rPr>
          <w:szCs w:val="26"/>
        </w:rPr>
        <w:t xml:space="preserve"> Section </w:t>
      </w:r>
      <w:r w:rsidRPr="00BF01EF">
        <w:rPr>
          <w:szCs w:val="26"/>
        </w:rPr>
        <w:t>4.7)</w:t>
      </w:r>
      <w:r>
        <w:rPr>
          <w:szCs w:val="26"/>
        </w:rPr>
        <w:t>.</w:t>
      </w:r>
    </w:p>
    <w:p w14:paraId="347A3F7A" w14:textId="77777777" w:rsidR="004D6145" w:rsidRDefault="004D6145" w:rsidP="004D6145">
      <w:pPr>
        <w:pStyle w:val="Heading3"/>
        <w:tabs>
          <w:tab w:val="clear" w:pos="2160"/>
        </w:tabs>
        <w:ind w:left="1627" w:right="2160" w:hanging="907"/>
        <w:rPr>
          <w:szCs w:val="26"/>
        </w:rPr>
      </w:pPr>
      <w:bookmarkStart w:id="13" w:name="_Toc519519231"/>
      <w:r>
        <w:rPr>
          <w:szCs w:val="26"/>
        </w:rPr>
        <w:t>Surveys and In</w:t>
      </w:r>
      <w:r w:rsidR="00AA2EE7">
        <w:rPr>
          <w:szCs w:val="26"/>
        </w:rPr>
        <w:noBreakHyphen/>
      </w:r>
      <w:r>
        <w:rPr>
          <w:szCs w:val="26"/>
        </w:rPr>
        <w:t>Home Visits</w:t>
      </w:r>
      <w:bookmarkEnd w:id="13"/>
    </w:p>
    <w:p w14:paraId="50E1FBB8" w14:textId="79A89C00" w:rsidR="004D6145" w:rsidRDefault="004D6145" w:rsidP="004D6145">
      <w:pPr>
        <w:pStyle w:val="standard"/>
        <w:rPr>
          <w:szCs w:val="26"/>
        </w:rPr>
      </w:pPr>
      <w:r>
        <w:t>The Data Gathering Framework included in the Phase II Scoping Memo lists a wide range of data collection methods, including surveys and in</w:t>
      </w:r>
      <w:r w:rsidR="00AA2EE7">
        <w:noBreakHyphen/>
      </w:r>
      <w:r>
        <w:t>person visits.</w:t>
      </w:r>
      <w:r>
        <w:rPr>
          <w:szCs w:val="26"/>
        </w:rPr>
        <w:t xml:space="preserve"> </w:t>
      </w:r>
      <w:r w:rsidR="00AA2EE7">
        <w:rPr>
          <w:szCs w:val="26"/>
        </w:rPr>
        <w:t xml:space="preserve"> </w:t>
      </w:r>
      <w:r>
        <w:rPr>
          <w:szCs w:val="26"/>
        </w:rPr>
        <w:t xml:space="preserve">PG&amp;E recommends primarily using surveys to gather these data directly from community residents.  The Utilities oppose undertaking a “complete census” of all dwellings in the </w:t>
      </w:r>
      <w:r w:rsidR="00553835">
        <w:rPr>
          <w:szCs w:val="26"/>
        </w:rPr>
        <w:t>SJV DAC list</w:t>
      </w:r>
      <w:r>
        <w:rPr>
          <w:szCs w:val="26"/>
        </w:rPr>
        <w:t xml:space="preserve"> communities, as this would </w:t>
      </w:r>
      <w:r w:rsidRPr="00AE39B5">
        <w:rPr>
          <w:szCs w:val="26"/>
        </w:rPr>
        <w:t>signifi</w:t>
      </w:r>
      <w:r>
        <w:rPr>
          <w:szCs w:val="26"/>
        </w:rPr>
        <w:t>cantly increase labor costs.</w:t>
      </w:r>
      <w:r w:rsidR="00AA2EE7">
        <w:rPr>
          <w:szCs w:val="26"/>
        </w:rPr>
        <w:t xml:space="preserve"> </w:t>
      </w:r>
      <w:r w:rsidR="00BD27AE">
        <w:rPr>
          <w:szCs w:val="26"/>
        </w:rPr>
        <w:t xml:space="preserve"> </w:t>
      </w:r>
      <w:r>
        <w:rPr>
          <w:szCs w:val="26"/>
        </w:rPr>
        <w:t xml:space="preserve">Instead, they recommend a strategy of </w:t>
      </w:r>
      <w:r w:rsidRPr="00AE39B5">
        <w:rPr>
          <w:szCs w:val="26"/>
        </w:rPr>
        <w:t>web or direct mail surveys, with follow</w:t>
      </w:r>
      <w:r w:rsidR="00AA2EE7">
        <w:rPr>
          <w:szCs w:val="26"/>
        </w:rPr>
        <w:noBreakHyphen/>
      </w:r>
      <w:r w:rsidRPr="00AE39B5">
        <w:rPr>
          <w:szCs w:val="26"/>
        </w:rPr>
        <w:t>up reminder</w:t>
      </w:r>
      <w:r>
        <w:rPr>
          <w:szCs w:val="26"/>
        </w:rPr>
        <w:t>s by phone, email, or postcard.  PG&amp;E states that i</w:t>
      </w:r>
      <w:r w:rsidRPr="00AE39B5">
        <w:rPr>
          <w:szCs w:val="26"/>
        </w:rPr>
        <w:t>nformation that cannot be obtained from surveys may req</w:t>
      </w:r>
      <w:r>
        <w:rPr>
          <w:szCs w:val="26"/>
        </w:rPr>
        <w:t>uire follow</w:t>
      </w:r>
      <w:r w:rsidR="00AA2EE7">
        <w:rPr>
          <w:szCs w:val="26"/>
        </w:rPr>
        <w:noBreakHyphen/>
      </w:r>
      <w:r>
        <w:rPr>
          <w:szCs w:val="26"/>
        </w:rPr>
        <w:t>up in</w:t>
      </w:r>
      <w:r w:rsidR="00AA2EE7">
        <w:rPr>
          <w:szCs w:val="26"/>
        </w:rPr>
        <w:noBreakHyphen/>
      </w:r>
      <w:r>
        <w:rPr>
          <w:szCs w:val="26"/>
        </w:rPr>
        <w:t xml:space="preserve">person visits, but these should be limited in number. </w:t>
      </w:r>
      <w:r w:rsidR="00AA2EE7">
        <w:rPr>
          <w:szCs w:val="26"/>
        </w:rPr>
        <w:t xml:space="preserve"> </w:t>
      </w:r>
      <w:r>
        <w:rPr>
          <w:szCs w:val="26"/>
        </w:rPr>
        <w:t xml:space="preserve">PG&amp;E proposes additional stakeholder talks to agree on the </w:t>
      </w:r>
      <w:r w:rsidRPr="00AE39B5">
        <w:rPr>
          <w:szCs w:val="26"/>
        </w:rPr>
        <w:t xml:space="preserve">level of technical detail </w:t>
      </w:r>
      <w:r>
        <w:rPr>
          <w:szCs w:val="26"/>
        </w:rPr>
        <w:t xml:space="preserve">needed and </w:t>
      </w:r>
      <w:r w:rsidRPr="00AE39B5">
        <w:rPr>
          <w:szCs w:val="26"/>
        </w:rPr>
        <w:t xml:space="preserve">whether </w:t>
      </w:r>
      <w:r>
        <w:rPr>
          <w:szCs w:val="26"/>
        </w:rPr>
        <w:t xml:space="preserve">this </w:t>
      </w:r>
      <w:r w:rsidRPr="00AE39B5">
        <w:rPr>
          <w:szCs w:val="26"/>
        </w:rPr>
        <w:t xml:space="preserve">can be obtained directly through web and direct mail surveys. </w:t>
      </w:r>
      <w:r>
        <w:rPr>
          <w:szCs w:val="26"/>
        </w:rPr>
        <w:t xml:space="preserve"> SCE states that households should be screened and invited to participate based on criteria developed at a later point by the Utilities.</w:t>
      </w:r>
      <w:r>
        <w:rPr>
          <w:rStyle w:val="FootnoteReference"/>
          <w:szCs w:val="26"/>
        </w:rPr>
        <w:footnoteReference w:id="24"/>
      </w:r>
    </w:p>
    <w:p w14:paraId="088297DD" w14:textId="77777777" w:rsidR="004D6145" w:rsidRDefault="004D6145" w:rsidP="004D6145">
      <w:pPr>
        <w:pStyle w:val="sub1"/>
        <w:rPr>
          <w:szCs w:val="26"/>
        </w:rPr>
      </w:pPr>
      <w:r>
        <w:rPr>
          <w:szCs w:val="26"/>
        </w:rPr>
        <w:t>Sierra Club/NRDC agree that phone and mail surveys are less expensive but note that in</w:t>
      </w:r>
      <w:r w:rsidR="00AA2EE7">
        <w:rPr>
          <w:szCs w:val="26"/>
        </w:rPr>
        <w:noBreakHyphen/>
      </w:r>
      <w:r>
        <w:rPr>
          <w:szCs w:val="26"/>
        </w:rPr>
        <w:t>home visits will likely be needed for certain data, for instance about the conditions of home electrical wiring or voltage level.  They recommend that the Plan contractor propose the number of household visits needed to gather statistically significant information.</w:t>
      </w:r>
      <w:r>
        <w:rPr>
          <w:rStyle w:val="FootnoteReference"/>
          <w:szCs w:val="26"/>
        </w:rPr>
        <w:footnoteReference w:id="25"/>
      </w:r>
      <w:r>
        <w:rPr>
          <w:szCs w:val="26"/>
        </w:rPr>
        <w:t xml:space="preserve">  Greenlining Institute suggests that the Utilities also include in</w:t>
      </w:r>
      <w:r w:rsidR="00AA2EE7">
        <w:rPr>
          <w:szCs w:val="26"/>
        </w:rPr>
        <w:noBreakHyphen/>
      </w:r>
      <w:r>
        <w:rPr>
          <w:szCs w:val="26"/>
        </w:rPr>
        <w:t>person meetings in their data gathering approaches.</w:t>
      </w:r>
      <w:r>
        <w:rPr>
          <w:rStyle w:val="FootnoteReference"/>
          <w:szCs w:val="26"/>
        </w:rPr>
        <w:footnoteReference w:id="26"/>
      </w:r>
      <w:r>
        <w:rPr>
          <w:szCs w:val="26"/>
        </w:rPr>
        <w:t xml:space="preserve">  The Pilot Team stresses that community </w:t>
      </w:r>
      <w:r w:rsidRPr="00DE0CC0">
        <w:rPr>
          <w:szCs w:val="26"/>
        </w:rPr>
        <w:t>support and buy</w:t>
      </w:r>
      <w:r w:rsidR="00AA2EE7">
        <w:rPr>
          <w:szCs w:val="26"/>
        </w:rPr>
        <w:noBreakHyphen/>
      </w:r>
      <w:r w:rsidRPr="00DE0CC0">
        <w:rPr>
          <w:szCs w:val="26"/>
        </w:rPr>
        <w:t>in will drive the accur</w:t>
      </w:r>
      <w:r>
        <w:rPr>
          <w:szCs w:val="26"/>
        </w:rPr>
        <w:t>acy of data collection efforts</w:t>
      </w:r>
      <w:r w:rsidRPr="00B02713">
        <w:rPr>
          <w:szCs w:val="26"/>
        </w:rPr>
        <w:t>.</w:t>
      </w:r>
      <w:r w:rsidRPr="00B02713">
        <w:rPr>
          <w:rStyle w:val="FootnoteReference"/>
          <w:szCs w:val="26"/>
        </w:rPr>
        <w:footnoteReference w:id="27"/>
      </w:r>
      <w:r w:rsidR="001C0679">
        <w:rPr>
          <w:szCs w:val="26"/>
        </w:rPr>
        <w:t xml:space="preserve">  </w:t>
      </w:r>
      <w:r w:rsidRPr="00B02713">
        <w:rPr>
          <w:szCs w:val="26"/>
        </w:rPr>
        <w:t>TURN proposes that survey work should raise households’ awareness of existing low</w:t>
      </w:r>
      <w:r w:rsidR="00AA2EE7">
        <w:rPr>
          <w:szCs w:val="26"/>
        </w:rPr>
        <w:noBreakHyphen/>
      </w:r>
      <w:r w:rsidRPr="00B02713">
        <w:rPr>
          <w:szCs w:val="26"/>
        </w:rPr>
        <w:t>income programs and allow for enrolling interested customers.</w:t>
      </w:r>
      <w:r w:rsidRPr="00B02713">
        <w:rPr>
          <w:rStyle w:val="FootnoteReference"/>
          <w:szCs w:val="26"/>
        </w:rPr>
        <w:footnoteReference w:id="28"/>
      </w:r>
    </w:p>
    <w:p w14:paraId="1508C0D8" w14:textId="77777777" w:rsidR="004D6145" w:rsidRDefault="004D6145" w:rsidP="004D6145">
      <w:pPr>
        <w:pStyle w:val="Heading4"/>
        <w:tabs>
          <w:tab w:val="clear" w:pos="0"/>
          <w:tab w:val="clear" w:pos="1980"/>
          <w:tab w:val="left" w:pos="1800"/>
        </w:tabs>
        <w:ind w:left="1800" w:right="2160" w:hanging="1080"/>
      </w:pPr>
      <w:bookmarkStart w:id="14" w:name="_Toc519519232"/>
      <w:r>
        <w:t>Discussion</w:t>
      </w:r>
      <w:bookmarkEnd w:id="14"/>
    </w:p>
    <w:p w14:paraId="0BDAE3DB" w14:textId="77777777" w:rsidR="004D6145" w:rsidRPr="00F13B80" w:rsidRDefault="004D6145" w:rsidP="004D6145">
      <w:pPr>
        <w:pStyle w:val="standard"/>
      </w:pPr>
      <w:r>
        <w:t xml:space="preserve">Many residents of the identified communities are unlikely to have internet access and may be reluctant to participate in phone surveys if they have not been provided with context and reassurance by community liaisons or CBOs that are familiar to them. </w:t>
      </w:r>
      <w:r w:rsidR="00AA2EE7">
        <w:t xml:space="preserve"> </w:t>
      </w:r>
      <w:r>
        <w:t>Thus, data gathering approaches common to studies of this type – internet and phone surveys – may be insufficient to generate sufficient responses for statistically significant results, when including subgroupings.  In</w:t>
      </w:r>
      <w:r w:rsidR="00AA2EE7">
        <w:noBreakHyphen/>
      </w:r>
      <w:r>
        <w:t xml:space="preserve">home visits will undoubtedly be required for a number of data </w:t>
      </w:r>
      <w:r w:rsidRPr="00F13B80">
        <w:t xml:space="preserve">elements, such as the condition of electric wiring or voltage. </w:t>
      </w:r>
    </w:p>
    <w:p w14:paraId="2DE83E48" w14:textId="32776A90" w:rsidR="005D0734" w:rsidRDefault="004D6145" w:rsidP="004D6145">
      <w:pPr>
        <w:pStyle w:val="sub3"/>
      </w:pPr>
      <w:r w:rsidRPr="00F13B80">
        <w:t xml:space="preserve">With this in mind, </w:t>
      </w:r>
      <w:r>
        <w:t>phone and internet surveys, and paper surveys, should be utilized where feasible.</w:t>
      </w:r>
      <w:r w:rsidR="00AA2EE7">
        <w:t xml:space="preserve"> </w:t>
      </w:r>
      <w:r w:rsidR="00790FD1">
        <w:t xml:space="preserve"> </w:t>
      </w:r>
      <w:r>
        <w:t>Where these methods do not yield sufficient response, in</w:t>
      </w:r>
      <w:r w:rsidR="00AA2EE7">
        <w:noBreakHyphen/>
      </w:r>
      <w:r>
        <w:t xml:space="preserve">house or group interviews should be employed. </w:t>
      </w:r>
      <w:r w:rsidR="00AA2EE7">
        <w:t xml:space="preserve"> </w:t>
      </w:r>
      <w:r>
        <w:t xml:space="preserve">These should be planned with and involve community liaisons and CBOs working with the study.  PG&amp;E shall work to minimize data collection costs while ensuring the usefulness and validity of results.  </w:t>
      </w:r>
      <w:r w:rsidR="00233952">
        <w:t>W</w:t>
      </w:r>
      <w:r>
        <w:t>e agree with TURN that surveys and interviews with residents should take advantage of the opportunity to raise awareness about existing low</w:t>
      </w:r>
      <w:r w:rsidR="00AA2EE7">
        <w:noBreakHyphen/>
      </w:r>
      <w:r>
        <w:t>income programs and enroll interested customers.  PG&amp;E and the Plan contractor shall provide for this in their survey and interview instruments and activities.</w:t>
      </w:r>
      <w:r w:rsidR="00233952">
        <w:t xml:space="preserve">  </w:t>
      </w:r>
    </w:p>
    <w:p w14:paraId="676403AD" w14:textId="537CF8A0" w:rsidR="004D6145" w:rsidRDefault="00233952" w:rsidP="004D6145">
      <w:pPr>
        <w:pStyle w:val="sub3"/>
      </w:pPr>
      <w:r>
        <w:t>Finally, as we have provided for the Utilities to recover their costs for developing, administering and reporting on the Plan, we wish to ensure that residents of the San Joaquin Valley are financially supported, as appropriate, to participate in Plan surveys, interviews, and meetings, through the use of</w:t>
      </w:r>
      <w:r w:rsidR="005D0734">
        <w:t xml:space="preserve"> survey incentives, travel stipends</w:t>
      </w:r>
      <w:r>
        <w:t xml:space="preserve">, per diems and the like.  Community liaisons assisting communities with participating in the Plan should also be financially supported, as appropriate, for this work.  We direct PG&amp;E to develop participation incentives, </w:t>
      </w:r>
      <w:r w:rsidR="005D0734">
        <w:t xml:space="preserve">travel stipends, </w:t>
      </w:r>
      <w:r>
        <w:t>per</w:t>
      </w:r>
      <w:r w:rsidR="005D0734">
        <w:t xml:space="preserve"> diems and other </w:t>
      </w:r>
      <w:r>
        <w:t xml:space="preserve">means to financially support SJV residents and community liaisons for participating in the Plan, as determined appropriate. </w:t>
      </w:r>
      <w:r w:rsidR="00105E30">
        <w:t xml:space="preserve"> </w:t>
      </w:r>
      <w:r w:rsidR="009B0E98">
        <w:t xml:space="preserve">The incentives are to be included with the overall proposed budget and included within the budget cap provided for in this decision.  </w:t>
      </w:r>
      <w:r>
        <w:t>PG&amp;E shall consult with the Data Plan Working Group to develop and refine these financial support methods</w:t>
      </w:r>
      <w:r w:rsidR="005D0734">
        <w:t xml:space="preserve"> as needed.</w:t>
      </w:r>
    </w:p>
    <w:p w14:paraId="02EDE9C1" w14:textId="77777777" w:rsidR="004D6145" w:rsidRDefault="006C7809" w:rsidP="006C7809">
      <w:pPr>
        <w:pStyle w:val="Heading3"/>
        <w:tabs>
          <w:tab w:val="clear" w:pos="2160"/>
        </w:tabs>
        <w:ind w:left="1627" w:right="2160" w:hanging="907"/>
      </w:pPr>
      <w:bookmarkStart w:id="15" w:name="_Toc519519233"/>
      <w:r>
        <w:t>Approach to Grouping Communities</w:t>
      </w:r>
      <w:bookmarkEnd w:id="15"/>
    </w:p>
    <w:p w14:paraId="7C2D45C9" w14:textId="3647E5B0" w:rsidR="006C7809" w:rsidRPr="00770863" w:rsidRDefault="006C7809" w:rsidP="006C7809">
      <w:pPr>
        <w:spacing w:line="360" w:lineRule="auto"/>
        <w:ind w:firstLine="720"/>
        <w:rPr>
          <w:szCs w:val="26"/>
        </w:rPr>
      </w:pPr>
      <w:r>
        <w:rPr>
          <w:szCs w:val="26"/>
        </w:rPr>
        <w:t xml:space="preserve">PG&amp;E proposes to group communities to develop sampling plans and generalizable insights when it is reasonable to do so, first according to their access to natural gas infrastructure and secondly according to population size.  PG&amp;E argues that this would divide communities into two distinct groups with fundamentally different baseline energy conditions and potential solutions. </w:t>
      </w:r>
      <w:r w:rsidR="00AA2EE7">
        <w:rPr>
          <w:szCs w:val="26"/>
        </w:rPr>
        <w:t xml:space="preserve"> </w:t>
      </w:r>
      <w:r>
        <w:rPr>
          <w:szCs w:val="26"/>
        </w:rPr>
        <w:t xml:space="preserve">PG&amp;E recommends that communities with 90 percent gas service or higher be defined as having “high” rates of gas access and those with less than that be defined as having “low” rates of access. </w:t>
      </w:r>
      <w:r w:rsidR="00AA2EE7">
        <w:rPr>
          <w:szCs w:val="26"/>
        </w:rPr>
        <w:t xml:space="preserve"> </w:t>
      </w:r>
      <w:r>
        <w:rPr>
          <w:szCs w:val="26"/>
        </w:rPr>
        <w:t>These “low” access communities should be studied in greater detail,</w:t>
      </w:r>
      <w:r w:rsidR="00473E72">
        <w:rPr>
          <w:szCs w:val="26"/>
        </w:rPr>
        <w:t xml:space="preserve"> according to</w:t>
      </w:r>
      <w:r>
        <w:rPr>
          <w:szCs w:val="26"/>
        </w:rPr>
        <w:t xml:space="preserve"> PG&amp;E, including through survey approaches that exceed typical sampling approaches and aim at obtaining maximum response rates.  Further,  PG&amp;E</w:t>
      </w:r>
      <w:r w:rsidR="00473E72">
        <w:rPr>
          <w:szCs w:val="26"/>
        </w:rPr>
        <w:t xml:space="preserve"> proposes</w:t>
      </w:r>
      <w:r>
        <w:rPr>
          <w:szCs w:val="26"/>
        </w:rPr>
        <w:t>, those with “high” access to natural gas should be divided by population size, specifically into “small” DACs (with 1,000 households or fewer), “medium” DACs (1,001 to 10,000 households) and “large” DACs (10,001 households or more).</w:t>
      </w:r>
      <w:r>
        <w:rPr>
          <w:rStyle w:val="FootnoteReference"/>
          <w:szCs w:val="26"/>
        </w:rPr>
        <w:footnoteReference w:id="29"/>
      </w:r>
      <w:r>
        <w:rPr>
          <w:szCs w:val="26"/>
        </w:rPr>
        <w:t xml:space="preserve">  </w:t>
      </w:r>
      <w:r>
        <w:t xml:space="preserve">SCE proposes that data gathered through pilot projects – such as household and home related barriers and conditions to participation – be used to refine initial grouping criteria. </w:t>
      </w:r>
      <w:r w:rsidR="00AA2EE7">
        <w:t xml:space="preserve"> </w:t>
      </w:r>
      <w:r>
        <w:t xml:space="preserve">This would support the future expansion of pilot approaches in other communities or in different types of homes or customers, </w:t>
      </w:r>
      <w:r w:rsidR="00473E72">
        <w:t xml:space="preserve">according to </w:t>
      </w:r>
      <w:r>
        <w:t>SCE.</w:t>
      </w:r>
      <w:r>
        <w:rPr>
          <w:rStyle w:val="FootnoteReference"/>
        </w:rPr>
        <w:footnoteReference w:id="30"/>
      </w:r>
    </w:p>
    <w:p w14:paraId="6FDB2475" w14:textId="7A3471E3" w:rsidR="006C7809" w:rsidRPr="00770863" w:rsidRDefault="006C7809" w:rsidP="006C7809">
      <w:pPr>
        <w:spacing w:line="360" w:lineRule="auto"/>
        <w:ind w:firstLine="720"/>
        <w:rPr>
          <w:szCs w:val="26"/>
        </w:rPr>
      </w:pPr>
      <w:r>
        <w:rPr>
          <w:szCs w:val="26"/>
        </w:rPr>
        <w:t>ORA supports PG&amp;E’s grouping approach but notes that the sampling method and sample size should allow for valid statistical analysis of key subgroups, such as customers grouped by current home energy sources, type of home, household income level, household size and tenancy or ownership status.</w:t>
      </w:r>
      <w:r>
        <w:rPr>
          <w:rStyle w:val="FootnoteReference"/>
          <w:szCs w:val="26"/>
        </w:rPr>
        <w:footnoteReference w:id="31"/>
      </w:r>
      <w:r>
        <w:rPr>
          <w:szCs w:val="26"/>
        </w:rPr>
        <w:t xml:space="preserve">  Sierra Club/NRDC emphasize the need for well</w:t>
      </w:r>
      <w:r w:rsidR="00AA2EE7">
        <w:rPr>
          <w:szCs w:val="26"/>
        </w:rPr>
        <w:noBreakHyphen/>
      </w:r>
      <w:r>
        <w:rPr>
          <w:szCs w:val="26"/>
        </w:rPr>
        <w:t>defined subgroups and propose that the Plan contractor be required to propose and justify a sampling method to be used across eligible communities to ensure statistically significant information without requiring survey responses from all households.</w:t>
      </w:r>
      <w:r>
        <w:rPr>
          <w:rStyle w:val="FootnoteReference"/>
          <w:szCs w:val="26"/>
        </w:rPr>
        <w:footnoteReference w:id="32"/>
      </w:r>
      <w:r>
        <w:rPr>
          <w:szCs w:val="26"/>
        </w:rPr>
        <w:t xml:space="preserve"> </w:t>
      </w:r>
      <w:r w:rsidR="00790FD1">
        <w:rPr>
          <w:szCs w:val="26"/>
        </w:rPr>
        <w:t xml:space="preserve"> </w:t>
      </w:r>
      <w:r>
        <w:t>The Pilot Team supports PG&amp;E’s suggested initial grouping criteria but stresses that this should be supplemented by on</w:t>
      </w:r>
      <w:r w:rsidR="00AA2EE7">
        <w:noBreakHyphen/>
      </w:r>
      <w:r>
        <w:t>the</w:t>
      </w:r>
      <w:r w:rsidR="00AA2EE7">
        <w:noBreakHyphen/>
      </w:r>
      <w:r>
        <w:t>ground data collected from pilot projects to generate more specific criteria that will allow for the most accurate groupings, similar to SCE’s proposal.</w:t>
      </w:r>
      <w:r>
        <w:rPr>
          <w:rStyle w:val="FootnoteReference"/>
        </w:rPr>
        <w:footnoteReference w:id="33"/>
      </w:r>
      <w:r>
        <w:t xml:space="preserve">  GRID Alternatives provides an extensive list of criteria for possible sub</w:t>
      </w:r>
      <w:r w:rsidR="00AA2EE7">
        <w:noBreakHyphen/>
      </w:r>
      <w:r>
        <w:t xml:space="preserve">groupings.  These include: </w:t>
      </w:r>
      <w:r w:rsidR="00BD27AE">
        <w:t xml:space="preserve"> </w:t>
      </w:r>
      <w:r>
        <w:t>community support for any given pilot; economic conditions of residents, including perce</w:t>
      </w:r>
      <w:r w:rsidR="00790FD1">
        <w:t xml:space="preserve">ntage of households with </w:t>
      </w:r>
      <w:r>
        <w:t>CARE eligibility; mix of housing type (single family, multi</w:t>
      </w:r>
      <w:r w:rsidR="00AA2EE7">
        <w:noBreakHyphen/>
      </w:r>
      <w:r>
        <w:t>family, mobile homes); mix of homes owned versus rented; percentage of dwellings in community on an all</w:t>
      </w:r>
      <w:r w:rsidR="00AA2EE7">
        <w:noBreakHyphen/>
      </w:r>
      <w:r>
        <w:t>electric rate; percentage of homes in community heating with wood and/or propane; variety of local conditions requiring upgrades; natural gas options feasibility, based on distance to pipelines; partial availability of natural gas in a community; community size; publicly owned property in a community (special district, county, state, federal); existing solar; cumulative environmental and infrastructure vulnerability; gas and electric service provider; and geographic co</w:t>
      </w:r>
      <w:r w:rsidR="00AA2EE7">
        <w:noBreakHyphen/>
      </w:r>
      <w:r>
        <w:t>location of communities.</w:t>
      </w:r>
      <w:r>
        <w:rPr>
          <w:rStyle w:val="FootnoteReference"/>
        </w:rPr>
        <w:footnoteReference w:id="34"/>
      </w:r>
      <w:r>
        <w:t xml:space="preserve">  The Pilot Team supports these grouping criteria and adds existence of a school in a community, the distance to confined animal facilities and privacy concerns.</w:t>
      </w:r>
      <w:r>
        <w:rPr>
          <w:rStyle w:val="FootnoteReference"/>
        </w:rPr>
        <w:footnoteReference w:id="35"/>
      </w:r>
      <w:r>
        <w:t xml:space="preserve"> </w:t>
      </w:r>
    </w:p>
    <w:p w14:paraId="451297C3" w14:textId="77777777" w:rsidR="006C7809" w:rsidRDefault="006C7809" w:rsidP="006C7809">
      <w:pPr>
        <w:pStyle w:val="sub2"/>
        <w:rPr>
          <w:szCs w:val="26"/>
        </w:rPr>
      </w:pPr>
      <w:r>
        <w:rPr>
          <w:szCs w:val="26"/>
        </w:rPr>
        <w:t xml:space="preserve">TURN asserts that the Plan should target households without access to natural </w:t>
      </w:r>
      <w:r w:rsidRPr="00B02713">
        <w:rPr>
          <w:szCs w:val="26"/>
        </w:rPr>
        <w:t>gas.</w:t>
      </w:r>
      <w:r w:rsidRPr="00B02713">
        <w:rPr>
          <w:rStyle w:val="FootnoteReference"/>
          <w:szCs w:val="26"/>
        </w:rPr>
        <w:footnoteReference w:id="36"/>
      </w:r>
      <w:r w:rsidRPr="00B02713">
        <w:rPr>
          <w:szCs w:val="26"/>
        </w:rPr>
        <w:t xml:space="preserve">  </w:t>
      </w:r>
      <w:r>
        <w:rPr>
          <w:szCs w:val="26"/>
        </w:rPr>
        <w:t>TURN is concerned that PG&amp;E’s proposal may exclude a significant number of customers without access to natural gas residing in large communities.  TURN asserts that PG&amp;E’s proposed grouping is unlikely to result in a meaningful distinction between communities with “low” and “high” access to natural gas.  Instead, TURN suggests that individual customers in each community who lack natural gas are specifically identified and targeted in any survey and that a large percentage of response rates should be possible.</w:t>
      </w:r>
      <w:r>
        <w:rPr>
          <w:rStyle w:val="FootnoteReference"/>
          <w:szCs w:val="26"/>
        </w:rPr>
        <w:footnoteReference w:id="37"/>
      </w:r>
    </w:p>
    <w:p w14:paraId="7554E609" w14:textId="77777777" w:rsidR="006C7809" w:rsidRDefault="006C7809" w:rsidP="006C7809">
      <w:pPr>
        <w:pStyle w:val="Heading4"/>
        <w:tabs>
          <w:tab w:val="clear" w:pos="0"/>
          <w:tab w:val="clear" w:pos="1980"/>
          <w:tab w:val="left" w:pos="1800"/>
        </w:tabs>
        <w:ind w:left="1800" w:right="2160" w:hanging="1080"/>
      </w:pPr>
      <w:bookmarkStart w:id="16" w:name="_Toc519519234"/>
      <w:r>
        <w:t>Discussion</w:t>
      </w:r>
      <w:bookmarkEnd w:id="16"/>
    </w:p>
    <w:p w14:paraId="5509CB13" w14:textId="0A446782" w:rsidR="006C7809" w:rsidRDefault="006C7809" w:rsidP="006C7809">
      <w:pPr>
        <w:pStyle w:val="standard"/>
      </w:pPr>
      <w:r>
        <w:t xml:space="preserve">The parties have provided a robust set of possible grouping approaches for use in the Plan.  In considering these, it is again important to return to the objectives of this proceeding.  Drawing on </w:t>
      </w:r>
      <w:r w:rsidR="00C9787F">
        <w:rPr>
          <w:rFonts w:cs="Courier New"/>
        </w:rPr>
        <w:t>Section</w:t>
      </w:r>
      <w:r>
        <w:t xml:space="preserve"> 783.5, the Phase II Scoping Memo emphasizes the expense incurred by low</w:t>
      </w:r>
      <w:r w:rsidR="00AA2EE7">
        <w:noBreakHyphen/>
      </w:r>
      <w:r>
        <w:t>income households that lack access to natural gas and must rely on electricity, propane or wood for space and water heating.</w:t>
      </w:r>
      <w:r>
        <w:rPr>
          <w:rStyle w:val="FootnoteReference"/>
        </w:rPr>
        <w:footnoteReference w:id="38"/>
      </w:r>
      <w:r>
        <w:t xml:space="preserve">  Ensuring appropriate energy service to households in </w:t>
      </w:r>
      <w:r w:rsidR="00C9787F">
        <w:t xml:space="preserve">communities </w:t>
      </w:r>
      <w:r>
        <w:t>identified</w:t>
      </w:r>
      <w:r w:rsidR="00C9787F">
        <w:t xml:space="preserve"> on the</w:t>
      </w:r>
      <w:r>
        <w:t xml:space="preserve"> </w:t>
      </w:r>
      <w:r w:rsidR="00C9787F">
        <w:t>SJV DAC list</w:t>
      </w:r>
      <w:r>
        <w:t xml:space="preserve"> is the central objective of this proceeding.  Households that currently lack natural gas are therefore critically important but not the only useful targets of household surveys and interviews.  Households that are currently using electric heating and/or water heating and that are on an all</w:t>
      </w:r>
      <w:r w:rsidR="00AA2EE7">
        <w:noBreakHyphen/>
      </w:r>
      <w:r>
        <w:t>electric rate are important to survey as well</w:t>
      </w:r>
      <w:r w:rsidR="00C9787F">
        <w:t>.</w:t>
      </w:r>
      <w:r>
        <w:t xml:space="preserve">  </w:t>
      </w:r>
      <w:r w:rsidR="00C9787F">
        <w:t>T</w:t>
      </w:r>
      <w:r>
        <w:t xml:space="preserve">hese </w:t>
      </w:r>
      <w:r w:rsidR="00C9787F">
        <w:t xml:space="preserve">households </w:t>
      </w:r>
      <w:r>
        <w:t>may provide insights into the barriers or lack thereof to all</w:t>
      </w:r>
      <w:r w:rsidR="00AA2EE7">
        <w:noBreakHyphen/>
      </w:r>
      <w:r>
        <w:t xml:space="preserve">electric energy options.  </w:t>
      </w:r>
    </w:p>
    <w:p w14:paraId="73C06FA4" w14:textId="4782AFBF" w:rsidR="006C7809" w:rsidRDefault="006C7809" w:rsidP="006C7809">
      <w:pPr>
        <w:pStyle w:val="standard"/>
      </w:pPr>
      <w:r w:rsidRPr="00F13B80">
        <w:t xml:space="preserve">Therefore, in developing </w:t>
      </w:r>
      <w:r w:rsidRPr="00463880">
        <w:t xml:space="preserve">the </w:t>
      </w:r>
      <w:r w:rsidRPr="00F13B80">
        <w:t>grouping and sampling approaches</w:t>
      </w:r>
      <w:r w:rsidRPr="00463880">
        <w:t xml:space="preserve"> included in the Work Plan</w:t>
      </w:r>
      <w:r w:rsidRPr="00F13B80">
        <w:t xml:space="preserve">, PG&amp;E and the Plan contractor should emphasize data gathering from 1) </w:t>
      </w:r>
      <w:r w:rsidRPr="00F13B80">
        <w:rPr>
          <w:szCs w:val="26"/>
        </w:rPr>
        <w:t>individual ho</w:t>
      </w:r>
      <w:r w:rsidR="00AA2EE7">
        <w:rPr>
          <w:szCs w:val="26"/>
        </w:rPr>
        <w:t>useholds in each community that</w:t>
      </w:r>
      <w:r w:rsidRPr="00F13B80">
        <w:rPr>
          <w:szCs w:val="26"/>
        </w:rPr>
        <w:t xml:space="preserve"> currently lack natural gas</w:t>
      </w:r>
      <w:r w:rsidR="00790FD1">
        <w:rPr>
          <w:szCs w:val="26"/>
        </w:rPr>
        <w:t>,</w:t>
      </w:r>
      <w:r w:rsidRPr="00F13B80">
        <w:rPr>
          <w:szCs w:val="26"/>
        </w:rPr>
        <w:t xml:space="preserve"> and 2) households that are currently </w:t>
      </w:r>
      <w:r>
        <w:rPr>
          <w:szCs w:val="26"/>
        </w:rPr>
        <w:t xml:space="preserve">on an </w:t>
      </w:r>
      <w:r w:rsidRPr="00F13B80">
        <w:rPr>
          <w:szCs w:val="26"/>
        </w:rPr>
        <w:t>all</w:t>
      </w:r>
      <w:r w:rsidR="00AA2EE7">
        <w:rPr>
          <w:szCs w:val="26"/>
        </w:rPr>
        <w:noBreakHyphen/>
      </w:r>
      <w:r w:rsidRPr="00F13B80">
        <w:rPr>
          <w:szCs w:val="26"/>
        </w:rPr>
        <w:t>electric</w:t>
      </w:r>
      <w:r>
        <w:rPr>
          <w:szCs w:val="26"/>
        </w:rPr>
        <w:t xml:space="preserve"> rate</w:t>
      </w:r>
      <w:r w:rsidRPr="00F13B80">
        <w:rPr>
          <w:szCs w:val="26"/>
        </w:rPr>
        <w:t xml:space="preserve"> (including heating and/or water heating). </w:t>
      </w:r>
      <w:r w:rsidR="00AA2EE7">
        <w:rPr>
          <w:szCs w:val="26"/>
        </w:rPr>
        <w:t xml:space="preserve"> </w:t>
      </w:r>
      <w:r w:rsidRPr="00F13B80">
        <w:rPr>
          <w:szCs w:val="26"/>
        </w:rPr>
        <w:t>PG&amp;E and the Plan contractor should consider all feasible options to ensure robust data collection from these households.</w:t>
      </w:r>
      <w:r>
        <w:rPr>
          <w:szCs w:val="26"/>
        </w:rPr>
        <w:t xml:space="preserve"> </w:t>
      </w:r>
      <w:r w:rsidR="00AA2EE7">
        <w:rPr>
          <w:szCs w:val="26"/>
        </w:rPr>
        <w:t xml:space="preserve"> </w:t>
      </w:r>
      <w:r w:rsidR="00150066">
        <w:rPr>
          <w:szCs w:val="26"/>
        </w:rPr>
        <w:t>In addition, in order to ensure that relevant community-wide data beyond this is collected, we direct PG&amp;E and the Plan contractor to discuss with the Data Plan Working Group other relevant community-wide data that should be collected as a focus, in addition to these priority household targets.</w:t>
      </w:r>
      <w:r w:rsidR="00105E30">
        <w:rPr>
          <w:szCs w:val="26"/>
        </w:rPr>
        <w:t xml:space="preserve"> </w:t>
      </w:r>
      <w:r w:rsidR="00150066">
        <w:rPr>
          <w:szCs w:val="26"/>
        </w:rPr>
        <w:t xml:space="preserve"> This could include, for instance, average energy costs for neighboring households to those without access to natural gas and/or other information. </w:t>
      </w:r>
      <w:r w:rsidR="00105E30">
        <w:rPr>
          <w:szCs w:val="26"/>
        </w:rPr>
        <w:t xml:space="preserve"> </w:t>
      </w:r>
      <w:r>
        <w:rPr>
          <w:szCs w:val="26"/>
        </w:rPr>
        <w:t xml:space="preserve">This guidance is generally consistent with PG&amp;E’s suggested grouping approach, which is reasonable and, with this modification, is approved. </w:t>
      </w:r>
    </w:p>
    <w:p w14:paraId="3887DB51" w14:textId="1CCE01B9" w:rsidR="006C7809" w:rsidRDefault="006C7809" w:rsidP="006C7809">
      <w:pPr>
        <w:pStyle w:val="standard"/>
        <w:rPr>
          <w:szCs w:val="26"/>
        </w:rPr>
      </w:pPr>
      <w:r>
        <w:t xml:space="preserve">As secondary grouping characteristics, we concur with PG&amp;E that the size of a community may constrain the economic viability of future energy options such as community solar.  We also concur with </w:t>
      </w:r>
      <w:r>
        <w:rPr>
          <w:szCs w:val="26"/>
        </w:rPr>
        <w:t>ORA and Sierra Club/NRDC that the Plan should ensure valid statistical analyses of key subgroups based on factors such as current home energy sources, type of home</w:t>
      </w:r>
      <w:r w:rsidR="00A363BF">
        <w:rPr>
          <w:szCs w:val="26"/>
        </w:rPr>
        <w:t xml:space="preserve"> including condition of the building or envelop and key syste</w:t>
      </w:r>
      <w:r w:rsidR="00E24C4E">
        <w:rPr>
          <w:szCs w:val="26"/>
        </w:rPr>
        <w:t>ms (electrical/plumbing)</w:t>
      </w:r>
      <w:r>
        <w:rPr>
          <w:szCs w:val="26"/>
        </w:rPr>
        <w:t>, household income level, household size and tenancy or ownership status.  In particular, it is important that the Plan ensure sufficient attention to dwelling ownership status; barriers to data collection and/or affordable energy options posed by landlord</w:t>
      </w:r>
      <w:r w:rsidR="00AA2EE7">
        <w:rPr>
          <w:szCs w:val="26"/>
        </w:rPr>
        <w:noBreakHyphen/>
      </w:r>
      <w:r>
        <w:rPr>
          <w:szCs w:val="26"/>
        </w:rPr>
        <w:t>renter issues</w:t>
      </w:r>
      <w:r w:rsidR="00C9787F">
        <w:rPr>
          <w:szCs w:val="26"/>
        </w:rPr>
        <w:t>.</w:t>
      </w:r>
      <w:r>
        <w:rPr>
          <w:szCs w:val="26"/>
        </w:rPr>
        <w:t xml:space="preserve">.  </w:t>
      </w:r>
    </w:p>
    <w:p w14:paraId="4EF58C44" w14:textId="3EB3B52F" w:rsidR="006C7809" w:rsidRPr="006C7809" w:rsidRDefault="006C7809" w:rsidP="006C7809">
      <w:pPr>
        <w:pStyle w:val="sub3"/>
      </w:pPr>
      <w:r>
        <w:rPr>
          <w:szCs w:val="26"/>
        </w:rPr>
        <w:t>PG&amp;E, the Plan contractor and the Working Group should carefully consider the secondary grouping options proposed by the Pilot Team and GRID Alternatives as they develop the Plan sampling approach and incorporate these as appropriate.  Finally, as Plan data is initially gathered through surveys, interviews, pilot projects and other means, the Plan contractor and Working Group members may wish to further refine grouping criteria in order to better assess energy conditions and future options.</w:t>
      </w:r>
    </w:p>
    <w:p w14:paraId="3D12DE60" w14:textId="77777777" w:rsidR="004D6145" w:rsidRDefault="006C7809" w:rsidP="006C7809">
      <w:pPr>
        <w:pStyle w:val="Heading3"/>
        <w:tabs>
          <w:tab w:val="clear" w:pos="2160"/>
        </w:tabs>
        <w:ind w:left="1627" w:right="2160" w:hanging="907"/>
      </w:pPr>
      <w:bookmarkStart w:id="17" w:name="_Toc519519235"/>
      <w:r>
        <w:t>Third</w:t>
      </w:r>
      <w:r w:rsidR="00AA2EE7">
        <w:noBreakHyphen/>
      </w:r>
      <w:r>
        <w:t>Party Sources of Data</w:t>
      </w:r>
      <w:bookmarkEnd w:id="17"/>
    </w:p>
    <w:p w14:paraId="17E9E244" w14:textId="3525F572" w:rsidR="006C7809" w:rsidRDefault="006C7809" w:rsidP="006C7809">
      <w:pPr>
        <w:pStyle w:val="sub2"/>
      </w:pPr>
      <w:r>
        <w:t>There are a variety of data sources that would be beneficial for the Utilities to consider as part of the Plan</w:t>
      </w:r>
      <w:r w:rsidR="00C9787F">
        <w:t>, including:</w:t>
      </w:r>
      <w:r>
        <w:t xml:space="preserve"> </w:t>
      </w:r>
      <w:r w:rsidR="00BD27AE">
        <w:t xml:space="preserve"> </w:t>
      </w:r>
      <w:r w:rsidRPr="008D1A0F">
        <w:rPr>
          <w:szCs w:val="26"/>
        </w:rPr>
        <w:t>CalEnviroScree</w:t>
      </w:r>
      <w:r w:rsidR="00C9787F">
        <w:rPr>
          <w:szCs w:val="26"/>
        </w:rPr>
        <w:t>n;</w:t>
      </w:r>
      <w:r>
        <w:rPr>
          <w:szCs w:val="26"/>
        </w:rPr>
        <w:t xml:space="preserve"> the most recent </w:t>
      </w:r>
      <w:r w:rsidRPr="008D1A0F">
        <w:rPr>
          <w:szCs w:val="26"/>
        </w:rPr>
        <w:t>Low Income Needs Assessment</w:t>
      </w:r>
      <w:r w:rsidR="00C9787F">
        <w:rPr>
          <w:szCs w:val="26"/>
        </w:rPr>
        <w:t xml:space="preserve"> (LINA)</w:t>
      </w:r>
      <w:r>
        <w:rPr>
          <w:szCs w:val="26"/>
        </w:rPr>
        <w:t xml:space="preserve">, and </w:t>
      </w:r>
      <w:r w:rsidRPr="008D1A0F">
        <w:rPr>
          <w:szCs w:val="26"/>
        </w:rPr>
        <w:t xml:space="preserve">the Residential Appliance Saturation Survey (RASS), which is managed by the </w:t>
      </w:r>
      <w:r>
        <w:rPr>
          <w:szCs w:val="26"/>
        </w:rPr>
        <w:t xml:space="preserve">California </w:t>
      </w:r>
      <w:r w:rsidRPr="008D1A0F">
        <w:rPr>
          <w:szCs w:val="26"/>
        </w:rPr>
        <w:t>Energy Commission.</w:t>
      </w:r>
      <w:r w:rsidRPr="002E4DE4">
        <w:rPr>
          <w:rStyle w:val="FootnoteReference"/>
          <w:sz w:val="26"/>
          <w:szCs w:val="26"/>
        </w:rPr>
        <w:footnoteReference w:id="39"/>
      </w:r>
      <w:r w:rsidRPr="002E4DE4">
        <w:rPr>
          <w:szCs w:val="26"/>
        </w:rPr>
        <w:t xml:space="preserve"> </w:t>
      </w:r>
      <w:r>
        <w:rPr>
          <w:szCs w:val="26"/>
        </w:rPr>
        <w:t xml:space="preserve"> TURN suggests </w:t>
      </w:r>
      <w:r w:rsidRPr="008D1A0F">
        <w:rPr>
          <w:szCs w:val="26"/>
        </w:rPr>
        <w:t>accessing existing data from privat</w:t>
      </w:r>
      <w:r>
        <w:rPr>
          <w:szCs w:val="26"/>
        </w:rPr>
        <w:t>e vendors and third parties, indicating that p</w:t>
      </w:r>
      <w:r w:rsidRPr="008D1A0F">
        <w:rPr>
          <w:szCs w:val="26"/>
        </w:rPr>
        <w:t xml:space="preserve">ropane sales data may be available at a cost comparable to obtaining survey </w:t>
      </w:r>
      <w:r>
        <w:rPr>
          <w:szCs w:val="26"/>
        </w:rPr>
        <w:t>results</w:t>
      </w:r>
      <w:r w:rsidRPr="00DE7088">
        <w:rPr>
          <w:szCs w:val="26"/>
        </w:rPr>
        <w:t xml:space="preserve"> </w:t>
      </w:r>
      <w:r>
        <w:rPr>
          <w:szCs w:val="26"/>
        </w:rPr>
        <w:t xml:space="preserve">and could </w:t>
      </w:r>
      <w:r w:rsidRPr="008D1A0F">
        <w:rPr>
          <w:szCs w:val="26"/>
        </w:rPr>
        <w:t xml:space="preserve">provide </w:t>
      </w:r>
      <w:r>
        <w:rPr>
          <w:szCs w:val="26"/>
        </w:rPr>
        <w:t xml:space="preserve">robust consumption </w:t>
      </w:r>
      <w:r w:rsidRPr="008D1A0F">
        <w:rPr>
          <w:szCs w:val="26"/>
        </w:rPr>
        <w:t>estimates</w:t>
      </w:r>
      <w:r>
        <w:rPr>
          <w:szCs w:val="26"/>
        </w:rPr>
        <w:t xml:space="preserve">. </w:t>
      </w:r>
      <w:r w:rsidR="00AA2EE7">
        <w:rPr>
          <w:szCs w:val="26"/>
        </w:rPr>
        <w:t xml:space="preserve"> </w:t>
      </w:r>
      <w:r w:rsidRPr="008D1A0F">
        <w:rPr>
          <w:szCs w:val="26"/>
        </w:rPr>
        <w:t xml:space="preserve">TURN </w:t>
      </w:r>
      <w:r>
        <w:rPr>
          <w:szCs w:val="26"/>
        </w:rPr>
        <w:t xml:space="preserve">also </w:t>
      </w:r>
      <w:r w:rsidRPr="008D1A0F">
        <w:rPr>
          <w:szCs w:val="26"/>
        </w:rPr>
        <w:t xml:space="preserve">emphasizes leveraging existing survey results </w:t>
      </w:r>
      <w:r>
        <w:rPr>
          <w:szCs w:val="26"/>
        </w:rPr>
        <w:t>from the Utilities’ 2016</w:t>
      </w:r>
      <w:r w:rsidR="00AA2EE7">
        <w:rPr>
          <w:szCs w:val="26"/>
        </w:rPr>
        <w:noBreakHyphen/>
      </w:r>
      <w:r>
        <w:rPr>
          <w:szCs w:val="26"/>
        </w:rPr>
        <w:t>2017 time</w:t>
      </w:r>
      <w:r w:rsidR="00AA2EE7">
        <w:rPr>
          <w:szCs w:val="26"/>
        </w:rPr>
        <w:noBreakHyphen/>
      </w:r>
      <w:r>
        <w:rPr>
          <w:szCs w:val="26"/>
        </w:rPr>
        <w:t>of</w:t>
      </w:r>
      <w:r w:rsidR="00AA2EE7">
        <w:rPr>
          <w:szCs w:val="26"/>
        </w:rPr>
        <w:noBreakHyphen/>
      </w:r>
      <w:r w:rsidRPr="008D1A0F">
        <w:rPr>
          <w:szCs w:val="26"/>
        </w:rPr>
        <w:t xml:space="preserve">use (TOU) pilots </w:t>
      </w:r>
      <w:r>
        <w:rPr>
          <w:szCs w:val="26"/>
        </w:rPr>
        <w:t>to identify and target customers lacking access to natural gas.</w:t>
      </w:r>
      <w:r w:rsidRPr="002E4DE4">
        <w:rPr>
          <w:rStyle w:val="FootnoteReference"/>
          <w:sz w:val="26"/>
          <w:szCs w:val="26"/>
        </w:rPr>
        <w:footnoteReference w:id="40"/>
      </w:r>
      <w:r w:rsidRPr="002E4DE4">
        <w:rPr>
          <w:szCs w:val="26"/>
        </w:rPr>
        <w:t xml:space="preserve"> </w:t>
      </w:r>
      <w:r>
        <w:rPr>
          <w:szCs w:val="26"/>
        </w:rPr>
        <w:t xml:space="preserve"> </w:t>
      </w:r>
      <w:r w:rsidRPr="008D1A0F">
        <w:rPr>
          <w:szCs w:val="26"/>
        </w:rPr>
        <w:t>This survey included thousands of custo</w:t>
      </w:r>
      <w:r>
        <w:rPr>
          <w:szCs w:val="26"/>
        </w:rPr>
        <w:t>mers in the San</w:t>
      </w:r>
      <w:r w:rsidR="00BD27AE">
        <w:rPr>
          <w:szCs w:val="26"/>
        </w:rPr>
        <w:t> </w:t>
      </w:r>
      <w:r>
        <w:rPr>
          <w:szCs w:val="26"/>
        </w:rPr>
        <w:t xml:space="preserve">Joaquin Valley and explored </w:t>
      </w:r>
      <w:r w:rsidRPr="008D1A0F">
        <w:rPr>
          <w:szCs w:val="26"/>
        </w:rPr>
        <w:t>demographic questions that may be useful in identifying households without natural gas.</w:t>
      </w:r>
      <w:r w:rsidRPr="002E4DE4">
        <w:rPr>
          <w:rStyle w:val="FootnoteReference"/>
          <w:sz w:val="26"/>
          <w:szCs w:val="26"/>
        </w:rPr>
        <w:footnoteReference w:id="41"/>
      </w:r>
      <w:r w:rsidRPr="002E4DE4">
        <w:rPr>
          <w:szCs w:val="26"/>
        </w:rPr>
        <w:t xml:space="preserve"> </w:t>
      </w:r>
      <w:r>
        <w:rPr>
          <w:szCs w:val="26"/>
        </w:rPr>
        <w:t xml:space="preserve"> </w:t>
      </w:r>
      <w:r>
        <w:t>Sierra Club/NRDC suggest reviewing county assessor’s office records for data on the age of homes in order to reduce the survey’s scope.</w:t>
      </w:r>
      <w:r w:rsidRPr="002E4DE4">
        <w:rPr>
          <w:rStyle w:val="FootnoteReference"/>
        </w:rPr>
        <w:footnoteReference w:id="42"/>
      </w:r>
    </w:p>
    <w:p w14:paraId="029A18EF" w14:textId="77777777" w:rsidR="006C7809" w:rsidRDefault="006C7809" w:rsidP="006C7809">
      <w:pPr>
        <w:pStyle w:val="Heading4"/>
        <w:tabs>
          <w:tab w:val="clear" w:pos="0"/>
          <w:tab w:val="clear" w:pos="1980"/>
          <w:tab w:val="left" w:pos="1800"/>
        </w:tabs>
        <w:ind w:left="1800" w:right="2160" w:hanging="1080"/>
      </w:pPr>
      <w:bookmarkStart w:id="18" w:name="_Toc519519236"/>
      <w:r>
        <w:t>Discussion</w:t>
      </w:r>
      <w:bookmarkEnd w:id="18"/>
    </w:p>
    <w:p w14:paraId="6CBB2E36" w14:textId="70A0707C" w:rsidR="006C7809" w:rsidRPr="00BF01EF" w:rsidRDefault="006C7809" w:rsidP="006C7809">
      <w:pPr>
        <w:pStyle w:val="standard"/>
      </w:pPr>
      <w:r w:rsidRPr="00172E62">
        <w:t>Using existing sources of third party data to inform the Plan is a non</w:t>
      </w:r>
      <w:r w:rsidR="00AA2EE7">
        <w:noBreakHyphen/>
      </w:r>
      <w:r w:rsidRPr="00172E62">
        <w:t xml:space="preserve">controversial point.  The parties have identified many possible sources, some of which could be </w:t>
      </w:r>
      <w:r>
        <w:t xml:space="preserve">quite </w:t>
      </w:r>
      <w:r w:rsidRPr="00172E62">
        <w:t xml:space="preserve">useful and could reduce time and expenditures associated with Plan implementation.  </w:t>
      </w:r>
      <w:r>
        <w:t>PG&amp;E and the Plan contractor are d</w:t>
      </w:r>
      <w:r w:rsidRPr="00172E62">
        <w:t xml:space="preserve">irected to utilize the following data sources to the extent feasible:  </w:t>
      </w:r>
      <w:r>
        <w:t xml:space="preserve">third party data such as </w:t>
      </w:r>
      <w:r w:rsidRPr="00172E62">
        <w:t>CalEnviroScreen, the RASS, county assessor office records</w:t>
      </w:r>
      <w:r>
        <w:t xml:space="preserve">, and </w:t>
      </w:r>
      <w:r w:rsidRPr="00172E62">
        <w:t>any additional promis</w:t>
      </w:r>
      <w:r>
        <w:t>ing sources; and ratepayer</w:t>
      </w:r>
      <w:r w:rsidR="00AA2EE7">
        <w:noBreakHyphen/>
      </w:r>
      <w:r>
        <w:t xml:space="preserve">funded Utility data from the </w:t>
      </w:r>
      <w:r w:rsidRPr="00172E62">
        <w:t>LINA</w:t>
      </w:r>
      <w:r>
        <w:t xml:space="preserve"> and </w:t>
      </w:r>
      <w:r w:rsidR="00790FD1">
        <w:t>TOU</w:t>
      </w:r>
      <w:r w:rsidRPr="00172E62">
        <w:t xml:space="preserve"> </w:t>
      </w:r>
      <w:r>
        <w:t>opt</w:t>
      </w:r>
      <w:r w:rsidR="00AA2EE7">
        <w:noBreakHyphen/>
      </w:r>
      <w:r>
        <w:t xml:space="preserve">in and default studies.  PG&amp;E and the Plan contractor </w:t>
      </w:r>
      <w:r w:rsidRPr="00172E62">
        <w:t xml:space="preserve">shall also investigate the cost and possible </w:t>
      </w:r>
      <w:r w:rsidRPr="00BF01EF">
        <w:t xml:space="preserve">benefits of purchasing propane sales data.  </w:t>
      </w:r>
    </w:p>
    <w:p w14:paraId="63E8BFF5" w14:textId="77777777" w:rsidR="006C7809" w:rsidRPr="00BF01EF" w:rsidRDefault="006C7809" w:rsidP="006C7809">
      <w:pPr>
        <w:pStyle w:val="standard"/>
      </w:pPr>
      <w:r w:rsidRPr="003D570C">
        <w:t xml:space="preserve">In addition, we are aware that the </w:t>
      </w:r>
      <w:r w:rsidRPr="00BF01EF">
        <w:t xml:space="preserve">Utilities’ internal customer information systems and customer relationship management databases contain a wide amount of customer and household demographic information that could be useful to shorten timelines and reduce costs. </w:t>
      </w:r>
      <w:r w:rsidR="00790FD1">
        <w:t xml:space="preserve"> </w:t>
      </w:r>
      <w:r w:rsidRPr="00BF01EF">
        <w:t>Existing Utility data may provide valuable household characteristic information including bill payment behavior (level payment plans), household makeup (via CARE recertification efforts) and the level of energy burden experienced in a given household (via payment histories for the federal low income home energy assistance program).  PG&amp;E and the Plan contractor, operating under strict data security requirements</w:t>
      </w:r>
      <w:r>
        <w:t xml:space="preserve">, shall </w:t>
      </w:r>
      <w:r w:rsidRPr="00BF01EF">
        <w:t>leverage these (and other) Utility databases in support of the Plan.</w:t>
      </w:r>
    </w:p>
    <w:p w14:paraId="731911F6" w14:textId="77777777" w:rsidR="006C7809" w:rsidRPr="006C7809" w:rsidRDefault="006C7809" w:rsidP="006C7809">
      <w:pPr>
        <w:pStyle w:val="sub3"/>
      </w:pPr>
      <w:r w:rsidRPr="003D570C">
        <w:t xml:space="preserve">We are also aware that the </w:t>
      </w:r>
      <w:r w:rsidRPr="00BF01EF">
        <w:t>Utilities routinely purchase and subscribe to a variety of third</w:t>
      </w:r>
      <w:r w:rsidR="00AA2EE7">
        <w:noBreakHyphen/>
      </w:r>
      <w:r w:rsidRPr="00BF01EF">
        <w:t>party segmentation and demographic services as part of their customer outreach and marketing efforts for the Energy Savings Assistance (ESA), CARE and similar programs.</w:t>
      </w:r>
      <w:r w:rsidRPr="00BF01EF">
        <w:rPr>
          <w:rStyle w:val="FootnoteReference"/>
        </w:rPr>
        <w:footnoteReference w:id="43"/>
      </w:r>
      <w:r w:rsidRPr="00BF01EF">
        <w:t xml:space="preserve">  These sources </w:t>
      </w:r>
      <w:r w:rsidRPr="003D570C">
        <w:t xml:space="preserve">provide real </w:t>
      </w:r>
      <w:r w:rsidRPr="00BF01EF">
        <w:t xml:space="preserve">estate market data </w:t>
      </w:r>
      <w:r>
        <w:t xml:space="preserve">that </w:t>
      </w:r>
      <w:r w:rsidRPr="003D570C">
        <w:t xml:space="preserve">are used </w:t>
      </w:r>
      <w:r w:rsidRPr="00BF01EF">
        <w:t>to determine the credit</w:t>
      </w:r>
      <w:r w:rsidR="00AA2EE7">
        <w:noBreakHyphen/>
      </w:r>
      <w:r w:rsidRPr="00BF01EF">
        <w:t>worthiness of new customers as they establish service</w:t>
      </w:r>
      <w:r w:rsidRPr="003D570C">
        <w:t xml:space="preserve">; they </w:t>
      </w:r>
      <w:r w:rsidRPr="00BF01EF">
        <w:t>may provide insights into the vintage, amenities, ownership profiles, and other characteristics of targeted hous</w:t>
      </w:r>
      <w:r>
        <w:t xml:space="preserve">eholds. </w:t>
      </w:r>
      <w:r w:rsidR="00790FD1">
        <w:t xml:space="preserve"> </w:t>
      </w:r>
      <w:r>
        <w:t xml:space="preserve">Where appropriate, </w:t>
      </w:r>
      <w:r w:rsidRPr="00BF01EF">
        <w:t xml:space="preserve">the </w:t>
      </w:r>
      <w:r>
        <w:t xml:space="preserve">Utilities shall </w:t>
      </w:r>
      <w:r w:rsidRPr="00BF01EF">
        <w:t xml:space="preserve">utilize these sources and make them </w:t>
      </w:r>
      <w:r>
        <w:t xml:space="preserve">available to support </w:t>
      </w:r>
      <w:r w:rsidRPr="00BF01EF">
        <w:t>Plan</w:t>
      </w:r>
      <w:r>
        <w:t xml:space="preserve"> implementation</w:t>
      </w:r>
      <w:r w:rsidRPr="00BF01EF">
        <w:t>.</w:t>
      </w:r>
    </w:p>
    <w:p w14:paraId="23D30327" w14:textId="77777777" w:rsidR="004D6145" w:rsidRDefault="006C7809" w:rsidP="006C7809">
      <w:pPr>
        <w:pStyle w:val="Heading3"/>
        <w:tabs>
          <w:tab w:val="clear" w:pos="2160"/>
        </w:tabs>
        <w:ind w:left="1627" w:right="2160" w:hanging="907"/>
      </w:pPr>
      <w:bookmarkStart w:id="19" w:name="_Toc519519237"/>
      <w:r>
        <w:t>Coordination with Pilot Projects</w:t>
      </w:r>
      <w:bookmarkEnd w:id="19"/>
    </w:p>
    <w:p w14:paraId="712CC183" w14:textId="7B2C1AF6" w:rsidR="006C7809" w:rsidRDefault="006C7809" w:rsidP="006C7809">
      <w:pPr>
        <w:pStyle w:val="standard"/>
        <w:rPr>
          <w:szCs w:val="26"/>
        </w:rPr>
      </w:pPr>
      <w:r>
        <w:rPr>
          <w:szCs w:val="26"/>
        </w:rPr>
        <w:t xml:space="preserve">As indicated, one of the areas of greatest difference between the Utility’s proposed Plans is their suggested coordination approach with pilot projects authorized in Track A of this proceeding.  On this topic, SCE states that the Plan should be envisioned as part of the pilot project evaluation plans proposed by each Utility in Track A.  SCE </w:t>
      </w:r>
      <w:r w:rsidR="00F33501">
        <w:rPr>
          <w:szCs w:val="26"/>
        </w:rPr>
        <w:t>proposes</w:t>
      </w:r>
      <w:r>
        <w:rPr>
          <w:szCs w:val="26"/>
        </w:rPr>
        <w:t xml:space="preserve"> that the pilot project evaluation plans include the development of broader research plans, subsequent analysis to support pilot replication and case studies on barriers or other issues that cannot be ascertained in the pilot communities alone.  SCE </w:t>
      </w:r>
      <w:r w:rsidR="00F33501">
        <w:rPr>
          <w:szCs w:val="26"/>
        </w:rPr>
        <w:t>anticipates</w:t>
      </w:r>
      <w:r>
        <w:rPr>
          <w:szCs w:val="26"/>
        </w:rPr>
        <w:t xml:space="preserve"> that more comprehensive data will be collected in the pilot communities than in the broader group of communities</w:t>
      </w:r>
      <w:r w:rsidR="00F33501">
        <w:rPr>
          <w:szCs w:val="26"/>
        </w:rPr>
        <w:t xml:space="preserve"> on the SJV list.</w:t>
      </w:r>
      <w:r w:rsidR="00BD27AE">
        <w:rPr>
          <w:szCs w:val="26"/>
        </w:rPr>
        <w:t xml:space="preserve"> </w:t>
      </w:r>
      <w:r>
        <w:rPr>
          <w:szCs w:val="26"/>
        </w:rPr>
        <w:t xml:space="preserve"> </w:t>
      </w:r>
      <w:r w:rsidR="00F33501">
        <w:rPr>
          <w:szCs w:val="26"/>
        </w:rPr>
        <w:t>SCE asserts</w:t>
      </w:r>
      <w:r>
        <w:rPr>
          <w:szCs w:val="26"/>
        </w:rPr>
        <w:t xml:space="preserve"> that the “risk of having multiple surveyors knock on the same door</w:t>
      </w:r>
      <w:r w:rsidR="00F33501">
        <w:rPr>
          <w:szCs w:val="26"/>
        </w:rPr>
        <w:t>"</w:t>
      </w:r>
      <w:r>
        <w:rPr>
          <w:szCs w:val="26"/>
        </w:rPr>
        <w:t xml:space="preserve"> and in doing so confuse or irritate the residents” should be mitigated by requiring the Plan contractor to closely coordinate with pilot project implementers selected under Track A of this proceeding.</w:t>
      </w:r>
      <w:r>
        <w:rPr>
          <w:rStyle w:val="FootnoteReference"/>
          <w:szCs w:val="26"/>
        </w:rPr>
        <w:footnoteReference w:id="44"/>
      </w:r>
    </w:p>
    <w:p w14:paraId="5D08B054" w14:textId="0E450130" w:rsidR="006C7809" w:rsidRDefault="006C7809" w:rsidP="006C7809">
      <w:pPr>
        <w:pStyle w:val="standard"/>
        <w:rPr>
          <w:szCs w:val="26"/>
        </w:rPr>
      </w:pPr>
      <w:r>
        <w:rPr>
          <w:szCs w:val="26"/>
        </w:rPr>
        <w:t>In contrast, PG&amp;E states that the Phase II Scoping Memo separates Tracks A and B of this proceeding and envisions that all pilot project</w:t>
      </w:r>
      <w:r w:rsidR="00AA2EE7">
        <w:rPr>
          <w:szCs w:val="26"/>
        </w:rPr>
        <w:noBreakHyphen/>
      </w:r>
      <w:r>
        <w:rPr>
          <w:szCs w:val="26"/>
        </w:rPr>
        <w:t>related activities, including evaluation of data gathered from the pilots, are to be implemented in Track A.</w:t>
      </w:r>
      <w:r w:rsidR="008E46D1">
        <w:rPr>
          <w:szCs w:val="26"/>
        </w:rPr>
        <w:t xml:space="preserve"> </w:t>
      </w:r>
      <w:r>
        <w:rPr>
          <w:szCs w:val="26"/>
        </w:rPr>
        <w:t xml:space="preserve"> The Plan envisioned </w:t>
      </w:r>
      <w:r w:rsidR="00F33501">
        <w:rPr>
          <w:szCs w:val="26"/>
        </w:rPr>
        <w:t xml:space="preserve">by PG&amp;E </w:t>
      </w:r>
      <w:r>
        <w:rPr>
          <w:szCs w:val="26"/>
        </w:rPr>
        <w:t>in Track B is a separate effort with its own timeline and budget.  PG&amp;</w:t>
      </w:r>
      <w:r w:rsidR="00790FD1">
        <w:rPr>
          <w:szCs w:val="26"/>
        </w:rPr>
        <w:t>E further recommends that Track </w:t>
      </w:r>
      <w:r>
        <w:rPr>
          <w:szCs w:val="26"/>
        </w:rPr>
        <w:t xml:space="preserve">A and Track B data gathering efforts be conducted concurrently or on separate timelines. </w:t>
      </w:r>
      <w:r w:rsidR="00670A63">
        <w:rPr>
          <w:szCs w:val="26"/>
        </w:rPr>
        <w:t xml:space="preserve"> </w:t>
      </w:r>
      <w:r>
        <w:rPr>
          <w:szCs w:val="26"/>
        </w:rPr>
        <w:t>It recommends against including Track A pilot project evaluation activities as part of Track B data gathering, noting that contractors with specific skills in weatherization or equipment installation will participate in Track A implementation activities</w:t>
      </w:r>
      <w:r w:rsidR="002776A2">
        <w:rPr>
          <w:szCs w:val="26"/>
        </w:rPr>
        <w:t>.</w:t>
      </w:r>
      <w:r>
        <w:rPr>
          <w:szCs w:val="26"/>
        </w:rPr>
        <w:t xml:space="preserve"> </w:t>
      </w:r>
      <w:r w:rsidR="00BD27AE">
        <w:rPr>
          <w:szCs w:val="26"/>
        </w:rPr>
        <w:t xml:space="preserve"> </w:t>
      </w:r>
      <w:r w:rsidR="002776A2">
        <w:rPr>
          <w:szCs w:val="26"/>
        </w:rPr>
        <w:t>T</w:t>
      </w:r>
      <w:r>
        <w:rPr>
          <w:szCs w:val="26"/>
        </w:rPr>
        <w:t>hese skills do not overlap with the data collection skills needed for Track B.  PG&amp;E suggests extending Track A’s post</w:t>
      </w:r>
      <w:r w:rsidR="00AA2EE7">
        <w:rPr>
          <w:szCs w:val="26"/>
        </w:rPr>
        <w:noBreakHyphen/>
      </w:r>
      <w:r>
        <w:rPr>
          <w:szCs w:val="26"/>
        </w:rPr>
        <w:t>intervention evaluation period for one year, at minimum, to account for seasonable variation.</w:t>
      </w:r>
      <w:r>
        <w:rPr>
          <w:rStyle w:val="FootnoteReference"/>
          <w:szCs w:val="26"/>
        </w:rPr>
        <w:footnoteReference w:id="45"/>
      </w:r>
    </w:p>
    <w:p w14:paraId="31617C87" w14:textId="77777777" w:rsidR="006C7809" w:rsidRDefault="006C7809" w:rsidP="006C7809">
      <w:pPr>
        <w:pStyle w:val="standard"/>
      </w:pPr>
      <w:r>
        <w:t>GRID Alternatives echoes SCE’s concerns and recommends that pilot project implementers gather data for the Plan in communities where they are already planning in</w:t>
      </w:r>
      <w:r w:rsidR="00AA2EE7">
        <w:noBreakHyphen/>
      </w:r>
      <w:r>
        <w:t>home visits.  GRID Alternatives suggests that the Plan gather qualitative feedback from prospective and active participants in pilot projects in the form of open</w:t>
      </w:r>
      <w:r w:rsidR="00AA2EE7">
        <w:noBreakHyphen/>
      </w:r>
      <w:r>
        <w:t>ended questions regarding motivations, key issues, experiences and recommendations.</w:t>
      </w:r>
      <w:r>
        <w:rPr>
          <w:rStyle w:val="FootnoteReference"/>
        </w:rPr>
        <w:footnoteReference w:id="46"/>
      </w:r>
      <w:r>
        <w:t xml:space="preserve">  </w:t>
      </w:r>
    </w:p>
    <w:p w14:paraId="03F3241C" w14:textId="77777777" w:rsidR="006C7809" w:rsidRDefault="006C7809" w:rsidP="006C7809">
      <w:pPr>
        <w:pStyle w:val="sub2"/>
      </w:pPr>
      <w:r>
        <w:t xml:space="preserve">TURN also recommends that Track A pilot projects gather data such as detailed home energy costs and appliance data that will be more widely collected under the larger Plan.  To facilitate coordination, TURN suggests that the </w:t>
      </w:r>
      <w:r w:rsidRPr="007353EE">
        <w:t xml:space="preserve">Plan </w:t>
      </w:r>
      <w:r>
        <w:t xml:space="preserve">contractor </w:t>
      </w:r>
      <w:r w:rsidRPr="007353EE">
        <w:t>be tasked with creating simple mechanisms such as paper forms or tablets to allow pilot project contractors to record appliance size and model data and the like;</w:t>
      </w:r>
      <w:r>
        <w:t xml:space="preserve"> such data can be used to test the accuracy of survey data, says TURN.  Like GRID Alternatives, TURN emphasizes that pilot project participants be interviewed about their perceptions before and after pilot implementation (perceptions of propane and its impact on costs; of perceived electric or natural gas savings, relative convenience and experience with new appliances, issues with installation and/or use of new equipment; ability to reach vendors and overall pilot experience).</w:t>
      </w:r>
      <w:r>
        <w:rPr>
          <w:rStyle w:val="FootnoteReference"/>
        </w:rPr>
        <w:footnoteReference w:id="47"/>
      </w:r>
      <w:r>
        <w:t xml:space="preserve">  The Pilot Team echos these sentiments.</w:t>
      </w:r>
      <w:r>
        <w:rPr>
          <w:rStyle w:val="FootnoteReference"/>
        </w:rPr>
        <w:footnoteReference w:id="48"/>
      </w:r>
    </w:p>
    <w:p w14:paraId="21BCEA37" w14:textId="77777777" w:rsidR="006C7809" w:rsidRDefault="006C7809" w:rsidP="006C7809">
      <w:pPr>
        <w:pStyle w:val="Heading4"/>
        <w:tabs>
          <w:tab w:val="clear" w:pos="0"/>
          <w:tab w:val="clear" w:pos="1980"/>
          <w:tab w:val="left" w:pos="1800"/>
        </w:tabs>
        <w:ind w:left="1800" w:right="2160" w:hanging="1080"/>
      </w:pPr>
      <w:bookmarkStart w:id="20" w:name="_Toc519519238"/>
      <w:r>
        <w:t>Discussion</w:t>
      </w:r>
      <w:bookmarkEnd w:id="20"/>
    </w:p>
    <w:p w14:paraId="6772019E" w14:textId="77777777" w:rsidR="006C7809" w:rsidRDefault="006C7809" w:rsidP="006C7809">
      <w:pPr>
        <w:pStyle w:val="standard"/>
      </w:pPr>
      <w:r>
        <w:t xml:space="preserve">We clarify here that Track A pilot project evaluation plans shall be developed and implemented using Track A authorized budgets.  The Plan is a much larger effort than the potential pilot projects, and we do not yet know which or how many pilot projects may be approved on what time frame.  We agree with party comments, however, that it would be preferable if Plan data collected in the possible host communities are collected by, or in close coordination with, pilot project implementers specific to any given community.  </w:t>
      </w:r>
    </w:p>
    <w:p w14:paraId="1BB4E8BC" w14:textId="42C19631" w:rsidR="006C7809" w:rsidRDefault="006C7809" w:rsidP="006C7809">
      <w:pPr>
        <w:pStyle w:val="sub2"/>
      </w:pPr>
      <w:r>
        <w:t>To address this, we direct PG&amp;E and the Plan contractor to closely monitor Commission action in Track A of this proceeding regarding approval of pilot projects</w:t>
      </w:r>
      <w:r w:rsidR="00E13D6F">
        <w:t xml:space="preserve">, as well as </w:t>
      </w:r>
      <w:r>
        <w:t xml:space="preserve">subsequent pilot project contracting and deployment activities.  If the Plan contractor team does not </w:t>
      </w:r>
      <w:r w:rsidR="00E13D6F">
        <w:t>directly collect and include data from the pilot projects implemented in Track A, PG&amp;E is directed to ensure that pilot project data is collected and included in any final data collection compilation to be used for the economic feasibility study in Phase III of the proceeding.</w:t>
      </w:r>
      <w:r>
        <w:t xml:space="preserve">  In addition, we direct PG&amp;E to include in the RFP and scope of w</w:t>
      </w:r>
      <w:r w:rsidRPr="007353EE">
        <w:t xml:space="preserve">ork for the Plan the task of creating simple mechanisms such as paper forms or tablets to allow pilot project </w:t>
      </w:r>
      <w:r>
        <w:t xml:space="preserve">implementers </w:t>
      </w:r>
      <w:r w:rsidRPr="007353EE">
        <w:t xml:space="preserve">to </w:t>
      </w:r>
      <w:r>
        <w:t xml:space="preserve">record relevant data for use in the Plan, such as appliance size, wiring conditions, voltage levels, in the course of </w:t>
      </w:r>
      <w:r w:rsidRPr="007353EE">
        <w:t>their activities.</w:t>
      </w:r>
      <w:r>
        <w:t xml:space="preserve">  PG&amp;E shall also ensure that any data collected in this way is made available to support refinement of Plan subgrouping criteria, as discussed in Section 4.3.2</w:t>
      </w:r>
      <w:r w:rsidR="00670A63">
        <w:t>.</w:t>
      </w:r>
      <w:r>
        <w:t xml:space="preserve"> above.  </w:t>
      </w:r>
      <w:r w:rsidR="00094C64">
        <w:t>Further, PG&amp;E and the Plan contractor shall work to coordinate with pilot project implementers, as feasible, to standardize measurements and to use similar qu</w:t>
      </w:r>
      <w:r w:rsidR="000671C7">
        <w:t>e</w:t>
      </w:r>
      <w:r w:rsidR="005A464B">
        <w:t xml:space="preserve">stions for in-house interviews </w:t>
      </w:r>
      <w:r w:rsidR="00094C64">
        <w:t>and surveys for comparable and/or overlapping metrics</w:t>
      </w:r>
      <w:r w:rsidR="005A464B">
        <w:t>, particularly regarding qualitative factors</w:t>
      </w:r>
      <w:r w:rsidR="00094C64">
        <w:t xml:space="preserve">. </w:t>
      </w:r>
      <w:r w:rsidR="005A464B">
        <w:t xml:space="preserve"> </w:t>
      </w:r>
      <w:r>
        <w:t>As necessary, we may consider extending the pilot project post</w:t>
      </w:r>
      <w:r w:rsidR="00AA2EE7">
        <w:noBreakHyphen/>
      </w:r>
      <w:r>
        <w:t>evaluation time frame as part of a future decision on pilot projects within this proceeding.</w:t>
      </w:r>
    </w:p>
    <w:p w14:paraId="06514214" w14:textId="2A3FDAF3" w:rsidR="004D6145" w:rsidRDefault="006C7809" w:rsidP="004D6145">
      <w:pPr>
        <w:pStyle w:val="Heading2"/>
        <w:keepLines/>
        <w:widowControl w:val="0"/>
        <w:tabs>
          <w:tab w:val="clear" w:pos="1710"/>
          <w:tab w:val="num" w:pos="1440"/>
        </w:tabs>
        <w:ind w:left="1440" w:right="2160"/>
      </w:pPr>
      <w:bookmarkStart w:id="21" w:name="_Toc519519239"/>
      <w:r>
        <w:t xml:space="preserve">Process for Updating the List of San Joaquin Valley Disadvantaged Communities and Adding </w:t>
      </w:r>
      <w:r w:rsidR="00994D9D">
        <w:t>Nine</w:t>
      </w:r>
      <w:r>
        <w:t xml:space="preserve"> Communities to this List</w:t>
      </w:r>
      <w:bookmarkEnd w:id="21"/>
    </w:p>
    <w:p w14:paraId="76609B35" w14:textId="04A8AB39" w:rsidR="006C7809" w:rsidRDefault="006C7809" w:rsidP="006C7809">
      <w:pPr>
        <w:pStyle w:val="standard"/>
      </w:pPr>
      <w:r>
        <w:t>D.17</w:t>
      </w:r>
      <w:r w:rsidR="00AA2EE7">
        <w:noBreakHyphen/>
      </w:r>
      <w:r>
        <w:t>05</w:t>
      </w:r>
      <w:r w:rsidR="00AA2EE7">
        <w:noBreakHyphen/>
      </w:r>
      <w:r>
        <w:t xml:space="preserve">014 identifies a list </w:t>
      </w:r>
      <w:r w:rsidR="000E71C4">
        <w:t xml:space="preserve">of communities that meet the requirements of Section 783.5, the </w:t>
      </w:r>
      <w:r>
        <w:t>SJV DAC list, but did not adopt a methodology for adding or removing communities from this list.  This section considers the question of whether any communities should be added or removed from this list prior to implementation of the Plan.  We consider communities referenced in D.17</w:t>
      </w:r>
      <w:r w:rsidR="00AA2EE7">
        <w:noBreakHyphen/>
      </w:r>
      <w:r>
        <w:t>05</w:t>
      </w:r>
      <w:r w:rsidR="00AA2EE7">
        <w:noBreakHyphen/>
      </w:r>
      <w:r>
        <w:t xml:space="preserve">014 as possibly meeting the statutory criteria of </w:t>
      </w:r>
      <w:r w:rsidR="000E71C4">
        <w:rPr>
          <w:rFonts w:cs="Courier New"/>
        </w:rPr>
        <w:t>Section</w:t>
      </w:r>
      <w:r>
        <w:rPr>
          <w:rFonts w:cs="Courier New"/>
        </w:rPr>
        <w:t xml:space="preserve"> </w:t>
      </w:r>
      <w:r>
        <w:t>783.5.</w:t>
      </w:r>
      <w:r>
        <w:rPr>
          <w:rStyle w:val="FootnoteReference"/>
        </w:rPr>
        <w:footnoteReference w:id="49"/>
      </w:r>
      <w:r>
        <w:t xml:space="preserve">  We also adopt a procedure for adding and removing communities from the list in the future. </w:t>
      </w:r>
    </w:p>
    <w:p w14:paraId="732F24F4" w14:textId="4473CCB2" w:rsidR="006C7809" w:rsidRDefault="006C7809" w:rsidP="006C7809">
      <w:pPr>
        <w:pStyle w:val="standard"/>
      </w:pPr>
      <w:r>
        <w:t xml:space="preserve">Several parties including SoCalGas, PG&amp;E, the Pilot Team and Greenlining Institute, suggest that the Commission adopt a process to review and amend the SJV DAC list over time.  PG&amp;E suggests that a community should be added to the </w:t>
      </w:r>
      <w:r w:rsidR="000E71C4">
        <w:t xml:space="preserve">SJV </w:t>
      </w:r>
      <w:r>
        <w:t>DAC</w:t>
      </w:r>
      <w:r w:rsidR="000E71C4">
        <w:t xml:space="preserve"> list</w:t>
      </w:r>
      <w:r>
        <w:t xml:space="preserve"> only if it meets the statutory criteria for inclusion, and removed if circumstances determine that the community no longer satisfies that criteria</w:t>
      </w:r>
      <w:r w:rsidR="000E71C4">
        <w:t>.  These parties also assert</w:t>
      </w:r>
      <w:r>
        <w:t xml:space="preserve"> that </w:t>
      </w:r>
      <w:r w:rsidR="000E71C4">
        <w:t>the SJV DAC list</w:t>
      </w:r>
      <w:r>
        <w:t xml:space="preserve"> should be continually assessed. </w:t>
      </w:r>
      <w:r w:rsidR="00BD27AE">
        <w:t xml:space="preserve"> </w:t>
      </w:r>
      <w:r>
        <w:t>PG&amp;E proposes that parties wishing to amend the SJV DAC list file a motion that includes the evidence demonstrating the rationale and qualifications (or lack thereof) for doing so.</w:t>
      </w:r>
      <w:r>
        <w:rPr>
          <w:rStyle w:val="FootnoteReference"/>
        </w:rPr>
        <w:footnoteReference w:id="50"/>
      </w:r>
      <w:r>
        <w:t xml:space="preserve">  </w:t>
      </w:r>
    </w:p>
    <w:p w14:paraId="72A9A9A3" w14:textId="6EBF5E70" w:rsidR="006C7809" w:rsidRDefault="006C7809" w:rsidP="006C7809">
      <w:pPr>
        <w:pStyle w:val="sub1"/>
      </w:pPr>
      <w:r>
        <w:t xml:space="preserve">The Pilot Team asserts that proceeding activities are likely to yield data on additional communities that may qualify to be added to the SJV DAC list.  They focus their comments primarily on Monterey Park Tract, which they say meets the intent of </w:t>
      </w:r>
      <w:r w:rsidR="000E71C4">
        <w:rPr>
          <w:rFonts w:cs="Courier New"/>
        </w:rPr>
        <w:t>Section</w:t>
      </w:r>
      <w:r>
        <w:rPr>
          <w:rFonts w:cs="Courier New"/>
        </w:rPr>
        <w:t xml:space="preserve"> </w:t>
      </w:r>
      <w:r>
        <w:t xml:space="preserve">783.5 because 25 percent of the residents would qualify for CARE if they were receiving the PG&amp;E natural gas services </w:t>
      </w:r>
      <w:r w:rsidR="000E71C4">
        <w:t xml:space="preserve">and that this community is within PG&amp;E’s service </w:t>
      </w:r>
      <w:r w:rsidR="009B0E98">
        <w:t>territory</w:t>
      </w:r>
      <w:r>
        <w:t xml:space="preserve">.  PG&amp;E concurs that the percentage of a community’s customers that are eligible for CARE is a more relevant criterion than the percentage that are enrolled in CARE for the purposes of qualifying as DAC under </w:t>
      </w:r>
      <w:r w:rsidR="000E71C4">
        <w:rPr>
          <w:rFonts w:cs="Courier New"/>
        </w:rPr>
        <w:t>Section</w:t>
      </w:r>
      <w:r>
        <w:rPr>
          <w:rFonts w:cs="Courier New"/>
        </w:rPr>
        <w:t xml:space="preserve"> </w:t>
      </w:r>
      <w:r>
        <w:t>783.5.</w:t>
      </w:r>
      <w:r>
        <w:rPr>
          <w:rStyle w:val="FootnoteReference"/>
        </w:rPr>
        <w:footnoteReference w:id="51"/>
      </w:r>
      <w:r w:rsidR="000E71C4">
        <w:t xml:space="preserve">  The parties to this proceeding generally agree with the Pilot Team on this point.</w:t>
      </w:r>
    </w:p>
    <w:p w14:paraId="71DDBBF0" w14:textId="77777777" w:rsidR="006C7809" w:rsidRDefault="006C7809" w:rsidP="006C7809">
      <w:pPr>
        <w:pStyle w:val="Heading3"/>
        <w:tabs>
          <w:tab w:val="clear" w:pos="2160"/>
        </w:tabs>
        <w:ind w:left="1627" w:right="2160" w:hanging="907"/>
      </w:pPr>
      <w:bookmarkStart w:id="22" w:name="_Toc519519240"/>
      <w:r>
        <w:t>Discussion</w:t>
      </w:r>
      <w:bookmarkEnd w:id="22"/>
    </w:p>
    <w:p w14:paraId="627FCB6A" w14:textId="2D68099E" w:rsidR="006C7809" w:rsidRDefault="006C7809" w:rsidP="006C7809">
      <w:pPr>
        <w:pStyle w:val="standard"/>
      </w:pPr>
      <w:r>
        <w:t xml:space="preserve">Parties generally did not </w:t>
      </w:r>
      <w:r w:rsidR="004E5B30">
        <w:t xml:space="preserve">propose to </w:t>
      </w:r>
      <w:r>
        <w:t>add or remove</w:t>
      </w:r>
      <w:r w:rsidR="004E5B30">
        <w:t xml:space="preserve"> communities</w:t>
      </w:r>
      <w:r>
        <w:t xml:space="preserve"> from the SJV DAC list prior to implementation of the Plan, </w:t>
      </w:r>
      <w:r w:rsidR="004E5B30">
        <w:t>even though sixteen</w:t>
      </w:r>
      <w:r w:rsidR="00964D30">
        <w:t xml:space="preserve"> </w:t>
      </w:r>
      <w:r w:rsidR="004E5B30">
        <w:t xml:space="preserve">communities identified </w:t>
      </w:r>
      <w:r>
        <w:t>in D.17</w:t>
      </w:r>
      <w:r w:rsidR="00AA2EE7">
        <w:noBreakHyphen/>
      </w:r>
      <w:r>
        <w:t>05</w:t>
      </w:r>
      <w:r w:rsidR="00AA2EE7">
        <w:noBreakHyphen/>
      </w:r>
      <w:r>
        <w:t xml:space="preserve">014 as likely meeting the statutory criteria of </w:t>
      </w:r>
      <w:r w:rsidR="000E71C4">
        <w:rPr>
          <w:rFonts w:cs="Courier New"/>
        </w:rPr>
        <w:t>Section</w:t>
      </w:r>
      <w:r>
        <w:rPr>
          <w:rFonts w:cs="Courier New"/>
        </w:rPr>
        <w:t xml:space="preserve"> </w:t>
      </w:r>
      <w:r>
        <w:t>783.5</w:t>
      </w:r>
      <w:r w:rsidR="004E5B30">
        <w:t xml:space="preserve"> are not currently</w:t>
      </w:r>
      <w:r>
        <w:t xml:space="preserve"> on the SJV DAC list.</w:t>
      </w:r>
      <w:r>
        <w:rPr>
          <w:rStyle w:val="FootnoteReference"/>
        </w:rPr>
        <w:footnoteReference w:id="52"/>
      </w:r>
      <w:r>
        <w:t xml:space="preserve"> </w:t>
      </w:r>
      <w:r w:rsidR="00670A63">
        <w:t xml:space="preserve"> </w:t>
      </w:r>
      <w:r>
        <w:t>D.17</w:t>
      </w:r>
      <w:r w:rsidR="00AA2EE7">
        <w:noBreakHyphen/>
      </w:r>
      <w:r>
        <w:t>05</w:t>
      </w:r>
      <w:r w:rsidR="00AA2EE7">
        <w:noBreakHyphen/>
      </w:r>
      <w:r>
        <w:t xml:space="preserve">014 indicates that these sixteen communities, including Monterey Park Tract, were excluded for one of two reasons: </w:t>
      </w:r>
      <w:r w:rsidR="00670A63">
        <w:t xml:space="preserve"> </w:t>
      </w:r>
      <w:r>
        <w:t xml:space="preserve">(1) the Phase I Data Working Group was unable to verify that the communities were a “Census Designated Place” (CDP) or a city in an </w:t>
      </w:r>
      <w:r w:rsidR="004E5B30">
        <w:t>Utility</w:t>
      </w:r>
      <w:r>
        <w:t xml:space="preserve"> service territory; or (2), the Phase I Data Working Group was unable </w:t>
      </w:r>
      <w:r w:rsidR="004E5B30">
        <w:t xml:space="preserve">to </w:t>
      </w:r>
      <w:r>
        <w:t>verify CARE enrollments.</w:t>
      </w:r>
      <w:r>
        <w:rPr>
          <w:rStyle w:val="FootnoteReference"/>
        </w:rPr>
        <w:footnoteReference w:id="53"/>
      </w:r>
      <w:r>
        <w:t xml:space="preserve">  Of these</w:t>
      </w:r>
      <w:r w:rsidR="004E5B30">
        <w:t xml:space="preserve"> sixteen</w:t>
      </w:r>
      <w:r>
        <w:t xml:space="preserve"> communities, Monterey Park Tract is unique because it was included in the Phase II Scoping Memo’s list of </w:t>
      </w:r>
      <w:r w:rsidR="004E5B30">
        <w:t>twelve</w:t>
      </w:r>
      <w:r>
        <w:t xml:space="preserve"> potential pilot project host communities.</w:t>
      </w:r>
      <w:r w:rsidR="00964D30">
        <w:rPr>
          <w:rStyle w:val="FootnoteReference"/>
        </w:rPr>
        <w:footnoteReference w:id="54"/>
      </w:r>
      <w:r w:rsidR="00964D30">
        <w:t xml:space="preserve"> </w:t>
      </w:r>
      <w:r>
        <w:t xml:space="preserve"> </w:t>
      </w:r>
    </w:p>
    <w:p w14:paraId="5BAB8AA1" w14:textId="253BE1BF" w:rsidR="006C7809" w:rsidRPr="003D570C" w:rsidRDefault="006C7809" w:rsidP="00670A63">
      <w:pPr>
        <w:pStyle w:val="num1"/>
        <w:ind w:firstLine="720"/>
        <w:rPr>
          <w:highlight w:val="yellow"/>
        </w:rPr>
      </w:pPr>
      <w:r>
        <w:t>We consider issue one (1), above, first.  In June, 2017, as directed in D.17</w:t>
      </w:r>
      <w:r w:rsidR="00AA2EE7">
        <w:noBreakHyphen/>
      </w:r>
      <w:r>
        <w:t>05</w:t>
      </w:r>
      <w:r w:rsidR="00AA2EE7">
        <w:noBreakHyphen/>
      </w:r>
      <w:r>
        <w:t xml:space="preserve">014, the Phase I Data Working Group reported that eight of ten communities excluded from the SJV DAC list had been subsequently verified as CDPs or cities that met all four of the </w:t>
      </w:r>
      <w:r w:rsidR="004E5B30">
        <w:rPr>
          <w:rFonts w:cs="Courier New"/>
        </w:rPr>
        <w:t>Section</w:t>
      </w:r>
      <w:r>
        <w:t>783.5 criteria to be considered a San</w:t>
      </w:r>
      <w:r w:rsidR="00BD27AE">
        <w:t> </w:t>
      </w:r>
      <w:r>
        <w:t>Joaquin Valley disadvantaged community.</w:t>
      </w:r>
      <w:r>
        <w:rPr>
          <w:rStyle w:val="FootnoteReference"/>
        </w:rPr>
        <w:footnoteReference w:id="55"/>
      </w:r>
      <w:r>
        <w:t xml:space="preserve">  Although no party’s Phase II comments proposed adding these eight communities to the D.17</w:t>
      </w:r>
      <w:r w:rsidR="00AA2EE7">
        <w:noBreakHyphen/>
      </w:r>
      <w:r>
        <w:t>05</w:t>
      </w:r>
      <w:r w:rsidR="00AA2EE7">
        <w:noBreakHyphen/>
      </w:r>
      <w:r>
        <w:t xml:space="preserve">014 list, we see no reason why they should not be added at this time. </w:t>
      </w:r>
      <w:r w:rsidR="00670A63">
        <w:t xml:space="preserve"> </w:t>
      </w:r>
      <w:r w:rsidRPr="003D570C">
        <w:t xml:space="preserve">It is reasonable that communities known to meet the </w:t>
      </w:r>
      <w:r w:rsidR="004E5B30">
        <w:rPr>
          <w:rFonts w:cs="Courier New"/>
        </w:rPr>
        <w:t>Section</w:t>
      </w:r>
      <w:r w:rsidRPr="003D570C">
        <w:rPr>
          <w:rFonts w:cs="Courier New"/>
        </w:rPr>
        <w:t xml:space="preserve"> </w:t>
      </w:r>
      <w:r w:rsidRPr="003D570C">
        <w:t>783.5 crit</w:t>
      </w:r>
      <w:r w:rsidR="00FB7913">
        <w:t>eria should be added to the SJV </w:t>
      </w:r>
      <w:r w:rsidRPr="003D570C">
        <w:t xml:space="preserve">DAC list without delay. </w:t>
      </w:r>
      <w:r w:rsidR="00670A63">
        <w:t xml:space="preserve"> </w:t>
      </w:r>
      <w:r>
        <w:t xml:space="preserve">Therefore, we add the following communities to the SJV DAC list: </w:t>
      </w:r>
      <w:r w:rsidR="00670A63">
        <w:t xml:space="preserve"> </w:t>
      </w:r>
      <w:r>
        <w:t xml:space="preserve">Alkali Flats, Earlimart Trico Acres, Five Points, Hardwick, Hypericum (Dog Town), Madonna, Perry Colony (The Grove), and Ripperdan.  PG&amp;E shall include these eight communities within the scope of the </w:t>
      </w:r>
      <w:r w:rsidR="008E582E">
        <w:t>Plan.</w:t>
      </w:r>
    </w:p>
    <w:p w14:paraId="5EF23C9F" w14:textId="17C4ECBC" w:rsidR="006C7809" w:rsidRDefault="006C7809" w:rsidP="00670A63">
      <w:pPr>
        <w:pStyle w:val="num1"/>
        <w:ind w:firstLine="720"/>
      </w:pPr>
      <w:r>
        <w:t>Regarding issue two (2), D.17</w:t>
      </w:r>
      <w:r w:rsidR="00AA2EE7">
        <w:noBreakHyphen/>
      </w:r>
      <w:r>
        <w:t>05</w:t>
      </w:r>
      <w:r w:rsidR="00AA2EE7">
        <w:noBreakHyphen/>
      </w:r>
      <w:r>
        <w:t>014 “defer(ed) to Phase II a broader consideration of communities with at least 25 percent CARE</w:t>
      </w:r>
      <w:r w:rsidR="00AA2EE7">
        <w:noBreakHyphen/>
      </w:r>
      <w:r>
        <w:t xml:space="preserve">eligible customers but less than 25 percent enrollment,” and indicated that six of the sixteen communities identified by the Leadership Counsel may meet this criteria.  The Data Working Group subsequently indicated that one of these six, Snelling, was not located within seven miles of a natural gas pipeline, a requirement of </w:t>
      </w:r>
      <w:r w:rsidR="004E5B30">
        <w:rPr>
          <w:rFonts w:cs="Courier New"/>
        </w:rPr>
        <w:t>Section</w:t>
      </w:r>
      <w:r w:rsidR="00105E30">
        <w:t> </w:t>
      </w:r>
      <w:r>
        <w:t>783.5.</w:t>
      </w:r>
      <w:r>
        <w:rPr>
          <w:rStyle w:val="FootnoteReference"/>
        </w:rPr>
        <w:footnoteReference w:id="56"/>
      </w:r>
      <w:r>
        <w:t xml:space="preserve">  Of the remaining five, PG&amp;E a</w:t>
      </w:r>
      <w:r w:rsidR="00105E30">
        <w:t>nd the Pilot Team agree that 25 </w:t>
      </w:r>
      <w:r>
        <w:t>percent of Monterey Park Tract residents are eligible for CARE, if not currently enrolled</w:t>
      </w:r>
      <w:r w:rsidR="00994D9D">
        <w:t>, and should be ad</w:t>
      </w:r>
      <w:r w:rsidR="00FB7913">
        <w:t xml:space="preserve">ded to the SJV DAC list.  </w:t>
      </w:r>
      <w:r w:rsidR="00E24C4E">
        <w:t xml:space="preserve">Parties </w:t>
      </w:r>
      <w:r w:rsidR="00994D9D">
        <w:t xml:space="preserve">to this proceeding </w:t>
      </w:r>
      <w:r w:rsidR="00E24C4E">
        <w:t xml:space="preserve">also generally agreed </w:t>
      </w:r>
      <w:r w:rsidR="00994D9D">
        <w:t xml:space="preserve">at </w:t>
      </w:r>
      <w:r w:rsidR="009B0E98">
        <w:t>the</w:t>
      </w:r>
      <w:r w:rsidR="00994D9D">
        <w:t xml:space="preserve"> April 28, 2018 case management conference </w:t>
      </w:r>
      <w:r w:rsidR="00E24C4E">
        <w:t xml:space="preserve">that Monterey Park </w:t>
      </w:r>
      <w:r w:rsidR="00994D9D">
        <w:t xml:space="preserve">Tract </w:t>
      </w:r>
      <w:r w:rsidR="00E24C4E">
        <w:t>meets the criteria of a statutorily-qualified SJV DAC and should be added to the SJV DAC list.  However, w</w:t>
      </w:r>
      <w:r>
        <w:t>e have insufficient information at this time to confirm if the</w:t>
      </w:r>
      <w:r w:rsidR="00E24C4E">
        <w:t xml:space="preserve"> </w:t>
      </w:r>
      <w:r>
        <w:t xml:space="preserve">four </w:t>
      </w:r>
      <w:r w:rsidR="00E24C4E">
        <w:t xml:space="preserve">remaining </w:t>
      </w:r>
      <w:r>
        <w:t xml:space="preserve">communities (Ballico, Cowan Tract, Del Rio, and Lemon Cove CDP) meet </w:t>
      </w:r>
      <w:r w:rsidR="004E5B30">
        <w:rPr>
          <w:rFonts w:cs="Courier New"/>
        </w:rPr>
        <w:t xml:space="preserve">Section </w:t>
      </w:r>
      <w:r>
        <w:t>783.5 criteria.</w:t>
      </w:r>
    </w:p>
    <w:p w14:paraId="0E0C7C74" w14:textId="32E5DF6E" w:rsidR="006C7809" w:rsidRDefault="006C7809" w:rsidP="006C7809">
      <w:pPr>
        <w:pStyle w:val="standard"/>
      </w:pPr>
      <w:r>
        <w:t>It seems important that the data gathering effort collects sufficient information on these four communities to determine if 25 percent of residents of these communities are CARE</w:t>
      </w:r>
      <w:r w:rsidR="00AA2EE7">
        <w:noBreakHyphen/>
      </w:r>
      <w:r>
        <w:t>eligible but not enrolled.</w:t>
      </w:r>
      <w:r w:rsidR="004F693A">
        <w:t xml:space="preserve"> </w:t>
      </w:r>
      <w:r>
        <w:t xml:space="preserve"> Without this information, it is premature to add the communities to the SJV DAC list.</w:t>
      </w:r>
      <w:r w:rsidR="004F693A">
        <w:t xml:space="preserve"> </w:t>
      </w:r>
      <w:r>
        <w:t xml:space="preserve"> Therefore, </w:t>
      </w:r>
      <w:r w:rsidR="00E24C4E">
        <w:t>we add Monterey Park Tract to t</w:t>
      </w:r>
      <w:r w:rsidR="00994D9D">
        <w:t xml:space="preserve">he SJV DAC list.  We also </w:t>
      </w:r>
      <w:r w:rsidR="00E24C4E">
        <w:t>direct PG&amp;E to file a pilot project proposal for Monterey Park Tract by September 10, 2018</w:t>
      </w:r>
      <w:r w:rsidR="00CA4443">
        <w:t xml:space="preserve">, consistent with the Administrative Law Judges’ Ruling issued on August 3, 2018 in this proceeding. </w:t>
      </w:r>
      <w:r w:rsidR="00994D9D">
        <w:t xml:space="preserve"> </w:t>
      </w:r>
      <w:r w:rsidR="00A46582">
        <w:t>A</w:t>
      </w:r>
      <w:r>
        <w:t>lthough we decline to add the</w:t>
      </w:r>
      <w:r w:rsidR="00E24C4E">
        <w:t xml:space="preserve"> </w:t>
      </w:r>
      <w:r>
        <w:t xml:space="preserve">four communities </w:t>
      </w:r>
      <w:r w:rsidR="00E24C4E">
        <w:t>of Ballico, Cowan Tract, Del Rio, and Lemon Cove CDP</w:t>
      </w:r>
      <w:r w:rsidR="00E24C4E" w:rsidDel="00E24C4E">
        <w:t xml:space="preserve"> </w:t>
      </w:r>
      <w:r>
        <w:t>to the SJV DAC list</w:t>
      </w:r>
      <w:r w:rsidR="00A46582">
        <w:t xml:space="preserve"> at this time</w:t>
      </w:r>
      <w:r>
        <w:t xml:space="preserve">, we do designate them as within the geographic scope of </w:t>
      </w:r>
      <w:r w:rsidR="00994D9D">
        <w:t>and as included within the scope of the</w:t>
      </w:r>
      <w:r>
        <w:t xml:space="preserve"> Plan. </w:t>
      </w:r>
      <w:r w:rsidR="00670A63">
        <w:t xml:space="preserve"> </w:t>
      </w:r>
      <w:r>
        <w:t xml:space="preserve">PG&amp;E shall reflect this </w:t>
      </w:r>
      <w:r w:rsidR="00E24C4E">
        <w:t xml:space="preserve">direction </w:t>
      </w:r>
      <w:r>
        <w:t>in the Plan and shall ensure that the contractor’s Work Plan i</w:t>
      </w:r>
      <w:r w:rsidR="00670A63">
        <w:t>s sufficient to determine if 25 </w:t>
      </w:r>
      <w:r>
        <w:t>percent of residents in these communities are CARE</w:t>
      </w:r>
      <w:r w:rsidR="00AA2EE7">
        <w:noBreakHyphen/>
      </w:r>
      <w:r>
        <w:t xml:space="preserve">eligible </w:t>
      </w:r>
      <w:r w:rsidRPr="003D570C">
        <w:t>but not enrolled</w:t>
      </w:r>
      <w:r w:rsidR="000701D8">
        <w:t xml:space="preserve">. </w:t>
      </w:r>
      <w:r w:rsidR="00BD27AE">
        <w:t xml:space="preserve"> </w:t>
      </w:r>
      <w:r w:rsidR="000701D8">
        <w:t>As part of Plan activities, PG&amp;E and the Plan contractor shall update the D.17-05-014 database summarizing current information on the list of SJV DAC communities and shall include PDF and excel versions of this in the final Plan report.  PG&amp;E and the Plan contractor</w:t>
      </w:r>
      <w:r w:rsidR="002652D9">
        <w:t xml:space="preserve"> </w:t>
      </w:r>
      <w:r w:rsidRPr="003D570C">
        <w:t xml:space="preserve">shall more generally work to </w:t>
      </w:r>
      <w:r>
        <w:t xml:space="preserve">ensure that the Plan </w:t>
      </w:r>
      <w:r w:rsidRPr="003D570C">
        <w:t>improv</w:t>
      </w:r>
      <w:r>
        <w:t>es</w:t>
      </w:r>
      <w:r w:rsidRPr="003D570C">
        <w:t xml:space="preserve"> data on residents’ eligibility </w:t>
      </w:r>
      <w:r>
        <w:t xml:space="preserve">for </w:t>
      </w:r>
      <w:r w:rsidRPr="003D570C">
        <w:t xml:space="preserve">and access to </w:t>
      </w:r>
      <w:r w:rsidR="002A75CF">
        <w:t>Utility</w:t>
      </w:r>
      <w:r>
        <w:t xml:space="preserve"> </w:t>
      </w:r>
      <w:r w:rsidRPr="003D570C">
        <w:t>natural gas and/or electric services, including in communities where a majority of residents appear to be served by municipal electric or gas utilities.</w:t>
      </w:r>
    </w:p>
    <w:p w14:paraId="100F15B5" w14:textId="11612DD8" w:rsidR="006C7809" w:rsidRPr="006C7809" w:rsidRDefault="006C7809" w:rsidP="006C7809">
      <w:pPr>
        <w:pStyle w:val="sub2"/>
      </w:pPr>
      <w:r>
        <w:t xml:space="preserve">We agree that a methodology is needed to add or remove communities from the SJV DAC list going forward.  To address this the Utilities, in collaboration with the Working Group, should review the need for additional changes to the list of eligible disadvantaged communities in 2019 and every three years thereafter until this, or a successor, proceeding is closed.  The Utilities shall file a short report on these review activities and a motion for modification of the list, as warranted.  In addition, any party wishing to modify the </w:t>
      </w:r>
      <w:r w:rsidR="002A75CF">
        <w:t>SJV DAC list</w:t>
      </w:r>
      <w:r>
        <w:t xml:space="preserve"> may submit a motion with evidence demonstrating the rationale and qualifications for any community to be added or removed at any time.</w:t>
      </w:r>
    </w:p>
    <w:p w14:paraId="2DC070A2" w14:textId="77777777" w:rsidR="004D6145" w:rsidRDefault="006C7809" w:rsidP="004D6145">
      <w:pPr>
        <w:pStyle w:val="Heading2"/>
        <w:keepLines/>
        <w:widowControl w:val="0"/>
        <w:tabs>
          <w:tab w:val="clear" w:pos="1710"/>
          <w:tab w:val="num" w:pos="1440"/>
        </w:tabs>
        <w:ind w:left="1440" w:right="2160"/>
      </w:pPr>
      <w:bookmarkStart w:id="23" w:name="_Toc519519241"/>
      <w:r>
        <w:t>Municipal Utility Customers</w:t>
      </w:r>
      <w:bookmarkEnd w:id="23"/>
    </w:p>
    <w:p w14:paraId="4AADD350" w14:textId="77777777" w:rsidR="006C7809" w:rsidRDefault="006C7809" w:rsidP="006C7809">
      <w:pPr>
        <w:pStyle w:val="standard"/>
      </w:pPr>
      <w:r>
        <w:t>Most parties assert that communities served by a combination of IOU and local municipal districts should remain on the SJV DAC list.  Although not explicitly addressed in comments by parties, the implication is that such communities should also remain within the scope of the Plan.</w:t>
      </w:r>
      <w:r>
        <w:rPr>
          <w:rStyle w:val="FootnoteReference"/>
        </w:rPr>
        <w:footnoteReference w:id="57"/>
      </w:r>
      <w:r>
        <w:t xml:space="preserve">  This section reviews this issue.</w:t>
      </w:r>
    </w:p>
    <w:p w14:paraId="09908373" w14:textId="77777777" w:rsidR="006C7809" w:rsidRDefault="006C7809" w:rsidP="006C7809">
      <w:pPr>
        <w:pStyle w:val="standard"/>
      </w:pPr>
      <w:r>
        <w:t>ORA is the only party to argue that communities primarily served by municipal districts should not be on the SJV DAC list and, by implication, should not be included in the Plan.</w:t>
      </w:r>
      <w:r>
        <w:rPr>
          <w:rStyle w:val="FootnoteReference"/>
        </w:rPr>
        <w:footnoteReference w:id="58"/>
      </w:r>
      <w:r>
        <w:t xml:space="preserve">  All other parties appear to support including communities partially or fully served by municipal districts for either electric or natural gas within the scope of the Plan.  Table 4 summarizes the possible configurations of residents’ access to natural gas and electric service within the 170 DACs as stated in party comments.</w:t>
      </w:r>
      <w:r>
        <w:rPr>
          <w:rStyle w:val="FootnoteReference"/>
        </w:rPr>
        <w:footnoteReference w:id="59"/>
      </w:r>
    </w:p>
    <w:p w14:paraId="080F8F06" w14:textId="77777777" w:rsidR="006C7809" w:rsidRPr="00670A63" w:rsidRDefault="006C7809" w:rsidP="006C7809">
      <w:pPr>
        <w:pStyle w:val="standard"/>
        <w:rPr>
          <w:sz w:val="10"/>
        </w:rPr>
      </w:pPr>
    </w:p>
    <w:p w14:paraId="57EE8E27" w14:textId="77777777" w:rsidR="006C7809" w:rsidRPr="00460359" w:rsidRDefault="006C7809" w:rsidP="00670A63">
      <w:pPr>
        <w:keepNext/>
        <w:keepLines/>
        <w:spacing w:after="160"/>
        <w:jc w:val="center"/>
      </w:pPr>
      <w:r>
        <w:t>Table 4: Configurations of DAC Residents’ Electric and Natural Gas Service</w:t>
      </w:r>
    </w:p>
    <w:tbl>
      <w:tblPr>
        <w:tblW w:w="7863" w:type="dxa"/>
        <w:jc w:val="center"/>
        <w:tblLook w:val="04A0" w:firstRow="1" w:lastRow="0" w:firstColumn="1" w:lastColumn="0" w:noHBand="0" w:noVBand="1"/>
      </w:tblPr>
      <w:tblGrid>
        <w:gridCol w:w="3752"/>
        <w:gridCol w:w="4111"/>
      </w:tblGrid>
      <w:tr w:rsidR="006C7809" w:rsidRPr="0038763C" w14:paraId="7C277F02" w14:textId="77777777" w:rsidTr="00494FC9">
        <w:trPr>
          <w:trHeight w:val="515"/>
          <w:jc w:val="center"/>
        </w:trPr>
        <w:tc>
          <w:tcPr>
            <w:tcW w:w="3752"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75D0581D" w14:textId="77777777" w:rsidR="006C7809" w:rsidRPr="0038763C" w:rsidRDefault="006C7809" w:rsidP="00494FC9">
            <w:pPr>
              <w:keepNext/>
              <w:keepLines/>
              <w:jc w:val="center"/>
              <w:rPr>
                <w:rFonts w:ascii="Calibri" w:hAnsi="Calibri"/>
                <w:b/>
                <w:color w:val="000000"/>
                <w:sz w:val="20"/>
              </w:rPr>
            </w:pPr>
            <w:r w:rsidRPr="0038763C">
              <w:rPr>
                <w:rFonts w:ascii="Calibri" w:hAnsi="Calibri"/>
                <w:b/>
                <w:color w:val="000000"/>
                <w:sz w:val="20"/>
              </w:rPr>
              <w:t>Possible Configurations</w:t>
            </w:r>
          </w:p>
        </w:tc>
        <w:tc>
          <w:tcPr>
            <w:tcW w:w="4111" w:type="dxa"/>
            <w:tcBorders>
              <w:top w:val="single" w:sz="4" w:space="0" w:color="auto"/>
              <w:left w:val="nil"/>
              <w:bottom w:val="single" w:sz="18" w:space="0" w:color="auto"/>
              <w:right w:val="single" w:sz="4" w:space="0" w:color="auto"/>
            </w:tcBorders>
            <w:shd w:val="clear" w:color="auto" w:fill="auto"/>
            <w:vAlign w:val="center"/>
            <w:hideMark/>
          </w:tcPr>
          <w:p w14:paraId="54D14A98" w14:textId="77777777" w:rsidR="006C7809" w:rsidRPr="0038763C" w:rsidRDefault="006C7809" w:rsidP="00494FC9">
            <w:pPr>
              <w:keepNext/>
              <w:keepLines/>
              <w:jc w:val="center"/>
              <w:rPr>
                <w:rFonts w:ascii="Calibri" w:hAnsi="Calibri"/>
                <w:b/>
                <w:color w:val="000000"/>
                <w:sz w:val="20"/>
              </w:rPr>
            </w:pPr>
            <w:r w:rsidRPr="0038763C">
              <w:rPr>
                <w:rFonts w:ascii="Calibri" w:hAnsi="Calibri"/>
                <w:b/>
                <w:color w:val="000000"/>
                <w:sz w:val="20"/>
              </w:rPr>
              <w:t>Example</w:t>
            </w:r>
          </w:p>
        </w:tc>
      </w:tr>
      <w:tr w:rsidR="006C7809" w:rsidRPr="0038763C" w14:paraId="289A97F2" w14:textId="77777777" w:rsidTr="00494FC9">
        <w:trPr>
          <w:trHeight w:val="515"/>
          <w:jc w:val="center"/>
        </w:trPr>
        <w:tc>
          <w:tcPr>
            <w:tcW w:w="3752" w:type="dxa"/>
            <w:tcBorders>
              <w:top w:val="single" w:sz="18" w:space="0" w:color="auto"/>
              <w:left w:val="single" w:sz="4" w:space="0" w:color="auto"/>
              <w:bottom w:val="single" w:sz="4" w:space="0" w:color="auto"/>
              <w:right w:val="single" w:sz="4" w:space="0" w:color="auto"/>
            </w:tcBorders>
            <w:shd w:val="clear" w:color="auto" w:fill="auto"/>
            <w:vAlign w:val="center"/>
            <w:hideMark/>
          </w:tcPr>
          <w:p w14:paraId="12406F1C" w14:textId="77777777" w:rsidR="006C7809" w:rsidRPr="0038763C" w:rsidRDefault="006C7809" w:rsidP="00494FC9">
            <w:pPr>
              <w:keepNext/>
              <w:keepLines/>
              <w:jc w:val="center"/>
              <w:rPr>
                <w:rFonts w:ascii="Calibri" w:hAnsi="Calibri"/>
                <w:color w:val="000000"/>
                <w:sz w:val="20"/>
              </w:rPr>
            </w:pPr>
            <w:r w:rsidRPr="0038763C">
              <w:rPr>
                <w:rFonts w:ascii="Calibri" w:hAnsi="Calibri"/>
                <w:color w:val="000000"/>
                <w:sz w:val="20"/>
              </w:rPr>
              <w:t>Majority (&gt;50</w:t>
            </w:r>
            <w:r>
              <w:rPr>
                <w:rFonts w:ascii="Calibri" w:hAnsi="Calibri"/>
                <w:color w:val="000000"/>
                <w:sz w:val="20"/>
              </w:rPr>
              <w:t xml:space="preserve"> percent</w:t>
            </w:r>
            <w:r w:rsidRPr="0038763C">
              <w:rPr>
                <w:rFonts w:ascii="Calibri" w:hAnsi="Calibri"/>
                <w:color w:val="000000"/>
                <w:sz w:val="20"/>
              </w:rPr>
              <w:t>) of residents served by IOU natural gas</w:t>
            </w:r>
          </w:p>
        </w:tc>
        <w:tc>
          <w:tcPr>
            <w:tcW w:w="4111" w:type="dxa"/>
            <w:tcBorders>
              <w:top w:val="single" w:sz="18" w:space="0" w:color="auto"/>
              <w:left w:val="nil"/>
              <w:bottom w:val="single" w:sz="4" w:space="0" w:color="auto"/>
              <w:right w:val="single" w:sz="4" w:space="0" w:color="auto"/>
            </w:tcBorders>
            <w:shd w:val="clear" w:color="auto" w:fill="auto"/>
            <w:vAlign w:val="center"/>
            <w:hideMark/>
          </w:tcPr>
          <w:p w14:paraId="4CF3308E" w14:textId="77777777" w:rsidR="006C7809" w:rsidRPr="0038763C" w:rsidRDefault="006C7809" w:rsidP="00494FC9">
            <w:pPr>
              <w:keepNext/>
              <w:keepLines/>
              <w:jc w:val="center"/>
              <w:rPr>
                <w:rFonts w:ascii="Calibri" w:hAnsi="Calibri"/>
                <w:color w:val="000000"/>
                <w:sz w:val="20"/>
              </w:rPr>
            </w:pPr>
            <w:r w:rsidRPr="0038763C">
              <w:rPr>
                <w:rFonts w:ascii="Calibri" w:hAnsi="Calibri"/>
                <w:color w:val="000000"/>
                <w:sz w:val="20"/>
              </w:rPr>
              <w:t>All communities in PG&amp;E territory other than Coalinga</w:t>
            </w:r>
          </w:p>
        </w:tc>
      </w:tr>
      <w:tr w:rsidR="006C7809" w:rsidRPr="0038763C" w14:paraId="7A957C5E" w14:textId="77777777" w:rsidTr="00494FC9">
        <w:trPr>
          <w:trHeight w:val="343"/>
          <w:jc w:val="center"/>
        </w:trPr>
        <w:tc>
          <w:tcPr>
            <w:tcW w:w="375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DC3E905" w14:textId="77777777" w:rsidR="006C7809" w:rsidRPr="0038763C" w:rsidRDefault="006C7809" w:rsidP="00494FC9">
            <w:pPr>
              <w:keepNext/>
              <w:keepLines/>
              <w:jc w:val="center"/>
              <w:rPr>
                <w:rFonts w:ascii="Calibri" w:hAnsi="Calibri"/>
                <w:color w:val="000000"/>
                <w:sz w:val="20"/>
              </w:rPr>
            </w:pPr>
            <w:r w:rsidRPr="0038763C">
              <w:rPr>
                <w:rFonts w:ascii="Calibri" w:hAnsi="Calibri"/>
                <w:color w:val="000000"/>
                <w:sz w:val="20"/>
              </w:rPr>
              <w:t>Majority (&gt;50</w:t>
            </w:r>
            <w:r>
              <w:rPr>
                <w:rFonts w:ascii="Calibri" w:hAnsi="Calibri"/>
                <w:color w:val="000000"/>
                <w:sz w:val="20"/>
              </w:rPr>
              <w:t xml:space="preserve"> percent</w:t>
            </w:r>
            <w:r w:rsidRPr="0038763C">
              <w:rPr>
                <w:rFonts w:ascii="Calibri" w:hAnsi="Calibri"/>
                <w:color w:val="000000"/>
                <w:sz w:val="20"/>
              </w:rPr>
              <w:t>) of residents served by municipal natural gas</w:t>
            </w:r>
          </w:p>
        </w:tc>
        <w:tc>
          <w:tcPr>
            <w:tcW w:w="4111" w:type="dxa"/>
            <w:tcBorders>
              <w:top w:val="single" w:sz="8" w:space="0" w:color="auto"/>
              <w:left w:val="nil"/>
              <w:bottom w:val="single" w:sz="4" w:space="0" w:color="auto"/>
              <w:right w:val="single" w:sz="4" w:space="0" w:color="auto"/>
            </w:tcBorders>
            <w:shd w:val="clear" w:color="auto" w:fill="auto"/>
            <w:vAlign w:val="center"/>
            <w:hideMark/>
          </w:tcPr>
          <w:p w14:paraId="6FCF30F1" w14:textId="77777777" w:rsidR="006C7809" w:rsidRPr="0038763C" w:rsidRDefault="006C7809" w:rsidP="00494FC9">
            <w:pPr>
              <w:keepNext/>
              <w:keepLines/>
              <w:jc w:val="center"/>
              <w:rPr>
                <w:rFonts w:ascii="Calibri" w:hAnsi="Calibri"/>
                <w:color w:val="000000"/>
                <w:sz w:val="20"/>
              </w:rPr>
            </w:pPr>
            <w:r w:rsidRPr="0038763C">
              <w:rPr>
                <w:rFonts w:ascii="Calibri" w:hAnsi="Calibri"/>
                <w:color w:val="000000"/>
                <w:sz w:val="20"/>
              </w:rPr>
              <w:t>City of Coalinga</w:t>
            </w:r>
          </w:p>
        </w:tc>
      </w:tr>
      <w:tr w:rsidR="006C7809" w:rsidRPr="0038763C" w14:paraId="650B6316" w14:textId="77777777" w:rsidTr="00494FC9">
        <w:trPr>
          <w:trHeight w:val="841"/>
          <w:jc w:val="center"/>
        </w:trPr>
        <w:tc>
          <w:tcPr>
            <w:tcW w:w="3752"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53D114DD" w14:textId="77777777" w:rsidR="006C7809" w:rsidRPr="0038763C" w:rsidRDefault="006C7809" w:rsidP="00494FC9">
            <w:pPr>
              <w:keepNext/>
              <w:keepLines/>
              <w:jc w:val="center"/>
              <w:rPr>
                <w:rFonts w:ascii="Calibri" w:hAnsi="Calibri"/>
                <w:color w:val="000000"/>
                <w:sz w:val="20"/>
              </w:rPr>
            </w:pPr>
            <w:r w:rsidRPr="0038763C">
              <w:rPr>
                <w:rFonts w:ascii="Calibri" w:hAnsi="Calibri"/>
                <w:color w:val="000000"/>
                <w:sz w:val="20"/>
              </w:rPr>
              <w:t>Selective (&lt;50</w:t>
            </w:r>
            <w:r>
              <w:rPr>
                <w:rFonts w:ascii="Calibri" w:hAnsi="Calibri"/>
                <w:color w:val="000000"/>
                <w:sz w:val="20"/>
              </w:rPr>
              <w:t>percent</w:t>
            </w:r>
            <w:r w:rsidRPr="0038763C">
              <w:rPr>
                <w:rFonts w:ascii="Calibri" w:hAnsi="Calibri"/>
                <w:color w:val="000000"/>
                <w:sz w:val="20"/>
              </w:rPr>
              <w:t xml:space="preserve"> of residents) provided with electric service by municipal utility</w:t>
            </w:r>
          </w:p>
        </w:tc>
        <w:tc>
          <w:tcPr>
            <w:tcW w:w="4111" w:type="dxa"/>
            <w:tcBorders>
              <w:top w:val="single" w:sz="6" w:space="0" w:color="auto"/>
              <w:left w:val="nil"/>
              <w:bottom w:val="single" w:sz="4" w:space="0" w:color="auto"/>
              <w:right w:val="single" w:sz="4" w:space="0" w:color="auto"/>
            </w:tcBorders>
            <w:shd w:val="clear" w:color="auto" w:fill="auto"/>
            <w:vAlign w:val="center"/>
            <w:hideMark/>
          </w:tcPr>
          <w:p w14:paraId="171A3FB9" w14:textId="77777777" w:rsidR="006C7809" w:rsidRPr="0038763C" w:rsidRDefault="006C7809" w:rsidP="00494FC9">
            <w:pPr>
              <w:keepNext/>
              <w:keepLines/>
              <w:jc w:val="center"/>
              <w:rPr>
                <w:rFonts w:ascii="Calibri" w:hAnsi="Calibri"/>
                <w:color w:val="000000"/>
                <w:sz w:val="20"/>
              </w:rPr>
            </w:pPr>
            <w:r w:rsidRPr="0038763C">
              <w:rPr>
                <w:rFonts w:ascii="Calibri" w:hAnsi="Calibri"/>
                <w:color w:val="000000"/>
                <w:sz w:val="20"/>
              </w:rPr>
              <w:t>7 communities partially served by Modesto and Merced Irrigation Districts</w:t>
            </w:r>
          </w:p>
        </w:tc>
      </w:tr>
      <w:tr w:rsidR="006C7809" w:rsidRPr="0038763C" w14:paraId="5D18A689" w14:textId="77777777" w:rsidTr="00494FC9">
        <w:trPr>
          <w:trHeight w:val="515"/>
          <w:jc w:val="center"/>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00E53CC1" w14:textId="77777777" w:rsidR="006C7809" w:rsidRPr="0038763C" w:rsidRDefault="006C7809" w:rsidP="00494FC9">
            <w:pPr>
              <w:keepNext/>
              <w:keepLines/>
              <w:jc w:val="center"/>
              <w:rPr>
                <w:rFonts w:ascii="Calibri" w:hAnsi="Calibri"/>
                <w:color w:val="000000"/>
                <w:sz w:val="20"/>
              </w:rPr>
            </w:pPr>
            <w:r w:rsidRPr="0038763C">
              <w:rPr>
                <w:rFonts w:ascii="Calibri" w:hAnsi="Calibri"/>
                <w:color w:val="000000"/>
                <w:sz w:val="20"/>
              </w:rPr>
              <w:t>Exclusive electric service provided by municipal utility</w:t>
            </w:r>
          </w:p>
        </w:tc>
        <w:tc>
          <w:tcPr>
            <w:tcW w:w="4111" w:type="dxa"/>
            <w:tcBorders>
              <w:top w:val="nil"/>
              <w:left w:val="nil"/>
              <w:bottom w:val="single" w:sz="4" w:space="0" w:color="auto"/>
              <w:right w:val="single" w:sz="4" w:space="0" w:color="auto"/>
            </w:tcBorders>
            <w:shd w:val="clear" w:color="auto" w:fill="auto"/>
            <w:vAlign w:val="center"/>
            <w:hideMark/>
          </w:tcPr>
          <w:p w14:paraId="755871F4" w14:textId="77777777" w:rsidR="006C7809" w:rsidRPr="0038763C" w:rsidRDefault="006C7809" w:rsidP="00494FC9">
            <w:pPr>
              <w:keepNext/>
              <w:keepLines/>
              <w:jc w:val="center"/>
              <w:rPr>
                <w:rFonts w:ascii="Calibri" w:hAnsi="Calibri"/>
                <w:color w:val="000000"/>
                <w:sz w:val="20"/>
              </w:rPr>
            </w:pPr>
            <w:r w:rsidRPr="0038763C">
              <w:rPr>
                <w:rFonts w:ascii="Calibri" w:hAnsi="Calibri"/>
                <w:color w:val="000000"/>
                <w:sz w:val="20"/>
              </w:rPr>
              <w:t>Turlock</w:t>
            </w:r>
            <w:r>
              <w:rPr>
                <w:rFonts w:ascii="Calibri" w:hAnsi="Calibri"/>
                <w:color w:val="000000"/>
                <w:sz w:val="20"/>
              </w:rPr>
              <w:t>, Monterey Park Tract</w:t>
            </w:r>
          </w:p>
        </w:tc>
      </w:tr>
      <w:tr w:rsidR="006C7809" w:rsidRPr="0038763C" w14:paraId="5F378564" w14:textId="77777777" w:rsidTr="00494FC9">
        <w:trPr>
          <w:trHeight w:val="343"/>
          <w:jc w:val="center"/>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15B9B5C1" w14:textId="77777777" w:rsidR="006C7809" w:rsidRPr="0038763C" w:rsidRDefault="006C7809" w:rsidP="00494FC9">
            <w:pPr>
              <w:keepNext/>
              <w:keepLines/>
              <w:jc w:val="center"/>
              <w:rPr>
                <w:rFonts w:ascii="Calibri" w:hAnsi="Calibri"/>
                <w:color w:val="000000"/>
                <w:sz w:val="20"/>
              </w:rPr>
            </w:pPr>
            <w:r>
              <w:rPr>
                <w:rFonts w:ascii="Calibri" w:hAnsi="Calibri"/>
                <w:color w:val="000000"/>
                <w:sz w:val="20"/>
              </w:rPr>
              <w:t xml:space="preserve">Residents not currently receiving </w:t>
            </w:r>
            <w:r w:rsidRPr="0038763C">
              <w:rPr>
                <w:rFonts w:ascii="Calibri" w:hAnsi="Calibri"/>
                <w:color w:val="000000"/>
                <w:sz w:val="20"/>
              </w:rPr>
              <w:t>electric or gas service</w:t>
            </w:r>
            <w:r>
              <w:rPr>
                <w:rFonts w:ascii="Calibri" w:hAnsi="Calibri"/>
                <w:color w:val="000000"/>
                <w:sz w:val="20"/>
              </w:rPr>
              <w:t xml:space="preserve"> from an IOU or a municipal utility</w:t>
            </w:r>
          </w:p>
        </w:tc>
        <w:tc>
          <w:tcPr>
            <w:tcW w:w="4111" w:type="dxa"/>
            <w:tcBorders>
              <w:top w:val="nil"/>
              <w:left w:val="nil"/>
              <w:bottom w:val="single" w:sz="4" w:space="0" w:color="auto"/>
              <w:right w:val="single" w:sz="4" w:space="0" w:color="auto"/>
            </w:tcBorders>
            <w:shd w:val="clear" w:color="auto" w:fill="auto"/>
            <w:vAlign w:val="center"/>
            <w:hideMark/>
          </w:tcPr>
          <w:p w14:paraId="107E7ABE" w14:textId="77777777" w:rsidR="006C7809" w:rsidRPr="0038763C" w:rsidRDefault="006C7809" w:rsidP="00494FC9">
            <w:pPr>
              <w:keepNext/>
              <w:keepLines/>
              <w:jc w:val="center"/>
              <w:rPr>
                <w:rFonts w:ascii="Calibri" w:hAnsi="Calibri"/>
                <w:color w:val="000000"/>
                <w:sz w:val="20"/>
              </w:rPr>
            </w:pPr>
            <w:r w:rsidRPr="0038763C">
              <w:rPr>
                <w:rFonts w:ascii="Calibri" w:hAnsi="Calibri"/>
                <w:color w:val="000000"/>
                <w:sz w:val="20"/>
              </w:rPr>
              <w:t xml:space="preserve">Monterey </w:t>
            </w:r>
            <w:r>
              <w:rPr>
                <w:rFonts w:ascii="Calibri" w:hAnsi="Calibri"/>
                <w:color w:val="000000"/>
                <w:sz w:val="20"/>
              </w:rPr>
              <w:t xml:space="preserve">Park </w:t>
            </w:r>
            <w:r w:rsidRPr="0038763C">
              <w:rPr>
                <w:rFonts w:ascii="Calibri" w:hAnsi="Calibri"/>
                <w:color w:val="000000"/>
                <w:sz w:val="20"/>
              </w:rPr>
              <w:t>Tract</w:t>
            </w:r>
          </w:p>
        </w:tc>
      </w:tr>
    </w:tbl>
    <w:p w14:paraId="70053A45" w14:textId="77777777" w:rsidR="006C7809" w:rsidRDefault="006C7809" w:rsidP="006C7809">
      <w:pPr>
        <w:pStyle w:val="standard"/>
      </w:pPr>
    </w:p>
    <w:p w14:paraId="13996D51" w14:textId="77777777" w:rsidR="006C7809" w:rsidRDefault="006C7809" w:rsidP="006C7809">
      <w:pPr>
        <w:pStyle w:val="sub1"/>
      </w:pPr>
      <w:r>
        <w:t>For communities partially served by municipal utilities, PG&amp;E proposes that the Commission consider additional options to address residents’ needs for affordable energy options such as coordination with the California Energy Commission to identify approaches for local municipal utilities or exploration of third party options.</w:t>
      </w:r>
      <w:r>
        <w:rPr>
          <w:rStyle w:val="FootnoteReference"/>
        </w:rPr>
        <w:footnoteReference w:id="60"/>
      </w:r>
    </w:p>
    <w:p w14:paraId="000386D5" w14:textId="77777777" w:rsidR="006C7809" w:rsidRDefault="006C7809" w:rsidP="006C7809">
      <w:pPr>
        <w:pStyle w:val="Heading3"/>
        <w:tabs>
          <w:tab w:val="clear" w:pos="2160"/>
        </w:tabs>
        <w:ind w:left="1627" w:right="2160" w:hanging="907"/>
      </w:pPr>
      <w:bookmarkStart w:id="24" w:name="_Toc519519242"/>
      <w:r>
        <w:t>Discussion</w:t>
      </w:r>
      <w:bookmarkEnd w:id="24"/>
    </w:p>
    <w:p w14:paraId="22585B05" w14:textId="77777777" w:rsidR="006C7809" w:rsidRPr="006C7809" w:rsidRDefault="006C7809" w:rsidP="006C7809">
      <w:pPr>
        <w:pStyle w:val="sub2"/>
      </w:pPr>
      <w:r>
        <w:t xml:space="preserve">The composition of communities’ access to electric and natural gas service within the San Joaquin Valley is complex, as Table 4 illustrates.  </w:t>
      </w:r>
      <w:r w:rsidRPr="003D37FA">
        <w:t>However, it is reasonable for this proceeding to consider affordable energy options for IOU customers (or IOU</w:t>
      </w:r>
      <w:r w:rsidR="00AA2EE7">
        <w:noBreakHyphen/>
      </w:r>
      <w:r w:rsidRPr="003D37FA">
        <w:t>eligible customers) currently using propane or wood for space or water heating if they reside in a SJV DAC</w:t>
      </w:r>
      <w:r w:rsidR="002A75CF">
        <w:t xml:space="preserve"> list community</w:t>
      </w:r>
      <w:r w:rsidRPr="003D37FA">
        <w:t>, regardless of whether that community is primarily or partially served by a municipal utility.</w:t>
      </w:r>
      <w:r>
        <w:t xml:space="preserve">  Therefore, all 170 previously identified DACs shall be included in the scope of the Plan.  Residents of communities served by municipal utilities that are provided gas and/or electric service by an IOU (or that are eligible for such service) shall be considered within the development of Plan grouping and sampling methodologies. </w:t>
      </w:r>
      <w:r w:rsidR="00670A63">
        <w:t xml:space="preserve"> </w:t>
      </w:r>
      <w:r>
        <w:t xml:space="preserve">The design of the Plan should also take into account the need to gather additional information to confirm DAC </w:t>
      </w:r>
      <w:r w:rsidRPr="006A5DA4">
        <w:t xml:space="preserve">residents’ </w:t>
      </w:r>
      <w:r w:rsidRPr="00463880">
        <w:t xml:space="preserve">eligibility for </w:t>
      </w:r>
      <w:r w:rsidRPr="006A5DA4">
        <w:t>IOU</w:t>
      </w:r>
      <w:r>
        <w:t xml:space="preserve"> natural gas and/or electric services, including in communities where a majority of residents appear to be served by municipal electric or gas utilities.  Additional understanding in this area will help the Commission consider the reasonableness of extending energy options to such communities in Phase III of this proceeding.  In addition, it would be helpful for Commission staff and parties to discuss implementation of AB 2672 with the California Energy Commission</w:t>
      </w:r>
      <w:r w:rsidRPr="003D570C">
        <w:t xml:space="preserve">. </w:t>
      </w:r>
      <w:r w:rsidRPr="0063029A">
        <w:t xml:space="preserve"> We </w:t>
      </w:r>
      <w:r>
        <w:t>encourage staff and parties to initiate such communications and to identify and explore collaborative options with California Energy Commission and/or municipal utilities in the affected communities.</w:t>
      </w:r>
    </w:p>
    <w:p w14:paraId="32A886CA" w14:textId="77777777" w:rsidR="004D6145" w:rsidRDefault="006C7809" w:rsidP="004D6145">
      <w:pPr>
        <w:pStyle w:val="Heading2"/>
        <w:keepLines/>
        <w:widowControl w:val="0"/>
        <w:tabs>
          <w:tab w:val="clear" w:pos="1710"/>
          <w:tab w:val="num" w:pos="1440"/>
        </w:tabs>
        <w:ind w:left="1440" w:right="2160"/>
      </w:pPr>
      <w:bookmarkStart w:id="25" w:name="_Toc519519243"/>
      <w:r>
        <w:t>Phasing</w:t>
      </w:r>
      <w:bookmarkEnd w:id="25"/>
    </w:p>
    <w:p w14:paraId="0647CEFD" w14:textId="128AFCB1" w:rsidR="006C7809" w:rsidRDefault="006C7809" w:rsidP="006C7809">
      <w:pPr>
        <w:pStyle w:val="standard"/>
        <w:rPr>
          <w:szCs w:val="26"/>
        </w:rPr>
      </w:pPr>
      <w:r>
        <w:rPr>
          <w:szCs w:val="26"/>
        </w:rPr>
        <w:t xml:space="preserve">A study of this size and scope will of necessity be implemented in phases. </w:t>
      </w:r>
      <w:r w:rsidR="00BD27AE">
        <w:rPr>
          <w:szCs w:val="26"/>
        </w:rPr>
        <w:t xml:space="preserve"> </w:t>
      </w:r>
      <w:r>
        <w:rPr>
          <w:szCs w:val="26"/>
        </w:rPr>
        <w:t xml:space="preserve">Accordingly, PG&amp;E recommends that Plan implementation include </w:t>
      </w:r>
      <w:r w:rsidRPr="00AE39B5">
        <w:rPr>
          <w:szCs w:val="26"/>
        </w:rPr>
        <w:t>sev</w:t>
      </w:r>
      <w:r>
        <w:rPr>
          <w:szCs w:val="26"/>
        </w:rPr>
        <w:t xml:space="preserve">eral stages of survey outreach in order to </w:t>
      </w:r>
      <w:r w:rsidRPr="00AE39B5">
        <w:rPr>
          <w:szCs w:val="26"/>
        </w:rPr>
        <w:t xml:space="preserve">allow the </w:t>
      </w:r>
      <w:r>
        <w:rPr>
          <w:szCs w:val="26"/>
        </w:rPr>
        <w:t xml:space="preserve">Plan </w:t>
      </w:r>
      <w:r w:rsidRPr="00AE39B5">
        <w:rPr>
          <w:szCs w:val="26"/>
        </w:rPr>
        <w:t xml:space="preserve">contractor to monitor </w:t>
      </w:r>
      <w:r>
        <w:rPr>
          <w:szCs w:val="26"/>
        </w:rPr>
        <w:t xml:space="preserve">residents’ </w:t>
      </w:r>
      <w:r w:rsidRPr="00AE39B5">
        <w:rPr>
          <w:szCs w:val="26"/>
        </w:rPr>
        <w:t>response rates and adjust follow</w:t>
      </w:r>
      <w:r w:rsidR="00AA2EE7">
        <w:rPr>
          <w:szCs w:val="26"/>
        </w:rPr>
        <w:noBreakHyphen/>
      </w:r>
      <w:r w:rsidRPr="00AE39B5">
        <w:rPr>
          <w:szCs w:val="26"/>
        </w:rPr>
        <w:t>up plans accordingly</w:t>
      </w:r>
      <w:r>
        <w:rPr>
          <w:szCs w:val="26"/>
        </w:rPr>
        <w:t xml:space="preserve">.  </w:t>
      </w:r>
      <w:r w:rsidRPr="00AE39B5">
        <w:rPr>
          <w:szCs w:val="26"/>
        </w:rPr>
        <w:t>PG&amp;E recommends an iterative approach</w:t>
      </w:r>
      <w:r>
        <w:rPr>
          <w:szCs w:val="26"/>
        </w:rPr>
        <w:t xml:space="preserve"> and suggests that the Plan assume a wide range of possible future energy options in order to inform the widest possible range of solutions.  </w:t>
      </w:r>
    </w:p>
    <w:p w14:paraId="0BDC6258" w14:textId="77777777" w:rsidR="006C7809" w:rsidRDefault="006C7809" w:rsidP="006C7809">
      <w:pPr>
        <w:pStyle w:val="standard"/>
        <w:rPr>
          <w:szCs w:val="26"/>
        </w:rPr>
      </w:pPr>
      <w:r>
        <w:rPr>
          <w:szCs w:val="26"/>
        </w:rPr>
        <w:t xml:space="preserve">PG&amp;E proposes that Plan phasing </w:t>
      </w:r>
      <w:r w:rsidRPr="001401E5">
        <w:rPr>
          <w:szCs w:val="26"/>
        </w:rPr>
        <w:t xml:space="preserve">take place as follows:  (1) An initial data collection, analysis and reporting phase; (2) Stakeholder discussions that identify the most feasible energy solutions for each of the </w:t>
      </w:r>
      <w:r>
        <w:rPr>
          <w:szCs w:val="26"/>
        </w:rPr>
        <w:t xml:space="preserve">San Joaquin Valley </w:t>
      </w:r>
      <w:r w:rsidRPr="001401E5">
        <w:rPr>
          <w:szCs w:val="26"/>
        </w:rPr>
        <w:t>DACs; (</w:t>
      </w:r>
      <w:r w:rsidR="00670A63">
        <w:rPr>
          <w:szCs w:val="26"/>
        </w:rPr>
        <w:t>3) </w:t>
      </w:r>
      <w:r>
        <w:rPr>
          <w:szCs w:val="26"/>
        </w:rPr>
        <w:t xml:space="preserve">Assessment by the Commission and parties of the sufficiency of the </w:t>
      </w:r>
      <w:r w:rsidRPr="00AE39B5">
        <w:rPr>
          <w:szCs w:val="26"/>
        </w:rPr>
        <w:t>data collect</w:t>
      </w:r>
      <w:r>
        <w:rPr>
          <w:szCs w:val="26"/>
        </w:rPr>
        <w:t>ed in Phase 1 to info</w:t>
      </w:r>
      <w:r w:rsidRPr="00AE39B5">
        <w:rPr>
          <w:szCs w:val="26"/>
        </w:rPr>
        <w:t xml:space="preserve">rm an economic feasibility analysis of </w:t>
      </w:r>
      <w:r>
        <w:rPr>
          <w:szCs w:val="26"/>
        </w:rPr>
        <w:t>all of the identified energy solutions; and (4) Launch of additional targeted data gathering work as needed.</w:t>
      </w:r>
      <w:r>
        <w:rPr>
          <w:rStyle w:val="FootnoteReference"/>
          <w:szCs w:val="26"/>
        </w:rPr>
        <w:footnoteReference w:id="61"/>
      </w:r>
      <w:r>
        <w:rPr>
          <w:szCs w:val="26"/>
        </w:rPr>
        <w:t xml:space="preserve"> </w:t>
      </w:r>
    </w:p>
    <w:p w14:paraId="20B57C10" w14:textId="77777777" w:rsidR="006C7809" w:rsidRDefault="006C7809" w:rsidP="006C7809">
      <w:pPr>
        <w:pStyle w:val="sub1"/>
        <w:rPr>
          <w:szCs w:val="26"/>
        </w:rPr>
      </w:pPr>
      <w:r>
        <w:rPr>
          <w:szCs w:val="26"/>
        </w:rPr>
        <w:t>ORA supports PG&amp;E’s proposed phasing approach and agrees that the Plan and timeline may require ongoing modifications.  ORA recommends that the Commission require the Utilities to submit a Tier 1 advice letter for any adjustments or modifications to the data to be collected, method of collection or timeline approved for the Plan in this decision.</w:t>
      </w:r>
      <w:r>
        <w:rPr>
          <w:rStyle w:val="FootnoteReference"/>
          <w:szCs w:val="26"/>
        </w:rPr>
        <w:footnoteReference w:id="62"/>
      </w:r>
    </w:p>
    <w:p w14:paraId="6D65227A" w14:textId="77777777" w:rsidR="006C7809" w:rsidRDefault="006C7809" w:rsidP="006C7809">
      <w:pPr>
        <w:pStyle w:val="Heading3"/>
        <w:tabs>
          <w:tab w:val="clear" w:pos="2160"/>
        </w:tabs>
        <w:ind w:left="1627" w:right="2160" w:hanging="907"/>
      </w:pPr>
      <w:bookmarkStart w:id="26" w:name="_Toc519519244"/>
      <w:r>
        <w:t>Discussion</w:t>
      </w:r>
      <w:bookmarkEnd w:id="26"/>
    </w:p>
    <w:p w14:paraId="5BE88E67" w14:textId="77777777" w:rsidR="006C7809" w:rsidRDefault="006C7809" w:rsidP="006C7809">
      <w:pPr>
        <w:pStyle w:val="standard"/>
        <w:rPr>
          <w:szCs w:val="26"/>
        </w:rPr>
      </w:pPr>
      <w:r>
        <w:rPr>
          <w:szCs w:val="26"/>
        </w:rPr>
        <w:t xml:space="preserve">We are supportive of the basic notion of PG&amp;E’s phasing proposal, particularly given the complexity introduced by the anticipated implementation of pilot projects concurrent, to some degree, with data gathering authorized in the Plan.  However, completing the economic assessment of options and authorizing extension of additional energy services to the residents of the DACs is contingent upon the Plan gathering sufficient data.  Approval of any Plan phasing must not excessively delay completion of the basic data gathering activities authorized in this decision. </w:t>
      </w:r>
    </w:p>
    <w:p w14:paraId="03ABF331" w14:textId="2122DD05" w:rsidR="006C7809" w:rsidRPr="00BF01EF" w:rsidRDefault="006C7809" w:rsidP="006C7809">
      <w:pPr>
        <w:pStyle w:val="standard"/>
        <w:rPr>
          <w:szCs w:val="26"/>
        </w:rPr>
      </w:pPr>
      <w:r w:rsidRPr="003D570C">
        <w:rPr>
          <w:szCs w:val="26"/>
        </w:rPr>
        <w:t>While we are supportive of the notion of stakeholder</w:t>
      </w:r>
      <w:r w:rsidRPr="00BF01EF">
        <w:rPr>
          <w:szCs w:val="26"/>
        </w:rPr>
        <w:t xml:space="preserve"> discussions to </w:t>
      </w:r>
      <w:r w:rsidRPr="003D570C">
        <w:rPr>
          <w:szCs w:val="26"/>
        </w:rPr>
        <w:t>preliminarily identify the most feasible energy solutions and to ensure that the Plan has gathered sufficient data to assess these, as PG&amp;E proposed, these m</w:t>
      </w:r>
      <w:r w:rsidRPr="00BF01EF">
        <w:rPr>
          <w:szCs w:val="26"/>
        </w:rPr>
        <w:t>ust be noticed to the R.15</w:t>
      </w:r>
      <w:r w:rsidR="00AA2EE7">
        <w:rPr>
          <w:szCs w:val="26"/>
        </w:rPr>
        <w:noBreakHyphen/>
      </w:r>
      <w:r w:rsidRPr="00BF01EF">
        <w:rPr>
          <w:szCs w:val="26"/>
        </w:rPr>
        <w:t>03</w:t>
      </w:r>
      <w:r w:rsidR="00AA2EE7">
        <w:rPr>
          <w:szCs w:val="26"/>
        </w:rPr>
        <w:noBreakHyphen/>
      </w:r>
      <w:r w:rsidRPr="00BF01EF">
        <w:rPr>
          <w:szCs w:val="26"/>
        </w:rPr>
        <w:t xml:space="preserve">010 service list and open to all </w:t>
      </w:r>
      <w:r w:rsidRPr="003D570C">
        <w:rPr>
          <w:szCs w:val="26"/>
        </w:rPr>
        <w:t xml:space="preserve">parties and Commission staff.  </w:t>
      </w:r>
      <w:r>
        <w:rPr>
          <w:szCs w:val="26"/>
        </w:rPr>
        <w:t>S</w:t>
      </w:r>
      <w:r w:rsidRPr="00BF01EF">
        <w:rPr>
          <w:szCs w:val="26"/>
        </w:rPr>
        <w:t xml:space="preserve">uch discussions </w:t>
      </w:r>
      <w:r w:rsidRPr="003D570C">
        <w:rPr>
          <w:szCs w:val="26"/>
        </w:rPr>
        <w:t xml:space="preserve">should </w:t>
      </w:r>
      <w:r>
        <w:rPr>
          <w:szCs w:val="26"/>
        </w:rPr>
        <w:t xml:space="preserve">also </w:t>
      </w:r>
      <w:r w:rsidRPr="003D570C">
        <w:rPr>
          <w:szCs w:val="26"/>
        </w:rPr>
        <w:t xml:space="preserve">occur concurrent with and </w:t>
      </w:r>
      <w:r w:rsidRPr="00BF01EF">
        <w:rPr>
          <w:szCs w:val="26"/>
        </w:rPr>
        <w:t>consider</w:t>
      </w:r>
      <w:r w:rsidRPr="003D570C">
        <w:rPr>
          <w:szCs w:val="26"/>
        </w:rPr>
        <w:t xml:space="preserve"> the Plan summary memo as discussed in Section 4.8</w:t>
      </w:r>
      <w:r w:rsidRPr="00BF01EF">
        <w:rPr>
          <w:szCs w:val="26"/>
        </w:rPr>
        <w:t xml:space="preserve"> below</w:t>
      </w:r>
      <w:r w:rsidRPr="003D570C">
        <w:rPr>
          <w:szCs w:val="26"/>
        </w:rPr>
        <w:t xml:space="preserve">. </w:t>
      </w:r>
      <w:r w:rsidR="00797577">
        <w:rPr>
          <w:szCs w:val="26"/>
        </w:rPr>
        <w:t xml:space="preserve"> </w:t>
      </w:r>
      <w:r w:rsidRPr="003D570C">
        <w:rPr>
          <w:szCs w:val="26"/>
        </w:rPr>
        <w:t xml:space="preserve">Further, </w:t>
      </w:r>
      <w:r w:rsidRPr="00BF01EF">
        <w:rPr>
          <w:szCs w:val="26"/>
        </w:rPr>
        <w:t xml:space="preserve">any </w:t>
      </w:r>
      <w:r w:rsidRPr="003D570C">
        <w:rPr>
          <w:szCs w:val="26"/>
        </w:rPr>
        <w:t xml:space="preserve">resulting </w:t>
      </w:r>
      <w:r w:rsidRPr="00BF01EF">
        <w:rPr>
          <w:szCs w:val="26"/>
        </w:rPr>
        <w:t xml:space="preserve">identification of “the most feasible energy solutions” </w:t>
      </w:r>
      <w:r w:rsidRPr="003D570C">
        <w:rPr>
          <w:szCs w:val="26"/>
        </w:rPr>
        <w:t xml:space="preserve">for the DACs at such a forum must be </w:t>
      </w:r>
      <w:r w:rsidRPr="00BF01EF">
        <w:rPr>
          <w:szCs w:val="26"/>
        </w:rPr>
        <w:t xml:space="preserve">considered highly informal and preliminary.  PG&amp;E should discuss its intended approach with the Working Group and </w:t>
      </w:r>
      <w:r>
        <w:rPr>
          <w:szCs w:val="26"/>
        </w:rPr>
        <w:t xml:space="preserve">further refine its proposed approach. </w:t>
      </w:r>
    </w:p>
    <w:p w14:paraId="769D563F" w14:textId="77777777" w:rsidR="006C7809" w:rsidRPr="006C7809" w:rsidRDefault="006C7809" w:rsidP="006C7809">
      <w:pPr>
        <w:pStyle w:val="sub2"/>
      </w:pPr>
      <w:r w:rsidRPr="00BF01EF">
        <w:rPr>
          <w:szCs w:val="26"/>
        </w:rPr>
        <w:t xml:space="preserve">With these modifications we approve the </w:t>
      </w:r>
      <w:r>
        <w:rPr>
          <w:szCs w:val="26"/>
        </w:rPr>
        <w:t xml:space="preserve">inclusion </w:t>
      </w:r>
      <w:r w:rsidRPr="00BF01EF">
        <w:rPr>
          <w:szCs w:val="26"/>
        </w:rPr>
        <w:t xml:space="preserve">of phasing activities </w:t>
      </w:r>
      <w:r>
        <w:rPr>
          <w:szCs w:val="26"/>
        </w:rPr>
        <w:t xml:space="preserve">in the Plan </w:t>
      </w:r>
      <w:r w:rsidRPr="00BF01EF">
        <w:rPr>
          <w:szCs w:val="26"/>
        </w:rPr>
        <w:t xml:space="preserve">as described by PG&amp;E.  </w:t>
      </w:r>
      <w:r>
        <w:rPr>
          <w:szCs w:val="26"/>
        </w:rPr>
        <w:t xml:space="preserve">PG&amp;E is authorized to </w:t>
      </w:r>
      <w:r w:rsidRPr="00BF01EF">
        <w:rPr>
          <w:szCs w:val="26"/>
        </w:rPr>
        <w:t>submit</w:t>
      </w:r>
      <w:r>
        <w:rPr>
          <w:szCs w:val="26"/>
        </w:rPr>
        <w:t xml:space="preserve"> a Tier 1 advice letter as needed for </w:t>
      </w:r>
      <w:r w:rsidRPr="00BF01EF">
        <w:rPr>
          <w:szCs w:val="26"/>
        </w:rPr>
        <w:t>modifications</w:t>
      </w:r>
      <w:r>
        <w:rPr>
          <w:szCs w:val="26"/>
        </w:rPr>
        <w:t xml:space="preserve"> consistent with the data gathering principles approved in this decision</w:t>
      </w:r>
      <w:r w:rsidRPr="00BF01EF">
        <w:rPr>
          <w:szCs w:val="26"/>
        </w:rPr>
        <w:t xml:space="preserve"> to the data to be collected, method of collection</w:t>
      </w:r>
      <w:r>
        <w:rPr>
          <w:szCs w:val="26"/>
        </w:rPr>
        <w:t>, phasing or timeline.</w:t>
      </w:r>
    </w:p>
    <w:p w14:paraId="0D02989D" w14:textId="77777777" w:rsidR="004D6145" w:rsidRDefault="006C7809" w:rsidP="004D6145">
      <w:pPr>
        <w:pStyle w:val="Heading2"/>
        <w:keepLines/>
        <w:widowControl w:val="0"/>
        <w:tabs>
          <w:tab w:val="clear" w:pos="1710"/>
          <w:tab w:val="num" w:pos="1440"/>
        </w:tabs>
        <w:ind w:left="1440" w:right="2160"/>
      </w:pPr>
      <w:bookmarkStart w:id="27" w:name="_Toc519519245"/>
      <w:r>
        <w:t>Timeline</w:t>
      </w:r>
      <w:bookmarkEnd w:id="27"/>
    </w:p>
    <w:p w14:paraId="37A57DE7" w14:textId="5185CF79" w:rsidR="006C7809" w:rsidRDefault="006C7809" w:rsidP="006C7809">
      <w:pPr>
        <w:pStyle w:val="standard"/>
        <w:rPr>
          <w:szCs w:val="26"/>
        </w:rPr>
      </w:pPr>
      <w:r>
        <w:rPr>
          <w:szCs w:val="26"/>
        </w:rPr>
        <w:t>The Utilities proposed the same timelines for their data gathering efforts, as summarized in Table 5 below</w:t>
      </w:r>
      <w:r w:rsidRPr="00E03ACE">
        <w:rPr>
          <w:szCs w:val="26"/>
        </w:rPr>
        <w:t xml:space="preserve">. </w:t>
      </w:r>
      <w:r w:rsidR="00797577">
        <w:rPr>
          <w:szCs w:val="26"/>
        </w:rPr>
        <w:t xml:space="preserve"> </w:t>
      </w:r>
      <w:r>
        <w:rPr>
          <w:szCs w:val="26"/>
        </w:rPr>
        <w:t xml:space="preserve">We have added the Working Group and the contractor Work Plan discussed herein in italics.  </w:t>
      </w:r>
      <w:r w:rsidRPr="00E03ACE">
        <w:rPr>
          <w:szCs w:val="26"/>
        </w:rPr>
        <w:t>SCE doubts the feasibility of completing the data gathering effort in the proposed two years, saying that studies of similar scope typically take more time to complete.  Consequently, SCE indicates that it may request additional time to complete the data gathering effort at a later date.</w:t>
      </w:r>
      <w:r>
        <w:rPr>
          <w:szCs w:val="26"/>
        </w:rPr>
        <w:t xml:space="preserve"> </w:t>
      </w:r>
      <w:r w:rsidR="00BD27AE">
        <w:rPr>
          <w:szCs w:val="26"/>
        </w:rPr>
        <w:t xml:space="preserve"> </w:t>
      </w:r>
      <w:r w:rsidRPr="00E03ACE">
        <w:rPr>
          <w:szCs w:val="26"/>
        </w:rPr>
        <w:t>SoCalGas notes that the timeline as proposed by the Utilities needs to be supplemented in the final Plan with the inclusion of stakeholder review and approval tasks.</w:t>
      </w:r>
      <w:r w:rsidRPr="00E03ACE">
        <w:rPr>
          <w:rStyle w:val="FootnoteReference"/>
          <w:szCs w:val="26"/>
        </w:rPr>
        <w:footnoteReference w:id="63"/>
      </w:r>
    </w:p>
    <w:p w14:paraId="62DBC99A" w14:textId="77777777" w:rsidR="006C7809" w:rsidRPr="00797577" w:rsidRDefault="006C7809" w:rsidP="006C7809">
      <w:pPr>
        <w:rPr>
          <w:sz w:val="12"/>
        </w:rPr>
      </w:pPr>
    </w:p>
    <w:p w14:paraId="24D20C1D" w14:textId="77777777" w:rsidR="006C7809" w:rsidRDefault="006C7809" w:rsidP="008E582E">
      <w:pPr>
        <w:keepNext/>
        <w:keepLines/>
        <w:spacing w:after="160"/>
        <w:jc w:val="center"/>
      </w:pPr>
      <w:r>
        <w:t>Table 5:  Data Gathering Plan Timeline</w:t>
      </w:r>
    </w:p>
    <w:tbl>
      <w:tblPr>
        <w:tblStyle w:val="TableGrid"/>
        <w:tblW w:w="0" w:type="auto"/>
        <w:tblLook w:val="04A0" w:firstRow="1" w:lastRow="0" w:firstColumn="1" w:lastColumn="0" w:noHBand="0" w:noVBand="1"/>
      </w:tblPr>
      <w:tblGrid>
        <w:gridCol w:w="5148"/>
        <w:gridCol w:w="4428"/>
      </w:tblGrid>
      <w:tr w:rsidR="006C7809" w14:paraId="7660E60F" w14:textId="77777777" w:rsidTr="00797577">
        <w:tc>
          <w:tcPr>
            <w:tcW w:w="5148" w:type="dxa"/>
          </w:tcPr>
          <w:p w14:paraId="29276EFB" w14:textId="77777777" w:rsidR="006C7809" w:rsidRPr="00933C6E" w:rsidRDefault="006C7809" w:rsidP="00494FC9">
            <w:pPr>
              <w:rPr>
                <w:b/>
              </w:rPr>
            </w:pPr>
            <w:r w:rsidRPr="00933C6E">
              <w:rPr>
                <w:b/>
              </w:rPr>
              <w:t>Task</w:t>
            </w:r>
          </w:p>
        </w:tc>
        <w:tc>
          <w:tcPr>
            <w:tcW w:w="4428" w:type="dxa"/>
          </w:tcPr>
          <w:p w14:paraId="68D960BB" w14:textId="77777777" w:rsidR="006C7809" w:rsidRPr="00933C6E" w:rsidRDefault="006C7809" w:rsidP="00494FC9">
            <w:pPr>
              <w:rPr>
                <w:b/>
              </w:rPr>
            </w:pPr>
            <w:r w:rsidRPr="00933C6E">
              <w:rPr>
                <w:b/>
              </w:rPr>
              <w:t>Timeframe</w:t>
            </w:r>
          </w:p>
        </w:tc>
      </w:tr>
      <w:tr w:rsidR="006C7809" w14:paraId="296CA207" w14:textId="77777777" w:rsidTr="00797577">
        <w:tc>
          <w:tcPr>
            <w:tcW w:w="5148" w:type="dxa"/>
            <w:shd w:val="clear" w:color="auto" w:fill="BFBFBF" w:themeFill="background1" w:themeFillShade="BF"/>
          </w:tcPr>
          <w:p w14:paraId="7E66BE83" w14:textId="77777777" w:rsidR="006C7809" w:rsidRPr="00933C6E" w:rsidRDefault="006C7809" w:rsidP="00494FC9">
            <w:pPr>
              <w:rPr>
                <w:b/>
              </w:rPr>
            </w:pPr>
            <w:r w:rsidRPr="00933C6E">
              <w:rPr>
                <w:b/>
              </w:rPr>
              <w:t>Scoping and Contracting</w:t>
            </w:r>
          </w:p>
        </w:tc>
        <w:tc>
          <w:tcPr>
            <w:tcW w:w="4428" w:type="dxa"/>
            <w:shd w:val="clear" w:color="auto" w:fill="BFBFBF" w:themeFill="background1" w:themeFillShade="BF"/>
          </w:tcPr>
          <w:p w14:paraId="46A7AB8A" w14:textId="77777777" w:rsidR="006C7809" w:rsidRPr="00933C6E" w:rsidRDefault="006C7809" w:rsidP="00494FC9">
            <w:pPr>
              <w:rPr>
                <w:b/>
              </w:rPr>
            </w:pPr>
            <w:r w:rsidRPr="00933C6E">
              <w:rPr>
                <w:b/>
              </w:rPr>
              <w:t>Approximately 7 months</w:t>
            </w:r>
          </w:p>
        </w:tc>
      </w:tr>
      <w:tr w:rsidR="006C7809" w:rsidRPr="00797577" w14:paraId="794D5914" w14:textId="77777777" w:rsidTr="00797577">
        <w:tc>
          <w:tcPr>
            <w:tcW w:w="5148" w:type="dxa"/>
          </w:tcPr>
          <w:p w14:paraId="4790B8AA" w14:textId="77777777" w:rsidR="006C7809" w:rsidRPr="00797577" w:rsidRDefault="006C7809" w:rsidP="00494FC9">
            <w:pPr>
              <w:rPr>
                <w:sz w:val="24"/>
                <w:szCs w:val="24"/>
              </w:rPr>
            </w:pPr>
            <w:r w:rsidRPr="00797577">
              <w:rPr>
                <w:sz w:val="24"/>
                <w:szCs w:val="24"/>
              </w:rPr>
              <w:t>Commission Decision</w:t>
            </w:r>
          </w:p>
        </w:tc>
        <w:tc>
          <w:tcPr>
            <w:tcW w:w="4428" w:type="dxa"/>
          </w:tcPr>
          <w:p w14:paraId="16092E99" w14:textId="77777777" w:rsidR="006C7809" w:rsidRPr="00797577" w:rsidRDefault="006C7809" w:rsidP="00494FC9">
            <w:pPr>
              <w:rPr>
                <w:sz w:val="24"/>
                <w:szCs w:val="24"/>
              </w:rPr>
            </w:pPr>
            <w:r w:rsidRPr="00797577">
              <w:rPr>
                <w:sz w:val="24"/>
                <w:szCs w:val="24"/>
              </w:rPr>
              <w:t>Sometime in 2018</w:t>
            </w:r>
          </w:p>
        </w:tc>
      </w:tr>
      <w:tr w:rsidR="006C7809" w:rsidRPr="00797577" w14:paraId="6F1FFC3C" w14:textId="77777777" w:rsidTr="00797577">
        <w:tc>
          <w:tcPr>
            <w:tcW w:w="5148" w:type="dxa"/>
          </w:tcPr>
          <w:p w14:paraId="275F48A2" w14:textId="77777777" w:rsidR="006C7809" w:rsidRPr="00797577" w:rsidRDefault="006C7809" w:rsidP="00494FC9">
            <w:pPr>
              <w:rPr>
                <w:sz w:val="24"/>
                <w:szCs w:val="24"/>
              </w:rPr>
            </w:pPr>
            <w:r w:rsidRPr="00797577">
              <w:rPr>
                <w:sz w:val="24"/>
                <w:szCs w:val="24"/>
              </w:rPr>
              <w:t>Kickoff Meeting</w:t>
            </w:r>
          </w:p>
        </w:tc>
        <w:tc>
          <w:tcPr>
            <w:tcW w:w="4428" w:type="dxa"/>
          </w:tcPr>
          <w:p w14:paraId="0D7225C7" w14:textId="77777777" w:rsidR="006C7809" w:rsidRPr="00797577" w:rsidRDefault="006C7809" w:rsidP="00494FC9">
            <w:pPr>
              <w:rPr>
                <w:sz w:val="24"/>
                <w:szCs w:val="24"/>
              </w:rPr>
            </w:pPr>
            <w:r w:rsidRPr="00797577">
              <w:rPr>
                <w:sz w:val="24"/>
                <w:szCs w:val="24"/>
              </w:rPr>
              <w:t>Within 10 business days</w:t>
            </w:r>
          </w:p>
        </w:tc>
      </w:tr>
      <w:tr w:rsidR="006C7809" w:rsidRPr="00797577" w14:paraId="0BBBB420" w14:textId="77777777" w:rsidTr="00797577">
        <w:tc>
          <w:tcPr>
            <w:tcW w:w="5148" w:type="dxa"/>
          </w:tcPr>
          <w:p w14:paraId="391C8BCC" w14:textId="77777777" w:rsidR="006C7809" w:rsidRPr="00797577" w:rsidRDefault="006C7809" w:rsidP="00494FC9">
            <w:pPr>
              <w:rPr>
                <w:sz w:val="24"/>
                <w:szCs w:val="24"/>
              </w:rPr>
            </w:pPr>
            <w:r w:rsidRPr="00797577">
              <w:rPr>
                <w:i/>
                <w:sz w:val="24"/>
                <w:szCs w:val="24"/>
              </w:rPr>
              <w:t>Data Plan Working Group</w:t>
            </w:r>
          </w:p>
        </w:tc>
        <w:tc>
          <w:tcPr>
            <w:tcW w:w="4428" w:type="dxa"/>
          </w:tcPr>
          <w:p w14:paraId="172BF0A5" w14:textId="77777777" w:rsidR="006C7809" w:rsidRPr="00797577" w:rsidRDefault="006C7809" w:rsidP="00494FC9">
            <w:pPr>
              <w:rPr>
                <w:i/>
                <w:sz w:val="24"/>
                <w:szCs w:val="24"/>
              </w:rPr>
            </w:pPr>
            <w:r w:rsidRPr="00797577">
              <w:rPr>
                <w:i/>
                <w:sz w:val="24"/>
                <w:szCs w:val="24"/>
              </w:rPr>
              <w:t>Within six weeks</w:t>
            </w:r>
          </w:p>
        </w:tc>
      </w:tr>
      <w:tr w:rsidR="006C7809" w:rsidRPr="00797577" w14:paraId="5C6A75B7" w14:textId="77777777" w:rsidTr="00797577">
        <w:tc>
          <w:tcPr>
            <w:tcW w:w="5148" w:type="dxa"/>
          </w:tcPr>
          <w:p w14:paraId="3AF9DC5C" w14:textId="77777777" w:rsidR="006C7809" w:rsidRPr="00797577" w:rsidRDefault="006C7809" w:rsidP="00494FC9">
            <w:pPr>
              <w:rPr>
                <w:sz w:val="24"/>
                <w:szCs w:val="24"/>
              </w:rPr>
            </w:pPr>
            <w:r w:rsidRPr="00797577">
              <w:rPr>
                <w:sz w:val="24"/>
                <w:szCs w:val="24"/>
              </w:rPr>
              <w:t>Develop Request for Proposal (RFP)</w:t>
            </w:r>
          </w:p>
          <w:p w14:paraId="1E8779C2" w14:textId="77777777" w:rsidR="006C7809" w:rsidRPr="00797577" w:rsidRDefault="006C7809" w:rsidP="00494FC9">
            <w:pPr>
              <w:rPr>
                <w:sz w:val="24"/>
                <w:szCs w:val="24"/>
              </w:rPr>
            </w:pPr>
            <w:r w:rsidRPr="00797577">
              <w:rPr>
                <w:sz w:val="24"/>
                <w:szCs w:val="24"/>
              </w:rPr>
              <w:t>Statement of Work (SOW)</w:t>
            </w:r>
          </w:p>
        </w:tc>
        <w:tc>
          <w:tcPr>
            <w:tcW w:w="4428" w:type="dxa"/>
            <w:vMerge w:val="restart"/>
          </w:tcPr>
          <w:p w14:paraId="4E56D421" w14:textId="77777777" w:rsidR="006C7809" w:rsidRPr="00797577" w:rsidRDefault="006C7809" w:rsidP="00494FC9">
            <w:pPr>
              <w:rPr>
                <w:sz w:val="24"/>
                <w:szCs w:val="24"/>
              </w:rPr>
            </w:pPr>
            <w:r w:rsidRPr="00797577">
              <w:rPr>
                <w:sz w:val="24"/>
                <w:szCs w:val="24"/>
              </w:rPr>
              <w:t xml:space="preserve"> </w:t>
            </w:r>
          </w:p>
          <w:p w14:paraId="7414C8DB" w14:textId="77777777" w:rsidR="006C7809" w:rsidRPr="00797577" w:rsidRDefault="006C7809" w:rsidP="00494FC9">
            <w:pPr>
              <w:rPr>
                <w:sz w:val="24"/>
                <w:szCs w:val="24"/>
              </w:rPr>
            </w:pPr>
            <w:r w:rsidRPr="00797577">
              <w:rPr>
                <w:sz w:val="24"/>
                <w:szCs w:val="24"/>
              </w:rPr>
              <w:t>2 months</w:t>
            </w:r>
          </w:p>
        </w:tc>
      </w:tr>
      <w:tr w:rsidR="006C7809" w:rsidRPr="00797577" w14:paraId="0F48735A" w14:textId="77777777" w:rsidTr="00797577">
        <w:tc>
          <w:tcPr>
            <w:tcW w:w="5148" w:type="dxa"/>
          </w:tcPr>
          <w:p w14:paraId="7B32C691" w14:textId="77777777" w:rsidR="006C7809" w:rsidRPr="00797577" w:rsidRDefault="006C7809" w:rsidP="00494FC9">
            <w:pPr>
              <w:rPr>
                <w:sz w:val="24"/>
                <w:szCs w:val="24"/>
              </w:rPr>
            </w:pPr>
            <w:r w:rsidRPr="00797577">
              <w:rPr>
                <w:sz w:val="24"/>
                <w:szCs w:val="24"/>
              </w:rPr>
              <w:t>Develop RFP Scorecard</w:t>
            </w:r>
          </w:p>
        </w:tc>
        <w:tc>
          <w:tcPr>
            <w:tcW w:w="4428" w:type="dxa"/>
            <w:vMerge/>
          </w:tcPr>
          <w:p w14:paraId="65F8A7C1" w14:textId="77777777" w:rsidR="006C7809" w:rsidRPr="00797577" w:rsidRDefault="006C7809" w:rsidP="00494FC9">
            <w:pPr>
              <w:rPr>
                <w:sz w:val="24"/>
                <w:szCs w:val="24"/>
              </w:rPr>
            </w:pPr>
          </w:p>
        </w:tc>
      </w:tr>
      <w:tr w:rsidR="006C7809" w:rsidRPr="00797577" w14:paraId="2D7C16DB" w14:textId="77777777" w:rsidTr="00797577">
        <w:tc>
          <w:tcPr>
            <w:tcW w:w="5148" w:type="dxa"/>
          </w:tcPr>
          <w:p w14:paraId="697E0E2C" w14:textId="77777777" w:rsidR="006C7809" w:rsidRPr="00797577" w:rsidRDefault="006C7809" w:rsidP="00494FC9">
            <w:pPr>
              <w:rPr>
                <w:sz w:val="24"/>
                <w:szCs w:val="24"/>
              </w:rPr>
            </w:pPr>
            <w:r w:rsidRPr="00797577">
              <w:rPr>
                <w:sz w:val="24"/>
                <w:szCs w:val="24"/>
              </w:rPr>
              <w:t>RFP Process</w:t>
            </w:r>
          </w:p>
        </w:tc>
        <w:tc>
          <w:tcPr>
            <w:tcW w:w="4428" w:type="dxa"/>
          </w:tcPr>
          <w:p w14:paraId="23F29CF5" w14:textId="77777777" w:rsidR="006C7809" w:rsidRPr="00797577" w:rsidRDefault="006C7809" w:rsidP="00494FC9">
            <w:pPr>
              <w:rPr>
                <w:sz w:val="24"/>
                <w:szCs w:val="24"/>
              </w:rPr>
            </w:pPr>
            <w:r w:rsidRPr="00797577">
              <w:rPr>
                <w:sz w:val="24"/>
                <w:szCs w:val="24"/>
              </w:rPr>
              <w:t>1 month</w:t>
            </w:r>
          </w:p>
        </w:tc>
      </w:tr>
      <w:tr w:rsidR="006C7809" w:rsidRPr="00797577" w14:paraId="07085505" w14:textId="77777777" w:rsidTr="00797577">
        <w:tc>
          <w:tcPr>
            <w:tcW w:w="5148" w:type="dxa"/>
          </w:tcPr>
          <w:p w14:paraId="0C859DB6" w14:textId="77777777" w:rsidR="006C7809" w:rsidRPr="00797577" w:rsidRDefault="006C7809" w:rsidP="00494FC9">
            <w:pPr>
              <w:rPr>
                <w:sz w:val="24"/>
                <w:szCs w:val="24"/>
              </w:rPr>
            </w:pPr>
            <w:r w:rsidRPr="00797577">
              <w:rPr>
                <w:sz w:val="24"/>
                <w:szCs w:val="24"/>
              </w:rPr>
              <w:t>Score RFP Bids</w:t>
            </w:r>
          </w:p>
        </w:tc>
        <w:tc>
          <w:tcPr>
            <w:tcW w:w="4428" w:type="dxa"/>
          </w:tcPr>
          <w:p w14:paraId="7D0013E6" w14:textId="77777777" w:rsidR="006C7809" w:rsidRPr="00797577" w:rsidRDefault="006C7809" w:rsidP="00494FC9">
            <w:pPr>
              <w:rPr>
                <w:sz w:val="24"/>
                <w:szCs w:val="24"/>
              </w:rPr>
            </w:pPr>
            <w:r w:rsidRPr="00797577">
              <w:rPr>
                <w:sz w:val="24"/>
                <w:szCs w:val="24"/>
              </w:rPr>
              <w:t>3 weeks</w:t>
            </w:r>
          </w:p>
        </w:tc>
      </w:tr>
      <w:tr w:rsidR="006C7809" w:rsidRPr="00797577" w14:paraId="76CA54EB" w14:textId="77777777" w:rsidTr="00797577">
        <w:tc>
          <w:tcPr>
            <w:tcW w:w="5148" w:type="dxa"/>
          </w:tcPr>
          <w:p w14:paraId="65B25B09" w14:textId="77777777" w:rsidR="006C7809" w:rsidRPr="00797577" w:rsidRDefault="006C7809" w:rsidP="00494FC9">
            <w:pPr>
              <w:rPr>
                <w:sz w:val="24"/>
                <w:szCs w:val="24"/>
              </w:rPr>
            </w:pPr>
            <w:r w:rsidRPr="00797577">
              <w:rPr>
                <w:sz w:val="24"/>
                <w:szCs w:val="24"/>
              </w:rPr>
              <w:t>Contract with Vendor</w:t>
            </w:r>
          </w:p>
        </w:tc>
        <w:tc>
          <w:tcPr>
            <w:tcW w:w="4428" w:type="dxa"/>
          </w:tcPr>
          <w:p w14:paraId="065B4748" w14:textId="77777777" w:rsidR="006C7809" w:rsidRPr="00797577" w:rsidRDefault="006C7809" w:rsidP="00494FC9">
            <w:pPr>
              <w:rPr>
                <w:sz w:val="24"/>
                <w:szCs w:val="24"/>
              </w:rPr>
            </w:pPr>
            <w:r w:rsidRPr="00797577">
              <w:rPr>
                <w:sz w:val="24"/>
                <w:szCs w:val="24"/>
              </w:rPr>
              <w:t>3 months</w:t>
            </w:r>
          </w:p>
        </w:tc>
      </w:tr>
      <w:tr w:rsidR="006C7809" w14:paraId="434E57C2" w14:textId="77777777" w:rsidTr="00797577">
        <w:tc>
          <w:tcPr>
            <w:tcW w:w="5148" w:type="dxa"/>
            <w:shd w:val="clear" w:color="auto" w:fill="BFBFBF" w:themeFill="background1" w:themeFillShade="BF"/>
          </w:tcPr>
          <w:p w14:paraId="4B28AB50" w14:textId="77777777" w:rsidR="006C7809" w:rsidRPr="00933C6E" w:rsidRDefault="006C7809" w:rsidP="00494FC9">
            <w:pPr>
              <w:rPr>
                <w:b/>
              </w:rPr>
            </w:pPr>
            <w:r w:rsidRPr="00933C6E">
              <w:rPr>
                <w:b/>
              </w:rPr>
              <w:t>Study Timeframe</w:t>
            </w:r>
          </w:p>
        </w:tc>
        <w:tc>
          <w:tcPr>
            <w:tcW w:w="4428" w:type="dxa"/>
            <w:shd w:val="clear" w:color="auto" w:fill="BFBFBF" w:themeFill="background1" w:themeFillShade="BF"/>
          </w:tcPr>
          <w:p w14:paraId="72410449" w14:textId="77777777" w:rsidR="006C7809" w:rsidRPr="00933C6E" w:rsidRDefault="006C7809" w:rsidP="00494FC9">
            <w:pPr>
              <w:rPr>
                <w:b/>
              </w:rPr>
            </w:pPr>
            <w:r w:rsidRPr="00933C6E">
              <w:rPr>
                <w:b/>
              </w:rPr>
              <w:t xml:space="preserve">Approximately </w:t>
            </w:r>
            <w:r>
              <w:rPr>
                <w:b/>
              </w:rPr>
              <w:t>7</w:t>
            </w:r>
            <w:r w:rsidRPr="00933C6E">
              <w:rPr>
                <w:b/>
              </w:rPr>
              <w:t>.5 months</w:t>
            </w:r>
          </w:p>
        </w:tc>
      </w:tr>
      <w:tr w:rsidR="006C7809" w:rsidRPr="00797577" w14:paraId="37DB5BEB" w14:textId="77777777" w:rsidTr="00797577">
        <w:tc>
          <w:tcPr>
            <w:tcW w:w="5148" w:type="dxa"/>
          </w:tcPr>
          <w:p w14:paraId="2F899567" w14:textId="77777777" w:rsidR="006C7809" w:rsidRPr="00797577" w:rsidRDefault="006C7809" w:rsidP="00494FC9">
            <w:pPr>
              <w:rPr>
                <w:sz w:val="24"/>
                <w:szCs w:val="24"/>
              </w:rPr>
            </w:pPr>
            <w:r w:rsidRPr="00797577">
              <w:rPr>
                <w:sz w:val="24"/>
                <w:szCs w:val="24"/>
              </w:rPr>
              <w:t>Study Kickoff Meeting</w:t>
            </w:r>
          </w:p>
        </w:tc>
        <w:tc>
          <w:tcPr>
            <w:tcW w:w="4428" w:type="dxa"/>
          </w:tcPr>
          <w:p w14:paraId="4C3567C9" w14:textId="77777777" w:rsidR="006C7809" w:rsidRPr="00797577" w:rsidRDefault="006C7809" w:rsidP="00494FC9">
            <w:pPr>
              <w:rPr>
                <w:sz w:val="24"/>
                <w:szCs w:val="24"/>
              </w:rPr>
            </w:pPr>
            <w:r w:rsidRPr="00797577">
              <w:rPr>
                <w:sz w:val="24"/>
                <w:szCs w:val="24"/>
              </w:rPr>
              <w:t>Within 10 business days</w:t>
            </w:r>
          </w:p>
        </w:tc>
      </w:tr>
      <w:tr w:rsidR="006C7809" w:rsidRPr="00797577" w14:paraId="1434D97B" w14:textId="77777777" w:rsidTr="00797577">
        <w:tc>
          <w:tcPr>
            <w:tcW w:w="5148" w:type="dxa"/>
          </w:tcPr>
          <w:p w14:paraId="75620E4D" w14:textId="77777777" w:rsidR="006C7809" w:rsidRPr="00797577" w:rsidRDefault="006C7809" w:rsidP="00494FC9">
            <w:pPr>
              <w:rPr>
                <w:sz w:val="24"/>
                <w:szCs w:val="24"/>
              </w:rPr>
            </w:pPr>
            <w:r w:rsidRPr="00797577">
              <w:rPr>
                <w:i/>
                <w:sz w:val="24"/>
                <w:szCs w:val="24"/>
              </w:rPr>
              <w:t>Working Group</w:t>
            </w:r>
            <w:r w:rsidRPr="00797577">
              <w:rPr>
                <w:sz w:val="24"/>
                <w:szCs w:val="24"/>
              </w:rPr>
              <w:t xml:space="preserve"> Check</w:t>
            </w:r>
            <w:r w:rsidR="00AA2EE7" w:rsidRPr="00797577">
              <w:rPr>
                <w:sz w:val="24"/>
                <w:szCs w:val="24"/>
              </w:rPr>
              <w:noBreakHyphen/>
            </w:r>
            <w:r w:rsidRPr="00797577">
              <w:rPr>
                <w:sz w:val="24"/>
                <w:szCs w:val="24"/>
              </w:rPr>
              <w:t>In Meetings</w:t>
            </w:r>
          </w:p>
        </w:tc>
        <w:tc>
          <w:tcPr>
            <w:tcW w:w="4428" w:type="dxa"/>
          </w:tcPr>
          <w:p w14:paraId="4DCB8833" w14:textId="77777777" w:rsidR="006C7809" w:rsidRPr="00797577" w:rsidRDefault="006C7809" w:rsidP="00494FC9">
            <w:pPr>
              <w:rPr>
                <w:sz w:val="24"/>
                <w:szCs w:val="24"/>
              </w:rPr>
            </w:pPr>
            <w:r w:rsidRPr="00797577">
              <w:rPr>
                <w:sz w:val="24"/>
                <w:szCs w:val="24"/>
              </w:rPr>
              <w:t>Ongoing</w:t>
            </w:r>
          </w:p>
        </w:tc>
      </w:tr>
      <w:tr w:rsidR="006C7809" w:rsidRPr="00797577" w14:paraId="1F634890" w14:textId="77777777" w:rsidTr="00797577">
        <w:tc>
          <w:tcPr>
            <w:tcW w:w="5148" w:type="dxa"/>
          </w:tcPr>
          <w:p w14:paraId="4A880C10" w14:textId="77777777" w:rsidR="006C7809" w:rsidRPr="00797577" w:rsidRDefault="006C7809" w:rsidP="00494FC9">
            <w:pPr>
              <w:rPr>
                <w:sz w:val="24"/>
                <w:szCs w:val="24"/>
              </w:rPr>
            </w:pPr>
            <w:r w:rsidRPr="00797577">
              <w:rPr>
                <w:sz w:val="24"/>
                <w:szCs w:val="24"/>
              </w:rPr>
              <w:t xml:space="preserve">Develop </w:t>
            </w:r>
            <w:r w:rsidRPr="00797577">
              <w:rPr>
                <w:i/>
                <w:sz w:val="24"/>
                <w:szCs w:val="24"/>
              </w:rPr>
              <w:t>Work Plan and</w:t>
            </w:r>
            <w:r w:rsidRPr="00797577">
              <w:rPr>
                <w:sz w:val="24"/>
                <w:szCs w:val="24"/>
              </w:rPr>
              <w:t xml:space="preserve"> Survey Instruments</w:t>
            </w:r>
          </w:p>
        </w:tc>
        <w:tc>
          <w:tcPr>
            <w:tcW w:w="4428" w:type="dxa"/>
          </w:tcPr>
          <w:p w14:paraId="6043AD7C" w14:textId="77777777" w:rsidR="006C7809" w:rsidRPr="00797577" w:rsidRDefault="006C7809" w:rsidP="00494FC9">
            <w:pPr>
              <w:rPr>
                <w:sz w:val="24"/>
                <w:szCs w:val="24"/>
              </w:rPr>
            </w:pPr>
            <w:r w:rsidRPr="00797577">
              <w:rPr>
                <w:sz w:val="24"/>
                <w:szCs w:val="24"/>
              </w:rPr>
              <w:t>1 month</w:t>
            </w:r>
          </w:p>
        </w:tc>
      </w:tr>
      <w:tr w:rsidR="006C7809" w:rsidRPr="00797577" w14:paraId="050ECCDD" w14:textId="77777777" w:rsidTr="00797577">
        <w:tc>
          <w:tcPr>
            <w:tcW w:w="5148" w:type="dxa"/>
          </w:tcPr>
          <w:p w14:paraId="3EE37FF9" w14:textId="77777777" w:rsidR="006C7809" w:rsidRPr="00797577" w:rsidRDefault="006C7809" w:rsidP="00494FC9">
            <w:pPr>
              <w:rPr>
                <w:sz w:val="24"/>
                <w:szCs w:val="24"/>
              </w:rPr>
            </w:pPr>
            <w:r w:rsidRPr="00797577">
              <w:rPr>
                <w:sz w:val="24"/>
                <w:szCs w:val="24"/>
              </w:rPr>
              <w:t>Data Request to IOUs</w:t>
            </w:r>
          </w:p>
        </w:tc>
        <w:tc>
          <w:tcPr>
            <w:tcW w:w="4428" w:type="dxa"/>
          </w:tcPr>
          <w:p w14:paraId="38B14E1F" w14:textId="1A7C718B" w:rsidR="006C7809" w:rsidRPr="00797577" w:rsidRDefault="006C7809" w:rsidP="00494FC9">
            <w:pPr>
              <w:rPr>
                <w:sz w:val="24"/>
                <w:szCs w:val="24"/>
              </w:rPr>
            </w:pPr>
            <w:r w:rsidRPr="00797577">
              <w:rPr>
                <w:sz w:val="24"/>
                <w:szCs w:val="24"/>
              </w:rPr>
              <w:t xml:space="preserve">3 months, concurrent with </w:t>
            </w:r>
            <w:r w:rsidRPr="00797577">
              <w:rPr>
                <w:i/>
                <w:sz w:val="24"/>
                <w:szCs w:val="24"/>
              </w:rPr>
              <w:t>Work Plan,</w:t>
            </w:r>
            <w:r w:rsidR="008D5989">
              <w:rPr>
                <w:sz w:val="24"/>
                <w:szCs w:val="24"/>
              </w:rPr>
              <w:t xml:space="preserve"> sample design</w:t>
            </w:r>
            <w:r w:rsidRPr="00797577">
              <w:rPr>
                <w:sz w:val="24"/>
                <w:szCs w:val="24"/>
              </w:rPr>
              <w:t>/survey instrument development tasks</w:t>
            </w:r>
          </w:p>
        </w:tc>
      </w:tr>
      <w:tr w:rsidR="006C7809" w:rsidRPr="00797577" w14:paraId="00513457" w14:textId="77777777" w:rsidTr="00797577">
        <w:tc>
          <w:tcPr>
            <w:tcW w:w="5148" w:type="dxa"/>
          </w:tcPr>
          <w:p w14:paraId="23D5E658" w14:textId="0AC45AAE" w:rsidR="006C7809" w:rsidRPr="00797577" w:rsidRDefault="006C7809" w:rsidP="00494FC9">
            <w:pPr>
              <w:rPr>
                <w:sz w:val="24"/>
                <w:szCs w:val="24"/>
              </w:rPr>
            </w:pPr>
            <w:r w:rsidRPr="00797577">
              <w:rPr>
                <w:sz w:val="24"/>
                <w:szCs w:val="24"/>
              </w:rPr>
              <w:t>Data Collect</w:t>
            </w:r>
            <w:r w:rsidR="008D5989">
              <w:rPr>
                <w:sz w:val="24"/>
                <w:szCs w:val="24"/>
              </w:rPr>
              <w:t>ion/</w:t>
            </w:r>
            <w:r w:rsidRPr="00797577">
              <w:rPr>
                <w:sz w:val="24"/>
                <w:szCs w:val="24"/>
              </w:rPr>
              <w:t>Fieldwork</w:t>
            </w:r>
          </w:p>
        </w:tc>
        <w:tc>
          <w:tcPr>
            <w:tcW w:w="4428" w:type="dxa"/>
            <w:vMerge w:val="restart"/>
          </w:tcPr>
          <w:p w14:paraId="5FF29050" w14:textId="77777777" w:rsidR="006C7809" w:rsidRPr="00797577" w:rsidRDefault="006C7809" w:rsidP="00494FC9">
            <w:pPr>
              <w:rPr>
                <w:sz w:val="24"/>
                <w:szCs w:val="24"/>
              </w:rPr>
            </w:pPr>
          </w:p>
          <w:p w14:paraId="77973ECD" w14:textId="77777777" w:rsidR="006C7809" w:rsidRPr="00797577" w:rsidRDefault="006C7809" w:rsidP="00494FC9">
            <w:pPr>
              <w:rPr>
                <w:sz w:val="24"/>
                <w:szCs w:val="24"/>
              </w:rPr>
            </w:pPr>
            <w:r w:rsidRPr="00797577">
              <w:rPr>
                <w:sz w:val="24"/>
                <w:szCs w:val="24"/>
              </w:rPr>
              <w:t>4 months</w:t>
            </w:r>
          </w:p>
        </w:tc>
      </w:tr>
      <w:tr w:rsidR="006C7809" w:rsidRPr="00797577" w14:paraId="3C74D946" w14:textId="77777777" w:rsidTr="00797577">
        <w:tc>
          <w:tcPr>
            <w:tcW w:w="5148" w:type="dxa"/>
          </w:tcPr>
          <w:p w14:paraId="46519671" w14:textId="77777777" w:rsidR="006C7809" w:rsidRPr="00797577" w:rsidRDefault="006C7809" w:rsidP="00494FC9">
            <w:pPr>
              <w:rPr>
                <w:sz w:val="24"/>
                <w:szCs w:val="24"/>
              </w:rPr>
            </w:pPr>
            <w:r w:rsidRPr="00797577">
              <w:rPr>
                <w:sz w:val="24"/>
                <w:szCs w:val="24"/>
              </w:rPr>
              <w:t xml:space="preserve">Data Cleaning and Validation </w:t>
            </w:r>
          </w:p>
        </w:tc>
        <w:tc>
          <w:tcPr>
            <w:tcW w:w="4428" w:type="dxa"/>
            <w:vMerge/>
          </w:tcPr>
          <w:p w14:paraId="430546AB" w14:textId="77777777" w:rsidR="006C7809" w:rsidRPr="00797577" w:rsidRDefault="006C7809" w:rsidP="00494FC9">
            <w:pPr>
              <w:rPr>
                <w:sz w:val="24"/>
                <w:szCs w:val="24"/>
              </w:rPr>
            </w:pPr>
          </w:p>
        </w:tc>
      </w:tr>
      <w:tr w:rsidR="006C7809" w14:paraId="0B028BAB" w14:textId="77777777" w:rsidTr="00797577">
        <w:tc>
          <w:tcPr>
            <w:tcW w:w="5148" w:type="dxa"/>
            <w:shd w:val="clear" w:color="auto" w:fill="BFBFBF" w:themeFill="background1" w:themeFillShade="BF"/>
          </w:tcPr>
          <w:p w14:paraId="69C03362" w14:textId="77777777" w:rsidR="006C7809" w:rsidRPr="00933C6E" w:rsidRDefault="006C7809" w:rsidP="00494FC9">
            <w:pPr>
              <w:rPr>
                <w:b/>
              </w:rPr>
            </w:pPr>
            <w:r w:rsidRPr="00933C6E">
              <w:rPr>
                <w:b/>
              </w:rPr>
              <w:t>Reporting</w:t>
            </w:r>
          </w:p>
        </w:tc>
        <w:tc>
          <w:tcPr>
            <w:tcW w:w="4428" w:type="dxa"/>
            <w:shd w:val="clear" w:color="auto" w:fill="BFBFBF" w:themeFill="background1" w:themeFillShade="BF"/>
          </w:tcPr>
          <w:p w14:paraId="0D803875" w14:textId="77777777" w:rsidR="006C7809" w:rsidRPr="00933C6E" w:rsidRDefault="006C7809" w:rsidP="00494FC9">
            <w:pPr>
              <w:rPr>
                <w:b/>
              </w:rPr>
            </w:pPr>
            <w:r w:rsidRPr="00933C6E">
              <w:rPr>
                <w:b/>
              </w:rPr>
              <w:t>3.5 months</w:t>
            </w:r>
          </w:p>
        </w:tc>
      </w:tr>
      <w:tr w:rsidR="006C7809" w:rsidRPr="00797577" w14:paraId="5EA07125" w14:textId="77777777" w:rsidTr="00797577">
        <w:tc>
          <w:tcPr>
            <w:tcW w:w="5148" w:type="dxa"/>
          </w:tcPr>
          <w:p w14:paraId="7BB4C435" w14:textId="77777777" w:rsidR="006C7809" w:rsidRPr="00797577" w:rsidRDefault="006C7809" w:rsidP="00494FC9">
            <w:pPr>
              <w:rPr>
                <w:sz w:val="24"/>
                <w:szCs w:val="24"/>
              </w:rPr>
            </w:pPr>
            <w:r w:rsidRPr="00797577">
              <w:rPr>
                <w:sz w:val="24"/>
                <w:szCs w:val="24"/>
              </w:rPr>
              <w:t>Summary Results</w:t>
            </w:r>
          </w:p>
        </w:tc>
        <w:tc>
          <w:tcPr>
            <w:tcW w:w="4428" w:type="dxa"/>
          </w:tcPr>
          <w:p w14:paraId="60D82215" w14:textId="77777777" w:rsidR="006C7809" w:rsidRPr="00797577" w:rsidRDefault="006C7809" w:rsidP="00494FC9">
            <w:pPr>
              <w:rPr>
                <w:sz w:val="24"/>
                <w:szCs w:val="24"/>
              </w:rPr>
            </w:pPr>
            <w:r w:rsidRPr="00797577">
              <w:rPr>
                <w:sz w:val="24"/>
                <w:szCs w:val="24"/>
              </w:rPr>
              <w:t>1 month</w:t>
            </w:r>
          </w:p>
        </w:tc>
      </w:tr>
      <w:tr w:rsidR="006C7809" w:rsidRPr="00797577" w14:paraId="654FBB04" w14:textId="77777777" w:rsidTr="00797577">
        <w:tc>
          <w:tcPr>
            <w:tcW w:w="5148" w:type="dxa"/>
          </w:tcPr>
          <w:p w14:paraId="4C217966" w14:textId="77777777" w:rsidR="006C7809" w:rsidRPr="00797577" w:rsidRDefault="006C7809" w:rsidP="00494FC9">
            <w:pPr>
              <w:rPr>
                <w:sz w:val="24"/>
                <w:szCs w:val="24"/>
              </w:rPr>
            </w:pPr>
            <w:r w:rsidRPr="00797577">
              <w:rPr>
                <w:sz w:val="24"/>
                <w:szCs w:val="24"/>
              </w:rPr>
              <w:t>Draft report to Working Group and CPUC</w:t>
            </w:r>
          </w:p>
        </w:tc>
        <w:tc>
          <w:tcPr>
            <w:tcW w:w="4428" w:type="dxa"/>
          </w:tcPr>
          <w:p w14:paraId="3B3B198B" w14:textId="77777777" w:rsidR="006C7809" w:rsidRPr="00797577" w:rsidRDefault="006C7809" w:rsidP="00494FC9">
            <w:pPr>
              <w:rPr>
                <w:sz w:val="24"/>
                <w:szCs w:val="24"/>
              </w:rPr>
            </w:pPr>
            <w:r w:rsidRPr="00797577">
              <w:rPr>
                <w:sz w:val="24"/>
                <w:szCs w:val="24"/>
              </w:rPr>
              <w:t>1 month</w:t>
            </w:r>
          </w:p>
        </w:tc>
      </w:tr>
      <w:tr w:rsidR="006C7809" w:rsidRPr="00797577" w14:paraId="3B2275C6" w14:textId="77777777" w:rsidTr="00797577">
        <w:tc>
          <w:tcPr>
            <w:tcW w:w="5148" w:type="dxa"/>
          </w:tcPr>
          <w:p w14:paraId="3EC67A45" w14:textId="77777777" w:rsidR="006C7809" w:rsidRPr="00797577" w:rsidRDefault="006C7809" w:rsidP="00494FC9">
            <w:pPr>
              <w:rPr>
                <w:sz w:val="24"/>
                <w:szCs w:val="24"/>
              </w:rPr>
            </w:pPr>
            <w:r w:rsidRPr="00797577">
              <w:rPr>
                <w:sz w:val="24"/>
                <w:szCs w:val="24"/>
              </w:rPr>
              <w:t>Data Gathering Workshop</w:t>
            </w:r>
          </w:p>
        </w:tc>
        <w:tc>
          <w:tcPr>
            <w:tcW w:w="4428" w:type="dxa"/>
          </w:tcPr>
          <w:p w14:paraId="5F4D7F88" w14:textId="77777777" w:rsidR="006C7809" w:rsidRPr="00797577" w:rsidRDefault="006C7809" w:rsidP="00494FC9">
            <w:pPr>
              <w:rPr>
                <w:sz w:val="24"/>
                <w:szCs w:val="24"/>
              </w:rPr>
            </w:pPr>
            <w:r w:rsidRPr="00797577">
              <w:rPr>
                <w:sz w:val="24"/>
                <w:szCs w:val="24"/>
              </w:rPr>
              <w:t>10 business days</w:t>
            </w:r>
          </w:p>
        </w:tc>
      </w:tr>
      <w:tr w:rsidR="006C7809" w:rsidRPr="00797577" w14:paraId="0501AA81" w14:textId="77777777" w:rsidTr="00797577">
        <w:tc>
          <w:tcPr>
            <w:tcW w:w="5148" w:type="dxa"/>
          </w:tcPr>
          <w:p w14:paraId="340CFFF4" w14:textId="77777777" w:rsidR="006C7809" w:rsidRPr="00797577" w:rsidRDefault="006C7809" w:rsidP="00494FC9">
            <w:pPr>
              <w:rPr>
                <w:sz w:val="24"/>
                <w:szCs w:val="24"/>
              </w:rPr>
            </w:pPr>
            <w:r w:rsidRPr="00797577">
              <w:rPr>
                <w:sz w:val="24"/>
                <w:szCs w:val="24"/>
              </w:rPr>
              <w:t>Final Report to Working Group and CPUC</w:t>
            </w:r>
          </w:p>
        </w:tc>
        <w:tc>
          <w:tcPr>
            <w:tcW w:w="4428" w:type="dxa"/>
          </w:tcPr>
          <w:p w14:paraId="71C3F101" w14:textId="77777777" w:rsidR="006C7809" w:rsidRPr="00797577" w:rsidRDefault="006C7809" w:rsidP="00494FC9">
            <w:pPr>
              <w:rPr>
                <w:sz w:val="24"/>
                <w:szCs w:val="24"/>
              </w:rPr>
            </w:pPr>
            <w:r w:rsidRPr="00797577">
              <w:rPr>
                <w:sz w:val="24"/>
                <w:szCs w:val="24"/>
              </w:rPr>
              <w:t>1 month</w:t>
            </w:r>
          </w:p>
        </w:tc>
      </w:tr>
      <w:tr w:rsidR="006C7809" w14:paraId="34A949B2" w14:textId="77777777" w:rsidTr="00494FC9">
        <w:tc>
          <w:tcPr>
            <w:tcW w:w="9576" w:type="dxa"/>
            <w:gridSpan w:val="2"/>
          </w:tcPr>
          <w:p w14:paraId="2BF6C326" w14:textId="77777777" w:rsidR="006C7809" w:rsidRPr="00933C6E" w:rsidRDefault="006C7809" w:rsidP="00494FC9">
            <w:pPr>
              <w:rPr>
                <w:b/>
              </w:rPr>
            </w:pPr>
            <w:r w:rsidRPr="00933C6E">
              <w:rPr>
                <w:b/>
              </w:rPr>
              <w:t>Total 18.25 months</w:t>
            </w:r>
          </w:p>
        </w:tc>
      </w:tr>
    </w:tbl>
    <w:p w14:paraId="5D7CF0AD" w14:textId="77777777" w:rsidR="006C7809" w:rsidRDefault="006C7809" w:rsidP="006C7809">
      <w:pPr>
        <w:pStyle w:val="standard"/>
        <w:rPr>
          <w:szCs w:val="26"/>
        </w:rPr>
      </w:pPr>
    </w:p>
    <w:p w14:paraId="1D2A13D6" w14:textId="77777777" w:rsidR="006C7809" w:rsidRDefault="006C7809" w:rsidP="006C7809">
      <w:pPr>
        <w:pStyle w:val="Heading3"/>
        <w:tabs>
          <w:tab w:val="clear" w:pos="2160"/>
        </w:tabs>
        <w:ind w:left="1627" w:right="2160" w:hanging="907"/>
      </w:pPr>
      <w:bookmarkStart w:id="28" w:name="_Toc519519246"/>
      <w:r>
        <w:t>Discussion</w:t>
      </w:r>
      <w:bookmarkEnd w:id="28"/>
    </w:p>
    <w:p w14:paraId="7247BD4D" w14:textId="4D37A6C5" w:rsidR="006C7809" w:rsidRPr="006C7809" w:rsidRDefault="006C7809" w:rsidP="006C7809">
      <w:pPr>
        <w:pStyle w:val="sub2"/>
      </w:pPr>
      <w:r w:rsidRPr="00180094">
        <w:t>The Utilities</w:t>
      </w:r>
      <w:r>
        <w:t>’</w:t>
      </w:r>
      <w:r w:rsidRPr="00180094">
        <w:t xml:space="preserve"> proposed Plan timeline is reasonable and no party objected </w:t>
      </w:r>
      <w:r>
        <w:t xml:space="preserve">to it.  We approve it today with the following additions: (a) the formation </w:t>
      </w:r>
      <w:r w:rsidR="008034BF">
        <w:t xml:space="preserve">the </w:t>
      </w:r>
      <w:r>
        <w:t xml:space="preserve">Working Group within six weeks; and (b) the development of a contractor Work Plan with refinements to the methodologies, timelines and other Plan elements adopted herein. </w:t>
      </w:r>
      <w:r w:rsidR="00797577">
        <w:t xml:space="preserve"> </w:t>
      </w:r>
      <w:r>
        <w:t>The Utilities may modify the timeline as needed in consultation with the Working Group to allow for sufficient Working Group input on draft contractor Work Products and the phasing approach approved above.  Barring unforeseen circumstances, the Utilities shall complete the Plan within two years.</w:t>
      </w:r>
    </w:p>
    <w:p w14:paraId="45361488" w14:textId="77777777" w:rsidR="004D6145" w:rsidRDefault="006C7809" w:rsidP="004D6145">
      <w:pPr>
        <w:pStyle w:val="Heading2"/>
        <w:keepLines/>
        <w:widowControl w:val="0"/>
        <w:tabs>
          <w:tab w:val="clear" w:pos="1710"/>
          <w:tab w:val="num" w:pos="1440"/>
        </w:tabs>
        <w:ind w:left="1440" w:right="2160"/>
      </w:pPr>
      <w:bookmarkStart w:id="29" w:name="_Toc519519247"/>
      <w:r>
        <w:t>Deliverables</w:t>
      </w:r>
      <w:bookmarkEnd w:id="29"/>
    </w:p>
    <w:p w14:paraId="46BE6C10" w14:textId="6B05B4F9" w:rsidR="006C7809" w:rsidRDefault="006C7809" w:rsidP="006C7809">
      <w:pPr>
        <w:spacing w:line="360" w:lineRule="auto"/>
        <w:ind w:firstLine="720"/>
        <w:rPr>
          <w:szCs w:val="26"/>
        </w:rPr>
      </w:pPr>
      <w:r>
        <w:rPr>
          <w:szCs w:val="26"/>
        </w:rPr>
        <w:t xml:space="preserve">SCE and PG&amp;E’s proposed </w:t>
      </w:r>
      <w:r w:rsidR="008F5E30">
        <w:rPr>
          <w:szCs w:val="26"/>
        </w:rPr>
        <w:t>p</w:t>
      </w:r>
      <w:r>
        <w:rPr>
          <w:szCs w:val="26"/>
        </w:rPr>
        <w:t xml:space="preserve">lans took a somewhat different approach to contractor deliverables.  SCE suggests that the deliverables be limited to topline summary data reports, basic information on the communities and a database that can be used to inform the Phase III economic feasibility assessment.  SCE suggests that deliverables not include a comprehensive report or economic analysis of the data.  </w:t>
      </w:r>
    </w:p>
    <w:p w14:paraId="124486AB" w14:textId="78AF428F" w:rsidR="006C7809" w:rsidRDefault="006C7809" w:rsidP="006C7809">
      <w:pPr>
        <w:spacing w:line="360" w:lineRule="auto"/>
        <w:ind w:firstLine="720"/>
        <w:rPr>
          <w:szCs w:val="26"/>
        </w:rPr>
      </w:pPr>
      <w:r>
        <w:rPr>
          <w:szCs w:val="26"/>
        </w:rPr>
        <w:t xml:space="preserve">In contrast, </w:t>
      </w:r>
      <w:r w:rsidRPr="00AE39B5">
        <w:rPr>
          <w:szCs w:val="26"/>
        </w:rPr>
        <w:t xml:space="preserve">PG&amp;E </w:t>
      </w:r>
      <w:r>
        <w:rPr>
          <w:szCs w:val="26"/>
        </w:rPr>
        <w:t>argues that the Plan contractor should provide</w:t>
      </w:r>
      <w:r w:rsidRPr="00AE39B5">
        <w:rPr>
          <w:szCs w:val="26"/>
        </w:rPr>
        <w:t xml:space="preserve"> a comprehensive report </w:t>
      </w:r>
      <w:r>
        <w:rPr>
          <w:szCs w:val="26"/>
        </w:rPr>
        <w:t xml:space="preserve">that summarizes all of the </w:t>
      </w:r>
      <w:r w:rsidRPr="00AE39B5">
        <w:rPr>
          <w:szCs w:val="26"/>
        </w:rPr>
        <w:t>infor</w:t>
      </w:r>
      <w:r>
        <w:rPr>
          <w:szCs w:val="26"/>
        </w:rPr>
        <w:t xml:space="preserve">mation obtained from the </w:t>
      </w:r>
      <w:r w:rsidRPr="00AE39B5">
        <w:rPr>
          <w:szCs w:val="26"/>
        </w:rPr>
        <w:t xml:space="preserve">data gathering effort. </w:t>
      </w:r>
      <w:r>
        <w:rPr>
          <w:szCs w:val="26"/>
        </w:rPr>
        <w:t xml:space="preserve"> </w:t>
      </w:r>
      <w:r w:rsidR="008F5E30">
        <w:rPr>
          <w:szCs w:val="26"/>
        </w:rPr>
        <w:t>PG&amp;E argues t</w:t>
      </w:r>
      <w:r>
        <w:rPr>
          <w:szCs w:val="26"/>
        </w:rPr>
        <w:t xml:space="preserve">his report should, at minimum, include </w:t>
      </w:r>
      <w:r w:rsidRPr="00AE39B5">
        <w:rPr>
          <w:szCs w:val="26"/>
        </w:rPr>
        <w:t>infor</w:t>
      </w:r>
      <w:r>
        <w:rPr>
          <w:szCs w:val="26"/>
        </w:rPr>
        <w:t xml:space="preserve">mation necessary to establish baseline </w:t>
      </w:r>
      <w:r w:rsidRPr="00AE39B5">
        <w:rPr>
          <w:szCs w:val="26"/>
        </w:rPr>
        <w:t>conditions</w:t>
      </w:r>
      <w:r>
        <w:rPr>
          <w:szCs w:val="26"/>
        </w:rPr>
        <w:t xml:space="preserve">, such as </w:t>
      </w:r>
      <w:r w:rsidRPr="00AE39B5">
        <w:rPr>
          <w:szCs w:val="26"/>
        </w:rPr>
        <w:t>summary stati</w:t>
      </w:r>
      <w:r>
        <w:rPr>
          <w:szCs w:val="26"/>
        </w:rPr>
        <w:t xml:space="preserve">stics for each survey question </w:t>
      </w:r>
      <w:r w:rsidRPr="00AE39B5">
        <w:rPr>
          <w:szCs w:val="26"/>
        </w:rPr>
        <w:t xml:space="preserve">reported out by </w:t>
      </w:r>
      <w:r>
        <w:rPr>
          <w:szCs w:val="26"/>
        </w:rPr>
        <w:t>the relevant groupings</w:t>
      </w:r>
      <w:r w:rsidRPr="00AE39B5">
        <w:rPr>
          <w:szCs w:val="26"/>
        </w:rPr>
        <w:t xml:space="preserve"> and potentially even at the level of each individual DAC, </w:t>
      </w:r>
      <w:r>
        <w:rPr>
          <w:szCs w:val="26"/>
        </w:rPr>
        <w:t xml:space="preserve">with data appropriately anonymized.  </w:t>
      </w:r>
      <w:r w:rsidRPr="00AE39B5">
        <w:rPr>
          <w:szCs w:val="26"/>
        </w:rPr>
        <w:t>PG&amp;E</w:t>
      </w:r>
      <w:r>
        <w:rPr>
          <w:szCs w:val="26"/>
        </w:rPr>
        <w:t xml:space="preserve"> also proposes </w:t>
      </w:r>
      <w:r w:rsidRPr="00AE39B5">
        <w:rPr>
          <w:szCs w:val="26"/>
        </w:rPr>
        <w:t xml:space="preserve">that the </w:t>
      </w:r>
      <w:r>
        <w:rPr>
          <w:szCs w:val="26"/>
        </w:rPr>
        <w:t xml:space="preserve">Plan contractor </w:t>
      </w:r>
      <w:r w:rsidRPr="00AE39B5">
        <w:rPr>
          <w:szCs w:val="26"/>
        </w:rPr>
        <w:t>quantify the ener</w:t>
      </w:r>
      <w:r>
        <w:rPr>
          <w:szCs w:val="26"/>
        </w:rPr>
        <w:t xml:space="preserve">gy burdens faced by the DACs using the </w:t>
      </w:r>
      <w:r w:rsidRPr="00AE39B5">
        <w:rPr>
          <w:szCs w:val="26"/>
        </w:rPr>
        <w:t>data collected</w:t>
      </w:r>
      <w:r>
        <w:rPr>
          <w:szCs w:val="26"/>
        </w:rPr>
        <w:t xml:space="preserve"> in order to streamline Utility and party understanding of </w:t>
      </w:r>
      <w:r w:rsidRPr="00AE39B5">
        <w:rPr>
          <w:szCs w:val="26"/>
        </w:rPr>
        <w:t>baseline conditions</w:t>
      </w:r>
      <w:r>
        <w:rPr>
          <w:szCs w:val="26"/>
        </w:rPr>
        <w:t xml:space="preserve"> in the DACs</w:t>
      </w:r>
      <w:r w:rsidRPr="00AE39B5">
        <w:rPr>
          <w:szCs w:val="26"/>
        </w:rPr>
        <w:t xml:space="preserve">. </w:t>
      </w:r>
      <w:r>
        <w:rPr>
          <w:szCs w:val="26"/>
        </w:rPr>
        <w:t xml:space="preserve"> Finally, PG&amp;E proposes that the Plan contractor </w:t>
      </w:r>
      <w:r w:rsidRPr="00AE39B5">
        <w:rPr>
          <w:szCs w:val="26"/>
        </w:rPr>
        <w:t>provide a memo</w:t>
      </w:r>
      <w:r>
        <w:rPr>
          <w:szCs w:val="26"/>
        </w:rPr>
        <w:t>randum</w:t>
      </w:r>
      <w:r w:rsidRPr="00AE39B5">
        <w:rPr>
          <w:szCs w:val="26"/>
        </w:rPr>
        <w:t xml:space="preserve"> on initial findings </w:t>
      </w:r>
      <w:r>
        <w:rPr>
          <w:szCs w:val="26"/>
        </w:rPr>
        <w:t xml:space="preserve">from the study </w:t>
      </w:r>
      <w:r w:rsidRPr="00AE39B5">
        <w:rPr>
          <w:szCs w:val="26"/>
        </w:rPr>
        <w:t xml:space="preserve">and present </w:t>
      </w:r>
      <w:r>
        <w:rPr>
          <w:szCs w:val="26"/>
        </w:rPr>
        <w:t xml:space="preserve">these findings </w:t>
      </w:r>
      <w:r w:rsidRPr="00AE39B5">
        <w:rPr>
          <w:szCs w:val="26"/>
        </w:rPr>
        <w:t xml:space="preserve">at a workshop </w:t>
      </w:r>
      <w:r>
        <w:rPr>
          <w:szCs w:val="26"/>
        </w:rPr>
        <w:t xml:space="preserve">soliciting </w:t>
      </w:r>
      <w:r w:rsidRPr="00AE39B5">
        <w:rPr>
          <w:szCs w:val="26"/>
        </w:rPr>
        <w:t>community feedback prio</w:t>
      </w:r>
      <w:r>
        <w:rPr>
          <w:szCs w:val="26"/>
        </w:rPr>
        <w:t>r to developing a final report.</w:t>
      </w:r>
      <w:r>
        <w:rPr>
          <w:rStyle w:val="FootnoteReference"/>
          <w:szCs w:val="26"/>
        </w:rPr>
        <w:footnoteReference w:id="64"/>
      </w:r>
      <w:r>
        <w:rPr>
          <w:szCs w:val="26"/>
        </w:rPr>
        <w:t xml:space="preserve">  Similarly, Sierra Club/NRDC recommend that Plan deliverables include summary data reports and the provision of a database for use in the economic feasibility analysis, stating that this will help contain costs.</w:t>
      </w:r>
    </w:p>
    <w:p w14:paraId="69EF1454" w14:textId="614CAADB" w:rsidR="006C7809" w:rsidRDefault="006C7809" w:rsidP="006C7809">
      <w:pPr>
        <w:pStyle w:val="sub1"/>
      </w:pPr>
      <w:r>
        <w:rPr>
          <w:szCs w:val="26"/>
        </w:rPr>
        <w:t xml:space="preserve">Two parties commented on the issue of the confidentiality of customer identifying information and sensitive business information. </w:t>
      </w:r>
      <w:r w:rsidR="00BD27AE">
        <w:rPr>
          <w:szCs w:val="26"/>
        </w:rPr>
        <w:t xml:space="preserve"> </w:t>
      </w:r>
      <w:r w:rsidRPr="00AE39B5">
        <w:rPr>
          <w:szCs w:val="26"/>
        </w:rPr>
        <w:t xml:space="preserve">PG&amp;E </w:t>
      </w:r>
      <w:r>
        <w:rPr>
          <w:szCs w:val="26"/>
        </w:rPr>
        <w:t xml:space="preserve">states that </w:t>
      </w:r>
      <w:r w:rsidRPr="00AE39B5">
        <w:rPr>
          <w:szCs w:val="26"/>
        </w:rPr>
        <w:t xml:space="preserve">information about </w:t>
      </w:r>
      <w:r>
        <w:rPr>
          <w:szCs w:val="26"/>
        </w:rPr>
        <w:t>customers’ participation in low</w:t>
      </w:r>
      <w:r w:rsidR="00AA2EE7">
        <w:rPr>
          <w:szCs w:val="26"/>
        </w:rPr>
        <w:noBreakHyphen/>
      </w:r>
      <w:r>
        <w:rPr>
          <w:szCs w:val="26"/>
        </w:rPr>
        <w:t xml:space="preserve">income or other programs </w:t>
      </w:r>
      <w:r w:rsidRPr="00AE39B5">
        <w:rPr>
          <w:szCs w:val="26"/>
        </w:rPr>
        <w:t xml:space="preserve">can </w:t>
      </w:r>
      <w:r>
        <w:rPr>
          <w:szCs w:val="26"/>
        </w:rPr>
        <w:t>be included in the Plan</w:t>
      </w:r>
      <w:r w:rsidR="008F5E30">
        <w:rPr>
          <w:szCs w:val="26"/>
        </w:rPr>
        <w:t>.  However,</w:t>
      </w:r>
      <w:r>
        <w:rPr>
          <w:szCs w:val="26"/>
        </w:rPr>
        <w:t xml:space="preserve"> this </w:t>
      </w:r>
      <w:r w:rsidR="008F5E30">
        <w:rPr>
          <w:szCs w:val="26"/>
        </w:rPr>
        <w:t xml:space="preserve">data </w:t>
      </w:r>
      <w:r w:rsidRPr="00AE39B5">
        <w:rPr>
          <w:szCs w:val="26"/>
        </w:rPr>
        <w:t>may include</w:t>
      </w:r>
      <w:r>
        <w:rPr>
          <w:szCs w:val="26"/>
        </w:rPr>
        <w:t xml:space="preserve"> </w:t>
      </w:r>
      <w:r w:rsidRPr="00AE39B5">
        <w:rPr>
          <w:szCs w:val="26"/>
        </w:rPr>
        <w:t>confidential customer</w:t>
      </w:r>
      <w:r w:rsidR="00AA2EE7">
        <w:rPr>
          <w:szCs w:val="26"/>
        </w:rPr>
        <w:noBreakHyphen/>
      </w:r>
      <w:r w:rsidRPr="00AE39B5">
        <w:rPr>
          <w:szCs w:val="26"/>
        </w:rPr>
        <w:t>identifying o</w:t>
      </w:r>
      <w:r>
        <w:rPr>
          <w:szCs w:val="26"/>
        </w:rPr>
        <w:t>r other commercially</w:t>
      </w:r>
      <w:r w:rsidR="00AA2EE7">
        <w:rPr>
          <w:szCs w:val="26"/>
        </w:rPr>
        <w:noBreakHyphen/>
      </w:r>
      <w:r>
        <w:rPr>
          <w:szCs w:val="26"/>
        </w:rPr>
        <w:t xml:space="preserve">sensitive </w:t>
      </w:r>
      <w:r w:rsidRPr="00AE39B5">
        <w:rPr>
          <w:szCs w:val="26"/>
        </w:rPr>
        <w:t>information</w:t>
      </w:r>
      <w:r>
        <w:rPr>
          <w:szCs w:val="26"/>
        </w:rPr>
        <w:t xml:space="preserve"> that PG&amp;E will not release</w:t>
      </w:r>
      <w:r w:rsidRPr="00AE39B5">
        <w:rPr>
          <w:szCs w:val="26"/>
        </w:rPr>
        <w:t xml:space="preserve"> until</w:t>
      </w:r>
      <w:r>
        <w:rPr>
          <w:szCs w:val="26"/>
        </w:rPr>
        <w:t xml:space="preserve"> </w:t>
      </w:r>
      <w:r w:rsidRPr="00AE39B5">
        <w:rPr>
          <w:szCs w:val="26"/>
        </w:rPr>
        <w:t>appropriate nondisclosure a</w:t>
      </w:r>
      <w:r>
        <w:rPr>
          <w:szCs w:val="26"/>
        </w:rPr>
        <w:t xml:space="preserve">greements </w:t>
      </w:r>
      <w:r w:rsidR="008F5E30">
        <w:rPr>
          <w:szCs w:val="26"/>
        </w:rPr>
        <w:t xml:space="preserve">(NDAs) </w:t>
      </w:r>
      <w:r>
        <w:rPr>
          <w:szCs w:val="26"/>
        </w:rPr>
        <w:t>and additional safeguards are in place.</w:t>
      </w:r>
      <w:r>
        <w:rPr>
          <w:rStyle w:val="FootnoteReference"/>
          <w:szCs w:val="26"/>
        </w:rPr>
        <w:footnoteReference w:id="65"/>
      </w:r>
      <w:r>
        <w:rPr>
          <w:szCs w:val="26"/>
        </w:rPr>
        <w:t xml:space="preserve">  </w:t>
      </w:r>
      <w:r>
        <w:t>GRID Alternatives argues that implementers of any pilot projects approved in Track A should have access to the data collected through the Plan in a manner that protects customer privacy and proprietary business information.  GRID Alternatives states that utility provision of data must be subject to “proper data anonymizing and aggregation techniques to maintain customer and commercial privacy</w:t>
      </w:r>
      <w:r w:rsidR="008F5E30">
        <w:t>.</w:t>
      </w:r>
      <w:r>
        <w:t xml:space="preserve">” </w:t>
      </w:r>
      <w:r w:rsidR="008F5E30">
        <w:t>T</w:t>
      </w:r>
      <w:r>
        <w:t>his can be accomplished through NDAs between Utilities, the Plan contractor and third</w:t>
      </w:r>
      <w:r w:rsidR="00AA2EE7">
        <w:noBreakHyphen/>
      </w:r>
      <w:r>
        <w:t>party implementers.</w:t>
      </w:r>
      <w:r>
        <w:rPr>
          <w:rStyle w:val="FootnoteReference"/>
        </w:rPr>
        <w:footnoteReference w:id="66"/>
      </w:r>
    </w:p>
    <w:p w14:paraId="13EBBBED" w14:textId="77777777" w:rsidR="006C7809" w:rsidRDefault="006C7809" w:rsidP="006C7809">
      <w:pPr>
        <w:pStyle w:val="Heading3"/>
        <w:tabs>
          <w:tab w:val="clear" w:pos="2160"/>
        </w:tabs>
        <w:ind w:left="1627" w:right="2160" w:hanging="907"/>
      </w:pPr>
      <w:bookmarkStart w:id="30" w:name="_Toc519519248"/>
      <w:r>
        <w:t>Discussion</w:t>
      </w:r>
      <w:bookmarkEnd w:id="30"/>
    </w:p>
    <w:p w14:paraId="55952BAB" w14:textId="3677DB8D" w:rsidR="006C7809" w:rsidRDefault="006C7809" w:rsidP="006C7809">
      <w:pPr>
        <w:pStyle w:val="standard"/>
      </w:pPr>
      <w:r>
        <w:rPr>
          <w:szCs w:val="26"/>
        </w:rPr>
        <w:t xml:space="preserve">The Commission has previously provided extensive guidance on requirements to protect the confidentiality of individual customer data and sensitive or proprietary business </w:t>
      </w:r>
      <w:r w:rsidRPr="00947E3A">
        <w:rPr>
          <w:szCs w:val="26"/>
        </w:rPr>
        <w:t>data</w:t>
      </w:r>
      <w:r w:rsidRPr="003D570C">
        <w:rPr>
          <w:szCs w:val="26"/>
        </w:rPr>
        <w:t>.</w:t>
      </w:r>
      <w:r>
        <w:rPr>
          <w:rStyle w:val="FootnoteReference"/>
          <w:szCs w:val="26"/>
        </w:rPr>
        <w:footnoteReference w:id="67"/>
      </w:r>
      <w:r>
        <w:rPr>
          <w:szCs w:val="26"/>
        </w:rPr>
        <w:t xml:space="preserve"> </w:t>
      </w:r>
      <w:r w:rsidR="00BD27AE">
        <w:rPr>
          <w:szCs w:val="26"/>
        </w:rPr>
        <w:t xml:space="preserve"> </w:t>
      </w:r>
      <w:r>
        <w:rPr>
          <w:szCs w:val="26"/>
        </w:rPr>
        <w:t xml:space="preserve">The Utilities and the Plan contractor are required to adhere to this guidance as they implement the Plan and release Plan contractor deliverables.  However, we are sympathetic to the idea that implementers of authorized Track A pilot projects should be permitted to access appropriately aggregated and anonymized data relevant to the communities where they are working.  In addition, Commission staff and parties to this proceeding will find it useful to have access to appropriately aggregated and anonymized data collected under the Plan during Phase III’s consideration of economic feasibility options.  </w:t>
      </w:r>
      <w:r>
        <w:t xml:space="preserve">SCE’s proposal for containing Plan costs through constraining requirements for deliverables is </w:t>
      </w:r>
      <w:r>
        <w:rPr>
          <w:szCs w:val="26"/>
        </w:rPr>
        <w:t xml:space="preserve">commendable but will not </w:t>
      </w:r>
      <w:r>
        <w:t xml:space="preserve">provide parties and the Commission with sufficient information for Phase III.  </w:t>
      </w:r>
    </w:p>
    <w:p w14:paraId="54C245DA" w14:textId="17ABB3D7" w:rsidR="000701D8" w:rsidRDefault="006C7809" w:rsidP="006C7809">
      <w:pPr>
        <w:pStyle w:val="standard"/>
        <w:rPr>
          <w:szCs w:val="26"/>
        </w:rPr>
      </w:pPr>
      <w:r>
        <w:t xml:space="preserve">Therefore, we approve PG&amp;E’s proposal with some modifications.  Plan contractor deliverables, in addition to the Work Plan, shall include: </w:t>
      </w:r>
      <w:r w:rsidR="008D5989">
        <w:t xml:space="preserve"> </w:t>
      </w:r>
      <w:r>
        <w:t xml:space="preserve">(1) A </w:t>
      </w:r>
      <w:r w:rsidRPr="00AE39B5">
        <w:rPr>
          <w:szCs w:val="26"/>
        </w:rPr>
        <w:t xml:space="preserve">comprehensive </w:t>
      </w:r>
      <w:r>
        <w:rPr>
          <w:szCs w:val="26"/>
        </w:rPr>
        <w:t>Final R</w:t>
      </w:r>
      <w:r w:rsidRPr="00AE39B5">
        <w:rPr>
          <w:szCs w:val="26"/>
        </w:rPr>
        <w:t xml:space="preserve">eport </w:t>
      </w:r>
      <w:r>
        <w:rPr>
          <w:szCs w:val="26"/>
        </w:rPr>
        <w:t xml:space="preserve">that summarizes all of the </w:t>
      </w:r>
      <w:r w:rsidRPr="00AE39B5">
        <w:rPr>
          <w:szCs w:val="26"/>
        </w:rPr>
        <w:t>infor</w:t>
      </w:r>
      <w:r>
        <w:rPr>
          <w:szCs w:val="26"/>
        </w:rPr>
        <w:t xml:space="preserve">mation obtained from the data gathering effort, including </w:t>
      </w:r>
      <w:r w:rsidRPr="00AE39B5">
        <w:rPr>
          <w:szCs w:val="26"/>
        </w:rPr>
        <w:t>infor</w:t>
      </w:r>
      <w:r>
        <w:rPr>
          <w:szCs w:val="26"/>
        </w:rPr>
        <w:t xml:space="preserve">mation necessary to establish baseline </w:t>
      </w:r>
      <w:r w:rsidRPr="00AE39B5">
        <w:rPr>
          <w:szCs w:val="26"/>
        </w:rPr>
        <w:t>conditions</w:t>
      </w:r>
      <w:r>
        <w:rPr>
          <w:szCs w:val="26"/>
        </w:rPr>
        <w:t>; (2) S</w:t>
      </w:r>
      <w:r w:rsidRPr="00AE39B5">
        <w:rPr>
          <w:szCs w:val="26"/>
        </w:rPr>
        <w:t>ummary stati</w:t>
      </w:r>
      <w:r>
        <w:rPr>
          <w:szCs w:val="26"/>
        </w:rPr>
        <w:t xml:space="preserve">stics for each survey question </w:t>
      </w:r>
      <w:r w:rsidRPr="00AE39B5">
        <w:rPr>
          <w:szCs w:val="26"/>
        </w:rPr>
        <w:t xml:space="preserve">reported out by </w:t>
      </w:r>
      <w:r>
        <w:rPr>
          <w:szCs w:val="26"/>
        </w:rPr>
        <w:t xml:space="preserve">the relevant groupings, and/or at the </w:t>
      </w:r>
      <w:r w:rsidRPr="00AE39B5">
        <w:rPr>
          <w:szCs w:val="26"/>
        </w:rPr>
        <w:t xml:space="preserve">level of each individual DAC, </w:t>
      </w:r>
      <w:r>
        <w:rPr>
          <w:szCs w:val="26"/>
        </w:rPr>
        <w:t>as needed; (3) Quantification of</w:t>
      </w:r>
      <w:r w:rsidRPr="00AE39B5">
        <w:rPr>
          <w:szCs w:val="26"/>
        </w:rPr>
        <w:t xml:space="preserve"> the ener</w:t>
      </w:r>
      <w:r>
        <w:rPr>
          <w:szCs w:val="26"/>
        </w:rPr>
        <w:t>gy</w:t>
      </w:r>
      <w:r w:rsidR="00797577">
        <w:rPr>
          <w:szCs w:val="26"/>
        </w:rPr>
        <w:t xml:space="preserve"> burdens faced by the DACs; (4)</w:t>
      </w:r>
      <w:r>
        <w:rPr>
          <w:szCs w:val="26"/>
        </w:rPr>
        <w:t xml:space="preserve"> A memo</w:t>
      </w:r>
      <w:r w:rsidR="000701D8">
        <w:rPr>
          <w:szCs w:val="26"/>
        </w:rPr>
        <w:t>randum</w:t>
      </w:r>
      <w:r>
        <w:rPr>
          <w:szCs w:val="26"/>
        </w:rPr>
        <w:t xml:space="preserve"> summarizing</w:t>
      </w:r>
      <w:r w:rsidRPr="00AE39B5">
        <w:rPr>
          <w:szCs w:val="26"/>
        </w:rPr>
        <w:t xml:space="preserve"> initial findings </w:t>
      </w:r>
      <w:r>
        <w:rPr>
          <w:szCs w:val="26"/>
        </w:rPr>
        <w:t xml:space="preserve">from the study; (5) A </w:t>
      </w:r>
      <w:r w:rsidR="000701D8">
        <w:rPr>
          <w:szCs w:val="26"/>
        </w:rPr>
        <w:t xml:space="preserve">workshop presenting initial </w:t>
      </w:r>
      <w:r>
        <w:rPr>
          <w:szCs w:val="26"/>
        </w:rPr>
        <w:t>memorandum findings and solicit</w:t>
      </w:r>
      <w:r w:rsidR="000701D8">
        <w:rPr>
          <w:szCs w:val="26"/>
        </w:rPr>
        <w:t xml:space="preserve">ing </w:t>
      </w:r>
      <w:r>
        <w:rPr>
          <w:szCs w:val="26"/>
        </w:rPr>
        <w:t xml:space="preserve">party and community feedback; and (6) A database containing collected information and a user guide to the database that is provided to the Commission and to interested parties.  </w:t>
      </w:r>
      <w:r w:rsidR="000701D8">
        <w:rPr>
          <w:szCs w:val="26"/>
        </w:rPr>
        <w:t>Commission staff</w:t>
      </w:r>
      <w:r w:rsidR="000701D8" w:rsidRPr="00AE47B1">
        <w:rPr>
          <w:szCs w:val="26"/>
        </w:rPr>
        <w:t xml:space="preserve"> may </w:t>
      </w:r>
      <w:r w:rsidR="000701D8">
        <w:rPr>
          <w:szCs w:val="26"/>
        </w:rPr>
        <w:t xml:space="preserve">provide further clarification on nuances of these deliverables over the course of the study.  </w:t>
      </w:r>
    </w:p>
    <w:p w14:paraId="56B91E47" w14:textId="2F2E7396" w:rsidR="006C7809" w:rsidRPr="000701D8" w:rsidRDefault="006C7809" w:rsidP="006C7809">
      <w:pPr>
        <w:pStyle w:val="standard"/>
        <w:rPr>
          <w:szCs w:val="26"/>
        </w:rPr>
      </w:pPr>
      <w:r>
        <w:rPr>
          <w:szCs w:val="26"/>
        </w:rPr>
        <w:t xml:space="preserve">In completing these deliverables and throughout Plan implementation, PG&amp;E, SCE, SoCalGas and the Plan contractor shall </w:t>
      </w:r>
      <w:r w:rsidR="00AA2EE7">
        <w:t xml:space="preserve">appropriately protect all </w:t>
      </w:r>
      <w:r>
        <w:rPr>
          <w:szCs w:val="26"/>
        </w:rPr>
        <w:t>customer</w:t>
      </w:r>
      <w:r w:rsidR="00AA2EE7">
        <w:rPr>
          <w:szCs w:val="26"/>
        </w:rPr>
        <w:noBreakHyphen/>
      </w:r>
      <w:r>
        <w:rPr>
          <w:szCs w:val="26"/>
        </w:rPr>
        <w:t>specific data and commercially</w:t>
      </w:r>
      <w:r w:rsidR="00AA2EE7">
        <w:rPr>
          <w:szCs w:val="26"/>
        </w:rPr>
        <w:noBreakHyphen/>
      </w:r>
      <w:r>
        <w:rPr>
          <w:szCs w:val="26"/>
        </w:rPr>
        <w:t xml:space="preserve">sensitive proprietary information gathered or utilized in the Plan process </w:t>
      </w:r>
      <w:r>
        <w:t xml:space="preserve">against any unauthorized disclosures.  </w:t>
      </w:r>
      <w:r>
        <w:rPr>
          <w:szCs w:val="26"/>
        </w:rPr>
        <w:t>PG&amp;E, SCE, SoCalGas and the Plan contractor</w:t>
      </w:r>
      <w:r>
        <w:t xml:space="preserve"> shall also ensure that any authorized disclosures comply </w:t>
      </w:r>
      <w:r>
        <w:rPr>
          <w:szCs w:val="26"/>
        </w:rPr>
        <w:t xml:space="preserve">with relevant state and federal laws and Commission customer privacy decisions, including </w:t>
      </w:r>
      <w:r>
        <w:t>D.06</w:t>
      </w:r>
      <w:r w:rsidR="00AA2EE7">
        <w:noBreakHyphen/>
      </w:r>
      <w:r>
        <w:t>06</w:t>
      </w:r>
      <w:r w:rsidR="00AA2EE7">
        <w:noBreakHyphen/>
      </w:r>
      <w:r>
        <w:t>066 and Appendices, D.11</w:t>
      </w:r>
      <w:r w:rsidR="00AA2EE7">
        <w:noBreakHyphen/>
      </w:r>
      <w:r>
        <w:t>07</w:t>
      </w:r>
      <w:r w:rsidR="00AA2EE7">
        <w:noBreakHyphen/>
      </w:r>
      <w:r>
        <w:t>056 and Appendices, D.14</w:t>
      </w:r>
      <w:r w:rsidR="00AA2EE7">
        <w:noBreakHyphen/>
      </w:r>
      <w:r>
        <w:t>05</w:t>
      </w:r>
      <w:r w:rsidR="00AA2EE7">
        <w:noBreakHyphen/>
      </w:r>
      <w:r>
        <w:t>016, and, D.16</w:t>
      </w:r>
      <w:r w:rsidR="00AA2EE7">
        <w:noBreakHyphen/>
      </w:r>
      <w:r>
        <w:t>08</w:t>
      </w:r>
      <w:r w:rsidR="00AA2EE7">
        <w:noBreakHyphen/>
      </w:r>
      <w:r>
        <w:t>024</w:t>
      </w:r>
      <w:r>
        <w:rPr>
          <w:szCs w:val="26"/>
        </w:rPr>
        <w:t>.</w:t>
      </w:r>
      <w:r w:rsidR="000701D8">
        <w:rPr>
          <w:szCs w:val="26"/>
        </w:rPr>
        <w:t xml:space="preserve"> </w:t>
      </w:r>
      <w:r w:rsidR="00BD27AE">
        <w:rPr>
          <w:szCs w:val="26"/>
        </w:rPr>
        <w:t xml:space="preserve"> </w:t>
      </w:r>
      <w:r w:rsidR="000701D8">
        <w:rPr>
          <w:szCs w:val="26"/>
        </w:rPr>
        <w:t xml:space="preserve">PG&amp;E, SoCalGas and SCE shall establish NDAs with the Plan contractor and other entities as appropriate and necessary to accomplish this. </w:t>
      </w:r>
    </w:p>
    <w:p w14:paraId="16CB7DDC" w14:textId="61B54C04" w:rsidR="006C7809" w:rsidRPr="006C7809" w:rsidRDefault="006C7809" w:rsidP="006C7809">
      <w:pPr>
        <w:pStyle w:val="sub2"/>
      </w:pPr>
      <w:r>
        <w:rPr>
          <w:szCs w:val="26"/>
        </w:rPr>
        <w:t xml:space="preserve">In addition, it is important for CBOs, community liaisons, pilot project implementers participating in the Plan implementation or pilot projects to be confident that Utilities </w:t>
      </w:r>
      <w:r w:rsidR="00A363BF">
        <w:rPr>
          <w:szCs w:val="26"/>
        </w:rPr>
        <w:t xml:space="preserve">and pilot project implementers </w:t>
      </w:r>
      <w:r>
        <w:rPr>
          <w:szCs w:val="26"/>
        </w:rPr>
        <w:t xml:space="preserve">will keep individual customer and sensitive business data confidential. </w:t>
      </w:r>
      <w:r w:rsidR="00797577">
        <w:rPr>
          <w:szCs w:val="26"/>
        </w:rPr>
        <w:t xml:space="preserve"> </w:t>
      </w:r>
      <w:r>
        <w:rPr>
          <w:szCs w:val="26"/>
        </w:rPr>
        <w:t>We direct the Utilities to prepare a short Data Confidentiality Protection Strategy (Strategy) to provide to interested Plan participants and residents of the identified communities.  PG&amp;E, SCE and SoCalGas shall develop and make available such a Strategy to customers contacted as part of the Plan, interested CBOs and parties.</w:t>
      </w:r>
    </w:p>
    <w:p w14:paraId="17A82243" w14:textId="1FA43F99" w:rsidR="004D6145" w:rsidRDefault="00527D4C" w:rsidP="004D6145">
      <w:pPr>
        <w:pStyle w:val="Heading1"/>
        <w:keepLines/>
        <w:widowControl w:val="0"/>
      </w:pPr>
      <w:bookmarkStart w:id="31" w:name="_Toc519519249"/>
      <w:r>
        <w:t xml:space="preserve">Budget and </w:t>
      </w:r>
      <w:r w:rsidR="006C7809">
        <w:t>Cost Recovery</w:t>
      </w:r>
      <w:bookmarkEnd w:id="31"/>
    </w:p>
    <w:p w14:paraId="283726CE" w14:textId="77777777" w:rsidR="006C7809" w:rsidRDefault="006C7809" w:rsidP="006C7809">
      <w:pPr>
        <w:pStyle w:val="standard"/>
      </w:pPr>
      <w:r>
        <w:t>None of the Utilities included a proposed budget in their February 14, 2018 Plan submittals.</w:t>
      </w:r>
      <w:r>
        <w:rPr>
          <w:rStyle w:val="FootnoteReference"/>
        </w:rPr>
        <w:footnoteReference w:id="68"/>
      </w:r>
      <w:r>
        <w:t xml:space="preserve">  However, SCE included a small, unspecified level of budget for data collection associated with its proposed pilot projects within the Administrative costs section of its Schedule of Expenditures, provided in response to the Scoping Memo.</w:t>
      </w:r>
      <w:r>
        <w:rPr>
          <w:rStyle w:val="FootnoteReference"/>
        </w:rPr>
        <w:footnoteReference w:id="69"/>
      </w:r>
      <w:r>
        <w:t xml:space="preserve">  SCE proposed that the pilot project be funded as an incremental program within its Public Purpose Program rate component.</w:t>
      </w:r>
      <w:r>
        <w:rPr>
          <w:rStyle w:val="FootnoteReference"/>
        </w:rPr>
        <w:footnoteReference w:id="70"/>
      </w:r>
      <w:r>
        <w:t xml:space="preserve">  </w:t>
      </w:r>
    </w:p>
    <w:p w14:paraId="66D864BB" w14:textId="77777777" w:rsidR="006C7809" w:rsidRDefault="006C7809" w:rsidP="006C7809">
      <w:pPr>
        <w:pStyle w:val="standard"/>
      </w:pPr>
      <w:r>
        <w:t xml:space="preserve">PG&amp;E proposes that cost recovery for data gathering expenses related to gas pilot projects come from its gas Core Fixed Cost Account and Noncore Customer Class Charge Account.  For data collection related to electrification pilot projects, PG&amp;E proposes recovery from its electric Distribution Revenue Adjustment Mechanism. </w:t>
      </w:r>
      <w:r w:rsidR="00797577">
        <w:t xml:space="preserve"> </w:t>
      </w:r>
      <w:r>
        <w:t>SoCalGas requests Commission approval of a two</w:t>
      </w:r>
      <w:r w:rsidR="00AA2EE7">
        <w:noBreakHyphen/>
      </w:r>
      <w:r>
        <w:t>way balancing account for SoCalGas to record and recover the costs of the Plan.</w:t>
      </w:r>
      <w:r>
        <w:rPr>
          <w:rStyle w:val="FootnoteReference"/>
        </w:rPr>
        <w:footnoteReference w:id="71"/>
      </w:r>
    </w:p>
    <w:p w14:paraId="169D471B" w14:textId="288AAD7D" w:rsidR="006C7809" w:rsidRDefault="006C7809" w:rsidP="006C7809">
      <w:pPr>
        <w:pStyle w:val="standard"/>
      </w:pPr>
      <w:r>
        <w:t>ORA, the Pilot Team and TURN agree with SCE that costs for the Plan should be collected through Public Purpose Program non</w:t>
      </w:r>
      <w:r w:rsidR="00AA2EE7">
        <w:noBreakHyphen/>
      </w:r>
      <w:r>
        <w:t xml:space="preserve">bypassable charges, similar to other programs like the </w:t>
      </w:r>
      <w:r w:rsidR="009D6FC4">
        <w:t>ESA</w:t>
      </w:r>
      <w:r>
        <w:t xml:space="preserve"> Program, the Electric Program Investment Charge</w:t>
      </w:r>
      <w:r w:rsidR="009D6FC4">
        <w:t xml:space="preserve"> (EPIC)</w:t>
      </w:r>
      <w:r>
        <w:t>, and energy efficiency programs.</w:t>
      </w:r>
      <w:r>
        <w:rPr>
          <w:rStyle w:val="FootnoteReference"/>
        </w:rPr>
        <w:footnoteReference w:id="72"/>
      </w:r>
      <w:r>
        <w:t xml:space="preserve">  ORA opposes PG&amp;E’s proposal to collect costs through distribution rates as ratepayer funds will not be used for traditional distribution infrastructure such as poles and wires.</w:t>
      </w:r>
      <w:r>
        <w:rPr>
          <w:rStyle w:val="FootnoteReference"/>
        </w:rPr>
        <w:footnoteReference w:id="73"/>
      </w:r>
      <w:r>
        <w:t xml:space="preserve">  </w:t>
      </w:r>
    </w:p>
    <w:p w14:paraId="2ABDA33D" w14:textId="77777777" w:rsidR="006C7809" w:rsidRDefault="006C7809" w:rsidP="006C7809">
      <w:pPr>
        <w:pStyle w:val="standard"/>
      </w:pPr>
      <w:r>
        <w:t>ORA further recommends that the Commission establish a cost cap for the Plan and require the Utilities to submit a Tier 2 advice letter with a detailed budget estimate and cap.</w:t>
      </w:r>
    </w:p>
    <w:p w14:paraId="482C1920" w14:textId="77777777" w:rsidR="006C7809" w:rsidRDefault="006C7809" w:rsidP="006C7809">
      <w:pPr>
        <w:pStyle w:val="Heading2"/>
        <w:keepLines/>
        <w:widowControl w:val="0"/>
        <w:tabs>
          <w:tab w:val="clear" w:pos="1710"/>
          <w:tab w:val="num" w:pos="1440"/>
        </w:tabs>
        <w:ind w:left="1440" w:right="2160"/>
      </w:pPr>
      <w:bookmarkStart w:id="32" w:name="_Toc519519250"/>
      <w:r>
        <w:t>Discussion</w:t>
      </w:r>
      <w:bookmarkEnd w:id="32"/>
    </w:p>
    <w:p w14:paraId="7B288E8B" w14:textId="77777777" w:rsidR="00527D4C" w:rsidRDefault="006C7809" w:rsidP="006C7809">
      <w:pPr>
        <w:pStyle w:val="standard"/>
      </w:pPr>
      <w:r>
        <w:t>Given the purpose of the Plan is to collect data that will be subsequently used to support the statutorily</w:t>
      </w:r>
      <w:r w:rsidR="00AA2EE7">
        <w:noBreakHyphen/>
      </w:r>
      <w:r>
        <w:t>required analysis and development of new programs or activities, non</w:t>
      </w:r>
      <w:r w:rsidR="00AA2EE7">
        <w:noBreakHyphen/>
      </w:r>
      <w:r>
        <w:t xml:space="preserve">bypassable Public Purpose Program charges are the most appropriate place to recover Plan costs.  </w:t>
      </w:r>
      <w:r w:rsidR="00A46582">
        <w:t xml:space="preserve">The Utilities </w:t>
      </w:r>
      <w:r w:rsidR="00E93371">
        <w:t xml:space="preserve">will also need to recover their administrative costs to develop and manage the Plan, and it is reasonable that they do so through Public Purpose Program charges.  </w:t>
      </w:r>
      <w:r>
        <w:t>The Plan is undertaking study efforts similar to those undertaken in low</w:t>
      </w:r>
      <w:r w:rsidR="00AA2EE7">
        <w:noBreakHyphen/>
      </w:r>
      <w:r>
        <w:t>income proceedings such as the IOU’s CARE and ESA proceedings.  Study results will contribute to the possible development of new program options for disad</w:t>
      </w:r>
      <w:r w:rsidR="00797577">
        <w:t>vantaged communities in the San </w:t>
      </w:r>
      <w:r>
        <w:t xml:space="preserve">Joaquin Valley and may inform modification of existing CARE and ESA programs to better serve valley residents.  </w:t>
      </w:r>
    </w:p>
    <w:p w14:paraId="5ECCC2C8" w14:textId="3BE822D9" w:rsidR="006C7809" w:rsidRDefault="006C7809" w:rsidP="006C7809">
      <w:pPr>
        <w:pStyle w:val="standard"/>
      </w:pPr>
      <w:r>
        <w:t xml:space="preserve">The Utilities shall therefore </w:t>
      </w:r>
      <w:r w:rsidR="00E93371">
        <w:t xml:space="preserve">record and </w:t>
      </w:r>
      <w:r>
        <w:t xml:space="preserve">recover </w:t>
      </w:r>
      <w:r w:rsidR="00E93371">
        <w:t xml:space="preserve">all </w:t>
      </w:r>
      <w:r>
        <w:t xml:space="preserve">Plan </w:t>
      </w:r>
      <w:r w:rsidR="00E93371">
        <w:t>costs within their non</w:t>
      </w:r>
      <w:r w:rsidR="00E93371">
        <w:noBreakHyphen/>
        <w:t>bypassable Public Purpose Program charges</w:t>
      </w:r>
      <w:r w:rsidR="009B0E98">
        <w:t xml:space="preserve"> up to the amount approved in the Tier 2 advice letter within the cost cap set in this decision for the proposed budget</w:t>
      </w:r>
      <w:r w:rsidR="00E93371">
        <w:t>.  These costs may include the administrative costs incurred by the Utilities, Plan contractor or consultant-related costs, and other reasonable costs incurred to implement the Plan including, for example,</w:t>
      </w:r>
      <w:r w:rsidR="00D460C8">
        <w:t xml:space="preserve"> </w:t>
      </w:r>
      <w:r w:rsidR="00E93371">
        <w:t xml:space="preserve">facilitator costs, </w:t>
      </w:r>
      <w:r w:rsidR="00D460C8">
        <w:t xml:space="preserve">and </w:t>
      </w:r>
      <w:r w:rsidR="00E93371">
        <w:t>incentives</w:t>
      </w:r>
      <w:r w:rsidR="00D460C8">
        <w:t>, travel stipends and/or per diems for</w:t>
      </w:r>
      <w:r w:rsidR="00E93371">
        <w:t xml:space="preserve"> participating SVJ residents</w:t>
      </w:r>
      <w:r w:rsidR="00D460C8">
        <w:t xml:space="preserve"> and/or </w:t>
      </w:r>
      <w:r w:rsidR="00E93371">
        <w:t xml:space="preserve">community </w:t>
      </w:r>
      <w:r w:rsidR="000D7389">
        <w:t xml:space="preserve">liaisons. </w:t>
      </w:r>
      <w:r w:rsidR="00E93371">
        <w:t xml:space="preserve"> </w:t>
      </w:r>
      <w:r>
        <w:t>In addition, SoCalGas’s request to establish a two</w:t>
      </w:r>
      <w:r w:rsidR="00AA2EE7">
        <w:noBreakHyphen/>
      </w:r>
      <w:r>
        <w:t xml:space="preserve">way balancing account to track expenses related to the Plan is denied. </w:t>
      </w:r>
      <w:r w:rsidR="00797577">
        <w:t xml:space="preserve"> </w:t>
      </w:r>
      <w:r>
        <w:t>Two</w:t>
      </w:r>
      <w:r w:rsidR="00AA2EE7">
        <w:noBreakHyphen/>
      </w:r>
      <w:r>
        <w:t xml:space="preserve">way balancing accounts are primarily important when revenue generation may result from authorized activities and this is not the case for the plan. </w:t>
      </w:r>
    </w:p>
    <w:p w14:paraId="20F8E013" w14:textId="64E046BC" w:rsidR="00014948" w:rsidRDefault="00014948" w:rsidP="00014948">
      <w:pPr>
        <w:pStyle w:val="sub1"/>
        <w:rPr>
          <w:szCs w:val="26"/>
        </w:rPr>
      </w:pPr>
      <w:r>
        <w:rPr>
          <w:szCs w:val="26"/>
        </w:rPr>
        <w:t>We direct</w:t>
      </w:r>
      <w:r w:rsidR="000D7389">
        <w:rPr>
          <w:szCs w:val="26"/>
        </w:rPr>
        <w:t xml:space="preserve"> PG&amp;E, SCE and SoCal Gas to submit</w:t>
      </w:r>
      <w:r>
        <w:rPr>
          <w:szCs w:val="26"/>
        </w:rPr>
        <w:t xml:space="preserve"> a Tier 2 advice letter within 60 days of the effective date of </w:t>
      </w:r>
      <w:r w:rsidR="000D7389">
        <w:rPr>
          <w:szCs w:val="26"/>
        </w:rPr>
        <w:t xml:space="preserve">this decision that </w:t>
      </w:r>
      <w:r w:rsidR="002B721E">
        <w:rPr>
          <w:szCs w:val="26"/>
        </w:rPr>
        <w:t>establishes a new memorandum account to record and recover</w:t>
      </w:r>
      <w:r w:rsidR="005A464B">
        <w:rPr>
          <w:szCs w:val="26"/>
        </w:rPr>
        <w:t xml:space="preserve"> costs associated with the Plan, </w:t>
      </w:r>
      <w:r w:rsidR="002B721E">
        <w:rPr>
          <w:szCs w:val="26"/>
        </w:rPr>
        <w:t>as needed, i</w:t>
      </w:r>
      <w:r w:rsidR="005A464B">
        <w:rPr>
          <w:szCs w:val="26"/>
        </w:rPr>
        <w:t xml:space="preserve">ncluding administrative costs, </w:t>
      </w:r>
      <w:r w:rsidR="002B721E">
        <w:rPr>
          <w:szCs w:val="26"/>
        </w:rPr>
        <w:t xml:space="preserve">and that </w:t>
      </w:r>
      <w:r w:rsidR="000D7389">
        <w:rPr>
          <w:szCs w:val="26"/>
        </w:rPr>
        <w:t xml:space="preserve">proposes a </w:t>
      </w:r>
      <w:r>
        <w:rPr>
          <w:szCs w:val="26"/>
        </w:rPr>
        <w:t>recommended approach for tracking, recording and recovering the costs associated with the Data Gathering Plan.  The advice letter may include a proposed split for the percentage of costs associated with gas and the percentage associated w</w:t>
      </w:r>
      <w:r w:rsidR="000D7389">
        <w:rPr>
          <w:szCs w:val="26"/>
        </w:rPr>
        <w:t xml:space="preserve">ith electric costs, </w:t>
      </w:r>
      <w:r>
        <w:rPr>
          <w:szCs w:val="26"/>
        </w:rPr>
        <w:t xml:space="preserve">a proposed rate design, </w:t>
      </w:r>
      <w:r w:rsidR="000D7389">
        <w:rPr>
          <w:szCs w:val="26"/>
        </w:rPr>
        <w:t>a proposal for incorporating a gas Public Purpose Program cost into surcharge rates and true-up of costs</w:t>
      </w:r>
      <w:r w:rsidR="00156A68">
        <w:rPr>
          <w:szCs w:val="26"/>
        </w:rPr>
        <w:t xml:space="preserve">. </w:t>
      </w:r>
      <w:r w:rsidR="00105E30">
        <w:rPr>
          <w:szCs w:val="26"/>
        </w:rPr>
        <w:t xml:space="preserve"> </w:t>
      </w:r>
      <w:r w:rsidR="00156A68">
        <w:rPr>
          <w:szCs w:val="26"/>
        </w:rPr>
        <w:t>The Tier 2</w:t>
      </w:r>
      <w:r w:rsidR="005A464B">
        <w:rPr>
          <w:szCs w:val="26"/>
        </w:rPr>
        <w:t xml:space="preserve"> </w:t>
      </w:r>
      <w:r w:rsidR="00156A68">
        <w:rPr>
          <w:szCs w:val="26"/>
        </w:rPr>
        <w:t>advice letter may also</w:t>
      </w:r>
      <w:r w:rsidR="000D7389">
        <w:rPr>
          <w:szCs w:val="26"/>
        </w:rPr>
        <w:t xml:space="preserve"> </w:t>
      </w:r>
      <w:r>
        <w:rPr>
          <w:szCs w:val="26"/>
        </w:rPr>
        <w:t xml:space="preserve">include additional proposals or recommendations that are necessary to implement the requirements of this Decision. </w:t>
      </w:r>
      <w:r w:rsidR="00105E30">
        <w:rPr>
          <w:szCs w:val="26"/>
        </w:rPr>
        <w:t xml:space="preserve"> </w:t>
      </w:r>
      <w:r w:rsidR="000D7389">
        <w:rPr>
          <w:szCs w:val="26"/>
        </w:rPr>
        <w:t xml:space="preserve">Further, we direct PG&amp;E, SCE and SoCalGas to submit as part of this, or the </w:t>
      </w:r>
      <w:r w:rsidR="00527D4C">
        <w:rPr>
          <w:szCs w:val="26"/>
        </w:rPr>
        <w:t xml:space="preserve">Tier 2 or Tier 3 </w:t>
      </w:r>
      <w:r w:rsidR="000D7389">
        <w:rPr>
          <w:szCs w:val="26"/>
        </w:rPr>
        <w:t>advice letter directed below, a proposed allocation of Plan costs among the Utilities</w:t>
      </w:r>
      <w:r w:rsidR="005A464B">
        <w:rPr>
          <w:szCs w:val="26"/>
        </w:rPr>
        <w:t xml:space="preserve"> that is consistent with the direction provided in this decision</w:t>
      </w:r>
      <w:r w:rsidR="000D7389">
        <w:rPr>
          <w:szCs w:val="26"/>
        </w:rPr>
        <w:t>.  If PG&amp;E, SCE and SoCalGas are unable to agree on a proposed allocation, then each Utility is authorized to submit an argument for a proposed allocation of up to one page in length (double spaced).</w:t>
      </w:r>
    </w:p>
    <w:p w14:paraId="6BE53308" w14:textId="713FE91B" w:rsidR="000D7389" w:rsidRDefault="006C7809">
      <w:pPr>
        <w:pStyle w:val="sub1"/>
      </w:pPr>
      <w:r>
        <w:t>We agree with the ORA on the need to cap the total budget authorized for the Plan</w:t>
      </w:r>
      <w:r w:rsidRPr="00C47D6D">
        <w:t>.  The Utilities did not provide any budget estimates and therefore we must rely on experience with similar studies performed in t</w:t>
      </w:r>
      <w:r w:rsidRPr="003D570C">
        <w:t>he past</w:t>
      </w:r>
      <w:r w:rsidRPr="00C47D6D">
        <w:t xml:space="preserve"> such as </w:t>
      </w:r>
      <w:r w:rsidRPr="003D570C">
        <w:t>previous LINA studies that perform phone surveys and in</w:t>
      </w:r>
      <w:r w:rsidR="00AA2EE7">
        <w:noBreakHyphen/>
      </w:r>
      <w:r w:rsidRPr="003D570C">
        <w:t>person focus groups, CBO interviews and ride</w:t>
      </w:r>
      <w:r w:rsidR="00AA2EE7">
        <w:noBreakHyphen/>
      </w:r>
      <w:r w:rsidRPr="003D570C">
        <w:t>alongs.</w:t>
      </w:r>
      <w:r w:rsidRPr="003D570C">
        <w:rPr>
          <w:rStyle w:val="FootnoteReference"/>
        </w:rPr>
        <w:footnoteReference w:id="74"/>
      </w:r>
      <w:r w:rsidRPr="003D570C">
        <w:t xml:space="preserve">  D.16</w:t>
      </w:r>
      <w:r w:rsidR="00AA2EE7">
        <w:noBreakHyphen/>
      </w:r>
      <w:r w:rsidRPr="003D570C">
        <w:t>11</w:t>
      </w:r>
      <w:r w:rsidR="00AA2EE7">
        <w:noBreakHyphen/>
      </w:r>
      <w:r w:rsidRPr="003D570C">
        <w:t>022</w:t>
      </w:r>
      <w:r w:rsidRPr="00C47D6D">
        <w:t xml:space="preserve"> approved the 2019</w:t>
      </w:r>
      <w:r w:rsidRPr="003D570C">
        <w:t xml:space="preserve"> LINA study with a budget of $500,000</w:t>
      </w:r>
      <w:r w:rsidRPr="00C47D6D">
        <w:t>.</w:t>
      </w:r>
      <w:r>
        <w:rPr>
          <w:rStyle w:val="FootnoteReference"/>
        </w:rPr>
        <w:footnoteReference w:id="75"/>
      </w:r>
      <w:r w:rsidRPr="00C47D6D">
        <w:t xml:space="preserve">  The LINA stu</w:t>
      </w:r>
      <w:r w:rsidRPr="003D570C">
        <w:t>dy is somewhat similar in methodology but the proposed Plan may be more complex</w:t>
      </w:r>
      <w:r w:rsidRPr="00C47D6D">
        <w:t xml:space="preserve">. </w:t>
      </w:r>
      <w:r w:rsidR="00797577">
        <w:t xml:space="preserve"> </w:t>
      </w:r>
      <w:r w:rsidR="0082281C">
        <w:t>The Utilities 2016 TOU studies provide an additional benchmark.  These studies have reported costs of between $3 million to $11 million with between 11,250 and 400,000 participants.</w:t>
      </w:r>
      <w:r w:rsidR="0082281C">
        <w:rPr>
          <w:rStyle w:val="FootnoteReference"/>
        </w:rPr>
        <w:footnoteReference w:id="76"/>
      </w:r>
    </w:p>
    <w:p w14:paraId="0797A956" w14:textId="5925CCAC" w:rsidR="00014948" w:rsidRPr="006C7809" w:rsidRDefault="0082281C">
      <w:pPr>
        <w:pStyle w:val="sub1"/>
      </w:pPr>
      <w:r>
        <w:t xml:space="preserve">Since we do not yet have firm estimates of the number of participants that will be included in the Plan, </w:t>
      </w:r>
      <w:r w:rsidR="006C7809" w:rsidRPr="00C47D6D">
        <w:t xml:space="preserve">we </w:t>
      </w:r>
      <w:r w:rsidR="00E93371">
        <w:t>adopt a</w:t>
      </w:r>
      <w:r w:rsidR="00156A68">
        <w:t xml:space="preserve">n initial </w:t>
      </w:r>
      <w:r w:rsidR="00E93371">
        <w:t xml:space="preserve">budget </w:t>
      </w:r>
      <w:r w:rsidR="005A464B">
        <w:t xml:space="preserve">target </w:t>
      </w:r>
      <w:r w:rsidR="00E93371">
        <w:t xml:space="preserve">for </w:t>
      </w:r>
      <w:r w:rsidR="006C7809" w:rsidRPr="00C47D6D">
        <w:t xml:space="preserve">the </w:t>
      </w:r>
      <w:r w:rsidR="006C7809" w:rsidRPr="003D570C">
        <w:t xml:space="preserve">Plan </w:t>
      </w:r>
      <w:r w:rsidR="00E93371">
        <w:t xml:space="preserve">of </w:t>
      </w:r>
      <w:r w:rsidR="00604DE6">
        <w:t>$</w:t>
      </w:r>
      <w:r w:rsidR="00DE0E38">
        <w:t>3</w:t>
      </w:r>
      <w:r w:rsidR="00C91449">
        <w:t> </w:t>
      </w:r>
      <w:r w:rsidR="006C7809" w:rsidRPr="00C47D6D">
        <w:t xml:space="preserve">million. </w:t>
      </w:r>
      <w:r w:rsidR="00797577">
        <w:t xml:space="preserve"> </w:t>
      </w:r>
      <w:r w:rsidR="000949C2">
        <w:t xml:space="preserve">We direct PG&amp;E to </w:t>
      </w:r>
      <w:r w:rsidR="00E93371">
        <w:t xml:space="preserve">strive to complete the Plan as approved in this decision within </w:t>
      </w:r>
      <w:r w:rsidR="000949C2">
        <w:t xml:space="preserve">this </w:t>
      </w:r>
      <w:r w:rsidR="00014948">
        <w:t>$</w:t>
      </w:r>
      <w:r w:rsidR="00DE0E38">
        <w:t>3</w:t>
      </w:r>
      <w:r w:rsidR="00014948">
        <w:t xml:space="preserve"> million </w:t>
      </w:r>
      <w:r w:rsidR="00E93371">
        <w:t>budget</w:t>
      </w:r>
      <w:r w:rsidR="000949C2">
        <w:t xml:space="preserve"> level</w:t>
      </w:r>
      <w:r w:rsidR="00E93371">
        <w:t>.  However, as the full extent of reasonable costs associated with implementing the Plan as directed herein are not clear at this time,</w:t>
      </w:r>
      <w:r w:rsidR="00156A68">
        <w:t xml:space="preserve"> we direct </w:t>
      </w:r>
      <w:r w:rsidR="002B114C">
        <w:t xml:space="preserve">PG&amp;E to </w:t>
      </w:r>
      <w:r w:rsidR="002B114C" w:rsidRPr="003D570C">
        <w:t xml:space="preserve">submit a Tier 2 advice letter with a detailed Plan budget </w:t>
      </w:r>
      <w:r w:rsidR="002B114C">
        <w:t>for costs up to $</w:t>
      </w:r>
      <w:r w:rsidR="00DE0E38">
        <w:t>3</w:t>
      </w:r>
      <w:r w:rsidR="002B114C">
        <w:t xml:space="preserve"> million</w:t>
      </w:r>
      <w:r w:rsidR="002B114C" w:rsidRPr="002B114C">
        <w:t xml:space="preserve"> </w:t>
      </w:r>
      <w:r w:rsidR="002B114C" w:rsidRPr="003D570C">
        <w:t>within 60 days of the</w:t>
      </w:r>
      <w:r w:rsidR="002B114C">
        <w:t xml:space="preserve"> effective date </w:t>
      </w:r>
      <w:r w:rsidR="002B114C" w:rsidRPr="003D570C">
        <w:t>of this decision</w:t>
      </w:r>
      <w:r w:rsidR="002B114C">
        <w:t>; if the proposed budget exceeds $</w:t>
      </w:r>
      <w:r w:rsidR="00DE0E38">
        <w:t>3</w:t>
      </w:r>
      <w:r w:rsidR="002B114C">
        <w:t xml:space="preserve"> million, PG&amp;E is directed to submit a Tier 3 advice letter, not to exceed a hard budget cap of $6 million, </w:t>
      </w:r>
      <w:r w:rsidR="002B114C" w:rsidRPr="003D570C">
        <w:t>within 60 days of the</w:t>
      </w:r>
      <w:r w:rsidR="002B114C">
        <w:t xml:space="preserve"> effective date </w:t>
      </w:r>
      <w:r w:rsidR="002B114C" w:rsidRPr="003D570C">
        <w:t>of this decision</w:t>
      </w:r>
      <w:r w:rsidR="002B114C">
        <w:t>.</w:t>
      </w:r>
    </w:p>
    <w:p w14:paraId="2C8DB92C" w14:textId="4667FE4E" w:rsidR="00617664" w:rsidRPr="00014948" w:rsidRDefault="00617664">
      <w:pPr>
        <w:pStyle w:val="Heading1"/>
      </w:pPr>
      <w:bookmarkStart w:id="33" w:name="_Toc519519251"/>
      <w:bookmarkEnd w:id="3"/>
      <w:r w:rsidRPr="00014948">
        <w:t>Comments on Proposed Decision</w:t>
      </w:r>
      <w:bookmarkEnd w:id="33"/>
    </w:p>
    <w:p w14:paraId="54059E6E" w14:textId="47A7058D" w:rsidR="006C7809" w:rsidRDefault="006C7809" w:rsidP="00494FC9">
      <w:pPr>
        <w:pStyle w:val="standard"/>
      </w:pPr>
      <w:r w:rsidRPr="00AA3E56">
        <w:t>The proposed decision of</w:t>
      </w:r>
      <w:r w:rsidR="00797577">
        <w:t xml:space="preserve"> ALJ</w:t>
      </w:r>
      <w:r w:rsidR="001E0B10">
        <w:t>s</w:t>
      </w:r>
      <w:r w:rsidR="00797577">
        <w:t xml:space="preserve"> Fogel</w:t>
      </w:r>
      <w:r w:rsidRPr="00AA3E56">
        <w:t xml:space="preserve"> </w:t>
      </w:r>
      <w:r w:rsidR="009D6FC4">
        <w:t xml:space="preserve">and Houck </w:t>
      </w:r>
      <w:r w:rsidRPr="00AA3E56">
        <w:t>in this matter was mailed to the parties in accordance with Section 311 of the Public Utilities Code and comments were allowed under Rule 14.3 of the Commission’s Rules of Practice and Pro</w:t>
      </w:r>
      <w:r w:rsidR="00797577">
        <w:t xml:space="preserve">cedure.  Comments were filed on </w:t>
      </w:r>
      <w:r w:rsidR="0004104D">
        <w:t>August</w:t>
      </w:r>
      <w:r w:rsidR="00C91449">
        <w:t> </w:t>
      </w:r>
      <w:r w:rsidR="0004104D">
        <w:t xml:space="preserve">13, 2018 by PG&amp;E, SCE, SoCalGas, ORA, GRID Alternatives, Greenlining, and the Pilot Team. </w:t>
      </w:r>
      <w:r w:rsidR="00C91449">
        <w:t xml:space="preserve"> </w:t>
      </w:r>
      <w:r w:rsidR="0004104D">
        <w:t>R</w:t>
      </w:r>
      <w:r w:rsidRPr="00AA3E56">
        <w:t xml:space="preserve">eply comments were filed on </w:t>
      </w:r>
      <w:r w:rsidR="00156A68">
        <w:t xml:space="preserve">August 20, 2018 </w:t>
      </w:r>
      <w:r w:rsidRPr="00AA3E56">
        <w:t xml:space="preserve">by </w:t>
      </w:r>
      <w:r w:rsidR="005A464B">
        <w:t xml:space="preserve">the Pilot Team, ORA, and PG&amp;E. </w:t>
      </w:r>
    </w:p>
    <w:p w14:paraId="28015EFB" w14:textId="77777777" w:rsidR="00AC22C5" w:rsidRDefault="0004104D" w:rsidP="00494FC9">
      <w:pPr>
        <w:pStyle w:val="standard"/>
      </w:pPr>
      <w:r>
        <w:t xml:space="preserve">Party comments provided a range of clarifications that have been reflected in the final decision.  Amongst these were suggestions by the Utilities to provide further guidance on the </w:t>
      </w:r>
      <w:r w:rsidR="00AC22C5">
        <w:t xml:space="preserve">development of </w:t>
      </w:r>
      <w:r>
        <w:t xml:space="preserve">Public Purpose Program charges and cost allocations across the </w:t>
      </w:r>
      <w:r w:rsidR="00AC22C5">
        <w:t xml:space="preserve">Utilities, and to authorize the Utilities to submit </w:t>
      </w:r>
      <w:r>
        <w:t>Tier 2 advice letter</w:t>
      </w:r>
      <w:r w:rsidR="00AC22C5">
        <w:t>s addressing these topics.</w:t>
      </w:r>
      <w:r>
        <w:t xml:space="preserve">  Several parties – PG&amp;E, Greenlining and the Pilot Team – suggested that a $3 million cap may be too low </w:t>
      </w:r>
      <w:r w:rsidR="00AC22C5">
        <w:t xml:space="preserve">for Plan implementation </w:t>
      </w:r>
      <w:r>
        <w:t xml:space="preserve">and that some means should be provided to authorize funding above this, as needed, based on a detailed budget reflecting the scope of this decision.  </w:t>
      </w:r>
      <w:r w:rsidR="00AC22C5">
        <w:t xml:space="preserve">The Utilities also requested clarification that their administrative costs to develop, administer and report on the Plan would be included within this Plan budget.  </w:t>
      </w:r>
    </w:p>
    <w:p w14:paraId="60320A9B" w14:textId="2C05C134" w:rsidR="0004104D" w:rsidRPr="00AA3E56" w:rsidRDefault="0004104D" w:rsidP="00494FC9">
      <w:pPr>
        <w:pStyle w:val="standard"/>
      </w:pPr>
      <w:r>
        <w:t xml:space="preserve">Parties provided additional helpful comments in </w:t>
      </w:r>
      <w:r w:rsidR="00C91449">
        <w:t xml:space="preserve">a </w:t>
      </w:r>
      <w:r w:rsidR="00156A68">
        <w:t xml:space="preserve">number of areas including but not limited to: </w:t>
      </w:r>
      <w:r w:rsidR="00D0731A">
        <w:t xml:space="preserve"> </w:t>
      </w:r>
      <w:r>
        <w:t xml:space="preserve">data elements, Working Group co-chairs and processes, Plan contractor requirements, Plan and pilot project coordination, </w:t>
      </w:r>
      <w:r w:rsidR="00C121F8">
        <w:t xml:space="preserve">and </w:t>
      </w:r>
      <w:r>
        <w:t xml:space="preserve">financial </w:t>
      </w:r>
      <w:r w:rsidR="00AC22C5">
        <w:t>supp</w:t>
      </w:r>
      <w:r>
        <w:t>ort to SJV DAC residents and community liaisons for participating in the Plan</w:t>
      </w:r>
      <w:r w:rsidR="00156A68">
        <w:t xml:space="preserve">.  </w:t>
      </w:r>
      <w:r w:rsidR="00D0731A">
        <w:t>We have considered the comments submitted and have made adjustments to this decision as deemed appropriate</w:t>
      </w:r>
      <w:r w:rsidR="00C121F8">
        <w:t>.  We have correspondingly updated the approved Data Gathering Plan contained in Attachment A.</w:t>
      </w:r>
    </w:p>
    <w:p w14:paraId="769BCCCE" w14:textId="77777777" w:rsidR="00617664" w:rsidRDefault="00617664">
      <w:pPr>
        <w:pStyle w:val="Heading1"/>
      </w:pPr>
      <w:bookmarkStart w:id="34" w:name="_Toc519519252"/>
      <w:r>
        <w:t>Assignment of Proceeding</w:t>
      </w:r>
      <w:bookmarkEnd w:id="34"/>
    </w:p>
    <w:p w14:paraId="520CFBC9" w14:textId="77777777" w:rsidR="00617664" w:rsidRDefault="007E073B">
      <w:pPr>
        <w:pStyle w:val="standard"/>
      </w:pPr>
      <w:r>
        <w:t xml:space="preserve">Commissioner Martha Guzman Aceves </w:t>
      </w:r>
      <w:r w:rsidR="00617664">
        <w:t xml:space="preserve">is the assigned Commissioner and </w:t>
      </w:r>
      <w:r>
        <w:t>Cathleen A. Fogel and Darcie L. Houck are</w:t>
      </w:r>
      <w:r w:rsidR="00617664">
        <w:t xml:space="preserve"> the assigned </w:t>
      </w:r>
      <w:r w:rsidR="00797577">
        <w:t>ALJ</w:t>
      </w:r>
      <w:r>
        <w:t>s</w:t>
      </w:r>
      <w:r w:rsidR="00617664">
        <w:t xml:space="preserve"> in this proceeding.</w:t>
      </w:r>
    </w:p>
    <w:p w14:paraId="57243F16" w14:textId="77777777" w:rsidR="00617664" w:rsidRDefault="00617664">
      <w:pPr>
        <w:pStyle w:val="dummy"/>
      </w:pPr>
      <w:bookmarkStart w:id="35" w:name="_Toc450990219"/>
      <w:bookmarkStart w:id="36" w:name="_Toc451151266"/>
      <w:bookmarkStart w:id="37" w:name="_Toc519519253"/>
      <w:r>
        <w:t>Findings of Fact</w:t>
      </w:r>
      <w:bookmarkEnd w:id="35"/>
      <w:bookmarkEnd w:id="36"/>
      <w:bookmarkEnd w:id="37"/>
    </w:p>
    <w:p w14:paraId="24950C81" w14:textId="77777777" w:rsidR="007E073B" w:rsidRPr="005413CB" w:rsidRDefault="007E073B" w:rsidP="00C02D32">
      <w:pPr>
        <w:pStyle w:val="num1"/>
        <w:numPr>
          <w:ilvl w:val="0"/>
          <w:numId w:val="1"/>
        </w:numPr>
      </w:pPr>
      <w:r>
        <w:rPr>
          <w:szCs w:val="26"/>
        </w:rPr>
        <w:t>Implementation o</w:t>
      </w:r>
      <w:r w:rsidR="001F2203">
        <w:rPr>
          <w:szCs w:val="26"/>
        </w:rPr>
        <w:t>f the Plan</w:t>
      </w:r>
      <w:r>
        <w:rPr>
          <w:szCs w:val="26"/>
        </w:rPr>
        <w:t xml:space="preserve"> by a single, statewide contractor would help ensure that work is </w:t>
      </w:r>
      <w:r w:rsidRPr="00AE39B5">
        <w:rPr>
          <w:szCs w:val="26"/>
        </w:rPr>
        <w:t xml:space="preserve">implemented </w:t>
      </w:r>
      <w:r>
        <w:rPr>
          <w:szCs w:val="26"/>
        </w:rPr>
        <w:t xml:space="preserve">consistently across all </w:t>
      </w:r>
      <w:r w:rsidR="001F2203">
        <w:rPr>
          <w:szCs w:val="26"/>
        </w:rPr>
        <w:t>SJV DACs</w:t>
      </w:r>
      <w:r>
        <w:rPr>
          <w:szCs w:val="26"/>
        </w:rPr>
        <w:t>.</w:t>
      </w:r>
    </w:p>
    <w:p w14:paraId="050D7EB8" w14:textId="1D1C54F2" w:rsidR="007E073B" w:rsidRPr="003D73A3" w:rsidRDefault="000701D8" w:rsidP="00C02D32">
      <w:pPr>
        <w:pStyle w:val="num1"/>
        <w:numPr>
          <w:ilvl w:val="0"/>
          <w:numId w:val="1"/>
        </w:numPr>
      </w:pPr>
      <w:r>
        <w:rPr>
          <w:szCs w:val="26"/>
        </w:rPr>
        <w:t xml:space="preserve">PG&amp;E’s service territory includes </w:t>
      </w:r>
      <w:r w:rsidR="007E073B" w:rsidRPr="005413CB">
        <w:rPr>
          <w:szCs w:val="26"/>
        </w:rPr>
        <w:t xml:space="preserve">131 of the 170 </w:t>
      </w:r>
      <w:r w:rsidR="001F2203">
        <w:rPr>
          <w:szCs w:val="26"/>
        </w:rPr>
        <w:t>SJV DACs</w:t>
      </w:r>
      <w:r w:rsidR="007E073B" w:rsidRPr="005413CB">
        <w:rPr>
          <w:szCs w:val="26"/>
        </w:rPr>
        <w:t xml:space="preserve"> identified in D.17</w:t>
      </w:r>
      <w:r w:rsidR="00AA2EE7">
        <w:rPr>
          <w:szCs w:val="26"/>
        </w:rPr>
        <w:noBreakHyphen/>
      </w:r>
      <w:r w:rsidR="007E073B" w:rsidRPr="005413CB">
        <w:rPr>
          <w:szCs w:val="26"/>
        </w:rPr>
        <w:t>05</w:t>
      </w:r>
      <w:r w:rsidR="00AA2EE7">
        <w:rPr>
          <w:szCs w:val="26"/>
        </w:rPr>
        <w:noBreakHyphen/>
      </w:r>
      <w:r w:rsidR="007E073B" w:rsidRPr="005413CB">
        <w:rPr>
          <w:szCs w:val="26"/>
        </w:rPr>
        <w:t>014</w:t>
      </w:r>
      <w:r>
        <w:rPr>
          <w:szCs w:val="26"/>
        </w:rPr>
        <w:t>.</w:t>
      </w:r>
    </w:p>
    <w:p w14:paraId="71C301C0" w14:textId="62F38F8B" w:rsidR="007E073B" w:rsidRPr="00AE55C5" w:rsidRDefault="007E073B" w:rsidP="00C02D32">
      <w:pPr>
        <w:pStyle w:val="num1"/>
        <w:numPr>
          <w:ilvl w:val="0"/>
          <w:numId w:val="1"/>
        </w:numPr>
      </w:pPr>
      <w:r>
        <w:rPr>
          <w:szCs w:val="26"/>
        </w:rPr>
        <w:t>A co</w:t>
      </w:r>
      <w:r w:rsidR="00AA2EE7">
        <w:rPr>
          <w:szCs w:val="26"/>
        </w:rPr>
        <w:noBreakHyphen/>
      </w:r>
      <w:r>
        <w:rPr>
          <w:szCs w:val="26"/>
        </w:rPr>
        <w:t>funding agreement between PG&amp;E, SCE and SoCalGas will be necessary</w:t>
      </w:r>
      <w:r w:rsidR="000701D8">
        <w:rPr>
          <w:szCs w:val="26"/>
        </w:rPr>
        <w:t xml:space="preserve"> to track costs and expenses among the Utilities. </w:t>
      </w:r>
    </w:p>
    <w:p w14:paraId="612729B2" w14:textId="73D1BB95" w:rsidR="007E073B" w:rsidRDefault="007E073B" w:rsidP="00C02D32">
      <w:pPr>
        <w:pStyle w:val="num1"/>
        <w:numPr>
          <w:ilvl w:val="0"/>
          <w:numId w:val="1"/>
        </w:numPr>
      </w:pPr>
      <w:r>
        <w:t>Further stakeholder discussion is needed on the level of technical detail required for certain</w:t>
      </w:r>
      <w:r w:rsidR="0081129E">
        <w:t xml:space="preserve"> data elements. </w:t>
      </w:r>
    </w:p>
    <w:p w14:paraId="367770C0" w14:textId="77777777" w:rsidR="007E073B" w:rsidRPr="0017214B" w:rsidRDefault="007E073B" w:rsidP="00C02D32">
      <w:pPr>
        <w:pStyle w:val="num1"/>
        <w:numPr>
          <w:ilvl w:val="0"/>
          <w:numId w:val="1"/>
        </w:numPr>
      </w:pPr>
      <w:r>
        <w:rPr>
          <w:szCs w:val="26"/>
        </w:rPr>
        <w:t>I</w:t>
      </w:r>
      <w:r>
        <w:t>n</w:t>
      </w:r>
      <w:r w:rsidR="00AA2EE7">
        <w:rPr>
          <w:szCs w:val="26"/>
        </w:rPr>
        <w:noBreakHyphen/>
      </w:r>
      <w:r>
        <w:rPr>
          <w:szCs w:val="26"/>
        </w:rPr>
        <w:t>home visits will likely be needed to obtain certain data such as the conditions of home electrical wiring or voltage levels.</w:t>
      </w:r>
    </w:p>
    <w:p w14:paraId="1F2D3C7C" w14:textId="77777777" w:rsidR="007E073B" w:rsidRDefault="007E073B" w:rsidP="00C02D32">
      <w:pPr>
        <w:pStyle w:val="num1"/>
        <w:numPr>
          <w:ilvl w:val="0"/>
          <w:numId w:val="1"/>
        </w:numPr>
      </w:pPr>
      <w:r>
        <w:t xml:space="preserve">Some residents of the SJV DACs will not have internet access and may be reluctant to participate in phone surveys without context and reassurance provided by community liaisons or CBOs. </w:t>
      </w:r>
    </w:p>
    <w:p w14:paraId="25762682" w14:textId="77777777" w:rsidR="007E073B" w:rsidRPr="0017214B" w:rsidRDefault="007E073B" w:rsidP="00C02D32">
      <w:pPr>
        <w:pStyle w:val="num1"/>
        <w:numPr>
          <w:ilvl w:val="0"/>
          <w:numId w:val="1"/>
        </w:numPr>
      </w:pPr>
      <w:r>
        <w:t>Surveys and interviews with community residents provide opportunities to raise awareness about and to enroll households in existing low</w:t>
      </w:r>
      <w:r w:rsidR="00AA2EE7">
        <w:noBreakHyphen/>
      </w:r>
      <w:r>
        <w:t xml:space="preserve">income programs such as </w:t>
      </w:r>
      <w:r w:rsidRPr="00C44909">
        <w:t xml:space="preserve">the </w:t>
      </w:r>
      <w:r>
        <w:t xml:space="preserve">ESA and CARE programs and/or the medical baseline program. </w:t>
      </w:r>
    </w:p>
    <w:p w14:paraId="40B00B50" w14:textId="77777777" w:rsidR="007E073B" w:rsidRDefault="007E073B" w:rsidP="00C02D32">
      <w:pPr>
        <w:pStyle w:val="num1"/>
        <w:numPr>
          <w:ilvl w:val="0"/>
          <w:numId w:val="1"/>
        </w:numPr>
      </w:pPr>
      <w:r>
        <w:t>Households that are currently on all</w:t>
      </w:r>
      <w:r w:rsidR="00AA2EE7">
        <w:noBreakHyphen/>
      </w:r>
      <w:r>
        <w:t>electric rates (electric heating and water heating) may provide insights into the barriers or lack thereof to all</w:t>
      </w:r>
      <w:r w:rsidR="00AA2EE7">
        <w:noBreakHyphen/>
      </w:r>
      <w:r>
        <w:t>electric energy options.</w:t>
      </w:r>
    </w:p>
    <w:p w14:paraId="3CAEDDD8" w14:textId="77777777" w:rsidR="007E073B" w:rsidRDefault="007E073B" w:rsidP="00C02D32">
      <w:pPr>
        <w:pStyle w:val="num1"/>
        <w:numPr>
          <w:ilvl w:val="0"/>
          <w:numId w:val="1"/>
        </w:numPr>
      </w:pPr>
      <w:r>
        <w:t>An important secondary sample grouping criterion is the size of a community as this may constrain the economic viability of future energy options.</w:t>
      </w:r>
    </w:p>
    <w:p w14:paraId="5286E2A8" w14:textId="77777777" w:rsidR="007E073B" w:rsidRPr="00D16694" w:rsidRDefault="007E073B" w:rsidP="001F2203">
      <w:pPr>
        <w:pStyle w:val="num1"/>
        <w:numPr>
          <w:ilvl w:val="0"/>
          <w:numId w:val="1"/>
        </w:numPr>
        <w:ind w:firstLine="230"/>
      </w:pPr>
      <w:r>
        <w:rPr>
          <w:szCs w:val="26"/>
        </w:rPr>
        <w:t>Initial data gathered through Plan surveys and interviews, Track A pilot projects and other means may enable further refining of grouping criteria</w:t>
      </w:r>
      <w:r w:rsidRPr="00D16694">
        <w:rPr>
          <w:szCs w:val="26"/>
        </w:rPr>
        <w:t>.</w:t>
      </w:r>
    </w:p>
    <w:p w14:paraId="1A1A0E67" w14:textId="77777777" w:rsidR="007E073B" w:rsidRPr="008A1FFA" w:rsidRDefault="00790FD1" w:rsidP="001F2203">
      <w:pPr>
        <w:pStyle w:val="num1"/>
        <w:numPr>
          <w:ilvl w:val="0"/>
          <w:numId w:val="1"/>
        </w:numPr>
        <w:ind w:firstLine="230"/>
      </w:pPr>
      <w:r>
        <w:t xml:space="preserve">A 2016 </w:t>
      </w:r>
      <w:r w:rsidR="007E073B">
        <w:t xml:space="preserve">TOU study authorized by the Commission </w:t>
      </w:r>
      <w:r w:rsidR="007E073B" w:rsidRPr="008D1A0F">
        <w:rPr>
          <w:szCs w:val="26"/>
        </w:rPr>
        <w:t>included thousands of custo</w:t>
      </w:r>
      <w:r w:rsidR="007E073B">
        <w:rPr>
          <w:szCs w:val="26"/>
        </w:rPr>
        <w:t xml:space="preserve">mers in </w:t>
      </w:r>
      <w:r w:rsidR="001F2203">
        <w:rPr>
          <w:szCs w:val="26"/>
        </w:rPr>
        <w:t>SJV</w:t>
      </w:r>
      <w:r w:rsidR="007E073B">
        <w:rPr>
          <w:szCs w:val="26"/>
        </w:rPr>
        <w:t xml:space="preserve"> DACs and </w:t>
      </w:r>
      <w:r w:rsidR="007E073B" w:rsidRPr="008D1A0F">
        <w:rPr>
          <w:szCs w:val="26"/>
        </w:rPr>
        <w:t>many demographic questions that may be useful in identifying such households without natural gas</w:t>
      </w:r>
      <w:r w:rsidR="007E073B">
        <w:rPr>
          <w:szCs w:val="26"/>
        </w:rPr>
        <w:t>.</w:t>
      </w:r>
    </w:p>
    <w:p w14:paraId="74A753F1" w14:textId="77777777" w:rsidR="007E073B" w:rsidRDefault="007E073B" w:rsidP="001F2203">
      <w:pPr>
        <w:pStyle w:val="num1"/>
        <w:numPr>
          <w:ilvl w:val="0"/>
          <w:numId w:val="1"/>
        </w:numPr>
        <w:ind w:firstLine="230"/>
      </w:pPr>
      <w:r w:rsidRPr="003D570C">
        <w:t xml:space="preserve">The Utilities’ internal customer information systems and customer relationship management databases contain a wide amount of customer and household demographic information that could be useful to shorten timelines and reduce </w:t>
      </w:r>
      <w:r>
        <w:t xml:space="preserve">the </w:t>
      </w:r>
      <w:r w:rsidRPr="003D570C">
        <w:t>costs</w:t>
      </w:r>
      <w:r>
        <w:t xml:space="preserve"> of data collection</w:t>
      </w:r>
      <w:r w:rsidRPr="003D570C">
        <w:t>.</w:t>
      </w:r>
    </w:p>
    <w:p w14:paraId="524C2C2D" w14:textId="77777777" w:rsidR="007E073B" w:rsidRPr="004158AB" w:rsidRDefault="007E073B" w:rsidP="001F2203">
      <w:pPr>
        <w:pStyle w:val="num1"/>
        <w:numPr>
          <w:ilvl w:val="0"/>
          <w:numId w:val="1"/>
        </w:numPr>
        <w:ind w:firstLine="230"/>
      </w:pPr>
      <w:r w:rsidRPr="003D570C">
        <w:t>The Utilities routinely purchase and subscribe to a variety of third</w:t>
      </w:r>
      <w:r w:rsidR="00AA2EE7">
        <w:noBreakHyphen/>
      </w:r>
      <w:r w:rsidRPr="003D570C">
        <w:t>party segmentation and demographic services as part of their customer outreach and marketing efforts for the ESA, CARE and similar programs</w:t>
      </w:r>
      <w:r>
        <w:t>.</w:t>
      </w:r>
    </w:p>
    <w:p w14:paraId="4F479C47" w14:textId="5A86D063" w:rsidR="007E073B" w:rsidRPr="003D570C" w:rsidRDefault="007E073B" w:rsidP="001F2203">
      <w:pPr>
        <w:pStyle w:val="num1"/>
        <w:numPr>
          <w:ilvl w:val="0"/>
          <w:numId w:val="1"/>
        </w:numPr>
        <w:ind w:firstLine="230"/>
      </w:pPr>
      <w:r w:rsidRPr="00DD4985">
        <w:t>D.17</w:t>
      </w:r>
      <w:r w:rsidR="00AA2EE7">
        <w:noBreakHyphen/>
      </w:r>
      <w:r w:rsidRPr="00DD4985">
        <w:t>05</w:t>
      </w:r>
      <w:r w:rsidR="00AA2EE7">
        <w:noBreakHyphen/>
      </w:r>
      <w:r w:rsidRPr="00DD4985">
        <w:t xml:space="preserve">014 identified a list of 170 communities that met the criteria set forth in </w:t>
      </w:r>
      <w:r w:rsidR="008F4CA8">
        <w:rPr>
          <w:rFonts w:cs="Courier New"/>
        </w:rPr>
        <w:t>Section</w:t>
      </w:r>
      <w:r w:rsidRPr="00DD4985">
        <w:t xml:space="preserve"> 783.5 but did not adopt a methodology for adding or removing communities from this list.</w:t>
      </w:r>
    </w:p>
    <w:p w14:paraId="09433925" w14:textId="5F778726" w:rsidR="007E073B" w:rsidRPr="00DD4985" w:rsidRDefault="007E073B" w:rsidP="001F2203">
      <w:pPr>
        <w:pStyle w:val="num1"/>
        <w:numPr>
          <w:ilvl w:val="0"/>
          <w:numId w:val="1"/>
        </w:numPr>
        <w:ind w:firstLine="230"/>
      </w:pPr>
      <w:r w:rsidRPr="00DD4985">
        <w:t>D.17</w:t>
      </w:r>
      <w:r w:rsidR="00AA2EE7">
        <w:noBreakHyphen/>
      </w:r>
      <w:r w:rsidRPr="00DD4985">
        <w:t>05</w:t>
      </w:r>
      <w:r w:rsidR="00AA2EE7">
        <w:noBreakHyphen/>
      </w:r>
      <w:r w:rsidRPr="00DD4985">
        <w:t xml:space="preserve">014 identified sixteen communities that </w:t>
      </w:r>
      <w:r>
        <w:t xml:space="preserve">may </w:t>
      </w:r>
      <w:r w:rsidRPr="00DD4985">
        <w:t xml:space="preserve">fit the statutory criteria of </w:t>
      </w:r>
      <w:r w:rsidR="008F4CA8">
        <w:rPr>
          <w:rFonts w:cs="Courier New"/>
        </w:rPr>
        <w:t>Section</w:t>
      </w:r>
      <w:r w:rsidRPr="00DD4985">
        <w:rPr>
          <w:rFonts w:cs="Courier New"/>
        </w:rPr>
        <w:t xml:space="preserve"> </w:t>
      </w:r>
      <w:r w:rsidRPr="00DD4985">
        <w:t xml:space="preserve">783.5 but were excluded </w:t>
      </w:r>
      <w:r>
        <w:t xml:space="preserve">from the </w:t>
      </w:r>
      <w:r w:rsidRPr="00DD4985">
        <w:t xml:space="preserve">list </w:t>
      </w:r>
      <w:r>
        <w:t xml:space="preserve">of </w:t>
      </w:r>
      <w:r w:rsidR="001F2203">
        <w:t>SJV DACs</w:t>
      </w:r>
      <w:r>
        <w:t xml:space="preserve"> either for l</w:t>
      </w:r>
      <w:r w:rsidRPr="00DD4985">
        <w:t>ack of verification that th</w:t>
      </w:r>
      <w:r w:rsidR="00670A63">
        <w:t xml:space="preserve">ey are a </w:t>
      </w:r>
      <w:r>
        <w:t xml:space="preserve">CDP </w:t>
      </w:r>
      <w:r w:rsidRPr="00DD4985">
        <w:t xml:space="preserve">or </w:t>
      </w:r>
      <w:r>
        <w:t xml:space="preserve">a </w:t>
      </w:r>
      <w:r w:rsidRPr="00DD4985">
        <w:t>city in an IOU service territory</w:t>
      </w:r>
      <w:r>
        <w:t xml:space="preserve"> (ten communities) or for </w:t>
      </w:r>
      <w:r w:rsidRPr="00DD4985">
        <w:t>lack of verification of CARE enrollments</w:t>
      </w:r>
      <w:r>
        <w:t xml:space="preserve"> (six communities)</w:t>
      </w:r>
      <w:r w:rsidRPr="00DD4985">
        <w:t>.</w:t>
      </w:r>
    </w:p>
    <w:p w14:paraId="72F402C0" w14:textId="77777777" w:rsidR="007E073B" w:rsidRDefault="007E073B" w:rsidP="001F2203">
      <w:pPr>
        <w:pStyle w:val="num1"/>
        <w:numPr>
          <w:ilvl w:val="0"/>
          <w:numId w:val="1"/>
        </w:numPr>
        <w:ind w:firstLine="230"/>
      </w:pPr>
      <w:r>
        <w:t>Eight</w:t>
      </w:r>
      <w:r w:rsidRPr="00DD4985">
        <w:t xml:space="preserve"> of ten communities excluded from the D.17</w:t>
      </w:r>
      <w:r w:rsidR="00AA2EE7">
        <w:noBreakHyphen/>
      </w:r>
      <w:r w:rsidRPr="00DD4985">
        <w:t>05</w:t>
      </w:r>
      <w:r w:rsidR="00AA2EE7">
        <w:noBreakHyphen/>
      </w:r>
      <w:r w:rsidRPr="00DD4985">
        <w:t xml:space="preserve">014 list for lack of verification </w:t>
      </w:r>
      <w:r>
        <w:t xml:space="preserve">as </w:t>
      </w:r>
      <w:r w:rsidRPr="00DD4985">
        <w:t xml:space="preserve">a city or </w:t>
      </w:r>
      <w:r>
        <w:t xml:space="preserve">a </w:t>
      </w:r>
      <w:r w:rsidRPr="00DD4985">
        <w:t>CDB wer</w:t>
      </w:r>
      <w:r>
        <w:t>e subsequently verified as such.</w:t>
      </w:r>
    </w:p>
    <w:p w14:paraId="161A7670" w14:textId="2931A3A8" w:rsidR="007E073B" w:rsidRDefault="007E073B" w:rsidP="001F2203">
      <w:pPr>
        <w:pStyle w:val="num1"/>
        <w:numPr>
          <w:ilvl w:val="0"/>
          <w:numId w:val="1"/>
        </w:numPr>
        <w:ind w:firstLine="230"/>
      </w:pPr>
      <w:r w:rsidRPr="000204A2">
        <w:t>The Communities of Alkali Flats, Earlimart Trico Acres, Five Points, Hardwick, Hypericum (Dog Town), Madonna, Perry Colony (The Grove), and Ripperdan me</w:t>
      </w:r>
      <w:r>
        <w:t>e</w:t>
      </w:r>
      <w:r w:rsidRPr="003D570C">
        <w:t xml:space="preserve">t </w:t>
      </w:r>
      <w:r w:rsidR="008F4CA8">
        <w:rPr>
          <w:rFonts w:cs="Courier New"/>
        </w:rPr>
        <w:t>all of Section</w:t>
      </w:r>
      <w:r w:rsidRPr="003D570C">
        <w:rPr>
          <w:rFonts w:cs="Courier New"/>
        </w:rPr>
        <w:t xml:space="preserve"> </w:t>
      </w:r>
      <w:r w:rsidRPr="003D570C">
        <w:t>783.5 criteria as a disadvantaged community.</w:t>
      </w:r>
    </w:p>
    <w:p w14:paraId="103E75BD" w14:textId="370D075E" w:rsidR="007E073B" w:rsidRDefault="007E073B" w:rsidP="001F2203">
      <w:pPr>
        <w:pStyle w:val="num1"/>
        <w:numPr>
          <w:ilvl w:val="0"/>
          <w:numId w:val="1"/>
        </w:numPr>
        <w:ind w:firstLine="230"/>
      </w:pPr>
      <w:r>
        <w:t xml:space="preserve">Snelling, one of the six communities for which CARE enrollments were not verified, is not located within seven miles of a natural gas pipeline, a requirement of </w:t>
      </w:r>
      <w:r w:rsidR="00E97E38">
        <w:rPr>
          <w:rFonts w:cs="Courier New"/>
        </w:rPr>
        <w:t>Section</w:t>
      </w:r>
      <w:r w:rsidRPr="006C766F">
        <w:t xml:space="preserve"> </w:t>
      </w:r>
      <w:r>
        <w:t>783.5.</w:t>
      </w:r>
    </w:p>
    <w:p w14:paraId="47379F56" w14:textId="77777777" w:rsidR="007E073B" w:rsidRDefault="007E073B" w:rsidP="001F2203">
      <w:pPr>
        <w:pStyle w:val="num1"/>
        <w:numPr>
          <w:ilvl w:val="0"/>
          <w:numId w:val="1"/>
        </w:numPr>
        <w:ind w:firstLine="230"/>
      </w:pPr>
      <w:r>
        <w:t>Twenty five percent or more of Monterey Park Tract residents are eligible for CARE, although they are not currently enrolled.</w:t>
      </w:r>
    </w:p>
    <w:p w14:paraId="3BE8919D" w14:textId="77777777" w:rsidR="007E073B" w:rsidRPr="005A51C5" w:rsidRDefault="007E073B" w:rsidP="001F2203">
      <w:pPr>
        <w:pStyle w:val="num1"/>
        <w:numPr>
          <w:ilvl w:val="0"/>
          <w:numId w:val="1"/>
        </w:numPr>
        <w:ind w:firstLine="230"/>
      </w:pPr>
      <w:r>
        <w:t>We have insufficient information to confirm if 25 percent of the residents of Ballico, Cowan Tract, Del Rio, and Lemon Cove CDP are eligible for CARE.</w:t>
      </w:r>
    </w:p>
    <w:p w14:paraId="64271909" w14:textId="73B85A0A" w:rsidR="007E073B" w:rsidRDefault="007E073B" w:rsidP="001F2203">
      <w:pPr>
        <w:pStyle w:val="num1"/>
        <w:numPr>
          <w:ilvl w:val="0"/>
          <w:numId w:val="1"/>
        </w:numPr>
        <w:ind w:firstLine="230"/>
        <w:rPr>
          <w:szCs w:val="26"/>
        </w:rPr>
      </w:pPr>
      <w:r w:rsidRPr="00F5095E">
        <w:rPr>
          <w:szCs w:val="26"/>
        </w:rPr>
        <w:t xml:space="preserve">It will be important for CBOs and community liaisons participating in the Plan or future pilot projects approved in Track A of this proceeding to be confident that the Utilities </w:t>
      </w:r>
      <w:r w:rsidR="005953FA">
        <w:rPr>
          <w:szCs w:val="26"/>
        </w:rPr>
        <w:t xml:space="preserve">and pilot project implementers will </w:t>
      </w:r>
      <w:r w:rsidRPr="00F5095E">
        <w:rPr>
          <w:szCs w:val="26"/>
        </w:rPr>
        <w:t xml:space="preserve">keep individual customer and sensitive business data confidential. </w:t>
      </w:r>
    </w:p>
    <w:p w14:paraId="4AF868C7" w14:textId="77777777" w:rsidR="007E073B" w:rsidRPr="00F5095E" w:rsidRDefault="007E073B" w:rsidP="001F2203">
      <w:pPr>
        <w:pStyle w:val="num1"/>
        <w:numPr>
          <w:ilvl w:val="0"/>
          <w:numId w:val="1"/>
        </w:numPr>
        <w:ind w:firstLine="230"/>
        <w:rPr>
          <w:szCs w:val="26"/>
        </w:rPr>
      </w:pPr>
      <w:r>
        <w:t>Study results will contribute to the possible development of new program options for disadvantaged communities in the San Joaquin Valley and may inform modification of existing CARE and ESA programs to better serve valley residents.</w:t>
      </w:r>
    </w:p>
    <w:p w14:paraId="394E5669" w14:textId="662F73C6" w:rsidR="009B51AA" w:rsidRDefault="009B51AA" w:rsidP="009B51AA">
      <w:pPr>
        <w:pStyle w:val="num1"/>
        <w:numPr>
          <w:ilvl w:val="0"/>
          <w:numId w:val="1"/>
        </w:numPr>
        <w:ind w:firstLine="230"/>
      </w:pPr>
      <w:r>
        <w:t>Utility TOU pilot studies incurred between $3 million and $10.5 million in costs to reach between 10,000 and 400,000 customers and the 2016 LINA study cost $500,000.</w:t>
      </w:r>
    </w:p>
    <w:p w14:paraId="36D87375" w14:textId="0D55C407" w:rsidR="007E073B" w:rsidRDefault="009B51AA" w:rsidP="009B51AA">
      <w:pPr>
        <w:pStyle w:val="num1"/>
        <w:numPr>
          <w:ilvl w:val="0"/>
          <w:numId w:val="1"/>
        </w:numPr>
        <w:ind w:firstLine="230"/>
      </w:pPr>
      <w:r>
        <w:t>Utility TOU and LINA studies provide a benchmark for likely Plan costs</w:t>
      </w:r>
    </w:p>
    <w:p w14:paraId="22691C8E" w14:textId="77777777" w:rsidR="00617664" w:rsidRDefault="00617664">
      <w:pPr>
        <w:pStyle w:val="dummy"/>
      </w:pPr>
      <w:bookmarkStart w:id="38" w:name="_Toc370798914"/>
      <w:bookmarkStart w:id="39" w:name="_Toc450990220"/>
      <w:bookmarkStart w:id="40" w:name="_Toc451151267"/>
      <w:bookmarkStart w:id="41" w:name="_Toc519519254"/>
      <w:r>
        <w:t>Conclusions of Law</w:t>
      </w:r>
      <w:bookmarkEnd w:id="38"/>
      <w:bookmarkEnd w:id="39"/>
      <w:bookmarkEnd w:id="40"/>
      <w:bookmarkEnd w:id="41"/>
    </w:p>
    <w:p w14:paraId="35793E71" w14:textId="7678FAF7" w:rsidR="007E073B" w:rsidRPr="007018B5" w:rsidRDefault="007E073B" w:rsidP="00C02D32">
      <w:pPr>
        <w:pStyle w:val="num1"/>
        <w:numPr>
          <w:ilvl w:val="0"/>
          <w:numId w:val="2"/>
        </w:numPr>
      </w:pPr>
      <w:r>
        <w:rPr>
          <w:rFonts w:eastAsiaTheme="minorHAnsi" w:cs="BookAntiqua"/>
          <w:szCs w:val="26"/>
        </w:rPr>
        <w:t xml:space="preserve">It is reasonable to consolidate PG&amp;E, SCE and SoCalGas’s proposed </w:t>
      </w:r>
      <w:r w:rsidR="009B51AA">
        <w:rPr>
          <w:rFonts w:eastAsiaTheme="minorHAnsi" w:cs="BookAntiqua"/>
          <w:szCs w:val="26"/>
        </w:rPr>
        <w:t>data gathering p</w:t>
      </w:r>
      <w:r>
        <w:rPr>
          <w:rFonts w:eastAsiaTheme="minorHAnsi" w:cs="BookAntiqua"/>
          <w:szCs w:val="26"/>
        </w:rPr>
        <w:t xml:space="preserve">lans into one </w:t>
      </w:r>
      <w:r w:rsidR="00E97E38">
        <w:rPr>
          <w:rFonts w:eastAsiaTheme="minorHAnsi" w:cs="BookAntiqua"/>
          <w:szCs w:val="26"/>
        </w:rPr>
        <w:t>comprehensive</w:t>
      </w:r>
      <w:r>
        <w:rPr>
          <w:rFonts w:eastAsiaTheme="minorHAnsi" w:cs="BookAntiqua"/>
          <w:szCs w:val="26"/>
        </w:rPr>
        <w:t xml:space="preserve"> Plan.</w:t>
      </w:r>
    </w:p>
    <w:p w14:paraId="075D3A23" w14:textId="77777777" w:rsidR="007E073B" w:rsidRPr="00F705AB" w:rsidRDefault="007E073B" w:rsidP="00C02D32">
      <w:pPr>
        <w:pStyle w:val="num1"/>
        <w:numPr>
          <w:ilvl w:val="0"/>
          <w:numId w:val="2"/>
        </w:numPr>
      </w:pPr>
      <w:r>
        <w:rPr>
          <w:rFonts w:eastAsiaTheme="minorHAnsi" w:cs="BookAntiqua"/>
          <w:szCs w:val="26"/>
        </w:rPr>
        <w:t xml:space="preserve">It is reasonable for the Utilities to select a </w:t>
      </w:r>
      <w:r w:rsidRPr="002F4F0F">
        <w:rPr>
          <w:szCs w:val="26"/>
        </w:rPr>
        <w:t>Plan contractor through a competitive RFP bidding process, and to require the</w:t>
      </w:r>
      <w:r>
        <w:rPr>
          <w:szCs w:val="26"/>
        </w:rPr>
        <w:t xml:space="preserve"> Plan</w:t>
      </w:r>
      <w:r w:rsidRPr="002F4F0F">
        <w:rPr>
          <w:szCs w:val="26"/>
        </w:rPr>
        <w:t xml:space="preserve"> contractor to draft </w:t>
      </w:r>
      <w:r>
        <w:rPr>
          <w:szCs w:val="26"/>
        </w:rPr>
        <w:t xml:space="preserve">a Work Plan and a </w:t>
      </w:r>
      <w:r w:rsidRPr="002F4F0F">
        <w:rPr>
          <w:szCs w:val="26"/>
        </w:rPr>
        <w:t xml:space="preserve">data gathering survey instrument, </w:t>
      </w:r>
      <w:r>
        <w:rPr>
          <w:szCs w:val="26"/>
        </w:rPr>
        <w:t xml:space="preserve">to </w:t>
      </w:r>
      <w:r w:rsidRPr="002F4F0F">
        <w:rPr>
          <w:szCs w:val="26"/>
        </w:rPr>
        <w:t xml:space="preserve">administer the survey, and </w:t>
      </w:r>
      <w:r>
        <w:rPr>
          <w:szCs w:val="26"/>
        </w:rPr>
        <w:t xml:space="preserve">to </w:t>
      </w:r>
      <w:r w:rsidRPr="002F4F0F">
        <w:rPr>
          <w:szCs w:val="26"/>
        </w:rPr>
        <w:t xml:space="preserve">process and summarize the data. </w:t>
      </w:r>
    </w:p>
    <w:p w14:paraId="1E8C1653" w14:textId="77777777" w:rsidR="007E073B" w:rsidRPr="008A1FFA" w:rsidRDefault="007E073B" w:rsidP="00C02D32">
      <w:pPr>
        <w:pStyle w:val="num1"/>
        <w:numPr>
          <w:ilvl w:val="0"/>
          <w:numId w:val="2"/>
        </w:numPr>
      </w:pPr>
      <w:r>
        <w:rPr>
          <w:szCs w:val="26"/>
        </w:rPr>
        <w:t>It is reasonable for PG&amp;E to be the Responsible Party to lead the RFP process and to put in place co</w:t>
      </w:r>
      <w:r w:rsidR="00AA2EE7">
        <w:rPr>
          <w:szCs w:val="26"/>
        </w:rPr>
        <w:noBreakHyphen/>
      </w:r>
      <w:r>
        <w:rPr>
          <w:szCs w:val="26"/>
        </w:rPr>
        <w:t xml:space="preserve">funding agreements with SCE and SoCalGas. </w:t>
      </w:r>
    </w:p>
    <w:p w14:paraId="7F413E2C" w14:textId="77777777" w:rsidR="007E073B" w:rsidRDefault="007E073B" w:rsidP="00C02D32">
      <w:pPr>
        <w:pStyle w:val="num1"/>
        <w:numPr>
          <w:ilvl w:val="0"/>
          <w:numId w:val="2"/>
        </w:numPr>
      </w:pPr>
      <w:r>
        <w:t xml:space="preserve">It is reasonable for Commission staff to oversee the Plan RFP process led by PG&amp;E and </w:t>
      </w:r>
      <w:r w:rsidRPr="00EE620F">
        <w:t>t</w:t>
      </w:r>
      <w:r>
        <w:t xml:space="preserve">o require </w:t>
      </w:r>
      <w:r w:rsidRPr="00EE620F">
        <w:t xml:space="preserve">PG&amp;E </w:t>
      </w:r>
      <w:r>
        <w:t xml:space="preserve">to provide its draft RFP and scope of work to Commission </w:t>
      </w:r>
      <w:r w:rsidRPr="003D570C">
        <w:t>staff for review and approval.</w:t>
      </w:r>
    </w:p>
    <w:p w14:paraId="04FB1DE4" w14:textId="182A4044" w:rsidR="007E073B" w:rsidRDefault="007E073B" w:rsidP="00C02D32">
      <w:pPr>
        <w:pStyle w:val="num1"/>
        <w:numPr>
          <w:ilvl w:val="0"/>
          <w:numId w:val="2"/>
        </w:numPr>
      </w:pPr>
      <w:r>
        <w:t xml:space="preserve">It is reasonable to require winning bidders for the Plan to demonstrate </w:t>
      </w:r>
      <w:r w:rsidR="004C2D77">
        <w:t xml:space="preserve">substantial knowledge of, with a preference for actual experience in, </w:t>
      </w:r>
      <w:r w:rsidR="00C91449">
        <w:t>the San </w:t>
      </w:r>
      <w:r>
        <w:t xml:space="preserve">Joaquin Valley, the ability to implement the Plan in </w:t>
      </w:r>
      <w:r w:rsidR="009B51AA">
        <w:t xml:space="preserve">multiple </w:t>
      </w:r>
      <w:r>
        <w:t>language</w:t>
      </w:r>
      <w:r w:rsidR="009B51AA">
        <w:t>s</w:t>
      </w:r>
      <w:r>
        <w:t xml:space="preserve"> and </w:t>
      </w:r>
      <w:r w:rsidR="009B51AA">
        <w:t xml:space="preserve">a </w:t>
      </w:r>
      <w:r>
        <w:t xml:space="preserve">culturally appropriate manner and to describe how they </w:t>
      </w:r>
      <w:r w:rsidRPr="0070219E">
        <w:t xml:space="preserve">will reach </w:t>
      </w:r>
      <w:r w:rsidR="009B51AA">
        <w:t xml:space="preserve">non-English speaking residents, </w:t>
      </w:r>
      <w:r w:rsidRPr="0070219E">
        <w:t xml:space="preserve">people with disabilities, </w:t>
      </w:r>
      <w:r>
        <w:t xml:space="preserve">and </w:t>
      </w:r>
      <w:r w:rsidRPr="0070219E">
        <w:t>households that may be reluctant to provide information</w:t>
      </w:r>
      <w:r>
        <w:t>.</w:t>
      </w:r>
    </w:p>
    <w:p w14:paraId="30B669B4" w14:textId="26CE8946" w:rsidR="007E073B" w:rsidRPr="001E6638" w:rsidRDefault="007E073B" w:rsidP="00C02D32">
      <w:pPr>
        <w:pStyle w:val="num1"/>
        <w:numPr>
          <w:ilvl w:val="0"/>
          <w:numId w:val="2"/>
        </w:numPr>
      </w:pPr>
      <w:r>
        <w:t xml:space="preserve">It is reasonable for </w:t>
      </w:r>
      <w:r w:rsidRPr="001E6638">
        <w:t xml:space="preserve">PG&amp;E </w:t>
      </w:r>
      <w:r>
        <w:t xml:space="preserve">to </w:t>
      </w:r>
      <w:r w:rsidRPr="001E6638">
        <w:t>establish a</w:t>
      </w:r>
      <w:r w:rsidR="00E97E38">
        <w:t xml:space="preserve"> </w:t>
      </w:r>
      <w:r w:rsidRPr="001E6638">
        <w:t xml:space="preserve">Working Group to </w:t>
      </w:r>
      <w:r>
        <w:t xml:space="preserve">provide advisory input into the </w:t>
      </w:r>
      <w:r w:rsidRPr="00463880">
        <w:t>contractor’s Work Plan</w:t>
      </w:r>
      <w:r w:rsidRPr="001E6638">
        <w:t xml:space="preserve"> and </w:t>
      </w:r>
      <w:r w:rsidRPr="00463880">
        <w:t xml:space="preserve">other Plan deliverables. </w:t>
      </w:r>
    </w:p>
    <w:p w14:paraId="6101E8DE" w14:textId="77777777" w:rsidR="007E073B" w:rsidRPr="000B4A45" w:rsidRDefault="007E073B" w:rsidP="00C02D32">
      <w:pPr>
        <w:pStyle w:val="num1"/>
        <w:numPr>
          <w:ilvl w:val="0"/>
          <w:numId w:val="2"/>
        </w:numPr>
      </w:pPr>
      <w:r>
        <w:t xml:space="preserve">It is reasonable for </w:t>
      </w:r>
      <w:r w:rsidRPr="001E6638">
        <w:rPr>
          <w:szCs w:val="26"/>
        </w:rPr>
        <w:t xml:space="preserve">PG&amp;E </w:t>
      </w:r>
      <w:r>
        <w:rPr>
          <w:szCs w:val="26"/>
        </w:rPr>
        <w:t>to solicit input on the scope of w</w:t>
      </w:r>
      <w:r w:rsidRPr="001E6638">
        <w:rPr>
          <w:szCs w:val="26"/>
        </w:rPr>
        <w:t xml:space="preserve">ork for the RFP from Working Group members, parties and others in a publicly noticed meeting. </w:t>
      </w:r>
    </w:p>
    <w:p w14:paraId="5FE66079" w14:textId="77777777" w:rsidR="009B51AA" w:rsidRPr="009B51AA" w:rsidRDefault="007E073B" w:rsidP="009B51AA">
      <w:pPr>
        <w:pStyle w:val="num1"/>
        <w:numPr>
          <w:ilvl w:val="0"/>
          <w:numId w:val="2"/>
        </w:numPr>
      </w:pPr>
      <w:r>
        <w:t xml:space="preserve">The </w:t>
      </w:r>
      <w:r w:rsidR="009B51AA">
        <w:t xml:space="preserve">Plan meets the goals for data gathering set out in the </w:t>
      </w:r>
      <w:r>
        <w:t xml:space="preserve">Phase II Scoping Memo and </w:t>
      </w:r>
      <w:r w:rsidR="009B51AA">
        <w:t xml:space="preserve">outlined in </w:t>
      </w:r>
      <w:r>
        <w:t>D.17</w:t>
      </w:r>
      <w:r w:rsidR="00AA2EE7">
        <w:noBreakHyphen/>
      </w:r>
      <w:r>
        <w:t>05</w:t>
      </w:r>
      <w:r w:rsidR="00AA2EE7">
        <w:noBreakHyphen/>
      </w:r>
      <w:r>
        <w:t>014</w:t>
      </w:r>
      <w:r w:rsidR="009B51AA">
        <w:t>.</w:t>
      </w:r>
      <w:r w:rsidR="009B51AA" w:rsidRPr="009B51AA">
        <w:rPr>
          <w:szCs w:val="26"/>
        </w:rPr>
        <w:t xml:space="preserve"> </w:t>
      </w:r>
    </w:p>
    <w:p w14:paraId="43148495" w14:textId="696B8126" w:rsidR="001E2673" w:rsidRPr="001213A1" w:rsidRDefault="009B51AA" w:rsidP="009B51AA">
      <w:pPr>
        <w:pStyle w:val="num1"/>
        <w:numPr>
          <w:ilvl w:val="0"/>
          <w:numId w:val="2"/>
        </w:numPr>
      </w:pPr>
      <w:r>
        <w:rPr>
          <w:szCs w:val="26"/>
        </w:rPr>
        <w:t xml:space="preserve">It is reasonable for </w:t>
      </w:r>
      <w:r w:rsidR="001E2673">
        <w:rPr>
          <w:szCs w:val="26"/>
        </w:rPr>
        <w:t>PG&amp;E and the Plan contractor to discuss the topic of pending under-ground infrastructure improvements with the Data Plan Working Group and seek to identify if there are any priority communities on the SJV DAC list for which collection of such information at this stage would be important.</w:t>
      </w:r>
    </w:p>
    <w:p w14:paraId="214F7B9F" w14:textId="427DAC53" w:rsidR="007E073B" w:rsidRPr="001E6638" w:rsidRDefault="001E2673" w:rsidP="009B51AA">
      <w:pPr>
        <w:pStyle w:val="num1"/>
        <w:numPr>
          <w:ilvl w:val="0"/>
          <w:numId w:val="2"/>
        </w:numPr>
      </w:pPr>
      <w:r>
        <w:rPr>
          <w:szCs w:val="26"/>
        </w:rPr>
        <w:t>If PG&amp;E</w:t>
      </w:r>
      <w:r w:rsidR="00150066">
        <w:rPr>
          <w:szCs w:val="26"/>
        </w:rPr>
        <w:t xml:space="preserve"> </w:t>
      </w:r>
      <w:r>
        <w:rPr>
          <w:szCs w:val="26"/>
        </w:rPr>
        <w:t>and the Data Plan Working Group agree, it is reasonable for the Plan contractor to collect high-level community data on pending under-ground infrastructure improvements</w:t>
      </w:r>
      <w:r w:rsidR="00C121F8">
        <w:rPr>
          <w:szCs w:val="26"/>
        </w:rPr>
        <w:t xml:space="preserve">, within reasonable cost limits, </w:t>
      </w:r>
      <w:r>
        <w:rPr>
          <w:szCs w:val="26"/>
        </w:rPr>
        <w:t>by such means as contacting local county offices, the State Water Resources Co</w:t>
      </w:r>
      <w:r w:rsidR="00C121F8">
        <w:rPr>
          <w:szCs w:val="26"/>
        </w:rPr>
        <w:t xml:space="preserve">ntrol Board or other approaches, </w:t>
      </w:r>
      <w:r>
        <w:rPr>
          <w:szCs w:val="26"/>
        </w:rPr>
        <w:t>as deemed reasonable</w:t>
      </w:r>
      <w:r w:rsidR="00C121F8">
        <w:rPr>
          <w:szCs w:val="26"/>
        </w:rPr>
        <w:t xml:space="preserve">, and that do not increase the cost for completing the Plan. </w:t>
      </w:r>
    </w:p>
    <w:p w14:paraId="0146369E" w14:textId="645DD3C7" w:rsidR="007E073B" w:rsidRPr="005B7640" w:rsidRDefault="007E073B" w:rsidP="00B96314">
      <w:pPr>
        <w:pStyle w:val="num1"/>
        <w:numPr>
          <w:ilvl w:val="0"/>
          <w:numId w:val="2"/>
        </w:numPr>
        <w:ind w:firstLine="230"/>
      </w:pPr>
      <w:r>
        <w:t xml:space="preserve">It is reasonable that </w:t>
      </w:r>
      <w:r w:rsidR="00E97E38">
        <w:t>the</w:t>
      </w:r>
      <w:r>
        <w:t xml:space="preserve"> Plan methodologies are determined following the engagement of a Plan contractor, with input from the Working Group, and that these are summarized in a contractor Work Plan.</w:t>
      </w:r>
    </w:p>
    <w:p w14:paraId="49F9EA07" w14:textId="77777777" w:rsidR="005D0734" w:rsidRDefault="007E073B" w:rsidP="00C256C8">
      <w:pPr>
        <w:pStyle w:val="num1"/>
        <w:numPr>
          <w:ilvl w:val="0"/>
          <w:numId w:val="2"/>
        </w:numPr>
        <w:ind w:firstLine="230"/>
      </w:pPr>
      <w:r>
        <w:t xml:space="preserve">It is reasonable that Plan survey and interview data be collected in </w:t>
      </w:r>
      <w:r w:rsidR="009B51AA">
        <w:t xml:space="preserve">English and other </w:t>
      </w:r>
      <w:r>
        <w:t>language</w:t>
      </w:r>
      <w:r w:rsidR="009B51AA">
        <w:t xml:space="preserve">s consistent with the community surveyed and in a </w:t>
      </w:r>
      <w:r>
        <w:t>culturally appropriate manner</w:t>
      </w:r>
      <w:r w:rsidR="005D0734">
        <w:t>.</w:t>
      </w:r>
    </w:p>
    <w:p w14:paraId="63E95F86" w14:textId="6A48B6A1" w:rsidR="005D0734" w:rsidRDefault="005D0734" w:rsidP="00C256C8">
      <w:pPr>
        <w:pStyle w:val="num1"/>
        <w:numPr>
          <w:ilvl w:val="0"/>
          <w:numId w:val="2"/>
        </w:numPr>
        <w:ind w:firstLine="230"/>
      </w:pPr>
      <w:r>
        <w:t>It is reasonable that residents of the San Joaquin Valley are financially supported, as appropriate, to participate in Plan surveys, interviews, and meetings, through the use of survey incentives,</w:t>
      </w:r>
      <w:r w:rsidR="00D460C8">
        <w:t xml:space="preserve"> travel stipends, per diems and/or </w:t>
      </w:r>
      <w:r>
        <w:t>similar means</w:t>
      </w:r>
      <w:r w:rsidR="00D0731A">
        <w:t xml:space="preserve"> within the budget cap authorized by this decision</w:t>
      </w:r>
      <w:r>
        <w:t>.</w:t>
      </w:r>
    </w:p>
    <w:p w14:paraId="76282916" w14:textId="2EBB3953" w:rsidR="005D0734" w:rsidRPr="003A53EA" w:rsidRDefault="005D0734">
      <w:pPr>
        <w:pStyle w:val="num1"/>
        <w:numPr>
          <w:ilvl w:val="0"/>
          <w:numId w:val="2"/>
        </w:numPr>
        <w:ind w:firstLine="230"/>
      </w:pPr>
      <w:r>
        <w:t>It is reasonable that community liaisons assisting communities with participating in the Plan are financially supported, as appropriate, for this work</w:t>
      </w:r>
      <w:r w:rsidR="00D0731A">
        <w:t xml:space="preserve"> within the budget cap authorized in this decision</w:t>
      </w:r>
      <w:r>
        <w:t xml:space="preserve">.  </w:t>
      </w:r>
    </w:p>
    <w:p w14:paraId="7BE33D38" w14:textId="77777777" w:rsidR="007E073B" w:rsidRPr="001213A1" w:rsidRDefault="007E073B" w:rsidP="001F2203">
      <w:pPr>
        <w:pStyle w:val="num1"/>
        <w:numPr>
          <w:ilvl w:val="0"/>
          <w:numId w:val="2"/>
        </w:numPr>
        <w:ind w:firstLine="230"/>
      </w:pPr>
      <w:r>
        <w:t xml:space="preserve">It is reasonable for PG&amp;E and the Plan contractor to emphasize data gathering from </w:t>
      </w:r>
      <w:r>
        <w:rPr>
          <w:szCs w:val="26"/>
        </w:rPr>
        <w:t>households that currently lack natural gas and are on all</w:t>
      </w:r>
      <w:r w:rsidR="00AA2EE7">
        <w:rPr>
          <w:szCs w:val="26"/>
        </w:rPr>
        <w:noBreakHyphen/>
      </w:r>
      <w:r>
        <w:rPr>
          <w:szCs w:val="26"/>
        </w:rPr>
        <w:t xml:space="preserve">electric rates (including heat and water heating) </w:t>
      </w:r>
      <w:r>
        <w:t xml:space="preserve">when developing Plan grouping and sampling approaches, and to </w:t>
      </w:r>
      <w:r>
        <w:rPr>
          <w:szCs w:val="26"/>
        </w:rPr>
        <w:t xml:space="preserve">consider all feasible options to ensure robust data collection from these customers. </w:t>
      </w:r>
    </w:p>
    <w:p w14:paraId="4359FAD2" w14:textId="7E5DA185" w:rsidR="00150066" w:rsidRPr="005A51C5" w:rsidRDefault="00150066" w:rsidP="001F2203">
      <w:pPr>
        <w:pStyle w:val="num1"/>
        <w:numPr>
          <w:ilvl w:val="0"/>
          <w:numId w:val="2"/>
        </w:numPr>
        <w:ind w:firstLine="230"/>
      </w:pPr>
      <w:r>
        <w:rPr>
          <w:szCs w:val="26"/>
        </w:rPr>
        <w:t>It is reasonable for the Data Plan Working Group to also identify additional community-level data that should be collected in addition to information from targeted households, such as energy costs paid by neighbors to households lacking natural gas, or other relevant information.</w:t>
      </w:r>
    </w:p>
    <w:p w14:paraId="57B08F58" w14:textId="02932D76" w:rsidR="007E073B" w:rsidRPr="000B4A45" w:rsidRDefault="007E073B" w:rsidP="001F2203">
      <w:pPr>
        <w:pStyle w:val="num1"/>
        <w:numPr>
          <w:ilvl w:val="0"/>
          <w:numId w:val="2"/>
        </w:numPr>
        <w:ind w:firstLine="230"/>
      </w:pPr>
      <w:r>
        <w:t xml:space="preserve">It is reasonable that the Plan ensures valid </w:t>
      </w:r>
      <w:r>
        <w:rPr>
          <w:szCs w:val="26"/>
        </w:rPr>
        <w:t>statistical analyses of key subgroups based on factors such as current home energy sources, type of home</w:t>
      </w:r>
      <w:r w:rsidR="005953FA">
        <w:rPr>
          <w:szCs w:val="26"/>
        </w:rPr>
        <w:t xml:space="preserve"> including condition of the building or envelop and key systems (electrical/plumbing),</w:t>
      </w:r>
      <w:r>
        <w:rPr>
          <w:szCs w:val="26"/>
        </w:rPr>
        <w:t xml:space="preserve"> household income level, household size and tenancy or ownership status.  </w:t>
      </w:r>
    </w:p>
    <w:p w14:paraId="2B780281" w14:textId="77777777" w:rsidR="007E073B" w:rsidRDefault="007E073B" w:rsidP="001F2203">
      <w:pPr>
        <w:pStyle w:val="num1"/>
        <w:numPr>
          <w:ilvl w:val="0"/>
          <w:numId w:val="2"/>
        </w:numPr>
        <w:ind w:firstLine="230"/>
      </w:pPr>
      <w:r>
        <w:t>It is reasonable that Plan surveys and interviews with residents raise awareness about existing low</w:t>
      </w:r>
      <w:r w:rsidR="00AA2EE7">
        <w:noBreakHyphen/>
      </w:r>
      <w:r>
        <w:t xml:space="preserve">income programs and help enroll interested customers. </w:t>
      </w:r>
    </w:p>
    <w:p w14:paraId="3604D90B" w14:textId="77777777" w:rsidR="007E073B" w:rsidRDefault="007E073B" w:rsidP="001F2203">
      <w:pPr>
        <w:pStyle w:val="num1"/>
        <w:numPr>
          <w:ilvl w:val="0"/>
          <w:numId w:val="2"/>
        </w:numPr>
        <w:ind w:firstLine="230"/>
      </w:pPr>
      <w:r>
        <w:t xml:space="preserve">It is reasonable for </w:t>
      </w:r>
      <w:r w:rsidRPr="003D570C">
        <w:t>PG&amp;E and the Plan contractor, operating under strict dat</w:t>
      </w:r>
      <w:r>
        <w:t xml:space="preserve">a security requirements, to </w:t>
      </w:r>
      <w:r w:rsidRPr="003D570C">
        <w:t xml:space="preserve">leverage </w:t>
      </w:r>
      <w:r>
        <w:t xml:space="preserve">existing </w:t>
      </w:r>
      <w:r w:rsidRPr="003D570C">
        <w:t>Utility databases in support of the Plan.</w:t>
      </w:r>
      <w:r w:rsidRPr="000E4F62">
        <w:t xml:space="preserve"> </w:t>
      </w:r>
    </w:p>
    <w:p w14:paraId="73074E17" w14:textId="77777777" w:rsidR="007E073B" w:rsidRDefault="007E073B" w:rsidP="001F2203">
      <w:pPr>
        <w:pStyle w:val="num1"/>
        <w:numPr>
          <w:ilvl w:val="0"/>
          <w:numId w:val="2"/>
        </w:numPr>
        <w:ind w:firstLine="230"/>
      </w:pPr>
      <w:r>
        <w:t xml:space="preserve">It is reasonable that implementation of the </w:t>
      </w:r>
      <w:r w:rsidR="008E582E">
        <w:t>Plan and any authorized Track </w:t>
      </w:r>
      <w:r>
        <w:t>A pilot projects are closely coordinated activities that operate under separate budgets and separate or concurrent timelines.</w:t>
      </w:r>
    </w:p>
    <w:p w14:paraId="7A4BB30D" w14:textId="77777777" w:rsidR="007E073B" w:rsidRDefault="007E073B" w:rsidP="001F2203">
      <w:pPr>
        <w:pStyle w:val="num1"/>
        <w:numPr>
          <w:ilvl w:val="0"/>
          <w:numId w:val="2"/>
        </w:numPr>
        <w:ind w:firstLine="230"/>
      </w:pPr>
      <w:r>
        <w:t xml:space="preserve">It is </w:t>
      </w:r>
      <w:r w:rsidRPr="003A53EA">
        <w:t xml:space="preserve">reasonable for PG&amp;E and the Plan contractor to monitor Commission action on Track A pilot projects </w:t>
      </w:r>
      <w:r>
        <w:t xml:space="preserve">and that implementers of authorized Track A pilot projects are integrated into the Plan data collection processes where </w:t>
      </w:r>
      <w:r w:rsidRPr="00EE620F">
        <w:t>feasible.</w:t>
      </w:r>
    </w:p>
    <w:p w14:paraId="4520ECBD" w14:textId="77777777" w:rsidR="007E073B" w:rsidRDefault="007E073B" w:rsidP="001F2203">
      <w:pPr>
        <w:pStyle w:val="num1"/>
        <w:numPr>
          <w:ilvl w:val="0"/>
          <w:numId w:val="2"/>
        </w:numPr>
        <w:ind w:firstLine="230"/>
      </w:pPr>
      <w:r>
        <w:t xml:space="preserve">It is reasonable for PG&amp;E to </w:t>
      </w:r>
      <w:r w:rsidRPr="007353EE">
        <w:t xml:space="preserve">include in the </w:t>
      </w:r>
      <w:r>
        <w:t>Plan RFP and scope of w</w:t>
      </w:r>
      <w:r w:rsidRPr="007353EE">
        <w:t xml:space="preserve">ork </w:t>
      </w:r>
      <w:r>
        <w:t xml:space="preserve">the task of creating </w:t>
      </w:r>
      <w:r w:rsidRPr="007353EE">
        <w:t xml:space="preserve">mechanisms to allow </w:t>
      </w:r>
      <w:r>
        <w:t xml:space="preserve">authorized Track A </w:t>
      </w:r>
      <w:r w:rsidRPr="007353EE">
        <w:t xml:space="preserve">pilot project contractors to </w:t>
      </w:r>
      <w:r>
        <w:t>record data for use in the Plan.</w:t>
      </w:r>
    </w:p>
    <w:p w14:paraId="1B26E19C" w14:textId="77777777" w:rsidR="007E073B" w:rsidRDefault="007E073B" w:rsidP="001F2203">
      <w:pPr>
        <w:pStyle w:val="num1"/>
        <w:numPr>
          <w:ilvl w:val="0"/>
          <w:numId w:val="2"/>
        </w:numPr>
        <w:ind w:firstLine="230"/>
      </w:pPr>
      <w:r>
        <w:t>It is reasonable that data gathered through pilot projects that may be approved in Track A of this proceeding are used to refine initial grouping criteria, as feasible.</w:t>
      </w:r>
      <w:r w:rsidRPr="0032158F">
        <w:t xml:space="preserve"> </w:t>
      </w:r>
    </w:p>
    <w:p w14:paraId="40F631A7" w14:textId="3E561268" w:rsidR="00233952" w:rsidRDefault="00233952" w:rsidP="001F2203">
      <w:pPr>
        <w:pStyle w:val="num1"/>
        <w:numPr>
          <w:ilvl w:val="0"/>
          <w:numId w:val="2"/>
        </w:numPr>
        <w:ind w:firstLine="230"/>
      </w:pPr>
      <w:r>
        <w:t>It is reasonable for PG&amp;E and the Plan contractor to coordinate with pilot project implementers, as feasible, to standardize measurements and to use similar questions for in-house interviews and surveys for comparable and/or overlapping metrics</w:t>
      </w:r>
      <w:r w:rsidR="00C121F8">
        <w:t xml:space="preserve">, particularly regarding qualitative factors. </w:t>
      </w:r>
    </w:p>
    <w:p w14:paraId="3DA9D412" w14:textId="25C842E3" w:rsidR="007E073B" w:rsidRDefault="007E073B" w:rsidP="001F2203">
      <w:pPr>
        <w:pStyle w:val="num1"/>
        <w:numPr>
          <w:ilvl w:val="0"/>
          <w:numId w:val="2"/>
        </w:numPr>
        <w:ind w:firstLine="230"/>
      </w:pPr>
      <w:r>
        <w:t xml:space="preserve">It is reasonable to establish a procedure for </w:t>
      </w:r>
      <w:r w:rsidRPr="003D570C">
        <w:t xml:space="preserve">adding or removing communities from the </w:t>
      </w:r>
      <w:r w:rsidR="00E97E38">
        <w:t>SJV DAC list</w:t>
      </w:r>
      <w:r>
        <w:t xml:space="preserve"> adopted in D.17</w:t>
      </w:r>
      <w:r w:rsidR="00AA2EE7">
        <w:noBreakHyphen/>
      </w:r>
      <w:r>
        <w:t>05</w:t>
      </w:r>
      <w:r w:rsidR="00AA2EE7">
        <w:noBreakHyphen/>
      </w:r>
      <w:r>
        <w:t xml:space="preserve">014. </w:t>
      </w:r>
    </w:p>
    <w:p w14:paraId="37398B6F" w14:textId="2C6B8F2A" w:rsidR="007E073B" w:rsidRDefault="007E073B" w:rsidP="001F2203">
      <w:pPr>
        <w:pStyle w:val="num1"/>
        <w:numPr>
          <w:ilvl w:val="0"/>
          <w:numId w:val="2"/>
        </w:numPr>
        <w:ind w:firstLine="230"/>
      </w:pPr>
      <w:r>
        <w:t xml:space="preserve">It is reasonable for the Utilities, in collaboration with the Working Group, to review the need for additional changes to </w:t>
      </w:r>
      <w:r w:rsidR="00E97E38">
        <w:t>SJV DAC list</w:t>
      </w:r>
      <w:r>
        <w:t xml:space="preserve"> in 2019 and every three years thereafter until this or a successor proceeding is closed.</w:t>
      </w:r>
    </w:p>
    <w:p w14:paraId="35A6F372" w14:textId="3D95A1C9" w:rsidR="007E073B" w:rsidRDefault="007E073B" w:rsidP="001F2203">
      <w:pPr>
        <w:pStyle w:val="num1"/>
        <w:numPr>
          <w:ilvl w:val="0"/>
          <w:numId w:val="2"/>
        </w:numPr>
        <w:ind w:firstLine="230"/>
      </w:pPr>
      <w:r>
        <w:t xml:space="preserve">It is reasonable for the Utilities to file a short report on these review activities every three years and a motion to modify the </w:t>
      </w:r>
      <w:r w:rsidR="00E97E38">
        <w:t xml:space="preserve">SJV DAC </w:t>
      </w:r>
      <w:r>
        <w:t>list as warranted.</w:t>
      </w:r>
    </w:p>
    <w:p w14:paraId="60D63940" w14:textId="4E0612AB" w:rsidR="007E073B" w:rsidRPr="00EE620F" w:rsidRDefault="007E073B" w:rsidP="001F2203">
      <w:pPr>
        <w:pStyle w:val="num1"/>
        <w:numPr>
          <w:ilvl w:val="0"/>
          <w:numId w:val="2"/>
        </w:numPr>
        <w:ind w:firstLine="230"/>
      </w:pPr>
      <w:r>
        <w:t xml:space="preserve">It is reasonable that any party that wishes to modify the </w:t>
      </w:r>
      <w:r w:rsidR="00E97E38">
        <w:t xml:space="preserve">SJV DAC </w:t>
      </w:r>
      <w:r>
        <w:t xml:space="preserve">list of submit a motion with evidence demonstrating the rationale and qualifications </w:t>
      </w:r>
      <w:r w:rsidRPr="003D570C">
        <w:t>for any community to be added or deleted.</w:t>
      </w:r>
    </w:p>
    <w:p w14:paraId="155F281D" w14:textId="21C0FB5F" w:rsidR="007E073B" w:rsidRDefault="007E073B" w:rsidP="001F2203">
      <w:pPr>
        <w:pStyle w:val="num1"/>
        <w:numPr>
          <w:ilvl w:val="0"/>
          <w:numId w:val="2"/>
        </w:numPr>
        <w:ind w:firstLine="230"/>
      </w:pPr>
      <w:r>
        <w:t xml:space="preserve">It is reasonable for </w:t>
      </w:r>
      <w:r w:rsidRPr="009C7291">
        <w:t xml:space="preserve">Communities known to meet the four </w:t>
      </w:r>
      <w:r w:rsidR="00E97E38">
        <w:rPr>
          <w:rFonts w:cs="Courier New"/>
        </w:rPr>
        <w:t>Section</w:t>
      </w:r>
      <w:r w:rsidR="001F2203">
        <w:rPr>
          <w:rFonts w:cs="Courier New"/>
        </w:rPr>
        <w:t> </w:t>
      </w:r>
      <w:r>
        <w:t xml:space="preserve">783.5 criteria to </w:t>
      </w:r>
      <w:r w:rsidRPr="009C7291">
        <w:t xml:space="preserve">be added to this proceeding’s </w:t>
      </w:r>
      <w:r w:rsidR="00E97E38">
        <w:t>SJV DAC</w:t>
      </w:r>
      <w:r w:rsidRPr="009C7291">
        <w:t>.</w:t>
      </w:r>
    </w:p>
    <w:p w14:paraId="7E92AE88" w14:textId="3361A625" w:rsidR="007E073B" w:rsidRPr="00381888" w:rsidRDefault="007E073B" w:rsidP="001F2203">
      <w:pPr>
        <w:pStyle w:val="num1"/>
        <w:numPr>
          <w:ilvl w:val="0"/>
          <w:numId w:val="2"/>
        </w:numPr>
        <w:ind w:firstLine="230"/>
      </w:pPr>
      <w:r>
        <w:t xml:space="preserve">It is reasonable to add </w:t>
      </w:r>
      <w:r w:rsidRPr="00381888">
        <w:t xml:space="preserve">Alkali Flats, Earlimart Trico Acres, Five Points, Hardwick, Hypericum (Dog Town), Madonna, </w:t>
      </w:r>
      <w:r w:rsidR="005953FA">
        <w:t xml:space="preserve">Monterey Park Tract, </w:t>
      </w:r>
      <w:r w:rsidRPr="00381888">
        <w:t>Perry Colony (The Grove), and Ripper</w:t>
      </w:r>
      <w:r>
        <w:t xml:space="preserve">dan </w:t>
      </w:r>
      <w:r w:rsidRPr="00381888">
        <w:t xml:space="preserve">to this proceeding’s </w:t>
      </w:r>
      <w:r w:rsidR="001F2203">
        <w:t>SJV DAC</w:t>
      </w:r>
      <w:r w:rsidR="00E97E38">
        <w:t xml:space="preserve"> list</w:t>
      </w:r>
      <w:r>
        <w:t xml:space="preserve"> and to include these communities in </w:t>
      </w:r>
      <w:r w:rsidRPr="00381888">
        <w:t>the Plan.</w:t>
      </w:r>
    </w:p>
    <w:p w14:paraId="5C3E9AFB" w14:textId="77777777" w:rsidR="007E073B" w:rsidRDefault="007E073B" w:rsidP="00D26204">
      <w:pPr>
        <w:pStyle w:val="num1"/>
        <w:keepNext/>
        <w:keepLines/>
        <w:numPr>
          <w:ilvl w:val="0"/>
          <w:numId w:val="2"/>
        </w:numPr>
        <w:ind w:firstLine="230"/>
      </w:pPr>
      <w:r>
        <w:t xml:space="preserve">It is reasonable that the </w:t>
      </w:r>
      <w:r w:rsidRPr="00381888">
        <w:t>communities of Monterey Park Tract, Ballico, Cowan Tract, Del Rio, and Lemon Cove</w:t>
      </w:r>
      <w:r>
        <w:t xml:space="preserve"> CDP are included in the Plan.</w:t>
      </w:r>
    </w:p>
    <w:p w14:paraId="68CC6786" w14:textId="77777777" w:rsidR="007E073B" w:rsidRDefault="007E073B" w:rsidP="001F2203">
      <w:pPr>
        <w:pStyle w:val="num1"/>
        <w:numPr>
          <w:ilvl w:val="0"/>
          <w:numId w:val="2"/>
        </w:numPr>
        <w:ind w:firstLine="230"/>
      </w:pPr>
      <w:r>
        <w:t xml:space="preserve">It is reasonable for the Plan to </w:t>
      </w:r>
      <w:r w:rsidRPr="00381888">
        <w:t>co</w:t>
      </w:r>
      <w:r>
        <w:t xml:space="preserve">llect sufficient information </w:t>
      </w:r>
      <w:r w:rsidRPr="00381888">
        <w:t>to determine if 25</w:t>
      </w:r>
      <w:r>
        <w:t xml:space="preserve"> percent </w:t>
      </w:r>
      <w:r w:rsidRPr="00381888">
        <w:t xml:space="preserve">of residents of the communities of Ballico, Cowan Tract, Del Rio, and Lemon Cove CDP </w:t>
      </w:r>
      <w:r>
        <w:t>would be CARE</w:t>
      </w:r>
      <w:r w:rsidR="00AA2EE7">
        <w:noBreakHyphen/>
      </w:r>
      <w:r w:rsidRPr="00381888">
        <w:t xml:space="preserve">eligible </w:t>
      </w:r>
      <w:r>
        <w:t>if they received service from an IOU.</w:t>
      </w:r>
    </w:p>
    <w:p w14:paraId="04AC5F71" w14:textId="77777777" w:rsidR="007E073B" w:rsidRDefault="007E073B" w:rsidP="001F2203">
      <w:pPr>
        <w:pStyle w:val="num1"/>
        <w:numPr>
          <w:ilvl w:val="0"/>
          <w:numId w:val="2"/>
        </w:numPr>
        <w:ind w:firstLine="230"/>
      </w:pPr>
      <w:r>
        <w:t>I</w:t>
      </w:r>
      <w:r w:rsidRPr="003D37FA">
        <w:t>t is reasonable for this proceeding to consider affordable energy options for IOU customers (or IOU</w:t>
      </w:r>
      <w:r w:rsidR="00AA2EE7">
        <w:noBreakHyphen/>
      </w:r>
      <w:r w:rsidRPr="003D37FA">
        <w:t>eligible customers) currently using propane or wood for space or water heating if they reside in a SJV DAC, regardless of whether that community is primarily or partially served by a municipal utility.</w:t>
      </w:r>
    </w:p>
    <w:p w14:paraId="58D6526A" w14:textId="3AB3D33C" w:rsidR="009B51AA" w:rsidRDefault="009B51AA" w:rsidP="009B51AA">
      <w:pPr>
        <w:pStyle w:val="num1"/>
        <w:numPr>
          <w:ilvl w:val="0"/>
          <w:numId w:val="2"/>
        </w:numPr>
        <w:ind w:firstLine="230"/>
      </w:pPr>
      <w:r>
        <w:t>It is reasonable for PG&amp;E and the Plan contractor to update the D.17-05-014 excel database summarizing current information on the list of SJV DAC communities to include PDF and excel versions of this in the final Plan report.</w:t>
      </w:r>
    </w:p>
    <w:p w14:paraId="63D62AC5" w14:textId="77777777" w:rsidR="007E073B" w:rsidRDefault="007E073B" w:rsidP="001F2203">
      <w:pPr>
        <w:pStyle w:val="num1"/>
        <w:numPr>
          <w:ilvl w:val="0"/>
          <w:numId w:val="2"/>
        </w:numPr>
        <w:ind w:firstLine="230"/>
      </w:pPr>
      <w:r>
        <w:t xml:space="preserve">It is reasonable for the Plan to gather </w:t>
      </w:r>
      <w:r w:rsidRPr="003D570C">
        <w:t>informati</w:t>
      </w:r>
      <w:r>
        <w:t xml:space="preserve">on to confirm residents’ eligibility </w:t>
      </w:r>
      <w:r w:rsidRPr="003D570C">
        <w:t xml:space="preserve">to </w:t>
      </w:r>
      <w:r>
        <w:t xml:space="preserve">IOU </w:t>
      </w:r>
      <w:r w:rsidRPr="003D570C">
        <w:t xml:space="preserve">natural gas and/or electric services, including in communities </w:t>
      </w:r>
      <w:r>
        <w:t xml:space="preserve">partially or primarily </w:t>
      </w:r>
      <w:r w:rsidRPr="003D570C">
        <w:t>served by municipal electric or gas utilities.</w:t>
      </w:r>
    </w:p>
    <w:p w14:paraId="442FA306" w14:textId="36504945" w:rsidR="005953FA" w:rsidRPr="00381888" w:rsidRDefault="005953FA" w:rsidP="001F2203">
      <w:pPr>
        <w:pStyle w:val="num1"/>
        <w:numPr>
          <w:ilvl w:val="0"/>
          <w:numId w:val="2"/>
        </w:numPr>
        <w:ind w:firstLine="230"/>
      </w:pPr>
      <w:r>
        <w:t>It is reasonable</w:t>
      </w:r>
      <w:r w:rsidR="00925F95">
        <w:t xml:space="preserve"> for Plan implementation to include </w:t>
      </w:r>
      <w:r>
        <w:t>formal, professional energy audits to identify household co</w:t>
      </w:r>
      <w:r w:rsidR="00925F95">
        <w:t xml:space="preserve">nditions that may impact equipment installation requirements and needed </w:t>
      </w:r>
      <w:r>
        <w:t>equipment</w:t>
      </w:r>
      <w:r w:rsidR="00925F95">
        <w:t xml:space="preserve"> improvements </w:t>
      </w:r>
      <w:r>
        <w:t xml:space="preserve">and to estimate costs for these </w:t>
      </w:r>
      <w:r w:rsidR="00925F95">
        <w:t xml:space="preserve">requirements and improvements, </w:t>
      </w:r>
      <w:r>
        <w:t>for a representative sample of the househol</w:t>
      </w:r>
      <w:r w:rsidR="00925F95">
        <w:t xml:space="preserve">ds, </w:t>
      </w:r>
      <w:r>
        <w:t>within the scope of the Plan and the Plan budget.</w:t>
      </w:r>
    </w:p>
    <w:p w14:paraId="2A33B4AA" w14:textId="77777777" w:rsidR="007E073B" w:rsidRPr="00990A43" w:rsidRDefault="007E073B" w:rsidP="001F2203">
      <w:pPr>
        <w:pStyle w:val="num1"/>
        <w:numPr>
          <w:ilvl w:val="0"/>
          <w:numId w:val="2"/>
        </w:numPr>
        <w:ind w:firstLine="230"/>
        <w:rPr>
          <w:szCs w:val="26"/>
        </w:rPr>
      </w:pPr>
      <w:r w:rsidRPr="00990A43">
        <w:rPr>
          <w:szCs w:val="26"/>
        </w:rPr>
        <w:t>It is reasonable for the Plan to take an iterative approach and to assume a wide range of possible future energy options.</w:t>
      </w:r>
    </w:p>
    <w:p w14:paraId="1CA6A338" w14:textId="77777777" w:rsidR="007E073B" w:rsidRPr="00990A43" w:rsidRDefault="007E073B" w:rsidP="001F2203">
      <w:pPr>
        <w:pStyle w:val="num1"/>
        <w:numPr>
          <w:ilvl w:val="0"/>
          <w:numId w:val="2"/>
        </w:numPr>
        <w:ind w:firstLine="230"/>
        <w:rPr>
          <w:szCs w:val="26"/>
        </w:rPr>
      </w:pPr>
      <w:r w:rsidRPr="00990A43">
        <w:rPr>
          <w:szCs w:val="26"/>
        </w:rPr>
        <w:t>It is reasonable for the Plan to take a phase</w:t>
      </w:r>
      <w:r>
        <w:rPr>
          <w:szCs w:val="26"/>
        </w:rPr>
        <w:t xml:space="preserve">d </w:t>
      </w:r>
      <w:r w:rsidRPr="00990A43">
        <w:rPr>
          <w:szCs w:val="26"/>
        </w:rPr>
        <w:t>or iterative approach and to assume a wide range of possible future energy options.</w:t>
      </w:r>
    </w:p>
    <w:p w14:paraId="3FD05D6E" w14:textId="77777777" w:rsidR="007E073B" w:rsidRPr="007D37B8" w:rsidRDefault="007E073B" w:rsidP="001F2203">
      <w:pPr>
        <w:pStyle w:val="num1"/>
        <w:numPr>
          <w:ilvl w:val="0"/>
          <w:numId w:val="2"/>
        </w:numPr>
        <w:ind w:firstLine="230"/>
      </w:pPr>
      <w:r>
        <w:t xml:space="preserve">It is reasonable for phasing of the Plan to allow for parties and stakeholders to consider preliminary results and to discuss feasible energy options in a publicly </w:t>
      </w:r>
      <w:r w:rsidRPr="007018B5">
        <w:rPr>
          <w:szCs w:val="26"/>
        </w:rPr>
        <w:t xml:space="preserve">noticed </w:t>
      </w:r>
      <w:r>
        <w:rPr>
          <w:szCs w:val="26"/>
        </w:rPr>
        <w:t xml:space="preserve">meeting. </w:t>
      </w:r>
    </w:p>
    <w:p w14:paraId="379D26BE" w14:textId="7B9F73D7" w:rsidR="007E073B" w:rsidRPr="00990A43" w:rsidRDefault="007E073B" w:rsidP="001F2203">
      <w:pPr>
        <w:pStyle w:val="num1"/>
        <w:numPr>
          <w:ilvl w:val="0"/>
          <w:numId w:val="2"/>
        </w:numPr>
        <w:ind w:firstLine="230"/>
      </w:pPr>
      <w:r w:rsidRPr="00990A43">
        <w:rPr>
          <w:szCs w:val="26"/>
        </w:rPr>
        <w:t xml:space="preserve">It is reasonable to authorize PG&amp;E to submit a Tier 1 advice letter </w:t>
      </w:r>
      <w:r w:rsidR="00A017A9">
        <w:rPr>
          <w:szCs w:val="26"/>
        </w:rPr>
        <w:t>to request</w:t>
      </w:r>
      <w:r w:rsidRPr="00990A43">
        <w:rPr>
          <w:szCs w:val="26"/>
        </w:rPr>
        <w:t xml:space="preserve"> modifications to the data to be collected, method of collection, phasing or timeline</w:t>
      </w:r>
      <w:r w:rsidR="00A017A9">
        <w:rPr>
          <w:szCs w:val="26"/>
        </w:rPr>
        <w:t xml:space="preserve"> for data collection</w:t>
      </w:r>
      <w:r w:rsidR="00A017A9" w:rsidRPr="00A017A9">
        <w:rPr>
          <w:szCs w:val="26"/>
        </w:rPr>
        <w:t xml:space="preserve"> consistent with the principles approved in this decision</w:t>
      </w:r>
      <w:r w:rsidRPr="00990A43">
        <w:rPr>
          <w:szCs w:val="26"/>
        </w:rPr>
        <w:t>.</w:t>
      </w:r>
    </w:p>
    <w:p w14:paraId="22E42270" w14:textId="77777777" w:rsidR="007E073B" w:rsidRDefault="007E073B" w:rsidP="001F2203">
      <w:pPr>
        <w:pStyle w:val="num1"/>
        <w:numPr>
          <w:ilvl w:val="0"/>
          <w:numId w:val="2"/>
        </w:numPr>
        <w:ind w:firstLine="230"/>
      </w:pPr>
      <w:r w:rsidRPr="00990A43">
        <w:rPr>
          <w:szCs w:val="26"/>
        </w:rPr>
        <w:t xml:space="preserve">State and federal law and Commission customer privacy decisions, including </w:t>
      </w:r>
      <w:r w:rsidRPr="00263251">
        <w:t>D.06</w:t>
      </w:r>
      <w:r w:rsidR="00AA2EE7">
        <w:noBreakHyphen/>
      </w:r>
      <w:r w:rsidRPr="00263251">
        <w:t>06</w:t>
      </w:r>
      <w:r w:rsidR="00AA2EE7">
        <w:noBreakHyphen/>
      </w:r>
      <w:r w:rsidRPr="00263251">
        <w:t>066 and Appendices, D.11</w:t>
      </w:r>
      <w:r w:rsidR="00AA2EE7">
        <w:noBreakHyphen/>
      </w:r>
      <w:r w:rsidRPr="00263251">
        <w:t>07</w:t>
      </w:r>
      <w:r w:rsidR="00AA2EE7">
        <w:noBreakHyphen/>
      </w:r>
      <w:r w:rsidRPr="00263251">
        <w:t>056 and Appendices, D.14</w:t>
      </w:r>
      <w:r w:rsidR="00AA2EE7">
        <w:noBreakHyphen/>
      </w:r>
      <w:r w:rsidRPr="00263251">
        <w:t>05</w:t>
      </w:r>
      <w:r w:rsidR="00AA2EE7">
        <w:noBreakHyphen/>
      </w:r>
      <w:r w:rsidRPr="00263251">
        <w:t>016, and, D.16</w:t>
      </w:r>
      <w:r w:rsidR="00AA2EE7">
        <w:noBreakHyphen/>
      </w:r>
      <w:r w:rsidRPr="00263251">
        <w:t>08</w:t>
      </w:r>
      <w:r w:rsidR="00AA2EE7">
        <w:noBreakHyphen/>
      </w:r>
      <w:r w:rsidRPr="00263251">
        <w:t>024</w:t>
      </w:r>
      <w:r w:rsidRPr="00990A43">
        <w:rPr>
          <w:szCs w:val="26"/>
        </w:rPr>
        <w:t xml:space="preserve">, require the Utilities to </w:t>
      </w:r>
      <w:r w:rsidR="00AA2EE7">
        <w:t xml:space="preserve">protect all </w:t>
      </w:r>
      <w:r w:rsidRPr="00990A43">
        <w:rPr>
          <w:szCs w:val="26"/>
        </w:rPr>
        <w:t>customer</w:t>
      </w:r>
      <w:r w:rsidR="00AA2EE7">
        <w:rPr>
          <w:szCs w:val="26"/>
        </w:rPr>
        <w:noBreakHyphen/>
      </w:r>
      <w:r w:rsidRPr="00990A43">
        <w:rPr>
          <w:szCs w:val="26"/>
        </w:rPr>
        <w:t>specific data and commercially</w:t>
      </w:r>
      <w:r w:rsidR="00AA2EE7">
        <w:rPr>
          <w:szCs w:val="26"/>
        </w:rPr>
        <w:noBreakHyphen/>
      </w:r>
      <w:r w:rsidRPr="00990A43">
        <w:rPr>
          <w:szCs w:val="26"/>
        </w:rPr>
        <w:t xml:space="preserve">sensitive information </w:t>
      </w:r>
      <w:r>
        <w:t xml:space="preserve">against any unauthorized disclosures and set forth requirements for any authorized disclosures of such data and information. </w:t>
      </w:r>
    </w:p>
    <w:p w14:paraId="2509ED3E" w14:textId="6FF85D18" w:rsidR="007E073B" w:rsidRPr="00794AFD" w:rsidRDefault="007E073B" w:rsidP="001F2203">
      <w:pPr>
        <w:pStyle w:val="num1"/>
        <w:numPr>
          <w:ilvl w:val="0"/>
          <w:numId w:val="2"/>
        </w:numPr>
        <w:ind w:firstLine="230"/>
      </w:pPr>
      <w:r>
        <w:rPr>
          <w:szCs w:val="26"/>
        </w:rPr>
        <w:t xml:space="preserve">It is reasonable for the Utilities to </w:t>
      </w:r>
      <w:r w:rsidRPr="00581A84">
        <w:rPr>
          <w:szCs w:val="26"/>
        </w:rPr>
        <w:t>develop</w:t>
      </w:r>
      <w:r w:rsidRPr="003D570C">
        <w:rPr>
          <w:szCs w:val="26"/>
        </w:rPr>
        <w:t xml:space="preserve"> </w:t>
      </w:r>
      <w:r w:rsidRPr="00581A84">
        <w:rPr>
          <w:szCs w:val="26"/>
        </w:rPr>
        <w:t>a Strategy</w:t>
      </w:r>
      <w:r>
        <w:rPr>
          <w:szCs w:val="26"/>
        </w:rPr>
        <w:t xml:space="preserve"> and to provide this to interested Plan participants, residents of the identified communities, and CBOs.  </w:t>
      </w:r>
    </w:p>
    <w:p w14:paraId="08DF331A" w14:textId="77777777" w:rsidR="007E073B" w:rsidRDefault="007E073B" w:rsidP="001F2203">
      <w:pPr>
        <w:pStyle w:val="num1"/>
        <w:numPr>
          <w:ilvl w:val="0"/>
          <w:numId w:val="2"/>
        </w:numPr>
        <w:ind w:firstLine="230"/>
      </w:pPr>
      <w:r>
        <w:t>It is reasonable that Plan contractor deliverables allow and consider participation from non</w:t>
      </w:r>
      <w:r w:rsidR="00AA2EE7">
        <w:noBreakHyphen/>
      </w:r>
      <w:r>
        <w:t xml:space="preserve">Utility parties and the Commission and provide guidance on the development of economic feasibility assessments in Phase III of this proceeding. </w:t>
      </w:r>
    </w:p>
    <w:p w14:paraId="4117BFDF" w14:textId="0C868A57" w:rsidR="00925F95" w:rsidRDefault="007E073B">
      <w:pPr>
        <w:pStyle w:val="num1"/>
        <w:numPr>
          <w:ilvl w:val="0"/>
          <w:numId w:val="2"/>
        </w:numPr>
        <w:ind w:firstLine="230"/>
      </w:pPr>
      <w:r>
        <w:t xml:space="preserve">It is reasonable that Plan deliverables include </w:t>
      </w:r>
      <w:r w:rsidRPr="00990A43">
        <w:rPr>
          <w:szCs w:val="26"/>
        </w:rPr>
        <w:t>summary statistics for each survey question, quantification of communities’ energy burdens, the provision of a database for use in the Phase III economic feasibility analysis, an initial summary memo</w:t>
      </w:r>
      <w:r w:rsidR="009B51AA">
        <w:rPr>
          <w:szCs w:val="26"/>
        </w:rPr>
        <w:t>randum</w:t>
      </w:r>
      <w:r w:rsidRPr="00990A43">
        <w:rPr>
          <w:szCs w:val="26"/>
        </w:rPr>
        <w:t xml:space="preserve"> that is presented for community </w:t>
      </w:r>
      <w:r w:rsidR="009B51AA">
        <w:rPr>
          <w:szCs w:val="26"/>
        </w:rPr>
        <w:t xml:space="preserve">and party </w:t>
      </w:r>
      <w:r w:rsidRPr="00990A43">
        <w:rPr>
          <w:szCs w:val="26"/>
        </w:rPr>
        <w:t xml:space="preserve">feedback, and </w:t>
      </w:r>
      <w:r>
        <w:t xml:space="preserve">a </w:t>
      </w:r>
      <w:r w:rsidRPr="00990A43">
        <w:rPr>
          <w:szCs w:val="26"/>
        </w:rPr>
        <w:t>comprehensive final Plan report.</w:t>
      </w:r>
    </w:p>
    <w:p w14:paraId="331DB8E0" w14:textId="6343BBB7" w:rsidR="007E073B" w:rsidRDefault="007E073B" w:rsidP="001F2203">
      <w:pPr>
        <w:pStyle w:val="num1"/>
        <w:numPr>
          <w:ilvl w:val="0"/>
          <w:numId w:val="2"/>
        </w:numPr>
        <w:ind w:firstLine="230"/>
      </w:pPr>
      <w:r>
        <w:t>It is reasonable that non</w:t>
      </w:r>
      <w:r w:rsidR="00AA2EE7">
        <w:noBreakHyphen/>
      </w:r>
      <w:r>
        <w:t xml:space="preserve">bypassable Public Purpose Program charges be used to </w:t>
      </w:r>
      <w:r w:rsidR="00925F95">
        <w:t xml:space="preserve">record and </w:t>
      </w:r>
      <w:r>
        <w:t>recover Plan costs</w:t>
      </w:r>
      <w:r w:rsidR="00925F95">
        <w:t xml:space="preserve">, to include, but not limited to, administrative costs incurred by the Utilities, contractor or consultant-related costs to administer and implement the Plan, and other reasonable costs incurred to implement the Plan including, for example, facilitator </w:t>
      </w:r>
      <w:r w:rsidR="00BE3C2E">
        <w:t xml:space="preserve">and/or co-chair </w:t>
      </w:r>
      <w:r w:rsidR="00925F95">
        <w:t xml:space="preserve">costs, </w:t>
      </w:r>
      <w:r w:rsidR="00D460C8">
        <w:t xml:space="preserve">and incentives, travel stipends and/or per diems </w:t>
      </w:r>
      <w:r w:rsidR="00925F95">
        <w:t>f</w:t>
      </w:r>
      <w:r w:rsidR="00D460C8">
        <w:t xml:space="preserve">or participating SVJ residents and/or </w:t>
      </w:r>
      <w:r w:rsidR="00925F95">
        <w:t>community liaisons.</w:t>
      </w:r>
    </w:p>
    <w:p w14:paraId="164A2AA4" w14:textId="261856FC" w:rsidR="007E073B" w:rsidRDefault="007E073B" w:rsidP="001F2203">
      <w:pPr>
        <w:pStyle w:val="num1"/>
        <w:numPr>
          <w:ilvl w:val="0"/>
          <w:numId w:val="2"/>
        </w:numPr>
        <w:ind w:firstLine="230"/>
      </w:pPr>
      <w:r>
        <w:t xml:space="preserve">It is reasonable to identify a budget cap for the Plan based on experience with previous similar studies such as the LINA </w:t>
      </w:r>
      <w:r w:rsidR="009B51AA">
        <w:t xml:space="preserve">and TOU </w:t>
      </w:r>
      <w:r>
        <w:t>stud</w:t>
      </w:r>
      <w:r w:rsidR="009B51AA">
        <w:t>ies</w:t>
      </w:r>
      <w:r>
        <w:t>.</w:t>
      </w:r>
    </w:p>
    <w:p w14:paraId="36529112" w14:textId="3B4C6C7D" w:rsidR="007E073B" w:rsidRDefault="007E073B" w:rsidP="001F2203">
      <w:pPr>
        <w:pStyle w:val="num1"/>
        <w:numPr>
          <w:ilvl w:val="0"/>
          <w:numId w:val="2"/>
        </w:numPr>
        <w:ind w:firstLine="230"/>
      </w:pPr>
      <w:r>
        <w:t>It is reasonable to adopt a $</w:t>
      </w:r>
      <w:r w:rsidR="00DE0E38">
        <w:t>3</w:t>
      </w:r>
      <w:r>
        <w:t xml:space="preserve"> million budget </w:t>
      </w:r>
      <w:r w:rsidR="00C121F8">
        <w:t>target</w:t>
      </w:r>
      <w:r>
        <w:t xml:space="preserve"> </w:t>
      </w:r>
      <w:r w:rsidR="00DE0E38">
        <w:t xml:space="preserve">for the proposed budget </w:t>
      </w:r>
      <w:r w:rsidR="00C121F8">
        <w:t xml:space="preserve">and to require a </w:t>
      </w:r>
      <w:r w:rsidR="00DE0E38">
        <w:t>Tier 2 advice letter</w:t>
      </w:r>
      <w:r w:rsidR="00C121F8">
        <w:t xml:space="preserve"> for budget proposals up to this amount</w:t>
      </w:r>
      <w:r w:rsidR="00DE0E38">
        <w:t xml:space="preserve">, </w:t>
      </w:r>
      <w:r w:rsidR="00D460C8">
        <w:t xml:space="preserve">and </w:t>
      </w:r>
      <w:r w:rsidR="00D0731A">
        <w:t>to require an</w:t>
      </w:r>
      <w:r w:rsidR="00DE0E38">
        <w:t>y</w:t>
      </w:r>
      <w:r w:rsidR="00D0731A">
        <w:t xml:space="preserve"> proposed budget above $</w:t>
      </w:r>
      <w:r w:rsidR="00DE0E38">
        <w:t>3</w:t>
      </w:r>
      <w:r w:rsidR="00D0731A">
        <w:t xml:space="preserve"> million</w:t>
      </w:r>
      <w:r w:rsidR="00DE0E38">
        <w:t xml:space="preserve"> (but not to exceed $6 million)</w:t>
      </w:r>
      <w:r w:rsidR="00D0731A">
        <w:t xml:space="preserve"> to be reviewed and approved through a Tier 3 advice letter.</w:t>
      </w:r>
    </w:p>
    <w:p w14:paraId="189441EC" w14:textId="7DEADAC3" w:rsidR="00617664" w:rsidRDefault="007E073B" w:rsidP="001F2203">
      <w:pPr>
        <w:pStyle w:val="num1"/>
        <w:numPr>
          <w:ilvl w:val="0"/>
          <w:numId w:val="2"/>
        </w:numPr>
        <w:ind w:firstLine="230"/>
      </w:pPr>
      <w:r>
        <w:t>It is reasonable to require PG&amp;E to submit a detailed Plan budget estimate in a Tier 2</w:t>
      </w:r>
      <w:r w:rsidR="003B01C9">
        <w:t xml:space="preserve"> or Tier 3 </w:t>
      </w:r>
      <w:r>
        <w:t>advice letter within 60 days.</w:t>
      </w:r>
    </w:p>
    <w:p w14:paraId="0AB1C12C" w14:textId="77777777" w:rsidR="00617664" w:rsidRDefault="00617664" w:rsidP="001F2203">
      <w:pPr>
        <w:pStyle w:val="mainex"/>
        <w:keepNext/>
        <w:keepLines/>
        <w:spacing w:before="240" w:after="240"/>
      </w:pPr>
      <w:bookmarkStart w:id="42" w:name="_Toc370798915"/>
      <w:bookmarkStart w:id="43" w:name="_Toc450990221"/>
      <w:bookmarkStart w:id="44" w:name="_Toc451151268"/>
      <w:bookmarkStart w:id="45" w:name="_Toc519519255"/>
      <w:bookmarkStart w:id="46" w:name="OLE_LINK1"/>
      <w:bookmarkStart w:id="47" w:name="OLE_LINK2"/>
      <w:r>
        <w:t>ORDER</w:t>
      </w:r>
      <w:bookmarkEnd w:id="42"/>
      <w:bookmarkEnd w:id="43"/>
      <w:bookmarkEnd w:id="44"/>
      <w:bookmarkEnd w:id="45"/>
    </w:p>
    <w:bookmarkEnd w:id="46"/>
    <w:bookmarkEnd w:id="47"/>
    <w:p w14:paraId="604C5E91" w14:textId="77777777" w:rsidR="00617664" w:rsidRDefault="00617664">
      <w:pPr>
        <w:pStyle w:val="standard"/>
        <w:keepNext/>
      </w:pPr>
      <w:r>
        <w:rPr>
          <w:b/>
        </w:rPr>
        <w:t>IT IS ORDERED</w:t>
      </w:r>
      <w:r>
        <w:t xml:space="preserve"> that:</w:t>
      </w:r>
    </w:p>
    <w:p w14:paraId="6CD4D99C" w14:textId="77777777" w:rsidR="007E073B" w:rsidRDefault="007E073B" w:rsidP="00C02D32">
      <w:pPr>
        <w:pStyle w:val="num1"/>
        <w:keepNext/>
        <w:keepLines/>
        <w:numPr>
          <w:ilvl w:val="0"/>
          <w:numId w:val="3"/>
        </w:numPr>
      </w:pPr>
      <w:r>
        <w:t xml:space="preserve">Pacific Gas and Electric Company, Southern California Edison Company and Southern California Gas Company’s proposed Data Gathering Plans are consolidated and approved as modified in today’s decision. </w:t>
      </w:r>
      <w:r w:rsidR="001F2203">
        <w:t xml:space="preserve"> </w:t>
      </w:r>
      <w:r>
        <w:t xml:space="preserve">The conformed version of the </w:t>
      </w:r>
      <w:r w:rsidR="001F2203">
        <w:t xml:space="preserve">Data Gathering </w:t>
      </w:r>
      <w:r>
        <w:t xml:space="preserve">Plan in Attachment A reflects the modifications adopted today.  </w:t>
      </w:r>
    </w:p>
    <w:p w14:paraId="3CAD15F5" w14:textId="77777777" w:rsidR="007E073B" w:rsidRDefault="007E073B" w:rsidP="001F2203">
      <w:pPr>
        <w:pStyle w:val="num1"/>
        <w:numPr>
          <w:ilvl w:val="0"/>
          <w:numId w:val="3"/>
        </w:numPr>
      </w:pPr>
      <w:r>
        <w:t>Pacific Gas and Electric Company, Southern California Edison Company and Southern California Gas Company are directed to select a single Data Gathering Plan contractor through a competitive request for proposal process and shall put in place a co</w:t>
      </w:r>
      <w:r w:rsidR="00AA2EE7">
        <w:noBreakHyphen/>
      </w:r>
      <w:r>
        <w:t>funding agreement to enable this process.</w:t>
      </w:r>
    </w:p>
    <w:p w14:paraId="57301B37" w14:textId="0DF1A27C" w:rsidR="007E073B" w:rsidRDefault="007E073B" w:rsidP="001F2203">
      <w:pPr>
        <w:pStyle w:val="num1"/>
        <w:numPr>
          <w:ilvl w:val="0"/>
          <w:numId w:val="3"/>
        </w:numPr>
      </w:pPr>
      <w:r>
        <w:t xml:space="preserve">Pacific Gas and Electric Company shall lead the contracting process, oversee the selected contractor’s work, establish a Data Plan Working Group, manage all Working Group logistical and </w:t>
      </w:r>
      <w:r w:rsidRPr="008A1FFA">
        <w:t>administrative functions,</w:t>
      </w:r>
      <w:r w:rsidRPr="003D570C">
        <w:t xml:space="preserve"> and co</w:t>
      </w:r>
      <w:r w:rsidR="00AA2EE7">
        <w:noBreakHyphen/>
      </w:r>
      <w:r w:rsidRPr="003D570C">
        <w:t xml:space="preserve">chair the group with a ratepayer advocate </w:t>
      </w:r>
      <w:r w:rsidR="003B01C9">
        <w:t xml:space="preserve">and </w:t>
      </w:r>
      <w:r w:rsidR="00E67B48">
        <w:t>a community-based organization.</w:t>
      </w:r>
    </w:p>
    <w:p w14:paraId="6B90E432" w14:textId="77777777" w:rsidR="007E073B" w:rsidRDefault="007E073B" w:rsidP="001F2203">
      <w:pPr>
        <w:pStyle w:val="num1"/>
        <w:numPr>
          <w:ilvl w:val="0"/>
          <w:numId w:val="3"/>
        </w:numPr>
      </w:pPr>
      <w:r>
        <w:t>Pacific Gas and Electric Company, Southern California Edison Company and Southern California Gas Company are directed to:</w:t>
      </w:r>
      <w:r w:rsidR="001F2203">
        <w:t xml:space="preserve"> </w:t>
      </w:r>
      <w:r>
        <w:t xml:space="preserve"> (1) appropriately protect </w:t>
      </w:r>
      <w:r w:rsidR="00AA2EE7">
        <w:t xml:space="preserve">all </w:t>
      </w:r>
      <w:r>
        <w:rPr>
          <w:szCs w:val="26"/>
        </w:rPr>
        <w:t>customer</w:t>
      </w:r>
      <w:r w:rsidR="00AA2EE7">
        <w:rPr>
          <w:szCs w:val="26"/>
        </w:rPr>
        <w:noBreakHyphen/>
      </w:r>
      <w:r>
        <w:rPr>
          <w:szCs w:val="26"/>
        </w:rPr>
        <w:t>specific data and commercially</w:t>
      </w:r>
      <w:r w:rsidR="00AA2EE7">
        <w:rPr>
          <w:szCs w:val="26"/>
        </w:rPr>
        <w:noBreakHyphen/>
      </w:r>
      <w:r>
        <w:rPr>
          <w:szCs w:val="26"/>
        </w:rPr>
        <w:t xml:space="preserve">sensitive proprietary information gathered or utilized in the Data Gathering Plan process </w:t>
      </w:r>
      <w:r>
        <w:t xml:space="preserve">against any unauthorized disclosures; and (2) ensure that authorized disclosures comply </w:t>
      </w:r>
      <w:r>
        <w:rPr>
          <w:szCs w:val="26"/>
        </w:rPr>
        <w:t>with relevant state and federal laws and Commission customer privacy decisions, including Decision (</w:t>
      </w:r>
      <w:r>
        <w:t>D.)</w:t>
      </w:r>
      <w:r w:rsidR="001F2203">
        <w:t xml:space="preserve"> </w:t>
      </w:r>
      <w:r>
        <w:t>06</w:t>
      </w:r>
      <w:r w:rsidR="00AA2EE7">
        <w:noBreakHyphen/>
      </w:r>
      <w:r>
        <w:t>06</w:t>
      </w:r>
      <w:r w:rsidR="00AA2EE7">
        <w:noBreakHyphen/>
      </w:r>
      <w:r>
        <w:t>066 and Appendices, D.11</w:t>
      </w:r>
      <w:r w:rsidR="00AA2EE7">
        <w:noBreakHyphen/>
      </w:r>
      <w:r>
        <w:t>07</w:t>
      </w:r>
      <w:r w:rsidR="00AA2EE7">
        <w:noBreakHyphen/>
      </w:r>
      <w:r>
        <w:t>056 and Appendices, D.14</w:t>
      </w:r>
      <w:r w:rsidR="00AA2EE7">
        <w:noBreakHyphen/>
      </w:r>
      <w:r>
        <w:t>05</w:t>
      </w:r>
      <w:r w:rsidR="00AA2EE7">
        <w:noBreakHyphen/>
      </w:r>
      <w:r>
        <w:t>016, and, D.16</w:t>
      </w:r>
      <w:r w:rsidR="00AA2EE7">
        <w:noBreakHyphen/>
      </w:r>
      <w:r>
        <w:t>08</w:t>
      </w:r>
      <w:r w:rsidR="00AA2EE7">
        <w:noBreakHyphen/>
      </w:r>
      <w:r>
        <w:t>024</w:t>
      </w:r>
      <w:r>
        <w:rPr>
          <w:szCs w:val="26"/>
        </w:rPr>
        <w:t>.</w:t>
      </w:r>
    </w:p>
    <w:p w14:paraId="308F3C7D" w14:textId="7E30542F" w:rsidR="007E073B" w:rsidRDefault="007E073B" w:rsidP="001F2203">
      <w:pPr>
        <w:pStyle w:val="num1"/>
        <w:numPr>
          <w:ilvl w:val="0"/>
          <w:numId w:val="3"/>
        </w:numPr>
      </w:pPr>
      <w:r w:rsidRPr="003D570C">
        <w:t>P</w:t>
      </w:r>
      <w:r>
        <w:t xml:space="preserve">acific Gas and Electric Company </w:t>
      </w:r>
      <w:r w:rsidR="002B114C">
        <w:t xml:space="preserve">(PG&amp;E) </w:t>
      </w:r>
      <w:r>
        <w:t xml:space="preserve">is directed to </w:t>
      </w:r>
      <w:r w:rsidRPr="003D570C">
        <w:t xml:space="preserve">submit a Tier 2 advice letter with a detailed </w:t>
      </w:r>
      <w:r>
        <w:t xml:space="preserve">Data Gathering </w:t>
      </w:r>
      <w:r w:rsidRPr="003D570C">
        <w:t xml:space="preserve">Plan budget </w:t>
      </w:r>
      <w:r w:rsidR="002B114C">
        <w:t>for costs up to $</w:t>
      </w:r>
      <w:r w:rsidR="00DE0E38">
        <w:t>3</w:t>
      </w:r>
      <w:r w:rsidR="00C91449">
        <w:t> </w:t>
      </w:r>
      <w:r w:rsidR="002B114C">
        <w:t>million</w:t>
      </w:r>
      <w:r w:rsidR="002B114C" w:rsidRPr="002B114C">
        <w:t xml:space="preserve"> </w:t>
      </w:r>
      <w:r w:rsidR="002B114C" w:rsidRPr="003D570C">
        <w:t>within 60 days of the</w:t>
      </w:r>
      <w:r w:rsidR="002B114C">
        <w:t xml:space="preserve"> effective date </w:t>
      </w:r>
      <w:r w:rsidR="002B114C" w:rsidRPr="003D570C">
        <w:t>of this decision</w:t>
      </w:r>
      <w:r w:rsidR="002B114C">
        <w:t xml:space="preserve">; if the proposed budget exceeds $3 million, PG&amp;E is directed to submit a </w:t>
      </w:r>
      <w:r w:rsidR="00BD7BB8">
        <w:t xml:space="preserve">detailed Data Gathering Plan budget and a </w:t>
      </w:r>
      <w:r w:rsidR="002B114C">
        <w:t xml:space="preserve">Tier 3 advice letter, </w:t>
      </w:r>
      <w:r w:rsidR="00925F95">
        <w:t>not to exceed a hard budget cap of $6</w:t>
      </w:r>
      <w:r w:rsidR="00C91449">
        <w:t> </w:t>
      </w:r>
      <w:r w:rsidR="00925F95">
        <w:t xml:space="preserve">million, </w:t>
      </w:r>
      <w:r w:rsidR="002B114C" w:rsidRPr="003D570C">
        <w:t>within 60 days of the</w:t>
      </w:r>
      <w:r w:rsidR="002B114C">
        <w:t xml:space="preserve"> effective date </w:t>
      </w:r>
      <w:r w:rsidR="002B114C" w:rsidRPr="003D570C">
        <w:t>of this decision</w:t>
      </w:r>
      <w:r w:rsidR="002B114C">
        <w:t>.</w:t>
      </w:r>
    </w:p>
    <w:p w14:paraId="0CCFCC1A" w14:textId="362FA038" w:rsidR="00CA4443" w:rsidRPr="00CA4443" w:rsidRDefault="00CA4443">
      <w:pPr>
        <w:pStyle w:val="num1"/>
        <w:numPr>
          <w:ilvl w:val="0"/>
          <w:numId w:val="3"/>
        </w:numPr>
      </w:pPr>
      <w:r w:rsidRPr="00C256C8">
        <w:t>Pacific Gas and Electric Company, Southern California Edison Company and Southern California Gas Company (</w:t>
      </w:r>
      <w:r w:rsidR="00BD7BB8" w:rsidRPr="00BD7BB8">
        <w:t xml:space="preserve">Utilities) are directed to submit </w:t>
      </w:r>
      <w:r w:rsidRPr="00C256C8">
        <w:t xml:space="preserve">within 60 days </w:t>
      </w:r>
      <w:r w:rsidR="00BD7BB8">
        <w:t>of the effective date of this decision</w:t>
      </w:r>
      <w:r w:rsidR="005224EC">
        <w:t xml:space="preserve">, as part of a Tier 2 or Tier 3 </w:t>
      </w:r>
      <w:r w:rsidR="00BD7BB8">
        <w:t xml:space="preserve">advice letter directed herein, </w:t>
      </w:r>
      <w:r w:rsidRPr="00C256C8">
        <w:t xml:space="preserve">a proposed allocation to each Utility of the </w:t>
      </w:r>
      <w:r>
        <w:t xml:space="preserve">Data Gathering Plan budget </w:t>
      </w:r>
      <w:r w:rsidR="003B01C9">
        <w:t xml:space="preserve">consistent with the direction provided in this decision, </w:t>
      </w:r>
      <w:r>
        <w:t>or, i</w:t>
      </w:r>
      <w:r w:rsidRPr="00C256C8">
        <w:t>f the Utilities are unable to agree</w:t>
      </w:r>
      <w:r>
        <w:t xml:space="preserve"> on a proposed allocation, </w:t>
      </w:r>
      <w:r w:rsidRPr="00C256C8">
        <w:t xml:space="preserve">each Utility is </w:t>
      </w:r>
      <w:r>
        <w:t xml:space="preserve">authorized </w:t>
      </w:r>
      <w:r w:rsidRPr="00C256C8">
        <w:t xml:space="preserve">to file an argument for a proposed allocation of up to one page, double spaced. </w:t>
      </w:r>
    </w:p>
    <w:p w14:paraId="71D52579" w14:textId="12E41A24" w:rsidR="001011C8" w:rsidRPr="00C256C8" w:rsidRDefault="001011C8" w:rsidP="001F2203">
      <w:pPr>
        <w:pStyle w:val="num1"/>
        <w:numPr>
          <w:ilvl w:val="0"/>
          <w:numId w:val="3"/>
        </w:numPr>
      </w:pPr>
      <w:r w:rsidRPr="00CA4443">
        <w:t xml:space="preserve">Pacific Gas and Electric Company, Southern California Edison Company and Southern California Gas Company </w:t>
      </w:r>
      <w:r w:rsidRPr="00C256C8">
        <w:t>shall use the funding authorized in this decision to recover costs to complete the tasks identified herein and to reimburse the contractor retained to implement the Plan.</w:t>
      </w:r>
    </w:p>
    <w:p w14:paraId="021057AA" w14:textId="58E9091C" w:rsidR="007E073B" w:rsidRDefault="007E073B" w:rsidP="00C02D32">
      <w:pPr>
        <w:pStyle w:val="num1"/>
        <w:numPr>
          <w:ilvl w:val="0"/>
          <w:numId w:val="3"/>
        </w:numPr>
      </w:pPr>
      <w:r>
        <w:t xml:space="preserve">The </w:t>
      </w:r>
      <w:r w:rsidR="00CA4443">
        <w:t xml:space="preserve">nine </w:t>
      </w:r>
      <w:r>
        <w:t xml:space="preserve">communities of Alkali Flats, Earlimart Trico Acres, Five Points, Hardwick, Hypericum (Dog Town), Madonna, </w:t>
      </w:r>
      <w:r w:rsidR="00CA4443">
        <w:t xml:space="preserve"> Monterey Park Tract, </w:t>
      </w:r>
      <w:r>
        <w:t>Perry Colony (The Grove), and Ripperdan are added to list of San Joaquin Valley disadvantaged communities adopted in Decision 17</w:t>
      </w:r>
      <w:r w:rsidR="00AA2EE7">
        <w:noBreakHyphen/>
      </w:r>
      <w:r>
        <w:t>05</w:t>
      </w:r>
      <w:r w:rsidR="00AA2EE7">
        <w:noBreakHyphen/>
      </w:r>
      <w:r>
        <w:t>014</w:t>
      </w:r>
      <w:r w:rsidR="00CA4443">
        <w:t xml:space="preserve"> and are included within the scope of the Data Gathering Plan. </w:t>
      </w:r>
    </w:p>
    <w:p w14:paraId="60CCF1C0" w14:textId="5DBCFEEB" w:rsidR="00CA4443" w:rsidRDefault="00CA4443" w:rsidP="00C02D32">
      <w:pPr>
        <w:pStyle w:val="num1"/>
        <w:numPr>
          <w:ilvl w:val="0"/>
          <w:numId w:val="3"/>
        </w:numPr>
      </w:pPr>
      <w:r>
        <w:t xml:space="preserve">The communities of Ballico, Cowan Tract, Del Rio, Lemon Cove CDP are designated within the geographic scope of and are included within the scope of the Data Gathering Plan. </w:t>
      </w:r>
    </w:p>
    <w:p w14:paraId="3DE203CF" w14:textId="07F92EAE" w:rsidR="00CA4443" w:rsidRDefault="00CA4443">
      <w:pPr>
        <w:pStyle w:val="num1"/>
        <w:numPr>
          <w:ilvl w:val="0"/>
          <w:numId w:val="3"/>
        </w:numPr>
      </w:pPr>
      <w:r>
        <w:t>Pacific Gas and Electric Company is directed to file a proposed pilot project for Monterey Park Tract by September 10, 2018, consistent with the Administrative Law Judges’ Ruling issued on August 3, 2018 in this proceeding.</w:t>
      </w:r>
    </w:p>
    <w:p w14:paraId="6CB0B1C8" w14:textId="7F0F652A" w:rsidR="00BD7BB8" w:rsidRDefault="007E073B" w:rsidP="00C02D32">
      <w:pPr>
        <w:pStyle w:val="num1"/>
        <w:numPr>
          <w:ilvl w:val="0"/>
          <w:numId w:val="3"/>
        </w:numPr>
      </w:pPr>
      <w:r>
        <w:t xml:space="preserve">Pacific Gas and Electric Company, Southern California Edison Company and Southern California Gas Company, in collaboration with the Data Plan Working Group, shall review the need for changes to the list of San Joaquin Valley disadvantaged communities in 2019 and every three years thereafter until this or a successor proceeding is closed and shall file a </w:t>
      </w:r>
      <w:r w:rsidRPr="00920AF5">
        <w:t>motion for modification as warranted.</w:t>
      </w:r>
      <w:r>
        <w:t xml:space="preserve">  </w:t>
      </w:r>
    </w:p>
    <w:p w14:paraId="180D0C84" w14:textId="0CA8EEFA" w:rsidR="00231771" w:rsidRPr="00920AF5" w:rsidRDefault="007E073B" w:rsidP="00BD7BB8">
      <w:pPr>
        <w:pStyle w:val="num1"/>
        <w:numPr>
          <w:ilvl w:val="0"/>
          <w:numId w:val="3"/>
        </w:numPr>
      </w:pPr>
      <w:r>
        <w:t xml:space="preserve">Any party that wishes to modify the list of disadvantaged communities may file a motion at any time until this or a successor proceeding is closed. </w:t>
      </w:r>
      <w:r w:rsidR="001F2203">
        <w:t xml:space="preserve"> </w:t>
      </w:r>
      <w:r>
        <w:t xml:space="preserve">The motion should include testimony demonstrating the rationale and qualifications for a community to be added or deleted. </w:t>
      </w:r>
    </w:p>
    <w:p w14:paraId="2E111EE7" w14:textId="6D8CDF3E" w:rsidR="007E073B" w:rsidRDefault="007E073B">
      <w:pPr>
        <w:pStyle w:val="num1"/>
        <w:numPr>
          <w:ilvl w:val="0"/>
          <w:numId w:val="3"/>
        </w:numPr>
      </w:pPr>
      <w:r>
        <w:t xml:space="preserve">Pacific Gas and Electric Company, Southern California Edison Company and Southern California Gas Company </w:t>
      </w:r>
      <w:r w:rsidR="00231771">
        <w:t xml:space="preserve">(Utilities) </w:t>
      </w:r>
      <w:r>
        <w:t xml:space="preserve">shall recover costs for the Data Gathering Plan </w:t>
      </w:r>
      <w:r w:rsidR="00231771">
        <w:t xml:space="preserve">(Plan) </w:t>
      </w:r>
      <w:r>
        <w:t>within their non</w:t>
      </w:r>
      <w:r w:rsidR="00AA2EE7">
        <w:noBreakHyphen/>
      </w:r>
      <w:r>
        <w:t>bypassable Public Purpose Program charges</w:t>
      </w:r>
      <w:r w:rsidR="00231771">
        <w:t xml:space="preserve">, including, but not limited to, administrative costs </w:t>
      </w:r>
      <w:r w:rsidR="003B01C9">
        <w:t xml:space="preserve">incurred by the Utilities </w:t>
      </w:r>
      <w:r w:rsidR="00E67B48">
        <w:t xml:space="preserve">associated with developing, supporting and reporting on the Plan, </w:t>
      </w:r>
      <w:r w:rsidR="00231771">
        <w:t>contractor or consultant-related costs to administer and implement the Plan, and other reasonable costs incurred to implement the Plan</w:t>
      </w:r>
      <w:r w:rsidR="001E0B10">
        <w:t>.</w:t>
      </w:r>
    </w:p>
    <w:p w14:paraId="368C611A" w14:textId="20A249BA" w:rsidR="00CA4443" w:rsidRDefault="00CA4443" w:rsidP="00C02D32">
      <w:pPr>
        <w:pStyle w:val="num1"/>
        <w:numPr>
          <w:ilvl w:val="0"/>
          <w:numId w:val="3"/>
        </w:numPr>
      </w:pPr>
      <w:r>
        <w:t xml:space="preserve">Pacific Gas and Electric Company, Southern California Edison Company and Southern California Gas Company are directed to file a Tier 2 advice letter within 60 days of the effective date of this decision </w:t>
      </w:r>
      <w:r w:rsidR="002B721E">
        <w:t>to establish a new memorandum account to record and recover costs associated with the Plan</w:t>
      </w:r>
      <w:r w:rsidR="0081129E">
        <w:t>,</w:t>
      </w:r>
      <w:r w:rsidR="002B721E">
        <w:t xml:space="preserve"> as needed, including </w:t>
      </w:r>
      <w:r w:rsidR="003B01C9">
        <w:t xml:space="preserve">Utility </w:t>
      </w:r>
      <w:r w:rsidR="002B721E">
        <w:t xml:space="preserve">administrative costs, and </w:t>
      </w:r>
      <w:r>
        <w:t xml:space="preserve">that proposes </w:t>
      </w:r>
      <w:r w:rsidR="00231771">
        <w:t>a recommended approach for tracking, recording and recovering the costs associated with the Data Gathering Plan, which may include a proposed split for the percentage of costs associated with gas and the percentage associated with electric costs, a proposed rate design, a proposal for incorporating a gas Public Purpose Program cost into surcharge rates and true-up of costs, and additional proposals or recommendations that are necessary to implement the requirements of this Decision.</w:t>
      </w:r>
    </w:p>
    <w:p w14:paraId="32C085AA" w14:textId="27D2C6D2" w:rsidR="007E073B" w:rsidRPr="009B51AA" w:rsidRDefault="007E073B" w:rsidP="00C02D32">
      <w:pPr>
        <w:pStyle w:val="num1"/>
        <w:numPr>
          <w:ilvl w:val="0"/>
          <w:numId w:val="3"/>
        </w:numPr>
      </w:pPr>
      <w:r w:rsidRPr="00920AF5">
        <w:t>Pacific Gas and Electric Company</w:t>
      </w:r>
      <w:r>
        <w:t xml:space="preserve"> is </w:t>
      </w:r>
      <w:r w:rsidRPr="00F13B80">
        <w:rPr>
          <w:szCs w:val="26"/>
        </w:rPr>
        <w:t xml:space="preserve">authorized to </w:t>
      </w:r>
      <w:r w:rsidRPr="007D37B8">
        <w:rPr>
          <w:szCs w:val="26"/>
        </w:rPr>
        <w:t>submi</w:t>
      </w:r>
      <w:r>
        <w:rPr>
          <w:szCs w:val="26"/>
        </w:rPr>
        <w:t>t a Tier 1 advice letter with</w:t>
      </w:r>
      <w:r w:rsidRPr="007D37B8">
        <w:rPr>
          <w:szCs w:val="26"/>
        </w:rPr>
        <w:t xml:space="preserve"> modifications </w:t>
      </w:r>
      <w:r>
        <w:rPr>
          <w:szCs w:val="26"/>
        </w:rPr>
        <w:t xml:space="preserve">consistent with the data gathering principles approved in this decision </w:t>
      </w:r>
      <w:r w:rsidRPr="007D37B8">
        <w:rPr>
          <w:szCs w:val="26"/>
        </w:rPr>
        <w:t xml:space="preserve">to the </w:t>
      </w:r>
      <w:r>
        <w:rPr>
          <w:szCs w:val="26"/>
        </w:rPr>
        <w:t xml:space="preserve">method of </w:t>
      </w:r>
      <w:r w:rsidR="004C2D77">
        <w:rPr>
          <w:szCs w:val="26"/>
        </w:rPr>
        <w:t xml:space="preserve">data </w:t>
      </w:r>
      <w:r>
        <w:rPr>
          <w:szCs w:val="26"/>
        </w:rPr>
        <w:t>collection, phasing or timeline.</w:t>
      </w:r>
    </w:p>
    <w:p w14:paraId="6C818B8E" w14:textId="39F104A6" w:rsidR="009B51AA" w:rsidRPr="004958FE" w:rsidRDefault="009B51AA" w:rsidP="009B51AA">
      <w:pPr>
        <w:pStyle w:val="num1"/>
        <w:numPr>
          <w:ilvl w:val="0"/>
          <w:numId w:val="3"/>
        </w:numPr>
      </w:pPr>
      <w:r>
        <w:t>All pending requests and motions concerning Track B -Data Gathering Plan of Phase II of this proceeding not granted in this decision are deemed denied.</w:t>
      </w:r>
    </w:p>
    <w:p w14:paraId="1ED4A1FA" w14:textId="77777777" w:rsidR="00617664" w:rsidRDefault="001F2203" w:rsidP="00D26204">
      <w:pPr>
        <w:pStyle w:val="num1"/>
        <w:keepNext/>
        <w:keepLines/>
        <w:numPr>
          <w:ilvl w:val="0"/>
          <w:numId w:val="3"/>
        </w:numPr>
      </w:pPr>
      <w:r>
        <w:t>Rulemaking 15</w:t>
      </w:r>
      <w:r w:rsidRPr="00540A8D">
        <w:noBreakHyphen/>
      </w:r>
      <w:r>
        <w:t>03</w:t>
      </w:r>
      <w:r w:rsidRPr="00540A8D">
        <w:noBreakHyphen/>
      </w:r>
      <w:r>
        <w:t>010</w:t>
      </w:r>
      <w:r w:rsidR="007E073B" w:rsidRPr="001F2203">
        <w:t xml:space="preserve"> is held open for consideration of Track A pilot project proposals and other matters.</w:t>
      </w:r>
    </w:p>
    <w:p w14:paraId="5E56B7C7" w14:textId="77777777" w:rsidR="00617664" w:rsidRDefault="00617664" w:rsidP="00D26204">
      <w:pPr>
        <w:pStyle w:val="standard"/>
        <w:keepNext/>
        <w:keepLines/>
      </w:pPr>
      <w:r>
        <w:t>This order is effective today.</w:t>
      </w:r>
    </w:p>
    <w:p w14:paraId="3FD543D4" w14:textId="6A144F78" w:rsidR="00617664" w:rsidRDefault="00D26204" w:rsidP="00D26204">
      <w:pPr>
        <w:pStyle w:val="standard"/>
        <w:keepNext/>
        <w:keepLines/>
      </w:pPr>
      <w:r>
        <w:t>Dated August 23, 2018, at San Francisco, California.</w:t>
      </w:r>
    </w:p>
    <w:p w14:paraId="2839A43C" w14:textId="77777777" w:rsidR="00D26204" w:rsidRDefault="00D26204" w:rsidP="00D26204">
      <w:pPr>
        <w:pStyle w:val="standard"/>
        <w:keepNext/>
        <w:keepLines/>
      </w:pPr>
    </w:p>
    <w:tbl>
      <w:tblPr>
        <w:tblW w:w="0" w:type="auto"/>
        <w:tblLook w:val="04A0" w:firstRow="1" w:lastRow="0" w:firstColumn="1" w:lastColumn="0" w:noHBand="0" w:noVBand="1"/>
      </w:tblPr>
      <w:tblGrid>
        <w:gridCol w:w="5148"/>
        <w:gridCol w:w="270"/>
        <w:gridCol w:w="4158"/>
      </w:tblGrid>
      <w:tr w:rsidR="00D26204" w:rsidRPr="00FD1B1B" w14:paraId="0F29D77C" w14:textId="77777777" w:rsidTr="00FB7913">
        <w:tc>
          <w:tcPr>
            <w:tcW w:w="5148" w:type="dxa"/>
            <w:shd w:val="clear" w:color="auto" w:fill="auto"/>
          </w:tcPr>
          <w:p w14:paraId="3175BE0F" w14:textId="77777777" w:rsidR="00D26204" w:rsidRPr="00FD1B1B" w:rsidRDefault="00D26204" w:rsidP="00FB7913">
            <w:pPr>
              <w:keepNext/>
              <w:keepLines/>
              <w:rPr>
                <w:rFonts w:cs="Palatino"/>
                <w:szCs w:val="26"/>
              </w:rPr>
            </w:pPr>
          </w:p>
        </w:tc>
        <w:tc>
          <w:tcPr>
            <w:tcW w:w="270" w:type="dxa"/>
            <w:shd w:val="clear" w:color="auto" w:fill="auto"/>
          </w:tcPr>
          <w:p w14:paraId="0D090FDB" w14:textId="77777777" w:rsidR="00D26204" w:rsidRPr="00FD1B1B" w:rsidRDefault="00D26204" w:rsidP="00FB7913">
            <w:pPr>
              <w:keepNext/>
              <w:keepLines/>
              <w:rPr>
                <w:rFonts w:cs="Palatino"/>
                <w:szCs w:val="26"/>
              </w:rPr>
            </w:pPr>
          </w:p>
        </w:tc>
        <w:tc>
          <w:tcPr>
            <w:tcW w:w="4158" w:type="dxa"/>
            <w:shd w:val="clear" w:color="auto" w:fill="auto"/>
          </w:tcPr>
          <w:p w14:paraId="2FB20632" w14:textId="77777777" w:rsidR="00D26204" w:rsidRPr="00FD1B1B" w:rsidRDefault="00D26204" w:rsidP="00FB7913">
            <w:pPr>
              <w:keepNext/>
              <w:keepLines/>
              <w:ind w:left="72"/>
              <w:rPr>
                <w:rFonts w:cs="Palatino"/>
                <w:szCs w:val="26"/>
              </w:rPr>
            </w:pPr>
            <w:r w:rsidRPr="00FD1B1B">
              <w:rPr>
                <w:rFonts w:cs="Palatino"/>
                <w:szCs w:val="26"/>
              </w:rPr>
              <w:t>MICHAEL PICKER</w:t>
            </w:r>
          </w:p>
          <w:p w14:paraId="5BA48A7F" w14:textId="77777777" w:rsidR="00D26204" w:rsidRPr="00FD1B1B" w:rsidRDefault="00D26204" w:rsidP="00FB7913">
            <w:pPr>
              <w:keepNext/>
              <w:keepLines/>
              <w:ind w:left="72"/>
              <w:rPr>
                <w:rFonts w:cs="Palatino"/>
                <w:szCs w:val="26"/>
              </w:rPr>
            </w:pPr>
            <w:r w:rsidRPr="00FD1B1B">
              <w:rPr>
                <w:rFonts w:cs="Palatino"/>
                <w:szCs w:val="26"/>
              </w:rPr>
              <w:t xml:space="preserve">      </w:t>
            </w:r>
            <w:r w:rsidRPr="00FD1B1B">
              <w:rPr>
                <w:rFonts w:cs="Palatino"/>
                <w:sz w:val="20"/>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President</w:t>
            </w:r>
          </w:p>
          <w:p w14:paraId="52621E46" w14:textId="77777777" w:rsidR="00D26204" w:rsidRPr="00FD1B1B" w:rsidRDefault="00D26204" w:rsidP="00FB7913">
            <w:pPr>
              <w:keepNext/>
              <w:keepLines/>
              <w:ind w:left="72"/>
              <w:rPr>
                <w:rFonts w:cs="Courier New"/>
                <w:szCs w:val="26"/>
              </w:rPr>
            </w:pPr>
            <w:r w:rsidRPr="00FD1B1B">
              <w:rPr>
                <w:rFonts w:cs="Courier New"/>
                <w:szCs w:val="26"/>
              </w:rPr>
              <w:t>CARLA J. PETERMAN</w:t>
            </w:r>
          </w:p>
          <w:p w14:paraId="1930521A" w14:textId="77777777" w:rsidR="00D26204" w:rsidRPr="00FD1B1B" w:rsidRDefault="00D26204" w:rsidP="00FB7913">
            <w:pPr>
              <w:keepNext/>
              <w:keepLines/>
              <w:ind w:left="72"/>
              <w:rPr>
                <w:rFonts w:cs="Courier New"/>
                <w:szCs w:val="26"/>
              </w:rPr>
            </w:pPr>
            <w:r w:rsidRPr="00FD1B1B">
              <w:rPr>
                <w:rFonts w:cs="Courier New"/>
                <w:szCs w:val="26"/>
              </w:rPr>
              <w:t>LIANE M. RANDOLPH</w:t>
            </w:r>
          </w:p>
          <w:p w14:paraId="6DCA6DC8" w14:textId="77777777" w:rsidR="00D26204" w:rsidRPr="00FD1B1B" w:rsidRDefault="00D26204" w:rsidP="00FB7913">
            <w:pPr>
              <w:keepNext/>
              <w:keepLines/>
              <w:ind w:left="72"/>
              <w:rPr>
                <w:rFonts w:cs="Courier New"/>
                <w:szCs w:val="26"/>
              </w:rPr>
            </w:pPr>
            <w:r w:rsidRPr="00FD1B1B">
              <w:rPr>
                <w:rFonts w:cs="Courier New"/>
                <w:szCs w:val="26"/>
              </w:rPr>
              <w:t>MARTHA GUZMAN ACEVES</w:t>
            </w:r>
          </w:p>
          <w:p w14:paraId="09E296A8" w14:textId="77777777" w:rsidR="00D26204" w:rsidRPr="00FD1B1B" w:rsidRDefault="00D26204" w:rsidP="00FB7913">
            <w:pPr>
              <w:keepNext/>
              <w:keepLines/>
              <w:ind w:left="72"/>
              <w:rPr>
                <w:rFonts w:cs="Courier New"/>
                <w:szCs w:val="26"/>
              </w:rPr>
            </w:pPr>
            <w:r w:rsidRPr="00FD1B1B">
              <w:rPr>
                <w:rFonts w:cs="Courier New"/>
                <w:szCs w:val="26"/>
              </w:rPr>
              <w:t>CLIFFORD RECHTSCHAFFEN</w:t>
            </w:r>
          </w:p>
          <w:p w14:paraId="54BA6E64" w14:textId="77777777" w:rsidR="00D26204" w:rsidRPr="00FD1B1B" w:rsidRDefault="00D26204" w:rsidP="00FB7913">
            <w:pPr>
              <w:keepNext/>
              <w:keepLines/>
              <w:ind w:left="72"/>
            </w:pPr>
            <w:r w:rsidRPr="00FD1B1B">
              <w:t xml:space="preserve">            </w:t>
            </w:r>
            <w:r w:rsidRPr="00FD1B1B">
              <w:rPr>
                <w:sz w:val="22"/>
              </w:rPr>
              <w:t xml:space="preserve"> </w:t>
            </w:r>
            <w:r w:rsidRPr="00FD1B1B">
              <w:t xml:space="preserve">              </w:t>
            </w:r>
            <w:r w:rsidRPr="00FD1B1B">
              <w:rPr>
                <w:sz w:val="32"/>
              </w:rPr>
              <w:t xml:space="preserve"> </w:t>
            </w:r>
            <w:r w:rsidRPr="00FD1B1B">
              <w:rPr>
                <w:sz w:val="24"/>
              </w:rPr>
              <w:t xml:space="preserve"> </w:t>
            </w:r>
            <w:r w:rsidRPr="00FD1B1B">
              <w:t>Commissioners</w:t>
            </w:r>
          </w:p>
        </w:tc>
      </w:tr>
    </w:tbl>
    <w:p w14:paraId="7398037D" w14:textId="77777777" w:rsidR="00617664" w:rsidRDefault="00617664">
      <w:pPr>
        <w:pStyle w:val="main"/>
      </w:pPr>
    </w:p>
    <w:p w14:paraId="29CACCB2" w14:textId="77777777" w:rsidR="00494FC9" w:rsidRDefault="00494FC9">
      <w:pPr>
        <w:pStyle w:val="main"/>
        <w:sectPr w:rsidR="00494FC9" w:rsidSect="00FD0A64">
          <w:headerReference w:type="default" r:id="rId14"/>
          <w:footerReference w:type="first" r:id="rId15"/>
          <w:pgSz w:w="12240" w:h="15840" w:code="1"/>
          <w:pgMar w:top="1728" w:right="1440" w:bottom="1440" w:left="1440" w:header="720" w:footer="720" w:gutter="0"/>
          <w:pgNumType w:start="2"/>
          <w:cols w:space="720"/>
          <w:titlePg/>
        </w:sectPr>
      </w:pPr>
    </w:p>
    <w:p w14:paraId="641B8CEC" w14:textId="77777777" w:rsidR="00494FC9" w:rsidRDefault="00494FC9" w:rsidP="00494FC9">
      <w:pPr>
        <w:spacing w:before="7" w:line="120" w:lineRule="exact"/>
        <w:rPr>
          <w:sz w:val="12"/>
          <w:szCs w:val="12"/>
        </w:rPr>
      </w:pPr>
    </w:p>
    <w:p w14:paraId="0FFA25C9" w14:textId="77777777" w:rsidR="00494FC9" w:rsidRDefault="00494FC9" w:rsidP="00494FC9">
      <w:pPr>
        <w:spacing w:line="200" w:lineRule="exact"/>
      </w:pPr>
    </w:p>
    <w:p w14:paraId="0A8840A7" w14:textId="77777777" w:rsidR="00494FC9" w:rsidRDefault="00494FC9" w:rsidP="00494FC9">
      <w:pPr>
        <w:spacing w:before="14" w:line="280" w:lineRule="exact"/>
        <w:rPr>
          <w:sz w:val="28"/>
          <w:szCs w:val="28"/>
        </w:rPr>
      </w:pPr>
    </w:p>
    <w:p w14:paraId="2824F5BA" w14:textId="77777777" w:rsidR="00494FC9" w:rsidRDefault="00494FC9" w:rsidP="00494FC9">
      <w:pPr>
        <w:spacing w:line="719" w:lineRule="auto"/>
        <w:ind w:left="3897" w:right="3897"/>
        <w:jc w:val="center"/>
        <w:rPr>
          <w:rFonts w:asciiTheme="minorHAnsi" w:eastAsia="Calibri" w:hAnsiTheme="minorHAnsi" w:cs="Calibri"/>
          <w:b/>
          <w:sz w:val="24"/>
          <w:szCs w:val="24"/>
        </w:rPr>
      </w:pPr>
      <w:r>
        <w:rPr>
          <w:rFonts w:asciiTheme="minorHAnsi" w:eastAsia="Calibri" w:hAnsiTheme="minorHAnsi" w:cs="Calibri"/>
          <w:b/>
          <w:sz w:val="24"/>
          <w:szCs w:val="24"/>
        </w:rPr>
        <w:t>ATTACHMENT A</w:t>
      </w:r>
    </w:p>
    <w:p w14:paraId="2CF396BF" w14:textId="77777777" w:rsidR="00494FC9" w:rsidRDefault="00494FC9" w:rsidP="00494FC9">
      <w:pPr>
        <w:spacing w:line="719" w:lineRule="auto"/>
        <w:ind w:left="3897" w:right="3897"/>
        <w:jc w:val="center"/>
        <w:rPr>
          <w:rFonts w:asciiTheme="minorHAnsi" w:eastAsia="Calibri" w:hAnsiTheme="minorHAnsi" w:cs="Calibri"/>
          <w:b/>
          <w:sz w:val="24"/>
          <w:szCs w:val="24"/>
        </w:rPr>
      </w:pPr>
    </w:p>
    <w:p w14:paraId="17EADD61" w14:textId="77777777" w:rsidR="00494FC9" w:rsidRPr="00656F75" w:rsidRDefault="00494FC9" w:rsidP="00494FC9">
      <w:pPr>
        <w:spacing w:line="719" w:lineRule="auto"/>
        <w:ind w:left="3897" w:right="3897"/>
        <w:jc w:val="center"/>
        <w:rPr>
          <w:rFonts w:asciiTheme="minorHAnsi" w:eastAsia="Calibri" w:hAnsiTheme="minorHAnsi" w:cs="Calibri"/>
          <w:b/>
          <w:sz w:val="24"/>
          <w:szCs w:val="24"/>
        </w:rPr>
      </w:pPr>
      <w:r w:rsidRPr="00656F75">
        <w:rPr>
          <w:rFonts w:asciiTheme="minorHAnsi" w:eastAsia="Calibri" w:hAnsiTheme="minorHAnsi" w:cs="Calibri"/>
          <w:b/>
          <w:sz w:val="24"/>
          <w:szCs w:val="24"/>
        </w:rPr>
        <w:t>SAN JOAQUIN VALLEY DISADVANTAGED COMMUNITIES</w:t>
      </w:r>
    </w:p>
    <w:p w14:paraId="283B8A5D" w14:textId="77777777" w:rsidR="00494FC9" w:rsidRPr="00656F75" w:rsidRDefault="00494FC9" w:rsidP="00494FC9">
      <w:pPr>
        <w:spacing w:line="719" w:lineRule="auto"/>
        <w:ind w:left="3897" w:right="3897"/>
        <w:jc w:val="center"/>
        <w:rPr>
          <w:rFonts w:asciiTheme="minorHAnsi" w:eastAsia="Calibri" w:hAnsiTheme="minorHAnsi" w:cs="Calibri"/>
          <w:b/>
          <w:sz w:val="24"/>
          <w:szCs w:val="24"/>
        </w:rPr>
      </w:pPr>
      <w:r w:rsidRPr="00656F75">
        <w:rPr>
          <w:rFonts w:asciiTheme="minorHAnsi" w:eastAsia="Calibri" w:hAnsiTheme="minorHAnsi" w:cs="Calibri"/>
          <w:b/>
          <w:spacing w:val="-2"/>
          <w:sz w:val="24"/>
          <w:szCs w:val="24"/>
        </w:rPr>
        <w:t>D</w:t>
      </w:r>
      <w:r w:rsidRPr="00656F75">
        <w:rPr>
          <w:rFonts w:asciiTheme="minorHAnsi" w:eastAsia="Calibri" w:hAnsiTheme="minorHAnsi" w:cs="Calibri"/>
          <w:b/>
          <w:spacing w:val="-1"/>
          <w:sz w:val="24"/>
          <w:szCs w:val="24"/>
        </w:rPr>
        <w:t>AT</w:t>
      </w:r>
      <w:r w:rsidRPr="00656F75">
        <w:rPr>
          <w:rFonts w:asciiTheme="minorHAnsi" w:eastAsia="Calibri" w:hAnsiTheme="minorHAnsi" w:cs="Calibri"/>
          <w:b/>
          <w:sz w:val="24"/>
          <w:szCs w:val="24"/>
        </w:rPr>
        <w:t>A</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pacing w:val="-2"/>
          <w:sz w:val="24"/>
          <w:szCs w:val="24"/>
        </w:rPr>
        <w:t>G</w:t>
      </w:r>
      <w:r w:rsidRPr="00656F75">
        <w:rPr>
          <w:rFonts w:asciiTheme="minorHAnsi" w:eastAsia="Calibri" w:hAnsiTheme="minorHAnsi" w:cs="Calibri"/>
          <w:b/>
          <w:spacing w:val="-1"/>
          <w:sz w:val="24"/>
          <w:szCs w:val="24"/>
        </w:rPr>
        <w:t>A</w:t>
      </w:r>
      <w:r w:rsidRPr="00656F75">
        <w:rPr>
          <w:rFonts w:asciiTheme="minorHAnsi" w:eastAsia="Calibri" w:hAnsiTheme="minorHAnsi" w:cs="Calibri"/>
          <w:b/>
          <w:spacing w:val="1"/>
          <w:sz w:val="24"/>
          <w:szCs w:val="24"/>
        </w:rPr>
        <w:t>T</w:t>
      </w:r>
      <w:r w:rsidRPr="00656F75">
        <w:rPr>
          <w:rFonts w:asciiTheme="minorHAnsi" w:eastAsia="Calibri" w:hAnsiTheme="minorHAnsi" w:cs="Calibri"/>
          <w:b/>
          <w:spacing w:val="-3"/>
          <w:sz w:val="24"/>
          <w:szCs w:val="24"/>
        </w:rPr>
        <w:t>H</w:t>
      </w:r>
      <w:r w:rsidRPr="00656F75">
        <w:rPr>
          <w:rFonts w:asciiTheme="minorHAnsi" w:eastAsia="Calibri" w:hAnsiTheme="minorHAnsi" w:cs="Calibri"/>
          <w:b/>
          <w:spacing w:val="-2"/>
          <w:sz w:val="24"/>
          <w:szCs w:val="24"/>
        </w:rPr>
        <w:t>E</w:t>
      </w:r>
      <w:r w:rsidRPr="00656F75">
        <w:rPr>
          <w:rFonts w:asciiTheme="minorHAnsi" w:eastAsia="Calibri" w:hAnsiTheme="minorHAnsi" w:cs="Calibri"/>
          <w:b/>
          <w:spacing w:val="-1"/>
          <w:sz w:val="24"/>
          <w:szCs w:val="24"/>
        </w:rPr>
        <w:t>R</w:t>
      </w:r>
      <w:r w:rsidRPr="00656F75">
        <w:rPr>
          <w:rFonts w:asciiTheme="minorHAnsi" w:eastAsia="Calibri" w:hAnsiTheme="minorHAnsi" w:cs="Calibri"/>
          <w:b/>
          <w:spacing w:val="1"/>
          <w:sz w:val="24"/>
          <w:szCs w:val="24"/>
        </w:rPr>
        <w:t>I</w:t>
      </w:r>
      <w:r w:rsidRPr="00656F75">
        <w:rPr>
          <w:rFonts w:asciiTheme="minorHAnsi" w:eastAsia="Calibri" w:hAnsiTheme="minorHAnsi" w:cs="Calibri"/>
          <w:b/>
          <w:spacing w:val="-2"/>
          <w:sz w:val="24"/>
          <w:szCs w:val="24"/>
        </w:rPr>
        <w:t>N</w:t>
      </w:r>
      <w:r w:rsidRPr="00656F75">
        <w:rPr>
          <w:rFonts w:asciiTheme="minorHAnsi" w:eastAsia="Calibri" w:hAnsiTheme="minorHAnsi" w:cs="Calibri"/>
          <w:b/>
          <w:sz w:val="24"/>
          <w:szCs w:val="24"/>
        </w:rPr>
        <w:t>G</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z w:val="24"/>
          <w:szCs w:val="24"/>
        </w:rPr>
        <w:t>P</w:t>
      </w:r>
      <w:r w:rsidRPr="00656F75">
        <w:rPr>
          <w:rFonts w:asciiTheme="minorHAnsi" w:eastAsia="Calibri" w:hAnsiTheme="minorHAnsi" w:cs="Calibri"/>
          <w:b/>
          <w:spacing w:val="-4"/>
          <w:sz w:val="24"/>
          <w:szCs w:val="24"/>
        </w:rPr>
        <w:t>L</w:t>
      </w:r>
      <w:r w:rsidRPr="00656F75">
        <w:rPr>
          <w:rFonts w:asciiTheme="minorHAnsi" w:eastAsia="Calibri" w:hAnsiTheme="minorHAnsi" w:cs="Calibri"/>
          <w:b/>
          <w:spacing w:val="-1"/>
          <w:sz w:val="24"/>
          <w:szCs w:val="24"/>
        </w:rPr>
        <w:t>A</w:t>
      </w:r>
      <w:r w:rsidRPr="00656F75">
        <w:rPr>
          <w:rFonts w:asciiTheme="minorHAnsi" w:eastAsia="Calibri" w:hAnsiTheme="minorHAnsi" w:cs="Calibri"/>
          <w:b/>
          <w:sz w:val="24"/>
          <w:szCs w:val="24"/>
        </w:rPr>
        <w:t xml:space="preserve">N </w:t>
      </w:r>
    </w:p>
    <w:p w14:paraId="0F37C723" w14:textId="77777777" w:rsidR="00494FC9" w:rsidRDefault="00494FC9" w:rsidP="00494FC9">
      <w:pPr>
        <w:spacing w:line="719" w:lineRule="auto"/>
        <w:ind w:left="3897" w:right="3897"/>
        <w:jc w:val="center"/>
        <w:rPr>
          <w:rFonts w:asciiTheme="minorHAnsi" w:eastAsia="Calibri" w:hAnsiTheme="minorHAnsi" w:cs="Calibri"/>
          <w:b/>
          <w:sz w:val="24"/>
          <w:szCs w:val="24"/>
        </w:rPr>
      </w:pPr>
    </w:p>
    <w:p w14:paraId="69DF49C7" w14:textId="77777777" w:rsidR="00494FC9" w:rsidRPr="00656F75" w:rsidRDefault="00494FC9" w:rsidP="00494FC9">
      <w:pPr>
        <w:spacing w:line="719" w:lineRule="auto"/>
        <w:ind w:left="3897" w:right="3897"/>
        <w:jc w:val="center"/>
        <w:rPr>
          <w:rFonts w:asciiTheme="minorHAnsi" w:eastAsia="Calibri" w:hAnsiTheme="minorHAnsi" w:cs="Calibri"/>
          <w:b/>
          <w:sz w:val="24"/>
          <w:szCs w:val="24"/>
        </w:rPr>
      </w:pPr>
      <w:r w:rsidRPr="00656F75">
        <w:rPr>
          <w:rFonts w:asciiTheme="minorHAnsi" w:eastAsia="Calibri" w:hAnsiTheme="minorHAnsi" w:cs="Calibri"/>
          <w:b/>
          <w:sz w:val="24"/>
          <w:szCs w:val="24"/>
        </w:rPr>
        <w:t>R.15</w:t>
      </w:r>
      <w:r w:rsidR="00AA2EE7">
        <w:rPr>
          <w:rFonts w:asciiTheme="minorHAnsi" w:eastAsia="Calibri" w:hAnsiTheme="minorHAnsi" w:cs="Calibri"/>
          <w:b/>
          <w:sz w:val="24"/>
          <w:szCs w:val="24"/>
        </w:rPr>
        <w:noBreakHyphen/>
      </w:r>
      <w:r w:rsidRPr="00656F75">
        <w:rPr>
          <w:rFonts w:asciiTheme="minorHAnsi" w:eastAsia="Calibri" w:hAnsiTheme="minorHAnsi" w:cs="Calibri"/>
          <w:b/>
          <w:sz w:val="24"/>
          <w:szCs w:val="24"/>
        </w:rPr>
        <w:t>03</w:t>
      </w:r>
      <w:r w:rsidR="00AA2EE7">
        <w:rPr>
          <w:rFonts w:asciiTheme="minorHAnsi" w:eastAsia="Calibri" w:hAnsiTheme="minorHAnsi" w:cs="Calibri"/>
          <w:b/>
          <w:sz w:val="24"/>
          <w:szCs w:val="24"/>
        </w:rPr>
        <w:noBreakHyphen/>
      </w:r>
      <w:r w:rsidRPr="00656F75">
        <w:rPr>
          <w:rFonts w:asciiTheme="minorHAnsi" w:eastAsia="Calibri" w:hAnsiTheme="minorHAnsi" w:cs="Calibri"/>
          <w:b/>
          <w:sz w:val="24"/>
          <w:szCs w:val="24"/>
        </w:rPr>
        <w:t>010</w:t>
      </w:r>
    </w:p>
    <w:p w14:paraId="361E3CBF" w14:textId="0E67FD1B" w:rsidR="00494FC9" w:rsidRDefault="00494FC9" w:rsidP="00494FC9">
      <w:pPr>
        <w:spacing w:line="719" w:lineRule="auto"/>
        <w:ind w:left="3897" w:right="3897"/>
        <w:jc w:val="center"/>
        <w:rPr>
          <w:rFonts w:asciiTheme="minorHAnsi" w:eastAsia="Calibri" w:hAnsiTheme="minorHAnsi" w:cs="Calibri"/>
          <w:b/>
          <w:sz w:val="24"/>
          <w:szCs w:val="24"/>
        </w:rPr>
      </w:pPr>
      <w:r w:rsidRPr="00656F75">
        <w:rPr>
          <w:rFonts w:asciiTheme="minorHAnsi" w:eastAsia="Calibri" w:hAnsiTheme="minorHAnsi" w:cs="Calibri"/>
          <w:b/>
          <w:spacing w:val="-2"/>
          <w:sz w:val="24"/>
          <w:szCs w:val="24"/>
        </w:rPr>
        <w:t>August</w:t>
      </w:r>
      <w:r w:rsidR="003B01C9">
        <w:rPr>
          <w:rFonts w:asciiTheme="minorHAnsi" w:eastAsia="Calibri" w:hAnsiTheme="minorHAnsi" w:cs="Calibri"/>
          <w:b/>
          <w:spacing w:val="-2"/>
          <w:sz w:val="24"/>
          <w:szCs w:val="24"/>
        </w:rPr>
        <w:t xml:space="preserve"> 23</w:t>
      </w:r>
      <w:r w:rsidRPr="00656F75">
        <w:rPr>
          <w:rFonts w:asciiTheme="minorHAnsi" w:eastAsia="Calibri" w:hAnsiTheme="minorHAnsi" w:cs="Calibri"/>
          <w:b/>
          <w:sz w:val="24"/>
          <w:szCs w:val="24"/>
        </w:rPr>
        <w:t>,</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pacing w:val="-2"/>
          <w:sz w:val="24"/>
          <w:szCs w:val="24"/>
        </w:rPr>
        <w:t>201</w:t>
      </w:r>
      <w:r w:rsidRPr="00656F75">
        <w:rPr>
          <w:rFonts w:asciiTheme="minorHAnsi" w:eastAsia="Calibri" w:hAnsiTheme="minorHAnsi" w:cs="Calibri"/>
          <w:b/>
          <w:sz w:val="24"/>
          <w:szCs w:val="24"/>
        </w:rPr>
        <w:t>8</w:t>
      </w:r>
    </w:p>
    <w:p w14:paraId="0C9228D9" w14:textId="77777777" w:rsidR="00C91449" w:rsidRDefault="00C91449" w:rsidP="00494FC9">
      <w:pPr>
        <w:spacing w:line="719" w:lineRule="auto"/>
        <w:ind w:left="3897" w:right="3897"/>
        <w:jc w:val="center"/>
        <w:rPr>
          <w:rFonts w:asciiTheme="minorHAnsi" w:eastAsia="Calibri" w:hAnsiTheme="minorHAnsi" w:cs="Calibri"/>
          <w:b/>
          <w:sz w:val="24"/>
          <w:szCs w:val="24"/>
        </w:rPr>
      </w:pPr>
    </w:p>
    <w:p w14:paraId="51E5686D" w14:textId="77777777" w:rsidR="00C91449" w:rsidRPr="00A8717D" w:rsidRDefault="00C91449" w:rsidP="00494FC9">
      <w:pPr>
        <w:spacing w:line="719" w:lineRule="auto"/>
        <w:ind w:left="3897" w:right="3897"/>
        <w:jc w:val="center"/>
        <w:rPr>
          <w:rFonts w:asciiTheme="minorHAnsi" w:eastAsia="Calibri" w:hAnsiTheme="minorHAnsi" w:cs="Calibri"/>
          <w:b/>
          <w:spacing w:val="-4"/>
          <w:sz w:val="24"/>
          <w:szCs w:val="24"/>
        </w:rPr>
        <w:sectPr w:rsidR="00C91449" w:rsidRPr="00A8717D" w:rsidSect="00494FC9">
          <w:footerReference w:type="default" r:id="rId16"/>
          <w:pgSz w:w="12240" w:h="15840"/>
          <w:pgMar w:top="1480" w:right="440" w:bottom="0" w:left="440" w:header="0" w:footer="1296" w:gutter="0"/>
          <w:pgNumType w:start="1"/>
          <w:cols w:space="720"/>
          <w:docGrid w:linePitch="272"/>
        </w:sectPr>
      </w:pPr>
    </w:p>
    <w:p w14:paraId="410D42FA" w14:textId="77777777" w:rsidR="00494FC9" w:rsidRPr="00656F75" w:rsidRDefault="00494FC9" w:rsidP="00494FC9">
      <w:pPr>
        <w:spacing w:before="59"/>
        <w:ind w:left="1000"/>
        <w:rPr>
          <w:rFonts w:asciiTheme="minorHAnsi" w:eastAsia="Calibri" w:hAnsiTheme="minorHAnsi" w:cs="Calibri"/>
          <w:sz w:val="24"/>
          <w:szCs w:val="24"/>
        </w:rPr>
      </w:pPr>
      <w:r w:rsidRPr="00656F75">
        <w:rPr>
          <w:rFonts w:asciiTheme="minorHAnsi" w:eastAsia="Calibri" w:hAnsiTheme="minorHAnsi" w:cs="Calibri"/>
          <w:b/>
          <w:spacing w:val="1"/>
          <w:sz w:val="24"/>
          <w:szCs w:val="24"/>
        </w:rPr>
        <w:t>I</w:t>
      </w:r>
      <w:r w:rsidRPr="00656F75">
        <w:rPr>
          <w:rFonts w:asciiTheme="minorHAnsi" w:eastAsia="Calibri" w:hAnsiTheme="minorHAnsi" w:cs="Calibri"/>
          <w:b/>
          <w:sz w:val="24"/>
          <w:szCs w:val="24"/>
        </w:rPr>
        <w:t xml:space="preserve">.         </w:t>
      </w:r>
      <w:r w:rsidRPr="00656F75">
        <w:rPr>
          <w:rFonts w:asciiTheme="minorHAnsi" w:eastAsia="Calibri" w:hAnsiTheme="minorHAnsi" w:cs="Calibri"/>
          <w:b/>
          <w:spacing w:val="48"/>
          <w:sz w:val="24"/>
          <w:szCs w:val="24"/>
        </w:rPr>
        <w:t xml:space="preserve"> </w:t>
      </w:r>
      <w:r w:rsidRPr="00656F75">
        <w:rPr>
          <w:rFonts w:asciiTheme="minorHAnsi" w:eastAsia="Calibri" w:hAnsiTheme="minorHAnsi" w:cs="Calibri"/>
          <w:b/>
          <w:sz w:val="24"/>
          <w:szCs w:val="24"/>
        </w:rPr>
        <w:t>P</w:t>
      </w:r>
      <w:r w:rsidRPr="00656F75">
        <w:rPr>
          <w:rFonts w:asciiTheme="minorHAnsi" w:eastAsia="Calibri" w:hAnsiTheme="minorHAnsi" w:cs="Calibri"/>
          <w:b/>
          <w:spacing w:val="-1"/>
          <w:sz w:val="24"/>
          <w:szCs w:val="24"/>
        </w:rPr>
        <w:t>UR</w:t>
      </w:r>
      <w:r w:rsidRPr="00656F75">
        <w:rPr>
          <w:rFonts w:asciiTheme="minorHAnsi" w:eastAsia="Calibri" w:hAnsiTheme="minorHAnsi" w:cs="Calibri"/>
          <w:b/>
          <w:sz w:val="24"/>
          <w:szCs w:val="24"/>
        </w:rPr>
        <w:t>POSE</w:t>
      </w:r>
      <w:r w:rsidRPr="00656F75">
        <w:rPr>
          <w:rFonts w:asciiTheme="minorHAnsi" w:eastAsia="Calibri" w:hAnsiTheme="minorHAnsi" w:cs="Calibri"/>
          <w:b/>
          <w:spacing w:val="1"/>
          <w:sz w:val="24"/>
          <w:szCs w:val="24"/>
        </w:rPr>
        <w:t xml:space="preserve"> A</w:t>
      </w:r>
      <w:r w:rsidRPr="00656F75">
        <w:rPr>
          <w:rFonts w:asciiTheme="minorHAnsi" w:eastAsia="Calibri" w:hAnsiTheme="minorHAnsi" w:cs="Calibri"/>
          <w:b/>
          <w:sz w:val="24"/>
          <w:szCs w:val="24"/>
        </w:rPr>
        <w:t>ND</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z w:val="24"/>
          <w:szCs w:val="24"/>
        </w:rPr>
        <w:t>SCOPE</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pacing w:val="-2"/>
          <w:sz w:val="24"/>
          <w:szCs w:val="24"/>
        </w:rPr>
        <w:t>O</w:t>
      </w:r>
      <w:r w:rsidRPr="00656F75">
        <w:rPr>
          <w:rFonts w:asciiTheme="minorHAnsi" w:eastAsia="Calibri" w:hAnsiTheme="minorHAnsi" w:cs="Calibri"/>
          <w:b/>
          <w:sz w:val="24"/>
          <w:szCs w:val="24"/>
        </w:rPr>
        <w:t>F</w:t>
      </w:r>
      <w:r w:rsidRPr="00656F75">
        <w:rPr>
          <w:rFonts w:asciiTheme="minorHAnsi" w:eastAsia="Calibri" w:hAnsiTheme="minorHAnsi" w:cs="Calibri"/>
          <w:b/>
          <w:spacing w:val="3"/>
          <w:sz w:val="24"/>
          <w:szCs w:val="24"/>
        </w:rPr>
        <w:t xml:space="preserve"> </w:t>
      </w:r>
      <w:r w:rsidRPr="00656F75">
        <w:rPr>
          <w:rFonts w:asciiTheme="minorHAnsi" w:eastAsia="Calibri" w:hAnsiTheme="minorHAnsi" w:cs="Calibri"/>
          <w:b/>
          <w:spacing w:val="1"/>
          <w:sz w:val="24"/>
          <w:szCs w:val="24"/>
        </w:rPr>
        <w:t>T</w:t>
      </w:r>
      <w:r w:rsidRPr="00656F75">
        <w:rPr>
          <w:rFonts w:asciiTheme="minorHAnsi" w:eastAsia="Calibri" w:hAnsiTheme="minorHAnsi" w:cs="Calibri"/>
          <w:b/>
          <w:sz w:val="24"/>
          <w:szCs w:val="24"/>
        </w:rPr>
        <w:t>HE</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z w:val="24"/>
          <w:szCs w:val="24"/>
        </w:rPr>
        <w:t>P</w:t>
      </w:r>
      <w:r w:rsidRPr="00656F75">
        <w:rPr>
          <w:rFonts w:asciiTheme="minorHAnsi" w:eastAsia="Calibri" w:hAnsiTheme="minorHAnsi" w:cs="Calibri"/>
          <w:b/>
          <w:spacing w:val="-1"/>
          <w:sz w:val="24"/>
          <w:szCs w:val="24"/>
        </w:rPr>
        <w:t>R</w:t>
      </w:r>
      <w:r w:rsidRPr="00656F75">
        <w:rPr>
          <w:rFonts w:asciiTheme="minorHAnsi" w:eastAsia="Calibri" w:hAnsiTheme="minorHAnsi" w:cs="Calibri"/>
          <w:b/>
          <w:spacing w:val="1"/>
          <w:sz w:val="24"/>
          <w:szCs w:val="24"/>
        </w:rPr>
        <w:t>O</w:t>
      </w:r>
      <w:r w:rsidRPr="00656F75">
        <w:rPr>
          <w:rFonts w:asciiTheme="minorHAnsi" w:eastAsia="Calibri" w:hAnsiTheme="minorHAnsi" w:cs="Calibri"/>
          <w:b/>
          <w:sz w:val="24"/>
          <w:szCs w:val="24"/>
        </w:rPr>
        <w:t>POSED</w:t>
      </w:r>
      <w:r w:rsidRPr="00656F75">
        <w:rPr>
          <w:rFonts w:asciiTheme="minorHAnsi" w:eastAsia="Calibri" w:hAnsiTheme="minorHAnsi" w:cs="Calibri"/>
          <w:b/>
          <w:spacing w:val="-2"/>
          <w:sz w:val="24"/>
          <w:szCs w:val="24"/>
        </w:rPr>
        <w:t xml:space="preserve"> </w:t>
      </w:r>
      <w:r w:rsidRPr="00656F75">
        <w:rPr>
          <w:rFonts w:asciiTheme="minorHAnsi" w:eastAsia="Calibri" w:hAnsiTheme="minorHAnsi" w:cs="Calibri"/>
          <w:b/>
          <w:sz w:val="24"/>
          <w:szCs w:val="24"/>
        </w:rPr>
        <w:t>D</w:t>
      </w:r>
      <w:r w:rsidRPr="00656F75">
        <w:rPr>
          <w:rFonts w:asciiTheme="minorHAnsi" w:eastAsia="Calibri" w:hAnsiTheme="minorHAnsi" w:cs="Calibri"/>
          <w:b/>
          <w:spacing w:val="-2"/>
          <w:sz w:val="24"/>
          <w:szCs w:val="24"/>
        </w:rPr>
        <w:t>A</w:t>
      </w:r>
      <w:r w:rsidRPr="00656F75">
        <w:rPr>
          <w:rFonts w:asciiTheme="minorHAnsi" w:eastAsia="Calibri" w:hAnsiTheme="minorHAnsi" w:cs="Calibri"/>
          <w:b/>
          <w:spacing w:val="1"/>
          <w:sz w:val="24"/>
          <w:szCs w:val="24"/>
        </w:rPr>
        <w:t>T</w:t>
      </w:r>
      <w:r w:rsidRPr="00656F75">
        <w:rPr>
          <w:rFonts w:asciiTheme="minorHAnsi" w:eastAsia="Calibri" w:hAnsiTheme="minorHAnsi" w:cs="Calibri"/>
          <w:b/>
          <w:sz w:val="24"/>
          <w:szCs w:val="24"/>
        </w:rPr>
        <w:t>A</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z w:val="24"/>
          <w:szCs w:val="24"/>
        </w:rPr>
        <w:t>G</w:t>
      </w:r>
      <w:r w:rsidRPr="00656F75">
        <w:rPr>
          <w:rFonts w:asciiTheme="minorHAnsi" w:eastAsia="Calibri" w:hAnsiTheme="minorHAnsi" w:cs="Calibri"/>
          <w:b/>
          <w:spacing w:val="3"/>
          <w:sz w:val="24"/>
          <w:szCs w:val="24"/>
        </w:rPr>
        <w:t>A</w:t>
      </w:r>
      <w:r w:rsidRPr="00656F75">
        <w:rPr>
          <w:rFonts w:asciiTheme="minorHAnsi" w:eastAsia="Calibri" w:hAnsiTheme="minorHAnsi" w:cs="Calibri"/>
          <w:b/>
          <w:spacing w:val="1"/>
          <w:sz w:val="24"/>
          <w:szCs w:val="24"/>
        </w:rPr>
        <w:t>T</w:t>
      </w:r>
      <w:r w:rsidRPr="00656F75">
        <w:rPr>
          <w:rFonts w:asciiTheme="minorHAnsi" w:eastAsia="Calibri" w:hAnsiTheme="minorHAnsi" w:cs="Calibri"/>
          <w:b/>
          <w:sz w:val="24"/>
          <w:szCs w:val="24"/>
        </w:rPr>
        <w:t>HERI</w:t>
      </w:r>
      <w:r w:rsidRPr="00656F75">
        <w:rPr>
          <w:rFonts w:asciiTheme="minorHAnsi" w:eastAsia="Calibri" w:hAnsiTheme="minorHAnsi" w:cs="Calibri"/>
          <w:b/>
          <w:spacing w:val="-2"/>
          <w:sz w:val="24"/>
          <w:szCs w:val="24"/>
        </w:rPr>
        <w:t>N</w:t>
      </w:r>
      <w:r w:rsidRPr="00656F75">
        <w:rPr>
          <w:rFonts w:asciiTheme="minorHAnsi" w:eastAsia="Calibri" w:hAnsiTheme="minorHAnsi" w:cs="Calibri"/>
          <w:b/>
          <w:sz w:val="24"/>
          <w:szCs w:val="24"/>
        </w:rPr>
        <w:t>G</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z w:val="24"/>
          <w:szCs w:val="24"/>
        </w:rPr>
        <w:t>P</w:t>
      </w:r>
      <w:r w:rsidRPr="00656F75">
        <w:rPr>
          <w:rFonts w:asciiTheme="minorHAnsi" w:eastAsia="Calibri" w:hAnsiTheme="minorHAnsi" w:cs="Calibri"/>
          <w:b/>
          <w:spacing w:val="-1"/>
          <w:sz w:val="24"/>
          <w:szCs w:val="24"/>
        </w:rPr>
        <w:t>L</w:t>
      </w:r>
      <w:r w:rsidRPr="00656F75">
        <w:rPr>
          <w:rFonts w:asciiTheme="minorHAnsi" w:eastAsia="Calibri" w:hAnsiTheme="minorHAnsi" w:cs="Calibri"/>
          <w:b/>
          <w:spacing w:val="1"/>
          <w:sz w:val="24"/>
          <w:szCs w:val="24"/>
        </w:rPr>
        <w:t>A</w:t>
      </w:r>
      <w:r w:rsidRPr="00656F75">
        <w:rPr>
          <w:rFonts w:asciiTheme="minorHAnsi" w:eastAsia="Calibri" w:hAnsiTheme="minorHAnsi" w:cs="Calibri"/>
          <w:b/>
          <w:sz w:val="24"/>
          <w:szCs w:val="24"/>
        </w:rPr>
        <w:t>N</w:t>
      </w:r>
    </w:p>
    <w:p w14:paraId="34CF579F" w14:textId="77777777" w:rsidR="00494FC9" w:rsidRPr="00656F75" w:rsidRDefault="00494FC9" w:rsidP="00494FC9">
      <w:pPr>
        <w:spacing w:line="240" w:lineRule="exact"/>
        <w:rPr>
          <w:rFonts w:asciiTheme="minorHAnsi" w:hAnsiTheme="minorHAnsi"/>
          <w:sz w:val="24"/>
          <w:szCs w:val="24"/>
        </w:rPr>
      </w:pPr>
    </w:p>
    <w:p w14:paraId="5D617FA6" w14:textId="6E4C2B25" w:rsidR="00494FC9" w:rsidRPr="00656F75" w:rsidRDefault="00494FC9" w:rsidP="00B96314">
      <w:pPr>
        <w:ind w:left="1000" w:right="22" w:firstLine="720"/>
        <w:rPr>
          <w:rFonts w:asciiTheme="minorHAnsi" w:eastAsia="Calibri" w:hAnsiTheme="minorHAnsi" w:cs="Calibri"/>
          <w:sz w:val="24"/>
          <w:szCs w:val="24"/>
        </w:rPr>
      </w:pPr>
      <w:r w:rsidRPr="00656F75">
        <w:rPr>
          <w:rFonts w:asciiTheme="minorHAnsi" w:eastAsia="Calibri" w:hAnsiTheme="minorHAnsi" w:cs="Calibri"/>
          <w:sz w:val="24"/>
          <w:szCs w:val="24"/>
        </w:rPr>
        <w:t>On</w:t>
      </w:r>
      <w:r w:rsidRPr="00656F75">
        <w:rPr>
          <w:rFonts w:asciiTheme="minorHAnsi" w:eastAsia="Calibri" w:hAnsiTheme="minorHAnsi" w:cs="Calibri"/>
          <w:spacing w:val="1"/>
          <w:sz w:val="24"/>
          <w:szCs w:val="24"/>
        </w:rPr>
        <w:t xml:space="preserve"> M</w:t>
      </w:r>
      <w:r w:rsidRPr="00656F75">
        <w:rPr>
          <w:rFonts w:asciiTheme="minorHAnsi" w:eastAsia="Calibri" w:hAnsiTheme="minorHAnsi" w:cs="Calibri"/>
          <w:sz w:val="24"/>
          <w:szCs w:val="24"/>
        </w:rPr>
        <w:t>ar</w:t>
      </w:r>
      <w:r w:rsidRPr="00656F75">
        <w:rPr>
          <w:rFonts w:asciiTheme="minorHAnsi" w:eastAsia="Calibri" w:hAnsiTheme="minorHAnsi" w:cs="Calibri"/>
          <w:spacing w:val="-3"/>
          <w:sz w:val="24"/>
          <w:szCs w:val="24"/>
        </w:rPr>
        <w:t>c</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2</w:t>
      </w:r>
      <w:r w:rsidRPr="00656F75">
        <w:rPr>
          <w:rFonts w:asciiTheme="minorHAnsi" w:eastAsia="Calibri" w:hAnsiTheme="minorHAnsi" w:cs="Calibri"/>
          <w:sz w:val="24"/>
          <w:szCs w:val="24"/>
        </w:rPr>
        <w:t>6,</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2</w:t>
      </w:r>
      <w:r w:rsidRPr="00656F75">
        <w:rPr>
          <w:rFonts w:asciiTheme="minorHAnsi" w:eastAsia="Calibri" w:hAnsiTheme="minorHAnsi" w:cs="Calibri"/>
          <w:sz w:val="24"/>
          <w:szCs w:val="24"/>
        </w:rPr>
        <w:t>0</w:t>
      </w:r>
      <w:r w:rsidRPr="00656F75">
        <w:rPr>
          <w:rFonts w:asciiTheme="minorHAnsi" w:eastAsia="Calibri" w:hAnsiTheme="minorHAnsi" w:cs="Calibri"/>
          <w:spacing w:val="1"/>
          <w:sz w:val="24"/>
          <w:szCs w:val="24"/>
        </w:rPr>
        <w:t>1</w:t>
      </w:r>
      <w:r w:rsidRPr="00656F75">
        <w:rPr>
          <w:rFonts w:asciiTheme="minorHAnsi" w:eastAsia="Calibri" w:hAnsiTheme="minorHAnsi" w:cs="Calibri"/>
          <w:sz w:val="24"/>
          <w:szCs w:val="24"/>
        </w:rPr>
        <w:t>5,</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Cali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P</w:t>
      </w:r>
      <w:r w:rsidRPr="00656F75">
        <w:rPr>
          <w:rFonts w:asciiTheme="minorHAnsi" w:eastAsia="Calibri" w:hAnsiTheme="minorHAnsi" w:cs="Calibri"/>
          <w:spacing w:val="1"/>
          <w:sz w:val="24"/>
          <w:szCs w:val="24"/>
        </w:rPr>
        <w:t>ub</w:t>
      </w:r>
      <w:r w:rsidRPr="00656F75">
        <w:rPr>
          <w:rFonts w:asciiTheme="minorHAnsi" w:eastAsia="Calibri" w:hAnsiTheme="minorHAnsi" w:cs="Calibri"/>
          <w:sz w:val="24"/>
          <w:szCs w:val="24"/>
        </w:rPr>
        <w:t xml:space="preserve">lic </w:t>
      </w:r>
      <w:r w:rsidRPr="00656F75">
        <w:rPr>
          <w:rFonts w:asciiTheme="minorHAnsi" w:eastAsia="Calibri" w:hAnsiTheme="minorHAnsi" w:cs="Calibri"/>
          <w:spacing w:val="-3"/>
          <w:sz w:val="24"/>
          <w:szCs w:val="24"/>
        </w:rPr>
        <w:t>U</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ili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z w:val="24"/>
          <w:szCs w:val="24"/>
        </w:rPr>
        <w:t>Com</w:t>
      </w:r>
      <w:r w:rsidRPr="00656F75">
        <w:rPr>
          <w:rFonts w:asciiTheme="minorHAnsi" w:eastAsia="Calibri" w:hAnsiTheme="minorHAnsi" w:cs="Calibri"/>
          <w:spacing w:val="6"/>
          <w:sz w:val="24"/>
          <w:szCs w:val="24"/>
        </w:rPr>
        <w:t>m</w:t>
      </w:r>
      <w:r w:rsidRPr="00656F75">
        <w:rPr>
          <w:rFonts w:asciiTheme="minorHAnsi" w:eastAsia="Calibri" w:hAnsiTheme="minorHAnsi" w:cs="Calibri"/>
          <w:sz w:val="24"/>
          <w:szCs w:val="24"/>
        </w:rPr>
        <w:t>ission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Commissi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issued an Or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er</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In</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Ru</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m</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k</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ss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3"/>
          <w:sz w:val="24"/>
          <w:szCs w:val="24"/>
        </w:rPr>
        <w:t>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me</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t 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m</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m</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ct</w:t>
      </w:r>
      <w:r w:rsidRPr="00656F75">
        <w:rPr>
          <w:rFonts w:asciiTheme="minorHAnsi" w:eastAsia="Calibri" w:hAnsiTheme="minorHAnsi" w:cs="Calibri"/>
          <w:sz w:val="24"/>
          <w:szCs w:val="24"/>
        </w:rPr>
        <w:t xml:space="preserve">ion </w:t>
      </w:r>
      <w:r w:rsidRPr="00656F75">
        <w:rPr>
          <w:rFonts w:asciiTheme="minorHAnsi" w:eastAsia="Calibri" w:hAnsiTheme="minorHAnsi" w:cs="Calibri"/>
          <w:spacing w:val="1"/>
          <w:sz w:val="24"/>
          <w:szCs w:val="24"/>
        </w:rPr>
        <w:t>7</w:t>
      </w:r>
      <w:r w:rsidRPr="00656F75">
        <w:rPr>
          <w:rFonts w:asciiTheme="minorHAnsi" w:eastAsia="Calibri" w:hAnsiTheme="minorHAnsi" w:cs="Calibri"/>
          <w:spacing w:val="-2"/>
          <w:sz w:val="24"/>
          <w:szCs w:val="24"/>
        </w:rPr>
        <w:t>8</w:t>
      </w:r>
      <w:r w:rsidRPr="00656F75">
        <w:rPr>
          <w:rFonts w:asciiTheme="minorHAnsi" w:eastAsia="Calibri" w:hAnsiTheme="minorHAnsi" w:cs="Calibri"/>
          <w:sz w:val="24"/>
          <w:szCs w:val="24"/>
        </w:rPr>
        <w:t>3.</w:t>
      </w:r>
      <w:r w:rsidRPr="00656F75">
        <w:rPr>
          <w:rFonts w:asciiTheme="minorHAnsi" w:eastAsia="Calibri" w:hAnsiTheme="minorHAnsi" w:cs="Calibri"/>
          <w:spacing w:val="1"/>
          <w:sz w:val="24"/>
          <w:szCs w:val="24"/>
        </w:rPr>
        <w:t>5</w:t>
      </w:r>
      <w:r w:rsidRPr="00656F75">
        <w:rPr>
          <w:rFonts w:asciiTheme="minorHAnsi" w:eastAsia="Calibri" w:hAnsiTheme="minorHAnsi" w:cs="Calibri"/>
          <w:sz w:val="24"/>
          <w:szCs w:val="24"/>
        </w:rPr>
        <w:t>. Se</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ion </w:t>
      </w:r>
      <w:r w:rsidRPr="00656F75">
        <w:rPr>
          <w:rFonts w:asciiTheme="minorHAnsi" w:eastAsia="Calibri" w:hAnsiTheme="minorHAnsi" w:cs="Calibri"/>
          <w:spacing w:val="1"/>
          <w:sz w:val="24"/>
          <w:szCs w:val="24"/>
        </w:rPr>
        <w:t>7</w:t>
      </w:r>
      <w:r w:rsidRPr="00656F75">
        <w:rPr>
          <w:rFonts w:asciiTheme="minorHAnsi" w:eastAsia="Calibri" w:hAnsiTheme="minorHAnsi" w:cs="Calibri"/>
          <w:spacing w:val="-2"/>
          <w:sz w:val="24"/>
          <w:szCs w:val="24"/>
        </w:rPr>
        <w:t>8</w:t>
      </w:r>
      <w:r w:rsidRPr="00656F75">
        <w:rPr>
          <w:rFonts w:asciiTheme="minorHAnsi" w:eastAsia="Calibri" w:hAnsiTheme="minorHAnsi" w:cs="Calibri"/>
          <w:sz w:val="24"/>
          <w:szCs w:val="24"/>
        </w:rPr>
        <w:t>3.5</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qu</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Commissi</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ir</w:t>
      </w:r>
      <w:r w:rsidRPr="00656F75">
        <w:rPr>
          <w:rFonts w:asciiTheme="minorHAnsi" w:eastAsia="Calibri" w:hAnsiTheme="minorHAnsi" w:cs="Calibri"/>
          <w:spacing w:val="-2"/>
          <w:sz w:val="24"/>
          <w:szCs w:val="24"/>
        </w:rPr>
        <w:t>s</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is</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va</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aged co</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un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AC</w:t>
      </w:r>
      <w:r w:rsidRPr="00656F75">
        <w:rPr>
          <w:rFonts w:asciiTheme="minorHAnsi" w:eastAsia="Calibri" w:hAnsiTheme="minorHAnsi" w:cs="Calibri"/>
          <w:spacing w:val="-1"/>
          <w:sz w:val="24"/>
          <w:szCs w:val="24"/>
        </w:rPr>
        <w:t>s</w:t>
      </w:r>
      <w:r w:rsidRPr="00656F75">
        <w:rPr>
          <w:rFonts w:asciiTheme="minorHAnsi" w:eastAsia="Calibri" w:hAnsiTheme="minorHAnsi" w:cs="Calibri"/>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 xml:space="preserve">n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San J</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qu</w:t>
      </w:r>
      <w:r w:rsidRPr="00656F75">
        <w:rPr>
          <w:rFonts w:asciiTheme="minorHAnsi" w:eastAsia="Calibri" w:hAnsiTheme="minorHAnsi" w:cs="Calibri"/>
          <w:sz w:val="24"/>
          <w:szCs w:val="24"/>
        </w:rPr>
        <w:t>in Val</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ey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et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ec</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ic 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4"/>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3"/>
          <w:sz w:val="24"/>
          <w:szCs w:val="24"/>
        </w:rPr>
        <w:t>g</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gra</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la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qu</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d </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aly</w:t>
      </w:r>
      <w:r w:rsidRPr="00656F75">
        <w:rPr>
          <w:rFonts w:asciiTheme="minorHAnsi" w:eastAsia="Calibri" w:hAnsiTheme="minorHAnsi" w:cs="Calibri"/>
          <w:spacing w:val="1"/>
          <w:sz w:val="24"/>
          <w:szCs w:val="24"/>
        </w:rPr>
        <w:t>z</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economic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s</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ili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g</w:t>
      </w:r>
      <w:r w:rsidRPr="00656F75">
        <w:rPr>
          <w:rFonts w:asciiTheme="minorHAnsi" w:eastAsia="Calibri" w:hAnsiTheme="minorHAnsi" w:cs="Calibri"/>
          <w:sz w:val="24"/>
          <w:szCs w:val="24"/>
        </w:rPr>
        <w:t>ories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of 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rgy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a) </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x</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g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eli</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asi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existi</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am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ub</w:t>
      </w:r>
      <w:r w:rsidRPr="00656F75">
        <w:rPr>
          <w:rFonts w:asciiTheme="minorHAnsi" w:eastAsia="Calibri" w:hAnsiTheme="minorHAnsi" w:cs="Calibri"/>
          <w:sz w:val="24"/>
          <w:szCs w:val="24"/>
        </w:rPr>
        <w:t>s</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ers,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z w:val="24"/>
          <w:szCs w:val="24"/>
        </w:rPr>
        <w:t>) o</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ives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4"/>
          <w:sz w:val="24"/>
          <w:szCs w:val="24"/>
        </w:rPr>
        <w:t>w</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ld 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ase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ac</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ess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ff</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 Elig</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ACs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ere</w:t>
      </w:r>
      <w:r w:rsidR="009B51AA">
        <w:rPr>
          <w:rFonts w:asciiTheme="minorHAnsi" w:eastAsia="Calibri" w:hAnsiTheme="minorHAnsi" w:cs="Calibri"/>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ed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t of P</w:t>
      </w:r>
      <w:r w:rsidRPr="00656F75">
        <w:rPr>
          <w:rFonts w:asciiTheme="minorHAnsi" w:eastAsia="Calibri" w:hAnsiTheme="minorHAnsi" w:cs="Calibri"/>
          <w:spacing w:val="2"/>
          <w:sz w:val="24"/>
          <w:szCs w:val="24"/>
        </w:rPr>
        <w:t>h</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s</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 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P</w:t>
      </w:r>
      <w:r w:rsidRPr="00656F75">
        <w:rPr>
          <w:rFonts w:asciiTheme="minorHAnsi" w:eastAsia="Calibri" w:hAnsiTheme="minorHAnsi" w:cs="Calibri"/>
          <w:spacing w:val="2"/>
          <w:sz w:val="24"/>
          <w:szCs w:val="24"/>
        </w:rPr>
        <w:t>h</w:t>
      </w:r>
      <w:r w:rsidRPr="00656F75">
        <w:rPr>
          <w:rFonts w:asciiTheme="minorHAnsi" w:eastAsia="Calibri" w:hAnsiTheme="minorHAnsi" w:cs="Calibri"/>
          <w:sz w:val="24"/>
          <w:szCs w:val="24"/>
        </w:rPr>
        <w:t>ase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II of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ed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ac</w:t>
      </w:r>
      <w:r w:rsidRPr="00656F75">
        <w:rPr>
          <w:rFonts w:asciiTheme="minorHAnsi" w:eastAsia="Calibri" w:hAnsiTheme="minorHAnsi" w:cs="Calibri"/>
          <w:spacing w:val="-2"/>
          <w:sz w:val="24"/>
          <w:szCs w:val="24"/>
        </w:rPr>
        <w:t>k</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ss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 im</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m</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f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il</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t</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j</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ell</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3"/>
          <w:sz w:val="24"/>
          <w:szCs w:val="24"/>
        </w:rPr>
        <w:t>g</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eva</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ion </w:t>
      </w:r>
      <w:r w:rsidRPr="00656F75">
        <w:rPr>
          <w:rFonts w:asciiTheme="minorHAnsi" w:eastAsia="Calibri" w:hAnsiTheme="minorHAnsi" w:cs="Calibri"/>
          <w:spacing w:val="10"/>
          <w:sz w:val="24"/>
          <w:szCs w:val="24"/>
        </w:rPr>
        <w:t>o</w:t>
      </w:r>
      <w:r w:rsidRPr="00656F75">
        <w:rPr>
          <w:rFonts w:asciiTheme="minorHAnsi" w:eastAsia="Calibri" w:hAnsiTheme="minorHAnsi" w:cs="Calibri"/>
          <w:sz w:val="24"/>
          <w:szCs w:val="24"/>
        </w:rPr>
        <w:t>f ec</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omically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 xml:space="preserve"> p</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ial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all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ied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isa</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va</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ag</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w:t>
      </w:r>
      <w:r w:rsidRPr="00656F75">
        <w:rPr>
          <w:rFonts w:asciiTheme="minorHAnsi" w:eastAsia="Calibri" w:hAnsiTheme="minorHAnsi" w:cs="Calibri"/>
          <w:spacing w:val="-2"/>
          <w:sz w:val="24"/>
          <w:szCs w:val="24"/>
        </w:rPr>
        <w:t>m</w:t>
      </w:r>
      <w:r w:rsidRPr="00656F75">
        <w:rPr>
          <w:rFonts w:asciiTheme="minorHAnsi" w:eastAsia="Calibri" w:hAnsiTheme="minorHAnsi" w:cs="Calibri"/>
          <w:spacing w:val="1"/>
          <w:sz w:val="24"/>
          <w:szCs w:val="24"/>
        </w:rPr>
        <w:t>un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8"/>
          <w:sz w:val="24"/>
          <w:szCs w:val="24"/>
        </w:rPr>
        <w:t>.</w:t>
      </w:r>
    </w:p>
    <w:p w14:paraId="006AEBFC" w14:textId="77777777" w:rsidR="00494FC9" w:rsidRPr="00656F75" w:rsidRDefault="00494FC9" w:rsidP="00494FC9">
      <w:pPr>
        <w:spacing w:before="5" w:line="280" w:lineRule="exact"/>
        <w:ind w:right="22"/>
        <w:rPr>
          <w:rFonts w:asciiTheme="minorHAnsi" w:hAnsiTheme="minorHAnsi"/>
          <w:sz w:val="24"/>
          <w:szCs w:val="24"/>
        </w:rPr>
      </w:pPr>
    </w:p>
    <w:p w14:paraId="20EBCC82" w14:textId="77777777" w:rsidR="00494FC9" w:rsidRPr="00656F75" w:rsidRDefault="00494FC9" w:rsidP="00494FC9">
      <w:pPr>
        <w:spacing w:before="6" w:line="280" w:lineRule="exact"/>
        <w:ind w:left="1000" w:right="22" w:firstLine="720"/>
        <w:rPr>
          <w:rFonts w:asciiTheme="minorHAnsi" w:eastAsia="Calibri" w:hAnsiTheme="minorHAnsi" w:cs="Calibri"/>
          <w:sz w:val="24"/>
          <w:szCs w:val="24"/>
        </w:rPr>
      </w:pPr>
      <w:r w:rsidRPr="00656F75">
        <w:rPr>
          <w:rFonts w:asciiTheme="minorHAnsi" w:eastAsia="Calibri" w:hAnsiTheme="minorHAnsi" w:cs="Calibri"/>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is</w:t>
      </w:r>
      <w:r w:rsidRPr="00656F75">
        <w:rPr>
          <w:rFonts w:asciiTheme="minorHAnsi" w:eastAsia="Calibri" w:hAnsiTheme="minorHAnsi" w:cs="Calibri"/>
          <w:spacing w:val="-2"/>
          <w:sz w:val="24"/>
          <w:szCs w:val="24"/>
        </w:rPr>
        <w:t xml:space="preserve"> Statewide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eri</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Pl</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v</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os</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r</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 xml:space="preserve">mework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nf</w:t>
      </w:r>
      <w:r w:rsidRPr="00656F75">
        <w:rPr>
          <w:rFonts w:asciiTheme="minorHAnsi" w:eastAsia="Calibri" w:hAnsiTheme="minorHAnsi" w:cs="Calibri"/>
          <w:sz w:val="24"/>
          <w:szCs w:val="24"/>
        </w:rPr>
        <w:t>orm</w:t>
      </w:r>
      <w:r w:rsidRPr="00656F75">
        <w:rPr>
          <w:rFonts w:asciiTheme="minorHAnsi" w:eastAsia="Calibri" w:hAnsiTheme="minorHAnsi" w:cs="Calibri"/>
          <w:spacing w:val="1"/>
          <w:sz w:val="24"/>
          <w:szCs w:val="24"/>
        </w:rPr>
        <w:t>at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on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identified </w:t>
      </w:r>
      <w:r w:rsidRPr="00656F75">
        <w:rPr>
          <w:rFonts w:asciiTheme="minorHAnsi" w:eastAsia="Calibri" w:hAnsiTheme="minorHAnsi" w:cs="Calibri"/>
          <w:sz w:val="24"/>
          <w:szCs w:val="24"/>
        </w:rPr>
        <w:t>San Joaquin Valley Disadvantaged Communities. As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Commissi</w:t>
      </w:r>
      <w:r w:rsidRPr="00656F75">
        <w:rPr>
          <w:rFonts w:asciiTheme="minorHAnsi" w:eastAsia="Calibri" w:hAnsiTheme="minorHAnsi" w:cs="Calibri"/>
          <w:spacing w:val="1"/>
          <w:sz w:val="24"/>
          <w:szCs w:val="24"/>
        </w:rPr>
        <w:t>on</w:t>
      </w:r>
      <w:r w:rsidRPr="00656F75">
        <w:rPr>
          <w:rFonts w:asciiTheme="minorHAnsi" w:eastAsia="Calibri" w:hAnsiTheme="minorHAnsi" w:cs="Calibri"/>
          <w:sz w:val="24"/>
          <w:szCs w:val="24"/>
        </w:rPr>
        <w: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v</w:t>
      </w:r>
      <w:r w:rsidRPr="00656F75">
        <w:rPr>
          <w:rFonts w:asciiTheme="minorHAnsi" w:eastAsia="Calibri" w:hAnsiTheme="minorHAnsi" w:cs="Calibri"/>
          <w:spacing w:val="8"/>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eri</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g Pl</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ill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ma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ion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n P</w:t>
      </w:r>
      <w:r w:rsidRPr="00656F75">
        <w:rPr>
          <w:rFonts w:asciiTheme="minorHAnsi" w:eastAsia="Calibri" w:hAnsiTheme="minorHAnsi" w:cs="Calibri"/>
          <w:spacing w:val="2"/>
          <w:sz w:val="24"/>
          <w:szCs w:val="24"/>
        </w:rPr>
        <w:t>h</w:t>
      </w:r>
      <w:r w:rsidRPr="00656F75">
        <w:rPr>
          <w:rFonts w:asciiTheme="minorHAnsi" w:eastAsia="Calibri" w:hAnsiTheme="minorHAnsi" w:cs="Calibri"/>
          <w:sz w:val="24"/>
          <w:szCs w:val="24"/>
        </w:rPr>
        <w:t>ase</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I</w:t>
      </w:r>
      <w:r w:rsidRPr="00656F75">
        <w:rPr>
          <w:rFonts w:asciiTheme="minorHAnsi" w:eastAsia="Calibri" w:hAnsiTheme="minorHAnsi" w:cs="Calibri"/>
          <w:sz w:val="24"/>
          <w:szCs w:val="24"/>
        </w:rPr>
        <w:t xml:space="preserve">I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ndu</w:t>
      </w:r>
      <w:r w:rsidRPr="00656F75">
        <w:rPr>
          <w:rFonts w:asciiTheme="minorHAnsi" w:eastAsia="Calibri" w:hAnsiTheme="minorHAnsi" w:cs="Calibri"/>
          <w:spacing w:val="-3"/>
          <w:sz w:val="24"/>
          <w:szCs w:val="24"/>
        </w:rPr>
        <w:t>c</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econ</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mic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easi</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ili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2"/>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y re</w:t>
      </w:r>
      <w:r w:rsidRPr="00656F75">
        <w:rPr>
          <w:rFonts w:asciiTheme="minorHAnsi" w:eastAsia="Calibri" w:hAnsiTheme="minorHAnsi" w:cs="Calibri"/>
          <w:spacing w:val="1"/>
          <w:sz w:val="24"/>
          <w:szCs w:val="24"/>
        </w:rPr>
        <w:t>qu</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y AB</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2</w:t>
      </w:r>
      <w:r w:rsidRPr="00656F75">
        <w:rPr>
          <w:rFonts w:asciiTheme="minorHAnsi" w:eastAsia="Calibri" w:hAnsiTheme="minorHAnsi" w:cs="Calibri"/>
          <w:spacing w:val="1"/>
          <w:sz w:val="24"/>
          <w:szCs w:val="24"/>
        </w:rPr>
        <w:t>6</w:t>
      </w:r>
      <w:r w:rsidRPr="00656F75">
        <w:rPr>
          <w:rFonts w:asciiTheme="minorHAnsi" w:eastAsia="Calibri" w:hAnsiTheme="minorHAnsi" w:cs="Calibri"/>
          <w:spacing w:val="-2"/>
          <w:sz w:val="24"/>
          <w:szCs w:val="24"/>
        </w:rPr>
        <w:t>7</w:t>
      </w:r>
      <w:r w:rsidRPr="00656F75">
        <w:rPr>
          <w:rFonts w:asciiTheme="minorHAnsi" w:eastAsia="Calibri" w:hAnsiTheme="minorHAnsi" w:cs="Calibri"/>
          <w:sz w:val="24"/>
          <w:szCs w:val="24"/>
        </w:rPr>
        <w:t>2.</w:t>
      </w:r>
      <w:r w:rsidRPr="00656F75">
        <w:rPr>
          <w:rFonts w:asciiTheme="minorHAnsi" w:eastAsia="Calibri" w:hAnsiTheme="minorHAnsi" w:cs="Calibri"/>
          <w:position w:val="11"/>
          <w:sz w:val="24"/>
          <w:szCs w:val="24"/>
        </w:rPr>
        <w:t>”</w:t>
      </w:r>
      <w:r w:rsidRPr="00656F75">
        <w:rPr>
          <w:rStyle w:val="FootnoteReference"/>
          <w:rFonts w:asciiTheme="minorHAnsi" w:eastAsia="Calibri" w:hAnsiTheme="minorHAnsi" w:cs="Calibri"/>
          <w:position w:val="11"/>
          <w:szCs w:val="24"/>
        </w:rPr>
        <w:footnoteReference w:id="77"/>
      </w:r>
      <w:r w:rsidRPr="00656F75">
        <w:rPr>
          <w:rFonts w:asciiTheme="minorHAnsi" w:eastAsia="Calibri" w:hAnsiTheme="minorHAnsi" w:cs="Calibri"/>
          <w:position w:val="11"/>
          <w:sz w:val="24"/>
          <w:szCs w:val="24"/>
        </w:rPr>
        <w:t xml:space="preserve">  </w:t>
      </w:r>
      <w:r w:rsidRPr="00656F75">
        <w:rPr>
          <w:rFonts w:asciiTheme="minorHAnsi" w:eastAsia="Calibri" w:hAnsiTheme="minorHAnsi" w:cs="Calibri"/>
          <w:spacing w:val="19"/>
          <w:position w:val="11"/>
          <w:sz w:val="24"/>
          <w:szCs w:val="24"/>
        </w:rPr>
        <w:t xml:space="preserve"> </w:t>
      </w:r>
      <w:r w:rsidRPr="00656F75">
        <w:rPr>
          <w:rFonts w:asciiTheme="minorHAnsi" w:eastAsia="Calibri" w:hAnsiTheme="minorHAnsi" w:cs="Calibri"/>
          <w:spacing w:val="-2"/>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eri</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Pl</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n</w:t>
      </w:r>
      <w:r w:rsidRPr="00656F75">
        <w:rPr>
          <w:rFonts w:asciiTheme="minorHAnsi" w:eastAsia="Calibri" w:hAnsiTheme="minorHAnsi" w:cs="Calibri"/>
          <w:spacing w:val="5"/>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ive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se</w:t>
      </w:r>
      <w:r w:rsidRPr="00656F75">
        <w:rPr>
          <w:rFonts w:asciiTheme="minorHAnsi" w:eastAsia="Calibri" w:hAnsiTheme="minorHAnsi" w:cs="Calibri"/>
          <w:spacing w:val="-3"/>
          <w:sz w:val="24"/>
          <w:szCs w:val="24"/>
        </w:rPr>
        <w:t>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p>
    <w:p w14:paraId="11116648" w14:textId="77777777" w:rsidR="00494FC9" w:rsidRPr="00656F75" w:rsidRDefault="00494FC9" w:rsidP="00494FC9">
      <w:pPr>
        <w:spacing w:before="7" w:line="280" w:lineRule="exact"/>
        <w:ind w:right="22"/>
        <w:rPr>
          <w:rFonts w:asciiTheme="minorHAnsi" w:hAnsiTheme="minorHAnsi"/>
          <w:sz w:val="24"/>
          <w:szCs w:val="24"/>
        </w:rPr>
      </w:pPr>
    </w:p>
    <w:p w14:paraId="638D88F8" w14:textId="77777777" w:rsidR="00494FC9" w:rsidRPr="00A8717D" w:rsidRDefault="00494FC9" w:rsidP="00C02D32">
      <w:pPr>
        <w:pStyle w:val="ListParagraph"/>
        <w:numPr>
          <w:ilvl w:val="0"/>
          <w:numId w:val="20"/>
        </w:numPr>
        <w:spacing w:before="11" w:after="0" w:line="240" w:lineRule="auto"/>
        <w:ind w:right="22"/>
        <w:jc w:val="left"/>
        <w:rPr>
          <w:rFonts w:eastAsia="Calibri" w:cs="Calibri"/>
          <w:szCs w:val="24"/>
        </w:rPr>
      </w:pPr>
      <w:r w:rsidRPr="00A8717D">
        <w:rPr>
          <w:rFonts w:eastAsia="Calibri" w:cs="Calibri"/>
          <w:spacing w:val="1"/>
          <w:szCs w:val="24"/>
        </w:rPr>
        <w:t>D</w:t>
      </w:r>
      <w:r w:rsidRPr="00A8717D">
        <w:rPr>
          <w:rFonts w:eastAsia="Calibri" w:cs="Calibri"/>
          <w:szCs w:val="24"/>
        </w:rPr>
        <w:t>a</w:t>
      </w:r>
      <w:r w:rsidRPr="00A8717D">
        <w:rPr>
          <w:rFonts w:eastAsia="Calibri" w:cs="Calibri"/>
          <w:spacing w:val="1"/>
          <w:szCs w:val="24"/>
        </w:rPr>
        <w:t>t</w:t>
      </w:r>
      <w:r w:rsidRPr="00A8717D">
        <w:rPr>
          <w:rFonts w:eastAsia="Calibri" w:cs="Calibri"/>
          <w:szCs w:val="24"/>
        </w:rPr>
        <w:t>a</w:t>
      </w:r>
      <w:r w:rsidRPr="00A8717D">
        <w:rPr>
          <w:rFonts w:eastAsia="Calibri" w:cs="Calibri"/>
          <w:spacing w:val="-1"/>
          <w:szCs w:val="24"/>
        </w:rPr>
        <w:t xml:space="preserve"> </w:t>
      </w:r>
      <w:r w:rsidRPr="00A8717D">
        <w:rPr>
          <w:rFonts w:eastAsia="Calibri" w:cs="Calibri"/>
          <w:szCs w:val="24"/>
        </w:rPr>
        <w:t>Ga</w:t>
      </w:r>
      <w:r w:rsidRPr="00A8717D">
        <w:rPr>
          <w:rFonts w:eastAsia="Calibri" w:cs="Calibri"/>
          <w:spacing w:val="-1"/>
          <w:szCs w:val="24"/>
        </w:rPr>
        <w:t>t</w:t>
      </w:r>
      <w:r w:rsidRPr="00A8717D">
        <w:rPr>
          <w:rFonts w:eastAsia="Calibri" w:cs="Calibri"/>
          <w:spacing w:val="1"/>
          <w:szCs w:val="24"/>
        </w:rPr>
        <w:t>h</w:t>
      </w:r>
      <w:r w:rsidRPr="00A8717D">
        <w:rPr>
          <w:rFonts w:eastAsia="Calibri" w:cs="Calibri"/>
          <w:szCs w:val="24"/>
        </w:rPr>
        <w:t>eri</w:t>
      </w:r>
      <w:r w:rsidRPr="00A8717D">
        <w:rPr>
          <w:rFonts w:eastAsia="Calibri" w:cs="Calibri"/>
          <w:spacing w:val="2"/>
          <w:szCs w:val="24"/>
        </w:rPr>
        <w:t>n</w:t>
      </w:r>
      <w:r w:rsidRPr="00A8717D">
        <w:rPr>
          <w:rFonts w:eastAsia="Calibri" w:cs="Calibri"/>
          <w:szCs w:val="24"/>
        </w:rPr>
        <w:t>g</w:t>
      </w:r>
      <w:r w:rsidRPr="00A8717D">
        <w:rPr>
          <w:rFonts w:eastAsia="Calibri" w:cs="Calibri"/>
          <w:spacing w:val="-2"/>
          <w:szCs w:val="24"/>
        </w:rPr>
        <w:t xml:space="preserve"> </w:t>
      </w:r>
      <w:r w:rsidRPr="00A8717D">
        <w:rPr>
          <w:rFonts w:eastAsia="Calibri" w:cs="Calibri"/>
          <w:spacing w:val="1"/>
          <w:szCs w:val="24"/>
        </w:rPr>
        <w:t>N</w:t>
      </w:r>
      <w:r w:rsidRPr="00A8717D">
        <w:rPr>
          <w:rFonts w:eastAsia="Calibri" w:cs="Calibri"/>
          <w:spacing w:val="-2"/>
          <w:szCs w:val="24"/>
        </w:rPr>
        <w:t>e</w:t>
      </w:r>
      <w:r w:rsidRPr="00A8717D">
        <w:rPr>
          <w:rFonts w:eastAsia="Calibri" w:cs="Calibri"/>
          <w:szCs w:val="24"/>
        </w:rPr>
        <w:t>e</w:t>
      </w:r>
      <w:r w:rsidRPr="00A8717D">
        <w:rPr>
          <w:rFonts w:eastAsia="Calibri" w:cs="Calibri"/>
          <w:spacing w:val="1"/>
          <w:szCs w:val="24"/>
        </w:rPr>
        <w:t>d</w:t>
      </w:r>
      <w:r w:rsidRPr="00A8717D">
        <w:rPr>
          <w:rFonts w:eastAsia="Calibri" w:cs="Calibri"/>
          <w:szCs w:val="24"/>
        </w:rPr>
        <w:t>s and Data Elements</w:t>
      </w:r>
    </w:p>
    <w:p w14:paraId="47CC8C1D" w14:textId="77777777" w:rsidR="00494FC9" w:rsidRPr="00A8717D" w:rsidRDefault="00494FC9" w:rsidP="00C02D32">
      <w:pPr>
        <w:pStyle w:val="ListParagraph"/>
        <w:numPr>
          <w:ilvl w:val="0"/>
          <w:numId w:val="20"/>
        </w:numPr>
        <w:spacing w:after="0" w:line="240" w:lineRule="auto"/>
        <w:ind w:right="22"/>
        <w:jc w:val="left"/>
        <w:rPr>
          <w:rFonts w:eastAsia="Calibri" w:cs="Calibri"/>
          <w:szCs w:val="24"/>
        </w:rPr>
      </w:pPr>
      <w:r w:rsidRPr="00A8717D">
        <w:rPr>
          <w:rFonts w:eastAsia="Calibri" w:cs="Calibri"/>
          <w:szCs w:val="24"/>
        </w:rPr>
        <w:t>Im</w:t>
      </w:r>
      <w:r w:rsidRPr="00A8717D">
        <w:rPr>
          <w:rFonts w:eastAsia="Calibri" w:cs="Calibri"/>
          <w:spacing w:val="1"/>
          <w:szCs w:val="24"/>
        </w:rPr>
        <w:t>p</w:t>
      </w:r>
      <w:r w:rsidRPr="00A8717D">
        <w:rPr>
          <w:rFonts w:eastAsia="Calibri" w:cs="Calibri"/>
          <w:szCs w:val="24"/>
        </w:rPr>
        <w:t>le</w:t>
      </w:r>
      <w:r w:rsidRPr="00A8717D">
        <w:rPr>
          <w:rFonts w:eastAsia="Calibri" w:cs="Calibri"/>
          <w:spacing w:val="1"/>
          <w:szCs w:val="24"/>
        </w:rPr>
        <w:t>m</w:t>
      </w:r>
      <w:r w:rsidRPr="00A8717D">
        <w:rPr>
          <w:rFonts w:eastAsia="Calibri" w:cs="Calibri"/>
          <w:szCs w:val="24"/>
        </w:rPr>
        <w:t>e</w:t>
      </w:r>
      <w:r w:rsidRPr="00A8717D">
        <w:rPr>
          <w:rFonts w:eastAsia="Calibri" w:cs="Calibri"/>
          <w:spacing w:val="-1"/>
          <w:szCs w:val="24"/>
        </w:rPr>
        <w:t>n</w:t>
      </w:r>
      <w:r w:rsidRPr="00A8717D">
        <w:rPr>
          <w:rFonts w:eastAsia="Calibri" w:cs="Calibri"/>
          <w:spacing w:val="1"/>
          <w:szCs w:val="24"/>
        </w:rPr>
        <w:t>t</w:t>
      </w:r>
      <w:r w:rsidRPr="00A8717D">
        <w:rPr>
          <w:rFonts w:eastAsia="Calibri" w:cs="Calibri"/>
          <w:spacing w:val="-2"/>
          <w:szCs w:val="24"/>
        </w:rPr>
        <w:t>a</w:t>
      </w:r>
      <w:r w:rsidRPr="00A8717D">
        <w:rPr>
          <w:rFonts w:eastAsia="Calibri" w:cs="Calibri"/>
          <w:spacing w:val="1"/>
          <w:szCs w:val="24"/>
        </w:rPr>
        <w:t>t</w:t>
      </w:r>
      <w:r w:rsidRPr="00A8717D">
        <w:rPr>
          <w:rFonts w:eastAsia="Calibri" w:cs="Calibri"/>
          <w:szCs w:val="24"/>
        </w:rPr>
        <w:t>io</w:t>
      </w:r>
      <w:r w:rsidRPr="00A8717D">
        <w:rPr>
          <w:rFonts w:eastAsia="Calibri" w:cs="Calibri"/>
          <w:spacing w:val="2"/>
          <w:szCs w:val="24"/>
        </w:rPr>
        <w:t>n</w:t>
      </w:r>
    </w:p>
    <w:p w14:paraId="0D2819FE" w14:textId="77777777" w:rsidR="00494FC9" w:rsidRPr="00A8717D" w:rsidRDefault="00494FC9" w:rsidP="00C02D32">
      <w:pPr>
        <w:pStyle w:val="ListParagraph"/>
        <w:numPr>
          <w:ilvl w:val="1"/>
          <w:numId w:val="23"/>
        </w:numPr>
        <w:spacing w:after="0" w:line="240" w:lineRule="auto"/>
        <w:ind w:right="22"/>
        <w:jc w:val="left"/>
        <w:rPr>
          <w:rFonts w:eastAsia="Calibri" w:cs="Calibri"/>
          <w:szCs w:val="24"/>
        </w:rPr>
      </w:pPr>
      <w:r w:rsidRPr="00A8717D">
        <w:rPr>
          <w:rFonts w:eastAsia="Calibri" w:cs="Calibri"/>
          <w:szCs w:val="24"/>
        </w:rPr>
        <w:t>Statewide Coordination</w:t>
      </w:r>
    </w:p>
    <w:p w14:paraId="5679D680" w14:textId="77777777" w:rsidR="00494FC9" w:rsidRPr="00A8717D" w:rsidRDefault="00494FC9" w:rsidP="00C02D32">
      <w:pPr>
        <w:pStyle w:val="ListParagraph"/>
        <w:numPr>
          <w:ilvl w:val="2"/>
          <w:numId w:val="23"/>
        </w:numPr>
        <w:spacing w:after="0" w:line="240" w:lineRule="auto"/>
        <w:ind w:right="22"/>
        <w:jc w:val="left"/>
        <w:rPr>
          <w:rFonts w:eastAsia="Calibri" w:cs="Calibri"/>
          <w:szCs w:val="24"/>
        </w:rPr>
      </w:pPr>
      <w:r w:rsidRPr="00A8717D">
        <w:rPr>
          <w:rFonts w:eastAsia="Calibri" w:cs="Calibri"/>
          <w:szCs w:val="24"/>
        </w:rPr>
        <w:t>Plan Contracting</w:t>
      </w:r>
    </w:p>
    <w:p w14:paraId="1B26D34E" w14:textId="77777777" w:rsidR="00494FC9" w:rsidRPr="00A8717D" w:rsidRDefault="00494FC9" w:rsidP="00C02D32">
      <w:pPr>
        <w:pStyle w:val="ListParagraph"/>
        <w:numPr>
          <w:ilvl w:val="2"/>
          <w:numId w:val="23"/>
        </w:numPr>
        <w:spacing w:after="0" w:line="240" w:lineRule="auto"/>
        <w:ind w:right="22"/>
        <w:jc w:val="left"/>
        <w:rPr>
          <w:rFonts w:eastAsia="Calibri" w:cs="Calibri"/>
          <w:szCs w:val="24"/>
        </w:rPr>
      </w:pPr>
      <w:r w:rsidRPr="00A8717D">
        <w:rPr>
          <w:rFonts w:eastAsia="Calibri" w:cs="Calibri"/>
          <w:szCs w:val="24"/>
        </w:rPr>
        <w:t>Data Gathering Plan Working Group</w:t>
      </w:r>
    </w:p>
    <w:p w14:paraId="3B8512E8" w14:textId="77777777" w:rsidR="00494FC9" w:rsidRPr="00A8717D" w:rsidRDefault="00494FC9" w:rsidP="00C02D32">
      <w:pPr>
        <w:pStyle w:val="ListParagraph"/>
        <w:numPr>
          <w:ilvl w:val="2"/>
          <w:numId w:val="23"/>
        </w:numPr>
        <w:spacing w:after="0" w:line="240" w:lineRule="auto"/>
        <w:ind w:right="22"/>
        <w:jc w:val="left"/>
        <w:rPr>
          <w:rFonts w:eastAsia="Calibri" w:cs="Calibri"/>
          <w:szCs w:val="24"/>
        </w:rPr>
      </w:pPr>
      <w:r w:rsidRPr="00A8717D">
        <w:rPr>
          <w:rFonts w:eastAsia="Calibri" w:cs="Calibri"/>
          <w:szCs w:val="24"/>
        </w:rPr>
        <w:t>Updated list of SJV DACs</w:t>
      </w:r>
    </w:p>
    <w:p w14:paraId="7B331144" w14:textId="77777777" w:rsidR="00494FC9" w:rsidRPr="00A8717D" w:rsidRDefault="00494FC9" w:rsidP="00C02D32">
      <w:pPr>
        <w:pStyle w:val="ListParagraph"/>
        <w:numPr>
          <w:ilvl w:val="1"/>
          <w:numId w:val="23"/>
        </w:numPr>
        <w:spacing w:after="0" w:line="240" w:lineRule="auto"/>
        <w:ind w:right="22"/>
        <w:jc w:val="left"/>
        <w:rPr>
          <w:rFonts w:eastAsia="Calibri" w:cs="Calibri"/>
          <w:szCs w:val="24"/>
        </w:rPr>
      </w:pPr>
      <w:r w:rsidRPr="00A8717D">
        <w:rPr>
          <w:rFonts w:eastAsia="Calibri" w:cs="Calibri"/>
          <w:szCs w:val="24"/>
        </w:rPr>
        <w:t>Collecting Customer</w:t>
      </w:r>
      <w:r w:rsidR="00AA2EE7">
        <w:rPr>
          <w:rFonts w:eastAsia="Calibri" w:cs="Calibri"/>
          <w:szCs w:val="24"/>
        </w:rPr>
        <w:noBreakHyphen/>
      </w:r>
      <w:r w:rsidRPr="00A8717D">
        <w:rPr>
          <w:rFonts w:eastAsia="Calibri" w:cs="Calibri"/>
          <w:szCs w:val="24"/>
        </w:rPr>
        <w:t>Originated Data</w:t>
      </w:r>
    </w:p>
    <w:p w14:paraId="712A4660" w14:textId="77777777" w:rsidR="00494FC9" w:rsidRPr="00A8717D" w:rsidRDefault="00494FC9" w:rsidP="00C02D32">
      <w:pPr>
        <w:pStyle w:val="ListParagraph"/>
        <w:numPr>
          <w:ilvl w:val="1"/>
          <w:numId w:val="23"/>
        </w:numPr>
        <w:spacing w:after="0" w:line="240" w:lineRule="auto"/>
        <w:ind w:right="22"/>
        <w:jc w:val="left"/>
        <w:rPr>
          <w:rFonts w:eastAsia="Calibri" w:cs="Calibri"/>
          <w:szCs w:val="24"/>
        </w:rPr>
      </w:pPr>
      <w:r w:rsidRPr="00A8717D">
        <w:rPr>
          <w:rFonts w:eastAsia="Calibri" w:cs="Calibri"/>
          <w:szCs w:val="24"/>
        </w:rPr>
        <w:t xml:space="preserve">Survey Sample Design </w:t>
      </w:r>
    </w:p>
    <w:p w14:paraId="7DDAC7A2" w14:textId="77777777" w:rsidR="00494FC9" w:rsidRPr="00A8717D" w:rsidRDefault="00494FC9" w:rsidP="00C02D32">
      <w:pPr>
        <w:pStyle w:val="ListParagraph"/>
        <w:numPr>
          <w:ilvl w:val="1"/>
          <w:numId w:val="23"/>
        </w:numPr>
        <w:spacing w:after="0" w:line="240" w:lineRule="auto"/>
        <w:ind w:right="22"/>
        <w:jc w:val="left"/>
        <w:rPr>
          <w:rFonts w:eastAsia="Calibri" w:cs="Calibri"/>
          <w:szCs w:val="24"/>
        </w:rPr>
      </w:pPr>
      <w:r w:rsidRPr="00A8717D">
        <w:rPr>
          <w:rFonts w:eastAsia="Calibri" w:cs="Calibri"/>
          <w:szCs w:val="24"/>
        </w:rPr>
        <w:t>Other Survey Considerations</w:t>
      </w:r>
    </w:p>
    <w:p w14:paraId="4D298E4F" w14:textId="77777777" w:rsidR="00494FC9" w:rsidRPr="00A8717D" w:rsidRDefault="00494FC9" w:rsidP="00C02D32">
      <w:pPr>
        <w:pStyle w:val="ListParagraph"/>
        <w:numPr>
          <w:ilvl w:val="1"/>
          <w:numId w:val="23"/>
        </w:numPr>
        <w:spacing w:after="0" w:line="240" w:lineRule="auto"/>
        <w:ind w:right="22"/>
        <w:jc w:val="left"/>
        <w:rPr>
          <w:rFonts w:eastAsia="Calibri" w:cs="Calibri"/>
          <w:szCs w:val="24"/>
        </w:rPr>
      </w:pPr>
      <w:r w:rsidRPr="00A8717D">
        <w:rPr>
          <w:rFonts w:eastAsia="Calibri" w:cs="Calibri"/>
          <w:szCs w:val="24"/>
        </w:rPr>
        <w:t>Coordination with Potential Track A Pilot Projects</w:t>
      </w:r>
    </w:p>
    <w:p w14:paraId="4E453B4C" w14:textId="77777777" w:rsidR="00494FC9" w:rsidRPr="00656F75" w:rsidRDefault="00494FC9" w:rsidP="00494FC9">
      <w:pPr>
        <w:ind w:left="2440" w:right="22"/>
        <w:rPr>
          <w:rFonts w:asciiTheme="minorHAnsi" w:eastAsia="Calibri" w:hAnsiTheme="minorHAnsi" w:cs="Calibri"/>
          <w:sz w:val="24"/>
          <w:szCs w:val="24"/>
        </w:rPr>
      </w:pPr>
      <w:r w:rsidRPr="00656F75">
        <w:rPr>
          <w:rFonts w:asciiTheme="minorHAnsi" w:eastAsia="Calibri" w:hAnsiTheme="minorHAnsi" w:cs="Calibri"/>
          <w:spacing w:val="1"/>
          <w:sz w:val="24"/>
          <w:szCs w:val="24"/>
        </w:rPr>
        <w:t>3</w:t>
      </w:r>
      <w:r w:rsidRPr="00656F75">
        <w:rPr>
          <w:rFonts w:asciiTheme="minorHAnsi" w:eastAsia="Calibri" w:hAnsiTheme="minorHAnsi" w:cs="Calibri"/>
          <w:sz w:val="24"/>
          <w:szCs w:val="24"/>
        </w:rPr>
        <w:t xml:space="preserve">.  </w:t>
      </w:r>
      <w:r w:rsidRPr="00656F75">
        <w:rPr>
          <w:rFonts w:asciiTheme="minorHAnsi" w:eastAsia="Calibri" w:hAnsiTheme="minorHAnsi" w:cs="Calibri"/>
          <w:spacing w:val="14"/>
          <w:sz w:val="24"/>
          <w:szCs w:val="24"/>
        </w:rPr>
        <w:t xml:space="preserve"> </w:t>
      </w:r>
      <w:r w:rsidRPr="00656F75">
        <w:rPr>
          <w:rFonts w:asciiTheme="minorHAnsi" w:eastAsia="Calibri" w:hAnsiTheme="minorHAnsi" w:cs="Calibri"/>
          <w:sz w:val="24"/>
          <w:szCs w:val="24"/>
        </w:rPr>
        <w:t>Re</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alysis</w:t>
      </w:r>
    </w:p>
    <w:p w14:paraId="5100C134" w14:textId="77777777" w:rsidR="00494FC9" w:rsidRPr="00656F75" w:rsidRDefault="00494FC9" w:rsidP="00494FC9">
      <w:pPr>
        <w:ind w:left="2440" w:right="22"/>
        <w:rPr>
          <w:rFonts w:asciiTheme="minorHAnsi" w:eastAsia="Calibri" w:hAnsiTheme="minorHAnsi" w:cs="Calibri"/>
          <w:sz w:val="24"/>
          <w:szCs w:val="24"/>
        </w:rPr>
      </w:pPr>
      <w:r w:rsidRPr="00656F75">
        <w:rPr>
          <w:rFonts w:asciiTheme="minorHAnsi" w:eastAsia="Calibri" w:hAnsiTheme="minorHAnsi" w:cs="Calibri"/>
          <w:spacing w:val="1"/>
          <w:sz w:val="24"/>
          <w:szCs w:val="24"/>
        </w:rPr>
        <w:t>4</w:t>
      </w:r>
      <w:r w:rsidRPr="00656F75">
        <w:rPr>
          <w:rFonts w:asciiTheme="minorHAnsi" w:eastAsia="Calibri" w:hAnsiTheme="minorHAnsi" w:cs="Calibri"/>
          <w:sz w:val="24"/>
          <w:szCs w:val="24"/>
        </w:rPr>
        <w:t xml:space="preserve">.  </w:t>
      </w:r>
      <w:r w:rsidRPr="00656F75">
        <w:rPr>
          <w:rFonts w:asciiTheme="minorHAnsi" w:eastAsia="Calibri" w:hAnsiTheme="minorHAnsi" w:cs="Calibri"/>
          <w:spacing w:val="14"/>
          <w:sz w:val="24"/>
          <w:szCs w:val="24"/>
        </w:rPr>
        <w:t xml:space="preserve"> </w:t>
      </w:r>
      <w:r w:rsidRPr="00656F75">
        <w:rPr>
          <w:rFonts w:asciiTheme="minorHAnsi" w:eastAsia="Calibri" w:hAnsiTheme="minorHAnsi" w:cs="Calibri"/>
          <w:sz w:val="24"/>
          <w:szCs w:val="24"/>
        </w:rPr>
        <w:t>Cost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Re</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overy,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p>
    <w:p w14:paraId="2500C5A1" w14:textId="77777777" w:rsidR="00494FC9" w:rsidRPr="00656F75" w:rsidRDefault="00494FC9" w:rsidP="00494FC9">
      <w:pPr>
        <w:ind w:left="2440" w:right="22"/>
        <w:rPr>
          <w:rFonts w:asciiTheme="minorHAnsi" w:eastAsia="Calibri" w:hAnsiTheme="minorHAnsi" w:cs="Calibri"/>
          <w:sz w:val="24"/>
          <w:szCs w:val="24"/>
        </w:rPr>
      </w:pPr>
      <w:r w:rsidRPr="00656F75">
        <w:rPr>
          <w:rFonts w:asciiTheme="minorHAnsi" w:eastAsia="Calibri" w:hAnsiTheme="minorHAnsi" w:cs="Calibri"/>
          <w:spacing w:val="1"/>
          <w:sz w:val="24"/>
          <w:szCs w:val="24"/>
        </w:rPr>
        <w:t>5</w:t>
      </w:r>
      <w:r w:rsidRPr="00656F75">
        <w:rPr>
          <w:rFonts w:asciiTheme="minorHAnsi" w:eastAsia="Calibri" w:hAnsiTheme="minorHAnsi" w:cs="Calibri"/>
          <w:sz w:val="24"/>
          <w:szCs w:val="24"/>
        </w:rPr>
        <w:t xml:space="preserve">.  </w:t>
      </w:r>
      <w:r w:rsidRPr="00656F75">
        <w:rPr>
          <w:rFonts w:asciiTheme="minorHAnsi" w:eastAsia="Calibri" w:hAnsiTheme="minorHAnsi" w:cs="Calibri"/>
          <w:spacing w:val="14"/>
          <w:sz w:val="24"/>
          <w:szCs w:val="24"/>
        </w:rPr>
        <w:t xml:space="preserve"> </w:t>
      </w:r>
      <w:r w:rsidRPr="00656F75">
        <w:rPr>
          <w:rFonts w:asciiTheme="minorHAnsi" w:eastAsia="Calibri" w:hAnsiTheme="minorHAnsi" w:cs="Calibri"/>
          <w:sz w:val="24"/>
          <w:szCs w:val="24"/>
        </w:rPr>
        <w:t>P</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in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Tim</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l</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p>
    <w:p w14:paraId="29AA6DE2" w14:textId="77777777" w:rsidR="00494FC9" w:rsidRPr="00656F75" w:rsidRDefault="00494FC9" w:rsidP="00494FC9">
      <w:pPr>
        <w:spacing w:before="15" w:line="280" w:lineRule="exact"/>
        <w:ind w:right="22"/>
        <w:rPr>
          <w:rFonts w:asciiTheme="minorHAnsi" w:hAnsiTheme="minorHAnsi"/>
          <w:sz w:val="24"/>
          <w:szCs w:val="24"/>
        </w:rPr>
      </w:pPr>
    </w:p>
    <w:p w14:paraId="0A463A04" w14:textId="77777777" w:rsidR="00494FC9" w:rsidRPr="00656F75" w:rsidRDefault="00494FC9" w:rsidP="00494FC9">
      <w:pPr>
        <w:ind w:left="1000" w:right="22"/>
        <w:rPr>
          <w:rFonts w:asciiTheme="minorHAnsi" w:eastAsia="Calibri" w:hAnsiTheme="minorHAnsi" w:cs="Calibri"/>
          <w:sz w:val="24"/>
          <w:szCs w:val="24"/>
        </w:rPr>
      </w:pPr>
      <w:r w:rsidRPr="00656F75">
        <w:rPr>
          <w:rFonts w:asciiTheme="minorHAnsi" w:eastAsia="Calibri" w:hAnsiTheme="minorHAnsi" w:cs="Calibri"/>
          <w:b/>
          <w:spacing w:val="1"/>
          <w:sz w:val="24"/>
          <w:szCs w:val="24"/>
        </w:rPr>
        <w:t>II</w:t>
      </w:r>
      <w:r w:rsidRPr="00656F75">
        <w:rPr>
          <w:rFonts w:asciiTheme="minorHAnsi" w:eastAsia="Calibri" w:hAnsiTheme="minorHAnsi" w:cs="Calibri"/>
          <w:b/>
          <w:sz w:val="24"/>
          <w:szCs w:val="24"/>
        </w:rPr>
        <w:t xml:space="preserve">.        </w:t>
      </w:r>
      <w:r w:rsidRPr="00656F75">
        <w:rPr>
          <w:rFonts w:asciiTheme="minorHAnsi" w:eastAsia="Calibri" w:hAnsiTheme="minorHAnsi" w:cs="Calibri"/>
          <w:b/>
          <w:spacing w:val="38"/>
          <w:sz w:val="24"/>
          <w:szCs w:val="24"/>
        </w:rPr>
        <w:t xml:space="preserve"> </w:t>
      </w:r>
      <w:r w:rsidRPr="00656F75">
        <w:rPr>
          <w:rFonts w:asciiTheme="minorHAnsi" w:eastAsia="Calibri" w:hAnsiTheme="minorHAnsi" w:cs="Calibri"/>
          <w:b/>
          <w:sz w:val="24"/>
          <w:szCs w:val="24"/>
        </w:rPr>
        <w:t>D</w:t>
      </w:r>
      <w:r w:rsidRPr="00656F75">
        <w:rPr>
          <w:rFonts w:asciiTheme="minorHAnsi" w:eastAsia="Calibri" w:hAnsiTheme="minorHAnsi" w:cs="Calibri"/>
          <w:b/>
          <w:spacing w:val="1"/>
          <w:sz w:val="24"/>
          <w:szCs w:val="24"/>
        </w:rPr>
        <w:t>AT</w:t>
      </w:r>
      <w:r w:rsidRPr="00656F75">
        <w:rPr>
          <w:rFonts w:asciiTheme="minorHAnsi" w:eastAsia="Calibri" w:hAnsiTheme="minorHAnsi" w:cs="Calibri"/>
          <w:b/>
          <w:sz w:val="24"/>
          <w:szCs w:val="24"/>
        </w:rPr>
        <w:t>A</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z w:val="24"/>
          <w:szCs w:val="24"/>
        </w:rPr>
        <w:t>G</w:t>
      </w:r>
      <w:r w:rsidRPr="00656F75">
        <w:rPr>
          <w:rFonts w:asciiTheme="minorHAnsi" w:eastAsia="Calibri" w:hAnsiTheme="minorHAnsi" w:cs="Calibri"/>
          <w:b/>
          <w:spacing w:val="-1"/>
          <w:sz w:val="24"/>
          <w:szCs w:val="24"/>
        </w:rPr>
        <w:t>A</w:t>
      </w:r>
      <w:r w:rsidRPr="00656F75">
        <w:rPr>
          <w:rFonts w:asciiTheme="minorHAnsi" w:eastAsia="Calibri" w:hAnsiTheme="minorHAnsi" w:cs="Calibri"/>
          <w:b/>
          <w:spacing w:val="1"/>
          <w:sz w:val="24"/>
          <w:szCs w:val="24"/>
        </w:rPr>
        <w:t>T</w:t>
      </w:r>
      <w:r w:rsidRPr="00656F75">
        <w:rPr>
          <w:rFonts w:asciiTheme="minorHAnsi" w:eastAsia="Calibri" w:hAnsiTheme="minorHAnsi" w:cs="Calibri"/>
          <w:b/>
          <w:sz w:val="24"/>
          <w:szCs w:val="24"/>
        </w:rPr>
        <w:t>HERING N</w:t>
      </w:r>
      <w:r w:rsidRPr="00656F75">
        <w:rPr>
          <w:rFonts w:asciiTheme="minorHAnsi" w:eastAsia="Calibri" w:hAnsiTheme="minorHAnsi" w:cs="Calibri"/>
          <w:b/>
          <w:spacing w:val="1"/>
          <w:sz w:val="24"/>
          <w:szCs w:val="24"/>
        </w:rPr>
        <w:t>E</w:t>
      </w:r>
      <w:r w:rsidRPr="00656F75">
        <w:rPr>
          <w:rFonts w:asciiTheme="minorHAnsi" w:eastAsia="Calibri" w:hAnsiTheme="minorHAnsi" w:cs="Calibri"/>
          <w:b/>
          <w:sz w:val="24"/>
          <w:szCs w:val="24"/>
        </w:rPr>
        <w:t>E</w:t>
      </w:r>
      <w:r w:rsidRPr="00656F75">
        <w:rPr>
          <w:rFonts w:asciiTheme="minorHAnsi" w:eastAsia="Calibri" w:hAnsiTheme="minorHAnsi" w:cs="Calibri"/>
          <w:b/>
          <w:spacing w:val="-2"/>
          <w:sz w:val="24"/>
          <w:szCs w:val="24"/>
        </w:rPr>
        <w:t>D</w:t>
      </w:r>
      <w:r w:rsidRPr="00656F75">
        <w:rPr>
          <w:rFonts w:asciiTheme="minorHAnsi" w:eastAsia="Calibri" w:hAnsiTheme="minorHAnsi" w:cs="Calibri"/>
          <w:b/>
          <w:sz w:val="24"/>
          <w:szCs w:val="24"/>
        </w:rPr>
        <w:t>S</w:t>
      </w:r>
    </w:p>
    <w:p w14:paraId="432C66CC" w14:textId="77777777" w:rsidR="00494FC9" w:rsidRPr="00656F75" w:rsidRDefault="00494FC9" w:rsidP="00494FC9">
      <w:pPr>
        <w:spacing w:before="15" w:line="220" w:lineRule="exact"/>
        <w:ind w:right="22"/>
        <w:rPr>
          <w:rFonts w:asciiTheme="minorHAnsi" w:hAnsiTheme="minorHAnsi"/>
          <w:sz w:val="24"/>
          <w:szCs w:val="24"/>
        </w:rPr>
      </w:pPr>
    </w:p>
    <w:p w14:paraId="1970748E" w14:textId="77777777" w:rsidR="00494FC9" w:rsidRPr="00656F75" w:rsidRDefault="00494FC9" w:rsidP="00494FC9">
      <w:pPr>
        <w:spacing w:line="280" w:lineRule="exact"/>
        <w:ind w:left="1000" w:right="22" w:firstLine="720"/>
        <w:rPr>
          <w:rFonts w:asciiTheme="minorHAnsi" w:eastAsia="Calibri" w:hAnsiTheme="minorHAnsi" w:cs="Calibri"/>
          <w:sz w:val="24"/>
          <w:szCs w:val="24"/>
        </w:rPr>
      </w:pPr>
      <w:r w:rsidRPr="00656F75">
        <w:rPr>
          <w:rFonts w:asciiTheme="minorHAnsi" w:eastAsia="Calibri" w:hAnsiTheme="minorHAnsi" w:cs="Calibri"/>
          <w:sz w:val="24"/>
          <w:szCs w:val="24"/>
        </w:rPr>
        <w:t>In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Sco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z w:val="24"/>
          <w:szCs w:val="24"/>
        </w:rPr>
        <w:t>Commissi</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Ph</w:t>
      </w:r>
      <w:r w:rsidRPr="00656F75">
        <w:rPr>
          <w:rFonts w:asciiTheme="minorHAnsi" w:eastAsia="Calibri" w:hAnsiTheme="minorHAnsi" w:cs="Calibri"/>
          <w:sz w:val="24"/>
          <w:szCs w:val="24"/>
        </w:rPr>
        <w:t>ase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I</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ec</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omic</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ea</w:t>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ili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alysis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ill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equ</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re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li</w:t>
      </w:r>
      <w:r w:rsidRPr="00656F75">
        <w:rPr>
          <w:rFonts w:asciiTheme="minorHAnsi" w:eastAsia="Calibri" w:hAnsiTheme="minorHAnsi" w:cs="Calibri"/>
          <w:spacing w:val="-2"/>
          <w:sz w:val="24"/>
          <w:szCs w:val="24"/>
        </w:rPr>
        <w:t>s</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asel</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cu</w:t>
      </w:r>
      <w:r w:rsidRPr="00656F75">
        <w:rPr>
          <w:rFonts w:asciiTheme="minorHAnsi" w:eastAsia="Calibri" w:hAnsiTheme="minorHAnsi" w:cs="Calibri"/>
          <w:sz w:val="24"/>
          <w:szCs w:val="24"/>
        </w:rPr>
        <w:t>rr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th</w:t>
      </w:r>
      <w:r w:rsidRPr="00656F75">
        <w:rPr>
          <w:rFonts w:asciiTheme="minorHAnsi" w:eastAsia="Calibri" w:hAnsiTheme="minorHAnsi" w:cs="Calibri"/>
          <w:sz w:val="24"/>
          <w:szCs w:val="24"/>
        </w:rPr>
        <w:t xml:space="preserve">en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eva</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9"/>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 xml:space="preserve">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 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osed 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rgy o</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eri</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Pl</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n a</w:t>
      </w:r>
      <w:r w:rsidRPr="00656F75">
        <w:rPr>
          <w:rFonts w:asciiTheme="minorHAnsi" w:eastAsia="Calibri" w:hAnsiTheme="minorHAnsi" w:cs="Calibri"/>
          <w:spacing w:val="1"/>
          <w:sz w:val="24"/>
          <w:szCs w:val="24"/>
        </w:rPr>
        <w:t>dd</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ss</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is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P</w:t>
      </w:r>
      <w:r w:rsidRPr="00656F75">
        <w:rPr>
          <w:rFonts w:asciiTheme="minorHAnsi" w:eastAsia="Calibri" w:hAnsiTheme="minorHAnsi" w:cs="Calibri"/>
          <w:spacing w:val="2"/>
          <w:sz w:val="24"/>
          <w:szCs w:val="24"/>
        </w:rPr>
        <w:t>h</w:t>
      </w:r>
      <w:r w:rsidRPr="00656F75">
        <w:rPr>
          <w:rFonts w:asciiTheme="minorHAnsi" w:eastAsia="Calibri" w:hAnsiTheme="minorHAnsi" w:cs="Calibri"/>
          <w:sz w:val="24"/>
          <w:szCs w:val="24"/>
        </w:rPr>
        <w:t>ase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3"/>
          <w:sz w:val="24"/>
          <w:szCs w:val="24"/>
        </w:rPr>
        <w:t>I</w:t>
      </w:r>
      <w:r w:rsidRPr="00656F75">
        <w:rPr>
          <w:rFonts w:asciiTheme="minorHAnsi" w:eastAsia="Calibri" w:hAnsiTheme="minorHAnsi" w:cs="Calibri"/>
          <w:sz w:val="24"/>
          <w:szCs w:val="24"/>
        </w:rPr>
        <w:t xml:space="preserve">I </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 xml:space="preserve">f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ed</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ill</w:t>
      </w:r>
      <w:r w:rsidRPr="00656F75">
        <w:rPr>
          <w:rFonts w:asciiTheme="minorHAnsi" w:eastAsia="Calibri" w:hAnsiTheme="minorHAnsi" w:cs="Calibri"/>
          <w:spacing w:val="-1"/>
          <w:sz w:val="24"/>
          <w:szCs w:val="24"/>
        </w:rPr>
        <w:t xml:space="preserve"> 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all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ion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ecessary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 a</w:t>
      </w:r>
      <w:r w:rsidRPr="00656F75">
        <w:rPr>
          <w:rFonts w:asciiTheme="minorHAnsi" w:eastAsia="Calibri" w:hAnsiTheme="minorHAnsi" w:cs="Calibri"/>
          <w:spacing w:val="1"/>
          <w:sz w:val="24"/>
          <w:szCs w:val="24"/>
        </w:rPr>
        <w:t>dd</w:t>
      </w:r>
      <w:r w:rsidRPr="00656F75">
        <w:rPr>
          <w:rFonts w:asciiTheme="minorHAnsi" w:eastAsia="Calibri" w:hAnsiTheme="minorHAnsi" w:cs="Calibri"/>
          <w:sz w:val="24"/>
          <w:szCs w:val="24"/>
        </w:rPr>
        <w:t>ress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ea</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h of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w:t>
      </w:r>
      <w:r w:rsidRPr="00656F75">
        <w:rPr>
          <w:rFonts w:asciiTheme="minorHAnsi" w:eastAsia="Calibri" w:hAnsiTheme="minorHAnsi" w:cs="Calibri"/>
          <w:spacing w:val="5"/>
          <w:sz w:val="24"/>
          <w:szCs w:val="24"/>
        </w:rPr>
        <w:t>”</w:t>
      </w:r>
      <w:r w:rsidRPr="00656F75">
        <w:rPr>
          <w:rFonts w:asciiTheme="minorHAnsi" w:eastAsia="Calibri" w:hAnsiTheme="minorHAnsi" w:cs="Calibri"/>
          <w:spacing w:val="19"/>
          <w:position w:val="11"/>
          <w:sz w:val="24"/>
          <w:szCs w:val="24"/>
        </w:rPr>
        <w:t xml:space="preserve"> </w:t>
      </w:r>
      <w:r w:rsidRPr="00656F75">
        <w:rPr>
          <w:rFonts w:asciiTheme="minorHAnsi" w:eastAsia="Calibri" w:hAnsiTheme="minorHAnsi" w:cs="Calibri"/>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Co</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mission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also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at</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eri</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g</w:t>
      </w:r>
      <w:r>
        <w:rPr>
          <w:rFonts w:asciiTheme="minorHAnsi" w:eastAsia="Calibri" w:hAnsiTheme="minorHAnsi" w:cs="Calibri"/>
          <w:sz w:val="24"/>
          <w:szCs w:val="24"/>
        </w:rPr>
        <w:t xml:space="preserve"> </w:t>
      </w:r>
      <w:r w:rsidRPr="00656F75">
        <w:rPr>
          <w:rFonts w:asciiTheme="minorHAnsi" w:eastAsia="Calibri" w:hAnsiTheme="minorHAnsi" w:cs="Calibri"/>
          <w:sz w:val="24"/>
          <w:szCs w:val="24"/>
        </w:rPr>
        <w:t>Pl</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volve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exis</w:t>
      </w:r>
      <w:r w:rsidRPr="00656F75">
        <w:rPr>
          <w:rFonts w:asciiTheme="minorHAnsi" w:eastAsia="Calibri" w:hAnsiTheme="minorHAnsi" w:cs="Calibri"/>
          <w:spacing w:val="-2"/>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ergy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gr</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ms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ar</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ff</w:t>
      </w:r>
      <w:r w:rsidRPr="00656F75">
        <w:rPr>
          <w:rFonts w:asciiTheme="minorHAnsi" w:eastAsia="Calibri" w:hAnsiTheme="minorHAnsi" w:cs="Calibri"/>
          <w:sz w:val="24"/>
          <w:szCs w:val="24"/>
        </w:rPr>
        <w:t>s</w:t>
      </w:r>
      <w:r w:rsidRPr="00656F75">
        <w:rPr>
          <w:rFonts w:asciiTheme="minorHAnsi" w:eastAsia="Calibri" w:hAnsiTheme="minorHAnsi" w:cs="Calibri"/>
          <w:spacing w:val="-4"/>
          <w:sz w:val="24"/>
          <w:szCs w:val="24"/>
        </w:rPr>
        <w:t xml:space="preserve"> </w:t>
      </w:r>
      <w:r w:rsidRPr="00656F75">
        <w:rPr>
          <w:rFonts w:asciiTheme="minorHAnsi" w:eastAsia="Calibri" w:hAnsiTheme="minorHAnsi" w:cs="Calibri"/>
          <w:sz w:val="24"/>
          <w:szCs w:val="24"/>
        </w:rPr>
        <w:t>alr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y avail</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 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isa</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v</w:t>
      </w:r>
      <w:r w:rsidRPr="00656F75">
        <w:rPr>
          <w:rFonts w:asciiTheme="minorHAnsi" w:eastAsia="Calibri" w:hAnsiTheme="minorHAnsi" w:cs="Calibri"/>
          <w:spacing w:val="-3"/>
          <w:sz w:val="24"/>
          <w:szCs w:val="24"/>
        </w:rPr>
        <w:t>a</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ag</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 xml:space="preserve">d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omm</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 xml:space="preserve">at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ld</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rease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ac</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ess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w:t>
      </w:r>
    </w:p>
    <w:p w14:paraId="0A343A44" w14:textId="77777777" w:rsidR="00494FC9" w:rsidRPr="00656F75" w:rsidRDefault="00494FC9" w:rsidP="00494FC9">
      <w:pPr>
        <w:spacing w:before="13" w:line="280" w:lineRule="exact"/>
        <w:ind w:right="22"/>
        <w:rPr>
          <w:rFonts w:asciiTheme="minorHAnsi" w:hAnsiTheme="minorHAnsi"/>
          <w:sz w:val="24"/>
          <w:szCs w:val="24"/>
        </w:rPr>
      </w:pPr>
    </w:p>
    <w:p w14:paraId="10ABEB8B" w14:textId="77777777" w:rsidR="00494FC9" w:rsidRPr="00656F75" w:rsidRDefault="00494FC9" w:rsidP="00494FC9">
      <w:pPr>
        <w:ind w:left="1000" w:right="22" w:firstLine="720"/>
        <w:rPr>
          <w:rFonts w:asciiTheme="minorHAnsi" w:eastAsia="Calibri" w:hAnsiTheme="minorHAnsi" w:cs="Calibri"/>
          <w:sz w:val="24"/>
          <w:szCs w:val="24"/>
        </w:rPr>
      </w:pPr>
      <w:r>
        <w:rPr>
          <w:rFonts w:asciiTheme="minorHAnsi" w:hAnsiTheme="minorHAnsi"/>
          <w:noProof/>
          <w:sz w:val="24"/>
          <w:szCs w:val="24"/>
        </w:rPr>
        <mc:AlternateContent>
          <mc:Choice Requires="wpg">
            <w:drawing>
              <wp:anchor distT="0" distB="0" distL="114300" distR="114300" simplePos="0" relativeHeight="251659264" behindDoc="1" locked="0" layoutInCell="1" allowOverlap="1" wp14:anchorId="7C1D4A69" wp14:editId="0ABC9C8D">
                <wp:simplePos x="0" y="0"/>
                <wp:positionH relativeFrom="page">
                  <wp:posOffset>914400</wp:posOffset>
                </wp:positionH>
                <wp:positionV relativeFrom="paragraph">
                  <wp:posOffset>1080770</wp:posOffset>
                </wp:positionV>
                <wp:extent cx="1828800" cy="0"/>
                <wp:effectExtent l="0" t="0" r="923925" b="109347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702"/>
                          <a:chExt cx="2880" cy="0"/>
                        </a:xfrm>
                      </wpg:grpSpPr>
                      <wps:wsp>
                        <wps:cNvPr id="8" name="Freeform 3"/>
                        <wps:cNvSpPr>
                          <a:spLocks noEditPoints="1"/>
                        </wps:cNvSpPr>
                        <wps:spPr bwMode="auto">
                          <a:xfrm>
                            <a:off x="2880" y="3404"/>
                            <a:ext cx="2881"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E542228" id="Group 7" o:spid="_x0000_s1026" style="position:absolute;margin-left:1in;margin-top:85.1pt;width:2in;height:0;z-index:-251657216;mso-position-horizontal-relative:page" coordorigin="1440,1702"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">
                <v:shape id="Freeform 3" o:spid="_x0000_s1027" style="position:absolute;left:2880;top:3404;width:2881;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" path="m,l2880,e" filled="f" strokeweight=".7pt">
                  <v:path arrowok="t" o:connecttype="custom" o:connectlocs="0,0;2881,0" o:connectangles="0,0"/>
                  <o:lock v:ext="edit" verticies="t"/>
                </v:shape>
                <w10:wrap anchorx="page"/>
              </v:group>
            </w:pict>
          </mc:Fallback>
        </mc:AlternateContent>
      </w:r>
      <w:r w:rsidRPr="00656F75">
        <w:rPr>
          <w:rFonts w:asciiTheme="minorHAnsi" w:eastAsia="Calibri" w:hAnsiTheme="minorHAnsi" w:cs="Calibri"/>
          <w:sz w:val="24"/>
          <w:szCs w:val="24"/>
        </w:rPr>
        <w:t>In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er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maximi</w:t>
      </w:r>
      <w:r w:rsidRPr="00656F75">
        <w:rPr>
          <w:rFonts w:asciiTheme="minorHAnsi" w:eastAsia="Calibri" w:hAnsiTheme="minorHAnsi" w:cs="Calibri"/>
          <w:spacing w:val="1"/>
          <w:sz w:val="24"/>
          <w:szCs w:val="24"/>
        </w:rPr>
        <w:t>z</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ess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a </w:t>
      </w:r>
      <w:r w:rsidRPr="00656F75">
        <w:rPr>
          <w:rFonts w:asciiTheme="minorHAnsi" w:eastAsia="Calibri" w:hAnsiTheme="minorHAnsi" w:cs="Calibri"/>
          <w:spacing w:val="3"/>
          <w:sz w:val="24"/>
          <w:szCs w:val="24"/>
        </w:rPr>
        <w:t>c</w:t>
      </w:r>
      <w:r w:rsidRPr="00656F75">
        <w:rPr>
          <w:rFonts w:asciiTheme="minorHAnsi" w:eastAsia="Calibri" w:hAnsiTheme="minorHAnsi" w:cs="Calibri"/>
          <w:sz w:val="24"/>
          <w:szCs w:val="24"/>
        </w:rPr>
        <w:t>ollec</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omic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il</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alysi</w:t>
      </w:r>
      <w:r w:rsidRPr="00656F75">
        <w:rPr>
          <w:rFonts w:asciiTheme="minorHAnsi" w:eastAsia="Calibri" w:hAnsiTheme="minorHAnsi" w:cs="Calibri"/>
          <w:spacing w:val="-1"/>
          <w:sz w:val="24"/>
          <w:szCs w:val="24"/>
        </w:rPr>
        <w:t>s</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PG&amp;E</w:t>
      </w:r>
      <w:r w:rsidRPr="00656F75">
        <w:rPr>
          <w:rFonts w:asciiTheme="minorHAnsi" w:eastAsia="Calibri" w:hAnsiTheme="minorHAnsi" w:cs="Calibri"/>
          <w:spacing w:val="-1"/>
          <w:sz w:val="24"/>
          <w:szCs w:val="24"/>
        </w:rPr>
        <w:t xml:space="preserve"> will take </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3"/>
          <w:sz w:val="24"/>
          <w:szCs w:val="24"/>
        </w:rPr>
        <w:t>v</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ach.</w:t>
      </w:r>
      <w:r w:rsidRPr="00656F75">
        <w:rPr>
          <w:rFonts w:asciiTheme="minorHAnsi" w:eastAsia="Calibri" w:hAnsiTheme="minorHAnsi" w:cs="Calibri"/>
          <w:spacing w:val="53"/>
          <w:sz w:val="24"/>
          <w:szCs w:val="24"/>
        </w:rPr>
        <w:t xml:space="preserve"> </w:t>
      </w:r>
      <w:r w:rsidRPr="00656F75">
        <w:rPr>
          <w:rFonts w:asciiTheme="minorHAnsi" w:eastAsia="Calibri" w:hAnsiTheme="minorHAnsi" w:cs="Calibri"/>
          <w:sz w:val="24"/>
          <w:szCs w:val="24"/>
        </w:rPr>
        <w:t>PG&amp;E</w:t>
      </w:r>
      <w:r w:rsidRPr="00656F75">
        <w:rPr>
          <w:rFonts w:asciiTheme="minorHAnsi" w:eastAsia="Calibri" w:hAnsiTheme="minorHAnsi" w:cs="Calibri"/>
          <w:spacing w:val="1"/>
          <w:sz w:val="24"/>
          <w:szCs w:val="24"/>
        </w:rPr>
        <w:t xml:space="preserve"> </w:t>
      </w:r>
      <w:r>
        <w:rPr>
          <w:rFonts w:asciiTheme="minorHAnsi" w:eastAsia="Calibri" w:hAnsiTheme="minorHAnsi" w:cs="Calibri"/>
          <w:sz w:val="24"/>
          <w:szCs w:val="24"/>
        </w:rPr>
        <w:t xml:space="preserve">will design </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 ga</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 xml:space="preserve">lan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at ass</w:t>
      </w:r>
      <w:r w:rsidRPr="00656F75">
        <w:rPr>
          <w:rFonts w:asciiTheme="minorHAnsi" w:eastAsia="Calibri" w:hAnsiTheme="minorHAnsi" w:cs="Calibri"/>
          <w:spacing w:val="-2"/>
          <w:sz w:val="24"/>
          <w:szCs w:val="24"/>
        </w:rPr>
        <w:t>u</w:t>
      </w:r>
      <w:r w:rsidRPr="00656F75">
        <w:rPr>
          <w:rFonts w:asciiTheme="minorHAnsi" w:eastAsia="Calibri" w:hAnsiTheme="minorHAnsi" w:cs="Calibri"/>
          <w:sz w:val="24"/>
          <w:szCs w:val="24"/>
        </w:rPr>
        <w:t>mes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of 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 xml:space="preserve">rgy </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pt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arge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nf</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ma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n </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may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rgy sol</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4"/>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F</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l</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ial</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z w:val="24"/>
          <w:szCs w:val="24"/>
        </w:rPr>
        <w:t>ollec</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PG&amp;E</w:t>
      </w:r>
      <w:r w:rsidRPr="00656F75">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 xml:space="preserve">will </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 a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ssion with </w:t>
      </w:r>
      <w:r>
        <w:rPr>
          <w:rFonts w:asciiTheme="minorHAnsi" w:eastAsia="Calibri" w:hAnsiTheme="minorHAnsi" w:cs="Calibri"/>
          <w:sz w:val="24"/>
          <w:szCs w:val="24"/>
        </w:rPr>
        <w:t xml:space="preserve">a Data Plan Working Group (which </w:t>
      </w:r>
      <w:r w:rsidRPr="005F5D78">
        <w:rPr>
          <w:rFonts w:asciiTheme="minorHAnsi" w:eastAsia="Calibri" w:hAnsiTheme="minorHAnsi" w:cs="Calibri"/>
          <w:sz w:val="24"/>
          <w:szCs w:val="24"/>
        </w:rPr>
        <w:t xml:space="preserve">PG&amp;E will </w:t>
      </w:r>
      <w:r w:rsidRPr="008E71AE">
        <w:rPr>
          <w:rFonts w:asciiTheme="minorHAnsi" w:eastAsia="Calibri" w:hAnsiTheme="minorHAnsi" w:cs="Calibri"/>
          <w:sz w:val="24"/>
          <w:szCs w:val="24"/>
        </w:rPr>
        <w:t>establish</w:t>
      </w:r>
      <w:r w:rsidRPr="00BE2DF1">
        <w:rPr>
          <w:rFonts w:asciiTheme="minorHAnsi" w:eastAsia="Calibri" w:hAnsiTheme="minorHAnsi" w:cs="Calibri"/>
          <w:sz w:val="24"/>
          <w:szCs w:val="24"/>
        </w:rPr>
        <w:t>, see below),</w:t>
      </w:r>
      <w:r>
        <w:rPr>
          <w:rFonts w:asciiTheme="minorHAnsi" w:eastAsia="Calibri" w:hAnsiTheme="minorHAnsi" w:cs="Calibri"/>
          <w:sz w:val="24"/>
          <w:szCs w:val="24"/>
        </w:rPr>
        <w:t xml:space="preserve"> </w:t>
      </w:r>
      <w:r w:rsidRPr="00656F75">
        <w:rPr>
          <w:rFonts w:asciiTheme="minorHAnsi" w:eastAsia="Calibri" w:hAnsiTheme="minorHAnsi" w:cs="Calibri"/>
          <w:sz w:val="24"/>
          <w:szCs w:val="24"/>
        </w:rPr>
        <w:t>parties to R.15</w:t>
      </w:r>
      <w:r w:rsidR="00AA2EE7">
        <w:rPr>
          <w:rFonts w:asciiTheme="minorHAnsi" w:eastAsia="Calibri" w:hAnsiTheme="minorHAnsi" w:cs="Calibri"/>
          <w:sz w:val="24"/>
          <w:szCs w:val="24"/>
        </w:rPr>
        <w:noBreakHyphen/>
      </w:r>
      <w:r w:rsidRPr="00656F75">
        <w:rPr>
          <w:rFonts w:asciiTheme="minorHAnsi" w:eastAsia="Calibri" w:hAnsiTheme="minorHAnsi" w:cs="Calibri"/>
          <w:sz w:val="24"/>
          <w:szCs w:val="24"/>
        </w:rPr>
        <w:t>03</w:t>
      </w:r>
      <w:r w:rsidR="00AA2EE7">
        <w:rPr>
          <w:rFonts w:asciiTheme="minorHAnsi" w:eastAsia="Calibri" w:hAnsiTheme="minorHAnsi" w:cs="Calibri"/>
          <w:sz w:val="24"/>
          <w:szCs w:val="24"/>
        </w:rPr>
        <w:noBreakHyphen/>
      </w:r>
      <w:r w:rsidRPr="00656F75">
        <w:rPr>
          <w:rFonts w:asciiTheme="minorHAnsi" w:eastAsia="Calibri" w:hAnsiTheme="minorHAnsi" w:cs="Calibri"/>
          <w:sz w:val="24"/>
          <w:szCs w:val="24"/>
        </w:rPr>
        <w:t xml:space="preserve">010 and San Joaquin Valley stakeholders of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llec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o </w:t>
      </w:r>
      <w:r w:rsidRPr="00A8717D">
        <w:rPr>
          <w:rFonts w:asciiTheme="minorHAnsi" w:eastAsia="Calibri" w:hAnsiTheme="minorHAnsi" w:cs="Calibri"/>
          <w:sz w:val="24"/>
          <w:szCs w:val="24"/>
        </w:rPr>
        <w:t>informally and preliminarily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w</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so</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ut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st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s</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 e</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AC.  </w:t>
      </w:r>
      <w:r>
        <w:rPr>
          <w:rFonts w:asciiTheme="minorHAnsi" w:eastAsia="Calibri" w:hAnsiTheme="minorHAnsi" w:cs="Calibri"/>
          <w:spacing w:val="1"/>
          <w:sz w:val="24"/>
          <w:szCs w:val="24"/>
        </w:rPr>
        <w:t>PG&amp;E will then work with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Pr>
          <w:rFonts w:asciiTheme="minorHAnsi" w:eastAsia="Calibri" w:hAnsiTheme="minorHAnsi" w:cs="Calibri"/>
          <w:sz w:val="24"/>
          <w:szCs w:val="24"/>
        </w:rPr>
        <w:t xml:space="preserve"> Working Group and </w:t>
      </w:r>
      <w:r>
        <w:rPr>
          <w:rFonts w:asciiTheme="minorHAnsi" w:eastAsia="Calibri" w:hAnsiTheme="minorHAnsi" w:cs="Calibri"/>
          <w:spacing w:val="1"/>
          <w:sz w:val="24"/>
          <w:szCs w:val="24"/>
        </w:rPr>
        <w:t xml:space="preserve">parties to </w:t>
      </w:r>
      <w:r w:rsidRPr="00656F75">
        <w:rPr>
          <w:rFonts w:asciiTheme="minorHAnsi" w:eastAsia="Calibri" w:hAnsiTheme="minorHAnsi" w:cs="Calibri"/>
          <w:sz w:val="24"/>
          <w:szCs w:val="24"/>
        </w:rPr>
        <w:t>assess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 xml:space="preserve">er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olle</w:t>
      </w:r>
      <w:r w:rsidRPr="00656F75">
        <w:rPr>
          <w:rFonts w:asciiTheme="minorHAnsi" w:eastAsia="Calibri" w:hAnsiTheme="minorHAnsi" w:cs="Calibri"/>
          <w:spacing w:val="-2"/>
          <w:sz w:val="24"/>
          <w:szCs w:val="24"/>
        </w:rPr>
        <w:t>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ed </w:t>
      </w:r>
      <w:r>
        <w:rPr>
          <w:rFonts w:asciiTheme="minorHAnsi" w:eastAsia="Calibri" w:hAnsiTheme="minorHAnsi" w:cs="Calibri"/>
          <w:spacing w:val="-1"/>
          <w:sz w:val="24"/>
          <w:szCs w:val="24"/>
        </w:rPr>
        <w:t xml:space="preserve">up to that time </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u</w:t>
      </w:r>
      <w:r w:rsidRPr="00656F75">
        <w:rPr>
          <w:rFonts w:asciiTheme="minorHAnsi" w:eastAsia="Calibri" w:hAnsiTheme="minorHAnsi" w:cs="Calibri"/>
          <w:spacing w:val="1"/>
          <w:sz w:val="24"/>
          <w:szCs w:val="24"/>
        </w:rPr>
        <w:t>ffi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an eco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 xml:space="preserve">ic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s</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ili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y 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alysis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el</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sol</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if m</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re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arg</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ork is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ed</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w:t>
      </w:r>
    </w:p>
    <w:p w14:paraId="2E77E6C0" w14:textId="77777777" w:rsidR="00494FC9" w:rsidRPr="00656F75" w:rsidRDefault="00494FC9" w:rsidP="00494FC9">
      <w:pPr>
        <w:spacing w:before="13" w:line="280" w:lineRule="exact"/>
        <w:ind w:right="22"/>
        <w:rPr>
          <w:rFonts w:asciiTheme="minorHAnsi" w:hAnsiTheme="minorHAnsi"/>
          <w:sz w:val="24"/>
          <w:szCs w:val="24"/>
        </w:rPr>
      </w:pPr>
    </w:p>
    <w:p w14:paraId="48DC1084" w14:textId="77777777" w:rsidR="00494FC9" w:rsidRPr="00656F75" w:rsidRDefault="00494FC9" w:rsidP="00494FC9">
      <w:pPr>
        <w:ind w:left="1000" w:right="22" w:firstLine="720"/>
        <w:rPr>
          <w:rFonts w:asciiTheme="minorHAnsi" w:eastAsia="Calibri" w:hAnsiTheme="minorHAnsi" w:cs="Calibri"/>
          <w:sz w:val="24"/>
          <w:szCs w:val="24"/>
        </w:rPr>
      </w:pPr>
      <w:r w:rsidRPr="00656F75">
        <w:rPr>
          <w:rFonts w:asciiTheme="minorHAnsi" w:eastAsia="Calibri" w:hAnsiTheme="minorHAnsi" w:cs="Calibri"/>
          <w:sz w:val="24"/>
          <w:szCs w:val="24"/>
        </w:rPr>
        <w:t>F</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oses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ut</w:t>
      </w:r>
      <w:r w:rsidRPr="00656F75">
        <w:rPr>
          <w:rFonts w:asciiTheme="minorHAnsi" w:eastAsia="Calibri" w:hAnsiTheme="minorHAnsi" w:cs="Calibri"/>
          <w:sz w:val="24"/>
          <w:szCs w:val="24"/>
        </w:rPr>
        <w:t>l</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osed 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&amp;</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d</w:t>
      </w:r>
      <w:r w:rsidRPr="00656F75">
        <w:rPr>
          <w:rFonts w:asciiTheme="minorHAnsi" w:eastAsia="Calibri" w:hAnsiTheme="minorHAnsi" w:cs="Calibri"/>
          <w:sz w:val="24"/>
          <w:szCs w:val="24"/>
        </w:rPr>
        <w:t>ivi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 ra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ed</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ac</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eir</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of</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6"/>
          <w:sz w:val="24"/>
          <w:szCs w:val="24"/>
        </w:rPr>
        <w:t>o</w:t>
      </w:r>
      <w:r w:rsidRPr="00656F75">
        <w:rPr>
          <w:rFonts w:asciiTheme="minorHAnsi" w:eastAsia="Calibri" w:hAnsiTheme="minorHAnsi" w:cs="Calibri"/>
          <w:sz w:val="24"/>
          <w:szCs w:val="24"/>
        </w:rPr>
        <w:t>llec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1)</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Cu</w:t>
      </w:r>
      <w:r w:rsidRPr="00656F75">
        <w:rPr>
          <w:rFonts w:asciiTheme="minorHAnsi" w:eastAsia="Calibri" w:hAnsiTheme="minorHAnsi" w:cs="Calibri"/>
          <w:spacing w:val="-2"/>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om</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2"/>
          <w:sz w:val="24"/>
          <w:szCs w:val="24"/>
        </w:rPr>
        <w:t>r</w:t>
      </w:r>
      <w:r w:rsidR="00AA2EE7">
        <w:rPr>
          <w:rFonts w:asciiTheme="minorHAnsi" w:eastAsia="Calibri" w:hAnsiTheme="minorHAnsi" w:cs="Calibri"/>
          <w:spacing w:val="-1"/>
          <w:sz w:val="24"/>
          <w:szCs w:val="24"/>
        </w:rPr>
        <w:noBreakHyphen/>
      </w:r>
      <w:r w:rsidRPr="00656F75">
        <w:rPr>
          <w:rFonts w:asciiTheme="minorHAnsi" w:eastAsia="Calibri" w:hAnsiTheme="minorHAnsi" w:cs="Calibri"/>
          <w:sz w:val="24"/>
          <w:szCs w:val="24"/>
        </w:rPr>
        <w:t>origi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2) Utili</w:t>
      </w:r>
      <w:r w:rsidRPr="00656F75">
        <w:rPr>
          <w:rFonts w:asciiTheme="minorHAnsi" w:eastAsia="Calibri" w:hAnsiTheme="minorHAnsi" w:cs="Calibri"/>
          <w:spacing w:val="2"/>
          <w:sz w:val="24"/>
          <w:szCs w:val="24"/>
        </w:rPr>
        <w:t>t</w:t>
      </w:r>
      <w:r w:rsidRPr="00656F75">
        <w:rPr>
          <w:rFonts w:asciiTheme="minorHAnsi" w:eastAsia="Calibri" w:hAnsiTheme="minorHAnsi" w:cs="Calibri"/>
          <w:sz w:val="24"/>
          <w:szCs w:val="24"/>
        </w:rPr>
        <w:t>y 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rd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3</w:t>
      </w:r>
      <w:r w:rsidRPr="00656F75">
        <w:rPr>
          <w:rFonts w:asciiTheme="minorHAnsi" w:eastAsia="Calibri" w:hAnsiTheme="minorHAnsi" w:cs="Calibri"/>
          <w:sz w:val="24"/>
          <w:szCs w:val="24"/>
        </w:rPr>
        <w:t>)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ir</w:t>
      </w:r>
      <w:r w:rsidRPr="00656F75">
        <w:rPr>
          <w:rFonts w:asciiTheme="minorHAnsi" w:eastAsia="Calibri" w:hAnsiTheme="minorHAnsi" w:cs="Calibri"/>
          <w:spacing w:val="2"/>
          <w:sz w:val="24"/>
          <w:szCs w:val="24"/>
        </w:rPr>
        <w:t>d</w:t>
      </w:r>
      <w:r w:rsidR="00AA2EE7">
        <w:rPr>
          <w:rFonts w:asciiTheme="minorHAnsi" w:eastAsia="Calibri" w:hAnsiTheme="minorHAnsi" w:cs="Calibri"/>
          <w:spacing w:val="1"/>
          <w:sz w:val="24"/>
          <w:szCs w:val="24"/>
        </w:rPr>
        <w:noBreakHyphen/>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p>
    <w:p w14:paraId="3D727DB5" w14:textId="77777777" w:rsidR="00494FC9" w:rsidRPr="00656F75" w:rsidRDefault="00494FC9" w:rsidP="00494FC9">
      <w:pPr>
        <w:spacing w:before="20" w:line="220" w:lineRule="exact"/>
        <w:ind w:right="22"/>
        <w:rPr>
          <w:rFonts w:asciiTheme="minorHAnsi" w:hAnsiTheme="minorHAnsi"/>
          <w:sz w:val="24"/>
          <w:szCs w:val="24"/>
        </w:rPr>
      </w:pPr>
    </w:p>
    <w:p w14:paraId="6C4D55DA" w14:textId="77777777" w:rsidR="00494FC9" w:rsidRPr="00656F75" w:rsidRDefault="00494FC9" w:rsidP="00494FC9">
      <w:pPr>
        <w:ind w:left="1720" w:right="22"/>
        <w:rPr>
          <w:rFonts w:asciiTheme="minorHAnsi" w:eastAsia="Calibri" w:hAnsiTheme="minorHAnsi" w:cs="Calibri"/>
          <w:sz w:val="24"/>
          <w:szCs w:val="24"/>
        </w:rPr>
      </w:pPr>
      <w:r w:rsidRPr="00656F75">
        <w:rPr>
          <w:rFonts w:asciiTheme="minorHAnsi" w:eastAsia="Calibri" w:hAnsiTheme="minorHAnsi" w:cs="Calibri"/>
          <w:b/>
          <w:spacing w:val="1"/>
          <w:sz w:val="24"/>
          <w:szCs w:val="24"/>
        </w:rPr>
        <w:t>A</w:t>
      </w:r>
      <w:r w:rsidRPr="00656F75">
        <w:rPr>
          <w:rFonts w:asciiTheme="minorHAnsi" w:eastAsia="Calibri" w:hAnsiTheme="minorHAnsi" w:cs="Calibri"/>
          <w:b/>
          <w:sz w:val="24"/>
          <w:szCs w:val="24"/>
        </w:rPr>
        <w:t xml:space="preserve">.        </w:t>
      </w:r>
      <w:r w:rsidRPr="00656F75">
        <w:rPr>
          <w:rFonts w:asciiTheme="minorHAnsi" w:eastAsia="Calibri" w:hAnsiTheme="minorHAnsi" w:cs="Calibri"/>
          <w:b/>
          <w:spacing w:val="21"/>
          <w:sz w:val="24"/>
          <w:szCs w:val="24"/>
        </w:rPr>
        <w:t xml:space="preserve"> </w:t>
      </w:r>
      <w:r w:rsidRPr="00656F75">
        <w:rPr>
          <w:rFonts w:asciiTheme="minorHAnsi" w:eastAsia="Calibri" w:hAnsiTheme="minorHAnsi" w:cs="Calibri"/>
          <w:b/>
          <w:sz w:val="24"/>
          <w:szCs w:val="24"/>
        </w:rPr>
        <w:t>C</w:t>
      </w:r>
      <w:r w:rsidRPr="00656F75">
        <w:rPr>
          <w:rFonts w:asciiTheme="minorHAnsi" w:eastAsia="Calibri" w:hAnsiTheme="minorHAnsi" w:cs="Calibri"/>
          <w:b/>
          <w:spacing w:val="1"/>
          <w:sz w:val="24"/>
          <w:szCs w:val="24"/>
        </w:rPr>
        <w:t>u</w:t>
      </w:r>
      <w:r w:rsidRPr="00656F75">
        <w:rPr>
          <w:rFonts w:asciiTheme="minorHAnsi" w:eastAsia="Calibri" w:hAnsiTheme="minorHAnsi" w:cs="Calibri"/>
          <w:b/>
          <w:sz w:val="24"/>
          <w:szCs w:val="24"/>
        </w:rPr>
        <w:t>s</w:t>
      </w:r>
      <w:r w:rsidRPr="00656F75">
        <w:rPr>
          <w:rFonts w:asciiTheme="minorHAnsi" w:eastAsia="Calibri" w:hAnsiTheme="minorHAnsi" w:cs="Calibri"/>
          <w:b/>
          <w:spacing w:val="1"/>
          <w:sz w:val="24"/>
          <w:szCs w:val="24"/>
        </w:rPr>
        <w:t>t</w:t>
      </w:r>
      <w:r w:rsidRPr="00656F75">
        <w:rPr>
          <w:rFonts w:asciiTheme="minorHAnsi" w:eastAsia="Calibri" w:hAnsiTheme="minorHAnsi" w:cs="Calibri"/>
          <w:b/>
          <w:sz w:val="24"/>
          <w:szCs w:val="24"/>
        </w:rPr>
        <w:t>om</w:t>
      </w:r>
      <w:r w:rsidRPr="00656F75">
        <w:rPr>
          <w:rFonts w:asciiTheme="minorHAnsi" w:eastAsia="Calibri" w:hAnsiTheme="minorHAnsi" w:cs="Calibri"/>
          <w:b/>
          <w:spacing w:val="-1"/>
          <w:sz w:val="24"/>
          <w:szCs w:val="24"/>
        </w:rPr>
        <w:t>e</w:t>
      </w:r>
      <w:r w:rsidRPr="00656F75">
        <w:rPr>
          <w:rFonts w:asciiTheme="minorHAnsi" w:eastAsia="Calibri" w:hAnsiTheme="minorHAnsi" w:cs="Calibri"/>
          <w:b/>
          <w:spacing w:val="2"/>
          <w:sz w:val="24"/>
          <w:szCs w:val="24"/>
        </w:rPr>
        <w:t>r</w:t>
      </w:r>
      <w:r w:rsidR="00AA2EE7">
        <w:rPr>
          <w:rFonts w:asciiTheme="minorHAnsi" w:eastAsia="Calibri" w:hAnsiTheme="minorHAnsi" w:cs="Calibri"/>
          <w:b/>
          <w:spacing w:val="-1"/>
          <w:sz w:val="24"/>
          <w:szCs w:val="24"/>
        </w:rPr>
        <w:noBreakHyphen/>
      </w:r>
      <w:r w:rsidRPr="00656F75">
        <w:rPr>
          <w:rFonts w:asciiTheme="minorHAnsi" w:eastAsia="Calibri" w:hAnsiTheme="minorHAnsi" w:cs="Calibri"/>
          <w:b/>
          <w:spacing w:val="1"/>
          <w:sz w:val="24"/>
          <w:szCs w:val="24"/>
        </w:rPr>
        <w:t>Ori</w:t>
      </w:r>
      <w:r w:rsidRPr="00656F75">
        <w:rPr>
          <w:rFonts w:asciiTheme="minorHAnsi" w:eastAsia="Calibri" w:hAnsiTheme="minorHAnsi" w:cs="Calibri"/>
          <w:b/>
          <w:spacing w:val="-1"/>
          <w:sz w:val="24"/>
          <w:szCs w:val="24"/>
        </w:rPr>
        <w:t>gi</w:t>
      </w:r>
      <w:r w:rsidRPr="00656F75">
        <w:rPr>
          <w:rFonts w:asciiTheme="minorHAnsi" w:eastAsia="Calibri" w:hAnsiTheme="minorHAnsi" w:cs="Calibri"/>
          <w:b/>
          <w:spacing w:val="1"/>
          <w:sz w:val="24"/>
          <w:szCs w:val="24"/>
        </w:rPr>
        <w:t>n</w:t>
      </w:r>
      <w:r w:rsidRPr="00656F75">
        <w:rPr>
          <w:rFonts w:asciiTheme="minorHAnsi" w:eastAsia="Calibri" w:hAnsiTheme="minorHAnsi" w:cs="Calibri"/>
          <w:b/>
          <w:spacing w:val="-1"/>
          <w:sz w:val="24"/>
          <w:szCs w:val="24"/>
        </w:rPr>
        <w:t>a</w:t>
      </w:r>
      <w:r w:rsidRPr="00656F75">
        <w:rPr>
          <w:rFonts w:asciiTheme="minorHAnsi" w:eastAsia="Calibri" w:hAnsiTheme="minorHAnsi" w:cs="Calibri"/>
          <w:b/>
          <w:sz w:val="24"/>
          <w:szCs w:val="24"/>
        </w:rPr>
        <w:t>ted</w:t>
      </w:r>
      <w:r w:rsidRPr="00656F75">
        <w:rPr>
          <w:rFonts w:asciiTheme="minorHAnsi" w:eastAsia="Calibri" w:hAnsiTheme="minorHAnsi" w:cs="Calibri"/>
          <w:b/>
          <w:spacing w:val="2"/>
          <w:sz w:val="24"/>
          <w:szCs w:val="24"/>
        </w:rPr>
        <w:t xml:space="preserve"> </w:t>
      </w:r>
      <w:r w:rsidRPr="00656F75">
        <w:rPr>
          <w:rFonts w:asciiTheme="minorHAnsi" w:eastAsia="Calibri" w:hAnsiTheme="minorHAnsi" w:cs="Calibri"/>
          <w:b/>
          <w:sz w:val="24"/>
          <w:szCs w:val="24"/>
        </w:rPr>
        <w:t>D</w:t>
      </w:r>
      <w:r w:rsidRPr="00656F75">
        <w:rPr>
          <w:rFonts w:asciiTheme="minorHAnsi" w:eastAsia="Calibri" w:hAnsiTheme="minorHAnsi" w:cs="Calibri"/>
          <w:b/>
          <w:spacing w:val="-3"/>
          <w:sz w:val="24"/>
          <w:szCs w:val="24"/>
        </w:rPr>
        <w:t>a</w:t>
      </w:r>
      <w:r w:rsidRPr="00656F75">
        <w:rPr>
          <w:rFonts w:asciiTheme="minorHAnsi" w:eastAsia="Calibri" w:hAnsiTheme="minorHAnsi" w:cs="Calibri"/>
          <w:b/>
          <w:sz w:val="24"/>
          <w:szCs w:val="24"/>
        </w:rPr>
        <w:t>ta</w:t>
      </w:r>
    </w:p>
    <w:p w14:paraId="6DE388E0" w14:textId="77777777" w:rsidR="00494FC9" w:rsidRPr="00656F75" w:rsidRDefault="00494FC9" w:rsidP="00494FC9">
      <w:pPr>
        <w:spacing w:before="2" w:line="240" w:lineRule="exact"/>
        <w:ind w:right="22"/>
        <w:rPr>
          <w:rFonts w:asciiTheme="minorHAnsi" w:hAnsiTheme="minorHAnsi"/>
          <w:sz w:val="24"/>
          <w:szCs w:val="24"/>
        </w:rPr>
      </w:pPr>
    </w:p>
    <w:p w14:paraId="4D06DCCE" w14:textId="77777777" w:rsidR="00494FC9" w:rsidRPr="00656F75" w:rsidRDefault="00494FC9" w:rsidP="00494FC9">
      <w:pPr>
        <w:ind w:left="1000" w:right="22" w:firstLine="720"/>
        <w:rPr>
          <w:rFonts w:asciiTheme="minorHAnsi" w:eastAsia="Calibri" w:hAnsiTheme="minorHAnsi" w:cs="Calibri"/>
          <w:sz w:val="24"/>
          <w:szCs w:val="24"/>
        </w:rPr>
      </w:pP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major</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z w:val="24"/>
          <w:szCs w:val="24"/>
        </w:rPr>
        <w:t>om</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t of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eri</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Pl</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s o</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g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lish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ome</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aseli</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2"/>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go</w:t>
      </w:r>
      <w:r w:rsidRPr="00656F75">
        <w:rPr>
          <w:rFonts w:asciiTheme="minorHAnsi" w:eastAsia="Calibri" w:hAnsiTheme="minorHAnsi" w:cs="Calibri"/>
          <w:sz w:val="24"/>
          <w:szCs w:val="24"/>
        </w:rPr>
        <w:t xml:space="preserve">ry </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4"/>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orm</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ion 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ome</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 so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w:t>
      </w:r>
      <w:r w:rsidRPr="00656F75">
        <w:rPr>
          <w:rFonts w:asciiTheme="minorHAnsi" w:eastAsia="Calibri" w:hAnsiTheme="minorHAnsi" w:cs="Calibri"/>
          <w:spacing w:val="-3"/>
          <w:sz w:val="24"/>
          <w:szCs w:val="24"/>
        </w:rPr>
        <w:t>c</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ergy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ome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3"/>
          <w:sz w:val="24"/>
          <w:szCs w:val="24"/>
        </w:rPr>
        <w:t>c</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arac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eri</w:t>
      </w:r>
      <w:r w:rsidRPr="00656F75">
        <w:rPr>
          <w:rFonts w:asciiTheme="minorHAnsi" w:eastAsia="Calibri" w:hAnsiTheme="minorHAnsi" w:cs="Calibri"/>
          <w:spacing w:val="-2"/>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d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 xml:space="preserve">old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ogra</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s. </w:t>
      </w:r>
      <w:r>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est o</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ly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3"/>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er,</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Us 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 xml:space="preserve">ird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ar</w:t>
      </w:r>
      <w:r w:rsidRPr="00656F75">
        <w:rPr>
          <w:rFonts w:asciiTheme="minorHAnsi" w:eastAsia="Calibri" w:hAnsiTheme="minorHAnsi" w:cs="Calibri"/>
          <w:spacing w:val="2"/>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may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ot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ave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ect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ac</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ess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is</w:t>
      </w:r>
      <w:r w:rsidRPr="00656F75">
        <w:rPr>
          <w:rFonts w:asciiTheme="minorHAnsi" w:eastAsia="Calibri" w:hAnsiTheme="minorHAnsi" w:cs="Calibri"/>
          <w:spacing w:val="5"/>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nf</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r</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w:t>
      </w:r>
      <w:r>
        <w:rPr>
          <w:rFonts w:asciiTheme="minorHAnsi" w:eastAsia="Calibri" w:hAnsiTheme="minorHAnsi" w:cs="Calibri"/>
          <w:sz w:val="24"/>
          <w:szCs w:val="24"/>
        </w:rPr>
        <w:t xml:space="preserve">  </w:t>
      </w:r>
      <w:r>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f</w:t>
      </w:r>
      <w:r w:rsidRPr="00656F75">
        <w:rPr>
          <w:rFonts w:asciiTheme="minorHAnsi" w:eastAsia="Calibri" w:hAnsiTheme="minorHAnsi" w:cs="Calibri"/>
          <w:sz w:val="24"/>
          <w:szCs w:val="24"/>
        </w:rPr>
        <w:t>oll</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eg</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ries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of 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orm</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n</w:t>
      </w:r>
      <w:r>
        <w:rPr>
          <w:rFonts w:asciiTheme="minorHAnsi" w:eastAsia="Calibri" w:hAnsiTheme="minorHAnsi" w:cs="Calibri"/>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tt</w:t>
      </w:r>
      <w:r w:rsidRPr="00656F75">
        <w:rPr>
          <w:rFonts w:asciiTheme="minorHAnsi" w:eastAsia="Calibri" w:hAnsiTheme="minorHAnsi" w:cs="Calibri"/>
          <w:sz w:val="24"/>
          <w:szCs w:val="24"/>
        </w:rPr>
        <w:t>ac</w:t>
      </w:r>
      <w:r w:rsidRPr="00656F75">
        <w:rPr>
          <w:rFonts w:asciiTheme="minorHAnsi" w:eastAsia="Calibri" w:hAnsiTheme="minorHAnsi" w:cs="Calibri"/>
          <w:spacing w:val="-2"/>
          <w:sz w:val="24"/>
          <w:szCs w:val="24"/>
        </w:rPr>
        <w:t>h</w:t>
      </w:r>
      <w:r w:rsidRPr="00656F75">
        <w:rPr>
          <w:rFonts w:asciiTheme="minorHAnsi" w:eastAsia="Calibri" w:hAnsiTheme="minorHAnsi" w:cs="Calibri"/>
          <w:sz w:val="24"/>
          <w:szCs w:val="24"/>
        </w:rPr>
        <w:t>ment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 xml:space="preserve">C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f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Sc</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mo</w:t>
      </w:r>
      <w:r w:rsidRPr="00656F75">
        <w:rPr>
          <w:rStyle w:val="FootnoteReference"/>
          <w:rFonts w:asciiTheme="minorHAnsi" w:eastAsia="Calibri" w:hAnsiTheme="minorHAnsi" w:cs="Calibri"/>
          <w:spacing w:val="1"/>
          <w:szCs w:val="24"/>
        </w:rPr>
        <w:footnoteReference w:id="78"/>
      </w:r>
      <w:r w:rsidRPr="00656F75">
        <w:rPr>
          <w:rFonts w:asciiTheme="minorHAnsi" w:eastAsia="Calibri" w:hAnsiTheme="minorHAnsi" w:cs="Calibri"/>
          <w:spacing w:val="19"/>
          <w:position w:val="11"/>
          <w:sz w:val="24"/>
          <w:szCs w:val="24"/>
        </w:rPr>
        <w:t xml:space="preserve"> </w:t>
      </w:r>
      <w:r w:rsidRPr="00656F75">
        <w:rPr>
          <w:rFonts w:asciiTheme="minorHAnsi" w:eastAsia="Calibri" w:hAnsiTheme="minorHAnsi" w:cs="Calibri"/>
          <w:sz w:val="24"/>
          <w:szCs w:val="24"/>
        </w:rPr>
        <w:t xml:space="preserve">are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s</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ly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3"/>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me</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s:</w:t>
      </w:r>
    </w:p>
    <w:p w14:paraId="1B51A62D" w14:textId="77777777" w:rsidR="00494FC9" w:rsidRPr="00656F75" w:rsidRDefault="00494FC9" w:rsidP="00494FC9">
      <w:pPr>
        <w:spacing w:before="6" w:line="280" w:lineRule="exact"/>
        <w:ind w:right="22"/>
        <w:rPr>
          <w:rFonts w:asciiTheme="minorHAnsi" w:hAnsiTheme="minorHAnsi"/>
          <w:sz w:val="24"/>
          <w:szCs w:val="24"/>
        </w:rPr>
      </w:pPr>
    </w:p>
    <w:p w14:paraId="2660CFEF" w14:textId="77777777" w:rsidR="00494FC9" w:rsidRPr="00656F75" w:rsidRDefault="00494FC9" w:rsidP="00494FC9">
      <w:pPr>
        <w:spacing w:before="11"/>
        <w:ind w:left="136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Curr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rces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ud</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pp</w:t>
      </w:r>
      <w:r w:rsidRPr="00656F75">
        <w:rPr>
          <w:rFonts w:asciiTheme="minorHAnsi" w:eastAsia="Calibri" w:hAnsiTheme="minorHAnsi" w:cs="Calibri"/>
          <w:sz w:val="24"/>
          <w:szCs w:val="24"/>
        </w:rPr>
        <w:t>li</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pacing w:val="-3"/>
          <w:sz w:val="24"/>
          <w:szCs w:val="24"/>
        </w:rPr>
        <w:t>y</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age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loc</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ion in </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om</w:t>
      </w:r>
      <w:r w:rsidRPr="00656F75">
        <w:rPr>
          <w:rFonts w:asciiTheme="minorHAnsi" w:eastAsia="Calibri" w:hAnsiTheme="minorHAnsi" w:cs="Calibri"/>
          <w:sz w:val="24"/>
          <w:szCs w:val="24"/>
        </w:rPr>
        <w:t>e)</w:t>
      </w:r>
    </w:p>
    <w:p w14:paraId="6B15D784"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me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p>
    <w:p w14:paraId="3FF9DF09"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Wa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er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p>
    <w:p w14:paraId="6FEE2E50"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ome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ooli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p>
    <w:p w14:paraId="1F73AF4C"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Coo</w:t>
      </w:r>
      <w:r w:rsidRPr="00656F75">
        <w:rPr>
          <w:rFonts w:asciiTheme="minorHAnsi" w:eastAsia="Calibri" w:hAnsiTheme="minorHAnsi" w:cs="Calibri"/>
          <w:spacing w:val="-1"/>
          <w:sz w:val="24"/>
          <w:szCs w:val="24"/>
        </w:rPr>
        <w:t>k</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p>
    <w:p w14:paraId="3418B061" w14:textId="77777777" w:rsidR="00494FC9" w:rsidRPr="00656F75" w:rsidRDefault="00494FC9" w:rsidP="00494FC9">
      <w:pPr>
        <w:spacing w:before="2"/>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Clo</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rying</w:t>
      </w:r>
    </w:p>
    <w:p w14:paraId="323354CD"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Ins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la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on</w:t>
      </w:r>
    </w:p>
    <w:p w14:paraId="764914F6" w14:textId="77777777" w:rsidR="00494FC9" w:rsidRPr="00656F75" w:rsidRDefault="00494FC9" w:rsidP="00494FC9">
      <w:pPr>
        <w:spacing w:before="13" w:line="280" w:lineRule="exact"/>
        <w:ind w:right="22"/>
        <w:rPr>
          <w:rFonts w:asciiTheme="minorHAnsi" w:hAnsiTheme="minorHAnsi"/>
          <w:sz w:val="24"/>
          <w:szCs w:val="24"/>
        </w:rPr>
      </w:pPr>
    </w:p>
    <w:p w14:paraId="6CB60F0F" w14:textId="77777777" w:rsidR="00494FC9" w:rsidRPr="00656F75" w:rsidRDefault="00494FC9" w:rsidP="00494FC9">
      <w:pPr>
        <w:ind w:left="136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Curr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nu</w:t>
      </w:r>
      <w:r w:rsidRPr="00656F75">
        <w:rPr>
          <w:rFonts w:asciiTheme="minorHAnsi" w:eastAsia="Calibri" w:hAnsiTheme="minorHAnsi" w:cs="Calibri"/>
          <w:sz w:val="24"/>
          <w:szCs w:val="24"/>
        </w:rPr>
        <w:t>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seas</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al)</w:t>
      </w:r>
    </w:p>
    <w:p w14:paraId="1F6CAFA8"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P</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p>
    <w:p w14:paraId="279B8797" w14:textId="77777777" w:rsidR="00494FC9" w:rsidRPr="00656F75" w:rsidRDefault="00494FC9" w:rsidP="00494FC9">
      <w:pPr>
        <w:spacing w:line="280" w:lineRule="exact"/>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Wood</w:t>
      </w:r>
    </w:p>
    <w:p w14:paraId="14AD713E" w14:textId="77777777" w:rsidR="00494FC9" w:rsidRPr="00656F75" w:rsidRDefault="00494FC9" w:rsidP="00494FC9">
      <w:pPr>
        <w:spacing w:line="280" w:lineRule="exact"/>
        <w:ind w:left="2080" w:right="22"/>
        <w:rPr>
          <w:rFonts w:asciiTheme="minorHAnsi" w:eastAsia="Calibri" w:hAnsiTheme="minorHAnsi" w:cs="Calibri"/>
          <w:sz w:val="24"/>
          <w:szCs w:val="24"/>
        </w:rPr>
      </w:pPr>
      <w:r w:rsidRPr="00656F75">
        <w:rPr>
          <w:rFonts w:asciiTheme="minorHAnsi" w:hAnsiTheme="minorHAnsi"/>
          <w:position w:val="1"/>
          <w:sz w:val="24"/>
          <w:szCs w:val="24"/>
        </w:rPr>
        <w:t xml:space="preserve">    </w:t>
      </w:r>
      <w:r w:rsidRPr="00656F75">
        <w:rPr>
          <w:rFonts w:asciiTheme="minorHAnsi" w:hAnsiTheme="minorHAnsi"/>
          <w:spacing w:val="17"/>
          <w:position w:val="1"/>
          <w:sz w:val="24"/>
          <w:szCs w:val="24"/>
        </w:rPr>
        <w:t xml:space="preserve"> </w:t>
      </w:r>
      <w:r w:rsidRPr="00656F75">
        <w:rPr>
          <w:rFonts w:asciiTheme="minorHAnsi" w:eastAsia="Calibri" w:hAnsiTheme="minorHAnsi" w:cs="Calibri"/>
          <w:position w:val="1"/>
          <w:sz w:val="24"/>
          <w:szCs w:val="24"/>
        </w:rPr>
        <w:t>El</w:t>
      </w:r>
      <w:r w:rsidRPr="00656F75">
        <w:rPr>
          <w:rFonts w:asciiTheme="minorHAnsi" w:eastAsia="Calibri" w:hAnsiTheme="minorHAnsi" w:cs="Calibri"/>
          <w:spacing w:val="1"/>
          <w:position w:val="1"/>
          <w:sz w:val="24"/>
          <w:szCs w:val="24"/>
        </w:rPr>
        <w:t>e</w:t>
      </w:r>
      <w:r w:rsidRPr="00656F75">
        <w:rPr>
          <w:rFonts w:asciiTheme="minorHAnsi" w:eastAsia="Calibri" w:hAnsiTheme="minorHAnsi" w:cs="Calibri"/>
          <w:spacing w:val="-1"/>
          <w:position w:val="1"/>
          <w:sz w:val="24"/>
          <w:szCs w:val="24"/>
        </w:rPr>
        <w:t>c</w:t>
      </w:r>
      <w:r w:rsidRPr="00656F75">
        <w:rPr>
          <w:rFonts w:asciiTheme="minorHAnsi" w:eastAsia="Calibri" w:hAnsiTheme="minorHAnsi" w:cs="Calibri"/>
          <w:spacing w:val="1"/>
          <w:position w:val="1"/>
          <w:sz w:val="24"/>
          <w:szCs w:val="24"/>
        </w:rPr>
        <w:t>t</w:t>
      </w:r>
      <w:r w:rsidRPr="00656F75">
        <w:rPr>
          <w:rFonts w:asciiTheme="minorHAnsi" w:eastAsia="Calibri" w:hAnsiTheme="minorHAnsi" w:cs="Calibri"/>
          <w:position w:val="1"/>
          <w:sz w:val="24"/>
          <w:szCs w:val="24"/>
        </w:rPr>
        <w:t>ricity</w:t>
      </w:r>
      <w:r w:rsidRPr="00656F75">
        <w:rPr>
          <w:rStyle w:val="FootnoteReference"/>
          <w:rFonts w:asciiTheme="minorHAnsi" w:eastAsia="Calibri" w:hAnsiTheme="minorHAnsi" w:cs="Calibri"/>
          <w:position w:val="1"/>
          <w:szCs w:val="24"/>
        </w:rPr>
        <w:footnoteReference w:id="79"/>
      </w:r>
      <w:r w:rsidRPr="00656F75">
        <w:rPr>
          <w:rFonts w:asciiTheme="minorHAnsi" w:eastAsia="Calibri" w:hAnsiTheme="minorHAnsi" w:cs="Calibri"/>
          <w:position w:val="1"/>
          <w:sz w:val="24"/>
          <w:szCs w:val="24"/>
        </w:rPr>
        <w:t xml:space="preserve"> </w:t>
      </w:r>
    </w:p>
    <w:p w14:paraId="5CDE12A4"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Ot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el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ype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p</w:t>
      </w:r>
      <w:r w:rsidRPr="00656F75">
        <w:rPr>
          <w:rFonts w:asciiTheme="minorHAnsi" w:eastAsia="Calibri" w:hAnsiTheme="minorHAnsi" w:cs="Calibri"/>
          <w:sz w:val="24"/>
          <w:szCs w:val="24"/>
        </w:rPr>
        <w:t>eci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y)</w:t>
      </w:r>
    </w:p>
    <w:p w14:paraId="4E7E037B" w14:textId="77777777" w:rsidR="00494FC9" w:rsidRPr="00656F75" w:rsidRDefault="00494FC9" w:rsidP="00494FC9">
      <w:pPr>
        <w:spacing w:before="13" w:line="280" w:lineRule="exact"/>
        <w:ind w:right="22"/>
        <w:rPr>
          <w:rFonts w:asciiTheme="minorHAnsi" w:hAnsiTheme="minorHAnsi"/>
          <w:sz w:val="24"/>
          <w:szCs w:val="24"/>
        </w:rPr>
      </w:pPr>
    </w:p>
    <w:p w14:paraId="535860B8" w14:textId="77777777" w:rsidR="00494FC9" w:rsidRPr="00656F75" w:rsidRDefault="00494FC9" w:rsidP="00494FC9">
      <w:pPr>
        <w:ind w:left="136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tt</w:t>
      </w:r>
      <w:r w:rsidRPr="00656F75">
        <w:rPr>
          <w:rFonts w:asciiTheme="minorHAnsi" w:eastAsia="Calibri" w:hAnsiTheme="minorHAnsi" w:cs="Calibri"/>
          <w:sz w:val="24"/>
          <w:szCs w:val="24"/>
        </w:rPr>
        <w:t>r</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ome</w:t>
      </w:r>
    </w:p>
    <w:p w14:paraId="00836749"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Re</w:t>
      </w:r>
      <w:r w:rsidRPr="00656F75">
        <w:rPr>
          <w:rFonts w:asciiTheme="minorHAnsi" w:eastAsia="Calibri" w:hAnsiTheme="minorHAnsi" w:cs="Calibri"/>
          <w:spacing w:val="1"/>
          <w:sz w:val="24"/>
          <w:szCs w:val="24"/>
        </w:rPr>
        <w:t>nt</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n</w:t>
      </w:r>
    </w:p>
    <w:p w14:paraId="4C1E1956"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Age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ome</w:t>
      </w:r>
    </w:p>
    <w:p w14:paraId="39BECC77"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Type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f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ome</w:t>
      </w:r>
    </w:p>
    <w:p w14:paraId="67B6B676"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ome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r</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ec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rical</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4"/>
          <w:sz w:val="24"/>
          <w:szCs w:val="24"/>
        </w:rPr>
        <w:t>o</w:t>
      </w:r>
      <w:r w:rsidRPr="00656F75">
        <w:rPr>
          <w:rFonts w:asciiTheme="minorHAnsi" w:eastAsia="Calibri" w:hAnsiTheme="minorHAnsi" w:cs="Calibri"/>
          <w:spacing w:val="1"/>
          <w:sz w:val="24"/>
          <w:szCs w:val="24"/>
        </w:rPr>
        <w:t>ns</w:t>
      </w:r>
    </w:p>
    <w:p w14:paraId="6782C6C6" w14:textId="77777777" w:rsidR="00494FC9" w:rsidRPr="00656F75" w:rsidRDefault="00494FC9" w:rsidP="00494FC9">
      <w:pPr>
        <w:spacing w:before="2" w:line="280" w:lineRule="exact"/>
        <w:ind w:left="2080" w:right="22"/>
        <w:rPr>
          <w:rFonts w:asciiTheme="minorHAnsi" w:eastAsia="Calibri" w:hAnsiTheme="minorHAnsi" w:cs="Calibri"/>
          <w:sz w:val="24"/>
          <w:szCs w:val="24"/>
        </w:rPr>
      </w:pPr>
      <w:r>
        <w:rPr>
          <w:rFonts w:asciiTheme="minorHAnsi" w:hAnsiTheme="minorHAnsi"/>
          <w:noProof/>
          <w:sz w:val="24"/>
          <w:szCs w:val="24"/>
        </w:rPr>
        <mc:AlternateContent>
          <mc:Choice Requires="wpg">
            <w:drawing>
              <wp:anchor distT="0" distB="0" distL="114300" distR="114300" simplePos="0" relativeHeight="251660288" behindDoc="1" locked="0" layoutInCell="1" allowOverlap="1" wp14:anchorId="00CE9130" wp14:editId="0FA48840">
                <wp:simplePos x="0" y="0"/>
                <wp:positionH relativeFrom="page">
                  <wp:posOffset>914400</wp:posOffset>
                </wp:positionH>
                <wp:positionV relativeFrom="paragraph">
                  <wp:posOffset>335915</wp:posOffset>
                </wp:positionV>
                <wp:extent cx="1828800" cy="0"/>
                <wp:effectExtent l="0" t="0" r="923925" b="3479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529"/>
                          <a:chExt cx="2880" cy="0"/>
                        </a:xfrm>
                      </wpg:grpSpPr>
                      <wps:wsp>
                        <wps:cNvPr id="6" name="Freeform 5"/>
                        <wps:cNvSpPr>
                          <a:spLocks noEditPoints="1"/>
                        </wps:cNvSpPr>
                        <wps:spPr bwMode="auto">
                          <a:xfrm>
                            <a:off x="2880" y="1058"/>
                            <a:ext cx="2881"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88458B5" id="Group 5" o:spid="_x0000_s1026" style="position:absolute;margin-left:1in;margin-top:26.45pt;width:2in;height:0;z-index:-251656192;mso-position-horizontal-relative:page" coordorigin="1440,529"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">
                <v:shape id="Freeform 5" o:spid="_x0000_s1027" style="position:absolute;left:2880;top:1058;width:2881;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" path="m,l2880,e" filled="f" strokeweight=".7pt">
                  <v:path arrowok="t" o:connecttype="custom" o:connectlocs="0,0;2881,0" o:connectangles="0,0"/>
                  <o:lock v:ext="edit" verticies="t"/>
                </v:shape>
                <w10:wrap anchorx="page"/>
              </v:group>
            </w:pict>
          </mc:Fallback>
        </mc:AlternateContent>
      </w: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Roof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ac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eri</w:t>
      </w:r>
      <w:r w:rsidRPr="00656F75">
        <w:rPr>
          <w:rFonts w:asciiTheme="minorHAnsi" w:eastAsia="Calibri" w:hAnsiTheme="minorHAnsi" w:cs="Calibri"/>
          <w:spacing w:val="-2"/>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s</w:t>
      </w:r>
    </w:p>
    <w:p w14:paraId="1F108814" w14:textId="77777777" w:rsidR="00494FC9" w:rsidRPr="00656F75" w:rsidRDefault="00494FC9" w:rsidP="00494FC9">
      <w:pPr>
        <w:spacing w:before="59"/>
        <w:ind w:right="22"/>
        <w:rPr>
          <w:rFonts w:asciiTheme="minorHAnsi" w:hAnsiTheme="minorHAnsi"/>
          <w:sz w:val="24"/>
          <w:szCs w:val="24"/>
        </w:rPr>
      </w:pPr>
    </w:p>
    <w:p w14:paraId="58411B31" w14:textId="77777777" w:rsidR="00494FC9" w:rsidRPr="00656F75" w:rsidRDefault="00494FC9" w:rsidP="00494FC9">
      <w:pPr>
        <w:spacing w:before="59"/>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qu</w:t>
      </w:r>
      <w:r w:rsidRPr="00656F75">
        <w:rPr>
          <w:rFonts w:asciiTheme="minorHAnsi" w:eastAsia="Calibri" w:hAnsiTheme="minorHAnsi" w:cs="Calibri"/>
          <w:sz w:val="24"/>
          <w:szCs w:val="24"/>
        </w:rPr>
        <w:t xml:space="preserve">are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oo</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g</w:t>
      </w:r>
      <w:r w:rsidRPr="00656F75">
        <w:rPr>
          <w:rFonts w:asciiTheme="minorHAnsi" w:eastAsia="Calibri" w:hAnsiTheme="minorHAnsi" w:cs="Calibri"/>
          <w:sz w:val="24"/>
          <w:szCs w:val="24"/>
        </w:rPr>
        <w:t>e</w:t>
      </w:r>
    </w:p>
    <w:p w14:paraId="54BCFBEB" w14:textId="77777777" w:rsidR="00494FC9" w:rsidRPr="00656F75" w:rsidRDefault="00494FC9" w:rsidP="00494FC9">
      <w:pPr>
        <w:ind w:left="136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Pr>
          <w:rFonts w:asciiTheme="minorHAnsi" w:hAnsiTheme="minorHAnsi"/>
          <w:spacing w:val="17"/>
          <w:sz w:val="24"/>
          <w:szCs w:val="24"/>
        </w:rPr>
        <w:tab/>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ogr</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ph</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s</w:t>
      </w:r>
    </w:p>
    <w:p w14:paraId="71194D65"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ome</w:t>
      </w:r>
    </w:p>
    <w:p w14:paraId="72BB1286"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dd</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ss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lock</w:t>
      </w:r>
    </w:p>
    <w:p w14:paraId="0DC2A22F"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z</w:t>
      </w:r>
      <w:r w:rsidRPr="00656F75">
        <w:rPr>
          <w:rFonts w:asciiTheme="minorHAnsi" w:eastAsia="Calibri" w:hAnsiTheme="minorHAnsi" w:cs="Calibri"/>
          <w:sz w:val="24"/>
          <w:szCs w:val="24"/>
        </w:rPr>
        <w:t>e</w:t>
      </w:r>
    </w:p>
    <w:p w14:paraId="7ED49028"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ill</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z w:val="24"/>
          <w:szCs w:val="24"/>
        </w:rPr>
        <w:t>ra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3"/>
          <w:sz w:val="24"/>
          <w:szCs w:val="24"/>
        </w:rPr>
        <w:t>i</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y/</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y</w:t>
      </w:r>
    </w:p>
    <w:p w14:paraId="3BAB3961" w14:textId="77777777" w:rsidR="00494FC9" w:rsidRPr="00656F75" w:rsidRDefault="00494FC9" w:rsidP="00494FC9">
      <w:pPr>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z w:val="24"/>
          <w:szCs w:val="24"/>
        </w:rPr>
        <w:t>Age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s</w:t>
      </w:r>
    </w:p>
    <w:p w14:paraId="32C518FA" w14:textId="77777777" w:rsidR="00494FC9" w:rsidRPr="00656F75" w:rsidRDefault="00494FC9" w:rsidP="00494FC9">
      <w:pPr>
        <w:spacing w:before="2"/>
        <w:ind w:left="2080" w:right="22"/>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7"/>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isa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il</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p>
    <w:p w14:paraId="4E5C0763" w14:textId="77777777" w:rsidR="00494FC9" w:rsidRPr="00656F75" w:rsidRDefault="00494FC9" w:rsidP="00494FC9">
      <w:pPr>
        <w:spacing w:before="13" w:line="280" w:lineRule="exact"/>
        <w:ind w:right="22"/>
        <w:rPr>
          <w:rFonts w:asciiTheme="minorHAnsi" w:hAnsiTheme="minorHAnsi"/>
          <w:sz w:val="24"/>
          <w:szCs w:val="24"/>
        </w:rPr>
      </w:pPr>
    </w:p>
    <w:p w14:paraId="3B942F44" w14:textId="77777777" w:rsidR="00494FC9" w:rsidRPr="00656F75" w:rsidRDefault="00494FC9" w:rsidP="00494FC9">
      <w:pPr>
        <w:ind w:left="1000" w:right="22" w:firstLine="80"/>
        <w:rPr>
          <w:rFonts w:asciiTheme="minorHAnsi" w:eastAsia="Calibri" w:hAnsiTheme="minorHAnsi" w:cs="Calibri"/>
          <w:sz w:val="24"/>
          <w:szCs w:val="24"/>
        </w:rPr>
      </w:pPr>
      <w:r w:rsidRPr="00656F75">
        <w:rPr>
          <w:rFonts w:asciiTheme="minorHAnsi" w:eastAsia="Calibri" w:hAnsiTheme="minorHAnsi" w:cs="Calibri"/>
          <w:sz w:val="24"/>
          <w:szCs w:val="24"/>
        </w:rPr>
        <w:t>In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ove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nf</w:t>
      </w:r>
      <w:r w:rsidRPr="00656F75">
        <w:rPr>
          <w:rFonts w:asciiTheme="minorHAnsi" w:eastAsia="Calibri" w:hAnsiTheme="minorHAnsi" w:cs="Calibri"/>
          <w:sz w:val="24"/>
          <w:szCs w:val="24"/>
        </w:rPr>
        <w:t>or</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Pr>
          <w:rFonts w:asciiTheme="minorHAnsi" w:eastAsia="Calibri" w:hAnsiTheme="minorHAnsi" w:cs="Calibri"/>
          <w:spacing w:val="1"/>
          <w:sz w:val="24"/>
          <w:szCs w:val="24"/>
        </w:rPr>
        <w: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oll</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dd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al</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s </w:t>
      </w:r>
      <w:r>
        <w:rPr>
          <w:rFonts w:asciiTheme="minorHAnsi" w:eastAsia="Calibri" w:hAnsiTheme="minorHAnsi" w:cs="Calibri"/>
          <w:sz w:val="24"/>
          <w:szCs w:val="24"/>
        </w:rPr>
        <w:t xml:space="preserve">should be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ns</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r</w:t>
      </w:r>
      <w:r>
        <w:rPr>
          <w:rFonts w:asciiTheme="minorHAnsi" w:eastAsia="Calibri" w:hAnsiTheme="minorHAnsi" w:cs="Calibri"/>
          <w:spacing w:val="1"/>
          <w:sz w:val="24"/>
          <w:szCs w:val="24"/>
        </w:rPr>
        <w:t>ed</w:t>
      </w:r>
      <w:r w:rsidRPr="00656F75">
        <w:rPr>
          <w:rFonts w:asciiTheme="minorHAnsi" w:eastAsia="Calibri" w:hAnsiTheme="minorHAnsi" w:cs="Calibri"/>
          <w:sz w:val="24"/>
          <w:szCs w:val="24"/>
        </w:rPr>
        <w:t>:</w:t>
      </w:r>
    </w:p>
    <w:p w14:paraId="3EE6166D" w14:textId="77777777" w:rsidR="00494FC9" w:rsidRPr="00656F75" w:rsidRDefault="00494FC9" w:rsidP="00494FC9">
      <w:pPr>
        <w:spacing w:before="12" w:line="280" w:lineRule="exact"/>
        <w:ind w:right="22"/>
        <w:rPr>
          <w:rFonts w:asciiTheme="minorHAnsi" w:hAnsiTheme="minorHAnsi"/>
          <w:sz w:val="24"/>
          <w:szCs w:val="24"/>
        </w:rPr>
      </w:pPr>
    </w:p>
    <w:p w14:paraId="1BF71B75" w14:textId="77777777" w:rsidR="00494FC9" w:rsidRPr="00A8717D" w:rsidRDefault="00494FC9" w:rsidP="00C02D32">
      <w:pPr>
        <w:pStyle w:val="ListParagraph"/>
        <w:numPr>
          <w:ilvl w:val="0"/>
          <w:numId w:val="28"/>
        </w:numPr>
        <w:spacing w:after="0" w:line="240" w:lineRule="auto"/>
        <w:ind w:right="22"/>
        <w:jc w:val="left"/>
        <w:rPr>
          <w:rFonts w:eastAsia="Calibri" w:cs="Calibri"/>
          <w:szCs w:val="24"/>
        </w:rPr>
      </w:pPr>
      <w:r w:rsidRPr="00A8717D">
        <w:rPr>
          <w:rFonts w:eastAsia="Calibri" w:cs="Calibri"/>
          <w:szCs w:val="24"/>
        </w:rPr>
        <w:t>E</w:t>
      </w:r>
      <w:r w:rsidRPr="00A8717D">
        <w:rPr>
          <w:rFonts w:eastAsia="Calibri" w:cs="Calibri"/>
          <w:spacing w:val="1"/>
          <w:szCs w:val="24"/>
        </w:rPr>
        <w:t>ff</w:t>
      </w:r>
      <w:r w:rsidRPr="00A8717D">
        <w:rPr>
          <w:rFonts w:eastAsia="Calibri" w:cs="Calibri"/>
          <w:szCs w:val="24"/>
        </w:rPr>
        <w:t>e</w:t>
      </w:r>
      <w:r w:rsidRPr="00A8717D">
        <w:rPr>
          <w:rFonts w:eastAsia="Calibri" w:cs="Calibri"/>
          <w:spacing w:val="-2"/>
          <w:szCs w:val="24"/>
        </w:rPr>
        <w:t>c</w:t>
      </w:r>
      <w:r w:rsidRPr="00A8717D">
        <w:rPr>
          <w:rFonts w:eastAsia="Calibri" w:cs="Calibri"/>
          <w:spacing w:val="1"/>
          <w:szCs w:val="24"/>
        </w:rPr>
        <w:t>t</w:t>
      </w:r>
      <w:r w:rsidRPr="00A8717D">
        <w:rPr>
          <w:rFonts w:eastAsia="Calibri" w:cs="Calibri"/>
          <w:szCs w:val="24"/>
        </w:rPr>
        <w:t>ive</w:t>
      </w:r>
      <w:r w:rsidRPr="00A8717D">
        <w:rPr>
          <w:rFonts w:eastAsia="Calibri" w:cs="Calibri"/>
          <w:spacing w:val="1"/>
          <w:szCs w:val="24"/>
        </w:rPr>
        <w:t xml:space="preserve"> </w:t>
      </w:r>
      <w:r w:rsidRPr="00A8717D">
        <w:rPr>
          <w:rFonts w:eastAsia="Calibri" w:cs="Calibri"/>
          <w:spacing w:val="-2"/>
          <w:szCs w:val="24"/>
        </w:rPr>
        <w:t>e</w:t>
      </w:r>
      <w:r w:rsidRPr="00A8717D">
        <w:rPr>
          <w:rFonts w:eastAsia="Calibri" w:cs="Calibri"/>
          <w:spacing w:val="1"/>
          <w:szCs w:val="24"/>
        </w:rPr>
        <w:t>n</w:t>
      </w:r>
      <w:r w:rsidRPr="00A8717D">
        <w:rPr>
          <w:rFonts w:eastAsia="Calibri" w:cs="Calibri"/>
          <w:szCs w:val="24"/>
        </w:rPr>
        <w:t>ergy</w:t>
      </w:r>
      <w:r w:rsidRPr="00A8717D">
        <w:rPr>
          <w:rFonts w:eastAsia="Calibri" w:cs="Calibri"/>
          <w:spacing w:val="1"/>
          <w:szCs w:val="24"/>
        </w:rPr>
        <w:t xml:space="preserve"> </w:t>
      </w:r>
      <w:r w:rsidRPr="00A8717D">
        <w:rPr>
          <w:rFonts w:eastAsia="Calibri" w:cs="Calibri"/>
          <w:szCs w:val="24"/>
        </w:rPr>
        <w:t>sav</w:t>
      </w:r>
      <w:r w:rsidRPr="00A8717D">
        <w:rPr>
          <w:rFonts w:eastAsia="Calibri" w:cs="Calibri"/>
          <w:spacing w:val="-3"/>
          <w:szCs w:val="24"/>
        </w:rPr>
        <w:t>i</w:t>
      </w:r>
      <w:r w:rsidRPr="00A8717D">
        <w:rPr>
          <w:rFonts w:eastAsia="Calibri" w:cs="Calibri"/>
          <w:spacing w:val="1"/>
          <w:szCs w:val="24"/>
        </w:rPr>
        <w:t>n</w:t>
      </w:r>
      <w:r w:rsidRPr="00A8717D">
        <w:rPr>
          <w:rFonts w:eastAsia="Calibri" w:cs="Calibri"/>
          <w:szCs w:val="24"/>
        </w:rPr>
        <w:t>g</w:t>
      </w:r>
      <w:r w:rsidRPr="00A8717D">
        <w:rPr>
          <w:rFonts w:eastAsia="Calibri" w:cs="Calibri"/>
          <w:spacing w:val="1"/>
          <w:szCs w:val="24"/>
        </w:rPr>
        <w:t xml:space="preserve"> </w:t>
      </w:r>
      <w:r w:rsidRPr="00A8717D">
        <w:rPr>
          <w:rFonts w:eastAsia="Calibri" w:cs="Calibri"/>
          <w:spacing w:val="-1"/>
          <w:szCs w:val="24"/>
        </w:rPr>
        <w:t>p</w:t>
      </w:r>
      <w:r w:rsidRPr="00A8717D">
        <w:rPr>
          <w:rFonts w:eastAsia="Calibri" w:cs="Calibri"/>
          <w:szCs w:val="24"/>
        </w:rPr>
        <w:t>rac</w:t>
      </w:r>
      <w:r w:rsidRPr="00A8717D">
        <w:rPr>
          <w:rFonts w:eastAsia="Calibri" w:cs="Calibri"/>
          <w:spacing w:val="1"/>
          <w:szCs w:val="24"/>
        </w:rPr>
        <w:t>t</w:t>
      </w:r>
      <w:r w:rsidRPr="00A8717D">
        <w:rPr>
          <w:rFonts w:eastAsia="Calibri" w:cs="Calibri"/>
          <w:szCs w:val="24"/>
        </w:rPr>
        <w:t>i</w:t>
      </w:r>
      <w:r w:rsidRPr="00A8717D">
        <w:rPr>
          <w:rFonts w:eastAsia="Calibri" w:cs="Calibri"/>
          <w:spacing w:val="-1"/>
          <w:szCs w:val="24"/>
        </w:rPr>
        <w:t>c</w:t>
      </w:r>
      <w:r w:rsidRPr="00A8717D">
        <w:rPr>
          <w:rFonts w:eastAsia="Calibri" w:cs="Calibri"/>
          <w:szCs w:val="24"/>
        </w:rPr>
        <w:t>es</w:t>
      </w:r>
    </w:p>
    <w:p w14:paraId="71E51265" w14:textId="77777777" w:rsidR="00494FC9" w:rsidRPr="00A8717D" w:rsidRDefault="00494FC9" w:rsidP="00C02D32">
      <w:pPr>
        <w:pStyle w:val="ListParagraph"/>
        <w:numPr>
          <w:ilvl w:val="0"/>
          <w:numId w:val="28"/>
        </w:numPr>
        <w:spacing w:after="0" w:line="300" w:lineRule="exact"/>
        <w:ind w:right="22"/>
        <w:jc w:val="left"/>
        <w:rPr>
          <w:rFonts w:eastAsia="Calibri" w:cs="Calibri"/>
          <w:szCs w:val="24"/>
        </w:rPr>
      </w:pPr>
      <w:r w:rsidRPr="00A8717D">
        <w:rPr>
          <w:rFonts w:eastAsia="Calibri" w:cs="Calibri"/>
          <w:szCs w:val="24"/>
        </w:rPr>
        <w:t>Real</w:t>
      </w:r>
      <w:r w:rsidRPr="00A8717D">
        <w:rPr>
          <w:rFonts w:eastAsia="Calibri" w:cs="Calibri"/>
          <w:spacing w:val="1"/>
          <w:szCs w:val="24"/>
        </w:rPr>
        <w:t xml:space="preserve"> </w:t>
      </w:r>
      <w:r w:rsidRPr="00A8717D">
        <w:rPr>
          <w:rFonts w:eastAsia="Calibri" w:cs="Calibri"/>
          <w:szCs w:val="24"/>
        </w:rPr>
        <w:t>a</w:t>
      </w:r>
      <w:r w:rsidRPr="00A8717D">
        <w:rPr>
          <w:rFonts w:eastAsia="Calibri" w:cs="Calibri"/>
          <w:spacing w:val="1"/>
          <w:szCs w:val="24"/>
        </w:rPr>
        <w:t>n</w:t>
      </w:r>
      <w:r w:rsidRPr="00A8717D">
        <w:rPr>
          <w:rFonts w:eastAsia="Calibri" w:cs="Calibri"/>
          <w:szCs w:val="24"/>
        </w:rPr>
        <w:t>d</w:t>
      </w:r>
      <w:r w:rsidRPr="00A8717D">
        <w:rPr>
          <w:rFonts w:eastAsia="Calibri" w:cs="Calibri"/>
          <w:spacing w:val="-1"/>
          <w:szCs w:val="24"/>
        </w:rPr>
        <w:t xml:space="preserve"> p</w:t>
      </w:r>
      <w:r w:rsidRPr="00A8717D">
        <w:rPr>
          <w:rFonts w:eastAsia="Calibri" w:cs="Calibri"/>
          <w:szCs w:val="24"/>
        </w:rPr>
        <w:t>erceived</w:t>
      </w:r>
      <w:r w:rsidRPr="00A8717D">
        <w:rPr>
          <w:rFonts w:eastAsia="Calibri" w:cs="Calibri"/>
          <w:spacing w:val="1"/>
          <w:szCs w:val="24"/>
        </w:rPr>
        <w:t xml:space="preserve"> </w:t>
      </w:r>
      <w:r w:rsidRPr="00A8717D">
        <w:rPr>
          <w:rFonts w:eastAsia="Calibri" w:cs="Calibri"/>
          <w:spacing w:val="-1"/>
          <w:szCs w:val="24"/>
        </w:rPr>
        <w:t>c</w:t>
      </w:r>
      <w:r w:rsidRPr="00A8717D">
        <w:rPr>
          <w:rFonts w:eastAsia="Calibri" w:cs="Calibri"/>
          <w:spacing w:val="1"/>
          <w:szCs w:val="24"/>
        </w:rPr>
        <w:t>h</w:t>
      </w:r>
      <w:r w:rsidRPr="00A8717D">
        <w:rPr>
          <w:rFonts w:eastAsia="Calibri" w:cs="Calibri"/>
          <w:szCs w:val="24"/>
        </w:rPr>
        <w:t>al</w:t>
      </w:r>
      <w:r w:rsidRPr="00A8717D">
        <w:rPr>
          <w:rFonts w:eastAsia="Calibri" w:cs="Calibri"/>
          <w:spacing w:val="-2"/>
          <w:szCs w:val="24"/>
        </w:rPr>
        <w:t>l</w:t>
      </w:r>
      <w:r w:rsidRPr="00A8717D">
        <w:rPr>
          <w:rFonts w:eastAsia="Calibri" w:cs="Calibri"/>
          <w:szCs w:val="24"/>
        </w:rPr>
        <w:t>e</w:t>
      </w:r>
      <w:r w:rsidRPr="00A8717D">
        <w:rPr>
          <w:rFonts w:eastAsia="Calibri" w:cs="Calibri"/>
          <w:spacing w:val="1"/>
          <w:szCs w:val="24"/>
        </w:rPr>
        <w:t>n</w:t>
      </w:r>
      <w:r w:rsidRPr="00A8717D">
        <w:rPr>
          <w:rFonts w:eastAsia="Calibri" w:cs="Calibri"/>
          <w:szCs w:val="24"/>
        </w:rPr>
        <w:t>ges</w:t>
      </w:r>
      <w:r w:rsidRPr="00A8717D">
        <w:rPr>
          <w:rFonts w:eastAsia="Calibri" w:cs="Calibri"/>
          <w:spacing w:val="1"/>
          <w:szCs w:val="24"/>
        </w:rPr>
        <w:t xml:space="preserve"> </w:t>
      </w:r>
      <w:r w:rsidRPr="00A8717D">
        <w:rPr>
          <w:rFonts w:eastAsia="Calibri" w:cs="Calibri"/>
          <w:spacing w:val="-1"/>
          <w:szCs w:val="24"/>
        </w:rPr>
        <w:t>w</w:t>
      </w:r>
      <w:r w:rsidRPr="00A8717D">
        <w:rPr>
          <w:rFonts w:eastAsia="Calibri" w:cs="Calibri"/>
          <w:szCs w:val="24"/>
        </w:rPr>
        <w:t>i</w:t>
      </w:r>
      <w:r w:rsidRPr="00A8717D">
        <w:rPr>
          <w:rFonts w:eastAsia="Calibri" w:cs="Calibri"/>
          <w:spacing w:val="-1"/>
          <w:szCs w:val="24"/>
        </w:rPr>
        <w:t>t</w:t>
      </w:r>
      <w:r w:rsidRPr="00A8717D">
        <w:rPr>
          <w:rFonts w:eastAsia="Calibri" w:cs="Calibri"/>
          <w:szCs w:val="24"/>
        </w:rPr>
        <w:t>h</w:t>
      </w:r>
      <w:r w:rsidRPr="00A8717D">
        <w:rPr>
          <w:rFonts w:eastAsia="Calibri" w:cs="Calibri"/>
          <w:spacing w:val="-1"/>
          <w:szCs w:val="24"/>
        </w:rPr>
        <w:t xml:space="preserve"> </w:t>
      </w:r>
      <w:r w:rsidRPr="00A8717D">
        <w:rPr>
          <w:rFonts w:eastAsia="Calibri" w:cs="Calibri"/>
          <w:spacing w:val="1"/>
          <w:szCs w:val="24"/>
        </w:rPr>
        <w:t>p</w:t>
      </w:r>
      <w:r w:rsidRPr="00A8717D">
        <w:rPr>
          <w:rFonts w:eastAsia="Calibri" w:cs="Calibri"/>
          <w:szCs w:val="24"/>
        </w:rPr>
        <w:t>aying</w:t>
      </w:r>
      <w:r w:rsidRPr="00A8717D">
        <w:rPr>
          <w:rFonts w:eastAsia="Calibri" w:cs="Calibri"/>
          <w:spacing w:val="1"/>
          <w:szCs w:val="24"/>
        </w:rPr>
        <w:t xml:space="preserve"> </w:t>
      </w:r>
      <w:r w:rsidRPr="00A8717D">
        <w:rPr>
          <w:rFonts w:eastAsia="Calibri" w:cs="Calibri"/>
          <w:spacing w:val="-2"/>
          <w:szCs w:val="24"/>
        </w:rPr>
        <w:t>e</w:t>
      </w:r>
      <w:r w:rsidRPr="00A8717D">
        <w:rPr>
          <w:rFonts w:eastAsia="Calibri" w:cs="Calibri"/>
          <w:spacing w:val="1"/>
          <w:szCs w:val="24"/>
        </w:rPr>
        <w:t>n</w:t>
      </w:r>
      <w:r w:rsidRPr="00A8717D">
        <w:rPr>
          <w:rFonts w:eastAsia="Calibri" w:cs="Calibri"/>
          <w:szCs w:val="24"/>
        </w:rPr>
        <w:t>er</w:t>
      </w:r>
      <w:r w:rsidRPr="00A8717D">
        <w:rPr>
          <w:rFonts w:eastAsia="Calibri" w:cs="Calibri"/>
          <w:spacing w:val="-2"/>
          <w:szCs w:val="24"/>
        </w:rPr>
        <w:t>g</w:t>
      </w:r>
      <w:r w:rsidRPr="00A8717D">
        <w:rPr>
          <w:rFonts w:eastAsia="Calibri" w:cs="Calibri"/>
          <w:szCs w:val="24"/>
        </w:rPr>
        <w:t xml:space="preserve">y </w:t>
      </w:r>
      <w:r w:rsidRPr="00A8717D">
        <w:rPr>
          <w:rFonts w:eastAsia="Calibri" w:cs="Calibri"/>
          <w:spacing w:val="1"/>
          <w:szCs w:val="24"/>
        </w:rPr>
        <w:t>b</w:t>
      </w:r>
      <w:r w:rsidRPr="00A8717D">
        <w:rPr>
          <w:rFonts w:eastAsia="Calibri" w:cs="Calibri"/>
          <w:szCs w:val="24"/>
        </w:rPr>
        <w:t>ills</w:t>
      </w:r>
    </w:p>
    <w:p w14:paraId="7BFFA40D" w14:textId="77777777" w:rsidR="00494FC9" w:rsidRPr="00A8717D" w:rsidRDefault="00494FC9" w:rsidP="00C02D32">
      <w:pPr>
        <w:pStyle w:val="ListParagraph"/>
        <w:numPr>
          <w:ilvl w:val="0"/>
          <w:numId w:val="28"/>
        </w:numPr>
        <w:spacing w:before="1" w:after="0" w:line="240" w:lineRule="auto"/>
        <w:ind w:right="22"/>
        <w:jc w:val="left"/>
        <w:rPr>
          <w:rFonts w:eastAsia="Calibri" w:cs="Calibri"/>
          <w:szCs w:val="24"/>
        </w:rPr>
      </w:pPr>
      <w:r w:rsidRPr="00A8717D">
        <w:rPr>
          <w:rFonts w:eastAsia="Calibri" w:cs="Calibri"/>
          <w:szCs w:val="24"/>
        </w:rPr>
        <w:t>A</w:t>
      </w:r>
      <w:r w:rsidRPr="00A8717D">
        <w:rPr>
          <w:rFonts w:eastAsia="Calibri" w:cs="Calibri"/>
          <w:spacing w:val="-1"/>
          <w:szCs w:val="24"/>
        </w:rPr>
        <w:t>w</w:t>
      </w:r>
      <w:r w:rsidRPr="00A8717D">
        <w:rPr>
          <w:rFonts w:eastAsia="Calibri" w:cs="Calibri"/>
          <w:szCs w:val="24"/>
        </w:rPr>
        <w:t>ar</w:t>
      </w:r>
      <w:r w:rsidRPr="00A8717D">
        <w:rPr>
          <w:rFonts w:eastAsia="Calibri" w:cs="Calibri"/>
          <w:spacing w:val="1"/>
          <w:szCs w:val="24"/>
        </w:rPr>
        <w:t>en</w:t>
      </w:r>
      <w:r w:rsidRPr="00A8717D">
        <w:rPr>
          <w:rFonts w:eastAsia="Calibri" w:cs="Calibri"/>
          <w:szCs w:val="24"/>
        </w:rPr>
        <w:t>ess</w:t>
      </w:r>
      <w:r w:rsidRPr="00A8717D">
        <w:rPr>
          <w:rFonts w:eastAsia="Calibri" w:cs="Calibri"/>
          <w:spacing w:val="1"/>
          <w:szCs w:val="24"/>
        </w:rPr>
        <w:t xml:space="preserve"> </w:t>
      </w:r>
      <w:r w:rsidRPr="00A8717D">
        <w:rPr>
          <w:rFonts w:eastAsia="Calibri" w:cs="Calibri"/>
          <w:spacing w:val="-2"/>
          <w:szCs w:val="24"/>
        </w:rPr>
        <w:t>o</w:t>
      </w:r>
      <w:r w:rsidRPr="00A8717D">
        <w:rPr>
          <w:rFonts w:eastAsia="Calibri" w:cs="Calibri"/>
          <w:szCs w:val="24"/>
        </w:rPr>
        <w:t>f</w:t>
      </w:r>
      <w:r w:rsidRPr="00A8717D">
        <w:rPr>
          <w:rFonts w:eastAsia="Calibri" w:cs="Calibri"/>
          <w:spacing w:val="2"/>
          <w:szCs w:val="24"/>
        </w:rPr>
        <w:t xml:space="preserve"> </w:t>
      </w:r>
      <w:r w:rsidRPr="00A8717D">
        <w:rPr>
          <w:rFonts w:eastAsia="Calibri" w:cs="Calibri"/>
          <w:spacing w:val="-2"/>
          <w:szCs w:val="24"/>
        </w:rPr>
        <w:t>a</w:t>
      </w:r>
      <w:r w:rsidRPr="00A8717D">
        <w:rPr>
          <w:rFonts w:eastAsia="Calibri" w:cs="Calibri"/>
          <w:spacing w:val="1"/>
          <w:szCs w:val="24"/>
        </w:rPr>
        <w:t>n</w:t>
      </w:r>
      <w:r w:rsidRPr="00A8717D">
        <w:rPr>
          <w:rFonts w:eastAsia="Calibri" w:cs="Calibri"/>
          <w:szCs w:val="24"/>
        </w:rPr>
        <w:t>d</w:t>
      </w:r>
      <w:r w:rsidRPr="00A8717D">
        <w:rPr>
          <w:rFonts w:eastAsia="Calibri" w:cs="Calibri"/>
          <w:spacing w:val="-1"/>
          <w:szCs w:val="24"/>
        </w:rPr>
        <w:t xml:space="preserve"> </w:t>
      </w:r>
      <w:r w:rsidRPr="00A8717D">
        <w:rPr>
          <w:rFonts w:eastAsia="Calibri" w:cs="Calibri"/>
          <w:spacing w:val="1"/>
          <w:szCs w:val="24"/>
        </w:rPr>
        <w:t>p</w:t>
      </w:r>
      <w:r w:rsidRPr="00A8717D">
        <w:rPr>
          <w:rFonts w:eastAsia="Calibri" w:cs="Calibri"/>
          <w:szCs w:val="24"/>
        </w:rPr>
        <w:t>a</w:t>
      </w:r>
      <w:r w:rsidRPr="00A8717D">
        <w:rPr>
          <w:rFonts w:eastAsia="Calibri" w:cs="Calibri"/>
          <w:spacing w:val="-2"/>
          <w:szCs w:val="24"/>
        </w:rPr>
        <w:t>r</w:t>
      </w:r>
      <w:r w:rsidRPr="00A8717D">
        <w:rPr>
          <w:rFonts w:eastAsia="Calibri" w:cs="Calibri"/>
          <w:spacing w:val="1"/>
          <w:szCs w:val="24"/>
        </w:rPr>
        <w:t>t</w:t>
      </w:r>
      <w:r w:rsidRPr="00A8717D">
        <w:rPr>
          <w:rFonts w:eastAsia="Calibri" w:cs="Calibri"/>
          <w:szCs w:val="24"/>
        </w:rPr>
        <w:t>i</w:t>
      </w:r>
      <w:r w:rsidRPr="00A8717D">
        <w:rPr>
          <w:rFonts w:eastAsia="Calibri" w:cs="Calibri"/>
          <w:spacing w:val="-1"/>
          <w:szCs w:val="24"/>
        </w:rPr>
        <w:t>c</w:t>
      </w:r>
      <w:r w:rsidRPr="00A8717D">
        <w:rPr>
          <w:rFonts w:eastAsia="Calibri" w:cs="Calibri"/>
          <w:spacing w:val="-2"/>
          <w:szCs w:val="24"/>
        </w:rPr>
        <w:t>i</w:t>
      </w:r>
      <w:r w:rsidRPr="00A8717D">
        <w:rPr>
          <w:rFonts w:eastAsia="Calibri" w:cs="Calibri"/>
          <w:spacing w:val="1"/>
          <w:szCs w:val="24"/>
        </w:rPr>
        <w:t>p</w:t>
      </w:r>
      <w:r w:rsidRPr="00A8717D">
        <w:rPr>
          <w:rFonts w:eastAsia="Calibri" w:cs="Calibri"/>
          <w:szCs w:val="24"/>
        </w:rPr>
        <w:t>a</w:t>
      </w:r>
      <w:r w:rsidRPr="00A8717D">
        <w:rPr>
          <w:rFonts w:eastAsia="Calibri" w:cs="Calibri"/>
          <w:spacing w:val="1"/>
          <w:szCs w:val="24"/>
        </w:rPr>
        <w:t>t</w:t>
      </w:r>
      <w:r w:rsidRPr="00A8717D">
        <w:rPr>
          <w:rFonts w:eastAsia="Calibri" w:cs="Calibri"/>
          <w:szCs w:val="24"/>
        </w:rPr>
        <w:t>i</w:t>
      </w:r>
      <w:r w:rsidRPr="00A8717D">
        <w:rPr>
          <w:rFonts w:eastAsia="Calibri" w:cs="Calibri"/>
          <w:spacing w:val="-2"/>
          <w:szCs w:val="24"/>
        </w:rPr>
        <w:t>o</w:t>
      </w:r>
      <w:r w:rsidRPr="00A8717D">
        <w:rPr>
          <w:rFonts w:eastAsia="Calibri" w:cs="Calibri"/>
          <w:szCs w:val="24"/>
        </w:rPr>
        <w:t>n</w:t>
      </w:r>
      <w:r w:rsidRPr="00A8717D">
        <w:rPr>
          <w:rFonts w:eastAsia="Calibri" w:cs="Calibri"/>
          <w:spacing w:val="2"/>
          <w:szCs w:val="24"/>
        </w:rPr>
        <w:t xml:space="preserve"> </w:t>
      </w:r>
      <w:r w:rsidRPr="00A8717D">
        <w:rPr>
          <w:rFonts w:eastAsia="Calibri" w:cs="Calibri"/>
          <w:spacing w:val="-2"/>
          <w:szCs w:val="24"/>
        </w:rPr>
        <w:t>i</w:t>
      </w:r>
      <w:r w:rsidRPr="00A8717D">
        <w:rPr>
          <w:rFonts w:eastAsia="Calibri" w:cs="Calibri"/>
          <w:szCs w:val="24"/>
        </w:rPr>
        <w:t>n</w:t>
      </w:r>
      <w:r w:rsidRPr="00A8717D">
        <w:rPr>
          <w:rFonts w:eastAsia="Calibri" w:cs="Calibri"/>
          <w:spacing w:val="2"/>
          <w:szCs w:val="24"/>
        </w:rPr>
        <w:t xml:space="preserve"> </w:t>
      </w:r>
      <w:r w:rsidRPr="00A8717D">
        <w:rPr>
          <w:rFonts w:eastAsia="Calibri" w:cs="Calibri"/>
          <w:szCs w:val="24"/>
        </w:rPr>
        <w:t>exis</w:t>
      </w:r>
      <w:r w:rsidRPr="00A8717D">
        <w:rPr>
          <w:rFonts w:eastAsia="Calibri" w:cs="Calibri"/>
          <w:spacing w:val="-1"/>
          <w:szCs w:val="24"/>
        </w:rPr>
        <w:t>t</w:t>
      </w:r>
      <w:r w:rsidRPr="00A8717D">
        <w:rPr>
          <w:rFonts w:eastAsia="Calibri" w:cs="Calibri"/>
          <w:szCs w:val="24"/>
        </w:rPr>
        <w:t>i</w:t>
      </w:r>
      <w:r w:rsidRPr="00A8717D">
        <w:rPr>
          <w:rFonts w:eastAsia="Calibri" w:cs="Calibri"/>
          <w:spacing w:val="1"/>
          <w:szCs w:val="24"/>
        </w:rPr>
        <w:t>n</w:t>
      </w:r>
      <w:r w:rsidRPr="00A8717D">
        <w:rPr>
          <w:rFonts w:eastAsia="Calibri" w:cs="Calibri"/>
          <w:szCs w:val="24"/>
        </w:rPr>
        <w:t>g</w:t>
      </w:r>
      <w:r w:rsidRPr="00A8717D">
        <w:rPr>
          <w:rFonts w:eastAsia="Calibri" w:cs="Calibri"/>
          <w:spacing w:val="1"/>
          <w:szCs w:val="24"/>
        </w:rPr>
        <w:t xml:space="preserve"> </w:t>
      </w:r>
      <w:r w:rsidRPr="00A8717D">
        <w:rPr>
          <w:rFonts w:eastAsia="Calibri" w:cs="Calibri"/>
          <w:spacing w:val="-2"/>
          <w:szCs w:val="24"/>
        </w:rPr>
        <w:t>l</w:t>
      </w:r>
      <w:r w:rsidRPr="00A8717D">
        <w:rPr>
          <w:rFonts w:eastAsia="Calibri" w:cs="Calibri"/>
          <w:szCs w:val="24"/>
        </w:rPr>
        <w:t>o</w:t>
      </w:r>
      <w:r w:rsidRPr="00A8717D">
        <w:rPr>
          <w:rFonts w:eastAsia="Calibri" w:cs="Calibri"/>
          <w:spacing w:val="4"/>
          <w:szCs w:val="24"/>
        </w:rPr>
        <w:t>w</w:t>
      </w:r>
      <w:r w:rsidR="00AA2EE7">
        <w:rPr>
          <w:rFonts w:eastAsia="Calibri" w:cs="Calibri"/>
          <w:spacing w:val="1"/>
          <w:szCs w:val="24"/>
        </w:rPr>
        <w:noBreakHyphen/>
      </w:r>
      <w:r w:rsidRPr="00A8717D">
        <w:rPr>
          <w:rFonts w:eastAsia="Calibri" w:cs="Calibri"/>
          <w:szCs w:val="24"/>
        </w:rPr>
        <w:t>i</w:t>
      </w:r>
      <w:r w:rsidRPr="00A8717D">
        <w:rPr>
          <w:rFonts w:eastAsia="Calibri" w:cs="Calibri"/>
          <w:spacing w:val="1"/>
          <w:szCs w:val="24"/>
        </w:rPr>
        <w:t>n</w:t>
      </w:r>
      <w:r w:rsidRPr="00A8717D">
        <w:rPr>
          <w:rFonts w:eastAsia="Calibri" w:cs="Calibri"/>
          <w:spacing w:val="-3"/>
          <w:szCs w:val="24"/>
        </w:rPr>
        <w:t>c</w:t>
      </w:r>
      <w:r w:rsidRPr="00A8717D">
        <w:rPr>
          <w:rFonts w:eastAsia="Calibri" w:cs="Calibri"/>
          <w:szCs w:val="24"/>
        </w:rPr>
        <w:t>ome</w:t>
      </w:r>
      <w:r w:rsidRPr="00A8717D">
        <w:rPr>
          <w:rFonts w:eastAsia="Calibri" w:cs="Calibri"/>
          <w:spacing w:val="2"/>
          <w:szCs w:val="24"/>
        </w:rPr>
        <w:t xml:space="preserve"> </w:t>
      </w:r>
      <w:r w:rsidRPr="00A8717D">
        <w:rPr>
          <w:rFonts w:eastAsia="Calibri" w:cs="Calibri"/>
          <w:spacing w:val="-1"/>
          <w:szCs w:val="24"/>
        </w:rPr>
        <w:t>p</w:t>
      </w:r>
      <w:r w:rsidRPr="00A8717D">
        <w:rPr>
          <w:rFonts w:eastAsia="Calibri" w:cs="Calibri"/>
          <w:szCs w:val="24"/>
        </w:rPr>
        <w:t>r</w:t>
      </w:r>
      <w:r w:rsidRPr="00A8717D">
        <w:rPr>
          <w:rFonts w:eastAsia="Calibri" w:cs="Calibri"/>
          <w:spacing w:val="1"/>
          <w:szCs w:val="24"/>
        </w:rPr>
        <w:t>o</w:t>
      </w:r>
      <w:r w:rsidRPr="00A8717D">
        <w:rPr>
          <w:rFonts w:eastAsia="Calibri" w:cs="Calibri"/>
          <w:szCs w:val="24"/>
        </w:rPr>
        <w:t>grams</w:t>
      </w:r>
    </w:p>
    <w:p w14:paraId="19456E34" w14:textId="77777777" w:rsidR="00494FC9" w:rsidRPr="00A8717D" w:rsidRDefault="00494FC9" w:rsidP="00C02D32">
      <w:pPr>
        <w:pStyle w:val="ListParagraph"/>
        <w:numPr>
          <w:ilvl w:val="0"/>
          <w:numId w:val="28"/>
        </w:numPr>
        <w:tabs>
          <w:tab w:val="left" w:pos="1720"/>
        </w:tabs>
        <w:spacing w:before="6" w:after="0" w:line="280" w:lineRule="exact"/>
        <w:ind w:right="22"/>
        <w:jc w:val="left"/>
        <w:rPr>
          <w:rFonts w:eastAsia="Calibri" w:cs="Calibri"/>
          <w:szCs w:val="24"/>
        </w:rPr>
      </w:pPr>
      <w:r w:rsidRPr="00A8717D">
        <w:rPr>
          <w:rFonts w:eastAsia="Calibri" w:cs="Calibri"/>
          <w:szCs w:val="24"/>
        </w:rPr>
        <w:t>Comm</w:t>
      </w:r>
      <w:r w:rsidRPr="00A8717D">
        <w:rPr>
          <w:rFonts w:eastAsia="Calibri" w:cs="Calibri"/>
          <w:spacing w:val="1"/>
          <w:szCs w:val="24"/>
        </w:rPr>
        <w:t>un</w:t>
      </w:r>
      <w:r w:rsidRPr="00A8717D">
        <w:rPr>
          <w:rFonts w:eastAsia="Calibri" w:cs="Calibri"/>
          <w:spacing w:val="-2"/>
          <w:szCs w:val="24"/>
        </w:rPr>
        <w:t>i</w:t>
      </w:r>
      <w:r w:rsidRPr="00A8717D">
        <w:rPr>
          <w:rFonts w:eastAsia="Calibri" w:cs="Calibri"/>
          <w:spacing w:val="1"/>
          <w:szCs w:val="24"/>
        </w:rPr>
        <w:t>t</w:t>
      </w:r>
      <w:r w:rsidRPr="00A8717D">
        <w:rPr>
          <w:rFonts w:eastAsia="Calibri" w:cs="Calibri"/>
          <w:szCs w:val="24"/>
        </w:rPr>
        <w:t>y ca</w:t>
      </w:r>
      <w:r w:rsidRPr="00A8717D">
        <w:rPr>
          <w:rFonts w:eastAsia="Calibri" w:cs="Calibri"/>
          <w:spacing w:val="1"/>
          <w:szCs w:val="24"/>
        </w:rPr>
        <w:t>p</w:t>
      </w:r>
      <w:r w:rsidRPr="00A8717D">
        <w:rPr>
          <w:rFonts w:eastAsia="Calibri" w:cs="Calibri"/>
          <w:szCs w:val="24"/>
        </w:rPr>
        <w:t>aci</w:t>
      </w:r>
      <w:r w:rsidRPr="00A8717D">
        <w:rPr>
          <w:rFonts w:eastAsia="Calibri" w:cs="Calibri"/>
          <w:spacing w:val="1"/>
          <w:szCs w:val="24"/>
        </w:rPr>
        <w:t>t</w:t>
      </w:r>
      <w:r w:rsidRPr="00A8717D">
        <w:rPr>
          <w:rFonts w:eastAsia="Calibri" w:cs="Calibri"/>
          <w:szCs w:val="24"/>
        </w:rPr>
        <w:t>y</w:t>
      </w:r>
      <w:r w:rsidRPr="00A8717D">
        <w:rPr>
          <w:rFonts w:eastAsia="Calibri" w:cs="Calibri"/>
          <w:spacing w:val="-2"/>
          <w:szCs w:val="24"/>
        </w:rPr>
        <w:t xml:space="preserve"> </w:t>
      </w:r>
      <w:r w:rsidRPr="00A8717D">
        <w:rPr>
          <w:rFonts w:eastAsia="Calibri" w:cs="Calibri"/>
          <w:szCs w:val="24"/>
        </w:rPr>
        <w:t>a</w:t>
      </w:r>
      <w:r w:rsidRPr="00A8717D">
        <w:rPr>
          <w:rFonts w:eastAsia="Calibri" w:cs="Calibri"/>
          <w:spacing w:val="-1"/>
          <w:szCs w:val="24"/>
        </w:rPr>
        <w:t>n</w:t>
      </w:r>
      <w:r w:rsidRPr="00A8717D">
        <w:rPr>
          <w:rFonts w:eastAsia="Calibri" w:cs="Calibri"/>
          <w:szCs w:val="24"/>
        </w:rPr>
        <w:t>d</w:t>
      </w:r>
      <w:r w:rsidRPr="00A8717D">
        <w:rPr>
          <w:rFonts w:eastAsia="Calibri" w:cs="Calibri"/>
          <w:spacing w:val="-1"/>
          <w:szCs w:val="24"/>
        </w:rPr>
        <w:t xml:space="preserve"> </w:t>
      </w:r>
      <w:r w:rsidRPr="00A8717D">
        <w:rPr>
          <w:rFonts w:eastAsia="Calibri" w:cs="Calibri"/>
          <w:szCs w:val="24"/>
        </w:rPr>
        <w:t>i</w:t>
      </w:r>
      <w:r w:rsidRPr="00A8717D">
        <w:rPr>
          <w:rFonts w:eastAsia="Calibri" w:cs="Calibri"/>
          <w:spacing w:val="1"/>
          <w:szCs w:val="24"/>
        </w:rPr>
        <w:t>n</w:t>
      </w:r>
      <w:r w:rsidRPr="00A8717D">
        <w:rPr>
          <w:rFonts w:eastAsia="Calibri" w:cs="Calibri"/>
          <w:spacing w:val="-1"/>
          <w:szCs w:val="24"/>
        </w:rPr>
        <w:t>t</w:t>
      </w:r>
      <w:r w:rsidRPr="00A8717D">
        <w:rPr>
          <w:rFonts w:eastAsia="Calibri" w:cs="Calibri"/>
          <w:szCs w:val="24"/>
        </w:rPr>
        <w:t>er</w:t>
      </w:r>
      <w:r w:rsidRPr="00A8717D">
        <w:rPr>
          <w:rFonts w:eastAsia="Calibri" w:cs="Calibri"/>
          <w:spacing w:val="1"/>
          <w:szCs w:val="24"/>
        </w:rPr>
        <w:t>e</w:t>
      </w:r>
      <w:r w:rsidRPr="00A8717D">
        <w:rPr>
          <w:rFonts w:eastAsia="Calibri" w:cs="Calibri"/>
          <w:szCs w:val="24"/>
        </w:rPr>
        <w:t>st</w:t>
      </w:r>
      <w:r w:rsidRPr="00A8717D">
        <w:rPr>
          <w:rFonts w:eastAsia="Calibri" w:cs="Calibri"/>
          <w:spacing w:val="-1"/>
          <w:szCs w:val="24"/>
        </w:rPr>
        <w:t xml:space="preserve"> (</w:t>
      </w:r>
      <w:r w:rsidRPr="00A8717D">
        <w:rPr>
          <w:rFonts w:eastAsia="Calibri" w:cs="Calibri"/>
          <w:szCs w:val="24"/>
        </w:rPr>
        <w:t xml:space="preserve">ex. </w:t>
      </w:r>
      <w:r w:rsidRPr="00A8717D">
        <w:rPr>
          <w:rFonts w:eastAsia="Calibri" w:cs="Calibri"/>
          <w:spacing w:val="1"/>
          <w:szCs w:val="24"/>
        </w:rPr>
        <w:t>e</w:t>
      </w:r>
      <w:r w:rsidRPr="00A8717D">
        <w:rPr>
          <w:rFonts w:eastAsia="Calibri" w:cs="Calibri"/>
          <w:spacing w:val="-1"/>
          <w:szCs w:val="24"/>
        </w:rPr>
        <w:t>x</w:t>
      </w:r>
      <w:r w:rsidRPr="00A8717D">
        <w:rPr>
          <w:rFonts w:eastAsia="Calibri" w:cs="Calibri"/>
          <w:spacing w:val="1"/>
          <w:szCs w:val="24"/>
        </w:rPr>
        <w:t>p</w:t>
      </w:r>
      <w:r w:rsidRPr="00A8717D">
        <w:rPr>
          <w:rFonts w:eastAsia="Calibri" w:cs="Calibri"/>
          <w:szCs w:val="24"/>
        </w:rPr>
        <w:t>er</w:t>
      </w:r>
      <w:r w:rsidRPr="00A8717D">
        <w:rPr>
          <w:rFonts w:eastAsia="Calibri" w:cs="Calibri"/>
          <w:spacing w:val="-1"/>
          <w:szCs w:val="24"/>
        </w:rPr>
        <w:t>i</w:t>
      </w:r>
      <w:r w:rsidRPr="00A8717D">
        <w:rPr>
          <w:rFonts w:eastAsia="Calibri" w:cs="Calibri"/>
          <w:szCs w:val="24"/>
        </w:rPr>
        <w:t>e</w:t>
      </w:r>
      <w:r w:rsidRPr="00A8717D">
        <w:rPr>
          <w:rFonts w:eastAsia="Calibri" w:cs="Calibri"/>
          <w:spacing w:val="1"/>
          <w:szCs w:val="24"/>
        </w:rPr>
        <w:t>n</w:t>
      </w:r>
      <w:r w:rsidRPr="00A8717D">
        <w:rPr>
          <w:rFonts w:eastAsia="Calibri" w:cs="Calibri"/>
          <w:spacing w:val="-1"/>
          <w:szCs w:val="24"/>
        </w:rPr>
        <w:t>c</w:t>
      </w:r>
      <w:r w:rsidRPr="00A8717D">
        <w:rPr>
          <w:rFonts w:eastAsia="Calibri" w:cs="Calibri"/>
          <w:szCs w:val="24"/>
        </w:rPr>
        <w:t>e</w:t>
      </w:r>
      <w:r w:rsidRPr="00A8717D">
        <w:rPr>
          <w:rFonts w:eastAsia="Calibri" w:cs="Calibri"/>
          <w:spacing w:val="-1"/>
          <w:szCs w:val="24"/>
        </w:rPr>
        <w:t xml:space="preserve"> w</w:t>
      </w:r>
      <w:r w:rsidRPr="00A8717D">
        <w:rPr>
          <w:rFonts w:eastAsia="Calibri" w:cs="Calibri"/>
          <w:szCs w:val="24"/>
        </w:rPr>
        <w:t>i</w:t>
      </w:r>
      <w:r w:rsidRPr="00A8717D">
        <w:rPr>
          <w:rFonts w:eastAsia="Calibri" w:cs="Calibri"/>
          <w:spacing w:val="1"/>
          <w:szCs w:val="24"/>
        </w:rPr>
        <w:t>t</w:t>
      </w:r>
      <w:r w:rsidRPr="00A8717D">
        <w:rPr>
          <w:rFonts w:eastAsia="Calibri" w:cs="Calibri"/>
          <w:szCs w:val="24"/>
        </w:rPr>
        <w:t>h</w:t>
      </w:r>
      <w:r w:rsidRPr="00A8717D">
        <w:rPr>
          <w:rFonts w:eastAsia="Calibri" w:cs="Calibri"/>
          <w:spacing w:val="2"/>
          <w:szCs w:val="24"/>
        </w:rPr>
        <w:t xml:space="preserve"> </w:t>
      </w:r>
      <w:r w:rsidRPr="00A8717D">
        <w:rPr>
          <w:rFonts w:eastAsia="Calibri" w:cs="Calibri"/>
          <w:spacing w:val="-1"/>
          <w:szCs w:val="24"/>
        </w:rPr>
        <w:t>c</w:t>
      </w:r>
      <w:r w:rsidRPr="00A8717D">
        <w:rPr>
          <w:rFonts w:eastAsia="Calibri" w:cs="Calibri"/>
          <w:szCs w:val="24"/>
        </w:rPr>
        <w:t>om</w:t>
      </w:r>
      <w:r w:rsidRPr="00A8717D">
        <w:rPr>
          <w:rFonts w:eastAsia="Calibri" w:cs="Calibri"/>
          <w:spacing w:val="-2"/>
          <w:szCs w:val="24"/>
        </w:rPr>
        <w:t>m</w:t>
      </w:r>
      <w:r w:rsidRPr="00A8717D">
        <w:rPr>
          <w:rFonts w:eastAsia="Calibri" w:cs="Calibri"/>
          <w:spacing w:val="1"/>
          <w:szCs w:val="24"/>
        </w:rPr>
        <w:t>un</w:t>
      </w:r>
      <w:r w:rsidRPr="00A8717D">
        <w:rPr>
          <w:rFonts w:eastAsia="Calibri" w:cs="Calibri"/>
          <w:spacing w:val="-2"/>
          <w:szCs w:val="24"/>
        </w:rPr>
        <w:t>i</w:t>
      </w:r>
      <w:r w:rsidRPr="00A8717D">
        <w:rPr>
          <w:rFonts w:eastAsia="Calibri" w:cs="Calibri"/>
          <w:spacing w:val="1"/>
          <w:szCs w:val="24"/>
        </w:rPr>
        <w:t>t</w:t>
      </w:r>
      <w:r w:rsidRPr="00A8717D">
        <w:rPr>
          <w:rFonts w:eastAsia="Calibri" w:cs="Calibri"/>
          <w:szCs w:val="24"/>
        </w:rPr>
        <w:t xml:space="preserve">y </w:t>
      </w:r>
      <w:r w:rsidRPr="00A8717D">
        <w:rPr>
          <w:rFonts w:eastAsia="Calibri" w:cs="Calibri"/>
          <w:spacing w:val="1"/>
          <w:szCs w:val="24"/>
        </w:rPr>
        <w:t>o</w:t>
      </w:r>
      <w:r w:rsidRPr="00A8717D">
        <w:rPr>
          <w:rFonts w:eastAsia="Calibri" w:cs="Calibri"/>
          <w:spacing w:val="-1"/>
          <w:szCs w:val="24"/>
        </w:rPr>
        <w:t>u</w:t>
      </w:r>
      <w:r w:rsidRPr="00A8717D">
        <w:rPr>
          <w:rFonts w:eastAsia="Calibri" w:cs="Calibri"/>
          <w:spacing w:val="1"/>
          <w:szCs w:val="24"/>
        </w:rPr>
        <w:t>t</w:t>
      </w:r>
      <w:r w:rsidRPr="00A8717D">
        <w:rPr>
          <w:rFonts w:eastAsia="Calibri" w:cs="Calibri"/>
          <w:szCs w:val="24"/>
        </w:rPr>
        <w:t>r</w:t>
      </w:r>
      <w:r w:rsidRPr="00A8717D">
        <w:rPr>
          <w:rFonts w:eastAsia="Calibri" w:cs="Calibri"/>
          <w:spacing w:val="1"/>
          <w:szCs w:val="24"/>
        </w:rPr>
        <w:t>e</w:t>
      </w:r>
      <w:r w:rsidRPr="00A8717D">
        <w:rPr>
          <w:rFonts w:eastAsia="Calibri" w:cs="Calibri"/>
          <w:szCs w:val="24"/>
        </w:rPr>
        <w:t>a</w:t>
      </w:r>
      <w:r w:rsidRPr="00A8717D">
        <w:rPr>
          <w:rFonts w:eastAsia="Calibri" w:cs="Calibri"/>
          <w:spacing w:val="-3"/>
          <w:szCs w:val="24"/>
        </w:rPr>
        <w:t>c</w:t>
      </w:r>
      <w:r w:rsidRPr="00A8717D">
        <w:rPr>
          <w:rFonts w:eastAsia="Calibri" w:cs="Calibri"/>
          <w:szCs w:val="24"/>
        </w:rPr>
        <w:t>h</w:t>
      </w:r>
      <w:r w:rsidRPr="00A8717D">
        <w:rPr>
          <w:rFonts w:eastAsia="Calibri" w:cs="Calibri"/>
          <w:spacing w:val="2"/>
          <w:szCs w:val="24"/>
        </w:rPr>
        <w:t xml:space="preserve"> </w:t>
      </w:r>
      <w:r w:rsidRPr="00A8717D">
        <w:rPr>
          <w:rFonts w:eastAsia="Calibri" w:cs="Calibri"/>
          <w:szCs w:val="24"/>
        </w:rPr>
        <w:t>r</w:t>
      </w:r>
      <w:r w:rsidRPr="00A8717D">
        <w:rPr>
          <w:rFonts w:eastAsia="Calibri" w:cs="Calibri"/>
          <w:spacing w:val="1"/>
          <w:szCs w:val="24"/>
        </w:rPr>
        <w:t>e</w:t>
      </w:r>
      <w:r w:rsidRPr="00A8717D">
        <w:rPr>
          <w:rFonts w:eastAsia="Calibri" w:cs="Calibri"/>
          <w:szCs w:val="24"/>
        </w:rPr>
        <w:t>l</w:t>
      </w:r>
      <w:r w:rsidRPr="00A8717D">
        <w:rPr>
          <w:rFonts w:eastAsia="Calibri" w:cs="Calibri"/>
          <w:spacing w:val="-2"/>
          <w:szCs w:val="24"/>
        </w:rPr>
        <w:t>a</w:t>
      </w:r>
      <w:r w:rsidRPr="00A8717D">
        <w:rPr>
          <w:rFonts w:eastAsia="Calibri" w:cs="Calibri"/>
          <w:spacing w:val="1"/>
          <w:szCs w:val="24"/>
        </w:rPr>
        <w:t>t</w:t>
      </w:r>
      <w:r w:rsidRPr="00A8717D">
        <w:rPr>
          <w:rFonts w:eastAsia="Calibri" w:cs="Calibri"/>
          <w:spacing w:val="-2"/>
          <w:szCs w:val="24"/>
        </w:rPr>
        <w:t>e</w:t>
      </w:r>
      <w:r w:rsidRPr="00A8717D">
        <w:rPr>
          <w:rFonts w:eastAsia="Calibri" w:cs="Calibri"/>
          <w:szCs w:val="24"/>
        </w:rPr>
        <w:t>d</w:t>
      </w:r>
      <w:r w:rsidRPr="00A8717D">
        <w:rPr>
          <w:rFonts w:eastAsia="Calibri" w:cs="Calibri"/>
          <w:spacing w:val="2"/>
          <w:szCs w:val="24"/>
        </w:rPr>
        <w:t xml:space="preserve"> </w:t>
      </w:r>
      <w:r w:rsidRPr="00A8717D">
        <w:rPr>
          <w:rFonts w:eastAsia="Calibri" w:cs="Calibri"/>
          <w:spacing w:val="-1"/>
          <w:szCs w:val="24"/>
        </w:rPr>
        <w:t>t</w:t>
      </w:r>
      <w:r w:rsidRPr="00A8717D">
        <w:rPr>
          <w:rFonts w:eastAsia="Calibri" w:cs="Calibri"/>
          <w:szCs w:val="24"/>
        </w:rPr>
        <w:t>o e</w:t>
      </w:r>
      <w:r w:rsidRPr="00A8717D">
        <w:rPr>
          <w:rFonts w:eastAsia="Calibri" w:cs="Calibri"/>
          <w:spacing w:val="1"/>
          <w:szCs w:val="24"/>
        </w:rPr>
        <w:t>n</w:t>
      </w:r>
      <w:r w:rsidRPr="00A8717D">
        <w:rPr>
          <w:rFonts w:eastAsia="Calibri" w:cs="Calibri"/>
          <w:szCs w:val="24"/>
        </w:rPr>
        <w:t>ergy</w:t>
      </w:r>
      <w:r w:rsidRPr="00A8717D">
        <w:rPr>
          <w:rFonts w:eastAsia="Calibri" w:cs="Calibri"/>
          <w:spacing w:val="1"/>
          <w:szCs w:val="24"/>
        </w:rPr>
        <w:t xml:space="preserve"> </w:t>
      </w:r>
      <w:r w:rsidRPr="00A8717D">
        <w:rPr>
          <w:rFonts w:eastAsia="Calibri" w:cs="Calibri"/>
          <w:szCs w:val="24"/>
        </w:rPr>
        <w:t>s</w:t>
      </w:r>
      <w:r w:rsidRPr="00A8717D">
        <w:rPr>
          <w:rFonts w:eastAsia="Calibri" w:cs="Calibri"/>
          <w:spacing w:val="1"/>
          <w:szCs w:val="24"/>
        </w:rPr>
        <w:t>o</w:t>
      </w:r>
      <w:r w:rsidRPr="00A8717D">
        <w:rPr>
          <w:rFonts w:eastAsia="Calibri" w:cs="Calibri"/>
          <w:spacing w:val="-2"/>
          <w:szCs w:val="24"/>
        </w:rPr>
        <w:t>l</w:t>
      </w:r>
      <w:r w:rsidRPr="00A8717D">
        <w:rPr>
          <w:rFonts w:eastAsia="Calibri" w:cs="Calibri"/>
          <w:spacing w:val="1"/>
          <w:szCs w:val="24"/>
        </w:rPr>
        <w:t>ut</w:t>
      </w:r>
      <w:r w:rsidRPr="00A8717D">
        <w:rPr>
          <w:rFonts w:eastAsia="Calibri" w:cs="Calibri"/>
          <w:spacing w:val="-2"/>
          <w:szCs w:val="24"/>
        </w:rPr>
        <w:t>i</w:t>
      </w:r>
      <w:r w:rsidRPr="00A8717D">
        <w:rPr>
          <w:rFonts w:eastAsia="Calibri" w:cs="Calibri"/>
          <w:szCs w:val="24"/>
        </w:rPr>
        <w:t>o</w:t>
      </w:r>
      <w:r w:rsidRPr="00A8717D">
        <w:rPr>
          <w:rFonts w:eastAsia="Calibri" w:cs="Calibri"/>
          <w:spacing w:val="1"/>
          <w:szCs w:val="24"/>
        </w:rPr>
        <w:t>n</w:t>
      </w:r>
      <w:r w:rsidRPr="00A8717D">
        <w:rPr>
          <w:rFonts w:eastAsia="Calibri" w:cs="Calibri"/>
          <w:szCs w:val="24"/>
        </w:rPr>
        <w:t>s,</w:t>
      </w:r>
      <w:r w:rsidRPr="00A8717D">
        <w:rPr>
          <w:rFonts w:eastAsia="Calibri" w:cs="Calibri"/>
          <w:spacing w:val="-2"/>
          <w:szCs w:val="24"/>
        </w:rPr>
        <w:t xml:space="preserve"> </w:t>
      </w:r>
      <w:r w:rsidRPr="00A8717D">
        <w:rPr>
          <w:rFonts w:eastAsia="Calibri" w:cs="Calibri"/>
          <w:szCs w:val="24"/>
        </w:rPr>
        <w:t>eff</w:t>
      </w:r>
      <w:r w:rsidRPr="00A8717D">
        <w:rPr>
          <w:rFonts w:eastAsia="Calibri" w:cs="Calibri"/>
          <w:spacing w:val="1"/>
          <w:szCs w:val="24"/>
        </w:rPr>
        <w:t>e</w:t>
      </w:r>
      <w:r w:rsidRPr="00A8717D">
        <w:rPr>
          <w:rFonts w:eastAsia="Calibri" w:cs="Calibri"/>
          <w:spacing w:val="-1"/>
          <w:szCs w:val="24"/>
        </w:rPr>
        <w:t>c</w:t>
      </w:r>
      <w:r w:rsidRPr="00A8717D">
        <w:rPr>
          <w:rFonts w:eastAsia="Calibri" w:cs="Calibri"/>
          <w:spacing w:val="1"/>
          <w:szCs w:val="24"/>
        </w:rPr>
        <w:t>t</w:t>
      </w:r>
      <w:r w:rsidRPr="00A8717D">
        <w:rPr>
          <w:rFonts w:eastAsia="Calibri" w:cs="Calibri"/>
          <w:szCs w:val="24"/>
        </w:rPr>
        <w:t>i</w:t>
      </w:r>
      <w:r w:rsidRPr="00A8717D">
        <w:rPr>
          <w:rFonts w:eastAsia="Calibri" w:cs="Calibri"/>
          <w:spacing w:val="-3"/>
          <w:szCs w:val="24"/>
        </w:rPr>
        <w:t>v</w:t>
      </w:r>
      <w:r w:rsidRPr="00A8717D">
        <w:rPr>
          <w:rFonts w:eastAsia="Calibri" w:cs="Calibri"/>
          <w:szCs w:val="24"/>
        </w:rPr>
        <w:t>e</w:t>
      </w:r>
      <w:r w:rsidRPr="00A8717D">
        <w:rPr>
          <w:rFonts w:eastAsia="Calibri" w:cs="Calibri"/>
          <w:spacing w:val="1"/>
          <w:szCs w:val="24"/>
        </w:rPr>
        <w:t xml:space="preserve"> </w:t>
      </w:r>
      <w:r w:rsidRPr="00A8717D">
        <w:rPr>
          <w:rFonts w:eastAsia="Calibri" w:cs="Calibri"/>
          <w:szCs w:val="24"/>
        </w:rPr>
        <w:t>o</w:t>
      </w:r>
      <w:r w:rsidRPr="00A8717D">
        <w:rPr>
          <w:rFonts w:eastAsia="Calibri" w:cs="Calibri"/>
          <w:spacing w:val="-1"/>
          <w:szCs w:val="24"/>
        </w:rPr>
        <w:t>u</w:t>
      </w:r>
      <w:r w:rsidRPr="00A8717D">
        <w:rPr>
          <w:rFonts w:eastAsia="Calibri" w:cs="Calibri"/>
          <w:spacing w:val="1"/>
          <w:szCs w:val="24"/>
        </w:rPr>
        <w:t>t</w:t>
      </w:r>
      <w:r w:rsidRPr="00A8717D">
        <w:rPr>
          <w:rFonts w:eastAsia="Calibri" w:cs="Calibri"/>
          <w:szCs w:val="24"/>
        </w:rPr>
        <w:t>r</w:t>
      </w:r>
      <w:r w:rsidRPr="00A8717D">
        <w:rPr>
          <w:rFonts w:eastAsia="Calibri" w:cs="Calibri"/>
          <w:spacing w:val="1"/>
          <w:szCs w:val="24"/>
        </w:rPr>
        <w:t>e</w:t>
      </w:r>
      <w:r w:rsidRPr="00A8717D">
        <w:rPr>
          <w:rFonts w:eastAsia="Calibri" w:cs="Calibri"/>
          <w:szCs w:val="24"/>
        </w:rPr>
        <w:t>ach</w:t>
      </w:r>
      <w:r w:rsidRPr="00A8717D">
        <w:rPr>
          <w:rFonts w:eastAsia="Calibri" w:cs="Calibri"/>
          <w:spacing w:val="-1"/>
          <w:szCs w:val="24"/>
        </w:rPr>
        <w:t xml:space="preserve"> </w:t>
      </w:r>
      <w:r w:rsidRPr="00A8717D">
        <w:rPr>
          <w:rFonts w:eastAsia="Calibri" w:cs="Calibri"/>
          <w:szCs w:val="24"/>
        </w:rPr>
        <w:t>m</w:t>
      </w:r>
      <w:r w:rsidRPr="00A8717D">
        <w:rPr>
          <w:rFonts w:eastAsia="Calibri" w:cs="Calibri"/>
          <w:spacing w:val="-2"/>
          <w:szCs w:val="24"/>
        </w:rPr>
        <w:t>e</w:t>
      </w:r>
      <w:r w:rsidRPr="00A8717D">
        <w:rPr>
          <w:rFonts w:eastAsia="Calibri" w:cs="Calibri"/>
          <w:spacing w:val="1"/>
          <w:szCs w:val="24"/>
        </w:rPr>
        <w:t>th</w:t>
      </w:r>
      <w:r w:rsidRPr="00A8717D">
        <w:rPr>
          <w:rFonts w:eastAsia="Calibri" w:cs="Calibri"/>
          <w:spacing w:val="-2"/>
          <w:szCs w:val="24"/>
        </w:rPr>
        <w:t>o</w:t>
      </w:r>
      <w:r w:rsidRPr="00A8717D">
        <w:rPr>
          <w:rFonts w:eastAsia="Calibri" w:cs="Calibri"/>
          <w:spacing w:val="1"/>
          <w:szCs w:val="24"/>
        </w:rPr>
        <w:t>d</w:t>
      </w:r>
      <w:r w:rsidRPr="00A8717D">
        <w:rPr>
          <w:rFonts w:eastAsia="Calibri" w:cs="Calibri"/>
          <w:szCs w:val="24"/>
        </w:rPr>
        <w:t>s</w:t>
      </w:r>
      <w:r w:rsidRPr="00A8717D">
        <w:rPr>
          <w:rFonts w:eastAsia="Calibri" w:cs="Calibri"/>
          <w:spacing w:val="3"/>
          <w:szCs w:val="24"/>
        </w:rPr>
        <w:t>)</w:t>
      </w:r>
      <w:r w:rsidRPr="00A8717D">
        <w:rPr>
          <w:rFonts w:eastAsia="Calibri" w:cs="Calibri"/>
          <w:szCs w:val="24"/>
        </w:rPr>
        <w:t>.</w:t>
      </w:r>
    </w:p>
    <w:p w14:paraId="17A16E86" w14:textId="77777777" w:rsidR="00494FC9" w:rsidRPr="00656F75" w:rsidRDefault="00494FC9" w:rsidP="00494FC9">
      <w:pPr>
        <w:spacing w:before="1" w:line="100" w:lineRule="exact"/>
        <w:ind w:right="22"/>
        <w:rPr>
          <w:rFonts w:asciiTheme="minorHAnsi" w:hAnsiTheme="minorHAnsi"/>
          <w:sz w:val="24"/>
          <w:szCs w:val="24"/>
        </w:rPr>
      </w:pPr>
    </w:p>
    <w:p w14:paraId="2719D5E9" w14:textId="77777777" w:rsidR="00494FC9" w:rsidRPr="00656F75" w:rsidRDefault="00494FC9" w:rsidP="00494FC9">
      <w:pPr>
        <w:spacing w:line="200" w:lineRule="exact"/>
        <w:ind w:right="22"/>
        <w:rPr>
          <w:rFonts w:asciiTheme="minorHAnsi" w:hAnsiTheme="minorHAnsi"/>
          <w:sz w:val="24"/>
          <w:szCs w:val="24"/>
        </w:rPr>
      </w:pPr>
    </w:p>
    <w:p w14:paraId="25300D35" w14:textId="77777777" w:rsidR="00494FC9" w:rsidRPr="00656F75" w:rsidRDefault="00494FC9" w:rsidP="00494FC9">
      <w:pPr>
        <w:ind w:left="990" w:right="22"/>
        <w:rPr>
          <w:rFonts w:asciiTheme="minorHAnsi" w:eastAsia="Calibri" w:hAnsiTheme="minorHAnsi" w:cs="Calibri"/>
          <w:sz w:val="24"/>
          <w:szCs w:val="24"/>
        </w:rPr>
      </w:pPr>
      <w:r>
        <w:rPr>
          <w:rFonts w:asciiTheme="minorHAnsi" w:eastAsia="Calibri" w:hAnsiTheme="minorHAnsi" w:cs="Calibri"/>
          <w:spacing w:val="1"/>
          <w:sz w:val="24"/>
          <w:szCs w:val="24"/>
        </w:rPr>
        <w:tab/>
        <w:t xml:space="preserve">The procedure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is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ome</w:t>
      </w:r>
      <w:r w:rsidRPr="00656F75">
        <w:rPr>
          <w:rFonts w:asciiTheme="minorHAnsi" w:eastAsia="Calibri" w:hAnsiTheme="minorHAnsi" w:cs="Calibri"/>
          <w:spacing w:val="7"/>
          <w:sz w:val="24"/>
          <w:szCs w:val="24"/>
        </w:rPr>
        <w:t>r</w:t>
      </w:r>
      <w:r w:rsidR="00AA2EE7">
        <w:rPr>
          <w:rFonts w:asciiTheme="minorHAnsi" w:eastAsia="Calibri" w:hAnsiTheme="minorHAnsi" w:cs="Calibri"/>
          <w:spacing w:val="1"/>
          <w:sz w:val="24"/>
          <w:szCs w:val="24"/>
        </w:rPr>
        <w:noBreakHyphen/>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rigi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 xml:space="preserve">is discussed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Pr>
          <w:rFonts w:asciiTheme="minorHAnsi" w:eastAsia="Calibri" w:hAnsiTheme="minorHAnsi" w:cs="Calibri"/>
          <w:sz w:val="24"/>
          <w:szCs w:val="24"/>
        </w:rPr>
        <w:t xml:space="preserve"> </w:t>
      </w:r>
      <w:r w:rsidRPr="00656F75">
        <w:rPr>
          <w:rFonts w:asciiTheme="minorHAnsi" w:eastAsia="Calibri" w:hAnsiTheme="minorHAnsi" w:cs="Calibri"/>
          <w:sz w:val="24"/>
          <w:szCs w:val="24"/>
        </w:rPr>
        <w:t>Im</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ion s</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w:t>
      </w:r>
    </w:p>
    <w:p w14:paraId="3F77819F" w14:textId="77777777" w:rsidR="00494FC9" w:rsidRPr="00656F75" w:rsidRDefault="00494FC9" w:rsidP="00494FC9">
      <w:pPr>
        <w:ind w:left="1000" w:right="22"/>
      </w:pPr>
    </w:p>
    <w:p w14:paraId="66B482A8" w14:textId="77777777" w:rsidR="00494FC9" w:rsidRPr="00A8717D" w:rsidRDefault="00494FC9" w:rsidP="00494FC9">
      <w:pPr>
        <w:ind w:left="1280" w:right="22" w:firstLine="440"/>
        <w:rPr>
          <w:rFonts w:asciiTheme="minorHAnsi" w:eastAsia="Calibri" w:hAnsiTheme="minorHAnsi" w:cs="Calibri"/>
          <w:sz w:val="24"/>
          <w:szCs w:val="24"/>
        </w:rPr>
      </w:pPr>
      <w:r w:rsidRPr="00A8717D">
        <w:rPr>
          <w:rFonts w:asciiTheme="minorHAnsi" w:eastAsia="Calibri" w:hAnsiTheme="minorHAnsi" w:cs="Calibri"/>
          <w:b/>
          <w:sz w:val="24"/>
          <w:szCs w:val="24"/>
        </w:rPr>
        <w:t xml:space="preserve">B.        </w:t>
      </w:r>
      <w:r w:rsidRPr="00A8717D">
        <w:rPr>
          <w:rFonts w:asciiTheme="minorHAnsi" w:eastAsia="Calibri" w:hAnsiTheme="minorHAnsi" w:cs="Calibri"/>
          <w:b/>
          <w:spacing w:val="33"/>
          <w:sz w:val="24"/>
          <w:szCs w:val="24"/>
        </w:rPr>
        <w:t xml:space="preserve"> </w:t>
      </w:r>
      <w:r w:rsidRPr="00A8717D">
        <w:rPr>
          <w:rFonts w:asciiTheme="minorHAnsi" w:eastAsia="Calibri" w:hAnsiTheme="minorHAnsi" w:cs="Calibri"/>
          <w:b/>
          <w:sz w:val="24"/>
          <w:szCs w:val="24"/>
        </w:rPr>
        <w:t>Ut</w:t>
      </w:r>
      <w:r w:rsidRPr="00A8717D">
        <w:rPr>
          <w:rFonts w:asciiTheme="minorHAnsi" w:eastAsia="Calibri" w:hAnsiTheme="minorHAnsi" w:cs="Calibri"/>
          <w:b/>
          <w:spacing w:val="1"/>
          <w:sz w:val="24"/>
          <w:szCs w:val="24"/>
        </w:rPr>
        <w:t>il</w:t>
      </w:r>
      <w:r w:rsidRPr="00A8717D">
        <w:rPr>
          <w:rFonts w:asciiTheme="minorHAnsi" w:eastAsia="Calibri" w:hAnsiTheme="minorHAnsi" w:cs="Calibri"/>
          <w:b/>
          <w:spacing w:val="-1"/>
          <w:sz w:val="24"/>
          <w:szCs w:val="24"/>
        </w:rPr>
        <w:t>i</w:t>
      </w:r>
      <w:r w:rsidRPr="00A8717D">
        <w:rPr>
          <w:rFonts w:asciiTheme="minorHAnsi" w:eastAsia="Calibri" w:hAnsiTheme="minorHAnsi" w:cs="Calibri"/>
          <w:b/>
          <w:sz w:val="24"/>
          <w:szCs w:val="24"/>
        </w:rPr>
        <w:t>ty Progr</w:t>
      </w:r>
      <w:r w:rsidRPr="00A8717D">
        <w:rPr>
          <w:rFonts w:asciiTheme="minorHAnsi" w:eastAsia="Calibri" w:hAnsiTheme="minorHAnsi" w:cs="Calibri"/>
          <w:b/>
          <w:spacing w:val="-1"/>
          <w:sz w:val="24"/>
          <w:szCs w:val="24"/>
        </w:rPr>
        <w:t>a</w:t>
      </w:r>
      <w:r w:rsidRPr="00A8717D">
        <w:rPr>
          <w:rFonts w:asciiTheme="minorHAnsi" w:eastAsia="Calibri" w:hAnsiTheme="minorHAnsi" w:cs="Calibri"/>
          <w:b/>
          <w:sz w:val="24"/>
          <w:szCs w:val="24"/>
        </w:rPr>
        <w:t>m D</w:t>
      </w:r>
      <w:r w:rsidRPr="00A8717D">
        <w:rPr>
          <w:rFonts w:asciiTheme="minorHAnsi" w:eastAsia="Calibri" w:hAnsiTheme="minorHAnsi" w:cs="Calibri"/>
          <w:b/>
          <w:spacing w:val="-1"/>
          <w:sz w:val="24"/>
          <w:szCs w:val="24"/>
        </w:rPr>
        <w:t>a</w:t>
      </w:r>
      <w:r w:rsidRPr="00A8717D">
        <w:rPr>
          <w:rFonts w:asciiTheme="minorHAnsi" w:eastAsia="Calibri" w:hAnsiTheme="minorHAnsi" w:cs="Calibri"/>
          <w:b/>
          <w:sz w:val="24"/>
          <w:szCs w:val="24"/>
        </w:rPr>
        <w:t>ta</w:t>
      </w:r>
    </w:p>
    <w:p w14:paraId="36055554" w14:textId="77777777" w:rsidR="00494FC9" w:rsidRPr="00656F75" w:rsidRDefault="00494FC9" w:rsidP="00494FC9">
      <w:pPr>
        <w:spacing w:before="20" w:line="220" w:lineRule="exact"/>
        <w:ind w:right="22"/>
        <w:rPr>
          <w:rFonts w:asciiTheme="minorHAnsi" w:hAnsiTheme="minorHAnsi"/>
          <w:sz w:val="24"/>
          <w:szCs w:val="24"/>
        </w:rPr>
      </w:pPr>
    </w:p>
    <w:p w14:paraId="05A73962" w14:textId="77777777" w:rsidR="00494FC9" w:rsidRPr="00656F75" w:rsidRDefault="00494FC9" w:rsidP="00494FC9">
      <w:pPr>
        <w:ind w:left="1000" w:right="22" w:firstLine="720"/>
        <w:rPr>
          <w:rFonts w:asciiTheme="minorHAnsi" w:eastAsia="Calibri" w:hAnsiTheme="minorHAnsi" w:cs="Calibri"/>
          <w:sz w:val="24"/>
          <w:szCs w:val="24"/>
        </w:rPr>
      </w:pPr>
      <w:r w:rsidRPr="00656F75">
        <w:rPr>
          <w:rFonts w:asciiTheme="minorHAnsi" w:eastAsia="Calibri" w:hAnsiTheme="minorHAnsi" w:cs="Calibri"/>
          <w:sz w:val="24"/>
          <w:szCs w:val="24"/>
        </w:rPr>
        <w:t>In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orm</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nu</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of PG&amp;</w:t>
      </w:r>
      <w:r w:rsidRPr="00656F75">
        <w:rPr>
          <w:rFonts w:asciiTheme="minorHAnsi" w:eastAsia="Calibri" w:hAnsiTheme="minorHAnsi" w:cs="Calibri"/>
          <w:spacing w:val="1"/>
          <w:sz w:val="24"/>
          <w:szCs w:val="24"/>
        </w:rPr>
        <w:t xml:space="preserve">E’s, Southern California Edison (SCE) and Southern California Gas’s (SoCalGas)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gra</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ergy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ff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y, l</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 xml:space="preserve">w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ome assis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z w:val="24"/>
          <w:szCs w:val="24"/>
        </w:rPr>
        <w:t>ar</w:t>
      </w:r>
      <w:r w:rsidRPr="00656F75">
        <w:rPr>
          <w:rFonts w:asciiTheme="minorHAnsi" w:eastAsia="Calibri" w:hAnsiTheme="minorHAnsi" w:cs="Calibri"/>
          <w:spacing w:val="-2"/>
          <w:sz w:val="24"/>
          <w:szCs w:val="24"/>
        </w:rPr>
        <w:t>g</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omer </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ograms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se</w:t>
      </w:r>
      <w:r w:rsidRPr="00656F75">
        <w:rPr>
          <w:rFonts w:asciiTheme="minorHAnsi" w:eastAsia="Calibri" w:hAnsiTheme="minorHAnsi" w:cs="Calibri"/>
          <w:spacing w:val="-3"/>
          <w:sz w:val="24"/>
          <w:szCs w:val="24"/>
        </w:rPr>
        <w:t>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w:t>
      </w:r>
      <w:r w:rsidRPr="00656F75">
        <w:rPr>
          <w:rFonts w:asciiTheme="minorHAnsi" w:eastAsia="Calibri" w:hAnsiTheme="minorHAnsi" w:cs="Calibri"/>
          <w:spacing w:val="-2"/>
          <w:sz w:val="24"/>
          <w:szCs w:val="24"/>
        </w:rPr>
        <w:t xml:space="preserve"> as well as many other programs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an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irec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ly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 P</w:t>
      </w:r>
      <w:r w:rsidRPr="00656F75">
        <w:rPr>
          <w:rFonts w:asciiTheme="minorHAnsi" w:eastAsia="Calibri" w:hAnsiTheme="minorHAnsi" w:cs="Calibri"/>
          <w:spacing w:val="2"/>
          <w:sz w:val="24"/>
          <w:szCs w:val="24"/>
        </w:rPr>
        <w:t>h</w:t>
      </w:r>
      <w:r w:rsidRPr="00656F75">
        <w:rPr>
          <w:rFonts w:asciiTheme="minorHAnsi" w:eastAsia="Calibri" w:hAnsiTheme="minorHAnsi" w:cs="Calibri"/>
          <w:sz w:val="24"/>
          <w:szCs w:val="24"/>
        </w:rPr>
        <w:t>ase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I</w:t>
      </w:r>
      <w:r w:rsidRPr="00656F75">
        <w:rPr>
          <w:rFonts w:asciiTheme="minorHAnsi" w:eastAsia="Calibri" w:hAnsiTheme="minorHAnsi" w:cs="Calibri"/>
          <w:sz w:val="24"/>
          <w:szCs w:val="24"/>
        </w:rPr>
        <w:t xml:space="preserve">I </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omic</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s</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ili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y 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alysi</w:t>
      </w:r>
      <w:r w:rsidRPr="00656F75">
        <w:rPr>
          <w:rFonts w:asciiTheme="minorHAnsi" w:eastAsia="Calibri" w:hAnsiTheme="minorHAnsi" w:cs="Calibri"/>
          <w:spacing w:val="-1"/>
          <w:sz w:val="24"/>
          <w:szCs w:val="24"/>
        </w:rPr>
        <w:t>s</w:t>
      </w:r>
      <w:r w:rsidRPr="00656F75">
        <w:rPr>
          <w:rFonts w:asciiTheme="minorHAnsi" w:eastAsia="Calibri" w:hAnsiTheme="minorHAnsi" w:cs="Calibri"/>
          <w:sz w:val="24"/>
          <w:szCs w:val="24"/>
        </w:rPr>
        <w:t>.</w:t>
      </w:r>
      <w:r w:rsidRPr="00656F75">
        <w:rPr>
          <w:rFonts w:asciiTheme="minorHAnsi" w:eastAsia="Calibri" w:hAnsiTheme="minorHAnsi" w:cs="Calibri"/>
          <w:spacing w:val="53"/>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eve</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f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u</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ili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ay 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om</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2"/>
          <w:sz w:val="24"/>
          <w:szCs w:val="24"/>
        </w:rPr>
        <w:t>r</w:t>
      </w:r>
      <w:r w:rsidR="00AA2EE7">
        <w:rPr>
          <w:rFonts w:asciiTheme="minorHAnsi" w:eastAsia="Calibri" w:hAnsiTheme="minorHAnsi" w:cs="Calibri"/>
          <w:spacing w:val="1"/>
          <w:sz w:val="24"/>
          <w:szCs w:val="24"/>
        </w:rPr>
        <w:noBreakHyphen/>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y</w:t>
      </w:r>
      <w:r w:rsidRPr="00656F75">
        <w:rPr>
          <w:rFonts w:asciiTheme="minorHAnsi" w:eastAsia="Calibri" w:hAnsiTheme="minorHAnsi" w:cs="Calibri"/>
          <w:spacing w:val="-1"/>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er</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erciall</w:t>
      </w:r>
      <w:r w:rsidRPr="00656F75">
        <w:rPr>
          <w:rFonts w:asciiTheme="minorHAnsi" w:eastAsia="Calibri" w:hAnsiTheme="minorHAnsi" w:cs="Calibri"/>
          <w:spacing w:val="3"/>
          <w:sz w:val="24"/>
          <w:szCs w:val="24"/>
        </w:rPr>
        <w:t>y</w:t>
      </w:r>
      <w:r w:rsidR="00AA2EE7">
        <w:rPr>
          <w:rFonts w:asciiTheme="minorHAnsi" w:eastAsia="Calibri" w:hAnsiTheme="minorHAnsi" w:cs="Calibri"/>
          <w:spacing w:val="1"/>
          <w:sz w:val="24"/>
          <w:szCs w:val="24"/>
        </w:rPr>
        <w:noBreakHyphen/>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ive,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ary,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z w:val="24"/>
          <w:szCs w:val="24"/>
        </w:rPr>
        <w:t>r</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de</w:t>
      </w:r>
      <w:r w:rsidR="00AA2EE7">
        <w:rPr>
          <w:rFonts w:asciiTheme="minorHAnsi" w:eastAsia="Calibri" w:hAnsiTheme="minorHAnsi" w:cs="Calibri"/>
          <w:spacing w:val="1"/>
          <w:sz w:val="24"/>
          <w:szCs w:val="24"/>
        </w:rPr>
        <w:noBreakHyphen/>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ecret i</w:t>
      </w:r>
      <w:r w:rsidRPr="00656F75">
        <w:rPr>
          <w:rFonts w:asciiTheme="minorHAnsi" w:eastAsia="Calibri" w:hAnsiTheme="minorHAnsi" w:cs="Calibri"/>
          <w:spacing w:val="1"/>
          <w:sz w:val="24"/>
          <w:szCs w:val="24"/>
        </w:rPr>
        <w:t>nf</w:t>
      </w:r>
      <w:r w:rsidRPr="00656F75">
        <w:rPr>
          <w:rFonts w:asciiTheme="minorHAnsi" w:eastAsia="Calibri" w:hAnsiTheme="minorHAnsi" w:cs="Calibri"/>
          <w:sz w:val="24"/>
          <w:szCs w:val="24"/>
        </w:rPr>
        <w:t>or</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w:t>
      </w:r>
      <w:r w:rsidRPr="00656F75">
        <w:rPr>
          <w:rFonts w:asciiTheme="minorHAnsi" w:eastAsia="Calibri" w:hAnsiTheme="minorHAnsi" w:cs="Calibri"/>
          <w:spacing w:val="53"/>
          <w:sz w:val="24"/>
          <w:szCs w:val="24"/>
        </w:rPr>
        <w:t xml:space="preserve"> </w:t>
      </w:r>
      <w:r w:rsidRPr="00656F75">
        <w:rPr>
          <w:rFonts w:asciiTheme="minorHAnsi" w:eastAsia="Calibri" w:hAnsiTheme="minorHAnsi" w:cs="Calibri"/>
          <w:sz w:val="24"/>
          <w:szCs w:val="24"/>
        </w:rPr>
        <w:t>PG&amp;E, SCE and SoCalGas (the Investor Owned Utilities, or IOUs) will not 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nf</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rm</w:t>
      </w:r>
      <w:r w:rsidRPr="00656F75">
        <w:rPr>
          <w:rFonts w:asciiTheme="minorHAnsi" w:eastAsia="Calibri" w:hAnsiTheme="minorHAnsi" w:cs="Calibri"/>
          <w:spacing w:val="1"/>
          <w:sz w:val="24"/>
          <w:szCs w:val="24"/>
        </w:rPr>
        <w:t>at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li</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il a</w:t>
      </w:r>
      <w:r w:rsidRPr="00656F75">
        <w:rPr>
          <w:rFonts w:asciiTheme="minorHAnsi" w:eastAsia="Calibri" w:hAnsiTheme="minorHAnsi" w:cs="Calibri"/>
          <w:spacing w:val="1"/>
          <w:sz w:val="24"/>
          <w:szCs w:val="24"/>
        </w:rPr>
        <w:t>pp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ri</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los</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agre</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s are in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la</w:t>
      </w:r>
      <w:r w:rsidRPr="00656F75">
        <w:rPr>
          <w:rFonts w:asciiTheme="minorHAnsi" w:eastAsia="Calibri" w:hAnsiTheme="minorHAnsi" w:cs="Calibri"/>
          <w:spacing w:val="-3"/>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will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re sa</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eg</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s are in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lace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ore</w:t>
      </w:r>
      <w:r w:rsidRPr="00656F75">
        <w:rPr>
          <w:rFonts w:asciiTheme="minorHAnsi" w:eastAsia="Calibri" w:hAnsiTheme="minorHAnsi" w:cs="Calibri"/>
          <w:spacing w:val="-1"/>
          <w:sz w:val="24"/>
          <w:szCs w:val="24"/>
        </w:rPr>
        <w:t xml:space="preserve"> </w:t>
      </w:r>
      <w:r>
        <w:rPr>
          <w:rFonts w:asciiTheme="minorHAnsi" w:eastAsia="Calibri" w:hAnsiTheme="minorHAnsi" w:cs="Calibri"/>
          <w:sz w:val="24"/>
          <w:szCs w:val="24"/>
        </w:rPr>
        <w:t xml:space="preserve">any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5"/>
          <w:sz w:val="24"/>
          <w:szCs w:val="24"/>
        </w:rPr>
        <w:t>l</w:t>
      </w:r>
      <w:r w:rsidRPr="00656F75">
        <w:rPr>
          <w:rFonts w:asciiTheme="minorHAnsi" w:eastAsia="Calibri" w:hAnsiTheme="minorHAnsi" w:cs="Calibri"/>
          <w:sz w:val="24"/>
          <w:szCs w:val="24"/>
        </w:rPr>
        <w:t>os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2"/>
          <w:sz w:val="24"/>
          <w:szCs w:val="24"/>
        </w:rPr>
        <w:t>customer</w:t>
      </w:r>
      <w:r w:rsidR="00AA2EE7">
        <w:rPr>
          <w:rFonts w:asciiTheme="minorHAnsi" w:eastAsia="Calibri" w:hAnsiTheme="minorHAnsi" w:cs="Calibri"/>
          <w:spacing w:val="-2"/>
          <w:sz w:val="24"/>
          <w:szCs w:val="24"/>
        </w:rPr>
        <w:noBreakHyphen/>
      </w:r>
      <w:r w:rsidRPr="00656F75">
        <w:rPr>
          <w:rFonts w:asciiTheme="minorHAnsi" w:eastAsia="Calibri" w:hAnsiTheme="minorHAnsi" w:cs="Calibri"/>
          <w:spacing w:val="-2"/>
          <w:sz w:val="24"/>
          <w:szCs w:val="24"/>
        </w:rPr>
        <w:t>identifying or</w:t>
      </w:r>
      <w:r>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commercially</w:t>
      </w:r>
      <w:r w:rsidR="00AA2EE7">
        <w:rPr>
          <w:rFonts w:asciiTheme="minorHAnsi" w:eastAsia="Calibri" w:hAnsiTheme="minorHAnsi" w:cs="Calibri"/>
          <w:spacing w:val="-2"/>
          <w:sz w:val="24"/>
          <w:szCs w:val="24"/>
        </w:rPr>
        <w:noBreakHyphen/>
      </w:r>
      <w:r w:rsidRPr="00656F75">
        <w:rPr>
          <w:rFonts w:asciiTheme="minorHAnsi" w:eastAsia="Calibri" w:hAnsiTheme="minorHAnsi" w:cs="Calibri"/>
          <w:spacing w:val="-2"/>
          <w:sz w:val="24"/>
          <w:szCs w:val="24"/>
        </w:rPr>
        <w:t xml:space="preserve">sensitive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p>
    <w:p w14:paraId="7B510B1D" w14:textId="77777777" w:rsidR="00494FC9" w:rsidRPr="00656F75" w:rsidRDefault="00494FC9" w:rsidP="00494FC9">
      <w:pPr>
        <w:spacing w:before="13" w:line="280" w:lineRule="exact"/>
        <w:ind w:right="22"/>
        <w:rPr>
          <w:rFonts w:asciiTheme="minorHAnsi" w:hAnsiTheme="minorHAnsi"/>
          <w:sz w:val="24"/>
          <w:szCs w:val="24"/>
        </w:rPr>
      </w:pPr>
    </w:p>
    <w:p w14:paraId="6F243F4F" w14:textId="77777777" w:rsidR="00494FC9" w:rsidRPr="00656F75" w:rsidRDefault="00494FC9" w:rsidP="00494FC9">
      <w:pPr>
        <w:ind w:left="1000" w:right="22" w:firstLine="720"/>
        <w:rPr>
          <w:rFonts w:asciiTheme="minorHAnsi" w:eastAsia="Calibri" w:hAnsiTheme="minorHAnsi" w:cs="Calibri"/>
          <w:spacing w:val="1"/>
          <w:sz w:val="24"/>
          <w:szCs w:val="24"/>
        </w:rPr>
      </w:pPr>
      <w:r w:rsidRPr="00656F75">
        <w:rPr>
          <w:rFonts w:asciiTheme="minorHAnsi" w:eastAsia="Calibri" w:hAnsiTheme="minorHAnsi" w:cs="Calibri"/>
          <w:sz w:val="24"/>
          <w:szCs w:val="24"/>
        </w:rPr>
        <w:t>In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er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tt</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7"/>
          <w:sz w:val="24"/>
          <w:szCs w:val="24"/>
        </w:rPr>
        <w:t xml:space="preserve"> </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il</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y</w:t>
      </w:r>
      <w:r w:rsidR="00AA2EE7">
        <w:rPr>
          <w:rFonts w:asciiTheme="minorHAnsi" w:eastAsia="Calibri" w:hAnsiTheme="minorHAnsi" w:cs="Calibri"/>
          <w:spacing w:val="1"/>
          <w:sz w:val="24"/>
          <w:szCs w:val="24"/>
        </w:rPr>
        <w:noBreakHyphen/>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l</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 xml:space="preserve">the Data Gathering Plan Working Group and the Plan contractor (see below) should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t</w:t>
      </w:r>
      <w:r>
        <w:rPr>
          <w:rFonts w:asciiTheme="minorHAnsi" w:eastAsia="Calibri" w:hAnsiTheme="minorHAnsi" w:cs="Calibri"/>
          <w:spacing w:val="1"/>
          <w:sz w:val="24"/>
          <w:szCs w:val="24"/>
        </w:rPr>
        <w:t xml:space="preserve">he </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 o</w:t>
      </w:r>
      <w:r w:rsidRPr="00656F75">
        <w:rPr>
          <w:rFonts w:asciiTheme="minorHAnsi" w:eastAsia="Calibri" w:hAnsiTheme="minorHAnsi" w:cs="Calibri"/>
          <w:spacing w:val="1"/>
          <w:sz w:val="24"/>
          <w:szCs w:val="24"/>
        </w:rPr>
        <w:t>pt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ost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ach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AC.</w:t>
      </w:r>
    </w:p>
    <w:p w14:paraId="5C9DA991" w14:textId="77777777" w:rsidR="00494FC9" w:rsidRPr="00656F75" w:rsidRDefault="00494FC9" w:rsidP="00494FC9">
      <w:pPr>
        <w:ind w:left="1000" w:right="22" w:firstLine="720"/>
        <w:rPr>
          <w:rFonts w:asciiTheme="minorHAnsi" w:eastAsia="Calibri" w:hAnsiTheme="minorHAnsi" w:cs="Calibri"/>
          <w:spacing w:val="1"/>
          <w:sz w:val="24"/>
          <w:szCs w:val="24"/>
        </w:rPr>
      </w:pPr>
    </w:p>
    <w:p w14:paraId="277F00DC" w14:textId="77777777" w:rsidR="00494FC9" w:rsidRPr="00656F75" w:rsidRDefault="00494FC9" w:rsidP="00494FC9">
      <w:pPr>
        <w:ind w:left="1000" w:right="22" w:firstLine="720"/>
        <w:rPr>
          <w:rFonts w:asciiTheme="minorHAnsi" w:eastAsia="Calibri" w:hAnsiTheme="minorHAnsi" w:cs="Calibri"/>
          <w:spacing w:val="1"/>
          <w:sz w:val="24"/>
          <w:szCs w:val="24"/>
        </w:rPr>
      </w:pPr>
      <w:r w:rsidRPr="00656F75">
        <w:rPr>
          <w:rFonts w:asciiTheme="minorHAnsi" w:eastAsia="Calibri" w:hAnsiTheme="minorHAnsi" w:cs="Calibri"/>
          <w:spacing w:val="1"/>
          <w:sz w:val="24"/>
          <w:szCs w:val="24"/>
        </w:rPr>
        <w:t>The IOUs have 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v</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ed an o</w:t>
      </w:r>
      <w:r w:rsidRPr="00656F75">
        <w:rPr>
          <w:rFonts w:asciiTheme="minorHAnsi" w:eastAsia="Calibri" w:hAnsiTheme="minorHAnsi" w:cs="Calibri"/>
          <w:spacing w:val="-3"/>
          <w:sz w:val="24"/>
          <w:szCs w:val="24"/>
        </w:rPr>
        <w:t>v</w:t>
      </w:r>
      <w:r w:rsidRPr="00656F75">
        <w:rPr>
          <w:rFonts w:asciiTheme="minorHAnsi" w:eastAsia="Calibri" w:hAnsiTheme="minorHAnsi" w:cs="Calibri"/>
          <w:sz w:val="24"/>
          <w:szCs w:val="24"/>
        </w:rPr>
        <w:t>ervi</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 xml:space="preserve">w of </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ially </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el</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va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t 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efficie</w:t>
      </w:r>
      <w:r w:rsidRPr="00656F75">
        <w:rPr>
          <w:rFonts w:asciiTheme="minorHAnsi" w:eastAsia="Calibri" w:hAnsiTheme="minorHAnsi" w:cs="Calibri"/>
          <w:spacing w:val="2"/>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ograms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in their Fe</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 xml:space="preserve">ry </w:t>
      </w:r>
      <w:r w:rsidRPr="00656F75">
        <w:rPr>
          <w:rFonts w:asciiTheme="minorHAnsi" w:eastAsia="Calibri" w:hAnsiTheme="minorHAnsi" w:cs="Calibri"/>
          <w:spacing w:val="1"/>
          <w:sz w:val="24"/>
          <w:szCs w:val="24"/>
        </w:rPr>
        <w:t>1</w:t>
      </w:r>
      <w:r w:rsidRPr="00656F75">
        <w:rPr>
          <w:rFonts w:asciiTheme="minorHAnsi" w:eastAsia="Calibri" w:hAnsiTheme="minorHAnsi" w:cs="Calibri"/>
          <w:sz w:val="24"/>
          <w:szCs w:val="24"/>
        </w:rPr>
        <w:t>5,</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2</w:t>
      </w:r>
      <w:r w:rsidRPr="00656F75">
        <w:rPr>
          <w:rFonts w:asciiTheme="minorHAnsi" w:eastAsia="Calibri" w:hAnsiTheme="minorHAnsi" w:cs="Calibri"/>
          <w:spacing w:val="-1"/>
          <w:sz w:val="24"/>
          <w:szCs w:val="24"/>
        </w:rPr>
        <w:t>0</w:t>
      </w:r>
      <w:r w:rsidRPr="00656F75">
        <w:rPr>
          <w:rFonts w:asciiTheme="minorHAnsi" w:eastAsia="Calibri" w:hAnsiTheme="minorHAnsi" w:cs="Calibri"/>
          <w:sz w:val="24"/>
          <w:szCs w:val="24"/>
        </w:rPr>
        <w:t xml:space="preserve">18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ili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gs in R.15</w:t>
      </w:r>
      <w:r w:rsidR="00AA2EE7">
        <w:rPr>
          <w:rFonts w:asciiTheme="minorHAnsi" w:eastAsia="Calibri" w:hAnsiTheme="minorHAnsi" w:cs="Calibri"/>
          <w:sz w:val="24"/>
          <w:szCs w:val="24"/>
        </w:rPr>
        <w:noBreakHyphen/>
      </w:r>
      <w:r w:rsidRPr="00656F75">
        <w:rPr>
          <w:rFonts w:asciiTheme="minorHAnsi" w:eastAsia="Calibri" w:hAnsiTheme="minorHAnsi" w:cs="Calibri"/>
          <w:sz w:val="24"/>
          <w:szCs w:val="24"/>
        </w:rPr>
        <w:t>03</w:t>
      </w:r>
      <w:r w:rsidR="00AA2EE7">
        <w:rPr>
          <w:rFonts w:asciiTheme="minorHAnsi" w:eastAsia="Calibri" w:hAnsiTheme="minorHAnsi" w:cs="Calibri"/>
          <w:sz w:val="24"/>
          <w:szCs w:val="24"/>
        </w:rPr>
        <w:noBreakHyphen/>
      </w:r>
      <w:r w:rsidRPr="00656F75">
        <w:rPr>
          <w:rFonts w:asciiTheme="minorHAnsi" w:eastAsia="Calibri" w:hAnsiTheme="minorHAnsi" w:cs="Calibri"/>
          <w:sz w:val="24"/>
          <w:szCs w:val="24"/>
        </w:rPr>
        <w:t>010</w:t>
      </w:r>
      <w:r w:rsidRPr="00656F75">
        <w:rPr>
          <w:rFonts w:asciiTheme="minorHAnsi" w:eastAsia="Calibri" w:hAnsiTheme="minorHAnsi" w:cs="Calibri"/>
          <w:spacing w:val="-4"/>
          <w:sz w:val="24"/>
          <w:szCs w:val="24"/>
        </w:rPr>
        <w:t xml:space="preserve">.  </w:t>
      </w:r>
      <w:r w:rsidRPr="00656F75">
        <w:rPr>
          <w:rFonts w:asciiTheme="minorHAnsi" w:eastAsia="Calibri" w:hAnsiTheme="minorHAnsi" w:cs="Calibri"/>
          <w:sz w:val="24"/>
          <w:szCs w:val="24"/>
        </w:rPr>
        <w:t>In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their</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ili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s the IOUs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vide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orm</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t 1)</w:t>
      </w:r>
      <w:r w:rsidRPr="00656F75">
        <w:rPr>
          <w:rFonts w:asciiTheme="minorHAnsi" w:eastAsia="Calibri" w:hAnsiTheme="minorHAnsi" w:cs="Calibri"/>
          <w:spacing w:val="10"/>
          <w:sz w:val="24"/>
          <w:szCs w:val="24"/>
        </w:rPr>
        <w:t xml:space="preserve"> </w:t>
      </w:r>
      <w:r w:rsidRPr="00656F75">
        <w:rPr>
          <w:rFonts w:asciiTheme="minorHAnsi" w:eastAsia="Calibri" w:hAnsiTheme="minorHAnsi" w:cs="Calibri"/>
          <w:sz w:val="24"/>
          <w:szCs w:val="24"/>
        </w:rPr>
        <w:t>Resi</w:t>
      </w:r>
      <w:r w:rsidRPr="00656F75">
        <w:rPr>
          <w:rFonts w:asciiTheme="minorHAnsi" w:eastAsia="Calibri" w:hAnsiTheme="minorHAnsi" w:cs="Calibri"/>
          <w:spacing w:val="-2"/>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ial 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ff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ogr</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ms</w:t>
      </w:r>
      <w:r w:rsidRPr="00656F75">
        <w:rPr>
          <w:rFonts w:asciiTheme="minorHAnsi" w:eastAsia="Calibri" w:hAnsiTheme="minorHAnsi" w:cs="Calibri"/>
          <w:spacing w:val="1"/>
          <w:sz w:val="24"/>
          <w:szCs w:val="24"/>
        </w:rPr>
        <w:t xml:space="preserve"> th</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irec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ly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serve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s</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om</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2)</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3"/>
          <w:sz w:val="24"/>
          <w:szCs w:val="24"/>
        </w:rPr>
        <w:t>e</w:t>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 xml:space="preserve">ograms </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iv</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z</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ma</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uf</w:t>
      </w:r>
      <w:r w:rsidRPr="00656F75">
        <w:rPr>
          <w:rFonts w:asciiTheme="minorHAnsi" w:eastAsia="Calibri" w:hAnsiTheme="minorHAnsi" w:cs="Calibri"/>
          <w:sz w:val="24"/>
          <w:szCs w:val="24"/>
        </w:rPr>
        <w:t>a</w:t>
      </w:r>
      <w:r w:rsidRPr="00656F75">
        <w:rPr>
          <w:rFonts w:asciiTheme="minorHAnsi" w:eastAsia="Calibri" w:hAnsiTheme="minorHAnsi" w:cs="Calibri"/>
          <w:spacing w:val="-3"/>
          <w:sz w:val="24"/>
          <w:szCs w:val="24"/>
        </w:rPr>
        <w:t>c</w:t>
      </w:r>
      <w:r w:rsidRPr="00656F75">
        <w:rPr>
          <w:rFonts w:asciiTheme="minorHAnsi" w:eastAsia="Calibri" w:hAnsiTheme="minorHAnsi" w:cs="Calibri"/>
          <w:spacing w:val="1"/>
          <w:sz w:val="24"/>
          <w:szCs w:val="24"/>
        </w:rPr>
        <w:t>tu</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rs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r</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ors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lower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z w:val="24"/>
          <w:szCs w:val="24"/>
        </w:rPr>
        <w:t>ost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of 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rgy efficie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qu</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ment 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s</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avail</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ili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of 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efficie</w:t>
      </w:r>
      <w:r w:rsidRPr="00656F75">
        <w:rPr>
          <w:rFonts w:asciiTheme="minorHAnsi" w:eastAsia="Calibri" w:hAnsiTheme="minorHAnsi" w:cs="Calibri"/>
          <w:spacing w:val="2"/>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qu</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3"/>
          <w:sz w:val="24"/>
          <w:szCs w:val="24"/>
        </w:rPr>
        <w:t>p</w:t>
      </w:r>
      <w:r w:rsidRPr="00656F75">
        <w:rPr>
          <w:rFonts w:asciiTheme="minorHAnsi" w:eastAsia="Calibri" w:hAnsiTheme="minorHAnsi" w:cs="Calibri"/>
          <w:sz w:val="24"/>
          <w:szCs w:val="24"/>
        </w:rPr>
        <w:t>me</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s</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3"/>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me</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3) Resi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ff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y Fi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grams</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 xml:space="preserve">at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acili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ma</w:t>
      </w:r>
      <w:r w:rsidRPr="00656F75">
        <w:rPr>
          <w:rFonts w:asciiTheme="minorHAnsi" w:eastAsia="Calibri" w:hAnsiTheme="minorHAnsi" w:cs="Calibri"/>
          <w:spacing w:val="-1"/>
          <w:sz w:val="24"/>
          <w:szCs w:val="24"/>
        </w:rPr>
        <w:t>k</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rgy e</w:t>
      </w:r>
      <w:r w:rsidRPr="00656F75">
        <w:rPr>
          <w:rFonts w:asciiTheme="minorHAnsi" w:eastAsia="Calibri" w:hAnsiTheme="minorHAnsi" w:cs="Calibri"/>
          <w:spacing w:val="2"/>
          <w:sz w:val="24"/>
          <w:szCs w:val="24"/>
        </w:rPr>
        <w:t>f</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t im</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vem</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s</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ial</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 xml:space="preserve">ers. </w:t>
      </w:r>
    </w:p>
    <w:p w14:paraId="4E50C1F3" w14:textId="77777777" w:rsidR="00494FC9" w:rsidRPr="00656F75" w:rsidRDefault="00494FC9" w:rsidP="00494FC9">
      <w:pPr>
        <w:ind w:left="1000" w:right="22"/>
        <w:rPr>
          <w:rFonts w:asciiTheme="minorHAnsi" w:eastAsia="Calibri" w:hAnsiTheme="minorHAnsi" w:cs="Calibri"/>
          <w:sz w:val="24"/>
          <w:szCs w:val="24"/>
        </w:rPr>
      </w:pPr>
    </w:p>
    <w:p w14:paraId="0B2D72CE" w14:textId="77777777" w:rsidR="00494FC9" w:rsidRPr="00656F75" w:rsidRDefault="00494FC9" w:rsidP="00494FC9">
      <w:pPr>
        <w:spacing w:before="11"/>
        <w:ind w:left="1000" w:right="22" w:firstLine="720"/>
        <w:rPr>
          <w:rFonts w:asciiTheme="minorHAnsi" w:eastAsia="Calibri" w:hAnsiTheme="minorHAnsi" w:cs="Calibri"/>
          <w:sz w:val="24"/>
          <w:szCs w:val="24"/>
        </w:rPr>
      </w:pPr>
      <w:r w:rsidRPr="00656F75">
        <w:rPr>
          <w:rFonts w:asciiTheme="minorHAnsi" w:eastAsia="Calibri" w:hAnsiTheme="minorHAnsi" w:cs="Calibri"/>
          <w:sz w:val="24"/>
          <w:szCs w:val="24"/>
        </w:rPr>
        <w:t>In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 xml:space="preserve">IOU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me</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an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ograms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ot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ly 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la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 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ff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 xml:space="preserve">at </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 xml:space="preserve">ay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 xml:space="preserve">elp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tt</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age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eir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2"/>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CPUC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 xml:space="preserve">a </w:t>
      </w:r>
      <w:r w:rsidRPr="00656F75">
        <w:rPr>
          <w:rFonts w:asciiTheme="minorHAnsi" w:eastAsia="Calibri" w:hAnsiTheme="minorHAnsi" w:cs="Calibri"/>
          <w:spacing w:val="1"/>
          <w:sz w:val="24"/>
          <w:szCs w:val="24"/>
        </w:rPr>
        <w:t>nu</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er of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assi</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ograms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gy Savi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gs </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ssi</w:t>
      </w:r>
      <w:r w:rsidRPr="00656F75">
        <w:rPr>
          <w:rFonts w:asciiTheme="minorHAnsi" w:eastAsia="Calibri" w:hAnsiTheme="minorHAnsi" w:cs="Calibri"/>
          <w:spacing w:val="-1"/>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P</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ogram,</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Cali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ia S</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lar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3"/>
          <w:sz w:val="24"/>
          <w:szCs w:val="24"/>
        </w:rPr>
        <w:t>v</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l</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mal</w:t>
      </w:r>
      <w:r w:rsidRPr="00656F75">
        <w:rPr>
          <w:rFonts w:asciiTheme="minorHAnsi" w:eastAsia="Calibri" w:hAnsiTheme="minorHAnsi" w:cs="Calibri"/>
          <w:spacing w:val="1"/>
          <w:sz w:val="24"/>
          <w:szCs w:val="24"/>
        </w:rPr>
        <w:t xml:space="preserve"> 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3"/>
          <w:sz w:val="24"/>
          <w:szCs w:val="24"/>
        </w:rPr>
        <w:t>g</w:t>
      </w:r>
      <w:r w:rsidRPr="00656F75">
        <w:rPr>
          <w:rFonts w:asciiTheme="minorHAnsi" w:eastAsia="Calibri" w:hAnsiTheme="minorHAnsi" w:cs="Calibri"/>
          <w:sz w:val="24"/>
          <w:szCs w:val="24"/>
        </w:rPr>
        <w:t>ra</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Mu</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am</w:t>
      </w:r>
      <w:r w:rsidRPr="00656F75">
        <w:rPr>
          <w:rFonts w:asciiTheme="minorHAnsi" w:eastAsia="Calibri" w:hAnsiTheme="minorHAnsi" w:cs="Calibri"/>
          <w:spacing w:val="-2"/>
          <w:sz w:val="24"/>
          <w:szCs w:val="24"/>
        </w:rPr>
        <w:t>il</w:t>
      </w:r>
      <w:r w:rsidRPr="00656F75">
        <w:rPr>
          <w:rFonts w:asciiTheme="minorHAnsi" w:eastAsia="Calibri" w:hAnsiTheme="minorHAnsi" w:cs="Calibri"/>
          <w:sz w:val="24"/>
          <w:szCs w:val="24"/>
        </w:rPr>
        <w:t>y A</w:t>
      </w:r>
      <w:r w:rsidRPr="00656F75">
        <w:rPr>
          <w:rFonts w:asciiTheme="minorHAnsi" w:eastAsia="Calibri" w:hAnsiTheme="minorHAnsi" w:cs="Calibri"/>
          <w:spacing w:val="1"/>
          <w:sz w:val="24"/>
          <w:szCs w:val="24"/>
        </w:rPr>
        <w:t>ff</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S</w:t>
      </w:r>
      <w:r w:rsidRPr="00656F75">
        <w:rPr>
          <w:rFonts w:asciiTheme="minorHAnsi" w:eastAsia="Calibri" w:hAnsiTheme="minorHAnsi" w:cs="Calibri"/>
          <w:sz w:val="24"/>
          <w:szCs w:val="24"/>
        </w:rPr>
        <w:t>olar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w:t>
      </w:r>
      <w:r w:rsidRPr="00656F75">
        <w:rPr>
          <w:rFonts w:asciiTheme="minorHAnsi" w:eastAsia="Calibri" w:hAnsiTheme="minorHAnsi" w:cs="Calibri"/>
          <w:spacing w:val="4"/>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ASH</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e Family A</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lar</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SAS</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lar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Mu</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amily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H</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SO</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 xml:space="preserve">AH)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gram,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et </w:t>
      </w:r>
      <w:r w:rsidRPr="00656F75">
        <w:rPr>
          <w:rFonts w:asciiTheme="minorHAnsi" w:eastAsia="Calibri" w:hAnsiTheme="minorHAnsi" w:cs="Calibri"/>
          <w:spacing w:val="1"/>
          <w:sz w:val="24"/>
          <w:szCs w:val="24"/>
        </w:rPr>
        <w:t>M</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M</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 xml:space="preserve">, and others. </w:t>
      </w:r>
    </w:p>
    <w:p w14:paraId="6999EF0C" w14:textId="77777777" w:rsidR="00494FC9" w:rsidRPr="00656F75" w:rsidRDefault="00494FC9" w:rsidP="00494FC9">
      <w:pPr>
        <w:spacing w:before="11"/>
        <w:ind w:left="1000" w:right="22" w:firstLine="720"/>
        <w:rPr>
          <w:rFonts w:asciiTheme="minorHAnsi" w:eastAsia="Calibri" w:hAnsiTheme="minorHAnsi" w:cs="Calibri"/>
          <w:sz w:val="24"/>
          <w:szCs w:val="24"/>
        </w:rPr>
      </w:pPr>
    </w:p>
    <w:p w14:paraId="517491A0" w14:textId="77777777" w:rsidR="00494FC9" w:rsidRPr="00656F75" w:rsidRDefault="00494FC9" w:rsidP="00494FC9">
      <w:pPr>
        <w:spacing w:before="11"/>
        <w:ind w:left="1000" w:right="22" w:firstLine="720"/>
        <w:rPr>
          <w:rFonts w:asciiTheme="minorHAnsi" w:eastAsia="Calibri" w:hAnsiTheme="minorHAnsi" w:cs="Calibri"/>
          <w:sz w:val="24"/>
          <w:szCs w:val="24"/>
        </w:rPr>
      </w:pPr>
      <w:r w:rsidRPr="00656F75">
        <w:rPr>
          <w:rFonts w:asciiTheme="minorHAnsi" w:eastAsia="Calibri" w:hAnsiTheme="minorHAnsi" w:cs="Calibri"/>
          <w:sz w:val="24"/>
          <w:szCs w:val="24"/>
        </w:rPr>
        <w:t>Other useful utility data that the IOUs will explore and utilize, as appropriate, in the Plan includes:</w:t>
      </w:r>
    </w:p>
    <w:p w14:paraId="0003810B" w14:textId="77777777" w:rsidR="00494FC9" w:rsidRPr="00656F75" w:rsidRDefault="00494FC9" w:rsidP="00494FC9">
      <w:pPr>
        <w:spacing w:before="11"/>
        <w:ind w:left="1000" w:right="22" w:firstLine="720"/>
        <w:rPr>
          <w:rFonts w:asciiTheme="minorHAnsi" w:eastAsia="Calibri" w:hAnsiTheme="minorHAnsi" w:cs="Calibri"/>
          <w:sz w:val="24"/>
          <w:szCs w:val="24"/>
        </w:rPr>
      </w:pPr>
    </w:p>
    <w:p w14:paraId="217A3546" w14:textId="77777777" w:rsidR="00494FC9" w:rsidRPr="00656F75" w:rsidRDefault="00494FC9" w:rsidP="00C02D32">
      <w:pPr>
        <w:pStyle w:val="ListParagraph"/>
        <w:numPr>
          <w:ilvl w:val="0"/>
          <w:numId w:val="22"/>
        </w:numPr>
        <w:spacing w:before="11" w:after="0" w:line="240" w:lineRule="auto"/>
        <w:ind w:right="22"/>
        <w:jc w:val="left"/>
        <w:rPr>
          <w:rFonts w:eastAsia="Calibri" w:cs="Calibri"/>
          <w:szCs w:val="24"/>
        </w:rPr>
      </w:pPr>
      <w:r w:rsidRPr="00656F75">
        <w:rPr>
          <w:rFonts w:eastAsia="Calibri" w:cs="Calibri"/>
          <w:szCs w:val="24"/>
        </w:rPr>
        <w:t xml:space="preserve"> Data from IOU time</w:t>
      </w:r>
      <w:r w:rsidR="00AA2EE7">
        <w:rPr>
          <w:rFonts w:eastAsia="Calibri" w:cs="Calibri"/>
          <w:szCs w:val="24"/>
        </w:rPr>
        <w:noBreakHyphen/>
      </w:r>
      <w:r w:rsidRPr="00656F75">
        <w:rPr>
          <w:rFonts w:eastAsia="Calibri" w:cs="Calibri"/>
          <w:szCs w:val="24"/>
        </w:rPr>
        <w:t>of</w:t>
      </w:r>
      <w:r w:rsidR="00AA2EE7">
        <w:rPr>
          <w:rFonts w:eastAsia="Calibri" w:cs="Calibri"/>
          <w:szCs w:val="24"/>
        </w:rPr>
        <w:noBreakHyphen/>
      </w:r>
      <w:r w:rsidRPr="00656F75">
        <w:rPr>
          <w:rFonts w:eastAsia="Calibri" w:cs="Calibri"/>
          <w:szCs w:val="24"/>
        </w:rPr>
        <w:t>use opt</w:t>
      </w:r>
      <w:r w:rsidR="00AA2EE7">
        <w:rPr>
          <w:rFonts w:eastAsia="Calibri" w:cs="Calibri"/>
          <w:szCs w:val="24"/>
        </w:rPr>
        <w:noBreakHyphen/>
      </w:r>
      <w:r w:rsidRPr="00656F75">
        <w:rPr>
          <w:rFonts w:eastAsia="Calibri" w:cs="Calibri"/>
          <w:szCs w:val="24"/>
        </w:rPr>
        <w:t>in and default studies</w:t>
      </w:r>
    </w:p>
    <w:p w14:paraId="685A93B3" w14:textId="77777777" w:rsidR="00494FC9" w:rsidRPr="00656F75" w:rsidRDefault="00494FC9" w:rsidP="00C02D32">
      <w:pPr>
        <w:pStyle w:val="ListParagraph"/>
        <w:numPr>
          <w:ilvl w:val="0"/>
          <w:numId w:val="22"/>
        </w:numPr>
        <w:spacing w:before="11" w:after="0" w:line="240" w:lineRule="auto"/>
        <w:ind w:right="22"/>
        <w:jc w:val="left"/>
        <w:rPr>
          <w:rFonts w:eastAsia="Calibri" w:cs="Calibri"/>
          <w:szCs w:val="24"/>
        </w:rPr>
      </w:pPr>
      <w:r w:rsidRPr="00656F75">
        <w:rPr>
          <w:rFonts w:eastAsia="Calibri" w:cs="Calibri"/>
          <w:szCs w:val="24"/>
        </w:rPr>
        <w:t>Internal customer information systems and customer relationship management databases (data on customer and household demographic information), including:</w:t>
      </w:r>
    </w:p>
    <w:p w14:paraId="75E11673" w14:textId="77777777" w:rsidR="00494FC9" w:rsidRPr="00656F75" w:rsidRDefault="00494FC9" w:rsidP="00C02D32">
      <w:pPr>
        <w:pStyle w:val="ListParagraph"/>
        <w:numPr>
          <w:ilvl w:val="1"/>
          <w:numId w:val="22"/>
        </w:numPr>
        <w:spacing w:before="11" w:after="0" w:line="240" w:lineRule="auto"/>
        <w:ind w:right="22"/>
        <w:jc w:val="left"/>
        <w:rPr>
          <w:rFonts w:eastAsia="Calibri" w:cs="Calibri"/>
          <w:szCs w:val="24"/>
        </w:rPr>
      </w:pPr>
      <w:r w:rsidRPr="00656F75">
        <w:rPr>
          <w:rFonts w:eastAsia="Calibri" w:cs="Calibri"/>
          <w:szCs w:val="24"/>
        </w:rPr>
        <w:t>Bill payment behavior</w:t>
      </w:r>
    </w:p>
    <w:p w14:paraId="572728D2" w14:textId="77777777" w:rsidR="00494FC9" w:rsidRPr="00656F75" w:rsidRDefault="00494FC9" w:rsidP="00C02D32">
      <w:pPr>
        <w:pStyle w:val="ListParagraph"/>
        <w:numPr>
          <w:ilvl w:val="1"/>
          <w:numId w:val="22"/>
        </w:numPr>
        <w:spacing w:before="11" w:after="0" w:line="240" w:lineRule="auto"/>
        <w:ind w:right="22"/>
        <w:jc w:val="left"/>
        <w:rPr>
          <w:rFonts w:eastAsia="Calibri" w:cs="Calibri"/>
          <w:szCs w:val="24"/>
        </w:rPr>
      </w:pPr>
      <w:r w:rsidRPr="00656F75">
        <w:rPr>
          <w:rFonts w:eastAsia="Calibri" w:cs="Calibri"/>
          <w:szCs w:val="24"/>
        </w:rPr>
        <w:t>Household makeups</w:t>
      </w:r>
    </w:p>
    <w:p w14:paraId="1455E1A0" w14:textId="77777777" w:rsidR="00494FC9" w:rsidRPr="00656F75" w:rsidRDefault="00494FC9" w:rsidP="00C02D32">
      <w:pPr>
        <w:pStyle w:val="ListParagraph"/>
        <w:numPr>
          <w:ilvl w:val="1"/>
          <w:numId w:val="22"/>
        </w:numPr>
        <w:spacing w:before="11" w:after="0" w:line="240" w:lineRule="auto"/>
        <w:ind w:right="22"/>
        <w:jc w:val="left"/>
        <w:rPr>
          <w:rFonts w:eastAsia="Calibri" w:cs="Calibri"/>
          <w:szCs w:val="24"/>
        </w:rPr>
      </w:pPr>
      <w:r w:rsidRPr="00656F75">
        <w:rPr>
          <w:rFonts w:eastAsia="Calibri" w:cs="Calibri"/>
          <w:szCs w:val="24"/>
        </w:rPr>
        <w:t>Energy burden levels</w:t>
      </w:r>
      <w:r w:rsidRPr="00A8717D">
        <w:rPr>
          <w:rFonts w:eastAsia="Calibri" w:cs="Calibri"/>
          <w:szCs w:val="24"/>
        </w:rPr>
        <w:t xml:space="preserve"> </w:t>
      </w:r>
    </w:p>
    <w:p w14:paraId="3DBD68BA" w14:textId="77777777" w:rsidR="00494FC9" w:rsidRPr="00A8717D" w:rsidRDefault="00494FC9" w:rsidP="00C02D32">
      <w:pPr>
        <w:pStyle w:val="ListParagraph"/>
        <w:numPr>
          <w:ilvl w:val="0"/>
          <w:numId w:val="22"/>
        </w:numPr>
        <w:spacing w:before="11" w:after="0" w:line="240" w:lineRule="auto"/>
        <w:ind w:right="22"/>
        <w:jc w:val="left"/>
        <w:rPr>
          <w:rFonts w:eastAsia="Calibri" w:cs="Calibri"/>
          <w:szCs w:val="24"/>
        </w:rPr>
      </w:pPr>
      <w:r w:rsidRPr="00656F75">
        <w:rPr>
          <w:rFonts w:eastAsia="Calibri" w:cs="Calibri"/>
          <w:szCs w:val="24"/>
        </w:rPr>
        <w:t>Third</w:t>
      </w:r>
      <w:r w:rsidR="00AA2EE7">
        <w:rPr>
          <w:rFonts w:eastAsia="Calibri" w:cs="Calibri"/>
          <w:szCs w:val="24"/>
        </w:rPr>
        <w:noBreakHyphen/>
      </w:r>
      <w:r w:rsidRPr="00656F75">
        <w:rPr>
          <w:rFonts w:eastAsia="Calibri" w:cs="Calibri"/>
          <w:szCs w:val="24"/>
        </w:rPr>
        <w:t xml:space="preserve">party segmentation and demographic data purchased or subscribed to as part of marketing and outreach for ESA, CARE and similar programs, such as real estate market data. </w:t>
      </w:r>
    </w:p>
    <w:p w14:paraId="26678ADA" w14:textId="77777777" w:rsidR="00494FC9" w:rsidRPr="00A8717D" w:rsidRDefault="00494FC9" w:rsidP="00494FC9">
      <w:pPr>
        <w:spacing w:before="11"/>
        <w:ind w:right="22"/>
        <w:rPr>
          <w:rFonts w:asciiTheme="minorHAnsi" w:eastAsia="Calibri" w:hAnsiTheme="minorHAnsi" w:cs="Calibri"/>
          <w:sz w:val="24"/>
          <w:szCs w:val="24"/>
        </w:rPr>
      </w:pPr>
      <w:r w:rsidRPr="00A8717D">
        <w:rPr>
          <w:rFonts w:asciiTheme="minorHAnsi" w:eastAsia="Calibri" w:hAnsiTheme="minorHAnsi" w:cs="Calibri"/>
          <w:sz w:val="24"/>
          <w:szCs w:val="24"/>
        </w:rPr>
        <w:t xml:space="preserve">               </w:t>
      </w:r>
    </w:p>
    <w:p w14:paraId="6D469A85" w14:textId="77777777" w:rsidR="00494FC9" w:rsidRPr="00A8717D" w:rsidRDefault="00494FC9" w:rsidP="00494FC9">
      <w:pPr>
        <w:spacing w:before="11"/>
        <w:ind w:left="720" w:right="22"/>
        <w:rPr>
          <w:rFonts w:asciiTheme="minorHAnsi" w:hAnsiTheme="minorHAnsi" w:cstheme="minorHAnsi"/>
          <w:sz w:val="24"/>
          <w:szCs w:val="24"/>
        </w:rPr>
      </w:pPr>
      <w:r w:rsidRPr="00A8717D">
        <w:rPr>
          <w:rFonts w:asciiTheme="minorHAnsi" w:eastAsia="Calibri" w:hAnsiTheme="minorHAnsi" w:cstheme="minorHAnsi"/>
          <w:sz w:val="24"/>
          <w:szCs w:val="24"/>
        </w:rPr>
        <w:t xml:space="preserve">                   The I</w:t>
      </w:r>
      <w:r w:rsidRPr="00656F75">
        <w:rPr>
          <w:rFonts w:asciiTheme="minorHAnsi" w:hAnsiTheme="minorHAnsi"/>
          <w:sz w:val="24"/>
          <w:szCs w:val="24"/>
        </w:rPr>
        <w:t xml:space="preserve">OUs will </w:t>
      </w:r>
      <w:r w:rsidR="00AA2EE7">
        <w:rPr>
          <w:rFonts w:asciiTheme="minorHAnsi" w:hAnsiTheme="minorHAnsi"/>
          <w:sz w:val="24"/>
          <w:szCs w:val="24"/>
        </w:rPr>
        <w:t>appropriately protect all</w:t>
      </w:r>
      <w:r w:rsidRPr="00A8717D">
        <w:rPr>
          <w:rFonts w:asciiTheme="minorHAnsi" w:hAnsiTheme="minorHAnsi"/>
          <w:sz w:val="24"/>
          <w:szCs w:val="24"/>
        </w:rPr>
        <w:t xml:space="preserve"> customer</w:t>
      </w:r>
      <w:r w:rsidR="00AA2EE7">
        <w:rPr>
          <w:rFonts w:asciiTheme="minorHAnsi" w:hAnsiTheme="minorHAnsi"/>
          <w:sz w:val="24"/>
          <w:szCs w:val="24"/>
        </w:rPr>
        <w:noBreakHyphen/>
      </w:r>
      <w:r w:rsidRPr="00A8717D">
        <w:rPr>
          <w:rFonts w:asciiTheme="minorHAnsi" w:hAnsiTheme="minorHAnsi"/>
          <w:sz w:val="24"/>
          <w:szCs w:val="24"/>
        </w:rPr>
        <w:t>specific data and commercially</w:t>
      </w:r>
      <w:r w:rsidR="00AA2EE7">
        <w:rPr>
          <w:rFonts w:asciiTheme="minorHAnsi" w:hAnsiTheme="minorHAnsi"/>
          <w:sz w:val="24"/>
          <w:szCs w:val="24"/>
        </w:rPr>
        <w:noBreakHyphen/>
      </w:r>
      <w:r w:rsidRPr="00A8717D">
        <w:rPr>
          <w:rFonts w:asciiTheme="minorHAnsi" w:hAnsiTheme="minorHAnsi"/>
          <w:sz w:val="24"/>
          <w:szCs w:val="24"/>
        </w:rPr>
        <w:t>sensitive proprietary information gathered or utilized in the Data Gathering Plan process against any unauthorized disclosures</w:t>
      </w:r>
      <w:r w:rsidRPr="00656F75">
        <w:rPr>
          <w:rFonts w:asciiTheme="minorHAnsi" w:hAnsiTheme="minorHAnsi"/>
          <w:sz w:val="24"/>
          <w:szCs w:val="24"/>
        </w:rPr>
        <w:t xml:space="preserve"> and will </w:t>
      </w:r>
      <w:r w:rsidRPr="00A8717D">
        <w:rPr>
          <w:rFonts w:asciiTheme="minorHAnsi" w:hAnsiTheme="minorHAnsi"/>
          <w:sz w:val="24"/>
          <w:szCs w:val="24"/>
        </w:rPr>
        <w:t xml:space="preserve">ensure that </w:t>
      </w:r>
      <w:r w:rsidRPr="00656F75">
        <w:rPr>
          <w:rFonts w:asciiTheme="minorHAnsi" w:hAnsiTheme="minorHAnsi"/>
          <w:sz w:val="24"/>
          <w:szCs w:val="24"/>
        </w:rPr>
        <w:t xml:space="preserve">any </w:t>
      </w:r>
      <w:r w:rsidRPr="00A8717D">
        <w:rPr>
          <w:rFonts w:asciiTheme="minorHAnsi" w:hAnsiTheme="minorHAnsi"/>
          <w:sz w:val="24"/>
          <w:szCs w:val="24"/>
        </w:rPr>
        <w:t>authorized disclosures comply with relevant state and federal laws and Commission customer privacy decisions, including D.06</w:t>
      </w:r>
      <w:r w:rsidR="00AA2EE7">
        <w:rPr>
          <w:rFonts w:asciiTheme="minorHAnsi" w:hAnsiTheme="minorHAnsi"/>
          <w:sz w:val="24"/>
          <w:szCs w:val="24"/>
        </w:rPr>
        <w:noBreakHyphen/>
      </w:r>
      <w:r w:rsidRPr="00A8717D">
        <w:rPr>
          <w:rFonts w:asciiTheme="minorHAnsi" w:hAnsiTheme="minorHAnsi"/>
          <w:sz w:val="24"/>
          <w:szCs w:val="24"/>
        </w:rPr>
        <w:t>06</w:t>
      </w:r>
      <w:r w:rsidR="00AA2EE7">
        <w:rPr>
          <w:rFonts w:asciiTheme="minorHAnsi" w:hAnsiTheme="minorHAnsi"/>
          <w:sz w:val="24"/>
          <w:szCs w:val="24"/>
        </w:rPr>
        <w:noBreakHyphen/>
      </w:r>
      <w:r w:rsidRPr="00A8717D">
        <w:rPr>
          <w:rFonts w:asciiTheme="minorHAnsi" w:hAnsiTheme="minorHAnsi"/>
          <w:sz w:val="24"/>
          <w:szCs w:val="24"/>
        </w:rPr>
        <w:t>066 and Appendices, D.11</w:t>
      </w:r>
      <w:r w:rsidR="00AA2EE7">
        <w:rPr>
          <w:rFonts w:asciiTheme="minorHAnsi" w:hAnsiTheme="minorHAnsi"/>
          <w:sz w:val="24"/>
          <w:szCs w:val="24"/>
        </w:rPr>
        <w:noBreakHyphen/>
      </w:r>
      <w:r w:rsidRPr="00A8717D">
        <w:rPr>
          <w:rFonts w:asciiTheme="minorHAnsi" w:hAnsiTheme="minorHAnsi"/>
          <w:sz w:val="24"/>
          <w:szCs w:val="24"/>
        </w:rPr>
        <w:t>07</w:t>
      </w:r>
      <w:r w:rsidR="00AA2EE7">
        <w:rPr>
          <w:rFonts w:asciiTheme="minorHAnsi" w:hAnsiTheme="minorHAnsi"/>
          <w:sz w:val="24"/>
          <w:szCs w:val="24"/>
        </w:rPr>
        <w:noBreakHyphen/>
      </w:r>
      <w:r w:rsidRPr="00A8717D">
        <w:rPr>
          <w:rFonts w:asciiTheme="minorHAnsi" w:hAnsiTheme="minorHAnsi"/>
          <w:sz w:val="24"/>
          <w:szCs w:val="24"/>
        </w:rPr>
        <w:t>056 and Appendices, D.14</w:t>
      </w:r>
      <w:r w:rsidR="00AA2EE7">
        <w:rPr>
          <w:rFonts w:asciiTheme="minorHAnsi" w:hAnsiTheme="minorHAnsi"/>
          <w:sz w:val="24"/>
          <w:szCs w:val="24"/>
        </w:rPr>
        <w:noBreakHyphen/>
      </w:r>
      <w:r w:rsidRPr="00A8717D">
        <w:rPr>
          <w:rFonts w:asciiTheme="minorHAnsi" w:hAnsiTheme="minorHAnsi"/>
          <w:sz w:val="24"/>
          <w:szCs w:val="24"/>
        </w:rPr>
        <w:t>05</w:t>
      </w:r>
      <w:r w:rsidR="00AA2EE7">
        <w:rPr>
          <w:rFonts w:asciiTheme="minorHAnsi" w:hAnsiTheme="minorHAnsi"/>
          <w:sz w:val="24"/>
          <w:szCs w:val="24"/>
        </w:rPr>
        <w:noBreakHyphen/>
      </w:r>
      <w:r w:rsidRPr="00A8717D">
        <w:rPr>
          <w:rFonts w:asciiTheme="minorHAnsi" w:hAnsiTheme="minorHAnsi"/>
          <w:sz w:val="24"/>
          <w:szCs w:val="24"/>
        </w:rPr>
        <w:t>016, and, D.16</w:t>
      </w:r>
      <w:r w:rsidR="00AA2EE7">
        <w:rPr>
          <w:rFonts w:asciiTheme="minorHAnsi" w:hAnsiTheme="minorHAnsi"/>
          <w:sz w:val="24"/>
          <w:szCs w:val="24"/>
        </w:rPr>
        <w:noBreakHyphen/>
      </w:r>
      <w:r w:rsidRPr="00A8717D">
        <w:rPr>
          <w:rFonts w:asciiTheme="minorHAnsi" w:hAnsiTheme="minorHAnsi"/>
          <w:sz w:val="24"/>
          <w:szCs w:val="24"/>
        </w:rPr>
        <w:t>08</w:t>
      </w:r>
      <w:r w:rsidR="00AA2EE7">
        <w:rPr>
          <w:rFonts w:asciiTheme="minorHAnsi" w:hAnsiTheme="minorHAnsi"/>
          <w:sz w:val="24"/>
          <w:szCs w:val="24"/>
        </w:rPr>
        <w:noBreakHyphen/>
      </w:r>
      <w:r w:rsidRPr="00A8717D">
        <w:rPr>
          <w:rFonts w:asciiTheme="minorHAnsi" w:hAnsiTheme="minorHAnsi"/>
          <w:sz w:val="24"/>
          <w:szCs w:val="24"/>
        </w:rPr>
        <w:t>024.</w:t>
      </w:r>
    </w:p>
    <w:p w14:paraId="48A2CB8A" w14:textId="77777777" w:rsidR="00494FC9" w:rsidRPr="00656F75" w:rsidRDefault="00494FC9" w:rsidP="00494FC9">
      <w:pPr>
        <w:spacing w:before="20" w:line="220" w:lineRule="exact"/>
        <w:ind w:right="22"/>
        <w:rPr>
          <w:rFonts w:asciiTheme="minorHAnsi" w:hAnsiTheme="minorHAnsi"/>
          <w:sz w:val="24"/>
          <w:szCs w:val="24"/>
        </w:rPr>
      </w:pPr>
    </w:p>
    <w:p w14:paraId="28674447" w14:textId="77777777" w:rsidR="00494FC9" w:rsidRPr="00656F75" w:rsidRDefault="00494FC9" w:rsidP="00494FC9">
      <w:pPr>
        <w:ind w:left="1720" w:right="22"/>
        <w:rPr>
          <w:rFonts w:asciiTheme="minorHAnsi" w:eastAsia="Calibri" w:hAnsiTheme="minorHAnsi" w:cs="Calibri"/>
          <w:sz w:val="24"/>
          <w:szCs w:val="24"/>
        </w:rPr>
      </w:pPr>
      <w:r w:rsidRPr="00656F75">
        <w:rPr>
          <w:rFonts w:asciiTheme="minorHAnsi" w:eastAsia="Calibri" w:hAnsiTheme="minorHAnsi" w:cs="Calibri"/>
          <w:b/>
          <w:sz w:val="24"/>
          <w:szCs w:val="24"/>
        </w:rPr>
        <w:t xml:space="preserve">C.        </w:t>
      </w:r>
      <w:r w:rsidRPr="00656F75">
        <w:rPr>
          <w:rFonts w:asciiTheme="minorHAnsi" w:eastAsia="Calibri" w:hAnsiTheme="minorHAnsi" w:cs="Calibri"/>
          <w:b/>
          <w:spacing w:val="40"/>
          <w:sz w:val="24"/>
          <w:szCs w:val="24"/>
        </w:rPr>
        <w:t xml:space="preserve"> </w:t>
      </w:r>
      <w:r w:rsidRPr="00656F75">
        <w:rPr>
          <w:rFonts w:asciiTheme="minorHAnsi" w:eastAsia="Calibri" w:hAnsiTheme="minorHAnsi" w:cs="Calibri"/>
          <w:b/>
          <w:spacing w:val="1"/>
          <w:sz w:val="24"/>
          <w:szCs w:val="24"/>
        </w:rPr>
        <w:t>Th</w:t>
      </w:r>
      <w:r w:rsidRPr="00656F75">
        <w:rPr>
          <w:rFonts w:asciiTheme="minorHAnsi" w:eastAsia="Calibri" w:hAnsiTheme="minorHAnsi" w:cs="Calibri"/>
          <w:b/>
          <w:spacing w:val="-1"/>
          <w:sz w:val="24"/>
          <w:szCs w:val="24"/>
        </w:rPr>
        <w:t>i</w:t>
      </w:r>
      <w:r w:rsidRPr="00656F75">
        <w:rPr>
          <w:rFonts w:asciiTheme="minorHAnsi" w:eastAsia="Calibri" w:hAnsiTheme="minorHAnsi" w:cs="Calibri"/>
          <w:b/>
          <w:spacing w:val="1"/>
          <w:sz w:val="24"/>
          <w:szCs w:val="24"/>
        </w:rPr>
        <w:t>r</w:t>
      </w:r>
      <w:r w:rsidRPr="00656F75">
        <w:rPr>
          <w:rFonts w:asciiTheme="minorHAnsi" w:eastAsia="Calibri" w:hAnsiTheme="minorHAnsi" w:cs="Calibri"/>
          <w:b/>
          <w:sz w:val="24"/>
          <w:szCs w:val="24"/>
        </w:rPr>
        <w:t>d</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z w:val="24"/>
          <w:szCs w:val="24"/>
        </w:rPr>
        <w:t>P</w:t>
      </w:r>
      <w:r w:rsidRPr="00656F75">
        <w:rPr>
          <w:rFonts w:asciiTheme="minorHAnsi" w:eastAsia="Calibri" w:hAnsiTheme="minorHAnsi" w:cs="Calibri"/>
          <w:b/>
          <w:spacing w:val="-1"/>
          <w:sz w:val="24"/>
          <w:szCs w:val="24"/>
        </w:rPr>
        <w:t>ar</w:t>
      </w:r>
      <w:r w:rsidRPr="00656F75">
        <w:rPr>
          <w:rFonts w:asciiTheme="minorHAnsi" w:eastAsia="Calibri" w:hAnsiTheme="minorHAnsi" w:cs="Calibri"/>
          <w:b/>
          <w:sz w:val="24"/>
          <w:szCs w:val="24"/>
        </w:rPr>
        <w:t>ty</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z w:val="24"/>
          <w:szCs w:val="24"/>
        </w:rPr>
        <w:t>D</w:t>
      </w:r>
      <w:r w:rsidRPr="00656F75">
        <w:rPr>
          <w:rFonts w:asciiTheme="minorHAnsi" w:eastAsia="Calibri" w:hAnsiTheme="minorHAnsi" w:cs="Calibri"/>
          <w:b/>
          <w:spacing w:val="-1"/>
          <w:sz w:val="24"/>
          <w:szCs w:val="24"/>
        </w:rPr>
        <w:t>a</w:t>
      </w:r>
      <w:r w:rsidRPr="00656F75">
        <w:rPr>
          <w:rFonts w:asciiTheme="minorHAnsi" w:eastAsia="Calibri" w:hAnsiTheme="minorHAnsi" w:cs="Calibri"/>
          <w:b/>
          <w:sz w:val="24"/>
          <w:szCs w:val="24"/>
        </w:rPr>
        <w:t>ta</w:t>
      </w:r>
    </w:p>
    <w:p w14:paraId="1CB314C9" w14:textId="77777777" w:rsidR="00494FC9" w:rsidRPr="00656F75" w:rsidRDefault="00494FC9" w:rsidP="00494FC9">
      <w:pPr>
        <w:spacing w:before="2" w:line="240" w:lineRule="exact"/>
        <w:ind w:right="22"/>
        <w:rPr>
          <w:rFonts w:asciiTheme="minorHAnsi" w:hAnsiTheme="minorHAnsi"/>
          <w:sz w:val="24"/>
          <w:szCs w:val="24"/>
        </w:rPr>
      </w:pPr>
    </w:p>
    <w:p w14:paraId="1D313751" w14:textId="77777777" w:rsidR="00494FC9" w:rsidRPr="00656F75" w:rsidRDefault="00494FC9" w:rsidP="00494FC9">
      <w:pPr>
        <w:ind w:left="1000" w:right="22" w:firstLine="720"/>
        <w:rPr>
          <w:rFonts w:asciiTheme="minorHAnsi" w:eastAsia="Calibri" w:hAnsiTheme="minorHAnsi" w:cs="Calibri"/>
          <w:sz w:val="24"/>
          <w:szCs w:val="24"/>
        </w:rPr>
      </w:pPr>
      <w:r w:rsidRPr="00656F75">
        <w:rPr>
          <w:rFonts w:asciiTheme="minorHAnsi" w:eastAsia="Calibri" w:hAnsiTheme="minorHAnsi" w:cs="Calibri"/>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ird P</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vi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ogr</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ph</w:t>
      </w:r>
      <w:r w:rsidRPr="00656F75">
        <w:rPr>
          <w:rFonts w:asciiTheme="minorHAnsi" w:eastAsia="Calibri" w:hAnsiTheme="minorHAnsi" w:cs="Calibri"/>
          <w:sz w:val="24"/>
          <w:szCs w:val="24"/>
        </w:rPr>
        <w:t xml:space="preserve">ic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sig</w:t>
      </w:r>
      <w:r w:rsidRPr="00656F75">
        <w:rPr>
          <w:rFonts w:asciiTheme="minorHAnsi" w:eastAsia="Calibri" w:hAnsiTheme="minorHAnsi" w:cs="Calibri"/>
          <w:spacing w:val="-2"/>
          <w:sz w:val="24"/>
          <w:szCs w:val="24"/>
        </w:rPr>
        <w:t>h</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ot 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ily av</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ila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 xml:space="preserve">m </w:t>
      </w:r>
      <w:r w:rsidRPr="00656F75">
        <w:rPr>
          <w:rFonts w:asciiTheme="minorHAnsi" w:eastAsia="Calibri" w:hAnsiTheme="minorHAnsi" w:cs="Calibri"/>
          <w:spacing w:val="1"/>
          <w:sz w:val="24"/>
          <w:szCs w:val="24"/>
        </w:rPr>
        <w:t>ut</w:t>
      </w:r>
      <w:r w:rsidRPr="00656F75">
        <w:rPr>
          <w:rFonts w:asciiTheme="minorHAnsi" w:eastAsia="Calibri" w:hAnsiTheme="minorHAnsi" w:cs="Calibri"/>
          <w:sz w:val="24"/>
          <w:szCs w:val="24"/>
        </w:rPr>
        <w:t>il</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y 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2"/>
          <w:sz w:val="24"/>
          <w:szCs w:val="24"/>
        </w:rPr>
        <w:t>d</w:t>
      </w:r>
      <w:r w:rsidRPr="00656F75">
        <w:rPr>
          <w:rFonts w:asciiTheme="minorHAnsi" w:eastAsia="Calibri" w:hAnsiTheme="minorHAnsi" w:cs="Calibri"/>
          <w:sz w:val="24"/>
          <w:szCs w:val="24"/>
        </w:rPr>
        <w:t>s.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4"/>
          <w:sz w:val="24"/>
          <w:szCs w:val="24"/>
        </w:rPr>
        <w:t xml:space="preserve"> </w:t>
      </w:r>
      <w:r w:rsidRPr="00656F75">
        <w:rPr>
          <w:rFonts w:asciiTheme="minorHAnsi" w:eastAsia="Calibri" w:hAnsiTheme="minorHAnsi" w:cs="Calibri"/>
          <w:sz w:val="24"/>
          <w:szCs w:val="24"/>
        </w:rPr>
        <w:t>availa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tu</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ives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h as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CalE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viroScre</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Low 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Assessme</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LINA).</w:t>
      </w:r>
    </w:p>
    <w:p w14:paraId="0423DF2B" w14:textId="77777777" w:rsidR="00494FC9" w:rsidRPr="00656F75" w:rsidRDefault="00494FC9" w:rsidP="00494FC9">
      <w:pPr>
        <w:spacing w:before="13" w:line="280" w:lineRule="exact"/>
        <w:ind w:right="22"/>
        <w:rPr>
          <w:rFonts w:asciiTheme="minorHAnsi" w:hAnsiTheme="minorHAnsi"/>
          <w:sz w:val="24"/>
          <w:szCs w:val="24"/>
        </w:rPr>
      </w:pPr>
    </w:p>
    <w:p w14:paraId="6F3525B2" w14:textId="77777777" w:rsidR="00494FC9" w:rsidRPr="00656F75" w:rsidRDefault="00494FC9" w:rsidP="00494FC9">
      <w:pPr>
        <w:ind w:left="1000" w:right="22" w:firstLine="720"/>
        <w:rPr>
          <w:rFonts w:asciiTheme="minorHAnsi" w:eastAsia="Calibri" w:hAnsiTheme="minorHAnsi" w:cs="Calibri"/>
          <w:sz w:val="24"/>
          <w:szCs w:val="24"/>
        </w:rPr>
      </w:pPr>
      <w:r w:rsidRPr="00656F75">
        <w:rPr>
          <w:rFonts w:asciiTheme="minorHAnsi" w:eastAsia="Calibri" w:hAnsiTheme="minorHAnsi" w:cs="Calibri"/>
          <w:sz w:val="24"/>
          <w:szCs w:val="24"/>
        </w:rPr>
        <w:t>CalE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viroScre</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met</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ology</w:t>
      </w:r>
      <w:r w:rsidRPr="00656F75">
        <w:rPr>
          <w:rFonts w:asciiTheme="minorHAnsi" w:eastAsia="Calibri" w:hAnsiTheme="minorHAnsi" w:cs="Calibri"/>
          <w:spacing w:val="1"/>
          <w:sz w:val="24"/>
          <w:szCs w:val="24"/>
        </w:rPr>
        <w:t xml:space="preserve"> </w:t>
      </w:r>
      <w:r>
        <w:rPr>
          <w:rFonts w:asciiTheme="minorHAnsi" w:eastAsia="Calibri" w:hAnsiTheme="minorHAnsi" w:cs="Calibri"/>
          <w:spacing w:val="2"/>
          <w:sz w:val="24"/>
          <w:szCs w:val="24"/>
        </w:rPr>
        <w:t xml:space="preserve">that </w:t>
      </w:r>
      <w:r w:rsidRPr="00656F75">
        <w:rPr>
          <w:rFonts w:asciiTheme="minorHAnsi" w:eastAsia="Calibri" w:hAnsiTheme="minorHAnsi" w:cs="Calibri"/>
          <w:sz w:val="24"/>
          <w:szCs w:val="24"/>
        </w:rPr>
        <w:t>may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sed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h</w:t>
      </w:r>
      <w:r w:rsidRPr="00656F75">
        <w:rPr>
          <w:rFonts w:asciiTheme="minorHAnsi" w:eastAsia="Calibri" w:hAnsiTheme="minorHAnsi" w:cs="Calibri"/>
          <w:sz w:val="24"/>
          <w:szCs w:val="24"/>
        </w:rPr>
        <w:t>elp</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y Cali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ia</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z w:val="24"/>
          <w:szCs w:val="24"/>
        </w:rPr>
        <w:t>omm</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at</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z w:val="24"/>
          <w:szCs w:val="24"/>
        </w:rPr>
        <w:t xml:space="preserve">are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bu</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2"/>
          <w:sz w:val="24"/>
          <w:szCs w:val="24"/>
        </w:rPr>
        <w:t>m</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rces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f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oll</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 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l</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ion c</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ac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eris</w:t>
      </w:r>
      <w:r w:rsidRPr="00656F75">
        <w:rPr>
          <w:rFonts w:asciiTheme="minorHAnsi" w:eastAsia="Calibri" w:hAnsiTheme="minorHAnsi" w:cs="Calibri"/>
          <w:spacing w:val="2"/>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ma</w:t>
      </w:r>
      <w:r w:rsidRPr="00656F75">
        <w:rPr>
          <w:rFonts w:asciiTheme="minorHAnsi" w:eastAsia="Calibri" w:hAnsiTheme="minorHAnsi" w:cs="Calibri"/>
          <w:spacing w:val="-1"/>
          <w:sz w:val="24"/>
          <w:szCs w:val="24"/>
        </w:rPr>
        <w:t>k</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re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ive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ol</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ut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w:t>
      </w:r>
      <w:r w:rsidRPr="00656F75">
        <w:rPr>
          <w:rFonts w:asciiTheme="minorHAnsi" w:eastAsia="Calibri" w:hAnsiTheme="minorHAnsi" w:cs="Calibri"/>
          <w:spacing w:val="-3"/>
          <w:sz w:val="24"/>
          <w:szCs w:val="24"/>
        </w:rPr>
        <w:t>v</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ll CalE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viroScre</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ore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 xml:space="preserve">ay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sed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overall</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oll</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ari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t</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 xml:space="preserve">n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w:t>
      </w:r>
      <w:r w:rsidRPr="00656F75">
        <w:rPr>
          <w:rFonts w:asciiTheme="minorHAnsi" w:eastAsia="Calibri" w:hAnsiTheme="minorHAnsi" w:cs="Calibri"/>
          <w:spacing w:val="1"/>
          <w:sz w:val="24"/>
          <w:szCs w:val="24"/>
        </w:rPr>
        <w:t>mun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eve</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ool</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may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lim</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ed in i</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y</w:t>
      </w:r>
      <w:r w:rsidRPr="00656F75">
        <w:rPr>
          <w:rFonts w:asciiTheme="minorHAnsi" w:eastAsia="Calibri" w:hAnsiTheme="minorHAnsi" w:cs="Calibri"/>
          <w:spacing w:val="-1"/>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w:t>
      </w:r>
      <w:r w:rsidRPr="00656F75">
        <w:rPr>
          <w:rFonts w:asciiTheme="minorHAnsi" w:eastAsia="Calibri" w:hAnsiTheme="minorHAnsi" w:cs="Calibri"/>
          <w:spacing w:val="-2"/>
          <w:sz w:val="24"/>
          <w:szCs w:val="24"/>
        </w:rPr>
        <w:t>m</w:t>
      </w:r>
      <w:r w:rsidRPr="00656F75">
        <w:rPr>
          <w:rFonts w:asciiTheme="minorHAnsi" w:eastAsia="Calibri" w:hAnsiTheme="minorHAnsi" w:cs="Calibri"/>
          <w:spacing w:val="1"/>
          <w:sz w:val="24"/>
          <w:szCs w:val="24"/>
        </w:rPr>
        <w:t>un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ely im</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ac</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lack</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ac</w:t>
      </w:r>
      <w:r w:rsidRPr="00656F75">
        <w:rPr>
          <w:rFonts w:asciiTheme="minorHAnsi" w:eastAsia="Calibri" w:hAnsiTheme="minorHAnsi" w:cs="Calibri"/>
          <w:spacing w:val="-4"/>
          <w:sz w:val="24"/>
          <w:szCs w:val="24"/>
        </w:rPr>
        <w:t>c</w:t>
      </w:r>
      <w:r w:rsidRPr="00656F75">
        <w:rPr>
          <w:rFonts w:asciiTheme="minorHAnsi" w:eastAsia="Calibri" w:hAnsiTheme="minorHAnsi" w:cs="Calibri"/>
          <w:sz w:val="24"/>
          <w:szCs w:val="24"/>
        </w:rPr>
        <w:t>ess</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tu</w:t>
      </w:r>
      <w:r w:rsidRPr="00656F75">
        <w:rPr>
          <w:rFonts w:asciiTheme="minorHAnsi" w:eastAsia="Calibri" w:hAnsiTheme="minorHAnsi" w:cs="Calibri"/>
          <w:sz w:val="24"/>
          <w:szCs w:val="24"/>
        </w:rPr>
        <w:t>ral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gas 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in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oo</w:t>
      </w:r>
      <w:r w:rsidRPr="00656F75">
        <w:rPr>
          <w:rFonts w:asciiTheme="minorHAnsi" w:eastAsia="Calibri" w:hAnsiTheme="minorHAnsi" w:cs="Calibri"/>
          <w:spacing w:val="6"/>
          <w:sz w:val="24"/>
          <w:szCs w:val="24"/>
        </w:rPr>
        <w:t>d</w:t>
      </w:r>
      <w:r w:rsidR="00AA2EE7">
        <w:rPr>
          <w:rFonts w:asciiTheme="minorHAnsi" w:eastAsia="Calibri" w:hAnsiTheme="minorHAnsi" w:cs="Calibri"/>
          <w:sz w:val="24"/>
          <w:szCs w:val="24"/>
        </w:rPr>
        <w:noBreakHyphen/>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bu</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lace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f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gas. A</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gh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Ca</w:t>
      </w:r>
      <w:r w:rsidRPr="00656F75">
        <w:rPr>
          <w:rFonts w:asciiTheme="minorHAnsi" w:eastAsia="Calibri" w:hAnsiTheme="minorHAnsi" w:cs="Calibri"/>
          <w:spacing w:val="-3"/>
          <w:sz w:val="24"/>
          <w:szCs w:val="24"/>
        </w:rPr>
        <w:t>l</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viroScre</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go</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ors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air</w:t>
      </w:r>
      <w:r w:rsidRPr="00656F75">
        <w:rPr>
          <w:rFonts w:asciiTheme="minorHAnsi" w:eastAsia="Calibri" w:hAnsiTheme="minorHAnsi" w:cs="Calibri"/>
          <w:spacing w:val="5"/>
          <w:sz w:val="24"/>
          <w:szCs w:val="24"/>
        </w:rPr>
        <w:t xml:space="preserve"> </w:t>
      </w:r>
      <w:r w:rsidRPr="00656F75">
        <w:rPr>
          <w:rFonts w:asciiTheme="minorHAnsi" w:eastAsia="Calibri" w:hAnsiTheme="minorHAnsi" w:cs="Calibri"/>
          <w:spacing w:val="-1"/>
          <w:sz w:val="24"/>
          <w:szCs w:val="24"/>
        </w:rPr>
        <w:t>q</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ali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y as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lt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f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w:t>
      </w:r>
      <w:r w:rsidRPr="00656F75">
        <w:rPr>
          <w:rFonts w:asciiTheme="minorHAnsi" w:eastAsia="Calibri" w:hAnsiTheme="minorHAnsi" w:cs="Calibri"/>
          <w:spacing w:val="1"/>
          <w:sz w:val="24"/>
          <w:szCs w:val="24"/>
        </w:rPr>
        <w:t>bu</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ve</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les,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rces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as</w:t>
      </w:r>
      <w:r w:rsidRPr="00656F75">
        <w:rPr>
          <w:rFonts w:asciiTheme="minorHAnsi" w:eastAsia="Calibri" w:hAnsiTheme="minorHAnsi" w:cs="Calibri"/>
          <w:spacing w:val="-1"/>
          <w:sz w:val="24"/>
          <w:szCs w:val="24"/>
        </w:rPr>
        <w:t xml:space="preserve"> 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ra</w:t>
      </w:r>
      <w:r w:rsidRPr="00656F75">
        <w:rPr>
          <w:rFonts w:asciiTheme="minorHAnsi" w:eastAsia="Calibri" w:hAnsiTheme="minorHAnsi" w:cs="Calibri"/>
          <w:spacing w:val="2"/>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y 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ivi</w:t>
      </w:r>
      <w:r w:rsidRPr="00656F75">
        <w:rPr>
          <w:rFonts w:asciiTheme="minorHAnsi" w:eastAsia="Calibri" w:hAnsiTheme="minorHAnsi" w:cs="Calibri"/>
          <w:spacing w:val="-1"/>
          <w:sz w:val="24"/>
          <w:szCs w:val="24"/>
        </w:rPr>
        <w:t>du</w:t>
      </w:r>
      <w:r w:rsidRPr="00656F75">
        <w:rPr>
          <w:rFonts w:asciiTheme="minorHAnsi" w:eastAsia="Calibri" w:hAnsiTheme="minorHAnsi" w:cs="Calibri"/>
          <w:sz w:val="24"/>
          <w:szCs w:val="24"/>
        </w:rPr>
        <w:t>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z</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P</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2.</w:t>
      </w:r>
      <w:r w:rsidRPr="00656F75">
        <w:rPr>
          <w:rFonts w:asciiTheme="minorHAnsi" w:eastAsia="Calibri" w:hAnsiTheme="minorHAnsi" w:cs="Calibri"/>
          <w:spacing w:val="1"/>
          <w:sz w:val="24"/>
          <w:szCs w:val="24"/>
        </w:rPr>
        <w:t>5</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d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PM </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missio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ool</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ot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esi</w:t>
      </w:r>
      <w:r w:rsidRPr="00656F75">
        <w:rPr>
          <w:rFonts w:asciiTheme="minorHAnsi" w:eastAsia="Calibri" w:hAnsiTheme="minorHAnsi" w:cs="Calibri"/>
          <w:spacing w:val="-2"/>
          <w:sz w:val="24"/>
          <w:szCs w:val="24"/>
        </w:rPr>
        <w:t>g</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oor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air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qu</w:t>
      </w:r>
      <w:r w:rsidRPr="00656F75">
        <w:rPr>
          <w:rFonts w:asciiTheme="minorHAnsi" w:eastAsia="Calibri" w:hAnsiTheme="minorHAnsi" w:cs="Calibri"/>
          <w:sz w:val="24"/>
          <w:szCs w:val="24"/>
        </w:rPr>
        <w:t>al</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w</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t a</w:t>
      </w:r>
      <w:r w:rsidRPr="00656F75">
        <w:rPr>
          <w:rFonts w:asciiTheme="minorHAnsi" w:eastAsia="Calibri" w:hAnsiTheme="minorHAnsi" w:cs="Calibri"/>
          <w:spacing w:val="1"/>
          <w:sz w:val="24"/>
          <w:szCs w:val="24"/>
        </w:rPr>
        <w:t>ff</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bu</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p>
    <w:p w14:paraId="64F41CE4" w14:textId="77777777" w:rsidR="00494FC9" w:rsidRPr="00656F75" w:rsidRDefault="00494FC9" w:rsidP="00494FC9">
      <w:pPr>
        <w:spacing w:before="15" w:line="280" w:lineRule="exact"/>
        <w:ind w:right="22"/>
        <w:rPr>
          <w:rFonts w:asciiTheme="minorHAnsi" w:hAnsiTheme="minorHAnsi"/>
          <w:sz w:val="24"/>
          <w:szCs w:val="24"/>
        </w:rPr>
      </w:pPr>
    </w:p>
    <w:p w14:paraId="04054128" w14:textId="77777777" w:rsidR="00494FC9" w:rsidRPr="00656F75" w:rsidRDefault="00494FC9" w:rsidP="00494FC9">
      <w:pPr>
        <w:ind w:left="1000" w:right="22" w:firstLine="720"/>
        <w:rPr>
          <w:rFonts w:asciiTheme="minorHAnsi" w:eastAsia="Calibri" w:hAnsiTheme="minorHAnsi" w:cs="Calibri"/>
          <w:sz w:val="24"/>
          <w:szCs w:val="24"/>
        </w:rPr>
      </w:pPr>
      <w:r w:rsidRPr="00656F75">
        <w:rPr>
          <w:rFonts w:asciiTheme="minorHAnsi" w:eastAsia="Calibri" w:hAnsiTheme="minorHAnsi" w:cs="Calibri"/>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L</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ud</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y c</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ndu</w:t>
      </w:r>
      <w:r w:rsidRPr="00656F75">
        <w:rPr>
          <w:rFonts w:asciiTheme="minorHAnsi" w:eastAsia="Calibri" w:hAnsiTheme="minorHAnsi" w:cs="Calibri"/>
          <w:spacing w:val="-3"/>
          <w:sz w:val="24"/>
          <w:szCs w:val="24"/>
        </w:rPr>
        <w:t>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ed e</w:t>
      </w:r>
      <w:r w:rsidRPr="00656F75">
        <w:rPr>
          <w:rFonts w:asciiTheme="minorHAnsi" w:eastAsia="Calibri" w:hAnsiTheme="minorHAnsi" w:cs="Calibri"/>
          <w:spacing w:val="-2"/>
          <w:sz w:val="24"/>
          <w:szCs w:val="24"/>
        </w:rPr>
        <w:t>v</w:t>
      </w:r>
      <w:r w:rsidRPr="00656F75">
        <w:rPr>
          <w:rFonts w:asciiTheme="minorHAnsi" w:eastAsia="Calibri" w:hAnsiTheme="minorHAnsi" w:cs="Calibri"/>
          <w:sz w:val="24"/>
          <w:szCs w:val="24"/>
        </w:rPr>
        <w:t>ery</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ars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rs</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t</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AB</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3</w:t>
      </w:r>
      <w:r w:rsidRPr="00656F75">
        <w:rPr>
          <w:rFonts w:asciiTheme="minorHAnsi" w:eastAsia="Calibri" w:hAnsiTheme="minorHAnsi" w:cs="Calibri"/>
          <w:spacing w:val="1"/>
          <w:sz w:val="24"/>
          <w:szCs w:val="24"/>
        </w:rPr>
        <w:t>2</w:t>
      </w:r>
      <w:r w:rsidRPr="00656F75">
        <w:rPr>
          <w:rFonts w:asciiTheme="minorHAnsi" w:eastAsia="Calibri" w:hAnsiTheme="minorHAnsi" w:cs="Calibri"/>
          <w:sz w:val="24"/>
          <w:szCs w:val="24"/>
        </w:rPr>
        <w:t>7. S</w:t>
      </w:r>
      <w:r w:rsidRPr="00656F75">
        <w:rPr>
          <w:rFonts w:asciiTheme="minorHAnsi" w:eastAsia="Calibri" w:hAnsiTheme="minorHAnsi" w:cs="Calibri"/>
          <w:spacing w:val="1"/>
          <w:sz w:val="24"/>
          <w:szCs w:val="24"/>
        </w:rPr>
        <w:t>tud</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s vary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year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are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os</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gh</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k</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ol</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er</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ut</w:t>
      </w:r>
      <w:r w:rsidRPr="00656F75">
        <w:rPr>
          <w:rFonts w:asciiTheme="minorHAnsi" w:eastAsia="Calibri" w:hAnsiTheme="minorHAnsi" w:cs="Calibri"/>
          <w:sz w:val="24"/>
          <w:szCs w:val="24"/>
        </w:rPr>
        <w: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ost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t LINA, 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sed in 2</w:t>
      </w:r>
      <w:r w:rsidRPr="00656F75">
        <w:rPr>
          <w:rFonts w:asciiTheme="minorHAnsi" w:eastAsia="Calibri" w:hAnsiTheme="minorHAnsi" w:cs="Calibri"/>
          <w:spacing w:val="-1"/>
          <w:sz w:val="24"/>
          <w:szCs w:val="24"/>
        </w:rPr>
        <w:t>0</w:t>
      </w:r>
      <w:r w:rsidRPr="00656F75">
        <w:rPr>
          <w:rFonts w:asciiTheme="minorHAnsi" w:eastAsia="Calibri" w:hAnsiTheme="minorHAnsi" w:cs="Calibri"/>
          <w:sz w:val="24"/>
          <w:szCs w:val="24"/>
        </w:rPr>
        <w:t>1</w:t>
      </w:r>
      <w:r w:rsidRPr="00656F75">
        <w:rPr>
          <w:rFonts w:asciiTheme="minorHAnsi" w:eastAsia="Calibri" w:hAnsiTheme="minorHAnsi" w:cs="Calibri"/>
          <w:spacing w:val="1"/>
          <w:sz w:val="24"/>
          <w:szCs w:val="24"/>
        </w:rPr>
        <w:t>6</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exami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w:t>
      </w:r>
      <w:r w:rsidRPr="00656F75">
        <w:rPr>
          <w:rFonts w:asciiTheme="minorHAnsi" w:eastAsia="Calibri" w:hAnsiTheme="minorHAnsi" w:cs="Calibri"/>
          <w:spacing w:val="-2"/>
          <w:sz w:val="24"/>
          <w:szCs w:val="24"/>
        </w:rPr>
        <w:t>g</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bu</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en 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secu</w:t>
      </w:r>
      <w:r w:rsidRPr="00656F75">
        <w:rPr>
          <w:rFonts w:asciiTheme="minorHAnsi" w:eastAsia="Calibri" w:hAnsiTheme="minorHAnsi" w:cs="Calibri"/>
          <w:spacing w:val="1"/>
          <w:sz w:val="24"/>
          <w:szCs w:val="24"/>
        </w:rPr>
        <w:t>r</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gram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ac</w:t>
      </w:r>
      <w:r w:rsidRPr="00656F75">
        <w:rPr>
          <w:rFonts w:asciiTheme="minorHAnsi" w:eastAsia="Calibri" w:hAnsiTheme="minorHAnsi" w:cs="Calibri"/>
          <w:spacing w:val="7"/>
          <w:sz w:val="24"/>
          <w:szCs w:val="24"/>
        </w:rPr>
        <w:t>c</w:t>
      </w:r>
      <w:r w:rsidRPr="00656F75">
        <w:rPr>
          <w:rFonts w:asciiTheme="minorHAnsi" w:eastAsia="Calibri" w:hAnsiTheme="minorHAnsi" w:cs="Calibri"/>
          <w:sz w:val="24"/>
          <w:szCs w:val="24"/>
        </w:rPr>
        <w:t>essi</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ili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y 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un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q</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omer </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s, be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ial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ef</w:t>
      </w:r>
      <w:r w:rsidRPr="00656F75">
        <w:rPr>
          <w:rFonts w:asciiTheme="minorHAnsi" w:eastAsia="Calibri" w:hAnsiTheme="minorHAnsi" w:cs="Calibri"/>
          <w:spacing w:val="-2"/>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ie</w:t>
      </w:r>
      <w:r w:rsidRPr="00656F75">
        <w:rPr>
          <w:rFonts w:asciiTheme="minorHAnsi" w:eastAsia="Calibri" w:hAnsiTheme="minorHAnsi" w:cs="Calibri"/>
          <w:spacing w:val="2"/>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y (a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as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ome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m</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W</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LINA</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 xml:space="preserve">ay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eci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ic</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are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eva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 s</w:t>
      </w:r>
      <w:r w:rsidRPr="00656F75">
        <w:rPr>
          <w:rFonts w:asciiTheme="minorHAnsi" w:eastAsia="Calibri" w:hAnsiTheme="minorHAnsi" w:cs="Calibri"/>
          <w:spacing w:val="1"/>
          <w:sz w:val="24"/>
          <w:szCs w:val="24"/>
        </w:rPr>
        <w:t>tud</w:t>
      </w:r>
      <w:r w:rsidRPr="00656F75">
        <w:rPr>
          <w:rFonts w:asciiTheme="minorHAnsi" w:eastAsia="Calibri" w:hAnsiTheme="minorHAnsi" w:cs="Calibri"/>
          <w:sz w:val="24"/>
          <w:szCs w:val="24"/>
        </w:rPr>
        <w:t>y g</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s, s</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rri</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rs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ar</w:t>
      </w:r>
      <w:r w:rsidRPr="00656F75">
        <w:rPr>
          <w:rFonts w:asciiTheme="minorHAnsi" w:eastAsia="Calibri" w:hAnsiTheme="minorHAnsi" w:cs="Calibri"/>
          <w:spacing w:val="2"/>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me</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of</w:t>
      </w:r>
      <w:r w:rsidRPr="00656F75">
        <w:rPr>
          <w:rFonts w:asciiTheme="minorHAnsi" w:eastAsia="Calibri" w:hAnsiTheme="minorHAnsi" w:cs="Calibri"/>
          <w:spacing w:val="6"/>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w:t>
      </w:r>
      <w:r w:rsidRPr="00656F75">
        <w:rPr>
          <w:rFonts w:asciiTheme="minorHAnsi" w:eastAsia="Calibri" w:hAnsiTheme="minorHAnsi" w:cs="Calibri"/>
          <w:spacing w:val="-2"/>
          <w:sz w:val="24"/>
          <w:szCs w:val="24"/>
        </w:rPr>
        <w:t xml:space="preserve"> i</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ot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esig</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 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y co</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may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ely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im</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ac</w:t>
      </w:r>
      <w:r w:rsidRPr="00656F75">
        <w:rPr>
          <w:rFonts w:asciiTheme="minorHAnsi" w:eastAsia="Calibri" w:hAnsiTheme="minorHAnsi" w:cs="Calibri"/>
          <w:spacing w:val="-2"/>
          <w:sz w:val="24"/>
          <w:szCs w:val="24"/>
        </w:rPr>
        <w:t>t</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y 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lack</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of ac</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ess</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ral</w:t>
      </w:r>
    </w:p>
    <w:p w14:paraId="58A14557" w14:textId="77777777" w:rsidR="00494FC9" w:rsidRPr="00656F75" w:rsidRDefault="00494FC9" w:rsidP="00494FC9">
      <w:pPr>
        <w:ind w:left="1000" w:right="22"/>
        <w:rPr>
          <w:rFonts w:asciiTheme="minorHAnsi" w:eastAsia="Calibri" w:hAnsiTheme="minorHAnsi" w:cs="Calibri"/>
          <w:sz w:val="24"/>
          <w:szCs w:val="24"/>
        </w:rPr>
      </w:pPr>
      <w:r w:rsidRPr="00656F75">
        <w:rPr>
          <w:rFonts w:asciiTheme="minorHAnsi" w:eastAsia="Calibri" w:hAnsiTheme="minorHAnsi" w:cs="Calibri"/>
          <w:sz w:val="24"/>
          <w:szCs w:val="24"/>
        </w:rPr>
        <w:t>gas.</w:t>
      </w:r>
    </w:p>
    <w:p w14:paraId="3DEE0215" w14:textId="77777777" w:rsidR="00494FC9" w:rsidRPr="00656F75" w:rsidRDefault="00494FC9" w:rsidP="00494FC9">
      <w:pPr>
        <w:ind w:left="1000" w:right="22"/>
        <w:rPr>
          <w:rFonts w:asciiTheme="minorHAnsi" w:eastAsia="Calibri" w:hAnsiTheme="minorHAnsi" w:cs="Calibri"/>
          <w:sz w:val="24"/>
          <w:szCs w:val="24"/>
        </w:rPr>
      </w:pPr>
      <w:r w:rsidRPr="00656F75">
        <w:rPr>
          <w:rFonts w:asciiTheme="minorHAnsi" w:eastAsia="Calibri" w:hAnsiTheme="minorHAnsi" w:cs="Calibri"/>
          <w:sz w:val="24"/>
          <w:szCs w:val="24"/>
        </w:rPr>
        <w:tab/>
        <w:t>The IOUs will also explore and utilize, as appropriate, other promising sources of third party data in the Plan, including:</w:t>
      </w:r>
    </w:p>
    <w:p w14:paraId="6ED2B38C" w14:textId="77777777" w:rsidR="00494FC9" w:rsidRPr="00656F75" w:rsidRDefault="00494FC9" w:rsidP="00494FC9">
      <w:pPr>
        <w:ind w:left="1000" w:right="22"/>
        <w:rPr>
          <w:rFonts w:asciiTheme="minorHAnsi" w:eastAsia="Calibri" w:hAnsiTheme="minorHAnsi" w:cs="Calibri"/>
          <w:sz w:val="24"/>
          <w:szCs w:val="24"/>
        </w:rPr>
      </w:pPr>
    </w:p>
    <w:p w14:paraId="243EEC7C" w14:textId="77777777" w:rsidR="00494FC9" w:rsidRPr="00656F75" w:rsidRDefault="00494FC9" w:rsidP="00C02D32">
      <w:pPr>
        <w:pStyle w:val="ListParagraph"/>
        <w:numPr>
          <w:ilvl w:val="0"/>
          <w:numId w:val="21"/>
        </w:numPr>
        <w:spacing w:after="0" w:line="240" w:lineRule="auto"/>
        <w:ind w:right="22"/>
        <w:jc w:val="left"/>
        <w:rPr>
          <w:rFonts w:eastAsia="Calibri" w:cs="Calibri"/>
          <w:szCs w:val="24"/>
        </w:rPr>
      </w:pPr>
      <w:r w:rsidRPr="00656F75">
        <w:rPr>
          <w:rFonts w:eastAsia="Calibri" w:cs="Calibri"/>
          <w:szCs w:val="24"/>
        </w:rPr>
        <w:t>Purchased propane sales data</w:t>
      </w:r>
    </w:p>
    <w:p w14:paraId="1D0316CF" w14:textId="77777777" w:rsidR="00494FC9" w:rsidRPr="00656F75" w:rsidRDefault="00494FC9" w:rsidP="00C02D32">
      <w:pPr>
        <w:pStyle w:val="ListParagraph"/>
        <w:numPr>
          <w:ilvl w:val="0"/>
          <w:numId w:val="21"/>
        </w:numPr>
        <w:spacing w:after="0" w:line="240" w:lineRule="auto"/>
        <w:ind w:right="22"/>
        <w:jc w:val="left"/>
        <w:rPr>
          <w:rFonts w:eastAsia="Calibri" w:cs="Calibri"/>
          <w:szCs w:val="24"/>
        </w:rPr>
      </w:pPr>
      <w:r w:rsidRPr="00656F75">
        <w:rPr>
          <w:rFonts w:eastAsia="Calibri" w:cs="Calibri"/>
          <w:szCs w:val="24"/>
        </w:rPr>
        <w:t>County assessor office records</w:t>
      </w:r>
    </w:p>
    <w:p w14:paraId="1A8EBACC" w14:textId="77777777" w:rsidR="00494FC9" w:rsidRPr="00656F75" w:rsidRDefault="00494FC9" w:rsidP="00C02D32">
      <w:pPr>
        <w:pStyle w:val="ListParagraph"/>
        <w:numPr>
          <w:ilvl w:val="0"/>
          <w:numId w:val="21"/>
        </w:numPr>
        <w:spacing w:after="0" w:line="240" w:lineRule="auto"/>
        <w:ind w:right="22"/>
        <w:jc w:val="left"/>
        <w:rPr>
          <w:rFonts w:eastAsia="Calibri" w:cs="Calibri"/>
          <w:szCs w:val="24"/>
        </w:rPr>
      </w:pPr>
      <w:r w:rsidRPr="00656F75">
        <w:rPr>
          <w:rFonts w:eastAsia="Calibri" w:cs="Calibri"/>
          <w:szCs w:val="24"/>
        </w:rPr>
        <w:t>Any additional promising sources of data</w:t>
      </w:r>
    </w:p>
    <w:p w14:paraId="70A0F567" w14:textId="77777777" w:rsidR="00494FC9" w:rsidRPr="00656F75" w:rsidRDefault="00494FC9" w:rsidP="00494FC9">
      <w:pPr>
        <w:ind w:right="22"/>
        <w:rPr>
          <w:rFonts w:asciiTheme="minorHAnsi" w:eastAsia="Calibri" w:hAnsiTheme="minorHAnsi" w:cs="Calibri"/>
          <w:sz w:val="24"/>
          <w:szCs w:val="24"/>
        </w:rPr>
      </w:pPr>
    </w:p>
    <w:p w14:paraId="69F373B1" w14:textId="77777777" w:rsidR="00494FC9" w:rsidRPr="00656F75" w:rsidRDefault="00494FC9" w:rsidP="00494FC9">
      <w:pPr>
        <w:ind w:left="720" w:right="22" w:firstLine="720"/>
        <w:rPr>
          <w:rFonts w:asciiTheme="minorHAnsi" w:eastAsia="Calibri" w:hAnsiTheme="minorHAnsi" w:cs="Calibri"/>
          <w:b/>
          <w:sz w:val="24"/>
          <w:szCs w:val="24"/>
        </w:rPr>
      </w:pPr>
      <w:r w:rsidRPr="00A8717D">
        <w:rPr>
          <w:rFonts w:asciiTheme="minorHAnsi" w:eastAsia="Calibri" w:hAnsiTheme="minorHAnsi" w:cs="Calibri"/>
          <w:b/>
          <w:sz w:val="24"/>
          <w:szCs w:val="24"/>
        </w:rPr>
        <w:t>D.</w:t>
      </w:r>
      <w:r w:rsidRPr="00A8717D">
        <w:rPr>
          <w:rFonts w:asciiTheme="minorHAnsi" w:eastAsia="Calibri" w:hAnsiTheme="minorHAnsi" w:cs="Calibri"/>
          <w:b/>
          <w:sz w:val="24"/>
          <w:szCs w:val="24"/>
        </w:rPr>
        <w:tab/>
        <w:t>Data Elements to be Collected</w:t>
      </w:r>
    </w:p>
    <w:p w14:paraId="3BAA3022" w14:textId="77777777" w:rsidR="00494FC9" w:rsidRPr="00656F75" w:rsidRDefault="00494FC9" w:rsidP="00494FC9">
      <w:pPr>
        <w:ind w:left="720" w:right="22" w:firstLine="720"/>
        <w:rPr>
          <w:rFonts w:asciiTheme="minorHAnsi" w:eastAsia="Calibri" w:hAnsiTheme="minorHAnsi" w:cs="Calibri"/>
          <w:b/>
          <w:sz w:val="24"/>
          <w:szCs w:val="24"/>
        </w:rPr>
      </w:pPr>
    </w:p>
    <w:p w14:paraId="52FC69E5" w14:textId="77777777" w:rsidR="009B51AA" w:rsidRDefault="00494FC9" w:rsidP="00494FC9">
      <w:pPr>
        <w:ind w:firstLine="990"/>
        <w:rPr>
          <w:rFonts w:asciiTheme="minorHAnsi" w:eastAsia="Calibri" w:hAnsiTheme="minorHAnsi" w:cs="Calibri"/>
          <w:sz w:val="24"/>
          <w:szCs w:val="24"/>
        </w:rPr>
      </w:pPr>
      <w:r>
        <w:rPr>
          <w:rFonts w:asciiTheme="minorHAnsi" w:eastAsia="Calibri" w:hAnsiTheme="minorHAnsi" w:cs="Calibri"/>
          <w:sz w:val="24"/>
          <w:szCs w:val="24"/>
        </w:rPr>
        <w:tab/>
      </w:r>
      <w:r w:rsidRPr="00656F75">
        <w:rPr>
          <w:rFonts w:asciiTheme="minorHAnsi" w:eastAsia="Calibri" w:hAnsiTheme="minorHAnsi" w:cs="Calibri"/>
          <w:sz w:val="24"/>
          <w:szCs w:val="24"/>
        </w:rPr>
        <w:t xml:space="preserve">The IOUs will gather data on the following data elements.  The </w:t>
      </w:r>
      <w:r>
        <w:rPr>
          <w:rFonts w:asciiTheme="minorHAnsi" w:eastAsia="Calibri" w:hAnsiTheme="minorHAnsi" w:cs="Calibri"/>
          <w:sz w:val="24"/>
          <w:szCs w:val="24"/>
        </w:rPr>
        <w:t>IOUs will consult</w:t>
      </w:r>
    </w:p>
    <w:p w14:paraId="563909B1" w14:textId="19508D4D" w:rsidR="009B51AA" w:rsidRDefault="00494FC9" w:rsidP="00494FC9">
      <w:pPr>
        <w:ind w:firstLine="990"/>
        <w:rPr>
          <w:rFonts w:asciiTheme="minorHAnsi" w:eastAsia="Calibri" w:hAnsiTheme="minorHAnsi" w:cs="Calibri"/>
          <w:sz w:val="24"/>
          <w:szCs w:val="24"/>
        </w:rPr>
      </w:pPr>
      <w:r>
        <w:rPr>
          <w:rFonts w:asciiTheme="minorHAnsi" w:eastAsia="Calibri" w:hAnsiTheme="minorHAnsi" w:cs="Calibri"/>
          <w:sz w:val="24"/>
          <w:szCs w:val="24"/>
        </w:rPr>
        <w:t>with the Data</w:t>
      </w:r>
      <w:r w:rsidR="009B51AA">
        <w:rPr>
          <w:rFonts w:asciiTheme="minorHAnsi" w:eastAsia="Calibri" w:hAnsiTheme="minorHAnsi" w:cs="Calibri"/>
          <w:sz w:val="24"/>
          <w:szCs w:val="24"/>
        </w:rPr>
        <w:t xml:space="preserve"> </w:t>
      </w:r>
      <w:r w:rsidRPr="00656F75">
        <w:rPr>
          <w:rFonts w:asciiTheme="minorHAnsi" w:eastAsia="Calibri" w:hAnsiTheme="minorHAnsi" w:cs="Calibri"/>
          <w:sz w:val="24"/>
          <w:szCs w:val="24"/>
        </w:rPr>
        <w:t>Plan Working Group to review the level of technical detail required for</w:t>
      </w:r>
    </w:p>
    <w:p w14:paraId="005001B3" w14:textId="19181705" w:rsidR="009B51AA" w:rsidRDefault="00494FC9" w:rsidP="00494FC9">
      <w:pPr>
        <w:ind w:firstLine="990"/>
        <w:rPr>
          <w:rFonts w:asciiTheme="minorHAnsi" w:hAnsiTheme="minorHAnsi"/>
          <w:sz w:val="24"/>
          <w:szCs w:val="24"/>
        </w:rPr>
      </w:pPr>
      <w:r w:rsidRPr="00656F75">
        <w:rPr>
          <w:rFonts w:asciiTheme="minorHAnsi" w:eastAsia="Calibri" w:hAnsiTheme="minorHAnsi" w:cs="Calibri"/>
          <w:sz w:val="24"/>
          <w:szCs w:val="24"/>
        </w:rPr>
        <w:t xml:space="preserve">various data elements. </w:t>
      </w:r>
      <w:r>
        <w:rPr>
          <w:rFonts w:asciiTheme="minorHAnsi" w:eastAsia="Calibri" w:hAnsiTheme="minorHAnsi" w:cs="Calibri"/>
          <w:sz w:val="24"/>
          <w:szCs w:val="24"/>
        </w:rPr>
        <w:t xml:space="preserve"> The</w:t>
      </w:r>
      <w:r w:rsidR="009B51AA">
        <w:rPr>
          <w:rFonts w:asciiTheme="minorHAnsi" w:eastAsia="Calibri" w:hAnsiTheme="minorHAnsi" w:cs="Calibri"/>
          <w:sz w:val="24"/>
          <w:szCs w:val="24"/>
        </w:rPr>
        <w:t xml:space="preserve"> </w:t>
      </w:r>
      <w:r w:rsidRPr="00656F75">
        <w:rPr>
          <w:rFonts w:asciiTheme="minorHAnsi" w:eastAsia="Calibri" w:hAnsiTheme="minorHAnsi" w:cs="Calibri"/>
          <w:sz w:val="24"/>
          <w:szCs w:val="24"/>
        </w:rPr>
        <w:t xml:space="preserve">Data Plan contractor’s Work Plan will </w:t>
      </w:r>
      <w:r w:rsidRPr="00A8717D">
        <w:rPr>
          <w:rFonts w:asciiTheme="minorHAnsi" w:hAnsiTheme="minorHAnsi"/>
          <w:sz w:val="24"/>
          <w:szCs w:val="24"/>
        </w:rPr>
        <w:t>specify the level of</w:t>
      </w:r>
    </w:p>
    <w:p w14:paraId="3DE2B35E" w14:textId="1408E3E3" w:rsidR="00494FC9" w:rsidRDefault="00494FC9" w:rsidP="00494FC9">
      <w:pPr>
        <w:ind w:firstLine="990"/>
        <w:rPr>
          <w:rFonts w:asciiTheme="minorHAnsi" w:hAnsiTheme="minorHAnsi"/>
          <w:sz w:val="24"/>
          <w:szCs w:val="24"/>
        </w:rPr>
      </w:pPr>
      <w:r w:rsidRPr="00A8717D">
        <w:rPr>
          <w:rFonts w:asciiTheme="minorHAnsi" w:hAnsiTheme="minorHAnsi"/>
          <w:sz w:val="24"/>
          <w:szCs w:val="24"/>
        </w:rPr>
        <w:t>technical d</w:t>
      </w:r>
      <w:r>
        <w:rPr>
          <w:rFonts w:asciiTheme="minorHAnsi" w:hAnsiTheme="minorHAnsi"/>
          <w:sz w:val="24"/>
          <w:szCs w:val="24"/>
        </w:rPr>
        <w:t>etail required for various data</w:t>
      </w:r>
      <w:r w:rsidR="009B51AA">
        <w:rPr>
          <w:rFonts w:asciiTheme="minorHAnsi" w:hAnsiTheme="minorHAnsi"/>
          <w:sz w:val="24"/>
          <w:szCs w:val="24"/>
        </w:rPr>
        <w:t xml:space="preserve"> </w:t>
      </w:r>
      <w:r w:rsidRPr="00A8717D">
        <w:rPr>
          <w:rFonts w:asciiTheme="minorHAnsi" w:hAnsiTheme="minorHAnsi"/>
          <w:sz w:val="24"/>
          <w:szCs w:val="24"/>
        </w:rPr>
        <w:t>elements.</w:t>
      </w:r>
    </w:p>
    <w:p w14:paraId="3D07FE2E" w14:textId="77777777" w:rsidR="00494FC9" w:rsidRDefault="00494FC9" w:rsidP="00494FC9">
      <w:pPr>
        <w:ind w:firstLine="990"/>
        <w:rPr>
          <w:rFonts w:asciiTheme="minorHAnsi" w:hAnsiTheme="minorHAnsi"/>
          <w:sz w:val="24"/>
          <w:szCs w:val="24"/>
        </w:rPr>
      </w:pPr>
    </w:p>
    <w:p w14:paraId="76AF0D2A" w14:textId="77777777" w:rsidR="00494FC9" w:rsidRPr="008A39E0" w:rsidRDefault="00494FC9" w:rsidP="00494FC9">
      <w:pPr>
        <w:ind w:firstLine="990"/>
        <w:rPr>
          <w:rFonts w:asciiTheme="minorHAnsi" w:eastAsia="Calibri" w:hAnsiTheme="minorHAnsi" w:cs="Calibri"/>
          <w:b/>
          <w:sz w:val="24"/>
          <w:szCs w:val="24"/>
        </w:rPr>
      </w:pPr>
      <w:r w:rsidRPr="008A39E0">
        <w:rPr>
          <w:rFonts w:asciiTheme="minorHAnsi" w:eastAsia="Calibri" w:hAnsiTheme="minorHAnsi" w:cs="Calibri"/>
          <w:b/>
          <w:sz w:val="24"/>
          <w:szCs w:val="24"/>
        </w:rPr>
        <w:t>Table 1:</w:t>
      </w:r>
    </w:p>
    <w:p w14:paraId="3498F806" w14:textId="77777777" w:rsidR="00494FC9" w:rsidRPr="00A8717D" w:rsidRDefault="00494FC9" w:rsidP="00494FC9">
      <w:pPr>
        <w:ind w:left="720" w:hanging="720"/>
        <w:rPr>
          <w:rFonts w:asciiTheme="minorHAnsi" w:eastAsia="Calibri" w:hAnsiTheme="minorHAnsi" w:cs="Calibri"/>
          <w:sz w:val="24"/>
          <w:szCs w:val="24"/>
        </w:rPr>
      </w:pPr>
    </w:p>
    <w:tbl>
      <w:tblPr>
        <w:tblStyle w:val="TableGrid"/>
        <w:tblW w:w="0" w:type="auto"/>
        <w:tblInd w:w="1188" w:type="dxa"/>
        <w:tblLook w:val="04A0" w:firstRow="1" w:lastRow="0" w:firstColumn="1" w:lastColumn="0" w:noHBand="0" w:noVBand="1"/>
      </w:tblPr>
      <w:tblGrid>
        <w:gridCol w:w="4202"/>
        <w:gridCol w:w="4186"/>
      </w:tblGrid>
      <w:tr w:rsidR="00494FC9" w:rsidRPr="00656F75" w14:paraId="68B2EA22" w14:textId="77777777" w:rsidTr="00494FC9">
        <w:tc>
          <w:tcPr>
            <w:tcW w:w="4590" w:type="dxa"/>
          </w:tcPr>
          <w:p w14:paraId="6B6FCA14" w14:textId="77777777" w:rsidR="00494FC9" w:rsidRPr="00656F75" w:rsidRDefault="00494FC9" w:rsidP="00494FC9">
            <w:pPr>
              <w:pStyle w:val="standard"/>
              <w:spacing w:line="240" w:lineRule="auto"/>
              <w:ind w:left="720" w:hanging="720"/>
              <w:contextualSpacing/>
              <w:rPr>
                <w:rFonts w:asciiTheme="minorHAnsi" w:hAnsiTheme="minorHAnsi"/>
                <w:b/>
                <w:sz w:val="24"/>
                <w:szCs w:val="24"/>
              </w:rPr>
            </w:pPr>
            <w:r w:rsidRPr="00656F75">
              <w:rPr>
                <w:rFonts w:asciiTheme="minorHAnsi" w:hAnsiTheme="minorHAnsi"/>
                <w:b/>
                <w:sz w:val="24"/>
                <w:szCs w:val="24"/>
              </w:rPr>
              <w:t>Current Energy Source</w:t>
            </w:r>
          </w:p>
        </w:tc>
        <w:tc>
          <w:tcPr>
            <w:tcW w:w="4590" w:type="dxa"/>
          </w:tcPr>
          <w:p w14:paraId="3AA8618B" w14:textId="77777777" w:rsidR="00494FC9" w:rsidRPr="00656F75" w:rsidRDefault="00494FC9" w:rsidP="00494FC9">
            <w:pPr>
              <w:pStyle w:val="standard"/>
              <w:spacing w:line="240" w:lineRule="auto"/>
              <w:ind w:left="720" w:hanging="720"/>
              <w:contextualSpacing/>
              <w:rPr>
                <w:rFonts w:asciiTheme="minorHAnsi" w:hAnsiTheme="minorHAnsi"/>
                <w:b/>
                <w:sz w:val="24"/>
                <w:szCs w:val="24"/>
              </w:rPr>
            </w:pPr>
            <w:r w:rsidRPr="00656F75">
              <w:rPr>
                <w:rFonts w:asciiTheme="minorHAnsi" w:hAnsiTheme="minorHAnsi"/>
                <w:b/>
                <w:sz w:val="24"/>
                <w:szCs w:val="24"/>
              </w:rPr>
              <w:t>Current Energy Costs</w:t>
            </w:r>
          </w:p>
        </w:tc>
      </w:tr>
      <w:tr w:rsidR="00494FC9" w:rsidRPr="00656F75" w14:paraId="579EFB84" w14:textId="77777777" w:rsidTr="00494FC9">
        <w:tc>
          <w:tcPr>
            <w:tcW w:w="4590" w:type="dxa"/>
          </w:tcPr>
          <w:p w14:paraId="32CD15FC" w14:textId="77777777" w:rsidR="00494FC9" w:rsidRPr="00656F75" w:rsidRDefault="00494FC9" w:rsidP="00C02D32">
            <w:pPr>
              <w:pStyle w:val="ListParagraph"/>
              <w:numPr>
                <w:ilvl w:val="0"/>
                <w:numId w:val="16"/>
              </w:numPr>
              <w:spacing w:after="0" w:line="240" w:lineRule="auto"/>
              <w:ind w:hanging="720"/>
              <w:jc w:val="left"/>
              <w:rPr>
                <w:szCs w:val="24"/>
              </w:rPr>
            </w:pPr>
            <w:r w:rsidRPr="00656F75">
              <w:rPr>
                <w:szCs w:val="24"/>
              </w:rPr>
              <w:t>Home heating</w:t>
            </w:r>
          </w:p>
          <w:p w14:paraId="00D13327" w14:textId="77777777" w:rsidR="00494FC9" w:rsidRPr="00656F75" w:rsidRDefault="00494FC9" w:rsidP="00C02D32">
            <w:pPr>
              <w:pStyle w:val="ListParagraph"/>
              <w:numPr>
                <w:ilvl w:val="0"/>
                <w:numId w:val="16"/>
              </w:numPr>
              <w:spacing w:after="0" w:line="240" w:lineRule="auto"/>
              <w:ind w:hanging="720"/>
              <w:jc w:val="left"/>
              <w:rPr>
                <w:szCs w:val="24"/>
              </w:rPr>
            </w:pPr>
            <w:r w:rsidRPr="00656F75">
              <w:rPr>
                <w:szCs w:val="24"/>
              </w:rPr>
              <w:t>Water heating</w:t>
            </w:r>
          </w:p>
          <w:p w14:paraId="74A40108" w14:textId="77777777" w:rsidR="00494FC9" w:rsidRPr="00656F75" w:rsidRDefault="00494FC9" w:rsidP="00C02D32">
            <w:pPr>
              <w:pStyle w:val="ListParagraph"/>
              <w:numPr>
                <w:ilvl w:val="0"/>
                <w:numId w:val="16"/>
              </w:numPr>
              <w:spacing w:after="0" w:line="240" w:lineRule="auto"/>
              <w:ind w:hanging="720"/>
              <w:jc w:val="left"/>
              <w:rPr>
                <w:szCs w:val="24"/>
              </w:rPr>
            </w:pPr>
            <w:r w:rsidRPr="00656F75">
              <w:rPr>
                <w:szCs w:val="24"/>
              </w:rPr>
              <w:t>Home cooling</w:t>
            </w:r>
          </w:p>
          <w:p w14:paraId="52C89401" w14:textId="77777777" w:rsidR="00494FC9" w:rsidRPr="00656F75" w:rsidRDefault="00494FC9" w:rsidP="00C02D32">
            <w:pPr>
              <w:pStyle w:val="ListParagraph"/>
              <w:numPr>
                <w:ilvl w:val="0"/>
                <w:numId w:val="16"/>
              </w:numPr>
              <w:spacing w:after="0" w:line="240" w:lineRule="auto"/>
              <w:ind w:hanging="720"/>
              <w:jc w:val="left"/>
              <w:rPr>
                <w:szCs w:val="24"/>
              </w:rPr>
            </w:pPr>
            <w:r w:rsidRPr="00656F75">
              <w:rPr>
                <w:szCs w:val="24"/>
              </w:rPr>
              <w:t>Cooking</w:t>
            </w:r>
          </w:p>
          <w:p w14:paraId="73E2D8BB" w14:textId="77777777" w:rsidR="00494FC9" w:rsidRPr="00656F75" w:rsidRDefault="00494FC9" w:rsidP="00C02D32">
            <w:pPr>
              <w:pStyle w:val="ListParagraph"/>
              <w:numPr>
                <w:ilvl w:val="0"/>
                <w:numId w:val="16"/>
              </w:numPr>
              <w:spacing w:after="0" w:line="240" w:lineRule="auto"/>
              <w:ind w:hanging="720"/>
              <w:jc w:val="left"/>
              <w:rPr>
                <w:szCs w:val="24"/>
              </w:rPr>
            </w:pPr>
            <w:r w:rsidRPr="00656F75">
              <w:rPr>
                <w:szCs w:val="24"/>
              </w:rPr>
              <w:t>Clothes drying</w:t>
            </w:r>
          </w:p>
          <w:p w14:paraId="60A16D20" w14:textId="77777777" w:rsidR="00494FC9" w:rsidRPr="00656F75" w:rsidRDefault="00494FC9" w:rsidP="00C02D32">
            <w:pPr>
              <w:pStyle w:val="ListParagraph"/>
              <w:numPr>
                <w:ilvl w:val="0"/>
                <w:numId w:val="16"/>
              </w:numPr>
              <w:spacing w:after="0" w:line="240" w:lineRule="auto"/>
              <w:ind w:hanging="720"/>
              <w:jc w:val="left"/>
              <w:rPr>
                <w:szCs w:val="24"/>
              </w:rPr>
            </w:pPr>
            <w:r w:rsidRPr="00656F75">
              <w:rPr>
                <w:szCs w:val="24"/>
              </w:rPr>
              <w:t>Insulation</w:t>
            </w:r>
          </w:p>
        </w:tc>
        <w:tc>
          <w:tcPr>
            <w:tcW w:w="4590" w:type="dxa"/>
          </w:tcPr>
          <w:p w14:paraId="2BE453BF" w14:textId="77777777" w:rsidR="00494FC9" w:rsidRPr="00656F75" w:rsidRDefault="00494FC9" w:rsidP="00C02D32">
            <w:pPr>
              <w:pStyle w:val="standard"/>
              <w:numPr>
                <w:ilvl w:val="0"/>
                <w:numId w:val="16"/>
              </w:numPr>
              <w:spacing w:line="240" w:lineRule="auto"/>
              <w:ind w:hanging="720"/>
              <w:contextualSpacing/>
              <w:rPr>
                <w:rFonts w:asciiTheme="minorHAnsi" w:hAnsiTheme="minorHAnsi"/>
                <w:sz w:val="24"/>
                <w:szCs w:val="24"/>
              </w:rPr>
            </w:pPr>
            <w:r w:rsidRPr="00656F75">
              <w:rPr>
                <w:rFonts w:asciiTheme="minorHAnsi" w:hAnsiTheme="minorHAnsi"/>
                <w:sz w:val="24"/>
                <w:szCs w:val="24"/>
              </w:rPr>
              <w:t>Propane</w:t>
            </w:r>
          </w:p>
          <w:p w14:paraId="716D882C" w14:textId="77777777" w:rsidR="00494FC9" w:rsidRPr="00656F75" w:rsidRDefault="00494FC9" w:rsidP="00C02D32">
            <w:pPr>
              <w:pStyle w:val="standard"/>
              <w:numPr>
                <w:ilvl w:val="0"/>
                <w:numId w:val="16"/>
              </w:numPr>
              <w:spacing w:line="240" w:lineRule="auto"/>
              <w:ind w:hanging="720"/>
              <w:contextualSpacing/>
              <w:rPr>
                <w:rFonts w:asciiTheme="minorHAnsi" w:hAnsiTheme="minorHAnsi"/>
                <w:sz w:val="24"/>
                <w:szCs w:val="24"/>
              </w:rPr>
            </w:pPr>
            <w:r w:rsidRPr="00656F75">
              <w:rPr>
                <w:rFonts w:asciiTheme="minorHAnsi" w:hAnsiTheme="minorHAnsi"/>
                <w:sz w:val="24"/>
                <w:szCs w:val="24"/>
              </w:rPr>
              <w:t>Wood</w:t>
            </w:r>
          </w:p>
          <w:p w14:paraId="120DEC42" w14:textId="77777777" w:rsidR="00494FC9" w:rsidRPr="00656F75" w:rsidRDefault="00494FC9" w:rsidP="00C02D32">
            <w:pPr>
              <w:pStyle w:val="standard"/>
              <w:numPr>
                <w:ilvl w:val="0"/>
                <w:numId w:val="16"/>
              </w:numPr>
              <w:spacing w:line="240" w:lineRule="auto"/>
              <w:ind w:hanging="720"/>
              <w:contextualSpacing/>
              <w:rPr>
                <w:rFonts w:asciiTheme="minorHAnsi" w:hAnsiTheme="minorHAnsi"/>
                <w:sz w:val="24"/>
                <w:szCs w:val="24"/>
              </w:rPr>
            </w:pPr>
            <w:r w:rsidRPr="00656F75">
              <w:rPr>
                <w:rFonts w:asciiTheme="minorHAnsi" w:hAnsiTheme="minorHAnsi"/>
                <w:sz w:val="24"/>
                <w:szCs w:val="24"/>
              </w:rPr>
              <w:t>Electricity</w:t>
            </w:r>
          </w:p>
          <w:p w14:paraId="3B2D6596" w14:textId="77777777" w:rsidR="00494FC9" w:rsidRPr="00656F75" w:rsidRDefault="00494FC9" w:rsidP="00C02D32">
            <w:pPr>
              <w:pStyle w:val="standard"/>
              <w:numPr>
                <w:ilvl w:val="0"/>
                <w:numId w:val="16"/>
              </w:numPr>
              <w:spacing w:line="240" w:lineRule="auto"/>
              <w:ind w:hanging="720"/>
              <w:contextualSpacing/>
              <w:rPr>
                <w:rFonts w:asciiTheme="minorHAnsi" w:hAnsiTheme="minorHAnsi"/>
                <w:sz w:val="24"/>
                <w:szCs w:val="24"/>
              </w:rPr>
            </w:pPr>
            <w:r w:rsidRPr="00656F75">
              <w:rPr>
                <w:rFonts w:asciiTheme="minorHAnsi" w:hAnsiTheme="minorHAnsi"/>
                <w:sz w:val="24"/>
                <w:szCs w:val="24"/>
              </w:rPr>
              <w:t>Other fuel type (specify)</w:t>
            </w:r>
          </w:p>
        </w:tc>
      </w:tr>
      <w:tr w:rsidR="00494FC9" w:rsidRPr="00656F75" w14:paraId="7974B3B2" w14:textId="77777777" w:rsidTr="00494FC9">
        <w:tc>
          <w:tcPr>
            <w:tcW w:w="4590" w:type="dxa"/>
          </w:tcPr>
          <w:p w14:paraId="0923D07F" w14:textId="77777777" w:rsidR="00494FC9" w:rsidRPr="00656F75" w:rsidRDefault="00494FC9" w:rsidP="00494FC9">
            <w:pPr>
              <w:pStyle w:val="standard"/>
              <w:spacing w:line="240" w:lineRule="auto"/>
              <w:ind w:left="720" w:hanging="720"/>
              <w:contextualSpacing/>
              <w:rPr>
                <w:rFonts w:asciiTheme="minorHAnsi" w:hAnsiTheme="minorHAnsi"/>
                <w:b/>
                <w:sz w:val="24"/>
                <w:szCs w:val="24"/>
              </w:rPr>
            </w:pPr>
            <w:r w:rsidRPr="00656F75">
              <w:rPr>
                <w:rFonts w:asciiTheme="minorHAnsi" w:hAnsiTheme="minorHAnsi"/>
                <w:b/>
                <w:sz w:val="24"/>
                <w:szCs w:val="24"/>
              </w:rPr>
              <w:t>Attributes of Home</w:t>
            </w:r>
          </w:p>
        </w:tc>
        <w:tc>
          <w:tcPr>
            <w:tcW w:w="4590" w:type="dxa"/>
          </w:tcPr>
          <w:p w14:paraId="3E024DF0" w14:textId="77777777" w:rsidR="00494FC9" w:rsidRPr="00656F75" w:rsidRDefault="00494FC9" w:rsidP="00494FC9">
            <w:pPr>
              <w:pStyle w:val="standard"/>
              <w:spacing w:line="240" w:lineRule="auto"/>
              <w:ind w:left="720" w:hanging="720"/>
              <w:contextualSpacing/>
              <w:rPr>
                <w:rFonts w:asciiTheme="minorHAnsi" w:hAnsiTheme="minorHAnsi"/>
                <w:b/>
                <w:sz w:val="24"/>
                <w:szCs w:val="24"/>
              </w:rPr>
            </w:pPr>
            <w:r w:rsidRPr="00656F75">
              <w:rPr>
                <w:rFonts w:asciiTheme="minorHAnsi" w:hAnsiTheme="minorHAnsi"/>
                <w:b/>
                <w:sz w:val="24"/>
                <w:szCs w:val="24"/>
              </w:rPr>
              <w:t>Demographics</w:t>
            </w:r>
          </w:p>
        </w:tc>
      </w:tr>
      <w:tr w:rsidR="00494FC9" w:rsidRPr="00656F75" w14:paraId="1A7C2755" w14:textId="77777777" w:rsidTr="00494FC9">
        <w:tc>
          <w:tcPr>
            <w:tcW w:w="4590" w:type="dxa"/>
          </w:tcPr>
          <w:p w14:paraId="0D1EA6C2" w14:textId="6AE0E25F" w:rsidR="00494FC9" w:rsidRPr="00656F75" w:rsidRDefault="008D5989" w:rsidP="00C02D32">
            <w:pPr>
              <w:pStyle w:val="standard"/>
              <w:numPr>
                <w:ilvl w:val="0"/>
                <w:numId w:val="16"/>
              </w:numPr>
              <w:spacing w:line="240" w:lineRule="auto"/>
              <w:ind w:hanging="720"/>
              <w:contextualSpacing/>
              <w:rPr>
                <w:rFonts w:asciiTheme="minorHAnsi" w:hAnsiTheme="minorHAnsi"/>
                <w:sz w:val="24"/>
                <w:szCs w:val="24"/>
              </w:rPr>
            </w:pPr>
            <w:r>
              <w:rPr>
                <w:rFonts w:asciiTheme="minorHAnsi" w:hAnsiTheme="minorHAnsi"/>
                <w:sz w:val="24"/>
                <w:szCs w:val="24"/>
              </w:rPr>
              <w:t>Rent/</w:t>
            </w:r>
            <w:r w:rsidR="00494FC9" w:rsidRPr="00656F75">
              <w:rPr>
                <w:rFonts w:asciiTheme="minorHAnsi" w:hAnsiTheme="minorHAnsi"/>
                <w:sz w:val="24"/>
                <w:szCs w:val="24"/>
              </w:rPr>
              <w:t>own</w:t>
            </w:r>
          </w:p>
          <w:p w14:paraId="6BF013F3" w14:textId="77777777" w:rsidR="00494FC9" w:rsidRPr="00656F75" w:rsidRDefault="00494FC9" w:rsidP="00C02D32">
            <w:pPr>
              <w:pStyle w:val="standard"/>
              <w:numPr>
                <w:ilvl w:val="0"/>
                <w:numId w:val="16"/>
              </w:numPr>
              <w:spacing w:line="240" w:lineRule="auto"/>
              <w:ind w:hanging="720"/>
              <w:contextualSpacing/>
              <w:rPr>
                <w:rFonts w:asciiTheme="minorHAnsi" w:hAnsiTheme="minorHAnsi"/>
                <w:sz w:val="24"/>
                <w:szCs w:val="24"/>
              </w:rPr>
            </w:pPr>
            <w:r w:rsidRPr="00656F75">
              <w:rPr>
                <w:rFonts w:asciiTheme="minorHAnsi" w:hAnsiTheme="minorHAnsi"/>
                <w:sz w:val="24"/>
                <w:szCs w:val="24"/>
              </w:rPr>
              <w:t>Age of home</w:t>
            </w:r>
          </w:p>
          <w:p w14:paraId="743A494F" w14:textId="77777777" w:rsidR="00494FC9" w:rsidRPr="00656F75" w:rsidRDefault="00494FC9" w:rsidP="00C02D32">
            <w:pPr>
              <w:pStyle w:val="standard"/>
              <w:numPr>
                <w:ilvl w:val="0"/>
                <w:numId w:val="16"/>
              </w:numPr>
              <w:spacing w:line="240" w:lineRule="auto"/>
              <w:ind w:hanging="720"/>
              <w:contextualSpacing/>
              <w:rPr>
                <w:rFonts w:asciiTheme="minorHAnsi" w:hAnsiTheme="minorHAnsi"/>
                <w:sz w:val="24"/>
                <w:szCs w:val="24"/>
              </w:rPr>
            </w:pPr>
            <w:r w:rsidRPr="00656F75">
              <w:rPr>
                <w:rFonts w:asciiTheme="minorHAnsi" w:hAnsiTheme="minorHAnsi"/>
                <w:sz w:val="24"/>
                <w:szCs w:val="24"/>
              </w:rPr>
              <w:t>Type of home</w:t>
            </w:r>
          </w:p>
          <w:p w14:paraId="7B1B5B99" w14:textId="77777777" w:rsidR="00494FC9" w:rsidRPr="00656F75" w:rsidRDefault="00494FC9" w:rsidP="00C02D32">
            <w:pPr>
              <w:pStyle w:val="standard"/>
              <w:numPr>
                <w:ilvl w:val="0"/>
                <w:numId w:val="16"/>
              </w:numPr>
              <w:spacing w:line="240" w:lineRule="auto"/>
              <w:ind w:hanging="720"/>
              <w:contextualSpacing/>
              <w:rPr>
                <w:rFonts w:asciiTheme="minorHAnsi" w:hAnsiTheme="minorHAnsi"/>
                <w:sz w:val="24"/>
                <w:szCs w:val="24"/>
              </w:rPr>
            </w:pPr>
            <w:r w:rsidRPr="00656F75">
              <w:rPr>
                <w:rFonts w:asciiTheme="minorHAnsi" w:hAnsiTheme="minorHAnsi"/>
                <w:sz w:val="24"/>
                <w:szCs w:val="24"/>
              </w:rPr>
              <w:t>Home internal characteristics</w:t>
            </w:r>
          </w:p>
          <w:p w14:paraId="6395FF2E" w14:textId="77777777" w:rsidR="00494FC9" w:rsidRPr="00656F75" w:rsidRDefault="00494FC9" w:rsidP="00C02D32">
            <w:pPr>
              <w:pStyle w:val="standard"/>
              <w:numPr>
                <w:ilvl w:val="0"/>
                <w:numId w:val="16"/>
              </w:numPr>
              <w:spacing w:line="240" w:lineRule="auto"/>
              <w:ind w:hanging="720"/>
              <w:contextualSpacing/>
              <w:rPr>
                <w:rFonts w:asciiTheme="minorHAnsi" w:hAnsiTheme="minorHAnsi"/>
                <w:sz w:val="24"/>
                <w:szCs w:val="24"/>
              </w:rPr>
            </w:pPr>
            <w:r w:rsidRPr="00656F75">
              <w:rPr>
                <w:rFonts w:asciiTheme="minorHAnsi" w:hAnsiTheme="minorHAnsi"/>
                <w:sz w:val="24"/>
                <w:szCs w:val="24"/>
              </w:rPr>
              <w:t>Roof characteristics</w:t>
            </w:r>
          </w:p>
          <w:p w14:paraId="0C6B78A2" w14:textId="77777777" w:rsidR="00494FC9" w:rsidRPr="00656F75" w:rsidRDefault="00494FC9" w:rsidP="00C02D32">
            <w:pPr>
              <w:pStyle w:val="standard"/>
              <w:numPr>
                <w:ilvl w:val="0"/>
                <w:numId w:val="16"/>
              </w:numPr>
              <w:spacing w:line="240" w:lineRule="auto"/>
              <w:ind w:hanging="720"/>
              <w:contextualSpacing/>
              <w:rPr>
                <w:rFonts w:asciiTheme="minorHAnsi" w:hAnsiTheme="minorHAnsi"/>
                <w:sz w:val="24"/>
                <w:szCs w:val="24"/>
              </w:rPr>
            </w:pPr>
            <w:r w:rsidRPr="00656F75">
              <w:rPr>
                <w:rFonts w:asciiTheme="minorHAnsi" w:hAnsiTheme="minorHAnsi"/>
                <w:sz w:val="24"/>
                <w:szCs w:val="24"/>
              </w:rPr>
              <w:t>Square footage</w:t>
            </w:r>
          </w:p>
        </w:tc>
        <w:tc>
          <w:tcPr>
            <w:tcW w:w="4590" w:type="dxa"/>
          </w:tcPr>
          <w:p w14:paraId="11FF8811" w14:textId="77777777" w:rsidR="00494FC9" w:rsidRPr="00656F75" w:rsidRDefault="00494FC9" w:rsidP="00C02D32">
            <w:pPr>
              <w:pStyle w:val="ListParagraph"/>
              <w:numPr>
                <w:ilvl w:val="0"/>
                <w:numId w:val="17"/>
              </w:numPr>
              <w:spacing w:after="0" w:line="240" w:lineRule="auto"/>
              <w:ind w:hanging="720"/>
              <w:jc w:val="left"/>
              <w:rPr>
                <w:szCs w:val="24"/>
              </w:rPr>
            </w:pPr>
            <w:r w:rsidRPr="00656F75">
              <w:rPr>
                <w:szCs w:val="24"/>
              </w:rPr>
              <w:t xml:space="preserve">Household income </w:t>
            </w:r>
          </w:p>
          <w:p w14:paraId="1313A3E8" w14:textId="77777777" w:rsidR="00494FC9" w:rsidRPr="00656F75" w:rsidRDefault="00494FC9" w:rsidP="00C02D32">
            <w:pPr>
              <w:pStyle w:val="ListParagraph"/>
              <w:numPr>
                <w:ilvl w:val="0"/>
                <w:numId w:val="17"/>
              </w:numPr>
              <w:spacing w:after="0" w:line="240" w:lineRule="auto"/>
              <w:ind w:hanging="720"/>
              <w:jc w:val="left"/>
              <w:rPr>
                <w:szCs w:val="24"/>
              </w:rPr>
            </w:pPr>
            <w:r w:rsidRPr="00656F75">
              <w:rPr>
                <w:szCs w:val="24"/>
              </w:rPr>
              <w:t xml:space="preserve">Address or census block </w:t>
            </w:r>
          </w:p>
          <w:p w14:paraId="7383C9CE" w14:textId="77777777" w:rsidR="00494FC9" w:rsidRPr="00656F75" w:rsidRDefault="00494FC9" w:rsidP="00C02D32">
            <w:pPr>
              <w:pStyle w:val="ListParagraph"/>
              <w:numPr>
                <w:ilvl w:val="0"/>
                <w:numId w:val="17"/>
              </w:numPr>
              <w:spacing w:after="0" w:line="240" w:lineRule="auto"/>
              <w:ind w:hanging="720"/>
              <w:jc w:val="left"/>
              <w:rPr>
                <w:szCs w:val="24"/>
              </w:rPr>
            </w:pPr>
            <w:r w:rsidRPr="00656F75">
              <w:rPr>
                <w:szCs w:val="24"/>
              </w:rPr>
              <w:t xml:space="preserve">Household size </w:t>
            </w:r>
          </w:p>
          <w:p w14:paraId="21E1CB77" w14:textId="77777777" w:rsidR="00494FC9" w:rsidRPr="00656F75" w:rsidRDefault="00494FC9" w:rsidP="00C02D32">
            <w:pPr>
              <w:pStyle w:val="ListParagraph"/>
              <w:numPr>
                <w:ilvl w:val="0"/>
                <w:numId w:val="17"/>
              </w:numPr>
              <w:spacing w:after="0" w:line="240" w:lineRule="auto"/>
              <w:ind w:hanging="720"/>
              <w:jc w:val="left"/>
              <w:rPr>
                <w:szCs w:val="24"/>
              </w:rPr>
            </w:pPr>
            <w:r w:rsidRPr="00656F75">
              <w:rPr>
                <w:szCs w:val="24"/>
              </w:rPr>
              <w:t xml:space="preserve">Bill transiency/tenancy </w:t>
            </w:r>
          </w:p>
          <w:p w14:paraId="6E474FCC" w14:textId="77777777" w:rsidR="00494FC9" w:rsidRPr="00656F75" w:rsidRDefault="00494FC9" w:rsidP="00C02D32">
            <w:pPr>
              <w:pStyle w:val="ListParagraph"/>
              <w:numPr>
                <w:ilvl w:val="0"/>
                <w:numId w:val="17"/>
              </w:numPr>
              <w:spacing w:after="0" w:line="240" w:lineRule="auto"/>
              <w:ind w:hanging="720"/>
              <w:jc w:val="left"/>
              <w:rPr>
                <w:szCs w:val="24"/>
              </w:rPr>
            </w:pPr>
            <w:r w:rsidRPr="00656F75">
              <w:rPr>
                <w:szCs w:val="24"/>
              </w:rPr>
              <w:t xml:space="preserve">Age of tenants </w:t>
            </w:r>
          </w:p>
          <w:p w14:paraId="40CD2E75" w14:textId="77777777" w:rsidR="00494FC9" w:rsidRPr="00656F75" w:rsidRDefault="00494FC9" w:rsidP="00C02D32">
            <w:pPr>
              <w:pStyle w:val="standard"/>
              <w:numPr>
                <w:ilvl w:val="0"/>
                <w:numId w:val="17"/>
              </w:numPr>
              <w:spacing w:line="240" w:lineRule="auto"/>
              <w:ind w:hanging="720"/>
              <w:contextualSpacing/>
              <w:rPr>
                <w:rFonts w:asciiTheme="minorHAnsi" w:hAnsiTheme="minorHAnsi"/>
                <w:sz w:val="24"/>
                <w:szCs w:val="24"/>
              </w:rPr>
            </w:pPr>
            <w:r w:rsidRPr="00656F75">
              <w:rPr>
                <w:rFonts w:asciiTheme="minorHAnsi" w:hAnsiTheme="minorHAnsi"/>
                <w:sz w:val="24"/>
                <w:szCs w:val="24"/>
              </w:rPr>
              <w:t>Disabilities</w:t>
            </w:r>
          </w:p>
        </w:tc>
      </w:tr>
      <w:tr w:rsidR="00494FC9" w:rsidRPr="00656F75" w14:paraId="11C51DE0" w14:textId="77777777" w:rsidTr="00494FC9">
        <w:tc>
          <w:tcPr>
            <w:tcW w:w="4590" w:type="dxa"/>
          </w:tcPr>
          <w:p w14:paraId="27FD9FC7" w14:textId="77777777" w:rsidR="00494FC9" w:rsidRPr="00656F75" w:rsidRDefault="00494FC9" w:rsidP="00494FC9">
            <w:pPr>
              <w:ind w:left="720" w:hanging="720"/>
              <w:rPr>
                <w:rFonts w:asciiTheme="minorHAnsi" w:hAnsiTheme="minorHAnsi"/>
                <w:b/>
                <w:sz w:val="24"/>
                <w:szCs w:val="24"/>
              </w:rPr>
            </w:pPr>
            <w:r w:rsidRPr="00656F75">
              <w:rPr>
                <w:rFonts w:asciiTheme="minorHAnsi" w:hAnsiTheme="minorHAnsi"/>
                <w:b/>
                <w:sz w:val="24"/>
                <w:szCs w:val="24"/>
              </w:rPr>
              <w:t>Household Data</w:t>
            </w:r>
          </w:p>
        </w:tc>
        <w:tc>
          <w:tcPr>
            <w:tcW w:w="4590" w:type="dxa"/>
          </w:tcPr>
          <w:p w14:paraId="47E75C1A" w14:textId="77777777" w:rsidR="00494FC9" w:rsidRPr="00656F75" w:rsidRDefault="00494FC9" w:rsidP="00494FC9">
            <w:pPr>
              <w:ind w:left="720" w:hanging="720"/>
              <w:rPr>
                <w:rFonts w:asciiTheme="minorHAnsi" w:hAnsiTheme="minorHAnsi"/>
                <w:b/>
                <w:sz w:val="24"/>
                <w:szCs w:val="24"/>
              </w:rPr>
            </w:pPr>
            <w:r w:rsidRPr="00656F75">
              <w:rPr>
                <w:rFonts w:asciiTheme="minorHAnsi" w:hAnsiTheme="minorHAnsi"/>
                <w:b/>
                <w:sz w:val="24"/>
                <w:szCs w:val="24"/>
              </w:rPr>
              <w:t>Demographic Data</w:t>
            </w:r>
          </w:p>
        </w:tc>
      </w:tr>
      <w:tr w:rsidR="00494FC9" w:rsidRPr="00656F75" w14:paraId="2A9C8EDE" w14:textId="77777777" w:rsidTr="00494FC9">
        <w:tc>
          <w:tcPr>
            <w:tcW w:w="4590" w:type="dxa"/>
          </w:tcPr>
          <w:p w14:paraId="5217D857" w14:textId="0ADBF1CE"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Address</w:t>
            </w:r>
          </w:p>
          <w:p w14:paraId="77D363C2"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Landlord contact info, if rented</w:t>
            </w:r>
          </w:p>
          <w:p w14:paraId="03A707BC"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Construction type</w:t>
            </w:r>
          </w:p>
          <w:p w14:paraId="39E06D52"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Build date</w:t>
            </w:r>
          </w:p>
          <w:p w14:paraId="71CEBB34"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Square footage</w:t>
            </w:r>
          </w:p>
          <w:p w14:paraId="22F0A09F"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Bedrooms</w:t>
            </w:r>
          </w:p>
          <w:p w14:paraId="044EA871"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Bathrooms</w:t>
            </w:r>
          </w:p>
          <w:p w14:paraId="58A09EC3"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Number of occupants</w:t>
            </w:r>
          </w:p>
          <w:p w14:paraId="24F78305"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ESA remediated date</w:t>
            </w:r>
          </w:p>
          <w:p w14:paraId="466A2B09"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ESA program measures installed</w:t>
            </w:r>
          </w:p>
          <w:p w14:paraId="7201D866"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ESA program measures not installed</w:t>
            </w:r>
          </w:p>
          <w:p w14:paraId="4BD7C2FB"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Thermostat type</w:t>
            </w:r>
          </w:p>
          <w:p w14:paraId="2F5FEFD3"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Has attic insulation</w:t>
            </w:r>
          </w:p>
          <w:p w14:paraId="0E8046ED"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Space heater type</w:t>
            </w:r>
          </w:p>
          <w:p w14:paraId="6A2D9A55"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Cooler type</w:t>
            </w:r>
          </w:p>
          <w:p w14:paraId="72869D78"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Propane pipe condition</w:t>
            </w:r>
          </w:p>
          <w:p w14:paraId="315408B2"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Propane line underground</w:t>
            </w:r>
          </w:p>
          <w:p w14:paraId="7FDE5121"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Electrical panel size/ condition</w:t>
            </w:r>
          </w:p>
          <w:p w14:paraId="0EDB4F3C"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Electric wiring type</w:t>
            </w:r>
          </w:p>
          <w:p w14:paraId="0E7B682C"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Electric wiring condition</w:t>
            </w:r>
          </w:p>
          <w:p w14:paraId="072F85C5" w14:textId="77777777" w:rsidR="00494FC9" w:rsidRDefault="00494FC9" w:rsidP="00C02D32">
            <w:pPr>
              <w:pStyle w:val="ListParagraph"/>
              <w:numPr>
                <w:ilvl w:val="0"/>
                <w:numId w:val="11"/>
              </w:numPr>
              <w:spacing w:after="0" w:line="240" w:lineRule="auto"/>
              <w:ind w:hanging="720"/>
              <w:jc w:val="left"/>
              <w:rPr>
                <w:szCs w:val="24"/>
              </w:rPr>
            </w:pPr>
            <w:r w:rsidRPr="00656F75">
              <w:rPr>
                <w:szCs w:val="24"/>
              </w:rPr>
              <w:t>Electric code issues</w:t>
            </w:r>
          </w:p>
          <w:p w14:paraId="452B93DC" w14:textId="77777777" w:rsidR="001E2673" w:rsidRDefault="001E2673" w:rsidP="00C02D32">
            <w:pPr>
              <w:pStyle w:val="ListParagraph"/>
              <w:numPr>
                <w:ilvl w:val="0"/>
                <w:numId w:val="11"/>
              </w:numPr>
              <w:spacing w:after="0" w:line="240" w:lineRule="auto"/>
              <w:ind w:hanging="720"/>
              <w:jc w:val="left"/>
              <w:rPr>
                <w:szCs w:val="24"/>
              </w:rPr>
            </w:pPr>
            <w:r>
              <w:rPr>
                <w:szCs w:val="24"/>
              </w:rPr>
              <w:t>Plumbing system conditions</w:t>
            </w:r>
          </w:p>
          <w:p w14:paraId="6D2B3E2F" w14:textId="77777777" w:rsidR="001E2673" w:rsidRDefault="001E2673" w:rsidP="00C02D32">
            <w:pPr>
              <w:pStyle w:val="ListParagraph"/>
              <w:numPr>
                <w:ilvl w:val="0"/>
                <w:numId w:val="11"/>
              </w:numPr>
              <w:spacing w:after="0" w:line="240" w:lineRule="auto"/>
              <w:ind w:hanging="720"/>
              <w:jc w:val="left"/>
              <w:rPr>
                <w:szCs w:val="24"/>
              </w:rPr>
            </w:pPr>
            <w:r>
              <w:rPr>
                <w:szCs w:val="24"/>
              </w:rPr>
              <w:t>Asbestos (present or likely present?)</w:t>
            </w:r>
          </w:p>
          <w:p w14:paraId="5098A417" w14:textId="77777777" w:rsidR="001E2673" w:rsidRDefault="001E2673" w:rsidP="00C02D32">
            <w:pPr>
              <w:pStyle w:val="ListParagraph"/>
              <w:numPr>
                <w:ilvl w:val="0"/>
                <w:numId w:val="11"/>
              </w:numPr>
              <w:spacing w:after="0" w:line="240" w:lineRule="auto"/>
              <w:ind w:hanging="720"/>
              <w:jc w:val="left"/>
              <w:rPr>
                <w:szCs w:val="24"/>
              </w:rPr>
            </w:pPr>
            <w:r>
              <w:rPr>
                <w:szCs w:val="24"/>
              </w:rPr>
              <w:t>General housing code issues that may be triggered by fuel switching</w:t>
            </w:r>
          </w:p>
          <w:p w14:paraId="2F581C61" w14:textId="32D83172" w:rsidR="001E2673" w:rsidRPr="00656F75" w:rsidRDefault="001E2673" w:rsidP="00C02D32">
            <w:pPr>
              <w:pStyle w:val="ListParagraph"/>
              <w:numPr>
                <w:ilvl w:val="0"/>
                <w:numId w:val="11"/>
              </w:numPr>
              <w:spacing w:after="0" w:line="240" w:lineRule="auto"/>
              <w:ind w:hanging="720"/>
              <w:jc w:val="left"/>
              <w:rPr>
                <w:szCs w:val="24"/>
              </w:rPr>
            </w:pPr>
            <w:r>
              <w:rPr>
                <w:szCs w:val="24"/>
              </w:rPr>
              <w:t>Condition of housing envelop</w:t>
            </w:r>
          </w:p>
        </w:tc>
        <w:tc>
          <w:tcPr>
            <w:tcW w:w="4590" w:type="dxa"/>
          </w:tcPr>
          <w:p w14:paraId="62457826"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On all electric rate</w:t>
            </w:r>
          </w:p>
          <w:p w14:paraId="1E1F2B83"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On CARE rate</w:t>
            </w:r>
          </w:p>
          <w:p w14:paraId="2CD51509"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On FERA rate</w:t>
            </w:r>
          </w:p>
          <w:p w14:paraId="0594C8F3"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On Medical Baseline rate</w:t>
            </w:r>
          </w:p>
          <w:p w14:paraId="37EDBB1D"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Qualified for Medical Baseline rate</w:t>
            </w:r>
          </w:p>
          <w:p w14:paraId="36302126"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Number of occupants</w:t>
            </w:r>
          </w:p>
          <w:p w14:paraId="6F7491EF"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Number of occupants aged 65 or older</w:t>
            </w:r>
          </w:p>
          <w:p w14:paraId="660F6393"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Email address</w:t>
            </w:r>
          </w:p>
          <w:p w14:paraId="776BF203"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Internet access at home</w:t>
            </w:r>
          </w:p>
          <w:p w14:paraId="033067B6"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Internet access on mobile</w:t>
            </w:r>
          </w:p>
          <w:p w14:paraId="73076617"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Uses Facebook</w:t>
            </w:r>
          </w:p>
          <w:p w14:paraId="7DE46A4E"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Uses Twitter</w:t>
            </w:r>
          </w:p>
          <w:p w14:paraId="3ECF1D1C" w14:textId="77777777" w:rsidR="00494FC9" w:rsidRPr="00656F75" w:rsidRDefault="00494FC9" w:rsidP="00C02D32">
            <w:pPr>
              <w:pStyle w:val="ListParagraph"/>
              <w:numPr>
                <w:ilvl w:val="0"/>
                <w:numId w:val="11"/>
              </w:numPr>
              <w:spacing w:after="0" w:line="240" w:lineRule="auto"/>
              <w:ind w:hanging="720"/>
              <w:jc w:val="left"/>
              <w:rPr>
                <w:szCs w:val="24"/>
              </w:rPr>
            </w:pPr>
            <w:r w:rsidRPr="00656F75">
              <w:rPr>
                <w:szCs w:val="24"/>
              </w:rPr>
              <w:t>Uses Nextdoor</w:t>
            </w:r>
          </w:p>
        </w:tc>
      </w:tr>
      <w:tr w:rsidR="00494FC9" w:rsidRPr="00656F75" w14:paraId="66ADCC08" w14:textId="77777777" w:rsidTr="00494FC9">
        <w:tc>
          <w:tcPr>
            <w:tcW w:w="4590" w:type="dxa"/>
          </w:tcPr>
          <w:p w14:paraId="5321B05E" w14:textId="77777777" w:rsidR="00494FC9" w:rsidRPr="00656F75" w:rsidRDefault="00494FC9" w:rsidP="00494FC9">
            <w:pPr>
              <w:ind w:left="720" w:hanging="720"/>
              <w:rPr>
                <w:rFonts w:asciiTheme="minorHAnsi" w:hAnsiTheme="minorHAnsi"/>
                <w:b/>
                <w:sz w:val="24"/>
                <w:szCs w:val="24"/>
              </w:rPr>
            </w:pPr>
            <w:r w:rsidRPr="00656F75">
              <w:rPr>
                <w:rFonts w:asciiTheme="minorHAnsi" w:hAnsiTheme="minorHAnsi"/>
                <w:b/>
                <w:sz w:val="24"/>
                <w:szCs w:val="24"/>
              </w:rPr>
              <w:t>Pilot and Program Awareness</w:t>
            </w:r>
          </w:p>
        </w:tc>
        <w:tc>
          <w:tcPr>
            <w:tcW w:w="4590" w:type="dxa"/>
          </w:tcPr>
          <w:p w14:paraId="4E77D832" w14:textId="77777777" w:rsidR="00494FC9" w:rsidRPr="00656F75" w:rsidRDefault="00494FC9" w:rsidP="00494FC9">
            <w:pPr>
              <w:ind w:left="720" w:hanging="720"/>
              <w:rPr>
                <w:rFonts w:asciiTheme="minorHAnsi" w:hAnsiTheme="minorHAnsi"/>
                <w:b/>
                <w:sz w:val="24"/>
                <w:szCs w:val="24"/>
              </w:rPr>
            </w:pPr>
            <w:r w:rsidRPr="00656F75">
              <w:rPr>
                <w:rFonts w:asciiTheme="minorHAnsi" w:hAnsiTheme="minorHAnsi"/>
                <w:b/>
                <w:sz w:val="24"/>
                <w:szCs w:val="24"/>
              </w:rPr>
              <w:t>Energy Awareness</w:t>
            </w:r>
          </w:p>
        </w:tc>
      </w:tr>
      <w:tr w:rsidR="00494FC9" w:rsidRPr="00656F75" w14:paraId="13917A2D" w14:textId="77777777" w:rsidTr="00494FC9">
        <w:tc>
          <w:tcPr>
            <w:tcW w:w="4590" w:type="dxa"/>
          </w:tcPr>
          <w:p w14:paraId="34792EE4" w14:textId="77777777" w:rsidR="00494FC9" w:rsidRPr="00656F75" w:rsidRDefault="00494FC9" w:rsidP="00C02D32">
            <w:pPr>
              <w:pStyle w:val="ListParagraph"/>
              <w:numPr>
                <w:ilvl w:val="0"/>
                <w:numId w:val="12"/>
              </w:numPr>
              <w:spacing w:after="0" w:line="240" w:lineRule="auto"/>
              <w:ind w:hanging="720"/>
              <w:jc w:val="left"/>
              <w:rPr>
                <w:szCs w:val="24"/>
              </w:rPr>
            </w:pPr>
            <w:r w:rsidRPr="00656F75">
              <w:rPr>
                <w:szCs w:val="24"/>
              </w:rPr>
              <w:t>Awareness of the San Joaquin Valley Proceeding (R.15</w:t>
            </w:r>
            <w:r w:rsidR="00AA2EE7">
              <w:rPr>
                <w:szCs w:val="24"/>
              </w:rPr>
              <w:noBreakHyphen/>
            </w:r>
            <w:r w:rsidRPr="00656F75">
              <w:rPr>
                <w:szCs w:val="24"/>
              </w:rPr>
              <w:t>03</w:t>
            </w:r>
            <w:r w:rsidR="00AA2EE7">
              <w:rPr>
                <w:szCs w:val="24"/>
              </w:rPr>
              <w:noBreakHyphen/>
            </w:r>
            <w:r w:rsidRPr="00656F75">
              <w:rPr>
                <w:szCs w:val="24"/>
              </w:rPr>
              <w:t>010)</w:t>
            </w:r>
          </w:p>
          <w:p w14:paraId="2808AE75" w14:textId="77777777" w:rsidR="00494FC9" w:rsidRPr="00656F75" w:rsidRDefault="00494FC9" w:rsidP="00C02D32">
            <w:pPr>
              <w:pStyle w:val="ListParagraph"/>
              <w:numPr>
                <w:ilvl w:val="0"/>
                <w:numId w:val="12"/>
              </w:numPr>
              <w:spacing w:after="0" w:line="240" w:lineRule="auto"/>
              <w:ind w:hanging="720"/>
              <w:jc w:val="left"/>
              <w:rPr>
                <w:szCs w:val="24"/>
              </w:rPr>
            </w:pPr>
            <w:r w:rsidRPr="00656F75">
              <w:rPr>
                <w:szCs w:val="24"/>
              </w:rPr>
              <w:t>Awareness or participation in low income programs</w:t>
            </w:r>
          </w:p>
          <w:p w14:paraId="701978DF" w14:textId="77777777" w:rsidR="00494FC9" w:rsidRPr="00656F75" w:rsidRDefault="00494FC9" w:rsidP="00C02D32">
            <w:pPr>
              <w:pStyle w:val="ListParagraph"/>
              <w:numPr>
                <w:ilvl w:val="0"/>
                <w:numId w:val="12"/>
              </w:numPr>
              <w:spacing w:after="0" w:line="240" w:lineRule="auto"/>
              <w:ind w:hanging="720"/>
              <w:jc w:val="left"/>
              <w:rPr>
                <w:szCs w:val="24"/>
              </w:rPr>
            </w:pPr>
            <w:r w:rsidRPr="00656F75">
              <w:rPr>
                <w:szCs w:val="24"/>
              </w:rPr>
              <w:t>Perceived burden of energy costs</w:t>
            </w:r>
          </w:p>
          <w:p w14:paraId="1C3EEFF6" w14:textId="77777777" w:rsidR="00494FC9" w:rsidRPr="00656F75" w:rsidRDefault="00494FC9" w:rsidP="00C02D32">
            <w:pPr>
              <w:pStyle w:val="ListParagraph"/>
              <w:numPr>
                <w:ilvl w:val="0"/>
                <w:numId w:val="12"/>
              </w:numPr>
              <w:spacing w:after="0" w:line="240" w:lineRule="auto"/>
              <w:ind w:hanging="720"/>
              <w:jc w:val="left"/>
              <w:rPr>
                <w:szCs w:val="24"/>
              </w:rPr>
            </w:pPr>
            <w:r w:rsidRPr="00656F75">
              <w:rPr>
                <w:szCs w:val="24"/>
              </w:rPr>
              <w:t>Perceived reliability of energy source</w:t>
            </w:r>
          </w:p>
          <w:p w14:paraId="3588680A" w14:textId="77777777" w:rsidR="00494FC9" w:rsidRPr="00656F75" w:rsidRDefault="00494FC9" w:rsidP="00C02D32">
            <w:pPr>
              <w:pStyle w:val="ListParagraph"/>
              <w:numPr>
                <w:ilvl w:val="0"/>
                <w:numId w:val="12"/>
              </w:numPr>
              <w:spacing w:after="0" w:line="240" w:lineRule="auto"/>
              <w:ind w:hanging="720"/>
              <w:jc w:val="left"/>
              <w:rPr>
                <w:szCs w:val="24"/>
              </w:rPr>
            </w:pPr>
            <w:r w:rsidRPr="00656F75">
              <w:rPr>
                <w:szCs w:val="24"/>
              </w:rPr>
              <w:t>Awareness of community based organizations (CBOs)</w:t>
            </w:r>
          </w:p>
        </w:tc>
        <w:tc>
          <w:tcPr>
            <w:tcW w:w="4590" w:type="dxa"/>
          </w:tcPr>
          <w:p w14:paraId="4D0C1FE6" w14:textId="77777777" w:rsidR="00494FC9" w:rsidRPr="00656F75" w:rsidRDefault="00494FC9" w:rsidP="00C02D32">
            <w:pPr>
              <w:pStyle w:val="ListParagraph"/>
              <w:numPr>
                <w:ilvl w:val="0"/>
                <w:numId w:val="18"/>
              </w:numPr>
              <w:ind w:hanging="720"/>
              <w:jc w:val="left"/>
              <w:rPr>
                <w:szCs w:val="24"/>
              </w:rPr>
            </w:pPr>
            <w:r w:rsidRPr="00656F75">
              <w:rPr>
                <w:szCs w:val="24"/>
              </w:rPr>
              <w:t xml:space="preserve">Effective energy saving practices </w:t>
            </w:r>
          </w:p>
          <w:p w14:paraId="65309358" w14:textId="77777777" w:rsidR="00494FC9" w:rsidRPr="00656F75" w:rsidRDefault="00494FC9" w:rsidP="00C02D32">
            <w:pPr>
              <w:pStyle w:val="ListParagraph"/>
              <w:numPr>
                <w:ilvl w:val="0"/>
                <w:numId w:val="18"/>
              </w:numPr>
              <w:ind w:hanging="720"/>
              <w:jc w:val="left"/>
              <w:rPr>
                <w:szCs w:val="24"/>
              </w:rPr>
            </w:pPr>
            <w:r w:rsidRPr="00656F75">
              <w:rPr>
                <w:szCs w:val="24"/>
              </w:rPr>
              <w:t>Real and perceived challenges with paying energy bills</w:t>
            </w:r>
          </w:p>
        </w:tc>
      </w:tr>
      <w:tr w:rsidR="00494FC9" w:rsidRPr="00656F75" w14:paraId="230650FE" w14:textId="77777777" w:rsidTr="00494FC9">
        <w:tc>
          <w:tcPr>
            <w:tcW w:w="4590" w:type="dxa"/>
          </w:tcPr>
          <w:p w14:paraId="4F08D6B4" w14:textId="77777777" w:rsidR="00494FC9" w:rsidRPr="00656F75" w:rsidRDefault="00494FC9" w:rsidP="00494FC9">
            <w:pPr>
              <w:pStyle w:val="standard"/>
              <w:spacing w:line="240" w:lineRule="auto"/>
              <w:ind w:left="720" w:hanging="720"/>
              <w:rPr>
                <w:rFonts w:asciiTheme="minorHAnsi" w:hAnsiTheme="minorHAnsi"/>
                <w:b/>
                <w:sz w:val="24"/>
                <w:szCs w:val="24"/>
              </w:rPr>
            </w:pPr>
            <w:r w:rsidRPr="00656F75">
              <w:rPr>
                <w:rFonts w:asciiTheme="minorHAnsi" w:hAnsiTheme="minorHAnsi"/>
                <w:b/>
                <w:sz w:val="24"/>
                <w:szCs w:val="24"/>
              </w:rPr>
              <w:t>Resiliency and Quality of Energy Services</w:t>
            </w:r>
          </w:p>
        </w:tc>
        <w:tc>
          <w:tcPr>
            <w:tcW w:w="4590" w:type="dxa"/>
          </w:tcPr>
          <w:p w14:paraId="2121A6BC" w14:textId="77777777" w:rsidR="00494FC9" w:rsidRPr="00656F75" w:rsidRDefault="00494FC9" w:rsidP="00494FC9">
            <w:pPr>
              <w:pStyle w:val="standard"/>
              <w:spacing w:line="240" w:lineRule="auto"/>
              <w:ind w:left="720" w:hanging="720"/>
              <w:rPr>
                <w:rFonts w:asciiTheme="minorHAnsi" w:hAnsiTheme="minorHAnsi"/>
                <w:b/>
                <w:sz w:val="24"/>
                <w:szCs w:val="24"/>
              </w:rPr>
            </w:pPr>
            <w:r w:rsidRPr="00656F75">
              <w:rPr>
                <w:rFonts w:asciiTheme="minorHAnsi" w:hAnsiTheme="minorHAnsi"/>
                <w:b/>
                <w:sz w:val="24"/>
                <w:szCs w:val="24"/>
              </w:rPr>
              <w:t>Additional Non</w:t>
            </w:r>
            <w:r w:rsidR="00AA2EE7">
              <w:rPr>
                <w:rFonts w:asciiTheme="minorHAnsi" w:hAnsiTheme="minorHAnsi"/>
                <w:b/>
                <w:sz w:val="24"/>
                <w:szCs w:val="24"/>
              </w:rPr>
              <w:noBreakHyphen/>
            </w:r>
            <w:r w:rsidRPr="00656F75">
              <w:rPr>
                <w:rFonts w:asciiTheme="minorHAnsi" w:hAnsiTheme="minorHAnsi"/>
                <w:b/>
                <w:sz w:val="24"/>
                <w:szCs w:val="24"/>
              </w:rPr>
              <w:t>Energy Benefits:</w:t>
            </w:r>
          </w:p>
        </w:tc>
      </w:tr>
      <w:tr w:rsidR="00494FC9" w:rsidRPr="00656F75" w14:paraId="1820A8CD" w14:textId="77777777" w:rsidTr="00494FC9">
        <w:tc>
          <w:tcPr>
            <w:tcW w:w="4590" w:type="dxa"/>
          </w:tcPr>
          <w:p w14:paraId="445DD9D2" w14:textId="77777777" w:rsidR="00494FC9" w:rsidRPr="00656F75" w:rsidRDefault="00494FC9" w:rsidP="00C02D32">
            <w:pPr>
              <w:pStyle w:val="standard"/>
              <w:numPr>
                <w:ilvl w:val="0"/>
                <w:numId w:val="13"/>
              </w:numPr>
              <w:spacing w:line="240" w:lineRule="auto"/>
              <w:ind w:hanging="720"/>
              <w:rPr>
                <w:rFonts w:asciiTheme="minorHAnsi" w:hAnsiTheme="minorHAnsi"/>
                <w:sz w:val="24"/>
                <w:szCs w:val="24"/>
              </w:rPr>
            </w:pPr>
            <w:r w:rsidRPr="00656F75">
              <w:rPr>
                <w:rFonts w:asciiTheme="minorHAnsi" w:hAnsiTheme="minorHAnsi"/>
                <w:sz w:val="24"/>
                <w:szCs w:val="24"/>
              </w:rPr>
              <w:t>Number of times per year resident lacks access to wood or propane</w:t>
            </w:r>
          </w:p>
          <w:p w14:paraId="5F7A13F2" w14:textId="77777777" w:rsidR="00494FC9" w:rsidRPr="00656F75" w:rsidRDefault="00494FC9" w:rsidP="00C02D32">
            <w:pPr>
              <w:pStyle w:val="standard"/>
              <w:numPr>
                <w:ilvl w:val="0"/>
                <w:numId w:val="13"/>
              </w:numPr>
              <w:spacing w:line="240" w:lineRule="auto"/>
              <w:ind w:hanging="720"/>
              <w:rPr>
                <w:rFonts w:asciiTheme="minorHAnsi" w:hAnsiTheme="minorHAnsi"/>
                <w:sz w:val="24"/>
                <w:szCs w:val="24"/>
              </w:rPr>
            </w:pPr>
            <w:r w:rsidRPr="00656F75">
              <w:rPr>
                <w:rFonts w:asciiTheme="minorHAnsi" w:hAnsiTheme="minorHAnsi"/>
                <w:sz w:val="24"/>
                <w:szCs w:val="24"/>
              </w:rPr>
              <w:t>Duration of lack of access to wood or propane</w:t>
            </w:r>
          </w:p>
          <w:p w14:paraId="695C0FC4" w14:textId="77777777" w:rsidR="00494FC9" w:rsidRPr="00656F75" w:rsidRDefault="00494FC9" w:rsidP="00C02D32">
            <w:pPr>
              <w:pStyle w:val="standard"/>
              <w:numPr>
                <w:ilvl w:val="0"/>
                <w:numId w:val="13"/>
              </w:numPr>
              <w:spacing w:line="240" w:lineRule="auto"/>
              <w:ind w:hanging="720"/>
              <w:rPr>
                <w:rFonts w:asciiTheme="minorHAnsi" w:hAnsiTheme="minorHAnsi"/>
                <w:sz w:val="24"/>
                <w:szCs w:val="24"/>
              </w:rPr>
            </w:pPr>
            <w:r w:rsidRPr="00656F75">
              <w:rPr>
                <w:rFonts w:asciiTheme="minorHAnsi" w:hAnsiTheme="minorHAnsi"/>
                <w:sz w:val="24"/>
                <w:szCs w:val="24"/>
              </w:rPr>
              <w:t>Outages per year</w:t>
            </w:r>
          </w:p>
          <w:p w14:paraId="0BD5BEC7" w14:textId="77777777" w:rsidR="00494FC9" w:rsidRPr="00656F75" w:rsidRDefault="00494FC9" w:rsidP="00C02D32">
            <w:pPr>
              <w:pStyle w:val="standard"/>
              <w:numPr>
                <w:ilvl w:val="0"/>
                <w:numId w:val="13"/>
              </w:numPr>
              <w:spacing w:line="240" w:lineRule="auto"/>
              <w:ind w:hanging="720"/>
              <w:rPr>
                <w:rFonts w:asciiTheme="minorHAnsi" w:hAnsiTheme="minorHAnsi"/>
                <w:sz w:val="24"/>
                <w:szCs w:val="24"/>
              </w:rPr>
            </w:pPr>
            <w:r w:rsidRPr="00656F75">
              <w:rPr>
                <w:rFonts w:asciiTheme="minorHAnsi" w:hAnsiTheme="minorHAnsi"/>
                <w:sz w:val="24"/>
                <w:szCs w:val="24"/>
              </w:rPr>
              <w:t>Duration of outages</w:t>
            </w:r>
          </w:p>
          <w:p w14:paraId="22049357" w14:textId="77777777" w:rsidR="00494FC9" w:rsidRPr="00656F75" w:rsidRDefault="00494FC9" w:rsidP="00C02D32">
            <w:pPr>
              <w:pStyle w:val="standard"/>
              <w:numPr>
                <w:ilvl w:val="0"/>
                <w:numId w:val="13"/>
              </w:numPr>
              <w:spacing w:line="240" w:lineRule="auto"/>
              <w:ind w:hanging="720"/>
              <w:rPr>
                <w:rFonts w:asciiTheme="minorHAnsi" w:hAnsiTheme="minorHAnsi"/>
                <w:sz w:val="24"/>
                <w:szCs w:val="24"/>
              </w:rPr>
            </w:pPr>
            <w:r w:rsidRPr="00656F75">
              <w:rPr>
                <w:rFonts w:asciiTheme="minorHAnsi" w:hAnsiTheme="minorHAnsi"/>
                <w:sz w:val="24"/>
                <w:szCs w:val="24"/>
              </w:rPr>
              <w:t>Overall customer satisfaction</w:t>
            </w:r>
          </w:p>
        </w:tc>
        <w:tc>
          <w:tcPr>
            <w:tcW w:w="4590" w:type="dxa"/>
          </w:tcPr>
          <w:p w14:paraId="2495292E" w14:textId="77777777" w:rsidR="00494FC9" w:rsidRPr="00656F75" w:rsidRDefault="00494FC9" w:rsidP="00C02D32">
            <w:pPr>
              <w:pStyle w:val="standard"/>
              <w:numPr>
                <w:ilvl w:val="0"/>
                <w:numId w:val="13"/>
              </w:numPr>
              <w:spacing w:line="240" w:lineRule="auto"/>
              <w:ind w:hanging="720"/>
              <w:rPr>
                <w:rFonts w:asciiTheme="minorHAnsi" w:hAnsiTheme="minorHAnsi"/>
                <w:sz w:val="24"/>
                <w:szCs w:val="24"/>
              </w:rPr>
            </w:pPr>
            <w:r w:rsidRPr="00656F75">
              <w:rPr>
                <w:rFonts w:asciiTheme="minorHAnsi" w:hAnsiTheme="minorHAnsi"/>
                <w:sz w:val="24"/>
                <w:szCs w:val="24"/>
              </w:rPr>
              <w:t>Safety to the community and homes</w:t>
            </w:r>
          </w:p>
          <w:p w14:paraId="09598283" w14:textId="77777777" w:rsidR="00494FC9" w:rsidRPr="00656F75" w:rsidRDefault="00494FC9" w:rsidP="00C02D32">
            <w:pPr>
              <w:pStyle w:val="standard"/>
              <w:numPr>
                <w:ilvl w:val="0"/>
                <w:numId w:val="13"/>
              </w:numPr>
              <w:spacing w:line="240" w:lineRule="auto"/>
              <w:ind w:hanging="720"/>
              <w:rPr>
                <w:rFonts w:asciiTheme="minorHAnsi" w:hAnsiTheme="minorHAnsi"/>
                <w:sz w:val="24"/>
                <w:szCs w:val="24"/>
              </w:rPr>
            </w:pPr>
            <w:r w:rsidRPr="00656F75">
              <w:rPr>
                <w:rFonts w:asciiTheme="minorHAnsi" w:hAnsiTheme="minorHAnsi"/>
                <w:sz w:val="24"/>
                <w:szCs w:val="24"/>
              </w:rPr>
              <w:t>Health, comfort and quality of life benefits</w:t>
            </w:r>
          </w:p>
          <w:p w14:paraId="49F082ED" w14:textId="77777777" w:rsidR="00494FC9" w:rsidRPr="00656F75" w:rsidRDefault="00494FC9" w:rsidP="00C02D32">
            <w:pPr>
              <w:pStyle w:val="standard"/>
              <w:numPr>
                <w:ilvl w:val="0"/>
                <w:numId w:val="13"/>
              </w:numPr>
              <w:spacing w:line="240" w:lineRule="auto"/>
              <w:ind w:hanging="720"/>
              <w:rPr>
                <w:rFonts w:asciiTheme="minorHAnsi" w:hAnsiTheme="minorHAnsi"/>
                <w:sz w:val="24"/>
                <w:szCs w:val="24"/>
              </w:rPr>
            </w:pPr>
            <w:r w:rsidRPr="00656F75">
              <w:rPr>
                <w:rFonts w:asciiTheme="minorHAnsi" w:hAnsiTheme="minorHAnsi"/>
                <w:sz w:val="24"/>
                <w:szCs w:val="24"/>
              </w:rPr>
              <w:t>Workforce development and career enhancement</w:t>
            </w:r>
          </w:p>
          <w:p w14:paraId="2ADBA5CD" w14:textId="77777777" w:rsidR="00494FC9" w:rsidRPr="00656F75" w:rsidRDefault="00494FC9" w:rsidP="00C02D32">
            <w:pPr>
              <w:pStyle w:val="standard"/>
              <w:numPr>
                <w:ilvl w:val="0"/>
                <w:numId w:val="13"/>
              </w:numPr>
              <w:spacing w:line="240" w:lineRule="auto"/>
              <w:ind w:hanging="720"/>
              <w:rPr>
                <w:rFonts w:asciiTheme="minorHAnsi" w:hAnsiTheme="minorHAnsi"/>
                <w:sz w:val="24"/>
                <w:szCs w:val="24"/>
              </w:rPr>
            </w:pPr>
            <w:r w:rsidRPr="00656F75">
              <w:rPr>
                <w:rFonts w:asciiTheme="minorHAnsi" w:hAnsiTheme="minorHAnsi"/>
                <w:sz w:val="24"/>
                <w:szCs w:val="24"/>
              </w:rPr>
              <w:t>Criteria air pollutants reduced</w:t>
            </w:r>
          </w:p>
          <w:p w14:paraId="47746BEF" w14:textId="77777777" w:rsidR="00494FC9" w:rsidRPr="00656F75" w:rsidRDefault="00494FC9" w:rsidP="00C02D32">
            <w:pPr>
              <w:pStyle w:val="standard"/>
              <w:numPr>
                <w:ilvl w:val="0"/>
                <w:numId w:val="13"/>
              </w:numPr>
              <w:spacing w:line="240" w:lineRule="auto"/>
              <w:ind w:hanging="720"/>
              <w:rPr>
                <w:rFonts w:asciiTheme="minorHAnsi" w:hAnsiTheme="minorHAnsi"/>
                <w:sz w:val="24"/>
                <w:szCs w:val="24"/>
              </w:rPr>
            </w:pPr>
            <w:r w:rsidRPr="00656F75">
              <w:rPr>
                <w:rFonts w:asciiTheme="minorHAnsi" w:hAnsiTheme="minorHAnsi"/>
                <w:sz w:val="24"/>
                <w:szCs w:val="24"/>
              </w:rPr>
              <w:t>GHG’s reduced</w:t>
            </w:r>
          </w:p>
          <w:p w14:paraId="585D8E15" w14:textId="77777777" w:rsidR="00494FC9" w:rsidRPr="00656F75" w:rsidRDefault="00494FC9" w:rsidP="00C02D32">
            <w:pPr>
              <w:pStyle w:val="standard"/>
              <w:numPr>
                <w:ilvl w:val="0"/>
                <w:numId w:val="13"/>
              </w:numPr>
              <w:spacing w:line="240" w:lineRule="auto"/>
              <w:ind w:hanging="720"/>
              <w:rPr>
                <w:rFonts w:asciiTheme="minorHAnsi" w:hAnsiTheme="minorHAnsi"/>
                <w:sz w:val="24"/>
                <w:szCs w:val="24"/>
              </w:rPr>
            </w:pPr>
            <w:r w:rsidRPr="00656F75">
              <w:rPr>
                <w:rFonts w:asciiTheme="minorHAnsi" w:hAnsiTheme="minorHAnsi"/>
                <w:sz w:val="24"/>
                <w:szCs w:val="24"/>
              </w:rPr>
              <w:t>Public health, both inside the residence and in the community</w:t>
            </w:r>
          </w:p>
        </w:tc>
      </w:tr>
      <w:tr w:rsidR="00494FC9" w:rsidRPr="00656F75" w14:paraId="6866BB41" w14:textId="77777777" w:rsidTr="00494FC9">
        <w:tc>
          <w:tcPr>
            <w:tcW w:w="4590" w:type="dxa"/>
          </w:tcPr>
          <w:p w14:paraId="37F88CE6" w14:textId="77777777" w:rsidR="00494FC9" w:rsidRPr="00656F75" w:rsidRDefault="00494FC9" w:rsidP="00494FC9">
            <w:pPr>
              <w:pStyle w:val="standard"/>
              <w:spacing w:line="240" w:lineRule="auto"/>
              <w:ind w:left="720" w:hanging="720"/>
              <w:rPr>
                <w:rFonts w:asciiTheme="minorHAnsi" w:hAnsiTheme="minorHAnsi"/>
                <w:b/>
                <w:sz w:val="24"/>
                <w:szCs w:val="24"/>
              </w:rPr>
            </w:pPr>
            <w:r w:rsidRPr="00656F75">
              <w:rPr>
                <w:rFonts w:asciiTheme="minorHAnsi" w:hAnsiTheme="minorHAnsi"/>
                <w:b/>
                <w:sz w:val="24"/>
                <w:szCs w:val="24"/>
              </w:rPr>
              <w:t>Community Issues</w:t>
            </w:r>
          </w:p>
        </w:tc>
        <w:tc>
          <w:tcPr>
            <w:tcW w:w="4590" w:type="dxa"/>
          </w:tcPr>
          <w:p w14:paraId="554237E2" w14:textId="77777777" w:rsidR="00494FC9" w:rsidRPr="00656F75" w:rsidRDefault="00494FC9" w:rsidP="00494FC9">
            <w:pPr>
              <w:pStyle w:val="standard"/>
              <w:spacing w:line="240" w:lineRule="auto"/>
              <w:ind w:left="720" w:hanging="720"/>
              <w:rPr>
                <w:rFonts w:asciiTheme="minorHAnsi" w:hAnsiTheme="minorHAnsi"/>
                <w:sz w:val="24"/>
                <w:szCs w:val="24"/>
              </w:rPr>
            </w:pPr>
            <w:r w:rsidRPr="00656F75">
              <w:rPr>
                <w:rFonts w:asciiTheme="minorHAnsi" w:hAnsiTheme="minorHAnsi"/>
                <w:b/>
                <w:sz w:val="24"/>
                <w:szCs w:val="24"/>
              </w:rPr>
              <w:t>Cost data</w:t>
            </w:r>
          </w:p>
        </w:tc>
      </w:tr>
      <w:tr w:rsidR="00494FC9" w:rsidRPr="00656F75" w14:paraId="7C88BE68" w14:textId="77777777" w:rsidTr="00494FC9">
        <w:tc>
          <w:tcPr>
            <w:tcW w:w="4590" w:type="dxa"/>
          </w:tcPr>
          <w:p w14:paraId="482AAADE" w14:textId="77777777" w:rsidR="00494FC9" w:rsidRPr="00656F75" w:rsidRDefault="00494FC9" w:rsidP="00C02D32">
            <w:pPr>
              <w:pStyle w:val="standard"/>
              <w:numPr>
                <w:ilvl w:val="0"/>
                <w:numId w:val="14"/>
              </w:numPr>
              <w:spacing w:line="240" w:lineRule="auto"/>
              <w:ind w:hanging="720"/>
              <w:rPr>
                <w:rFonts w:asciiTheme="minorHAnsi" w:hAnsiTheme="minorHAnsi"/>
                <w:sz w:val="24"/>
                <w:szCs w:val="24"/>
              </w:rPr>
            </w:pPr>
            <w:r w:rsidRPr="00656F75">
              <w:rPr>
                <w:rFonts w:asciiTheme="minorHAnsi" w:hAnsiTheme="minorHAnsi"/>
                <w:sz w:val="24"/>
                <w:szCs w:val="24"/>
              </w:rPr>
              <w:t>Community capacity and interest (ex. experience with community outreach related to energy solutions, effective outreach methods).</w:t>
            </w:r>
          </w:p>
          <w:p w14:paraId="731C9F45" w14:textId="77777777" w:rsidR="00494FC9" w:rsidRDefault="00494FC9" w:rsidP="00C02D32">
            <w:pPr>
              <w:pStyle w:val="standard"/>
              <w:numPr>
                <w:ilvl w:val="0"/>
                <w:numId w:val="14"/>
              </w:numPr>
              <w:spacing w:line="240" w:lineRule="auto"/>
              <w:ind w:hanging="720"/>
              <w:rPr>
                <w:rFonts w:asciiTheme="minorHAnsi" w:hAnsiTheme="minorHAnsi"/>
                <w:sz w:val="24"/>
                <w:szCs w:val="24"/>
              </w:rPr>
            </w:pPr>
            <w:r w:rsidRPr="00656F75">
              <w:rPr>
                <w:rFonts w:asciiTheme="minorHAnsi" w:hAnsiTheme="minorHAnsi"/>
                <w:sz w:val="24"/>
                <w:szCs w:val="24"/>
              </w:rPr>
              <w:t>Community preference for an energy solution</w:t>
            </w:r>
          </w:p>
          <w:p w14:paraId="27E9E2F6" w14:textId="6D6AA674" w:rsidR="00E60B5E" w:rsidRPr="00656F75" w:rsidRDefault="00E60B5E" w:rsidP="00C02D32">
            <w:pPr>
              <w:pStyle w:val="standard"/>
              <w:numPr>
                <w:ilvl w:val="0"/>
                <w:numId w:val="14"/>
              </w:numPr>
              <w:spacing w:line="240" w:lineRule="auto"/>
              <w:ind w:hanging="720"/>
              <w:rPr>
                <w:rFonts w:asciiTheme="minorHAnsi" w:hAnsiTheme="minorHAnsi"/>
                <w:sz w:val="24"/>
                <w:szCs w:val="24"/>
              </w:rPr>
            </w:pPr>
            <w:r>
              <w:rPr>
                <w:rFonts w:asciiTheme="minorHAnsi" w:hAnsiTheme="minorHAnsi"/>
                <w:sz w:val="24"/>
                <w:szCs w:val="24"/>
              </w:rPr>
              <w:t>Pending underground trenching activities</w:t>
            </w:r>
            <w:r w:rsidR="001E2673">
              <w:rPr>
                <w:rFonts w:asciiTheme="minorHAnsi" w:hAnsiTheme="minorHAnsi"/>
                <w:sz w:val="24"/>
                <w:szCs w:val="24"/>
              </w:rPr>
              <w:t xml:space="preserve"> (only if agreed and as prioritized with the Data Plan Working Group)</w:t>
            </w:r>
            <w:r w:rsidRPr="000A6A26">
              <w:rPr>
                <w:rStyle w:val="FootnoteReference"/>
                <w:rFonts w:asciiTheme="minorHAnsi" w:hAnsiTheme="minorHAnsi"/>
                <w:sz w:val="20"/>
              </w:rPr>
              <w:footnoteReference w:id="80"/>
            </w:r>
          </w:p>
        </w:tc>
        <w:tc>
          <w:tcPr>
            <w:tcW w:w="4590" w:type="dxa"/>
          </w:tcPr>
          <w:p w14:paraId="52B4C8D0" w14:textId="77777777" w:rsidR="00494FC9" w:rsidRPr="00656F75" w:rsidRDefault="00494FC9" w:rsidP="00C02D32">
            <w:pPr>
              <w:pStyle w:val="standard"/>
              <w:numPr>
                <w:ilvl w:val="0"/>
                <w:numId w:val="15"/>
              </w:numPr>
              <w:spacing w:line="240" w:lineRule="auto"/>
              <w:ind w:hanging="720"/>
              <w:rPr>
                <w:rFonts w:asciiTheme="minorHAnsi" w:hAnsiTheme="minorHAnsi"/>
                <w:sz w:val="24"/>
                <w:szCs w:val="24"/>
              </w:rPr>
            </w:pPr>
            <w:r w:rsidRPr="00656F75">
              <w:rPr>
                <w:rFonts w:asciiTheme="minorHAnsi" w:hAnsiTheme="minorHAnsi"/>
                <w:sz w:val="24"/>
                <w:szCs w:val="24"/>
              </w:rPr>
              <w:t>Equipment and installation costs (to refine utility estimates)</w:t>
            </w:r>
          </w:p>
        </w:tc>
      </w:tr>
      <w:tr w:rsidR="00494FC9" w:rsidRPr="00656F75" w14:paraId="38E41483" w14:textId="77777777" w:rsidTr="00494FC9">
        <w:tc>
          <w:tcPr>
            <w:tcW w:w="4590" w:type="dxa"/>
          </w:tcPr>
          <w:p w14:paraId="24FD9CBC" w14:textId="77777777" w:rsidR="00494FC9" w:rsidRPr="00656F75" w:rsidRDefault="00494FC9" w:rsidP="00494FC9">
            <w:pPr>
              <w:pStyle w:val="standard"/>
              <w:spacing w:line="240" w:lineRule="auto"/>
              <w:ind w:left="720" w:hanging="720"/>
              <w:rPr>
                <w:rFonts w:asciiTheme="minorHAnsi" w:hAnsiTheme="minorHAnsi"/>
                <w:b/>
                <w:sz w:val="24"/>
                <w:szCs w:val="24"/>
              </w:rPr>
            </w:pPr>
            <w:r w:rsidRPr="00656F75">
              <w:rPr>
                <w:rFonts w:asciiTheme="minorHAnsi" w:hAnsiTheme="minorHAnsi"/>
                <w:b/>
                <w:sz w:val="24"/>
                <w:szCs w:val="24"/>
              </w:rPr>
              <w:t xml:space="preserve">Additional Household Data </w:t>
            </w:r>
          </w:p>
        </w:tc>
        <w:tc>
          <w:tcPr>
            <w:tcW w:w="4590" w:type="dxa"/>
          </w:tcPr>
          <w:p w14:paraId="3072A300" w14:textId="77777777" w:rsidR="00494FC9" w:rsidRPr="00656F75" w:rsidRDefault="00494FC9" w:rsidP="00494FC9">
            <w:pPr>
              <w:pStyle w:val="standard"/>
              <w:spacing w:line="240" w:lineRule="auto"/>
              <w:ind w:left="720" w:hanging="720"/>
              <w:rPr>
                <w:rFonts w:asciiTheme="minorHAnsi" w:hAnsiTheme="minorHAnsi"/>
                <w:b/>
                <w:sz w:val="24"/>
                <w:szCs w:val="24"/>
              </w:rPr>
            </w:pPr>
            <w:r w:rsidRPr="00656F75">
              <w:rPr>
                <w:rFonts w:asciiTheme="minorHAnsi" w:hAnsiTheme="minorHAnsi"/>
                <w:b/>
                <w:sz w:val="24"/>
                <w:szCs w:val="24"/>
              </w:rPr>
              <w:t>Customer Experience</w:t>
            </w:r>
          </w:p>
        </w:tc>
      </w:tr>
      <w:tr w:rsidR="00494FC9" w:rsidRPr="00656F75" w14:paraId="69923E76" w14:textId="77777777" w:rsidTr="00494FC9">
        <w:tc>
          <w:tcPr>
            <w:tcW w:w="4590" w:type="dxa"/>
          </w:tcPr>
          <w:p w14:paraId="20F3B371" w14:textId="77777777" w:rsidR="00494FC9" w:rsidRPr="00656F75" w:rsidRDefault="00494FC9" w:rsidP="00C02D32">
            <w:pPr>
              <w:pStyle w:val="standard"/>
              <w:numPr>
                <w:ilvl w:val="0"/>
                <w:numId w:val="14"/>
              </w:numPr>
              <w:spacing w:line="240" w:lineRule="auto"/>
              <w:ind w:hanging="720"/>
              <w:rPr>
                <w:rFonts w:asciiTheme="minorHAnsi" w:hAnsiTheme="minorHAnsi"/>
                <w:sz w:val="24"/>
                <w:szCs w:val="24"/>
              </w:rPr>
            </w:pPr>
            <w:r w:rsidRPr="00656F75">
              <w:rPr>
                <w:rFonts w:asciiTheme="minorHAnsi" w:hAnsiTheme="minorHAnsi"/>
                <w:sz w:val="24"/>
                <w:szCs w:val="24"/>
              </w:rPr>
              <w:t>Customers’ current usage levels for each household energy source (propane, wood, electricity and other fuel, to support estimating the share of local pollution generated by household sources)</w:t>
            </w:r>
          </w:p>
          <w:p w14:paraId="4037C553" w14:textId="77777777" w:rsidR="00494FC9" w:rsidRPr="00656F75" w:rsidRDefault="00494FC9" w:rsidP="00C02D32">
            <w:pPr>
              <w:pStyle w:val="standard"/>
              <w:numPr>
                <w:ilvl w:val="0"/>
                <w:numId w:val="14"/>
              </w:numPr>
              <w:spacing w:line="240" w:lineRule="auto"/>
              <w:ind w:hanging="720"/>
              <w:rPr>
                <w:rFonts w:asciiTheme="minorHAnsi" w:hAnsiTheme="minorHAnsi"/>
                <w:sz w:val="24"/>
                <w:szCs w:val="24"/>
              </w:rPr>
            </w:pPr>
            <w:r w:rsidRPr="00656F75">
              <w:rPr>
                <w:rFonts w:asciiTheme="minorHAnsi" w:hAnsiTheme="minorHAnsi"/>
                <w:sz w:val="24"/>
                <w:szCs w:val="24"/>
              </w:rPr>
              <w:t>Estimates of customers eligible but not participating in existing low</w:t>
            </w:r>
            <w:r w:rsidR="00AA2EE7">
              <w:rPr>
                <w:rFonts w:asciiTheme="minorHAnsi" w:hAnsiTheme="minorHAnsi"/>
                <w:sz w:val="24"/>
                <w:szCs w:val="24"/>
              </w:rPr>
              <w:noBreakHyphen/>
            </w:r>
            <w:r w:rsidRPr="00656F75">
              <w:rPr>
                <w:rFonts w:asciiTheme="minorHAnsi" w:hAnsiTheme="minorHAnsi"/>
                <w:sz w:val="24"/>
                <w:szCs w:val="24"/>
              </w:rPr>
              <w:t>income programs, and interest in enrolling in low</w:t>
            </w:r>
            <w:r w:rsidR="00AA2EE7">
              <w:rPr>
                <w:rFonts w:asciiTheme="minorHAnsi" w:hAnsiTheme="minorHAnsi"/>
                <w:sz w:val="24"/>
                <w:szCs w:val="24"/>
              </w:rPr>
              <w:noBreakHyphen/>
            </w:r>
            <w:r w:rsidRPr="00656F75">
              <w:rPr>
                <w:rFonts w:asciiTheme="minorHAnsi" w:hAnsiTheme="minorHAnsi"/>
                <w:sz w:val="24"/>
                <w:szCs w:val="24"/>
              </w:rPr>
              <w:t>income programs</w:t>
            </w:r>
          </w:p>
        </w:tc>
        <w:tc>
          <w:tcPr>
            <w:tcW w:w="4590" w:type="dxa"/>
          </w:tcPr>
          <w:p w14:paraId="3699E1BC" w14:textId="77777777" w:rsidR="00494FC9" w:rsidRPr="00656F75" w:rsidRDefault="00494FC9" w:rsidP="00C02D32">
            <w:pPr>
              <w:pStyle w:val="standard"/>
              <w:numPr>
                <w:ilvl w:val="0"/>
                <w:numId w:val="15"/>
              </w:numPr>
              <w:spacing w:line="240" w:lineRule="auto"/>
              <w:ind w:hanging="720"/>
              <w:rPr>
                <w:rFonts w:asciiTheme="minorHAnsi" w:hAnsiTheme="minorHAnsi"/>
                <w:sz w:val="24"/>
                <w:szCs w:val="24"/>
              </w:rPr>
            </w:pPr>
            <w:r w:rsidRPr="00656F75">
              <w:rPr>
                <w:rFonts w:asciiTheme="minorHAnsi" w:hAnsiTheme="minorHAnsi"/>
                <w:sz w:val="24"/>
                <w:szCs w:val="24"/>
              </w:rPr>
              <w:t>Customer preferences for energy solution</w:t>
            </w:r>
          </w:p>
          <w:p w14:paraId="4875C84E" w14:textId="77777777" w:rsidR="00494FC9" w:rsidRPr="00656F75" w:rsidRDefault="00494FC9" w:rsidP="00C02D32">
            <w:pPr>
              <w:pStyle w:val="standard"/>
              <w:numPr>
                <w:ilvl w:val="0"/>
                <w:numId w:val="15"/>
              </w:numPr>
              <w:spacing w:line="240" w:lineRule="auto"/>
              <w:ind w:hanging="720"/>
              <w:rPr>
                <w:rFonts w:asciiTheme="minorHAnsi" w:hAnsiTheme="minorHAnsi"/>
                <w:sz w:val="24"/>
                <w:szCs w:val="24"/>
              </w:rPr>
            </w:pPr>
            <w:r w:rsidRPr="00656F75">
              <w:rPr>
                <w:rFonts w:asciiTheme="minorHAnsi" w:hAnsiTheme="minorHAnsi"/>
                <w:sz w:val="24"/>
                <w:szCs w:val="24"/>
              </w:rPr>
              <w:t>Customer energy needs and perceived energy or air quality challenges (such as difficulty affording energy costs and in</w:t>
            </w:r>
            <w:r w:rsidR="00AA2EE7">
              <w:rPr>
                <w:rFonts w:asciiTheme="minorHAnsi" w:hAnsiTheme="minorHAnsi"/>
                <w:sz w:val="24"/>
                <w:szCs w:val="24"/>
              </w:rPr>
              <w:noBreakHyphen/>
            </w:r>
            <w:r w:rsidRPr="00656F75">
              <w:rPr>
                <w:rFonts w:asciiTheme="minorHAnsi" w:hAnsiTheme="minorHAnsi"/>
                <w:sz w:val="24"/>
                <w:szCs w:val="24"/>
              </w:rPr>
              <w:t>home temperature comfort and air quality)</w:t>
            </w:r>
          </w:p>
        </w:tc>
      </w:tr>
    </w:tbl>
    <w:p w14:paraId="2A7324D0" w14:textId="77777777" w:rsidR="00494FC9" w:rsidRPr="00656F75" w:rsidRDefault="00494FC9" w:rsidP="00494FC9">
      <w:pPr>
        <w:spacing w:before="13" w:line="280" w:lineRule="exact"/>
        <w:rPr>
          <w:rFonts w:asciiTheme="minorHAnsi" w:hAnsiTheme="minorHAnsi"/>
          <w:sz w:val="24"/>
          <w:szCs w:val="24"/>
        </w:rPr>
      </w:pPr>
    </w:p>
    <w:p w14:paraId="1AD47743" w14:textId="341B33E3" w:rsidR="009B51AA" w:rsidRDefault="00494FC9" w:rsidP="00494FC9">
      <w:pPr>
        <w:ind w:left="1000" w:right="112"/>
        <w:rPr>
          <w:rFonts w:asciiTheme="minorHAnsi" w:eastAsia="Calibri" w:hAnsiTheme="minorHAnsi" w:cs="Calibri"/>
          <w:sz w:val="24"/>
          <w:szCs w:val="24"/>
        </w:rPr>
      </w:pPr>
      <w:r w:rsidRPr="00656F75">
        <w:rPr>
          <w:rFonts w:asciiTheme="minorHAnsi" w:eastAsia="Calibri" w:hAnsiTheme="minorHAnsi" w:cs="Calibri"/>
          <w:b/>
          <w:spacing w:val="1"/>
          <w:sz w:val="24"/>
          <w:szCs w:val="24"/>
        </w:rPr>
        <w:t>III</w:t>
      </w:r>
      <w:r w:rsidRPr="00656F75">
        <w:rPr>
          <w:rFonts w:asciiTheme="minorHAnsi" w:eastAsia="Calibri" w:hAnsiTheme="minorHAnsi" w:cs="Calibri"/>
          <w:b/>
          <w:sz w:val="24"/>
          <w:szCs w:val="24"/>
        </w:rPr>
        <w:t xml:space="preserve">.       </w:t>
      </w:r>
      <w:r w:rsidRPr="00656F75">
        <w:rPr>
          <w:rFonts w:asciiTheme="minorHAnsi" w:eastAsia="Calibri" w:hAnsiTheme="minorHAnsi" w:cs="Calibri"/>
          <w:b/>
          <w:spacing w:val="28"/>
          <w:sz w:val="24"/>
          <w:szCs w:val="24"/>
        </w:rPr>
        <w:t xml:space="preserve"> </w:t>
      </w:r>
      <w:r w:rsidRPr="00656F75">
        <w:rPr>
          <w:rFonts w:asciiTheme="minorHAnsi" w:eastAsia="Calibri" w:hAnsiTheme="minorHAnsi" w:cs="Calibri"/>
          <w:b/>
          <w:spacing w:val="1"/>
          <w:sz w:val="24"/>
          <w:szCs w:val="24"/>
        </w:rPr>
        <w:t>I</w:t>
      </w:r>
      <w:r w:rsidRPr="00656F75">
        <w:rPr>
          <w:rFonts w:asciiTheme="minorHAnsi" w:eastAsia="Calibri" w:hAnsiTheme="minorHAnsi" w:cs="Calibri"/>
          <w:b/>
          <w:spacing w:val="-1"/>
          <w:sz w:val="24"/>
          <w:szCs w:val="24"/>
        </w:rPr>
        <w:t>M</w:t>
      </w:r>
      <w:r w:rsidRPr="00656F75">
        <w:rPr>
          <w:rFonts w:asciiTheme="minorHAnsi" w:eastAsia="Calibri" w:hAnsiTheme="minorHAnsi" w:cs="Calibri"/>
          <w:b/>
          <w:sz w:val="24"/>
          <w:szCs w:val="24"/>
        </w:rPr>
        <w:t>P</w:t>
      </w:r>
      <w:r w:rsidRPr="00656F75">
        <w:rPr>
          <w:rFonts w:asciiTheme="minorHAnsi" w:eastAsia="Calibri" w:hAnsiTheme="minorHAnsi" w:cs="Calibri"/>
          <w:b/>
          <w:spacing w:val="-1"/>
          <w:sz w:val="24"/>
          <w:szCs w:val="24"/>
        </w:rPr>
        <w:t>L</w:t>
      </w:r>
      <w:r w:rsidRPr="00656F75">
        <w:rPr>
          <w:rFonts w:asciiTheme="minorHAnsi" w:eastAsia="Calibri" w:hAnsiTheme="minorHAnsi" w:cs="Calibri"/>
          <w:b/>
          <w:sz w:val="24"/>
          <w:szCs w:val="24"/>
        </w:rPr>
        <w:t>EMEN</w:t>
      </w:r>
      <w:r w:rsidRPr="00656F75">
        <w:rPr>
          <w:rFonts w:asciiTheme="minorHAnsi" w:eastAsia="Calibri" w:hAnsiTheme="minorHAnsi" w:cs="Calibri"/>
          <w:b/>
          <w:spacing w:val="1"/>
          <w:sz w:val="24"/>
          <w:szCs w:val="24"/>
        </w:rPr>
        <w:t>TAT</w:t>
      </w:r>
      <w:r w:rsidRPr="00656F75">
        <w:rPr>
          <w:rFonts w:asciiTheme="minorHAnsi" w:eastAsia="Calibri" w:hAnsiTheme="minorHAnsi" w:cs="Calibri"/>
          <w:b/>
          <w:spacing w:val="-2"/>
          <w:sz w:val="24"/>
          <w:szCs w:val="24"/>
        </w:rPr>
        <w:t>I</w:t>
      </w:r>
      <w:r w:rsidRPr="00656F75">
        <w:rPr>
          <w:rFonts w:asciiTheme="minorHAnsi" w:eastAsia="Calibri" w:hAnsiTheme="minorHAnsi" w:cs="Calibri"/>
          <w:b/>
          <w:spacing w:val="1"/>
          <w:sz w:val="24"/>
          <w:szCs w:val="24"/>
        </w:rPr>
        <w:t>O</w:t>
      </w:r>
      <w:r w:rsidRPr="00656F75">
        <w:rPr>
          <w:rFonts w:asciiTheme="minorHAnsi" w:eastAsia="Calibri" w:hAnsiTheme="minorHAnsi" w:cs="Calibri"/>
          <w:b/>
          <w:sz w:val="24"/>
          <w:szCs w:val="24"/>
        </w:rPr>
        <w:t>N</w:t>
      </w:r>
    </w:p>
    <w:p w14:paraId="63EFFC90" w14:textId="3613AE6F" w:rsidR="009B51AA" w:rsidRPr="00656F75" w:rsidRDefault="009B51AA" w:rsidP="00494FC9">
      <w:pPr>
        <w:ind w:left="1000" w:right="112"/>
        <w:rPr>
          <w:rFonts w:asciiTheme="minorHAnsi" w:eastAsia="Calibri" w:hAnsiTheme="minorHAnsi" w:cs="Calibri"/>
          <w:sz w:val="24"/>
          <w:szCs w:val="24"/>
        </w:rPr>
      </w:pPr>
      <w:r>
        <w:rPr>
          <w:rFonts w:asciiTheme="minorHAnsi" w:eastAsia="Calibri" w:hAnsiTheme="minorHAnsi" w:cs="Calibri"/>
          <w:sz w:val="24"/>
          <w:szCs w:val="24"/>
        </w:rPr>
        <w:tab/>
      </w:r>
    </w:p>
    <w:p w14:paraId="5FA65152" w14:textId="6DB11BB0" w:rsidR="00494FC9" w:rsidRPr="009B51AA" w:rsidRDefault="009B51AA" w:rsidP="00494FC9">
      <w:pPr>
        <w:ind w:left="1000" w:right="112"/>
        <w:rPr>
          <w:rFonts w:asciiTheme="minorHAnsi" w:eastAsia="Calibri" w:hAnsiTheme="minorHAnsi" w:cs="Calibri"/>
          <w:sz w:val="24"/>
          <w:szCs w:val="24"/>
        </w:rPr>
      </w:pPr>
      <w:r>
        <w:rPr>
          <w:rFonts w:asciiTheme="minorHAnsi" w:hAnsiTheme="minorHAnsi"/>
          <w:sz w:val="24"/>
          <w:szCs w:val="24"/>
        </w:rPr>
        <w:tab/>
      </w:r>
      <w:r>
        <w:rPr>
          <w:rFonts w:asciiTheme="minorHAnsi" w:hAnsiTheme="minorHAnsi"/>
          <w:sz w:val="24"/>
          <w:szCs w:val="24"/>
        </w:rPr>
        <w:tab/>
      </w:r>
      <w:r w:rsidR="00494FC9" w:rsidRPr="009B51AA">
        <w:rPr>
          <w:rFonts w:asciiTheme="minorHAnsi" w:eastAsia="Calibri" w:hAnsiTheme="minorHAnsi" w:cs="Calibri"/>
          <w:sz w:val="24"/>
          <w:szCs w:val="24"/>
        </w:rPr>
        <w:t>T</w:t>
      </w:r>
      <w:r w:rsidR="00494FC9" w:rsidRPr="009B51AA">
        <w:rPr>
          <w:rFonts w:asciiTheme="minorHAnsi" w:eastAsia="Calibri" w:hAnsiTheme="minorHAnsi" w:cs="Calibri"/>
          <w:spacing w:val="1"/>
          <w:sz w:val="24"/>
          <w:szCs w:val="24"/>
        </w:rPr>
        <w:t>h</w:t>
      </w:r>
      <w:r w:rsidR="00494FC9" w:rsidRPr="009B51AA">
        <w:rPr>
          <w:rFonts w:asciiTheme="minorHAnsi" w:eastAsia="Calibri" w:hAnsiTheme="minorHAnsi" w:cs="Calibri"/>
          <w:sz w:val="24"/>
          <w:szCs w:val="24"/>
        </w:rPr>
        <w:t>e</w:t>
      </w:r>
      <w:r w:rsidR="00494FC9" w:rsidRPr="009B51AA">
        <w:rPr>
          <w:rFonts w:asciiTheme="minorHAnsi" w:eastAsia="Calibri" w:hAnsiTheme="minorHAnsi" w:cs="Calibri"/>
          <w:spacing w:val="-1"/>
          <w:sz w:val="24"/>
          <w:szCs w:val="24"/>
        </w:rPr>
        <w:t xml:space="preserve"> </w:t>
      </w:r>
      <w:r w:rsidR="00494FC9" w:rsidRPr="009B51AA">
        <w:rPr>
          <w:rFonts w:asciiTheme="minorHAnsi" w:eastAsia="Calibri" w:hAnsiTheme="minorHAnsi" w:cs="Calibri"/>
          <w:spacing w:val="1"/>
          <w:sz w:val="24"/>
          <w:szCs w:val="24"/>
        </w:rPr>
        <w:t>f</w:t>
      </w:r>
      <w:r w:rsidR="00494FC9" w:rsidRPr="009B51AA">
        <w:rPr>
          <w:rFonts w:asciiTheme="minorHAnsi" w:eastAsia="Calibri" w:hAnsiTheme="minorHAnsi" w:cs="Calibri"/>
          <w:sz w:val="24"/>
          <w:szCs w:val="24"/>
        </w:rPr>
        <w:t>oll</w:t>
      </w:r>
      <w:r w:rsidR="00494FC9" w:rsidRPr="009B51AA">
        <w:rPr>
          <w:rFonts w:asciiTheme="minorHAnsi" w:eastAsia="Calibri" w:hAnsiTheme="minorHAnsi" w:cs="Calibri"/>
          <w:spacing w:val="1"/>
          <w:sz w:val="24"/>
          <w:szCs w:val="24"/>
        </w:rPr>
        <w:t>o</w:t>
      </w:r>
      <w:r w:rsidR="00494FC9" w:rsidRPr="009B51AA">
        <w:rPr>
          <w:rFonts w:asciiTheme="minorHAnsi" w:eastAsia="Calibri" w:hAnsiTheme="minorHAnsi" w:cs="Calibri"/>
          <w:spacing w:val="-1"/>
          <w:sz w:val="24"/>
          <w:szCs w:val="24"/>
        </w:rPr>
        <w:t>w</w:t>
      </w:r>
      <w:r w:rsidR="00494FC9" w:rsidRPr="009B51AA">
        <w:rPr>
          <w:rFonts w:asciiTheme="minorHAnsi" w:eastAsia="Calibri" w:hAnsiTheme="minorHAnsi" w:cs="Calibri"/>
          <w:sz w:val="24"/>
          <w:szCs w:val="24"/>
        </w:rPr>
        <w:t>i</w:t>
      </w:r>
      <w:r w:rsidR="00494FC9" w:rsidRPr="009B51AA">
        <w:rPr>
          <w:rFonts w:asciiTheme="minorHAnsi" w:eastAsia="Calibri" w:hAnsiTheme="minorHAnsi" w:cs="Calibri"/>
          <w:spacing w:val="1"/>
          <w:sz w:val="24"/>
          <w:szCs w:val="24"/>
        </w:rPr>
        <w:t>n</w:t>
      </w:r>
      <w:r w:rsidR="00494FC9" w:rsidRPr="009B51AA">
        <w:rPr>
          <w:rFonts w:asciiTheme="minorHAnsi" w:eastAsia="Calibri" w:hAnsiTheme="minorHAnsi" w:cs="Calibri"/>
          <w:sz w:val="24"/>
          <w:szCs w:val="24"/>
        </w:rPr>
        <w:t>g</w:t>
      </w:r>
      <w:r w:rsidR="00494FC9" w:rsidRPr="009B51AA">
        <w:rPr>
          <w:rFonts w:asciiTheme="minorHAnsi" w:eastAsia="Calibri" w:hAnsiTheme="minorHAnsi" w:cs="Calibri"/>
          <w:spacing w:val="-2"/>
          <w:sz w:val="24"/>
          <w:szCs w:val="24"/>
        </w:rPr>
        <w:t xml:space="preserve"> </w:t>
      </w:r>
      <w:r w:rsidR="00494FC9" w:rsidRPr="009B51AA">
        <w:rPr>
          <w:rFonts w:asciiTheme="minorHAnsi" w:eastAsia="Calibri" w:hAnsiTheme="minorHAnsi" w:cs="Calibri"/>
          <w:sz w:val="24"/>
          <w:szCs w:val="24"/>
        </w:rPr>
        <w:t>secti</w:t>
      </w:r>
      <w:r w:rsidR="00494FC9" w:rsidRPr="009B51AA">
        <w:rPr>
          <w:rFonts w:asciiTheme="minorHAnsi" w:eastAsia="Calibri" w:hAnsiTheme="minorHAnsi" w:cs="Calibri"/>
          <w:spacing w:val="-1"/>
          <w:sz w:val="24"/>
          <w:szCs w:val="24"/>
        </w:rPr>
        <w:t>o</w:t>
      </w:r>
      <w:r w:rsidR="00494FC9" w:rsidRPr="009B51AA">
        <w:rPr>
          <w:rFonts w:asciiTheme="minorHAnsi" w:eastAsia="Calibri" w:hAnsiTheme="minorHAnsi" w:cs="Calibri"/>
          <w:sz w:val="24"/>
          <w:szCs w:val="24"/>
        </w:rPr>
        <w:t>n</w:t>
      </w:r>
      <w:r w:rsidR="00494FC9" w:rsidRPr="009B51AA">
        <w:rPr>
          <w:rFonts w:asciiTheme="minorHAnsi" w:eastAsia="Calibri" w:hAnsiTheme="minorHAnsi" w:cs="Calibri"/>
          <w:spacing w:val="-1"/>
          <w:sz w:val="24"/>
          <w:szCs w:val="24"/>
        </w:rPr>
        <w:t xml:space="preserve"> </w:t>
      </w:r>
      <w:r w:rsidR="00494FC9" w:rsidRPr="009B51AA">
        <w:rPr>
          <w:rFonts w:asciiTheme="minorHAnsi" w:eastAsia="Calibri" w:hAnsiTheme="minorHAnsi" w:cs="Calibri"/>
          <w:spacing w:val="1"/>
          <w:sz w:val="24"/>
          <w:szCs w:val="24"/>
        </w:rPr>
        <w:t>f</w:t>
      </w:r>
      <w:r w:rsidR="00494FC9" w:rsidRPr="009B51AA">
        <w:rPr>
          <w:rFonts w:asciiTheme="minorHAnsi" w:eastAsia="Calibri" w:hAnsiTheme="minorHAnsi" w:cs="Calibri"/>
          <w:sz w:val="24"/>
          <w:szCs w:val="24"/>
        </w:rPr>
        <w:t>o</w:t>
      </w:r>
      <w:r w:rsidR="00494FC9" w:rsidRPr="009B51AA">
        <w:rPr>
          <w:rFonts w:asciiTheme="minorHAnsi" w:eastAsia="Calibri" w:hAnsiTheme="minorHAnsi" w:cs="Calibri"/>
          <w:spacing w:val="-3"/>
          <w:sz w:val="24"/>
          <w:szCs w:val="24"/>
        </w:rPr>
        <w:t>c</w:t>
      </w:r>
      <w:r w:rsidR="00494FC9" w:rsidRPr="009B51AA">
        <w:rPr>
          <w:rFonts w:asciiTheme="minorHAnsi" w:eastAsia="Calibri" w:hAnsiTheme="minorHAnsi" w:cs="Calibri"/>
          <w:spacing w:val="1"/>
          <w:sz w:val="24"/>
          <w:szCs w:val="24"/>
        </w:rPr>
        <w:t>u</w:t>
      </w:r>
      <w:r w:rsidR="00494FC9" w:rsidRPr="009B51AA">
        <w:rPr>
          <w:rFonts w:asciiTheme="minorHAnsi" w:eastAsia="Calibri" w:hAnsiTheme="minorHAnsi" w:cs="Calibri"/>
          <w:sz w:val="24"/>
          <w:szCs w:val="24"/>
        </w:rPr>
        <w:t>ses</w:t>
      </w:r>
      <w:r w:rsidR="00494FC9" w:rsidRPr="009B51AA">
        <w:rPr>
          <w:rFonts w:asciiTheme="minorHAnsi" w:eastAsia="Calibri" w:hAnsiTheme="minorHAnsi" w:cs="Calibri"/>
          <w:spacing w:val="1"/>
          <w:sz w:val="24"/>
          <w:szCs w:val="24"/>
        </w:rPr>
        <w:t xml:space="preserve"> </w:t>
      </w:r>
      <w:r w:rsidR="00494FC9" w:rsidRPr="009B51AA">
        <w:rPr>
          <w:rFonts w:asciiTheme="minorHAnsi" w:eastAsia="Calibri" w:hAnsiTheme="minorHAnsi" w:cs="Calibri"/>
          <w:spacing w:val="-2"/>
          <w:sz w:val="24"/>
          <w:szCs w:val="24"/>
        </w:rPr>
        <w:t>o</w:t>
      </w:r>
      <w:r w:rsidR="00494FC9" w:rsidRPr="009B51AA">
        <w:rPr>
          <w:rFonts w:asciiTheme="minorHAnsi" w:eastAsia="Calibri" w:hAnsiTheme="minorHAnsi" w:cs="Calibri"/>
          <w:sz w:val="24"/>
          <w:szCs w:val="24"/>
        </w:rPr>
        <w:t>n</w:t>
      </w:r>
      <w:r w:rsidR="00494FC9" w:rsidRPr="009B51AA">
        <w:rPr>
          <w:rFonts w:asciiTheme="minorHAnsi" w:eastAsia="Calibri" w:hAnsiTheme="minorHAnsi" w:cs="Calibri"/>
          <w:spacing w:val="2"/>
          <w:sz w:val="24"/>
          <w:szCs w:val="24"/>
        </w:rPr>
        <w:t xml:space="preserve"> </w:t>
      </w:r>
      <w:r w:rsidR="00494FC9" w:rsidRPr="009B51AA">
        <w:rPr>
          <w:rFonts w:asciiTheme="minorHAnsi" w:eastAsia="Calibri" w:hAnsiTheme="minorHAnsi" w:cs="Calibri"/>
          <w:spacing w:val="-1"/>
          <w:sz w:val="24"/>
          <w:szCs w:val="24"/>
        </w:rPr>
        <w:t>t</w:t>
      </w:r>
      <w:r w:rsidR="00494FC9" w:rsidRPr="009B51AA">
        <w:rPr>
          <w:rFonts w:asciiTheme="minorHAnsi" w:eastAsia="Calibri" w:hAnsiTheme="minorHAnsi" w:cs="Calibri"/>
          <w:spacing w:val="1"/>
          <w:sz w:val="24"/>
          <w:szCs w:val="24"/>
        </w:rPr>
        <w:t>h</w:t>
      </w:r>
      <w:r w:rsidR="00494FC9" w:rsidRPr="009B51AA">
        <w:rPr>
          <w:rFonts w:asciiTheme="minorHAnsi" w:eastAsia="Calibri" w:hAnsiTheme="minorHAnsi" w:cs="Calibri"/>
          <w:sz w:val="24"/>
          <w:szCs w:val="24"/>
        </w:rPr>
        <w:t>e</w:t>
      </w:r>
      <w:r w:rsidR="00494FC9" w:rsidRPr="009B51AA">
        <w:rPr>
          <w:rFonts w:asciiTheme="minorHAnsi" w:eastAsia="Calibri" w:hAnsiTheme="minorHAnsi" w:cs="Calibri"/>
          <w:spacing w:val="-1"/>
          <w:sz w:val="24"/>
          <w:szCs w:val="24"/>
        </w:rPr>
        <w:t xml:space="preserve"> k</w:t>
      </w:r>
      <w:r w:rsidR="00494FC9" w:rsidRPr="009B51AA">
        <w:rPr>
          <w:rFonts w:asciiTheme="minorHAnsi" w:eastAsia="Calibri" w:hAnsiTheme="minorHAnsi" w:cs="Calibri"/>
          <w:sz w:val="24"/>
          <w:szCs w:val="24"/>
        </w:rPr>
        <w:t>ey</w:t>
      </w:r>
      <w:r w:rsidR="00494FC9" w:rsidRPr="009B51AA">
        <w:rPr>
          <w:rFonts w:asciiTheme="minorHAnsi" w:eastAsia="Calibri" w:hAnsiTheme="minorHAnsi" w:cs="Calibri"/>
          <w:spacing w:val="1"/>
          <w:sz w:val="24"/>
          <w:szCs w:val="24"/>
        </w:rPr>
        <w:t xml:space="preserve"> </w:t>
      </w:r>
      <w:r w:rsidR="00494FC9" w:rsidRPr="009B51AA">
        <w:rPr>
          <w:rFonts w:asciiTheme="minorHAnsi" w:eastAsia="Calibri" w:hAnsiTheme="minorHAnsi" w:cs="Calibri"/>
          <w:sz w:val="24"/>
          <w:szCs w:val="24"/>
        </w:rPr>
        <w:t>im</w:t>
      </w:r>
      <w:r w:rsidR="00494FC9" w:rsidRPr="009B51AA">
        <w:rPr>
          <w:rFonts w:asciiTheme="minorHAnsi" w:eastAsia="Calibri" w:hAnsiTheme="minorHAnsi" w:cs="Calibri"/>
          <w:spacing w:val="1"/>
          <w:sz w:val="24"/>
          <w:szCs w:val="24"/>
        </w:rPr>
        <w:t>p</w:t>
      </w:r>
      <w:r w:rsidR="00494FC9" w:rsidRPr="009B51AA">
        <w:rPr>
          <w:rFonts w:asciiTheme="minorHAnsi" w:eastAsia="Calibri" w:hAnsiTheme="minorHAnsi" w:cs="Calibri"/>
          <w:sz w:val="24"/>
          <w:szCs w:val="24"/>
        </w:rPr>
        <w:t>le</w:t>
      </w:r>
      <w:r w:rsidR="00494FC9" w:rsidRPr="009B51AA">
        <w:rPr>
          <w:rFonts w:asciiTheme="minorHAnsi" w:eastAsia="Calibri" w:hAnsiTheme="minorHAnsi" w:cs="Calibri"/>
          <w:spacing w:val="-1"/>
          <w:sz w:val="24"/>
          <w:szCs w:val="24"/>
        </w:rPr>
        <w:t>m</w:t>
      </w:r>
      <w:r w:rsidR="00494FC9" w:rsidRPr="009B51AA">
        <w:rPr>
          <w:rFonts w:asciiTheme="minorHAnsi" w:eastAsia="Calibri" w:hAnsiTheme="minorHAnsi" w:cs="Calibri"/>
          <w:spacing w:val="-2"/>
          <w:sz w:val="24"/>
          <w:szCs w:val="24"/>
        </w:rPr>
        <w:t>e</w:t>
      </w:r>
      <w:r w:rsidR="00494FC9" w:rsidRPr="009B51AA">
        <w:rPr>
          <w:rFonts w:asciiTheme="minorHAnsi" w:eastAsia="Calibri" w:hAnsiTheme="minorHAnsi" w:cs="Calibri"/>
          <w:spacing w:val="1"/>
          <w:sz w:val="24"/>
          <w:szCs w:val="24"/>
        </w:rPr>
        <w:t>nt</w:t>
      </w:r>
      <w:r w:rsidR="00494FC9" w:rsidRPr="009B51AA">
        <w:rPr>
          <w:rFonts w:asciiTheme="minorHAnsi" w:eastAsia="Calibri" w:hAnsiTheme="minorHAnsi" w:cs="Calibri"/>
          <w:spacing w:val="-2"/>
          <w:sz w:val="24"/>
          <w:szCs w:val="24"/>
        </w:rPr>
        <w:t>a</w:t>
      </w:r>
      <w:r w:rsidR="00494FC9" w:rsidRPr="009B51AA">
        <w:rPr>
          <w:rFonts w:asciiTheme="minorHAnsi" w:eastAsia="Calibri" w:hAnsiTheme="minorHAnsi" w:cs="Calibri"/>
          <w:spacing w:val="1"/>
          <w:sz w:val="24"/>
          <w:szCs w:val="24"/>
        </w:rPr>
        <w:t>t</w:t>
      </w:r>
      <w:r w:rsidR="00494FC9" w:rsidRPr="009B51AA">
        <w:rPr>
          <w:rFonts w:asciiTheme="minorHAnsi" w:eastAsia="Calibri" w:hAnsiTheme="minorHAnsi" w:cs="Calibri"/>
          <w:sz w:val="24"/>
          <w:szCs w:val="24"/>
        </w:rPr>
        <w:t xml:space="preserve">ion </w:t>
      </w:r>
      <w:r w:rsidR="00494FC9" w:rsidRPr="009B51AA">
        <w:rPr>
          <w:rFonts w:asciiTheme="minorHAnsi" w:eastAsia="Calibri" w:hAnsiTheme="minorHAnsi" w:cs="Calibri"/>
          <w:spacing w:val="1"/>
          <w:sz w:val="24"/>
          <w:szCs w:val="24"/>
        </w:rPr>
        <w:t>d</w:t>
      </w:r>
      <w:r w:rsidR="00494FC9" w:rsidRPr="009B51AA">
        <w:rPr>
          <w:rFonts w:asciiTheme="minorHAnsi" w:eastAsia="Calibri" w:hAnsiTheme="minorHAnsi" w:cs="Calibri"/>
          <w:spacing w:val="-2"/>
          <w:sz w:val="24"/>
          <w:szCs w:val="24"/>
        </w:rPr>
        <w:t>e</w:t>
      </w:r>
      <w:r w:rsidR="00494FC9" w:rsidRPr="009B51AA">
        <w:rPr>
          <w:rFonts w:asciiTheme="minorHAnsi" w:eastAsia="Calibri" w:hAnsiTheme="minorHAnsi" w:cs="Calibri"/>
          <w:spacing w:val="1"/>
          <w:sz w:val="24"/>
          <w:szCs w:val="24"/>
        </w:rPr>
        <w:t>t</w:t>
      </w:r>
      <w:r w:rsidR="00494FC9" w:rsidRPr="009B51AA">
        <w:rPr>
          <w:rFonts w:asciiTheme="minorHAnsi" w:eastAsia="Calibri" w:hAnsiTheme="minorHAnsi" w:cs="Calibri"/>
          <w:sz w:val="24"/>
          <w:szCs w:val="24"/>
        </w:rPr>
        <w:t>ails</w:t>
      </w:r>
      <w:r w:rsidR="00494FC9" w:rsidRPr="009B51AA">
        <w:rPr>
          <w:rFonts w:asciiTheme="minorHAnsi" w:eastAsia="Calibri" w:hAnsiTheme="minorHAnsi" w:cs="Calibri"/>
          <w:spacing w:val="-1"/>
          <w:sz w:val="24"/>
          <w:szCs w:val="24"/>
        </w:rPr>
        <w:t xml:space="preserve"> </w:t>
      </w:r>
      <w:r w:rsidR="00494FC9" w:rsidRPr="009B51AA">
        <w:rPr>
          <w:rFonts w:asciiTheme="minorHAnsi" w:eastAsia="Calibri" w:hAnsiTheme="minorHAnsi" w:cs="Calibri"/>
          <w:spacing w:val="1"/>
          <w:sz w:val="24"/>
          <w:szCs w:val="24"/>
        </w:rPr>
        <w:t>t</w:t>
      </w:r>
      <w:r w:rsidR="00494FC9" w:rsidRPr="009B51AA">
        <w:rPr>
          <w:rFonts w:asciiTheme="minorHAnsi" w:eastAsia="Calibri" w:hAnsiTheme="minorHAnsi" w:cs="Calibri"/>
          <w:sz w:val="24"/>
          <w:szCs w:val="24"/>
        </w:rPr>
        <w:t>o</w:t>
      </w:r>
      <w:r w:rsidR="00494FC9" w:rsidRPr="009B51AA">
        <w:rPr>
          <w:rFonts w:asciiTheme="minorHAnsi" w:eastAsia="Calibri" w:hAnsiTheme="minorHAnsi" w:cs="Calibri"/>
          <w:spacing w:val="-1"/>
          <w:sz w:val="24"/>
          <w:szCs w:val="24"/>
        </w:rPr>
        <w:t xml:space="preserve"> c</w:t>
      </w:r>
      <w:r w:rsidR="00494FC9" w:rsidRPr="009B51AA">
        <w:rPr>
          <w:rFonts w:asciiTheme="minorHAnsi" w:eastAsia="Calibri" w:hAnsiTheme="minorHAnsi" w:cs="Calibri"/>
          <w:sz w:val="24"/>
          <w:szCs w:val="24"/>
        </w:rPr>
        <w:t>arry</w:t>
      </w:r>
      <w:r w:rsidR="00494FC9" w:rsidRPr="009B51AA">
        <w:rPr>
          <w:rFonts w:asciiTheme="minorHAnsi" w:eastAsia="Calibri" w:hAnsiTheme="minorHAnsi" w:cs="Calibri"/>
          <w:spacing w:val="1"/>
          <w:sz w:val="24"/>
          <w:szCs w:val="24"/>
        </w:rPr>
        <w:t xml:space="preserve"> </w:t>
      </w:r>
      <w:r w:rsidR="00494FC9" w:rsidRPr="009B51AA">
        <w:rPr>
          <w:rFonts w:asciiTheme="minorHAnsi" w:eastAsia="Calibri" w:hAnsiTheme="minorHAnsi" w:cs="Calibri"/>
          <w:spacing w:val="-2"/>
          <w:sz w:val="24"/>
          <w:szCs w:val="24"/>
        </w:rPr>
        <w:t>o</w:t>
      </w:r>
      <w:r w:rsidR="00494FC9" w:rsidRPr="009B51AA">
        <w:rPr>
          <w:rFonts w:asciiTheme="minorHAnsi" w:eastAsia="Calibri" w:hAnsiTheme="minorHAnsi" w:cs="Calibri"/>
          <w:spacing w:val="1"/>
          <w:sz w:val="24"/>
          <w:szCs w:val="24"/>
        </w:rPr>
        <w:t>u</w:t>
      </w:r>
      <w:r w:rsidR="00494FC9" w:rsidRPr="009B51AA">
        <w:rPr>
          <w:rFonts w:asciiTheme="minorHAnsi" w:eastAsia="Calibri" w:hAnsiTheme="minorHAnsi" w:cs="Calibri"/>
          <w:sz w:val="24"/>
          <w:szCs w:val="24"/>
        </w:rPr>
        <w:t>t</w:t>
      </w:r>
      <w:r>
        <w:rPr>
          <w:rFonts w:asciiTheme="minorHAnsi" w:eastAsia="Calibri" w:hAnsiTheme="minorHAnsi" w:cs="Calibri"/>
          <w:sz w:val="24"/>
          <w:szCs w:val="24"/>
        </w:rPr>
        <w:t xml:space="preserve"> </w:t>
      </w:r>
      <w:r w:rsidR="00494FC9" w:rsidRPr="009B51AA">
        <w:rPr>
          <w:rFonts w:asciiTheme="minorHAnsi" w:eastAsia="Calibri" w:hAnsiTheme="minorHAnsi" w:cs="Calibri"/>
          <w:spacing w:val="1"/>
          <w:sz w:val="24"/>
          <w:szCs w:val="24"/>
        </w:rPr>
        <w:t>t</w:t>
      </w:r>
      <w:r w:rsidR="00494FC9" w:rsidRPr="009B51AA">
        <w:rPr>
          <w:rFonts w:asciiTheme="minorHAnsi" w:eastAsia="Calibri" w:hAnsiTheme="minorHAnsi" w:cs="Calibri"/>
          <w:spacing w:val="-1"/>
          <w:sz w:val="24"/>
          <w:szCs w:val="24"/>
        </w:rPr>
        <w:t>h</w:t>
      </w:r>
      <w:r w:rsidR="00494FC9" w:rsidRPr="009B51AA">
        <w:rPr>
          <w:rFonts w:asciiTheme="minorHAnsi" w:eastAsia="Calibri" w:hAnsiTheme="minorHAnsi" w:cs="Calibri"/>
          <w:sz w:val="24"/>
          <w:szCs w:val="24"/>
        </w:rPr>
        <w:t>e</w:t>
      </w:r>
      <w:r w:rsidR="00494FC9" w:rsidRPr="009B51AA">
        <w:rPr>
          <w:rFonts w:asciiTheme="minorHAnsi" w:eastAsia="Calibri" w:hAnsiTheme="minorHAnsi" w:cs="Calibri"/>
          <w:spacing w:val="1"/>
          <w:sz w:val="24"/>
          <w:szCs w:val="24"/>
        </w:rPr>
        <w:t xml:space="preserve"> </w:t>
      </w:r>
      <w:r w:rsidR="00494FC9" w:rsidRPr="009B51AA">
        <w:rPr>
          <w:rFonts w:asciiTheme="minorHAnsi" w:eastAsia="Calibri" w:hAnsiTheme="minorHAnsi" w:cs="Calibri"/>
          <w:spacing w:val="-1"/>
          <w:sz w:val="24"/>
          <w:szCs w:val="24"/>
        </w:rPr>
        <w:t>D</w:t>
      </w:r>
      <w:r w:rsidR="00494FC9" w:rsidRPr="009B51AA">
        <w:rPr>
          <w:rFonts w:asciiTheme="minorHAnsi" w:eastAsia="Calibri" w:hAnsiTheme="minorHAnsi" w:cs="Calibri"/>
          <w:sz w:val="24"/>
          <w:szCs w:val="24"/>
        </w:rPr>
        <w:t>a</w:t>
      </w:r>
      <w:r w:rsidR="00494FC9" w:rsidRPr="009B51AA">
        <w:rPr>
          <w:rFonts w:asciiTheme="minorHAnsi" w:eastAsia="Calibri" w:hAnsiTheme="minorHAnsi" w:cs="Calibri"/>
          <w:spacing w:val="1"/>
          <w:sz w:val="24"/>
          <w:szCs w:val="24"/>
        </w:rPr>
        <w:t>t</w:t>
      </w:r>
      <w:r w:rsidR="00494FC9" w:rsidRPr="009B51AA">
        <w:rPr>
          <w:rFonts w:asciiTheme="minorHAnsi" w:eastAsia="Calibri" w:hAnsiTheme="minorHAnsi" w:cs="Calibri"/>
          <w:sz w:val="24"/>
          <w:szCs w:val="24"/>
        </w:rPr>
        <w:t>a</w:t>
      </w:r>
      <w:r>
        <w:rPr>
          <w:rFonts w:asciiTheme="minorHAnsi" w:eastAsia="Calibri" w:hAnsiTheme="minorHAnsi" w:cs="Calibri"/>
          <w:sz w:val="24"/>
          <w:szCs w:val="24"/>
        </w:rPr>
        <w:t xml:space="preserve"> </w:t>
      </w:r>
      <w:r w:rsidR="00494FC9" w:rsidRPr="009B51AA">
        <w:rPr>
          <w:rFonts w:asciiTheme="minorHAnsi" w:eastAsia="Calibri" w:hAnsiTheme="minorHAnsi" w:cs="Calibri"/>
          <w:sz w:val="24"/>
          <w:szCs w:val="24"/>
        </w:rPr>
        <w:t>Ga</w:t>
      </w:r>
      <w:r w:rsidR="00494FC9" w:rsidRPr="009B51AA">
        <w:rPr>
          <w:rFonts w:asciiTheme="minorHAnsi" w:eastAsia="Calibri" w:hAnsiTheme="minorHAnsi" w:cs="Calibri"/>
          <w:spacing w:val="1"/>
          <w:sz w:val="24"/>
          <w:szCs w:val="24"/>
        </w:rPr>
        <w:t>th</w:t>
      </w:r>
      <w:r w:rsidR="00494FC9" w:rsidRPr="009B51AA">
        <w:rPr>
          <w:rFonts w:asciiTheme="minorHAnsi" w:eastAsia="Calibri" w:hAnsiTheme="minorHAnsi" w:cs="Calibri"/>
          <w:sz w:val="24"/>
          <w:szCs w:val="24"/>
        </w:rPr>
        <w:t>er</w:t>
      </w:r>
      <w:r w:rsidR="00494FC9" w:rsidRPr="009B51AA">
        <w:rPr>
          <w:rFonts w:asciiTheme="minorHAnsi" w:eastAsia="Calibri" w:hAnsiTheme="minorHAnsi" w:cs="Calibri"/>
          <w:spacing w:val="-1"/>
          <w:sz w:val="24"/>
          <w:szCs w:val="24"/>
        </w:rPr>
        <w:t>i</w:t>
      </w:r>
      <w:r w:rsidR="00494FC9" w:rsidRPr="009B51AA">
        <w:rPr>
          <w:rFonts w:asciiTheme="minorHAnsi" w:eastAsia="Calibri" w:hAnsiTheme="minorHAnsi" w:cs="Calibri"/>
          <w:spacing w:val="1"/>
          <w:sz w:val="24"/>
          <w:szCs w:val="24"/>
        </w:rPr>
        <w:t>n</w:t>
      </w:r>
      <w:r w:rsidR="00494FC9" w:rsidRPr="009B51AA">
        <w:rPr>
          <w:rFonts w:asciiTheme="minorHAnsi" w:eastAsia="Calibri" w:hAnsiTheme="minorHAnsi" w:cs="Calibri"/>
          <w:sz w:val="24"/>
          <w:szCs w:val="24"/>
        </w:rPr>
        <w:t>g</w:t>
      </w:r>
      <w:r w:rsidR="00494FC9" w:rsidRPr="009B51AA">
        <w:rPr>
          <w:rFonts w:asciiTheme="minorHAnsi" w:eastAsia="Calibri" w:hAnsiTheme="minorHAnsi" w:cs="Calibri"/>
          <w:spacing w:val="1"/>
          <w:sz w:val="24"/>
          <w:szCs w:val="24"/>
        </w:rPr>
        <w:t xml:space="preserve"> </w:t>
      </w:r>
      <w:r w:rsidR="00494FC9" w:rsidRPr="009B51AA">
        <w:rPr>
          <w:rFonts w:asciiTheme="minorHAnsi" w:eastAsia="Calibri" w:hAnsiTheme="minorHAnsi" w:cs="Calibri"/>
          <w:spacing w:val="-2"/>
          <w:sz w:val="24"/>
          <w:szCs w:val="24"/>
        </w:rPr>
        <w:t>P</w:t>
      </w:r>
      <w:r w:rsidR="00494FC9" w:rsidRPr="009B51AA">
        <w:rPr>
          <w:rFonts w:asciiTheme="minorHAnsi" w:eastAsia="Calibri" w:hAnsiTheme="minorHAnsi" w:cs="Calibri"/>
          <w:sz w:val="24"/>
          <w:szCs w:val="24"/>
        </w:rPr>
        <w:t>la</w:t>
      </w:r>
      <w:r w:rsidR="00494FC9" w:rsidRPr="009B51AA">
        <w:rPr>
          <w:rFonts w:asciiTheme="minorHAnsi" w:eastAsia="Calibri" w:hAnsiTheme="minorHAnsi" w:cs="Calibri"/>
          <w:spacing w:val="1"/>
          <w:sz w:val="24"/>
          <w:szCs w:val="24"/>
        </w:rPr>
        <w:t>n</w:t>
      </w:r>
      <w:r w:rsidR="00494FC9" w:rsidRPr="009B51AA">
        <w:rPr>
          <w:rFonts w:asciiTheme="minorHAnsi" w:eastAsia="Calibri" w:hAnsiTheme="minorHAnsi" w:cs="Calibri"/>
          <w:sz w:val="24"/>
          <w:szCs w:val="24"/>
        </w:rPr>
        <w:t>,</w:t>
      </w:r>
      <w:r w:rsidR="00494FC9" w:rsidRPr="009B51AA">
        <w:rPr>
          <w:rFonts w:asciiTheme="minorHAnsi" w:eastAsia="Calibri" w:hAnsiTheme="minorHAnsi" w:cs="Calibri"/>
          <w:spacing w:val="-2"/>
          <w:sz w:val="24"/>
          <w:szCs w:val="24"/>
        </w:rPr>
        <w:t xml:space="preserve"> </w:t>
      </w:r>
      <w:r w:rsidR="00494FC9" w:rsidRPr="009B51AA">
        <w:rPr>
          <w:rFonts w:asciiTheme="minorHAnsi" w:eastAsia="Calibri" w:hAnsiTheme="minorHAnsi" w:cs="Calibri"/>
          <w:spacing w:val="1"/>
          <w:sz w:val="24"/>
          <w:szCs w:val="24"/>
        </w:rPr>
        <w:t>p</w:t>
      </w:r>
      <w:r w:rsidR="00494FC9" w:rsidRPr="009B51AA">
        <w:rPr>
          <w:rFonts w:asciiTheme="minorHAnsi" w:eastAsia="Calibri" w:hAnsiTheme="minorHAnsi" w:cs="Calibri"/>
          <w:sz w:val="24"/>
          <w:szCs w:val="24"/>
        </w:rPr>
        <w:t>a</w:t>
      </w:r>
      <w:r w:rsidR="00494FC9" w:rsidRPr="009B51AA">
        <w:rPr>
          <w:rFonts w:asciiTheme="minorHAnsi" w:eastAsia="Calibri" w:hAnsiTheme="minorHAnsi" w:cs="Calibri"/>
          <w:spacing w:val="-2"/>
          <w:sz w:val="24"/>
          <w:szCs w:val="24"/>
        </w:rPr>
        <w:t>r</w:t>
      </w:r>
      <w:r w:rsidR="00494FC9" w:rsidRPr="009B51AA">
        <w:rPr>
          <w:rFonts w:asciiTheme="minorHAnsi" w:eastAsia="Calibri" w:hAnsiTheme="minorHAnsi" w:cs="Calibri"/>
          <w:spacing w:val="1"/>
          <w:sz w:val="24"/>
          <w:szCs w:val="24"/>
        </w:rPr>
        <w:t>t</w:t>
      </w:r>
      <w:r w:rsidR="00494FC9" w:rsidRPr="009B51AA">
        <w:rPr>
          <w:rFonts w:asciiTheme="minorHAnsi" w:eastAsia="Calibri" w:hAnsiTheme="minorHAnsi" w:cs="Calibri"/>
          <w:sz w:val="24"/>
          <w:szCs w:val="24"/>
        </w:rPr>
        <w:t>i</w:t>
      </w:r>
      <w:r w:rsidR="00494FC9" w:rsidRPr="009B51AA">
        <w:rPr>
          <w:rFonts w:asciiTheme="minorHAnsi" w:eastAsia="Calibri" w:hAnsiTheme="minorHAnsi" w:cs="Calibri"/>
          <w:spacing w:val="-1"/>
          <w:sz w:val="24"/>
          <w:szCs w:val="24"/>
        </w:rPr>
        <w:t>c</w:t>
      </w:r>
      <w:r w:rsidR="00494FC9" w:rsidRPr="009B51AA">
        <w:rPr>
          <w:rFonts w:asciiTheme="minorHAnsi" w:eastAsia="Calibri" w:hAnsiTheme="minorHAnsi" w:cs="Calibri"/>
          <w:spacing w:val="3"/>
          <w:sz w:val="24"/>
          <w:szCs w:val="24"/>
        </w:rPr>
        <w:t>u</w:t>
      </w:r>
      <w:r w:rsidR="00494FC9" w:rsidRPr="009B51AA">
        <w:rPr>
          <w:rFonts w:asciiTheme="minorHAnsi" w:eastAsia="Calibri" w:hAnsiTheme="minorHAnsi" w:cs="Calibri"/>
          <w:sz w:val="24"/>
          <w:szCs w:val="24"/>
        </w:rPr>
        <w:t>l</w:t>
      </w:r>
      <w:r w:rsidR="00494FC9" w:rsidRPr="009B51AA">
        <w:rPr>
          <w:rFonts w:asciiTheme="minorHAnsi" w:eastAsia="Calibri" w:hAnsiTheme="minorHAnsi" w:cs="Calibri"/>
          <w:spacing w:val="-2"/>
          <w:sz w:val="24"/>
          <w:szCs w:val="24"/>
        </w:rPr>
        <w:t>a</w:t>
      </w:r>
      <w:r w:rsidR="00494FC9" w:rsidRPr="009B51AA">
        <w:rPr>
          <w:rFonts w:asciiTheme="minorHAnsi" w:eastAsia="Calibri" w:hAnsiTheme="minorHAnsi" w:cs="Calibri"/>
          <w:sz w:val="24"/>
          <w:szCs w:val="24"/>
        </w:rPr>
        <w:t xml:space="preserve">rly </w:t>
      </w:r>
      <w:r w:rsidR="00494FC9" w:rsidRPr="009B51AA">
        <w:rPr>
          <w:rFonts w:asciiTheme="minorHAnsi" w:eastAsia="Calibri" w:hAnsiTheme="minorHAnsi" w:cs="Calibri"/>
          <w:spacing w:val="-1"/>
          <w:sz w:val="24"/>
          <w:szCs w:val="24"/>
        </w:rPr>
        <w:t>w</w:t>
      </w:r>
      <w:r w:rsidR="00494FC9" w:rsidRPr="009B51AA">
        <w:rPr>
          <w:rFonts w:asciiTheme="minorHAnsi" w:eastAsia="Calibri" w:hAnsiTheme="minorHAnsi" w:cs="Calibri"/>
          <w:sz w:val="24"/>
          <w:szCs w:val="24"/>
        </w:rPr>
        <w:t>i</w:t>
      </w:r>
      <w:r w:rsidR="00494FC9" w:rsidRPr="009B51AA">
        <w:rPr>
          <w:rFonts w:asciiTheme="minorHAnsi" w:eastAsia="Calibri" w:hAnsiTheme="minorHAnsi" w:cs="Calibri"/>
          <w:spacing w:val="1"/>
          <w:sz w:val="24"/>
          <w:szCs w:val="24"/>
        </w:rPr>
        <w:t>t</w:t>
      </w:r>
      <w:r w:rsidR="00494FC9" w:rsidRPr="009B51AA">
        <w:rPr>
          <w:rFonts w:asciiTheme="minorHAnsi" w:eastAsia="Calibri" w:hAnsiTheme="minorHAnsi" w:cs="Calibri"/>
          <w:sz w:val="24"/>
          <w:szCs w:val="24"/>
        </w:rPr>
        <w:t>h</w:t>
      </w:r>
      <w:r w:rsidR="00494FC9" w:rsidRPr="009B51AA">
        <w:rPr>
          <w:rFonts w:asciiTheme="minorHAnsi" w:eastAsia="Calibri" w:hAnsiTheme="minorHAnsi" w:cs="Calibri"/>
          <w:spacing w:val="2"/>
          <w:sz w:val="24"/>
          <w:szCs w:val="24"/>
        </w:rPr>
        <w:t xml:space="preserve"> </w:t>
      </w:r>
      <w:r w:rsidR="00494FC9" w:rsidRPr="009B51AA">
        <w:rPr>
          <w:rFonts w:asciiTheme="minorHAnsi" w:eastAsia="Calibri" w:hAnsiTheme="minorHAnsi" w:cs="Calibri"/>
          <w:spacing w:val="-2"/>
          <w:sz w:val="24"/>
          <w:szCs w:val="24"/>
        </w:rPr>
        <w:t>r</w:t>
      </w:r>
      <w:r w:rsidR="00494FC9" w:rsidRPr="009B51AA">
        <w:rPr>
          <w:rFonts w:asciiTheme="minorHAnsi" w:eastAsia="Calibri" w:hAnsiTheme="minorHAnsi" w:cs="Calibri"/>
          <w:sz w:val="24"/>
          <w:szCs w:val="24"/>
        </w:rPr>
        <w:t>ega</w:t>
      </w:r>
      <w:r w:rsidR="00494FC9" w:rsidRPr="009B51AA">
        <w:rPr>
          <w:rFonts w:asciiTheme="minorHAnsi" w:eastAsia="Calibri" w:hAnsiTheme="minorHAnsi" w:cs="Calibri"/>
          <w:spacing w:val="1"/>
          <w:sz w:val="24"/>
          <w:szCs w:val="24"/>
        </w:rPr>
        <w:t>r</w:t>
      </w:r>
      <w:r w:rsidR="00494FC9" w:rsidRPr="009B51AA">
        <w:rPr>
          <w:rFonts w:asciiTheme="minorHAnsi" w:eastAsia="Calibri" w:hAnsiTheme="minorHAnsi" w:cs="Calibri"/>
          <w:sz w:val="24"/>
          <w:szCs w:val="24"/>
        </w:rPr>
        <w:t>d</w:t>
      </w:r>
      <w:r w:rsidR="00494FC9" w:rsidRPr="009B51AA">
        <w:rPr>
          <w:rFonts w:asciiTheme="minorHAnsi" w:eastAsia="Calibri" w:hAnsiTheme="minorHAnsi" w:cs="Calibri"/>
          <w:spacing w:val="-1"/>
          <w:sz w:val="24"/>
          <w:szCs w:val="24"/>
        </w:rPr>
        <w:t xml:space="preserve"> </w:t>
      </w:r>
      <w:r w:rsidR="00494FC9" w:rsidRPr="009B51AA">
        <w:rPr>
          <w:rFonts w:asciiTheme="minorHAnsi" w:eastAsia="Calibri" w:hAnsiTheme="minorHAnsi" w:cs="Calibri"/>
          <w:spacing w:val="1"/>
          <w:sz w:val="24"/>
          <w:szCs w:val="24"/>
        </w:rPr>
        <w:t>t</w:t>
      </w:r>
      <w:r w:rsidR="00494FC9" w:rsidRPr="009B51AA">
        <w:rPr>
          <w:rFonts w:asciiTheme="minorHAnsi" w:eastAsia="Calibri" w:hAnsiTheme="minorHAnsi" w:cs="Calibri"/>
          <w:sz w:val="24"/>
          <w:szCs w:val="24"/>
        </w:rPr>
        <w:t>o</w:t>
      </w:r>
      <w:r w:rsidR="00494FC9" w:rsidRPr="009B51AA">
        <w:rPr>
          <w:rFonts w:asciiTheme="minorHAnsi" w:eastAsia="Calibri" w:hAnsiTheme="minorHAnsi" w:cs="Calibri"/>
          <w:spacing w:val="-1"/>
          <w:sz w:val="24"/>
          <w:szCs w:val="24"/>
        </w:rPr>
        <w:t xml:space="preserve"> t</w:t>
      </w:r>
      <w:r w:rsidR="00494FC9" w:rsidRPr="009B51AA">
        <w:rPr>
          <w:rFonts w:asciiTheme="minorHAnsi" w:eastAsia="Calibri" w:hAnsiTheme="minorHAnsi" w:cs="Calibri"/>
          <w:spacing w:val="1"/>
          <w:sz w:val="24"/>
          <w:szCs w:val="24"/>
        </w:rPr>
        <w:t>h</w:t>
      </w:r>
      <w:r w:rsidR="00494FC9" w:rsidRPr="009B51AA">
        <w:rPr>
          <w:rFonts w:asciiTheme="minorHAnsi" w:eastAsia="Calibri" w:hAnsiTheme="minorHAnsi" w:cs="Calibri"/>
          <w:sz w:val="24"/>
          <w:szCs w:val="24"/>
        </w:rPr>
        <w:t>e</w:t>
      </w:r>
      <w:r w:rsidR="00494FC9" w:rsidRPr="009B51AA">
        <w:rPr>
          <w:rFonts w:asciiTheme="minorHAnsi" w:eastAsia="Calibri" w:hAnsiTheme="minorHAnsi" w:cs="Calibri"/>
          <w:spacing w:val="1"/>
          <w:sz w:val="24"/>
          <w:szCs w:val="24"/>
        </w:rPr>
        <w:t xml:space="preserve"> </w:t>
      </w:r>
      <w:r w:rsidR="00494FC9" w:rsidRPr="009B51AA">
        <w:rPr>
          <w:rFonts w:asciiTheme="minorHAnsi" w:eastAsia="Calibri" w:hAnsiTheme="minorHAnsi" w:cs="Calibri"/>
          <w:spacing w:val="-1"/>
          <w:sz w:val="24"/>
          <w:szCs w:val="24"/>
        </w:rPr>
        <w:t>c</w:t>
      </w:r>
      <w:r w:rsidR="00494FC9" w:rsidRPr="009B51AA">
        <w:rPr>
          <w:rFonts w:asciiTheme="minorHAnsi" w:eastAsia="Calibri" w:hAnsiTheme="minorHAnsi" w:cs="Calibri"/>
          <w:sz w:val="24"/>
          <w:szCs w:val="24"/>
        </w:rPr>
        <w:t>o</w:t>
      </w:r>
      <w:r w:rsidR="00494FC9" w:rsidRPr="009B51AA">
        <w:rPr>
          <w:rFonts w:asciiTheme="minorHAnsi" w:eastAsia="Calibri" w:hAnsiTheme="minorHAnsi" w:cs="Calibri"/>
          <w:spacing w:val="-2"/>
          <w:sz w:val="24"/>
          <w:szCs w:val="24"/>
        </w:rPr>
        <w:t>l</w:t>
      </w:r>
      <w:r w:rsidR="00494FC9" w:rsidRPr="009B51AA">
        <w:rPr>
          <w:rFonts w:asciiTheme="minorHAnsi" w:eastAsia="Calibri" w:hAnsiTheme="minorHAnsi" w:cs="Calibri"/>
          <w:sz w:val="24"/>
          <w:szCs w:val="24"/>
        </w:rPr>
        <w:t>lec</w:t>
      </w:r>
      <w:r w:rsidR="00494FC9" w:rsidRPr="009B51AA">
        <w:rPr>
          <w:rFonts w:asciiTheme="minorHAnsi" w:eastAsia="Calibri" w:hAnsiTheme="minorHAnsi" w:cs="Calibri"/>
          <w:spacing w:val="1"/>
          <w:sz w:val="24"/>
          <w:szCs w:val="24"/>
        </w:rPr>
        <w:t>t</w:t>
      </w:r>
      <w:r w:rsidR="00494FC9" w:rsidRPr="009B51AA">
        <w:rPr>
          <w:rFonts w:asciiTheme="minorHAnsi" w:eastAsia="Calibri" w:hAnsiTheme="minorHAnsi" w:cs="Calibri"/>
          <w:sz w:val="24"/>
          <w:szCs w:val="24"/>
        </w:rPr>
        <w:t xml:space="preserve">ion </w:t>
      </w:r>
      <w:r w:rsidR="00494FC9" w:rsidRPr="009B51AA">
        <w:rPr>
          <w:rFonts w:asciiTheme="minorHAnsi" w:eastAsia="Calibri" w:hAnsiTheme="minorHAnsi" w:cs="Calibri"/>
          <w:spacing w:val="1"/>
          <w:sz w:val="24"/>
          <w:szCs w:val="24"/>
        </w:rPr>
        <w:t>o</w:t>
      </w:r>
      <w:r w:rsidR="00494FC9" w:rsidRPr="009B51AA">
        <w:rPr>
          <w:rFonts w:asciiTheme="minorHAnsi" w:eastAsia="Calibri" w:hAnsiTheme="minorHAnsi" w:cs="Calibri"/>
          <w:sz w:val="24"/>
          <w:szCs w:val="24"/>
        </w:rPr>
        <w:t xml:space="preserve">f </w:t>
      </w:r>
      <w:r w:rsidR="00494FC9" w:rsidRPr="009B51AA">
        <w:rPr>
          <w:rFonts w:asciiTheme="minorHAnsi" w:eastAsia="Calibri" w:hAnsiTheme="minorHAnsi" w:cs="Calibri"/>
          <w:spacing w:val="-1"/>
          <w:sz w:val="24"/>
          <w:szCs w:val="24"/>
        </w:rPr>
        <w:t>c</w:t>
      </w:r>
      <w:r w:rsidR="00494FC9" w:rsidRPr="009B51AA">
        <w:rPr>
          <w:rFonts w:asciiTheme="minorHAnsi" w:eastAsia="Calibri" w:hAnsiTheme="minorHAnsi" w:cs="Calibri"/>
          <w:spacing w:val="1"/>
          <w:sz w:val="24"/>
          <w:szCs w:val="24"/>
        </w:rPr>
        <w:t>u</w:t>
      </w:r>
      <w:r w:rsidR="00494FC9" w:rsidRPr="009B51AA">
        <w:rPr>
          <w:rFonts w:asciiTheme="minorHAnsi" w:eastAsia="Calibri" w:hAnsiTheme="minorHAnsi" w:cs="Calibri"/>
          <w:sz w:val="24"/>
          <w:szCs w:val="24"/>
        </w:rPr>
        <w:t>s</w:t>
      </w:r>
      <w:r w:rsidR="00494FC9" w:rsidRPr="009B51AA">
        <w:rPr>
          <w:rFonts w:asciiTheme="minorHAnsi" w:eastAsia="Calibri" w:hAnsiTheme="minorHAnsi" w:cs="Calibri"/>
          <w:spacing w:val="-1"/>
          <w:sz w:val="24"/>
          <w:szCs w:val="24"/>
        </w:rPr>
        <w:t>t</w:t>
      </w:r>
      <w:r w:rsidR="00494FC9" w:rsidRPr="009B51AA">
        <w:rPr>
          <w:rFonts w:asciiTheme="minorHAnsi" w:eastAsia="Calibri" w:hAnsiTheme="minorHAnsi" w:cs="Calibri"/>
          <w:sz w:val="24"/>
          <w:szCs w:val="24"/>
        </w:rPr>
        <w:t>ome</w:t>
      </w:r>
      <w:r w:rsidR="00494FC9" w:rsidRPr="009B51AA">
        <w:rPr>
          <w:rFonts w:asciiTheme="minorHAnsi" w:eastAsia="Calibri" w:hAnsiTheme="minorHAnsi" w:cs="Calibri"/>
          <w:spacing w:val="6"/>
          <w:sz w:val="24"/>
          <w:szCs w:val="24"/>
        </w:rPr>
        <w:t>r</w:t>
      </w:r>
      <w:r w:rsidR="00AA2EE7" w:rsidRPr="009B51AA">
        <w:rPr>
          <w:rFonts w:asciiTheme="minorHAnsi" w:eastAsia="Calibri" w:hAnsiTheme="minorHAnsi" w:cs="Calibri"/>
          <w:spacing w:val="-1"/>
          <w:sz w:val="24"/>
          <w:szCs w:val="24"/>
        </w:rPr>
        <w:noBreakHyphen/>
      </w:r>
      <w:r w:rsidR="00494FC9" w:rsidRPr="009B51AA">
        <w:rPr>
          <w:rFonts w:asciiTheme="minorHAnsi" w:eastAsia="Calibri" w:hAnsiTheme="minorHAnsi" w:cs="Calibri"/>
          <w:sz w:val="24"/>
          <w:szCs w:val="24"/>
        </w:rPr>
        <w:t>orig</w:t>
      </w:r>
      <w:r w:rsidR="00494FC9" w:rsidRPr="009B51AA">
        <w:rPr>
          <w:rFonts w:asciiTheme="minorHAnsi" w:eastAsia="Calibri" w:hAnsiTheme="minorHAnsi" w:cs="Calibri"/>
          <w:spacing w:val="-2"/>
          <w:sz w:val="24"/>
          <w:szCs w:val="24"/>
        </w:rPr>
        <w:t>i</w:t>
      </w:r>
      <w:r w:rsidR="00494FC9" w:rsidRPr="009B51AA">
        <w:rPr>
          <w:rFonts w:asciiTheme="minorHAnsi" w:eastAsia="Calibri" w:hAnsiTheme="minorHAnsi" w:cs="Calibri"/>
          <w:spacing w:val="1"/>
          <w:sz w:val="24"/>
          <w:szCs w:val="24"/>
        </w:rPr>
        <w:t>n</w:t>
      </w:r>
      <w:r w:rsidR="00494FC9" w:rsidRPr="009B51AA">
        <w:rPr>
          <w:rFonts w:asciiTheme="minorHAnsi" w:eastAsia="Calibri" w:hAnsiTheme="minorHAnsi" w:cs="Calibri"/>
          <w:sz w:val="24"/>
          <w:szCs w:val="24"/>
        </w:rPr>
        <w:t>a</w:t>
      </w:r>
      <w:r w:rsidR="00494FC9" w:rsidRPr="009B51AA">
        <w:rPr>
          <w:rFonts w:asciiTheme="minorHAnsi" w:eastAsia="Calibri" w:hAnsiTheme="minorHAnsi" w:cs="Calibri"/>
          <w:spacing w:val="1"/>
          <w:sz w:val="24"/>
          <w:szCs w:val="24"/>
        </w:rPr>
        <w:t>t</w:t>
      </w:r>
      <w:r w:rsidR="00494FC9" w:rsidRPr="009B51AA">
        <w:rPr>
          <w:rFonts w:asciiTheme="minorHAnsi" w:eastAsia="Calibri" w:hAnsiTheme="minorHAnsi" w:cs="Calibri"/>
          <w:spacing w:val="-2"/>
          <w:sz w:val="24"/>
          <w:szCs w:val="24"/>
        </w:rPr>
        <w:t>e</w:t>
      </w:r>
      <w:r w:rsidR="00494FC9" w:rsidRPr="009B51AA">
        <w:rPr>
          <w:rFonts w:asciiTheme="minorHAnsi" w:eastAsia="Calibri" w:hAnsiTheme="minorHAnsi" w:cs="Calibri"/>
          <w:sz w:val="24"/>
          <w:szCs w:val="24"/>
        </w:rPr>
        <w:t>d</w:t>
      </w:r>
      <w:r w:rsidR="00494FC9" w:rsidRPr="009B51AA">
        <w:rPr>
          <w:rFonts w:asciiTheme="minorHAnsi" w:eastAsia="Calibri" w:hAnsiTheme="minorHAnsi" w:cs="Calibri"/>
          <w:spacing w:val="-1"/>
          <w:sz w:val="24"/>
          <w:szCs w:val="24"/>
        </w:rPr>
        <w:t xml:space="preserve"> </w:t>
      </w:r>
      <w:r w:rsidR="00494FC9" w:rsidRPr="009B51AA">
        <w:rPr>
          <w:rFonts w:asciiTheme="minorHAnsi" w:eastAsia="Calibri" w:hAnsiTheme="minorHAnsi" w:cs="Calibri"/>
          <w:spacing w:val="1"/>
          <w:sz w:val="24"/>
          <w:szCs w:val="24"/>
        </w:rPr>
        <w:t>d</w:t>
      </w:r>
      <w:r w:rsidR="00494FC9" w:rsidRPr="009B51AA">
        <w:rPr>
          <w:rFonts w:asciiTheme="minorHAnsi" w:eastAsia="Calibri" w:hAnsiTheme="minorHAnsi" w:cs="Calibri"/>
          <w:sz w:val="24"/>
          <w:szCs w:val="24"/>
        </w:rPr>
        <w:t>a</w:t>
      </w:r>
      <w:r w:rsidR="00494FC9" w:rsidRPr="009B51AA">
        <w:rPr>
          <w:rFonts w:asciiTheme="minorHAnsi" w:eastAsia="Calibri" w:hAnsiTheme="minorHAnsi" w:cs="Calibri"/>
          <w:spacing w:val="1"/>
          <w:sz w:val="24"/>
          <w:szCs w:val="24"/>
        </w:rPr>
        <w:t>t</w:t>
      </w:r>
      <w:r w:rsidR="00494FC9" w:rsidRPr="009B51AA">
        <w:rPr>
          <w:rFonts w:asciiTheme="minorHAnsi" w:eastAsia="Calibri" w:hAnsiTheme="minorHAnsi" w:cs="Calibri"/>
          <w:sz w:val="24"/>
          <w:szCs w:val="24"/>
        </w:rPr>
        <w:t>a.</w:t>
      </w:r>
    </w:p>
    <w:p w14:paraId="0A8A9820" w14:textId="77777777" w:rsidR="00494FC9" w:rsidRPr="009B51AA" w:rsidRDefault="00494FC9" w:rsidP="00494FC9">
      <w:pPr>
        <w:spacing w:before="20" w:line="220" w:lineRule="exact"/>
        <w:ind w:right="112"/>
        <w:rPr>
          <w:rFonts w:asciiTheme="minorHAnsi" w:hAnsiTheme="minorHAnsi"/>
          <w:sz w:val="24"/>
          <w:szCs w:val="24"/>
        </w:rPr>
      </w:pPr>
    </w:p>
    <w:p w14:paraId="56768AB7" w14:textId="032FD7D9" w:rsidR="0082281C" w:rsidRPr="00B96314" w:rsidRDefault="00494FC9" w:rsidP="00B96314">
      <w:pPr>
        <w:pStyle w:val="ListParagraph"/>
        <w:numPr>
          <w:ilvl w:val="0"/>
          <w:numId w:val="29"/>
        </w:numPr>
        <w:ind w:right="112"/>
        <w:rPr>
          <w:rFonts w:eastAsia="Calibri" w:cs="Calibri"/>
          <w:b/>
          <w:szCs w:val="24"/>
        </w:rPr>
      </w:pPr>
      <w:r w:rsidRPr="00B96314">
        <w:rPr>
          <w:rFonts w:eastAsia="Calibri" w:cs="Calibri"/>
          <w:b/>
          <w:szCs w:val="24"/>
        </w:rPr>
        <w:t>St</w:t>
      </w:r>
      <w:r w:rsidRPr="00B96314">
        <w:rPr>
          <w:rFonts w:eastAsia="Calibri" w:cs="Calibri"/>
          <w:b/>
          <w:spacing w:val="-1"/>
          <w:szCs w:val="24"/>
        </w:rPr>
        <w:t>a</w:t>
      </w:r>
      <w:r w:rsidRPr="00B96314">
        <w:rPr>
          <w:rFonts w:eastAsia="Calibri" w:cs="Calibri"/>
          <w:b/>
          <w:szCs w:val="24"/>
        </w:rPr>
        <w:t>te</w:t>
      </w:r>
      <w:r w:rsidRPr="00B96314">
        <w:rPr>
          <w:rFonts w:eastAsia="Calibri" w:cs="Calibri"/>
          <w:b/>
          <w:spacing w:val="1"/>
          <w:szCs w:val="24"/>
        </w:rPr>
        <w:t>wid</w:t>
      </w:r>
      <w:r w:rsidRPr="00B96314">
        <w:rPr>
          <w:rFonts w:eastAsia="Calibri" w:cs="Calibri"/>
          <w:b/>
          <w:szCs w:val="24"/>
        </w:rPr>
        <w:t>e C</w:t>
      </w:r>
      <w:r w:rsidRPr="00B96314">
        <w:rPr>
          <w:rFonts w:eastAsia="Calibri" w:cs="Calibri"/>
          <w:b/>
          <w:spacing w:val="-2"/>
          <w:szCs w:val="24"/>
        </w:rPr>
        <w:t>o</w:t>
      </w:r>
      <w:r w:rsidRPr="00B96314">
        <w:rPr>
          <w:rFonts w:eastAsia="Calibri" w:cs="Calibri"/>
          <w:b/>
          <w:szCs w:val="24"/>
        </w:rPr>
        <w:t>o</w:t>
      </w:r>
      <w:r w:rsidRPr="00B96314">
        <w:rPr>
          <w:rFonts w:eastAsia="Calibri" w:cs="Calibri"/>
          <w:b/>
          <w:spacing w:val="1"/>
          <w:szCs w:val="24"/>
        </w:rPr>
        <w:t>r</w:t>
      </w:r>
      <w:r w:rsidRPr="00B96314">
        <w:rPr>
          <w:rFonts w:eastAsia="Calibri" w:cs="Calibri"/>
          <w:b/>
          <w:spacing w:val="-2"/>
          <w:szCs w:val="24"/>
        </w:rPr>
        <w:t>d</w:t>
      </w:r>
      <w:r w:rsidRPr="00B96314">
        <w:rPr>
          <w:rFonts w:eastAsia="Calibri" w:cs="Calibri"/>
          <w:b/>
          <w:spacing w:val="1"/>
          <w:szCs w:val="24"/>
        </w:rPr>
        <w:t>in</w:t>
      </w:r>
      <w:r w:rsidRPr="00B96314">
        <w:rPr>
          <w:rFonts w:eastAsia="Calibri" w:cs="Calibri"/>
          <w:b/>
          <w:spacing w:val="-1"/>
          <w:szCs w:val="24"/>
        </w:rPr>
        <w:t>a</w:t>
      </w:r>
      <w:r w:rsidRPr="00B96314">
        <w:rPr>
          <w:rFonts w:eastAsia="Calibri" w:cs="Calibri"/>
          <w:b/>
          <w:szCs w:val="24"/>
        </w:rPr>
        <w:t>tion</w:t>
      </w:r>
    </w:p>
    <w:p w14:paraId="21E0F224" w14:textId="77777777" w:rsidR="005B173F" w:rsidRDefault="00494FC9" w:rsidP="00604DE6">
      <w:pPr>
        <w:ind w:left="990" w:right="112"/>
        <w:rPr>
          <w:rFonts w:asciiTheme="minorHAnsi" w:hAnsiTheme="minorHAnsi"/>
          <w:b/>
          <w:sz w:val="24"/>
          <w:szCs w:val="24"/>
          <w:u w:val="single"/>
        </w:rPr>
      </w:pPr>
      <w:r w:rsidRPr="00B96314">
        <w:rPr>
          <w:rFonts w:asciiTheme="minorHAnsi" w:hAnsiTheme="minorHAnsi"/>
          <w:b/>
          <w:sz w:val="24"/>
          <w:szCs w:val="24"/>
          <w:u w:val="single"/>
        </w:rPr>
        <w:t>Statewide Data Gathering Plan Consultant</w:t>
      </w:r>
      <w:r w:rsidR="00224699">
        <w:rPr>
          <w:rFonts w:asciiTheme="minorHAnsi" w:hAnsiTheme="minorHAnsi"/>
          <w:b/>
          <w:sz w:val="24"/>
          <w:szCs w:val="24"/>
          <w:u w:val="single"/>
        </w:rPr>
        <w:t xml:space="preserve"> </w:t>
      </w:r>
    </w:p>
    <w:p w14:paraId="5AD1D027" w14:textId="77777777" w:rsidR="005B173F" w:rsidRDefault="005B173F" w:rsidP="00604DE6">
      <w:pPr>
        <w:ind w:left="990" w:right="112"/>
        <w:rPr>
          <w:rFonts w:asciiTheme="minorHAnsi" w:hAnsiTheme="minorHAnsi"/>
          <w:b/>
          <w:sz w:val="24"/>
          <w:szCs w:val="24"/>
          <w:u w:val="single"/>
        </w:rPr>
      </w:pPr>
    </w:p>
    <w:p w14:paraId="01FAB53B" w14:textId="4DB6045A" w:rsidR="00494FC9" w:rsidRPr="00B96314" w:rsidRDefault="00494FC9" w:rsidP="00604DE6">
      <w:pPr>
        <w:ind w:left="990" w:right="112"/>
        <w:rPr>
          <w:rFonts w:asciiTheme="minorHAnsi" w:eastAsia="Calibri" w:hAnsiTheme="minorHAnsi" w:cs="Calibri"/>
          <w:spacing w:val="1"/>
          <w:sz w:val="24"/>
          <w:szCs w:val="24"/>
        </w:rPr>
      </w:pPr>
      <w:r w:rsidRPr="00B96314">
        <w:rPr>
          <w:rFonts w:asciiTheme="minorHAnsi" w:eastAsia="Calibri" w:hAnsiTheme="minorHAnsi" w:cs="Calibri"/>
          <w:spacing w:val="1"/>
          <w:sz w:val="24"/>
          <w:szCs w:val="24"/>
        </w:rPr>
        <w:t xml:space="preserve">The IOUs will, as soon as possible, </w:t>
      </w:r>
      <w:r w:rsidRPr="00B96314">
        <w:rPr>
          <w:rFonts w:asciiTheme="minorHAnsi" w:eastAsia="Calibri" w:hAnsiTheme="minorHAnsi" w:cs="Calibri"/>
          <w:sz w:val="24"/>
          <w:szCs w:val="24"/>
        </w:rPr>
        <w:t>r</w:t>
      </w:r>
      <w:r w:rsidRPr="00B96314">
        <w:rPr>
          <w:rFonts w:asciiTheme="minorHAnsi" w:eastAsia="Calibri" w:hAnsiTheme="minorHAnsi" w:cs="Calibri"/>
          <w:spacing w:val="-1"/>
          <w:sz w:val="24"/>
          <w:szCs w:val="24"/>
        </w:rPr>
        <w:t>e</w:t>
      </w:r>
      <w:r w:rsidRPr="00B96314">
        <w:rPr>
          <w:rFonts w:asciiTheme="minorHAnsi" w:eastAsia="Calibri" w:hAnsiTheme="minorHAnsi" w:cs="Calibri"/>
          <w:spacing w:val="1"/>
          <w:sz w:val="24"/>
          <w:szCs w:val="24"/>
        </w:rPr>
        <w:t>t</w:t>
      </w:r>
      <w:r w:rsidRPr="00B96314">
        <w:rPr>
          <w:rFonts w:asciiTheme="minorHAnsi" w:eastAsia="Calibri" w:hAnsiTheme="minorHAnsi" w:cs="Calibri"/>
          <w:sz w:val="24"/>
          <w:szCs w:val="24"/>
        </w:rPr>
        <w:t>ai</w:t>
      </w:r>
      <w:r w:rsidRPr="00B96314">
        <w:rPr>
          <w:rFonts w:asciiTheme="minorHAnsi" w:eastAsia="Calibri" w:hAnsiTheme="minorHAnsi" w:cs="Calibri"/>
          <w:spacing w:val="-1"/>
          <w:sz w:val="24"/>
          <w:szCs w:val="24"/>
        </w:rPr>
        <w:t>n</w:t>
      </w:r>
      <w:r w:rsidRPr="00B96314">
        <w:rPr>
          <w:rFonts w:asciiTheme="minorHAnsi" w:eastAsia="Calibri" w:hAnsiTheme="minorHAnsi" w:cs="Calibri"/>
          <w:spacing w:val="-2"/>
          <w:sz w:val="24"/>
          <w:szCs w:val="24"/>
        </w:rPr>
        <w:t xml:space="preserve"> </w:t>
      </w:r>
      <w:r w:rsidRPr="00B96314">
        <w:rPr>
          <w:rFonts w:asciiTheme="minorHAnsi" w:eastAsia="Calibri" w:hAnsiTheme="minorHAnsi" w:cs="Calibri"/>
          <w:sz w:val="24"/>
          <w:szCs w:val="24"/>
        </w:rPr>
        <w:t>a</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z w:val="24"/>
          <w:szCs w:val="24"/>
        </w:rPr>
        <w:t>si</w:t>
      </w:r>
      <w:r w:rsidRPr="00B96314">
        <w:rPr>
          <w:rFonts w:asciiTheme="minorHAnsi" w:eastAsia="Calibri" w:hAnsiTheme="minorHAnsi" w:cs="Calibri"/>
          <w:spacing w:val="1"/>
          <w:sz w:val="24"/>
          <w:szCs w:val="24"/>
        </w:rPr>
        <w:t>n</w:t>
      </w:r>
      <w:r w:rsidRPr="00B96314">
        <w:rPr>
          <w:rFonts w:asciiTheme="minorHAnsi" w:eastAsia="Calibri" w:hAnsiTheme="minorHAnsi" w:cs="Calibri"/>
          <w:sz w:val="24"/>
          <w:szCs w:val="24"/>
        </w:rPr>
        <w:t>gle</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pacing w:val="-3"/>
          <w:sz w:val="24"/>
          <w:szCs w:val="24"/>
        </w:rPr>
        <w:t>s</w:t>
      </w:r>
      <w:r w:rsidRPr="00B96314">
        <w:rPr>
          <w:rFonts w:asciiTheme="minorHAnsi" w:eastAsia="Calibri" w:hAnsiTheme="minorHAnsi" w:cs="Calibri"/>
          <w:spacing w:val="1"/>
          <w:sz w:val="24"/>
          <w:szCs w:val="24"/>
        </w:rPr>
        <w:t>t</w:t>
      </w:r>
      <w:r w:rsidRPr="00B96314">
        <w:rPr>
          <w:rFonts w:asciiTheme="minorHAnsi" w:eastAsia="Calibri" w:hAnsiTheme="minorHAnsi" w:cs="Calibri"/>
          <w:sz w:val="24"/>
          <w:szCs w:val="24"/>
        </w:rPr>
        <w:t>a</w:t>
      </w:r>
      <w:r w:rsidRPr="00B96314">
        <w:rPr>
          <w:rFonts w:asciiTheme="minorHAnsi" w:eastAsia="Calibri" w:hAnsiTheme="minorHAnsi" w:cs="Calibri"/>
          <w:spacing w:val="-1"/>
          <w:sz w:val="24"/>
          <w:szCs w:val="24"/>
        </w:rPr>
        <w:t>t</w:t>
      </w:r>
      <w:r w:rsidRPr="00B96314">
        <w:rPr>
          <w:rFonts w:asciiTheme="minorHAnsi" w:eastAsia="Calibri" w:hAnsiTheme="minorHAnsi" w:cs="Calibri"/>
          <w:sz w:val="24"/>
          <w:szCs w:val="24"/>
        </w:rPr>
        <w:t>ewide</w:t>
      </w:r>
      <w:r w:rsidRPr="00B96314">
        <w:rPr>
          <w:rFonts w:asciiTheme="minorHAnsi" w:eastAsia="Calibri" w:hAnsiTheme="minorHAnsi" w:cs="Calibri"/>
          <w:spacing w:val="2"/>
          <w:sz w:val="24"/>
          <w:szCs w:val="24"/>
        </w:rPr>
        <w:t xml:space="preserve"> </w:t>
      </w:r>
      <w:r w:rsidRPr="00B96314">
        <w:rPr>
          <w:rFonts w:asciiTheme="minorHAnsi" w:eastAsia="Calibri" w:hAnsiTheme="minorHAnsi" w:cs="Calibri"/>
          <w:spacing w:val="-1"/>
          <w:sz w:val="24"/>
          <w:szCs w:val="24"/>
        </w:rPr>
        <w:t>c</w:t>
      </w:r>
      <w:r w:rsidRPr="00B96314">
        <w:rPr>
          <w:rFonts w:asciiTheme="minorHAnsi" w:eastAsia="Calibri" w:hAnsiTheme="minorHAnsi" w:cs="Calibri"/>
          <w:spacing w:val="-2"/>
          <w:sz w:val="24"/>
          <w:szCs w:val="24"/>
        </w:rPr>
        <w:t>o</w:t>
      </w:r>
      <w:r w:rsidRPr="00B96314">
        <w:rPr>
          <w:rFonts w:asciiTheme="minorHAnsi" w:eastAsia="Calibri" w:hAnsiTheme="minorHAnsi" w:cs="Calibri"/>
          <w:spacing w:val="1"/>
          <w:sz w:val="24"/>
          <w:szCs w:val="24"/>
        </w:rPr>
        <w:t>n</w:t>
      </w:r>
      <w:r w:rsidRPr="00B96314">
        <w:rPr>
          <w:rFonts w:asciiTheme="minorHAnsi" w:eastAsia="Calibri" w:hAnsiTheme="minorHAnsi" w:cs="Calibri"/>
          <w:sz w:val="24"/>
          <w:szCs w:val="24"/>
        </w:rPr>
        <w:t>s</w:t>
      </w:r>
      <w:r w:rsidRPr="00B96314">
        <w:rPr>
          <w:rFonts w:asciiTheme="minorHAnsi" w:eastAsia="Calibri" w:hAnsiTheme="minorHAnsi" w:cs="Calibri"/>
          <w:spacing w:val="1"/>
          <w:sz w:val="24"/>
          <w:szCs w:val="24"/>
        </w:rPr>
        <w:t>u</w:t>
      </w:r>
      <w:r w:rsidRPr="00B96314">
        <w:rPr>
          <w:rFonts w:asciiTheme="minorHAnsi" w:eastAsia="Calibri" w:hAnsiTheme="minorHAnsi" w:cs="Calibri"/>
          <w:spacing w:val="-2"/>
          <w:sz w:val="24"/>
          <w:szCs w:val="24"/>
        </w:rPr>
        <w:t>l</w:t>
      </w:r>
      <w:r w:rsidRPr="00B96314">
        <w:rPr>
          <w:rFonts w:asciiTheme="minorHAnsi" w:eastAsia="Calibri" w:hAnsiTheme="minorHAnsi" w:cs="Calibri"/>
          <w:spacing w:val="1"/>
          <w:sz w:val="24"/>
          <w:szCs w:val="24"/>
        </w:rPr>
        <w:t>t</w:t>
      </w:r>
      <w:r w:rsidRPr="00B96314">
        <w:rPr>
          <w:rFonts w:asciiTheme="minorHAnsi" w:eastAsia="Calibri" w:hAnsiTheme="minorHAnsi" w:cs="Calibri"/>
          <w:sz w:val="24"/>
          <w:szCs w:val="24"/>
        </w:rPr>
        <w:t>a</w:t>
      </w:r>
      <w:r w:rsidRPr="00B96314">
        <w:rPr>
          <w:rFonts w:asciiTheme="minorHAnsi" w:eastAsia="Calibri" w:hAnsiTheme="minorHAnsi" w:cs="Calibri"/>
          <w:spacing w:val="-1"/>
          <w:sz w:val="24"/>
          <w:szCs w:val="24"/>
        </w:rPr>
        <w:t>n</w:t>
      </w:r>
      <w:r w:rsidRPr="00B96314">
        <w:rPr>
          <w:rFonts w:asciiTheme="minorHAnsi" w:eastAsia="Calibri" w:hAnsiTheme="minorHAnsi" w:cs="Calibri"/>
          <w:sz w:val="24"/>
          <w:szCs w:val="24"/>
        </w:rPr>
        <w:t>t</w:t>
      </w:r>
      <w:r w:rsidRPr="00B96314">
        <w:rPr>
          <w:rFonts w:asciiTheme="minorHAnsi" w:eastAsia="Calibri" w:hAnsiTheme="minorHAnsi" w:cs="Calibri"/>
          <w:spacing w:val="2"/>
          <w:sz w:val="24"/>
          <w:szCs w:val="24"/>
        </w:rPr>
        <w:t xml:space="preserve"> </w:t>
      </w:r>
      <w:r w:rsidRPr="00B96314">
        <w:rPr>
          <w:rFonts w:asciiTheme="minorHAnsi" w:eastAsia="Calibri" w:hAnsiTheme="minorHAnsi" w:cs="Calibri"/>
          <w:spacing w:val="-1"/>
          <w:sz w:val="24"/>
          <w:szCs w:val="24"/>
        </w:rPr>
        <w:t>t</w:t>
      </w:r>
      <w:r w:rsidRPr="00B96314">
        <w:rPr>
          <w:rFonts w:asciiTheme="minorHAnsi" w:eastAsia="Calibri" w:hAnsiTheme="minorHAnsi" w:cs="Calibri"/>
          <w:sz w:val="24"/>
          <w:szCs w:val="24"/>
        </w:rPr>
        <w:t>o</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z w:val="24"/>
          <w:szCs w:val="24"/>
        </w:rPr>
        <w:t>i</w:t>
      </w:r>
      <w:r w:rsidRPr="00B96314">
        <w:rPr>
          <w:rFonts w:asciiTheme="minorHAnsi" w:eastAsia="Calibri" w:hAnsiTheme="minorHAnsi" w:cs="Calibri"/>
          <w:spacing w:val="-2"/>
          <w:sz w:val="24"/>
          <w:szCs w:val="24"/>
        </w:rPr>
        <w:t>m</w:t>
      </w:r>
      <w:r w:rsidRPr="00B96314">
        <w:rPr>
          <w:rFonts w:asciiTheme="minorHAnsi" w:eastAsia="Calibri" w:hAnsiTheme="minorHAnsi" w:cs="Calibri"/>
          <w:spacing w:val="1"/>
          <w:sz w:val="24"/>
          <w:szCs w:val="24"/>
        </w:rPr>
        <w:t>p</w:t>
      </w:r>
      <w:r w:rsidRPr="00B96314">
        <w:rPr>
          <w:rFonts w:asciiTheme="minorHAnsi" w:eastAsia="Calibri" w:hAnsiTheme="minorHAnsi" w:cs="Calibri"/>
          <w:sz w:val="24"/>
          <w:szCs w:val="24"/>
        </w:rPr>
        <w:t>le</w:t>
      </w:r>
      <w:r w:rsidRPr="00B96314">
        <w:rPr>
          <w:rFonts w:asciiTheme="minorHAnsi" w:eastAsia="Calibri" w:hAnsiTheme="minorHAnsi" w:cs="Calibri"/>
          <w:spacing w:val="1"/>
          <w:sz w:val="24"/>
          <w:szCs w:val="24"/>
        </w:rPr>
        <w:t>m</w:t>
      </w:r>
      <w:r w:rsidRPr="00B96314">
        <w:rPr>
          <w:rFonts w:asciiTheme="minorHAnsi" w:eastAsia="Calibri" w:hAnsiTheme="minorHAnsi" w:cs="Calibri"/>
          <w:spacing w:val="-2"/>
          <w:sz w:val="24"/>
          <w:szCs w:val="24"/>
        </w:rPr>
        <w:t>e</w:t>
      </w:r>
      <w:r w:rsidRPr="00B96314">
        <w:rPr>
          <w:rFonts w:asciiTheme="minorHAnsi" w:eastAsia="Calibri" w:hAnsiTheme="minorHAnsi" w:cs="Calibri"/>
          <w:spacing w:val="1"/>
          <w:sz w:val="24"/>
          <w:szCs w:val="24"/>
        </w:rPr>
        <w:t>n</w:t>
      </w:r>
      <w:r w:rsidRPr="00B96314">
        <w:rPr>
          <w:rFonts w:asciiTheme="minorHAnsi" w:eastAsia="Calibri" w:hAnsiTheme="minorHAnsi" w:cs="Calibri"/>
          <w:sz w:val="24"/>
          <w:szCs w:val="24"/>
        </w:rPr>
        <w:t xml:space="preserve">t </w:t>
      </w:r>
      <w:r w:rsidRPr="00B96314">
        <w:rPr>
          <w:rFonts w:asciiTheme="minorHAnsi" w:eastAsia="Calibri" w:hAnsiTheme="minorHAnsi" w:cs="Calibri"/>
          <w:spacing w:val="-1"/>
          <w:sz w:val="24"/>
          <w:szCs w:val="24"/>
        </w:rPr>
        <w:t>t</w:t>
      </w:r>
      <w:r w:rsidRPr="00B96314">
        <w:rPr>
          <w:rFonts w:asciiTheme="minorHAnsi" w:eastAsia="Calibri" w:hAnsiTheme="minorHAnsi" w:cs="Calibri"/>
          <w:spacing w:val="1"/>
          <w:sz w:val="24"/>
          <w:szCs w:val="24"/>
        </w:rPr>
        <w:t>h</w:t>
      </w:r>
      <w:r w:rsidRPr="00B96314">
        <w:rPr>
          <w:rFonts w:asciiTheme="minorHAnsi" w:eastAsia="Calibri" w:hAnsiTheme="minorHAnsi" w:cs="Calibri"/>
          <w:sz w:val="24"/>
          <w:szCs w:val="24"/>
        </w:rPr>
        <w:t>e</w:t>
      </w:r>
      <w:r w:rsidRPr="00B96314">
        <w:rPr>
          <w:rFonts w:asciiTheme="minorHAnsi" w:eastAsia="Calibri" w:hAnsiTheme="minorHAnsi" w:cs="Calibri"/>
          <w:spacing w:val="-1"/>
          <w:sz w:val="24"/>
          <w:szCs w:val="24"/>
        </w:rPr>
        <w:t xml:space="preserve"> D</w:t>
      </w:r>
      <w:r w:rsidRPr="00B96314">
        <w:rPr>
          <w:rFonts w:asciiTheme="minorHAnsi" w:eastAsia="Calibri" w:hAnsiTheme="minorHAnsi" w:cs="Calibri"/>
          <w:sz w:val="24"/>
          <w:szCs w:val="24"/>
        </w:rPr>
        <w:t>a</w:t>
      </w:r>
      <w:r w:rsidRPr="00B96314">
        <w:rPr>
          <w:rFonts w:asciiTheme="minorHAnsi" w:eastAsia="Calibri" w:hAnsiTheme="minorHAnsi" w:cs="Calibri"/>
          <w:spacing w:val="1"/>
          <w:sz w:val="24"/>
          <w:szCs w:val="24"/>
        </w:rPr>
        <w:t>t</w:t>
      </w:r>
      <w:r w:rsidRPr="00B96314">
        <w:rPr>
          <w:rFonts w:asciiTheme="minorHAnsi" w:eastAsia="Calibri" w:hAnsiTheme="minorHAnsi" w:cs="Calibri"/>
          <w:sz w:val="24"/>
          <w:szCs w:val="24"/>
        </w:rPr>
        <w:t>a</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z w:val="24"/>
          <w:szCs w:val="24"/>
        </w:rPr>
        <w:t>G</w:t>
      </w:r>
      <w:r w:rsidRPr="00B96314">
        <w:rPr>
          <w:rFonts w:asciiTheme="minorHAnsi" w:eastAsia="Calibri" w:hAnsiTheme="minorHAnsi" w:cs="Calibri"/>
          <w:spacing w:val="-2"/>
          <w:sz w:val="24"/>
          <w:szCs w:val="24"/>
        </w:rPr>
        <w:t>a</w:t>
      </w:r>
      <w:r w:rsidRPr="00B96314">
        <w:rPr>
          <w:rFonts w:asciiTheme="minorHAnsi" w:eastAsia="Calibri" w:hAnsiTheme="minorHAnsi" w:cs="Calibri"/>
          <w:spacing w:val="1"/>
          <w:sz w:val="24"/>
          <w:szCs w:val="24"/>
        </w:rPr>
        <w:t>th</w:t>
      </w:r>
      <w:r w:rsidRPr="00B96314">
        <w:rPr>
          <w:rFonts w:asciiTheme="minorHAnsi" w:eastAsia="Calibri" w:hAnsiTheme="minorHAnsi" w:cs="Calibri"/>
          <w:sz w:val="24"/>
          <w:szCs w:val="24"/>
        </w:rPr>
        <w:t>er</w:t>
      </w:r>
      <w:r w:rsidRPr="00B96314">
        <w:rPr>
          <w:rFonts w:asciiTheme="minorHAnsi" w:eastAsia="Calibri" w:hAnsiTheme="minorHAnsi" w:cs="Calibri"/>
          <w:spacing w:val="-1"/>
          <w:sz w:val="24"/>
          <w:szCs w:val="24"/>
        </w:rPr>
        <w:t>i</w:t>
      </w:r>
      <w:r w:rsidRPr="00B96314">
        <w:rPr>
          <w:rFonts w:asciiTheme="minorHAnsi" w:eastAsia="Calibri" w:hAnsiTheme="minorHAnsi" w:cs="Calibri"/>
          <w:spacing w:val="1"/>
          <w:sz w:val="24"/>
          <w:szCs w:val="24"/>
        </w:rPr>
        <w:t>n</w:t>
      </w:r>
      <w:r w:rsidRPr="00B96314">
        <w:rPr>
          <w:rFonts w:asciiTheme="minorHAnsi" w:eastAsia="Calibri" w:hAnsiTheme="minorHAnsi" w:cs="Calibri"/>
          <w:sz w:val="24"/>
          <w:szCs w:val="24"/>
        </w:rPr>
        <w:t>g Pl</w:t>
      </w:r>
      <w:r w:rsidRPr="00B96314">
        <w:rPr>
          <w:rFonts w:asciiTheme="minorHAnsi" w:eastAsia="Calibri" w:hAnsiTheme="minorHAnsi" w:cs="Calibri"/>
          <w:spacing w:val="1"/>
          <w:sz w:val="24"/>
          <w:szCs w:val="24"/>
        </w:rPr>
        <w:t>an</w:t>
      </w:r>
      <w:r w:rsidRPr="00B96314">
        <w:rPr>
          <w:rFonts w:asciiTheme="minorHAnsi" w:eastAsia="Calibri" w:hAnsiTheme="minorHAnsi" w:cs="Calibri"/>
          <w:sz w:val="24"/>
          <w:szCs w:val="24"/>
        </w:rPr>
        <w:t>. Having</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z w:val="24"/>
          <w:szCs w:val="24"/>
        </w:rPr>
        <w:t>a</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z w:val="24"/>
          <w:szCs w:val="24"/>
        </w:rPr>
        <w:t>si</w:t>
      </w:r>
      <w:r w:rsidRPr="00B96314">
        <w:rPr>
          <w:rFonts w:asciiTheme="minorHAnsi" w:eastAsia="Calibri" w:hAnsiTheme="minorHAnsi" w:cs="Calibri"/>
          <w:spacing w:val="1"/>
          <w:sz w:val="24"/>
          <w:szCs w:val="24"/>
        </w:rPr>
        <w:t>n</w:t>
      </w:r>
      <w:r w:rsidRPr="00B96314">
        <w:rPr>
          <w:rFonts w:asciiTheme="minorHAnsi" w:eastAsia="Calibri" w:hAnsiTheme="minorHAnsi" w:cs="Calibri"/>
          <w:sz w:val="24"/>
          <w:szCs w:val="24"/>
        </w:rPr>
        <w:t>g</w:t>
      </w:r>
      <w:r w:rsidRPr="00B96314">
        <w:rPr>
          <w:rFonts w:asciiTheme="minorHAnsi" w:eastAsia="Calibri" w:hAnsiTheme="minorHAnsi" w:cs="Calibri"/>
          <w:spacing w:val="-2"/>
          <w:sz w:val="24"/>
          <w:szCs w:val="24"/>
        </w:rPr>
        <w:t>l</w:t>
      </w:r>
      <w:r w:rsidRPr="00B96314">
        <w:rPr>
          <w:rFonts w:asciiTheme="minorHAnsi" w:eastAsia="Calibri" w:hAnsiTheme="minorHAnsi" w:cs="Calibri"/>
          <w:sz w:val="24"/>
          <w:szCs w:val="24"/>
        </w:rPr>
        <w:t>e</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pacing w:val="-1"/>
          <w:sz w:val="24"/>
          <w:szCs w:val="24"/>
        </w:rPr>
        <w:t>c</w:t>
      </w:r>
      <w:r w:rsidRPr="00B96314">
        <w:rPr>
          <w:rFonts w:asciiTheme="minorHAnsi" w:eastAsia="Calibri" w:hAnsiTheme="minorHAnsi" w:cs="Calibri"/>
          <w:sz w:val="24"/>
          <w:szCs w:val="24"/>
        </w:rPr>
        <w:t>o</w:t>
      </w:r>
      <w:r w:rsidRPr="00B96314">
        <w:rPr>
          <w:rFonts w:asciiTheme="minorHAnsi" w:eastAsia="Calibri" w:hAnsiTheme="minorHAnsi" w:cs="Calibri"/>
          <w:spacing w:val="-1"/>
          <w:sz w:val="24"/>
          <w:szCs w:val="24"/>
        </w:rPr>
        <w:t>n</w:t>
      </w:r>
      <w:r w:rsidRPr="00B96314">
        <w:rPr>
          <w:rFonts w:asciiTheme="minorHAnsi" w:eastAsia="Calibri" w:hAnsiTheme="minorHAnsi" w:cs="Calibri"/>
          <w:sz w:val="24"/>
          <w:szCs w:val="24"/>
        </w:rPr>
        <w:t>s</w:t>
      </w:r>
      <w:r w:rsidRPr="00B96314">
        <w:rPr>
          <w:rFonts w:asciiTheme="minorHAnsi" w:eastAsia="Calibri" w:hAnsiTheme="minorHAnsi" w:cs="Calibri"/>
          <w:spacing w:val="1"/>
          <w:sz w:val="24"/>
          <w:szCs w:val="24"/>
        </w:rPr>
        <w:t>u</w:t>
      </w:r>
      <w:r w:rsidRPr="00B96314">
        <w:rPr>
          <w:rFonts w:asciiTheme="minorHAnsi" w:eastAsia="Calibri" w:hAnsiTheme="minorHAnsi" w:cs="Calibri"/>
          <w:sz w:val="24"/>
          <w:szCs w:val="24"/>
        </w:rPr>
        <w:t>l</w:t>
      </w:r>
      <w:r w:rsidRPr="00B96314">
        <w:rPr>
          <w:rFonts w:asciiTheme="minorHAnsi" w:eastAsia="Calibri" w:hAnsiTheme="minorHAnsi" w:cs="Calibri"/>
          <w:spacing w:val="1"/>
          <w:sz w:val="24"/>
          <w:szCs w:val="24"/>
        </w:rPr>
        <w:t>t</w:t>
      </w:r>
      <w:r w:rsidRPr="00B96314">
        <w:rPr>
          <w:rFonts w:asciiTheme="minorHAnsi" w:eastAsia="Calibri" w:hAnsiTheme="minorHAnsi" w:cs="Calibri"/>
          <w:sz w:val="24"/>
          <w:szCs w:val="24"/>
        </w:rPr>
        <w:t>a</w:t>
      </w:r>
      <w:r w:rsidRPr="00B96314">
        <w:rPr>
          <w:rFonts w:asciiTheme="minorHAnsi" w:eastAsia="Calibri" w:hAnsiTheme="minorHAnsi" w:cs="Calibri"/>
          <w:spacing w:val="-1"/>
          <w:sz w:val="24"/>
          <w:szCs w:val="24"/>
        </w:rPr>
        <w:t>n</w:t>
      </w:r>
      <w:r w:rsidRPr="00B96314">
        <w:rPr>
          <w:rFonts w:asciiTheme="minorHAnsi" w:eastAsia="Calibri" w:hAnsiTheme="minorHAnsi" w:cs="Calibri"/>
          <w:sz w:val="24"/>
          <w:szCs w:val="24"/>
        </w:rPr>
        <w:t>t</w:t>
      </w:r>
      <w:r w:rsidRPr="00B96314">
        <w:rPr>
          <w:rFonts w:asciiTheme="minorHAnsi" w:eastAsia="Calibri" w:hAnsiTheme="minorHAnsi" w:cs="Calibri"/>
          <w:spacing w:val="2"/>
          <w:sz w:val="24"/>
          <w:szCs w:val="24"/>
        </w:rPr>
        <w:t xml:space="preserve"> </w:t>
      </w:r>
      <w:r w:rsidRPr="00B96314">
        <w:rPr>
          <w:rFonts w:asciiTheme="minorHAnsi" w:eastAsia="Calibri" w:hAnsiTheme="minorHAnsi" w:cs="Calibri"/>
          <w:sz w:val="24"/>
          <w:szCs w:val="24"/>
        </w:rPr>
        <w:t>will e</w:t>
      </w:r>
      <w:r w:rsidRPr="00B96314">
        <w:rPr>
          <w:rFonts w:asciiTheme="minorHAnsi" w:eastAsia="Calibri" w:hAnsiTheme="minorHAnsi" w:cs="Calibri"/>
          <w:spacing w:val="1"/>
          <w:sz w:val="24"/>
          <w:szCs w:val="24"/>
        </w:rPr>
        <w:t>n</w:t>
      </w:r>
      <w:r w:rsidRPr="00B96314">
        <w:rPr>
          <w:rFonts w:asciiTheme="minorHAnsi" w:eastAsia="Calibri" w:hAnsiTheme="minorHAnsi" w:cs="Calibri"/>
          <w:spacing w:val="-3"/>
          <w:sz w:val="24"/>
          <w:szCs w:val="24"/>
        </w:rPr>
        <w:t>s</w:t>
      </w:r>
      <w:r w:rsidRPr="00B96314">
        <w:rPr>
          <w:rFonts w:asciiTheme="minorHAnsi" w:eastAsia="Calibri" w:hAnsiTheme="minorHAnsi" w:cs="Calibri"/>
          <w:spacing w:val="1"/>
          <w:sz w:val="24"/>
          <w:szCs w:val="24"/>
        </w:rPr>
        <w:t>u</w:t>
      </w:r>
      <w:r w:rsidRPr="00B96314">
        <w:rPr>
          <w:rFonts w:asciiTheme="minorHAnsi" w:eastAsia="Calibri" w:hAnsiTheme="minorHAnsi" w:cs="Calibri"/>
          <w:sz w:val="24"/>
          <w:szCs w:val="24"/>
        </w:rPr>
        <w:t>re</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pacing w:val="1"/>
          <w:sz w:val="24"/>
          <w:szCs w:val="24"/>
        </w:rPr>
        <w:t>th</w:t>
      </w:r>
      <w:r w:rsidRPr="00B96314">
        <w:rPr>
          <w:rFonts w:asciiTheme="minorHAnsi" w:eastAsia="Calibri" w:hAnsiTheme="minorHAnsi" w:cs="Calibri"/>
          <w:spacing w:val="-2"/>
          <w:sz w:val="24"/>
          <w:szCs w:val="24"/>
        </w:rPr>
        <w:t>a</w:t>
      </w:r>
      <w:r w:rsidRPr="00B96314">
        <w:rPr>
          <w:rFonts w:asciiTheme="minorHAnsi" w:eastAsia="Calibri" w:hAnsiTheme="minorHAnsi" w:cs="Calibri"/>
          <w:sz w:val="24"/>
          <w:szCs w:val="24"/>
        </w:rPr>
        <w:t>t</w:t>
      </w:r>
      <w:r w:rsidRPr="00B96314">
        <w:rPr>
          <w:rFonts w:asciiTheme="minorHAnsi" w:eastAsia="Calibri" w:hAnsiTheme="minorHAnsi" w:cs="Calibri"/>
          <w:spacing w:val="2"/>
          <w:sz w:val="24"/>
          <w:szCs w:val="24"/>
        </w:rPr>
        <w:t xml:space="preserve"> </w:t>
      </w:r>
      <w:r w:rsidRPr="00B96314">
        <w:rPr>
          <w:rFonts w:asciiTheme="minorHAnsi" w:eastAsia="Calibri" w:hAnsiTheme="minorHAnsi" w:cs="Calibri"/>
          <w:spacing w:val="-1"/>
          <w:sz w:val="24"/>
          <w:szCs w:val="24"/>
        </w:rPr>
        <w:t>t</w:t>
      </w:r>
      <w:r w:rsidRPr="00B96314">
        <w:rPr>
          <w:rFonts w:asciiTheme="minorHAnsi" w:eastAsia="Calibri" w:hAnsiTheme="minorHAnsi" w:cs="Calibri"/>
          <w:spacing w:val="1"/>
          <w:sz w:val="24"/>
          <w:szCs w:val="24"/>
        </w:rPr>
        <w:t>h</w:t>
      </w:r>
      <w:r w:rsidRPr="00B96314">
        <w:rPr>
          <w:rFonts w:asciiTheme="minorHAnsi" w:eastAsia="Calibri" w:hAnsiTheme="minorHAnsi" w:cs="Calibri"/>
          <w:sz w:val="24"/>
          <w:szCs w:val="24"/>
        </w:rPr>
        <w:t>e</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pacing w:val="1"/>
          <w:sz w:val="24"/>
          <w:szCs w:val="24"/>
        </w:rPr>
        <w:t>D</w:t>
      </w:r>
      <w:r w:rsidRPr="00B96314">
        <w:rPr>
          <w:rFonts w:asciiTheme="minorHAnsi" w:eastAsia="Calibri" w:hAnsiTheme="minorHAnsi" w:cs="Calibri"/>
          <w:spacing w:val="-2"/>
          <w:sz w:val="24"/>
          <w:szCs w:val="24"/>
        </w:rPr>
        <w:t>a</w:t>
      </w:r>
      <w:r w:rsidRPr="00B96314">
        <w:rPr>
          <w:rFonts w:asciiTheme="minorHAnsi" w:eastAsia="Calibri" w:hAnsiTheme="minorHAnsi" w:cs="Calibri"/>
          <w:spacing w:val="1"/>
          <w:sz w:val="24"/>
          <w:szCs w:val="24"/>
        </w:rPr>
        <w:t>t</w:t>
      </w:r>
      <w:r w:rsidRPr="00B96314">
        <w:rPr>
          <w:rFonts w:asciiTheme="minorHAnsi" w:eastAsia="Calibri" w:hAnsiTheme="minorHAnsi" w:cs="Calibri"/>
          <w:sz w:val="24"/>
          <w:szCs w:val="24"/>
        </w:rPr>
        <w:t>a</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z w:val="24"/>
          <w:szCs w:val="24"/>
        </w:rPr>
        <w:t>G</w:t>
      </w:r>
      <w:r w:rsidRPr="00B96314">
        <w:rPr>
          <w:rFonts w:asciiTheme="minorHAnsi" w:eastAsia="Calibri" w:hAnsiTheme="minorHAnsi" w:cs="Calibri"/>
          <w:spacing w:val="-2"/>
          <w:sz w:val="24"/>
          <w:szCs w:val="24"/>
        </w:rPr>
        <w:t>a</w:t>
      </w:r>
      <w:r w:rsidRPr="00B96314">
        <w:rPr>
          <w:rFonts w:asciiTheme="minorHAnsi" w:eastAsia="Calibri" w:hAnsiTheme="minorHAnsi" w:cs="Calibri"/>
          <w:spacing w:val="1"/>
          <w:sz w:val="24"/>
          <w:szCs w:val="24"/>
        </w:rPr>
        <w:t>th</w:t>
      </w:r>
      <w:r w:rsidRPr="00B96314">
        <w:rPr>
          <w:rFonts w:asciiTheme="minorHAnsi" w:eastAsia="Calibri" w:hAnsiTheme="minorHAnsi" w:cs="Calibri"/>
          <w:sz w:val="24"/>
          <w:szCs w:val="24"/>
        </w:rPr>
        <w:t>er</w:t>
      </w:r>
      <w:r w:rsidRPr="00B96314">
        <w:rPr>
          <w:rFonts w:asciiTheme="minorHAnsi" w:eastAsia="Calibri" w:hAnsiTheme="minorHAnsi" w:cs="Calibri"/>
          <w:spacing w:val="-1"/>
          <w:sz w:val="24"/>
          <w:szCs w:val="24"/>
        </w:rPr>
        <w:t>i</w:t>
      </w:r>
      <w:r w:rsidRPr="00B96314">
        <w:rPr>
          <w:rFonts w:asciiTheme="minorHAnsi" w:eastAsia="Calibri" w:hAnsiTheme="minorHAnsi" w:cs="Calibri"/>
          <w:spacing w:val="1"/>
          <w:sz w:val="24"/>
          <w:szCs w:val="24"/>
        </w:rPr>
        <w:t>n</w:t>
      </w:r>
      <w:r w:rsidRPr="00B96314">
        <w:rPr>
          <w:rFonts w:asciiTheme="minorHAnsi" w:eastAsia="Calibri" w:hAnsiTheme="minorHAnsi" w:cs="Calibri"/>
          <w:sz w:val="24"/>
          <w:szCs w:val="24"/>
        </w:rPr>
        <w:t>g</w:t>
      </w:r>
      <w:r w:rsidRPr="00B96314">
        <w:rPr>
          <w:rFonts w:asciiTheme="minorHAnsi" w:eastAsia="Calibri" w:hAnsiTheme="minorHAnsi" w:cs="Calibri"/>
          <w:spacing w:val="-2"/>
          <w:sz w:val="24"/>
          <w:szCs w:val="24"/>
        </w:rPr>
        <w:t xml:space="preserve"> </w:t>
      </w:r>
      <w:r w:rsidRPr="00B96314">
        <w:rPr>
          <w:rFonts w:asciiTheme="minorHAnsi" w:eastAsia="Calibri" w:hAnsiTheme="minorHAnsi" w:cs="Calibri"/>
          <w:sz w:val="24"/>
          <w:szCs w:val="24"/>
        </w:rPr>
        <w:t>Pl</w:t>
      </w:r>
      <w:r w:rsidRPr="00B96314">
        <w:rPr>
          <w:rFonts w:asciiTheme="minorHAnsi" w:eastAsia="Calibri" w:hAnsiTheme="minorHAnsi" w:cs="Calibri"/>
          <w:spacing w:val="-1"/>
          <w:sz w:val="24"/>
          <w:szCs w:val="24"/>
        </w:rPr>
        <w:t>a</w:t>
      </w:r>
      <w:r w:rsidRPr="00B96314">
        <w:rPr>
          <w:rFonts w:asciiTheme="minorHAnsi" w:eastAsia="Calibri" w:hAnsiTheme="minorHAnsi" w:cs="Calibri"/>
          <w:sz w:val="24"/>
          <w:szCs w:val="24"/>
        </w:rPr>
        <w:t>n</w:t>
      </w:r>
      <w:r w:rsidRPr="00B96314">
        <w:rPr>
          <w:rFonts w:asciiTheme="minorHAnsi" w:eastAsia="Calibri" w:hAnsiTheme="minorHAnsi" w:cs="Calibri"/>
          <w:spacing w:val="2"/>
          <w:sz w:val="24"/>
          <w:szCs w:val="24"/>
        </w:rPr>
        <w:t xml:space="preserve"> </w:t>
      </w:r>
      <w:r w:rsidRPr="00B96314">
        <w:rPr>
          <w:rFonts w:asciiTheme="minorHAnsi" w:eastAsia="Calibri" w:hAnsiTheme="minorHAnsi" w:cs="Calibri"/>
          <w:sz w:val="24"/>
          <w:szCs w:val="24"/>
        </w:rPr>
        <w:t>is</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z w:val="24"/>
          <w:szCs w:val="24"/>
        </w:rPr>
        <w:t>i</w:t>
      </w:r>
      <w:r w:rsidRPr="00B96314">
        <w:rPr>
          <w:rFonts w:asciiTheme="minorHAnsi" w:eastAsia="Calibri" w:hAnsiTheme="minorHAnsi" w:cs="Calibri"/>
          <w:spacing w:val="-2"/>
          <w:sz w:val="24"/>
          <w:szCs w:val="24"/>
        </w:rPr>
        <w:t>m</w:t>
      </w:r>
      <w:r w:rsidRPr="00B96314">
        <w:rPr>
          <w:rFonts w:asciiTheme="minorHAnsi" w:eastAsia="Calibri" w:hAnsiTheme="minorHAnsi" w:cs="Calibri"/>
          <w:spacing w:val="1"/>
          <w:sz w:val="24"/>
          <w:szCs w:val="24"/>
        </w:rPr>
        <w:t>p</w:t>
      </w:r>
      <w:r w:rsidRPr="00B96314">
        <w:rPr>
          <w:rFonts w:asciiTheme="minorHAnsi" w:eastAsia="Calibri" w:hAnsiTheme="minorHAnsi" w:cs="Calibri"/>
          <w:spacing w:val="9"/>
          <w:sz w:val="24"/>
          <w:szCs w:val="24"/>
        </w:rPr>
        <w:t>l</w:t>
      </w:r>
      <w:r w:rsidRPr="00B96314">
        <w:rPr>
          <w:rFonts w:asciiTheme="minorHAnsi" w:eastAsia="Calibri" w:hAnsiTheme="minorHAnsi" w:cs="Calibri"/>
          <w:sz w:val="24"/>
          <w:szCs w:val="24"/>
        </w:rPr>
        <w:t>e</w:t>
      </w:r>
      <w:r w:rsidRPr="00B96314">
        <w:rPr>
          <w:rFonts w:asciiTheme="minorHAnsi" w:eastAsia="Calibri" w:hAnsiTheme="minorHAnsi" w:cs="Calibri"/>
          <w:spacing w:val="1"/>
          <w:sz w:val="24"/>
          <w:szCs w:val="24"/>
        </w:rPr>
        <w:t>m</w:t>
      </w:r>
      <w:r w:rsidRPr="00B96314">
        <w:rPr>
          <w:rFonts w:asciiTheme="minorHAnsi" w:eastAsia="Calibri" w:hAnsiTheme="minorHAnsi" w:cs="Calibri"/>
          <w:spacing w:val="-2"/>
          <w:sz w:val="24"/>
          <w:szCs w:val="24"/>
        </w:rPr>
        <w:t>e</w:t>
      </w:r>
      <w:r w:rsidRPr="00B96314">
        <w:rPr>
          <w:rFonts w:asciiTheme="minorHAnsi" w:eastAsia="Calibri" w:hAnsiTheme="minorHAnsi" w:cs="Calibri"/>
          <w:spacing w:val="1"/>
          <w:sz w:val="24"/>
          <w:szCs w:val="24"/>
        </w:rPr>
        <w:t>n</w:t>
      </w:r>
      <w:r w:rsidRPr="00B96314">
        <w:rPr>
          <w:rFonts w:asciiTheme="minorHAnsi" w:eastAsia="Calibri" w:hAnsiTheme="minorHAnsi" w:cs="Calibri"/>
          <w:spacing w:val="-1"/>
          <w:sz w:val="24"/>
          <w:szCs w:val="24"/>
        </w:rPr>
        <w:t>t</w:t>
      </w:r>
      <w:r w:rsidRPr="00B96314">
        <w:rPr>
          <w:rFonts w:asciiTheme="minorHAnsi" w:eastAsia="Calibri" w:hAnsiTheme="minorHAnsi" w:cs="Calibri"/>
          <w:sz w:val="24"/>
          <w:szCs w:val="24"/>
        </w:rPr>
        <w:t xml:space="preserve">ed </w:t>
      </w:r>
      <w:r w:rsidRPr="00B96314">
        <w:rPr>
          <w:rFonts w:asciiTheme="minorHAnsi" w:eastAsia="Calibri" w:hAnsiTheme="minorHAnsi" w:cs="Calibri"/>
          <w:spacing w:val="-1"/>
          <w:sz w:val="24"/>
          <w:szCs w:val="24"/>
        </w:rPr>
        <w:t>c</w:t>
      </w:r>
      <w:r w:rsidRPr="00B96314">
        <w:rPr>
          <w:rFonts w:asciiTheme="minorHAnsi" w:eastAsia="Calibri" w:hAnsiTheme="minorHAnsi" w:cs="Calibri"/>
          <w:sz w:val="24"/>
          <w:szCs w:val="24"/>
        </w:rPr>
        <w:t>o</w:t>
      </w:r>
      <w:r w:rsidRPr="00B96314">
        <w:rPr>
          <w:rFonts w:asciiTheme="minorHAnsi" w:eastAsia="Calibri" w:hAnsiTheme="minorHAnsi" w:cs="Calibri"/>
          <w:spacing w:val="1"/>
          <w:sz w:val="24"/>
          <w:szCs w:val="24"/>
        </w:rPr>
        <w:t>n</w:t>
      </w:r>
      <w:r w:rsidRPr="00B96314">
        <w:rPr>
          <w:rFonts w:asciiTheme="minorHAnsi" w:eastAsia="Calibri" w:hAnsiTheme="minorHAnsi" w:cs="Calibri"/>
          <w:sz w:val="24"/>
          <w:szCs w:val="24"/>
        </w:rPr>
        <w:t>sis</w:t>
      </w:r>
      <w:r w:rsidRPr="00B96314">
        <w:rPr>
          <w:rFonts w:asciiTheme="minorHAnsi" w:eastAsia="Calibri" w:hAnsiTheme="minorHAnsi" w:cs="Calibri"/>
          <w:spacing w:val="1"/>
          <w:sz w:val="24"/>
          <w:szCs w:val="24"/>
        </w:rPr>
        <w:t>t</w:t>
      </w:r>
      <w:r w:rsidRPr="00B96314">
        <w:rPr>
          <w:rFonts w:asciiTheme="minorHAnsi" w:eastAsia="Calibri" w:hAnsiTheme="minorHAnsi" w:cs="Calibri"/>
          <w:sz w:val="24"/>
          <w:szCs w:val="24"/>
        </w:rPr>
        <w:t>e</w:t>
      </w:r>
      <w:r w:rsidRPr="00B96314">
        <w:rPr>
          <w:rFonts w:asciiTheme="minorHAnsi" w:eastAsia="Calibri" w:hAnsiTheme="minorHAnsi" w:cs="Calibri"/>
          <w:spacing w:val="-1"/>
          <w:sz w:val="24"/>
          <w:szCs w:val="24"/>
        </w:rPr>
        <w:t>n</w:t>
      </w:r>
      <w:r w:rsidRPr="00B96314">
        <w:rPr>
          <w:rFonts w:asciiTheme="minorHAnsi" w:eastAsia="Calibri" w:hAnsiTheme="minorHAnsi" w:cs="Calibri"/>
          <w:spacing w:val="1"/>
          <w:sz w:val="24"/>
          <w:szCs w:val="24"/>
        </w:rPr>
        <w:t>t</w:t>
      </w:r>
      <w:r w:rsidRPr="00B96314">
        <w:rPr>
          <w:rFonts w:asciiTheme="minorHAnsi" w:eastAsia="Calibri" w:hAnsiTheme="minorHAnsi" w:cs="Calibri"/>
          <w:sz w:val="24"/>
          <w:szCs w:val="24"/>
        </w:rPr>
        <w:t>ly across</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z w:val="24"/>
          <w:szCs w:val="24"/>
        </w:rPr>
        <w:t>all</w:t>
      </w:r>
      <w:r w:rsidRPr="00B96314">
        <w:rPr>
          <w:rFonts w:asciiTheme="minorHAnsi" w:eastAsia="Calibri" w:hAnsiTheme="minorHAnsi" w:cs="Calibri"/>
          <w:spacing w:val="1"/>
          <w:sz w:val="24"/>
          <w:szCs w:val="24"/>
        </w:rPr>
        <w:t xml:space="preserve"> identified San Joaquin Valley D</w:t>
      </w:r>
      <w:r w:rsidRPr="00B96314">
        <w:rPr>
          <w:rFonts w:asciiTheme="minorHAnsi" w:eastAsia="Calibri" w:hAnsiTheme="minorHAnsi" w:cs="Calibri"/>
          <w:sz w:val="24"/>
          <w:szCs w:val="24"/>
        </w:rPr>
        <w:t>AC</w:t>
      </w:r>
      <w:r w:rsidRPr="00B96314">
        <w:rPr>
          <w:rFonts w:asciiTheme="minorHAnsi" w:eastAsia="Calibri" w:hAnsiTheme="minorHAnsi" w:cs="Calibri"/>
          <w:spacing w:val="-1"/>
          <w:sz w:val="24"/>
          <w:szCs w:val="24"/>
        </w:rPr>
        <w:t>s</w:t>
      </w:r>
      <w:r w:rsidRPr="00B96314">
        <w:rPr>
          <w:rFonts w:asciiTheme="minorHAnsi" w:eastAsia="Calibri" w:hAnsiTheme="minorHAnsi" w:cs="Calibri"/>
          <w:sz w:val="24"/>
          <w:szCs w:val="24"/>
        </w:rPr>
        <w:t xml:space="preserve">.  </w:t>
      </w:r>
      <w:r w:rsidRPr="00B96314">
        <w:rPr>
          <w:rFonts w:asciiTheme="minorHAnsi" w:eastAsia="Calibri" w:hAnsiTheme="minorHAnsi" w:cs="Calibri"/>
          <w:spacing w:val="-1"/>
          <w:sz w:val="24"/>
          <w:szCs w:val="24"/>
        </w:rPr>
        <w:t>T</w:t>
      </w:r>
      <w:r w:rsidRPr="00B96314">
        <w:rPr>
          <w:rFonts w:asciiTheme="minorHAnsi" w:eastAsia="Calibri" w:hAnsiTheme="minorHAnsi" w:cs="Calibri"/>
          <w:spacing w:val="1"/>
          <w:sz w:val="24"/>
          <w:szCs w:val="24"/>
        </w:rPr>
        <w:t>h</w:t>
      </w:r>
      <w:r w:rsidRPr="00B96314">
        <w:rPr>
          <w:rFonts w:asciiTheme="minorHAnsi" w:eastAsia="Calibri" w:hAnsiTheme="minorHAnsi" w:cs="Calibri"/>
          <w:sz w:val="24"/>
          <w:szCs w:val="24"/>
        </w:rPr>
        <w:t>e</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pacing w:val="-1"/>
          <w:sz w:val="24"/>
          <w:szCs w:val="24"/>
        </w:rPr>
        <w:t>c</w:t>
      </w:r>
      <w:r w:rsidRPr="00B96314">
        <w:rPr>
          <w:rFonts w:asciiTheme="minorHAnsi" w:eastAsia="Calibri" w:hAnsiTheme="minorHAnsi" w:cs="Calibri"/>
          <w:spacing w:val="-2"/>
          <w:sz w:val="24"/>
          <w:szCs w:val="24"/>
        </w:rPr>
        <w:t>o</w:t>
      </w:r>
      <w:r w:rsidRPr="00B96314">
        <w:rPr>
          <w:rFonts w:asciiTheme="minorHAnsi" w:eastAsia="Calibri" w:hAnsiTheme="minorHAnsi" w:cs="Calibri"/>
          <w:spacing w:val="1"/>
          <w:sz w:val="24"/>
          <w:szCs w:val="24"/>
        </w:rPr>
        <w:t>n</w:t>
      </w:r>
      <w:r w:rsidRPr="00B96314">
        <w:rPr>
          <w:rFonts w:asciiTheme="minorHAnsi" w:eastAsia="Calibri" w:hAnsiTheme="minorHAnsi" w:cs="Calibri"/>
          <w:sz w:val="24"/>
          <w:szCs w:val="24"/>
        </w:rPr>
        <w:t>s</w:t>
      </w:r>
      <w:r w:rsidRPr="00B96314">
        <w:rPr>
          <w:rFonts w:asciiTheme="minorHAnsi" w:eastAsia="Calibri" w:hAnsiTheme="minorHAnsi" w:cs="Calibri"/>
          <w:spacing w:val="1"/>
          <w:sz w:val="24"/>
          <w:szCs w:val="24"/>
        </w:rPr>
        <w:t>u</w:t>
      </w:r>
      <w:r w:rsidRPr="00B96314">
        <w:rPr>
          <w:rFonts w:asciiTheme="minorHAnsi" w:eastAsia="Calibri" w:hAnsiTheme="minorHAnsi" w:cs="Calibri"/>
          <w:spacing w:val="-2"/>
          <w:sz w:val="24"/>
          <w:szCs w:val="24"/>
        </w:rPr>
        <w:t>l</w:t>
      </w:r>
      <w:r w:rsidRPr="00B96314">
        <w:rPr>
          <w:rFonts w:asciiTheme="minorHAnsi" w:eastAsia="Calibri" w:hAnsiTheme="minorHAnsi" w:cs="Calibri"/>
          <w:spacing w:val="1"/>
          <w:sz w:val="24"/>
          <w:szCs w:val="24"/>
        </w:rPr>
        <w:t>t</w:t>
      </w:r>
      <w:r w:rsidRPr="00B96314">
        <w:rPr>
          <w:rFonts w:asciiTheme="minorHAnsi" w:eastAsia="Calibri" w:hAnsiTheme="minorHAnsi" w:cs="Calibri"/>
          <w:sz w:val="24"/>
          <w:szCs w:val="24"/>
        </w:rPr>
        <w:t>a</w:t>
      </w:r>
      <w:r w:rsidRPr="00B96314">
        <w:rPr>
          <w:rFonts w:asciiTheme="minorHAnsi" w:eastAsia="Calibri" w:hAnsiTheme="minorHAnsi" w:cs="Calibri"/>
          <w:spacing w:val="-1"/>
          <w:sz w:val="24"/>
          <w:szCs w:val="24"/>
        </w:rPr>
        <w:t>n</w:t>
      </w:r>
      <w:r w:rsidRPr="00B96314">
        <w:rPr>
          <w:rFonts w:asciiTheme="minorHAnsi" w:eastAsia="Calibri" w:hAnsiTheme="minorHAnsi" w:cs="Calibri"/>
          <w:spacing w:val="1"/>
          <w:sz w:val="24"/>
          <w:szCs w:val="24"/>
        </w:rPr>
        <w:t>t</w:t>
      </w:r>
      <w:r w:rsidRPr="00B96314">
        <w:rPr>
          <w:rFonts w:asciiTheme="minorHAnsi" w:eastAsia="Calibri" w:hAnsiTheme="minorHAnsi" w:cs="Calibri"/>
          <w:sz w:val="24"/>
          <w:szCs w:val="24"/>
        </w:rPr>
        <w:t xml:space="preserve"> will be</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pacing w:val="1"/>
          <w:sz w:val="24"/>
          <w:szCs w:val="24"/>
        </w:rPr>
        <w:t>h</w:t>
      </w:r>
      <w:r w:rsidRPr="00B96314">
        <w:rPr>
          <w:rFonts w:asciiTheme="minorHAnsi" w:eastAsia="Calibri" w:hAnsiTheme="minorHAnsi" w:cs="Calibri"/>
          <w:sz w:val="24"/>
          <w:szCs w:val="24"/>
        </w:rPr>
        <w:t xml:space="preserve">ired </w:t>
      </w:r>
      <w:r w:rsidRPr="00B96314">
        <w:rPr>
          <w:rFonts w:asciiTheme="minorHAnsi" w:eastAsia="Calibri" w:hAnsiTheme="minorHAnsi" w:cs="Calibri"/>
          <w:spacing w:val="-1"/>
          <w:sz w:val="24"/>
          <w:szCs w:val="24"/>
        </w:rPr>
        <w:t>t</w:t>
      </w:r>
      <w:r w:rsidRPr="00B96314">
        <w:rPr>
          <w:rFonts w:asciiTheme="minorHAnsi" w:eastAsia="Calibri" w:hAnsiTheme="minorHAnsi" w:cs="Calibri"/>
          <w:spacing w:val="1"/>
          <w:sz w:val="24"/>
          <w:szCs w:val="24"/>
        </w:rPr>
        <w:t>h</w:t>
      </w:r>
      <w:r w:rsidRPr="00B96314">
        <w:rPr>
          <w:rFonts w:asciiTheme="minorHAnsi" w:eastAsia="Calibri" w:hAnsiTheme="minorHAnsi" w:cs="Calibri"/>
          <w:sz w:val="24"/>
          <w:szCs w:val="24"/>
        </w:rPr>
        <w:t>r</w:t>
      </w:r>
      <w:r w:rsidRPr="00B96314">
        <w:rPr>
          <w:rFonts w:asciiTheme="minorHAnsi" w:eastAsia="Calibri" w:hAnsiTheme="minorHAnsi" w:cs="Calibri"/>
          <w:spacing w:val="-1"/>
          <w:sz w:val="24"/>
          <w:szCs w:val="24"/>
        </w:rPr>
        <w:t>o</w:t>
      </w:r>
      <w:r w:rsidRPr="00B96314">
        <w:rPr>
          <w:rFonts w:asciiTheme="minorHAnsi" w:eastAsia="Calibri" w:hAnsiTheme="minorHAnsi" w:cs="Calibri"/>
          <w:spacing w:val="1"/>
          <w:sz w:val="24"/>
          <w:szCs w:val="24"/>
        </w:rPr>
        <w:t>u</w:t>
      </w:r>
      <w:r w:rsidRPr="00B96314">
        <w:rPr>
          <w:rFonts w:asciiTheme="minorHAnsi" w:eastAsia="Calibri" w:hAnsiTheme="minorHAnsi" w:cs="Calibri"/>
          <w:sz w:val="24"/>
          <w:szCs w:val="24"/>
        </w:rPr>
        <w:t>gh</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z w:val="24"/>
          <w:szCs w:val="24"/>
        </w:rPr>
        <w:t>a</w:t>
      </w:r>
      <w:r w:rsidRPr="00B96314">
        <w:rPr>
          <w:rFonts w:asciiTheme="minorHAnsi" w:eastAsia="Calibri" w:hAnsiTheme="minorHAnsi" w:cs="Calibri"/>
          <w:spacing w:val="-1"/>
          <w:sz w:val="24"/>
          <w:szCs w:val="24"/>
        </w:rPr>
        <w:t xml:space="preserve"> c</w:t>
      </w:r>
      <w:r w:rsidRPr="00B96314">
        <w:rPr>
          <w:rFonts w:asciiTheme="minorHAnsi" w:eastAsia="Calibri" w:hAnsiTheme="minorHAnsi" w:cs="Calibri"/>
          <w:sz w:val="24"/>
          <w:szCs w:val="24"/>
        </w:rPr>
        <w:t>om</w:t>
      </w:r>
      <w:r w:rsidRPr="00B96314">
        <w:rPr>
          <w:rFonts w:asciiTheme="minorHAnsi" w:eastAsia="Calibri" w:hAnsiTheme="minorHAnsi" w:cs="Calibri"/>
          <w:spacing w:val="-1"/>
          <w:sz w:val="24"/>
          <w:szCs w:val="24"/>
        </w:rPr>
        <w:t>p</w:t>
      </w:r>
      <w:r w:rsidRPr="00B96314">
        <w:rPr>
          <w:rFonts w:asciiTheme="minorHAnsi" w:eastAsia="Calibri" w:hAnsiTheme="minorHAnsi" w:cs="Calibri"/>
          <w:sz w:val="24"/>
          <w:szCs w:val="24"/>
        </w:rPr>
        <w:t>e</w:t>
      </w:r>
      <w:r w:rsidRPr="00B96314">
        <w:rPr>
          <w:rFonts w:asciiTheme="minorHAnsi" w:eastAsia="Calibri" w:hAnsiTheme="minorHAnsi" w:cs="Calibri"/>
          <w:spacing w:val="2"/>
          <w:sz w:val="24"/>
          <w:szCs w:val="24"/>
        </w:rPr>
        <w:t>t</w:t>
      </w:r>
      <w:r w:rsidRPr="00B96314">
        <w:rPr>
          <w:rFonts w:asciiTheme="minorHAnsi" w:eastAsia="Calibri" w:hAnsiTheme="minorHAnsi" w:cs="Calibri"/>
          <w:spacing w:val="-2"/>
          <w:sz w:val="24"/>
          <w:szCs w:val="24"/>
        </w:rPr>
        <w:t>i</w:t>
      </w:r>
      <w:r w:rsidRPr="00B96314">
        <w:rPr>
          <w:rFonts w:asciiTheme="minorHAnsi" w:eastAsia="Calibri" w:hAnsiTheme="minorHAnsi" w:cs="Calibri"/>
          <w:spacing w:val="-1"/>
          <w:sz w:val="24"/>
          <w:szCs w:val="24"/>
        </w:rPr>
        <w:t>t</w:t>
      </w:r>
      <w:r w:rsidRPr="00B96314">
        <w:rPr>
          <w:rFonts w:asciiTheme="minorHAnsi" w:eastAsia="Calibri" w:hAnsiTheme="minorHAnsi" w:cs="Calibri"/>
          <w:sz w:val="24"/>
          <w:szCs w:val="24"/>
        </w:rPr>
        <w:t>ive</w:t>
      </w:r>
      <w:r w:rsidRPr="00B96314">
        <w:rPr>
          <w:rFonts w:asciiTheme="minorHAnsi" w:eastAsia="Calibri" w:hAnsiTheme="minorHAnsi" w:cs="Calibri"/>
          <w:spacing w:val="1"/>
          <w:sz w:val="24"/>
          <w:szCs w:val="24"/>
        </w:rPr>
        <w:t xml:space="preserve"> b</w:t>
      </w:r>
      <w:r w:rsidRPr="00B96314">
        <w:rPr>
          <w:rFonts w:asciiTheme="minorHAnsi" w:eastAsia="Calibri" w:hAnsiTheme="minorHAnsi" w:cs="Calibri"/>
          <w:sz w:val="24"/>
          <w:szCs w:val="24"/>
        </w:rPr>
        <w:t>i</w:t>
      </w:r>
      <w:r w:rsidRPr="00B96314">
        <w:rPr>
          <w:rFonts w:asciiTheme="minorHAnsi" w:eastAsia="Calibri" w:hAnsiTheme="minorHAnsi" w:cs="Calibri"/>
          <w:spacing w:val="-1"/>
          <w:sz w:val="24"/>
          <w:szCs w:val="24"/>
        </w:rPr>
        <w:t>d</w:t>
      </w:r>
      <w:r w:rsidRPr="00B96314">
        <w:rPr>
          <w:rFonts w:asciiTheme="minorHAnsi" w:eastAsia="Calibri" w:hAnsiTheme="minorHAnsi" w:cs="Calibri"/>
          <w:spacing w:val="1"/>
          <w:sz w:val="24"/>
          <w:szCs w:val="24"/>
        </w:rPr>
        <w:t>d</w:t>
      </w:r>
      <w:r w:rsidRPr="00B96314">
        <w:rPr>
          <w:rFonts w:asciiTheme="minorHAnsi" w:eastAsia="Calibri" w:hAnsiTheme="minorHAnsi" w:cs="Calibri"/>
          <w:sz w:val="24"/>
          <w:szCs w:val="24"/>
        </w:rPr>
        <w:t>i</w:t>
      </w:r>
      <w:r w:rsidRPr="00B96314">
        <w:rPr>
          <w:rFonts w:asciiTheme="minorHAnsi" w:eastAsia="Calibri" w:hAnsiTheme="minorHAnsi" w:cs="Calibri"/>
          <w:spacing w:val="1"/>
          <w:sz w:val="24"/>
          <w:szCs w:val="24"/>
        </w:rPr>
        <w:t>n</w:t>
      </w:r>
      <w:r w:rsidRPr="00B96314">
        <w:rPr>
          <w:rFonts w:asciiTheme="minorHAnsi" w:eastAsia="Calibri" w:hAnsiTheme="minorHAnsi" w:cs="Calibri"/>
          <w:sz w:val="24"/>
          <w:szCs w:val="24"/>
        </w:rPr>
        <w:t>g</w:t>
      </w:r>
      <w:r w:rsidRPr="00B96314">
        <w:rPr>
          <w:rFonts w:asciiTheme="minorHAnsi" w:eastAsia="Calibri" w:hAnsiTheme="minorHAnsi" w:cs="Calibri"/>
          <w:spacing w:val="-2"/>
          <w:sz w:val="24"/>
          <w:szCs w:val="24"/>
        </w:rPr>
        <w:t xml:space="preserve"> </w:t>
      </w:r>
      <w:r w:rsidRPr="00B96314">
        <w:rPr>
          <w:rFonts w:asciiTheme="minorHAnsi" w:eastAsia="Calibri" w:hAnsiTheme="minorHAnsi" w:cs="Calibri"/>
          <w:spacing w:val="1"/>
          <w:sz w:val="24"/>
          <w:szCs w:val="24"/>
        </w:rPr>
        <w:t>p</w:t>
      </w:r>
      <w:r w:rsidRPr="00B96314">
        <w:rPr>
          <w:rFonts w:asciiTheme="minorHAnsi" w:eastAsia="Calibri" w:hAnsiTheme="minorHAnsi" w:cs="Calibri"/>
          <w:spacing w:val="-2"/>
          <w:sz w:val="24"/>
          <w:szCs w:val="24"/>
        </w:rPr>
        <w:t>r</w:t>
      </w:r>
      <w:r w:rsidRPr="00B96314">
        <w:rPr>
          <w:rFonts w:asciiTheme="minorHAnsi" w:eastAsia="Calibri" w:hAnsiTheme="minorHAnsi" w:cs="Calibri"/>
          <w:sz w:val="24"/>
          <w:szCs w:val="24"/>
        </w:rPr>
        <w:t>o</w:t>
      </w:r>
      <w:r w:rsidRPr="00B96314">
        <w:rPr>
          <w:rFonts w:asciiTheme="minorHAnsi" w:eastAsia="Calibri" w:hAnsiTheme="minorHAnsi" w:cs="Calibri"/>
          <w:spacing w:val="-1"/>
          <w:sz w:val="24"/>
          <w:szCs w:val="24"/>
        </w:rPr>
        <w:t>c</w:t>
      </w:r>
      <w:r w:rsidRPr="00B96314">
        <w:rPr>
          <w:rFonts w:asciiTheme="minorHAnsi" w:eastAsia="Calibri" w:hAnsiTheme="minorHAnsi" w:cs="Calibri"/>
          <w:sz w:val="24"/>
          <w:szCs w:val="24"/>
        </w:rPr>
        <w:t>ess ma</w:t>
      </w:r>
      <w:r w:rsidRPr="00B96314">
        <w:rPr>
          <w:rFonts w:asciiTheme="minorHAnsi" w:eastAsia="Calibri" w:hAnsiTheme="minorHAnsi" w:cs="Calibri"/>
          <w:spacing w:val="1"/>
          <w:sz w:val="24"/>
          <w:szCs w:val="24"/>
        </w:rPr>
        <w:t>n</w:t>
      </w:r>
      <w:r w:rsidRPr="00B96314">
        <w:rPr>
          <w:rFonts w:asciiTheme="minorHAnsi" w:eastAsia="Calibri" w:hAnsiTheme="minorHAnsi" w:cs="Calibri"/>
          <w:sz w:val="24"/>
          <w:szCs w:val="24"/>
        </w:rPr>
        <w:t xml:space="preserve">aged </w:t>
      </w:r>
      <w:r w:rsidRPr="00B96314">
        <w:rPr>
          <w:rFonts w:asciiTheme="minorHAnsi" w:eastAsia="Calibri" w:hAnsiTheme="minorHAnsi" w:cs="Calibri"/>
          <w:spacing w:val="1"/>
          <w:sz w:val="24"/>
          <w:szCs w:val="24"/>
        </w:rPr>
        <w:t>b</w:t>
      </w:r>
      <w:r w:rsidRPr="00B96314">
        <w:rPr>
          <w:rFonts w:asciiTheme="minorHAnsi" w:eastAsia="Calibri" w:hAnsiTheme="minorHAnsi" w:cs="Calibri"/>
          <w:sz w:val="24"/>
          <w:szCs w:val="24"/>
        </w:rPr>
        <w:t>y</w:t>
      </w:r>
      <w:r w:rsidRPr="00B96314">
        <w:rPr>
          <w:rFonts w:asciiTheme="minorHAnsi" w:eastAsia="Calibri" w:hAnsiTheme="minorHAnsi" w:cs="Calibri"/>
          <w:spacing w:val="-2"/>
          <w:sz w:val="24"/>
          <w:szCs w:val="24"/>
        </w:rPr>
        <w:t xml:space="preserve"> </w:t>
      </w:r>
      <w:r w:rsidRPr="00B96314">
        <w:rPr>
          <w:rFonts w:asciiTheme="minorHAnsi" w:eastAsia="Calibri" w:hAnsiTheme="minorHAnsi" w:cs="Calibri"/>
          <w:spacing w:val="1"/>
          <w:sz w:val="24"/>
          <w:szCs w:val="24"/>
        </w:rPr>
        <w:t>t</w:t>
      </w:r>
      <w:r w:rsidRPr="00B96314">
        <w:rPr>
          <w:rFonts w:asciiTheme="minorHAnsi" w:eastAsia="Calibri" w:hAnsiTheme="minorHAnsi" w:cs="Calibri"/>
          <w:spacing w:val="-1"/>
          <w:sz w:val="24"/>
          <w:szCs w:val="24"/>
        </w:rPr>
        <w:t>h</w:t>
      </w:r>
      <w:r w:rsidRPr="00B96314">
        <w:rPr>
          <w:rFonts w:asciiTheme="minorHAnsi" w:eastAsia="Calibri" w:hAnsiTheme="minorHAnsi" w:cs="Calibri"/>
          <w:sz w:val="24"/>
          <w:szCs w:val="24"/>
        </w:rPr>
        <w:t>e</w:t>
      </w:r>
      <w:r w:rsidRPr="00B96314">
        <w:rPr>
          <w:rFonts w:asciiTheme="minorHAnsi" w:eastAsia="Calibri" w:hAnsiTheme="minorHAnsi" w:cs="Calibri"/>
          <w:spacing w:val="1"/>
          <w:sz w:val="24"/>
          <w:szCs w:val="24"/>
        </w:rPr>
        <w:t xml:space="preserve"> </w:t>
      </w:r>
      <w:r w:rsidRPr="00B96314">
        <w:rPr>
          <w:rFonts w:asciiTheme="minorHAnsi" w:eastAsia="Calibri" w:hAnsiTheme="minorHAnsi" w:cs="Calibri"/>
          <w:sz w:val="24"/>
          <w:szCs w:val="24"/>
        </w:rPr>
        <w:t>I</w:t>
      </w:r>
      <w:r w:rsidRPr="00B96314">
        <w:rPr>
          <w:rFonts w:asciiTheme="minorHAnsi" w:eastAsia="Calibri" w:hAnsiTheme="minorHAnsi" w:cs="Calibri"/>
          <w:spacing w:val="-1"/>
          <w:sz w:val="24"/>
          <w:szCs w:val="24"/>
        </w:rPr>
        <w:t>O</w:t>
      </w:r>
      <w:r w:rsidRPr="00B96314">
        <w:rPr>
          <w:rFonts w:asciiTheme="minorHAnsi" w:eastAsia="Calibri" w:hAnsiTheme="minorHAnsi" w:cs="Calibri"/>
          <w:sz w:val="24"/>
          <w:szCs w:val="24"/>
        </w:rPr>
        <w:t xml:space="preserve">Us </w:t>
      </w:r>
      <w:r w:rsidRPr="00B96314">
        <w:rPr>
          <w:rFonts w:asciiTheme="minorHAnsi" w:eastAsia="Calibri" w:hAnsiTheme="minorHAnsi" w:cs="Calibri"/>
          <w:spacing w:val="-1"/>
          <w:sz w:val="24"/>
          <w:szCs w:val="24"/>
        </w:rPr>
        <w:t>w</w:t>
      </w:r>
      <w:r w:rsidRPr="00B96314">
        <w:rPr>
          <w:rFonts w:asciiTheme="minorHAnsi" w:eastAsia="Calibri" w:hAnsiTheme="minorHAnsi" w:cs="Calibri"/>
          <w:sz w:val="24"/>
          <w:szCs w:val="24"/>
        </w:rPr>
        <w:t>i</w:t>
      </w:r>
      <w:r w:rsidRPr="00B96314">
        <w:rPr>
          <w:rFonts w:asciiTheme="minorHAnsi" w:eastAsia="Calibri" w:hAnsiTheme="minorHAnsi" w:cs="Calibri"/>
          <w:spacing w:val="1"/>
          <w:sz w:val="24"/>
          <w:szCs w:val="24"/>
        </w:rPr>
        <w:t>t</w:t>
      </w:r>
      <w:r w:rsidRPr="00B96314">
        <w:rPr>
          <w:rFonts w:asciiTheme="minorHAnsi" w:eastAsia="Calibri" w:hAnsiTheme="minorHAnsi" w:cs="Calibri"/>
          <w:sz w:val="24"/>
          <w:szCs w:val="24"/>
        </w:rPr>
        <w:t>h</w:t>
      </w:r>
      <w:r w:rsidRPr="00B96314">
        <w:rPr>
          <w:rFonts w:asciiTheme="minorHAnsi" w:eastAsia="Calibri" w:hAnsiTheme="minorHAnsi" w:cs="Calibri"/>
          <w:spacing w:val="2"/>
          <w:sz w:val="24"/>
          <w:szCs w:val="24"/>
        </w:rPr>
        <w:t xml:space="preserve"> </w:t>
      </w:r>
      <w:r w:rsidRPr="00B96314">
        <w:rPr>
          <w:rFonts w:asciiTheme="minorHAnsi" w:eastAsia="Calibri" w:hAnsiTheme="minorHAnsi" w:cs="Calibri"/>
          <w:sz w:val="24"/>
          <w:szCs w:val="24"/>
        </w:rPr>
        <w:t>CPUC</w:t>
      </w:r>
      <w:r w:rsidRPr="00B96314">
        <w:rPr>
          <w:rFonts w:asciiTheme="minorHAnsi" w:eastAsia="Calibri" w:hAnsiTheme="minorHAnsi" w:cs="Calibri"/>
          <w:spacing w:val="-3"/>
          <w:sz w:val="24"/>
          <w:szCs w:val="24"/>
        </w:rPr>
        <w:t xml:space="preserve"> </w:t>
      </w:r>
      <w:r w:rsidRPr="00B96314">
        <w:rPr>
          <w:rFonts w:asciiTheme="minorHAnsi" w:eastAsia="Calibri" w:hAnsiTheme="minorHAnsi" w:cs="Calibri"/>
          <w:sz w:val="24"/>
          <w:szCs w:val="24"/>
        </w:rPr>
        <w:t>oversig</w:t>
      </w:r>
      <w:r w:rsidRPr="00B96314">
        <w:rPr>
          <w:rFonts w:asciiTheme="minorHAnsi" w:eastAsia="Calibri" w:hAnsiTheme="minorHAnsi" w:cs="Calibri"/>
          <w:spacing w:val="-1"/>
          <w:sz w:val="24"/>
          <w:szCs w:val="24"/>
        </w:rPr>
        <w:t>h</w:t>
      </w:r>
      <w:r w:rsidRPr="00B96314">
        <w:rPr>
          <w:rFonts w:asciiTheme="minorHAnsi" w:eastAsia="Calibri" w:hAnsiTheme="minorHAnsi" w:cs="Calibri"/>
          <w:spacing w:val="1"/>
          <w:sz w:val="24"/>
          <w:szCs w:val="24"/>
        </w:rPr>
        <w:t>t, with the following process elements:</w:t>
      </w:r>
    </w:p>
    <w:p w14:paraId="0A07555B" w14:textId="77777777" w:rsidR="00494FC9" w:rsidRPr="009B51AA" w:rsidRDefault="00494FC9" w:rsidP="00494FC9">
      <w:pPr>
        <w:ind w:left="990" w:right="112" w:firstLine="90"/>
        <w:rPr>
          <w:rFonts w:asciiTheme="minorHAnsi" w:eastAsia="Calibri" w:hAnsiTheme="minorHAnsi" w:cs="Calibri"/>
          <w:spacing w:val="1"/>
          <w:sz w:val="24"/>
          <w:szCs w:val="24"/>
        </w:rPr>
      </w:pPr>
    </w:p>
    <w:p w14:paraId="56622B06" w14:textId="77777777" w:rsidR="00494FC9" w:rsidRPr="00656F75" w:rsidRDefault="00494FC9" w:rsidP="00C02D32">
      <w:pPr>
        <w:pStyle w:val="ListParagraph"/>
        <w:numPr>
          <w:ilvl w:val="0"/>
          <w:numId w:val="24"/>
        </w:numPr>
        <w:spacing w:after="0" w:line="240" w:lineRule="auto"/>
        <w:ind w:left="990" w:right="112" w:firstLine="90"/>
        <w:jc w:val="left"/>
        <w:rPr>
          <w:rFonts w:eastAsia="Calibri" w:cs="Calibri"/>
          <w:szCs w:val="24"/>
        </w:rPr>
      </w:pPr>
      <w:r w:rsidRPr="00656F75">
        <w:rPr>
          <w:rFonts w:eastAsia="Calibri" w:cs="Calibri"/>
          <w:spacing w:val="1"/>
          <w:szCs w:val="24"/>
        </w:rPr>
        <w:t xml:space="preserve">PG&amp;E will serve </w:t>
      </w:r>
      <w:r w:rsidRPr="00656F75">
        <w:rPr>
          <w:rFonts w:eastAsia="Calibri" w:cs="Calibri"/>
          <w:szCs w:val="24"/>
        </w:rPr>
        <w:t>as</w:t>
      </w:r>
      <w:r w:rsidRPr="00656F75">
        <w:rPr>
          <w:rFonts w:eastAsia="Calibri" w:cs="Calibri"/>
          <w:spacing w:val="-2"/>
          <w:szCs w:val="24"/>
        </w:rPr>
        <w:t xml:space="preserve"> </w:t>
      </w:r>
      <w:r w:rsidRPr="00656F75">
        <w:rPr>
          <w:rFonts w:eastAsia="Calibri" w:cs="Calibri"/>
          <w:spacing w:val="-1"/>
          <w:szCs w:val="24"/>
        </w:rPr>
        <w:t>t</w:t>
      </w:r>
      <w:r w:rsidRPr="00656F75">
        <w:rPr>
          <w:rFonts w:eastAsia="Calibri" w:cs="Calibri"/>
          <w:spacing w:val="1"/>
          <w:szCs w:val="24"/>
        </w:rPr>
        <w:t>h</w:t>
      </w:r>
      <w:r w:rsidRPr="00656F75">
        <w:rPr>
          <w:rFonts w:eastAsia="Calibri" w:cs="Calibri"/>
          <w:szCs w:val="24"/>
        </w:rPr>
        <w:t>e</w:t>
      </w:r>
      <w:r w:rsidRPr="00656F75">
        <w:rPr>
          <w:rFonts w:eastAsia="Calibri" w:cs="Calibri"/>
          <w:spacing w:val="-1"/>
          <w:szCs w:val="24"/>
        </w:rPr>
        <w:t xml:space="preserve"> </w:t>
      </w:r>
      <w:r w:rsidRPr="00656F75">
        <w:rPr>
          <w:rFonts w:eastAsia="Calibri" w:cs="Calibri"/>
          <w:szCs w:val="24"/>
        </w:rPr>
        <w:t>Resp</w:t>
      </w:r>
      <w:r w:rsidRPr="00656F75">
        <w:rPr>
          <w:rFonts w:eastAsia="Calibri" w:cs="Calibri"/>
          <w:spacing w:val="1"/>
          <w:szCs w:val="24"/>
        </w:rPr>
        <w:t>on</w:t>
      </w:r>
      <w:r w:rsidRPr="00656F75">
        <w:rPr>
          <w:rFonts w:eastAsia="Calibri" w:cs="Calibri"/>
          <w:szCs w:val="24"/>
        </w:rPr>
        <w:t>s</w:t>
      </w:r>
      <w:r w:rsidRPr="00656F75">
        <w:rPr>
          <w:rFonts w:eastAsia="Calibri" w:cs="Calibri"/>
          <w:spacing w:val="-3"/>
          <w:szCs w:val="24"/>
        </w:rPr>
        <w:t>i</w:t>
      </w:r>
      <w:r w:rsidRPr="00656F75">
        <w:rPr>
          <w:rFonts w:eastAsia="Calibri" w:cs="Calibri"/>
          <w:spacing w:val="1"/>
          <w:szCs w:val="24"/>
        </w:rPr>
        <w:t>b</w:t>
      </w:r>
      <w:r w:rsidRPr="00656F75">
        <w:rPr>
          <w:rFonts w:eastAsia="Calibri" w:cs="Calibri"/>
          <w:szCs w:val="24"/>
        </w:rPr>
        <w:t>le P</w:t>
      </w:r>
      <w:r w:rsidRPr="00656F75">
        <w:rPr>
          <w:rFonts w:eastAsia="Calibri" w:cs="Calibri"/>
          <w:spacing w:val="1"/>
          <w:szCs w:val="24"/>
        </w:rPr>
        <w:t>a</w:t>
      </w:r>
      <w:r w:rsidRPr="00656F75">
        <w:rPr>
          <w:rFonts w:eastAsia="Calibri" w:cs="Calibri"/>
          <w:szCs w:val="24"/>
        </w:rPr>
        <w:t>r</w:t>
      </w:r>
      <w:r w:rsidRPr="00656F75">
        <w:rPr>
          <w:rFonts w:eastAsia="Calibri" w:cs="Calibri"/>
          <w:spacing w:val="1"/>
          <w:szCs w:val="24"/>
        </w:rPr>
        <w:t>t</w:t>
      </w:r>
      <w:r w:rsidRPr="00656F75">
        <w:rPr>
          <w:rFonts w:eastAsia="Calibri" w:cs="Calibri"/>
          <w:szCs w:val="24"/>
        </w:rPr>
        <w:t>y</w:t>
      </w:r>
      <w:r w:rsidRPr="00656F75">
        <w:rPr>
          <w:rFonts w:eastAsia="Calibri" w:cs="Calibri"/>
          <w:spacing w:val="-2"/>
          <w:szCs w:val="24"/>
        </w:rPr>
        <w:t xml:space="preserve"> </w:t>
      </w:r>
      <w:r w:rsidRPr="00656F75">
        <w:rPr>
          <w:rFonts w:eastAsia="Calibri" w:cs="Calibri"/>
          <w:spacing w:val="1"/>
          <w:szCs w:val="24"/>
        </w:rPr>
        <w:t>t</w:t>
      </w:r>
      <w:r w:rsidRPr="00656F75">
        <w:rPr>
          <w:rFonts w:eastAsia="Calibri" w:cs="Calibri"/>
          <w:szCs w:val="24"/>
        </w:rPr>
        <w:t>o</w:t>
      </w:r>
      <w:r w:rsidRPr="00656F75">
        <w:rPr>
          <w:rFonts w:eastAsia="Calibri" w:cs="Calibri"/>
          <w:spacing w:val="-1"/>
          <w:szCs w:val="24"/>
        </w:rPr>
        <w:t xml:space="preserve"> </w:t>
      </w:r>
      <w:r w:rsidRPr="00656F75">
        <w:rPr>
          <w:rFonts w:eastAsia="Calibri" w:cs="Calibri"/>
          <w:szCs w:val="24"/>
        </w:rPr>
        <w:t>oversee t</w:t>
      </w:r>
      <w:r w:rsidRPr="00656F75">
        <w:rPr>
          <w:rFonts w:eastAsia="Calibri" w:cs="Calibri"/>
          <w:spacing w:val="1"/>
          <w:szCs w:val="24"/>
        </w:rPr>
        <w:t>h</w:t>
      </w:r>
      <w:r w:rsidRPr="00656F75">
        <w:rPr>
          <w:rFonts w:eastAsia="Calibri" w:cs="Calibri"/>
          <w:szCs w:val="24"/>
        </w:rPr>
        <w:t>e</w:t>
      </w:r>
      <w:r w:rsidRPr="00656F75">
        <w:rPr>
          <w:rFonts w:eastAsia="Calibri" w:cs="Calibri"/>
          <w:spacing w:val="1"/>
          <w:szCs w:val="24"/>
        </w:rPr>
        <w:t xml:space="preserve"> </w:t>
      </w:r>
      <w:r w:rsidRPr="00656F75">
        <w:rPr>
          <w:rFonts w:eastAsia="Calibri" w:cs="Calibri"/>
          <w:szCs w:val="24"/>
        </w:rPr>
        <w:t>RFP</w:t>
      </w:r>
      <w:r w:rsidRPr="00656F75">
        <w:rPr>
          <w:rFonts w:eastAsia="Calibri" w:cs="Calibri"/>
          <w:spacing w:val="-4"/>
          <w:szCs w:val="24"/>
        </w:rPr>
        <w:t xml:space="preserve"> </w:t>
      </w:r>
      <w:r w:rsidRPr="00656F75">
        <w:rPr>
          <w:rFonts w:eastAsia="Calibri" w:cs="Calibri"/>
          <w:spacing w:val="1"/>
          <w:szCs w:val="24"/>
        </w:rPr>
        <w:t>p</w:t>
      </w:r>
      <w:r w:rsidRPr="00656F75">
        <w:rPr>
          <w:rFonts w:eastAsia="Calibri" w:cs="Calibri"/>
          <w:szCs w:val="24"/>
        </w:rPr>
        <w:t>r</w:t>
      </w:r>
      <w:r w:rsidRPr="00656F75">
        <w:rPr>
          <w:rFonts w:eastAsia="Calibri" w:cs="Calibri"/>
          <w:spacing w:val="1"/>
          <w:szCs w:val="24"/>
        </w:rPr>
        <w:t>o</w:t>
      </w:r>
      <w:r w:rsidRPr="00656F75">
        <w:rPr>
          <w:rFonts w:eastAsia="Calibri" w:cs="Calibri"/>
          <w:spacing w:val="-1"/>
          <w:szCs w:val="24"/>
        </w:rPr>
        <w:t>c</w:t>
      </w:r>
      <w:r w:rsidRPr="00656F75">
        <w:rPr>
          <w:rFonts w:eastAsia="Calibri" w:cs="Calibri"/>
          <w:szCs w:val="24"/>
        </w:rPr>
        <w:t>ess,</w:t>
      </w:r>
      <w:r w:rsidRPr="00656F75">
        <w:rPr>
          <w:rFonts w:eastAsia="Calibri" w:cs="Calibri"/>
          <w:spacing w:val="1"/>
          <w:szCs w:val="24"/>
        </w:rPr>
        <w:t xml:space="preserve"> </w:t>
      </w:r>
      <w:r w:rsidRPr="00656F75">
        <w:rPr>
          <w:rFonts w:eastAsia="Calibri" w:cs="Calibri"/>
          <w:spacing w:val="-1"/>
          <w:szCs w:val="24"/>
        </w:rPr>
        <w:t>c</w:t>
      </w:r>
      <w:r w:rsidRPr="00656F75">
        <w:rPr>
          <w:rFonts w:eastAsia="Calibri" w:cs="Calibri"/>
          <w:szCs w:val="24"/>
        </w:rPr>
        <w:t>o</w:t>
      </w:r>
      <w:r w:rsidRPr="00656F75">
        <w:rPr>
          <w:rFonts w:eastAsia="Calibri" w:cs="Calibri"/>
          <w:spacing w:val="-1"/>
          <w:szCs w:val="24"/>
        </w:rPr>
        <w:t>n</w:t>
      </w:r>
      <w:r w:rsidRPr="00656F75">
        <w:rPr>
          <w:rFonts w:eastAsia="Calibri" w:cs="Calibri"/>
          <w:spacing w:val="1"/>
          <w:szCs w:val="24"/>
        </w:rPr>
        <w:t>t</w:t>
      </w:r>
      <w:r w:rsidRPr="00656F75">
        <w:rPr>
          <w:rFonts w:eastAsia="Calibri" w:cs="Calibri"/>
          <w:szCs w:val="24"/>
        </w:rPr>
        <w:t>rac</w:t>
      </w:r>
      <w:r w:rsidRPr="00656F75">
        <w:rPr>
          <w:rFonts w:eastAsia="Calibri" w:cs="Calibri"/>
          <w:spacing w:val="1"/>
          <w:szCs w:val="24"/>
        </w:rPr>
        <w:t>t</w:t>
      </w:r>
      <w:r w:rsidRPr="00656F75">
        <w:rPr>
          <w:rFonts w:eastAsia="Calibri" w:cs="Calibri"/>
          <w:spacing w:val="-2"/>
          <w:szCs w:val="24"/>
        </w:rPr>
        <w:t>i</w:t>
      </w:r>
      <w:r w:rsidRPr="00656F75">
        <w:rPr>
          <w:rFonts w:eastAsia="Calibri" w:cs="Calibri"/>
          <w:spacing w:val="1"/>
          <w:szCs w:val="24"/>
        </w:rPr>
        <w:t>n</w:t>
      </w:r>
      <w:r w:rsidRPr="00656F75">
        <w:rPr>
          <w:rFonts w:eastAsia="Calibri" w:cs="Calibri"/>
          <w:szCs w:val="24"/>
        </w:rPr>
        <w:t>g,</w:t>
      </w:r>
      <w:r w:rsidRPr="00656F75">
        <w:rPr>
          <w:rFonts w:eastAsia="Calibri" w:cs="Calibri"/>
          <w:spacing w:val="1"/>
          <w:szCs w:val="24"/>
        </w:rPr>
        <w:t xml:space="preserve"> </w:t>
      </w:r>
      <w:r w:rsidRPr="00656F75">
        <w:rPr>
          <w:rFonts w:eastAsia="Calibri" w:cs="Calibri"/>
          <w:spacing w:val="-2"/>
          <w:szCs w:val="24"/>
        </w:rPr>
        <w:t>a</w:t>
      </w:r>
      <w:r w:rsidRPr="00656F75">
        <w:rPr>
          <w:rFonts w:eastAsia="Calibri" w:cs="Calibri"/>
          <w:spacing w:val="1"/>
          <w:szCs w:val="24"/>
        </w:rPr>
        <w:t>n</w:t>
      </w:r>
      <w:r w:rsidRPr="00656F75">
        <w:rPr>
          <w:rFonts w:eastAsia="Calibri" w:cs="Calibri"/>
          <w:szCs w:val="24"/>
        </w:rPr>
        <w:t>d</w:t>
      </w:r>
      <w:r w:rsidRPr="00656F75">
        <w:rPr>
          <w:rFonts w:eastAsia="Calibri" w:cs="Calibri"/>
          <w:spacing w:val="-1"/>
          <w:szCs w:val="24"/>
        </w:rPr>
        <w:t xml:space="preserve"> </w:t>
      </w:r>
      <w:r w:rsidRPr="00656F75">
        <w:rPr>
          <w:rFonts w:eastAsia="Calibri" w:cs="Calibri"/>
          <w:szCs w:val="24"/>
        </w:rPr>
        <w:t>ge</w:t>
      </w:r>
      <w:r w:rsidRPr="00656F75">
        <w:rPr>
          <w:rFonts w:eastAsia="Calibri" w:cs="Calibri"/>
          <w:spacing w:val="1"/>
          <w:szCs w:val="24"/>
        </w:rPr>
        <w:t>n</w:t>
      </w:r>
      <w:r w:rsidRPr="00656F75">
        <w:rPr>
          <w:rFonts w:eastAsia="Calibri" w:cs="Calibri"/>
          <w:szCs w:val="24"/>
        </w:rPr>
        <w:t>er</w:t>
      </w:r>
      <w:r w:rsidRPr="00656F75">
        <w:rPr>
          <w:rFonts w:eastAsia="Calibri" w:cs="Calibri"/>
          <w:spacing w:val="-1"/>
          <w:szCs w:val="24"/>
        </w:rPr>
        <w:t>a</w:t>
      </w:r>
      <w:r w:rsidRPr="00656F75">
        <w:rPr>
          <w:rFonts w:eastAsia="Calibri" w:cs="Calibri"/>
          <w:szCs w:val="24"/>
        </w:rPr>
        <w:t>l</w:t>
      </w:r>
      <w:r w:rsidRPr="00656F75">
        <w:rPr>
          <w:rFonts w:eastAsia="Calibri" w:cs="Calibri"/>
          <w:spacing w:val="1"/>
          <w:szCs w:val="24"/>
        </w:rPr>
        <w:t xml:space="preserve"> </w:t>
      </w:r>
      <w:r w:rsidRPr="00656F75">
        <w:rPr>
          <w:rFonts w:eastAsia="Calibri" w:cs="Calibri"/>
          <w:spacing w:val="-1"/>
          <w:szCs w:val="24"/>
        </w:rPr>
        <w:t>c</w:t>
      </w:r>
      <w:r w:rsidRPr="00656F75">
        <w:rPr>
          <w:rFonts w:eastAsia="Calibri" w:cs="Calibri"/>
          <w:szCs w:val="24"/>
        </w:rPr>
        <w:t>o</w:t>
      </w:r>
      <w:r w:rsidRPr="00656F75">
        <w:rPr>
          <w:rFonts w:eastAsia="Calibri" w:cs="Calibri"/>
          <w:spacing w:val="1"/>
          <w:szCs w:val="24"/>
        </w:rPr>
        <w:t>n</w:t>
      </w:r>
      <w:r w:rsidRPr="00656F75">
        <w:rPr>
          <w:rFonts w:eastAsia="Calibri" w:cs="Calibri"/>
          <w:spacing w:val="-3"/>
          <w:szCs w:val="24"/>
        </w:rPr>
        <w:t>s</w:t>
      </w:r>
      <w:r w:rsidRPr="00656F75">
        <w:rPr>
          <w:rFonts w:eastAsia="Calibri" w:cs="Calibri"/>
          <w:spacing w:val="1"/>
          <w:szCs w:val="24"/>
        </w:rPr>
        <w:t>u</w:t>
      </w:r>
      <w:r w:rsidRPr="00656F75">
        <w:rPr>
          <w:rFonts w:eastAsia="Calibri" w:cs="Calibri"/>
          <w:szCs w:val="24"/>
        </w:rPr>
        <w:t>l</w:t>
      </w:r>
      <w:r w:rsidRPr="00656F75">
        <w:rPr>
          <w:rFonts w:eastAsia="Calibri" w:cs="Calibri"/>
          <w:spacing w:val="1"/>
          <w:szCs w:val="24"/>
        </w:rPr>
        <w:t>t</w:t>
      </w:r>
      <w:r w:rsidRPr="00656F75">
        <w:rPr>
          <w:rFonts w:eastAsia="Calibri" w:cs="Calibri"/>
          <w:spacing w:val="-2"/>
          <w:szCs w:val="24"/>
        </w:rPr>
        <w:t>a</w:t>
      </w:r>
      <w:r w:rsidRPr="00656F75">
        <w:rPr>
          <w:rFonts w:eastAsia="Calibri" w:cs="Calibri"/>
          <w:spacing w:val="1"/>
          <w:szCs w:val="24"/>
        </w:rPr>
        <w:t>n</w:t>
      </w:r>
      <w:r w:rsidRPr="00656F75">
        <w:rPr>
          <w:rFonts w:eastAsia="Calibri" w:cs="Calibri"/>
          <w:szCs w:val="24"/>
        </w:rPr>
        <w:t>t ove</w:t>
      </w:r>
      <w:r w:rsidRPr="00656F75">
        <w:rPr>
          <w:rFonts w:eastAsia="Calibri" w:cs="Calibri"/>
          <w:spacing w:val="-2"/>
          <w:szCs w:val="24"/>
        </w:rPr>
        <w:t>r</w:t>
      </w:r>
      <w:r w:rsidRPr="00656F75">
        <w:rPr>
          <w:rFonts w:eastAsia="Calibri" w:cs="Calibri"/>
          <w:szCs w:val="24"/>
        </w:rPr>
        <w:t>sig</w:t>
      </w:r>
      <w:r w:rsidRPr="00656F75">
        <w:rPr>
          <w:rFonts w:eastAsia="Calibri" w:cs="Calibri"/>
          <w:spacing w:val="1"/>
          <w:szCs w:val="24"/>
        </w:rPr>
        <w:t>ht</w:t>
      </w:r>
      <w:r>
        <w:rPr>
          <w:rFonts w:eastAsia="Calibri" w:cs="Calibri"/>
          <w:szCs w:val="24"/>
        </w:rPr>
        <w:t>;</w:t>
      </w:r>
    </w:p>
    <w:p w14:paraId="0F196109" w14:textId="77777777" w:rsidR="00494FC9" w:rsidRPr="00A8717D" w:rsidRDefault="00494FC9" w:rsidP="00C02D32">
      <w:pPr>
        <w:pStyle w:val="ListParagraph"/>
        <w:numPr>
          <w:ilvl w:val="0"/>
          <w:numId w:val="24"/>
        </w:numPr>
        <w:spacing w:after="0" w:line="240" w:lineRule="auto"/>
        <w:ind w:left="990" w:right="112" w:firstLine="90"/>
        <w:jc w:val="left"/>
        <w:rPr>
          <w:rFonts w:eastAsia="Calibri" w:cs="Calibri"/>
          <w:spacing w:val="1"/>
          <w:szCs w:val="24"/>
        </w:rPr>
      </w:pPr>
      <w:r w:rsidRPr="00656F75">
        <w:rPr>
          <w:rFonts w:eastAsia="Calibri" w:cs="Calibri"/>
          <w:szCs w:val="24"/>
        </w:rPr>
        <w:t xml:space="preserve">Energy Division staff will oversee the IOUs’ contracting process and </w:t>
      </w:r>
      <w:r w:rsidRPr="00A8717D">
        <w:rPr>
          <w:rFonts w:eastAsia="Calibri" w:cs="Calibri"/>
          <w:szCs w:val="24"/>
        </w:rPr>
        <w:t>PG&amp;E will provide the draft RFP including scope of work to Energy Division staff for review and approval;</w:t>
      </w:r>
    </w:p>
    <w:p w14:paraId="5BAC54FC" w14:textId="6DCA0637" w:rsidR="00494FC9" w:rsidRPr="00656F75" w:rsidRDefault="00494FC9" w:rsidP="00C02D32">
      <w:pPr>
        <w:pStyle w:val="num1"/>
        <w:keepNext/>
        <w:keepLines/>
        <w:numPr>
          <w:ilvl w:val="0"/>
          <w:numId w:val="24"/>
        </w:numPr>
        <w:spacing w:line="240" w:lineRule="auto"/>
        <w:ind w:left="990" w:right="112" w:firstLine="90"/>
        <w:rPr>
          <w:rFonts w:asciiTheme="minorHAnsi" w:hAnsiTheme="minorHAnsi"/>
          <w:sz w:val="24"/>
          <w:szCs w:val="24"/>
        </w:rPr>
      </w:pPr>
      <w:r w:rsidRPr="00A8717D">
        <w:rPr>
          <w:rFonts w:asciiTheme="minorHAnsi" w:hAnsiTheme="minorHAnsi"/>
          <w:sz w:val="24"/>
          <w:szCs w:val="24"/>
        </w:rPr>
        <w:t xml:space="preserve">PG&amp;E will require winning RFP bidders to demonstrate substantial knowledge </w:t>
      </w:r>
      <w:r w:rsidR="00094C64">
        <w:rPr>
          <w:rFonts w:asciiTheme="minorHAnsi" w:hAnsiTheme="minorHAnsi"/>
          <w:sz w:val="24"/>
          <w:szCs w:val="24"/>
        </w:rPr>
        <w:t xml:space="preserve">of, with a preference for actual </w:t>
      </w:r>
      <w:r w:rsidRPr="00A8717D">
        <w:rPr>
          <w:rFonts w:asciiTheme="minorHAnsi" w:hAnsiTheme="minorHAnsi"/>
          <w:sz w:val="24"/>
          <w:szCs w:val="24"/>
        </w:rPr>
        <w:t>experience in</w:t>
      </w:r>
      <w:r w:rsidR="00094C64">
        <w:rPr>
          <w:rFonts w:asciiTheme="minorHAnsi" w:hAnsiTheme="minorHAnsi"/>
          <w:sz w:val="24"/>
          <w:szCs w:val="24"/>
        </w:rPr>
        <w:t>,</w:t>
      </w:r>
      <w:r w:rsidRPr="00A8717D">
        <w:rPr>
          <w:rFonts w:asciiTheme="minorHAnsi" w:hAnsiTheme="minorHAnsi"/>
          <w:sz w:val="24"/>
          <w:szCs w:val="24"/>
        </w:rPr>
        <w:t xml:space="preserve"> the San Joaquin Valley, to describe how they will implement the Plan in a language and culturally appropriate manner, and to describe how they will reach hard</w:t>
      </w:r>
      <w:r w:rsidR="00AA2EE7">
        <w:rPr>
          <w:rFonts w:asciiTheme="minorHAnsi" w:hAnsiTheme="minorHAnsi"/>
          <w:sz w:val="24"/>
          <w:szCs w:val="24"/>
        </w:rPr>
        <w:noBreakHyphen/>
      </w:r>
      <w:r w:rsidRPr="00A8717D">
        <w:rPr>
          <w:rFonts w:asciiTheme="minorHAnsi" w:hAnsiTheme="minorHAnsi"/>
          <w:sz w:val="24"/>
          <w:szCs w:val="24"/>
        </w:rPr>
        <w:t>to</w:t>
      </w:r>
      <w:r w:rsidR="00AA2EE7">
        <w:rPr>
          <w:rFonts w:asciiTheme="minorHAnsi" w:hAnsiTheme="minorHAnsi"/>
          <w:sz w:val="24"/>
          <w:szCs w:val="24"/>
        </w:rPr>
        <w:noBreakHyphen/>
      </w:r>
      <w:r w:rsidRPr="00A8717D">
        <w:rPr>
          <w:rFonts w:asciiTheme="minorHAnsi" w:hAnsiTheme="minorHAnsi"/>
          <w:sz w:val="24"/>
          <w:szCs w:val="24"/>
        </w:rPr>
        <w:t>reach populations;</w:t>
      </w:r>
    </w:p>
    <w:p w14:paraId="7D4522A8" w14:textId="77777777" w:rsidR="00494FC9" w:rsidRPr="00A8717D" w:rsidRDefault="00494FC9" w:rsidP="00C02D32">
      <w:pPr>
        <w:pStyle w:val="num1"/>
        <w:keepNext/>
        <w:keepLines/>
        <w:numPr>
          <w:ilvl w:val="0"/>
          <w:numId w:val="24"/>
        </w:numPr>
        <w:spacing w:line="240" w:lineRule="auto"/>
        <w:ind w:left="990" w:right="112" w:firstLine="90"/>
        <w:rPr>
          <w:rFonts w:asciiTheme="minorHAnsi" w:hAnsiTheme="minorHAnsi"/>
          <w:sz w:val="24"/>
          <w:szCs w:val="24"/>
        </w:rPr>
      </w:pPr>
      <w:r w:rsidRPr="00656F75">
        <w:rPr>
          <w:rFonts w:asciiTheme="minorHAnsi" w:hAnsiTheme="minorHAnsi"/>
          <w:sz w:val="24"/>
          <w:szCs w:val="24"/>
        </w:rPr>
        <w:t>PG&amp;E will i</w:t>
      </w:r>
      <w:r w:rsidRPr="00A8717D">
        <w:rPr>
          <w:rFonts w:asciiTheme="minorHAnsi" w:hAnsiTheme="minorHAnsi"/>
          <w:sz w:val="24"/>
          <w:szCs w:val="24"/>
        </w:rPr>
        <w:t>nclude in the RFP scope of work the task of creating simple mechanisms such as paper forms or tablets to allow implementers of pilot projects approved in Track A of R.15</w:t>
      </w:r>
      <w:r w:rsidR="00AA2EE7">
        <w:rPr>
          <w:rFonts w:asciiTheme="minorHAnsi" w:hAnsiTheme="minorHAnsi"/>
          <w:sz w:val="24"/>
          <w:szCs w:val="24"/>
        </w:rPr>
        <w:noBreakHyphen/>
      </w:r>
      <w:r w:rsidRPr="00A8717D">
        <w:rPr>
          <w:rFonts w:asciiTheme="minorHAnsi" w:hAnsiTheme="minorHAnsi"/>
          <w:sz w:val="24"/>
          <w:szCs w:val="24"/>
        </w:rPr>
        <w:t>03</w:t>
      </w:r>
      <w:r w:rsidR="00AA2EE7">
        <w:rPr>
          <w:rFonts w:asciiTheme="minorHAnsi" w:hAnsiTheme="minorHAnsi"/>
          <w:sz w:val="24"/>
          <w:szCs w:val="24"/>
        </w:rPr>
        <w:noBreakHyphen/>
      </w:r>
      <w:r w:rsidRPr="00A8717D">
        <w:rPr>
          <w:rFonts w:asciiTheme="minorHAnsi" w:hAnsiTheme="minorHAnsi"/>
          <w:sz w:val="24"/>
          <w:szCs w:val="24"/>
        </w:rPr>
        <w:t>010 to record relevant data for use in the Plan</w:t>
      </w:r>
      <w:r>
        <w:rPr>
          <w:rFonts w:asciiTheme="minorHAnsi" w:hAnsiTheme="minorHAnsi"/>
          <w:sz w:val="24"/>
          <w:szCs w:val="24"/>
        </w:rPr>
        <w:t>.</w:t>
      </w:r>
      <w:r w:rsidRPr="00A8717D">
        <w:rPr>
          <w:rFonts w:asciiTheme="minorHAnsi" w:hAnsiTheme="minorHAnsi"/>
          <w:sz w:val="24"/>
          <w:szCs w:val="24"/>
        </w:rPr>
        <w:t xml:space="preserve"> </w:t>
      </w:r>
    </w:p>
    <w:p w14:paraId="604F8270" w14:textId="77777777" w:rsidR="00494FC9" w:rsidRPr="00A8717D" w:rsidRDefault="00494FC9" w:rsidP="00494FC9">
      <w:pPr>
        <w:ind w:left="990" w:right="112" w:firstLine="90"/>
        <w:rPr>
          <w:rFonts w:asciiTheme="minorHAnsi" w:eastAsia="Calibri" w:hAnsiTheme="minorHAnsi" w:cs="Calibri"/>
          <w:spacing w:val="1"/>
          <w:sz w:val="24"/>
          <w:szCs w:val="24"/>
        </w:rPr>
      </w:pPr>
    </w:p>
    <w:p w14:paraId="654BE2D2" w14:textId="77777777" w:rsidR="00494FC9" w:rsidRPr="00A8717D" w:rsidRDefault="00494FC9" w:rsidP="00494FC9">
      <w:pPr>
        <w:ind w:left="990" w:right="112" w:firstLine="90"/>
        <w:rPr>
          <w:rFonts w:asciiTheme="minorHAnsi" w:eastAsia="Calibri" w:hAnsiTheme="minorHAnsi" w:cs="Calibri"/>
          <w:sz w:val="24"/>
          <w:szCs w:val="24"/>
        </w:rPr>
      </w:pPr>
      <w:r w:rsidRPr="00A8717D">
        <w:rPr>
          <w:rFonts w:asciiTheme="minorHAnsi" w:eastAsia="Calibri" w:hAnsiTheme="minorHAnsi" w:cs="Calibri"/>
          <w:spacing w:val="-1"/>
          <w:sz w:val="24"/>
          <w:szCs w:val="24"/>
        </w:rPr>
        <w:t>The selected statewide consultant w</w:t>
      </w:r>
      <w:r w:rsidRPr="00A8717D">
        <w:rPr>
          <w:rFonts w:asciiTheme="minorHAnsi" w:eastAsia="Calibri" w:hAnsiTheme="minorHAnsi" w:cs="Calibri"/>
          <w:spacing w:val="2"/>
          <w:sz w:val="24"/>
          <w:szCs w:val="24"/>
        </w:rPr>
        <w:t xml:space="preserve">ill </w:t>
      </w:r>
      <w:r w:rsidRPr="00A8717D">
        <w:rPr>
          <w:rFonts w:asciiTheme="minorHAnsi" w:eastAsia="Calibri" w:hAnsiTheme="minorHAnsi" w:cs="Calibri"/>
          <w:spacing w:val="-1"/>
          <w:sz w:val="24"/>
          <w:szCs w:val="24"/>
        </w:rPr>
        <w:t>b</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r</w:t>
      </w:r>
      <w:r w:rsidRPr="00A8717D">
        <w:rPr>
          <w:rFonts w:asciiTheme="minorHAnsi" w:eastAsia="Calibri" w:hAnsiTheme="minorHAnsi" w:cs="Calibri"/>
          <w:spacing w:val="1"/>
          <w:sz w:val="24"/>
          <w:szCs w:val="24"/>
        </w:rPr>
        <w:t>e</w:t>
      </w:r>
      <w:r w:rsidRPr="00A8717D">
        <w:rPr>
          <w:rFonts w:asciiTheme="minorHAnsi" w:eastAsia="Calibri" w:hAnsiTheme="minorHAnsi" w:cs="Calibri"/>
          <w:spacing w:val="-3"/>
          <w:sz w:val="24"/>
          <w:szCs w:val="24"/>
        </w:rPr>
        <w:t>s</w:t>
      </w:r>
      <w:r w:rsidRPr="00A8717D">
        <w:rPr>
          <w:rFonts w:asciiTheme="minorHAnsi" w:eastAsia="Calibri" w:hAnsiTheme="minorHAnsi" w:cs="Calibri"/>
          <w:spacing w:val="1"/>
          <w:sz w:val="24"/>
          <w:szCs w:val="24"/>
        </w:rPr>
        <w:t>p</w:t>
      </w:r>
      <w:r w:rsidRPr="00A8717D">
        <w:rPr>
          <w:rFonts w:asciiTheme="minorHAnsi" w:eastAsia="Calibri" w:hAnsiTheme="minorHAnsi" w:cs="Calibri"/>
          <w:sz w:val="24"/>
          <w:szCs w:val="24"/>
        </w:rPr>
        <w:t>o</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s</w:t>
      </w:r>
      <w:r w:rsidRPr="00A8717D">
        <w:rPr>
          <w:rFonts w:asciiTheme="minorHAnsi" w:eastAsia="Calibri" w:hAnsiTheme="minorHAnsi" w:cs="Calibri"/>
          <w:spacing w:val="-3"/>
          <w:sz w:val="24"/>
          <w:szCs w:val="24"/>
        </w:rPr>
        <w:t>i</w:t>
      </w:r>
      <w:r w:rsidRPr="00A8717D">
        <w:rPr>
          <w:rFonts w:asciiTheme="minorHAnsi" w:eastAsia="Calibri" w:hAnsiTheme="minorHAnsi" w:cs="Calibri"/>
          <w:spacing w:val="1"/>
          <w:sz w:val="24"/>
          <w:szCs w:val="24"/>
        </w:rPr>
        <w:t>b</w:t>
      </w:r>
      <w:r w:rsidRPr="00A8717D">
        <w:rPr>
          <w:rFonts w:asciiTheme="minorHAnsi" w:eastAsia="Calibri" w:hAnsiTheme="minorHAnsi" w:cs="Calibri"/>
          <w:sz w:val="24"/>
          <w:szCs w:val="24"/>
        </w:rPr>
        <w:t>le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f</w:t>
      </w:r>
      <w:r w:rsidRPr="00A8717D">
        <w:rPr>
          <w:rFonts w:asciiTheme="minorHAnsi" w:eastAsia="Calibri" w:hAnsiTheme="minorHAnsi" w:cs="Calibri"/>
          <w:sz w:val="24"/>
          <w:szCs w:val="24"/>
        </w:rPr>
        <w:t>or:</w:t>
      </w:r>
    </w:p>
    <w:p w14:paraId="2B496DDA" w14:textId="77777777" w:rsidR="00494FC9" w:rsidRPr="00A8717D" w:rsidRDefault="00494FC9" w:rsidP="00C02D32">
      <w:pPr>
        <w:pStyle w:val="ListParagraph"/>
        <w:numPr>
          <w:ilvl w:val="2"/>
          <w:numId w:val="15"/>
        </w:numPr>
        <w:spacing w:after="0" w:line="240" w:lineRule="auto"/>
        <w:ind w:left="990" w:right="112" w:firstLine="90"/>
        <w:jc w:val="left"/>
        <w:rPr>
          <w:rFonts w:eastAsia="Calibri" w:cs="Calibri"/>
          <w:szCs w:val="24"/>
        </w:rPr>
      </w:pPr>
      <w:r w:rsidRPr="00A8717D">
        <w:rPr>
          <w:rFonts w:eastAsia="Calibri" w:cs="Calibri"/>
          <w:szCs w:val="24"/>
        </w:rPr>
        <w:t>Drafting a Work Plan</w:t>
      </w:r>
    </w:p>
    <w:p w14:paraId="3B081CB0" w14:textId="77777777" w:rsidR="00494FC9" w:rsidRPr="00A8717D" w:rsidRDefault="00494FC9" w:rsidP="00C02D32">
      <w:pPr>
        <w:pStyle w:val="ListParagraph"/>
        <w:numPr>
          <w:ilvl w:val="2"/>
          <w:numId w:val="15"/>
        </w:numPr>
        <w:spacing w:after="0" w:line="240" w:lineRule="auto"/>
        <w:ind w:left="990" w:right="112" w:firstLine="90"/>
        <w:jc w:val="left"/>
        <w:rPr>
          <w:rFonts w:eastAsia="Calibri" w:cs="Calibri"/>
          <w:szCs w:val="24"/>
        </w:rPr>
      </w:pPr>
      <w:r w:rsidRPr="00A8717D">
        <w:rPr>
          <w:rFonts w:eastAsia="Calibri" w:cs="Calibri"/>
          <w:szCs w:val="24"/>
        </w:rPr>
        <w:t xml:space="preserve">Drafting a sampling plan </w:t>
      </w:r>
    </w:p>
    <w:p w14:paraId="41415345" w14:textId="77777777" w:rsidR="00494FC9" w:rsidRPr="00A8717D" w:rsidRDefault="00494FC9" w:rsidP="00C02D32">
      <w:pPr>
        <w:pStyle w:val="ListParagraph"/>
        <w:numPr>
          <w:ilvl w:val="2"/>
          <w:numId w:val="15"/>
        </w:numPr>
        <w:spacing w:after="0" w:line="240" w:lineRule="auto"/>
        <w:ind w:left="990" w:right="112" w:firstLine="90"/>
        <w:jc w:val="left"/>
        <w:rPr>
          <w:rFonts w:eastAsia="Calibri" w:cs="Calibri"/>
          <w:szCs w:val="24"/>
        </w:rPr>
      </w:pPr>
      <w:r w:rsidRPr="00A8717D">
        <w:rPr>
          <w:rFonts w:eastAsia="Calibri" w:cs="Calibri"/>
          <w:szCs w:val="24"/>
        </w:rPr>
        <w:t>Drafting the survey instrument and administering the survey</w:t>
      </w:r>
    </w:p>
    <w:p w14:paraId="022454EA" w14:textId="77777777" w:rsidR="00494FC9" w:rsidRPr="00A8717D" w:rsidRDefault="00494FC9" w:rsidP="00C02D32">
      <w:pPr>
        <w:pStyle w:val="ListParagraph"/>
        <w:numPr>
          <w:ilvl w:val="2"/>
          <w:numId w:val="15"/>
        </w:numPr>
        <w:spacing w:after="0" w:line="240" w:lineRule="auto"/>
        <w:ind w:left="990" w:right="112" w:firstLine="90"/>
        <w:jc w:val="left"/>
        <w:rPr>
          <w:rFonts w:eastAsia="Calibri" w:cs="Calibri"/>
          <w:szCs w:val="24"/>
        </w:rPr>
      </w:pPr>
      <w:r w:rsidRPr="00A8717D">
        <w:rPr>
          <w:rFonts w:eastAsia="Calibri" w:cs="Calibri"/>
          <w:szCs w:val="24"/>
        </w:rPr>
        <w:t xml:space="preserve">Processing and summarizing the data. </w:t>
      </w:r>
    </w:p>
    <w:p w14:paraId="46DA3620" w14:textId="77777777" w:rsidR="00494FC9" w:rsidRPr="00A8717D" w:rsidRDefault="00494FC9" w:rsidP="00C02D32">
      <w:pPr>
        <w:pStyle w:val="ListParagraph"/>
        <w:numPr>
          <w:ilvl w:val="2"/>
          <w:numId w:val="15"/>
        </w:numPr>
        <w:spacing w:after="0" w:line="240" w:lineRule="auto"/>
        <w:ind w:left="990" w:right="112" w:firstLine="90"/>
        <w:jc w:val="left"/>
        <w:rPr>
          <w:rFonts w:eastAsia="Calibri" w:cs="Calibri"/>
          <w:szCs w:val="24"/>
        </w:rPr>
      </w:pPr>
      <w:r w:rsidRPr="00A8717D">
        <w:rPr>
          <w:rFonts w:eastAsia="Calibri" w:cs="Calibri"/>
          <w:szCs w:val="24"/>
        </w:rPr>
        <w:t>Additional deliverables indicated below</w:t>
      </w:r>
    </w:p>
    <w:p w14:paraId="3C5B4E68" w14:textId="77777777" w:rsidR="00494FC9" w:rsidRPr="00A8717D" w:rsidRDefault="00494FC9" w:rsidP="00494FC9">
      <w:pPr>
        <w:spacing w:before="59"/>
        <w:ind w:left="990" w:right="112" w:firstLine="90"/>
        <w:rPr>
          <w:rFonts w:asciiTheme="minorHAnsi" w:eastAsia="Calibri" w:hAnsiTheme="minorHAnsi" w:cs="Calibri"/>
          <w:spacing w:val="-1"/>
          <w:sz w:val="24"/>
          <w:szCs w:val="24"/>
        </w:rPr>
      </w:pPr>
    </w:p>
    <w:p w14:paraId="15DBC207" w14:textId="77777777" w:rsidR="00494FC9" w:rsidRPr="00656F75" w:rsidRDefault="00494FC9" w:rsidP="00494FC9">
      <w:pPr>
        <w:spacing w:before="59"/>
        <w:ind w:left="990" w:right="112" w:firstLine="90"/>
        <w:rPr>
          <w:rFonts w:asciiTheme="minorHAnsi" w:eastAsia="Calibri" w:hAnsiTheme="minorHAnsi" w:cs="Calibri"/>
          <w:sz w:val="24"/>
          <w:szCs w:val="24"/>
        </w:rPr>
      </w:pPr>
      <w:r w:rsidRPr="00A8717D">
        <w:rPr>
          <w:rFonts w:asciiTheme="minorHAnsi" w:eastAsia="Calibri" w:hAnsiTheme="minorHAnsi" w:cs="Calibri"/>
          <w:sz w:val="24"/>
          <w:szCs w:val="24"/>
        </w:rPr>
        <w:t>T</w:t>
      </w:r>
      <w:r w:rsidRPr="00A8717D">
        <w:rPr>
          <w:rFonts w:asciiTheme="minorHAnsi" w:eastAsia="Calibri" w:hAnsiTheme="minorHAnsi" w:cs="Calibri"/>
          <w:spacing w:val="1"/>
          <w:sz w:val="24"/>
          <w:szCs w:val="24"/>
        </w:rPr>
        <w:t>h</w:t>
      </w:r>
      <w:r w:rsidRPr="00A8717D">
        <w:rPr>
          <w:rFonts w:asciiTheme="minorHAnsi" w:eastAsia="Calibri" w:hAnsiTheme="minorHAnsi" w:cs="Calibri"/>
          <w:sz w:val="24"/>
          <w:szCs w:val="24"/>
        </w:rPr>
        <w:t xml:space="preserve">e </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o</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s</w:t>
      </w:r>
      <w:r w:rsidRPr="00A8717D">
        <w:rPr>
          <w:rFonts w:asciiTheme="minorHAnsi" w:eastAsia="Calibri" w:hAnsiTheme="minorHAnsi" w:cs="Calibri"/>
          <w:spacing w:val="1"/>
          <w:sz w:val="24"/>
          <w:szCs w:val="24"/>
        </w:rPr>
        <w:t>u</w:t>
      </w:r>
      <w:r w:rsidRPr="00A8717D">
        <w:rPr>
          <w:rFonts w:asciiTheme="minorHAnsi" w:eastAsia="Calibri" w:hAnsiTheme="minorHAnsi" w:cs="Calibri"/>
          <w:sz w:val="24"/>
          <w:szCs w:val="24"/>
        </w:rPr>
        <w:t>l</w:t>
      </w:r>
      <w:r w:rsidRPr="00A8717D">
        <w:rPr>
          <w:rFonts w:asciiTheme="minorHAnsi" w:eastAsia="Calibri" w:hAnsiTheme="minorHAnsi" w:cs="Calibri"/>
          <w:spacing w:val="1"/>
          <w:sz w:val="24"/>
          <w:szCs w:val="24"/>
        </w:rPr>
        <w:t>t</w:t>
      </w:r>
      <w:r w:rsidRPr="00A8717D">
        <w:rPr>
          <w:rFonts w:asciiTheme="minorHAnsi" w:eastAsia="Calibri" w:hAnsiTheme="minorHAnsi" w:cs="Calibri"/>
          <w:spacing w:val="-2"/>
          <w:sz w:val="24"/>
          <w:szCs w:val="24"/>
        </w:rPr>
        <w:t>a</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 xml:space="preserve">t will </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oo</w:t>
      </w:r>
      <w:r w:rsidRPr="00A8717D">
        <w:rPr>
          <w:rFonts w:asciiTheme="minorHAnsi" w:eastAsia="Calibri" w:hAnsiTheme="minorHAnsi" w:cs="Calibri"/>
          <w:spacing w:val="-2"/>
          <w:sz w:val="24"/>
          <w:szCs w:val="24"/>
        </w:rPr>
        <w:t>r</w:t>
      </w:r>
      <w:r w:rsidRPr="00A8717D">
        <w:rPr>
          <w:rFonts w:asciiTheme="minorHAnsi" w:eastAsia="Calibri" w:hAnsiTheme="minorHAnsi" w:cs="Calibri"/>
          <w:spacing w:val="1"/>
          <w:sz w:val="24"/>
          <w:szCs w:val="24"/>
        </w:rPr>
        <w:t>d</w:t>
      </w:r>
      <w:r w:rsidRPr="00A8717D">
        <w:rPr>
          <w:rFonts w:asciiTheme="minorHAnsi" w:eastAsia="Calibri" w:hAnsiTheme="minorHAnsi" w:cs="Calibri"/>
          <w:spacing w:val="-2"/>
          <w:sz w:val="24"/>
          <w:szCs w:val="24"/>
        </w:rPr>
        <w:t>i</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 xml:space="preserve"> w</w:t>
      </w:r>
      <w:r w:rsidRPr="00A8717D">
        <w:rPr>
          <w:rFonts w:asciiTheme="minorHAnsi" w:eastAsia="Calibri" w:hAnsiTheme="minorHAnsi" w:cs="Calibri"/>
          <w:sz w:val="24"/>
          <w:szCs w:val="24"/>
        </w:rPr>
        <w:t>i</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h</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local</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3"/>
          <w:sz w:val="24"/>
          <w:szCs w:val="24"/>
        </w:rPr>
        <w:t>s</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k</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h</w:t>
      </w:r>
      <w:r w:rsidRPr="00A8717D">
        <w:rPr>
          <w:rFonts w:asciiTheme="minorHAnsi" w:eastAsia="Calibri" w:hAnsiTheme="minorHAnsi" w:cs="Calibri"/>
          <w:sz w:val="24"/>
          <w:szCs w:val="24"/>
        </w:rPr>
        <w:t>o</w:t>
      </w:r>
      <w:r w:rsidRPr="00A8717D">
        <w:rPr>
          <w:rFonts w:asciiTheme="minorHAnsi" w:eastAsia="Calibri" w:hAnsiTheme="minorHAnsi" w:cs="Calibri"/>
          <w:spacing w:val="-2"/>
          <w:sz w:val="24"/>
          <w:szCs w:val="24"/>
        </w:rPr>
        <w:t>l</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ers</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d</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2"/>
          <w:sz w:val="24"/>
          <w:szCs w:val="24"/>
        </w:rPr>
        <w:t>a</w:t>
      </w:r>
      <w:r w:rsidRPr="00A8717D">
        <w:rPr>
          <w:rFonts w:asciiTheme="minorHAnsi" w:eastAsia="Calibri" w:hAnsiTheme="minorHAnsi" w:cs="Calibri"/>
          <w:spacing w:val="1"/>
          <w:sz w:val="24"/>
          <w:szCs w:val="24"/>
        </w:rPr>
        <w:t>pp</w:t>
      </w:r>
      <w:r w:rsidRPr="00A8717D">
        <w:rPr>
          <w:rFonts w:asciiTheme="minorHAnsi" w:eastAsia="Calibri" w:hAnsiTheme="minorHAnsi" w:cs="Calibri"/>
          <w:sz w:val="24"/>
          <w:szCs w:val="24"/>
        </w:rPr>
        <w:t>r</w:t>
      </w:r>
      <w:r w:rsidRPr="00A8717D">
        <w:rPr>
          <w:rFonts w:asciiTheme="minorHAnsi" w:eastAsia="Calibri" w:hAnsiTheme="minorHAnsi" w:cs="Calibri"/>
          <w:spacing w:val="-1"/>
          <w:sz w:val="24"/>
          <w:szCs w:val="24"/>
        </w:rPr>
        <w:t>o</w:t>
      </w:r>
      <w:r w:rsidRPr="00A8717D">
        <w:rPr>
          <w:rFonts w:asciiTheme="minorHAnsi" w:eastAsia="Calibri" w:hAnsiTheme="minorHAnsi" w:cs="Calibri"/>
          <w:spacing w:val="1"/>
          <w:sz w:val="24"/>
          <w:szCs w:val="24"/>
        </w:rPr>
        <w:t>p</w:t>
      </w:r>
      <w:r w:rsidRPr="00A8717D">
        <w:rPr>
          <w:rFonts w:asciiTheme="minorHAnsi" w:eastAsia="Calibri" w:hAnsiTheme="minorHAnsi" w:cs="Calibri"/>
          <w:sz w:val="24"/>
          <w:szCs w:val="24"/>
        </w:rPr>
        <w:t>ri</w:t>
      </w:r>
      <w:r w:rsidRPr="00A8717D">
        <w:rPr>
          <w:rFonts w:asciiTheme="minorHAnsi" w:eastAsia="Calibri" w:hAnsiTheme="minorHAnsi" w:cs="Calibri"/>
          <w:spacing w:val="-2"/>
          <w:sz w:val="24"/>
          <w:szCs w:val="24"/>
        </w:rPr>
        <w:t>a</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o</w:t>
      </w:r>
      <w:r w:rsidRPr="00A8717D">
        <w:rPr>
          <w:rFonts w:asciiTheme="minorHAnsi" w:eastAsia="Calibri" w:hAnsiTheme="minorHAnsi" w:cs="Calibri"/>
          <w:spacing w:val="-2"/>
          <w:sz w:val="24"/>
          <w:szCs w:val="24"/>
        </w:rPr>
        <w:t>m</w:t>
      </w:r>
      <w:r w:rsidRPr="00A8717D">
        <w:rPr>
          <w:rFonts w:asciiTheme="minorHAnsi" w:eastAsia="Calibri" w:hAnsiTheme="minorHAnsi" w:cs="Calibri"/>
          <w:sz w:val="24"/>
          <w:szCs w:val="24"/>
        </w:rPr>
        <w:t>m</w:t>
      </w:r>
      <w:r w:rsidRPr="00A8717D">
        <w:rPr>
          <w:rFonts w:asciiTheme="minorHAnsi" w:eastAsia="Calibri" w:hAnsiTheme="minorHAnsi" w:cs="Calibri"/>
          <w:spacing w:val="1"/>
          <w:sz w:val="24"/>
          <w:szCs w:val="24"/>
        </w:rPr>
        <w:t>un</w:t>
      </w:r>
      <w:r w:rsidRPr="00A8717D">
        <w:rPr>
          <w:rFonts w:asciiTheme="minorHAnsi" w:eastAsia="Calibri" w:hAnsiTheme="minorHAnsi" w:cs="Calibri"/>
          <w:spacing w:val="-2"/>
          <w:sz w:val="24"/>
          <w:szCs w:val="24"/>
        </w:rPr>
        <w:t>i</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y r</w:t>
      </w:r>
      <w:r w:rsidRPr="00A8717D">
        <w:rPr>
          <w:rFonts w:asciiTheme="minorHAnsi" w:eastAsia="Calibri" w:hAnsiTheme="minorHAnsi" w:cs="Calibri"/>
          <w:spacing w:val="1"/>
          <w:sz w:val="24"/>
          <w:szCs w:val="24"/>
        </w:rPr>
        <w:t>ep</w:t>
      </w:r>
      <w:r w:rsidRPr="00A8717D">
        <w:rPr>
          <w:rFonts w:asciiTheme="minorHAnsi" w:eastAsia="Calibri" w:hAnsiTheme="minorHAnsi" w:cs="Calibri"/>
          <w:sz w:val="24"/>
          <w:szCs w:val="24"/>
        </w:rPr>
        <w:t>r</w:t>
      </w:r>
      <w:r w:rsidRPr="00A8717D">
        <w:rPr>
          <w:rFonts w:asciiTheme="minorHAnsi" w:eastAsia="Calibri" w:hAnsiTheme="minorHAnsi" w:cs="Calibri"/>
          <w:spacing w:val="1"/>
          <w:sz w:val="24"/>
          <w:szCs w:val="24"/>
        </w:rPr>
        <w:t>e</w:t>
      </w:r>
      <w:r w:rsidRPr="00A8717D">
        <w:rPr>
          <w:rFonts w:asciiTheme="minorHAnsi" w:eastAsia="Calibri" w:hAnsiTheme="minorHAnsi" w:cs="Calibri"/>
          <w:sz w:val="24"/>
          <w:szCs w:val="24"/>
        </w:rPr>
        <w:t>s</w:t>
      </w:r>
      <w:r w:rsidRPr="00A8717D">
        <w:rPr>
          <w:rFonts w:asciiTheme="minorHAnsi" w:eastAsia="Calibri" w:hAnsiTheme="minorHAnsi" w:cs="Calibri"/>
          <w:spacing w:val="-2"/>
          <w:sz w:val="24"/>
          <w:szCs w:val="24"/>
        </w:rPr>
        <w:t>e</w:t>
      </w:r>
      <w:r w:rsidRPr="00A8717D">
        <w:rPr>
          <w:rFonts w:asciiTheme="minorHAnsi" w:eastAsia="Calibri" w:hAnsiTheme="minorHAnsi" w:cs="Calibri"/>
          <w:spacing w:val="1"/>
          <w:sz w:val="24"/>
          <w:szCs w:val="24"/>
        </w:rPr>
        <w:t>nt</w:t>
      </w:r>
      <w:r w:rsidRPr="00A8717D">
        <w:rPr>
          <w:rFonts w:asciiTheme="minorHAnsi" w:eastAsia="Calibri" w:hAnsiTheme="minorHAnsi" w:cs="Calibri"/>
          <w:spacing w:val="-2"/>
          <w:sz w:val="24"/>
          <w:szCs w:val="24"/>
        </w:rPr>
        <w:t>a</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ives</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o</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2"/>
          <w:sz w:val="24"/>
          <w:szCs w:val="24"/>
        </w:rPr>
        <w:t>i</w:t>
      </w:r>
      <w:r w:rsidRPr="00A8717D">
        <w:rPr>
          <w:rFonts w:asciiTheme="minorHAnsi" w:eastAsia="Calibri" w:hAnsiTheme="minorHAnsi" w:cs="Calibri"/>
          <w:spacing w:val="1"/>
          <w:sz w:val="24"/>
          <w:szCs w:val="24"/>
        </w:rPr>
        <w:t>n</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o</w:t>
      </w:r>
      <w:r w:rsidRPr="00A8717D">
        <w:rPr>
          <w:rFonts w:asciiTheme="minorHAnsi" w:eastAsia="Calibri" w:hAnsiTheme="minorHAnsi" w:cs="Calibri"/>
          <w:spacing w:val="-2"/>
          <w:sz w:val="24"/>
          <w:szCs w:val="24"/>
        </w:rPr>
        <w:t>r</w:t>
      </w:r>
      <w:r w:rsidRPr="00A8717D">
        <w:rPr>
          <w:rFonts w:asciiTheme="minorHAnsi" w:eastAsia="Calibri" w:hAnsiTheme="minorHAnsi" w:cs="Calibri"/>
          <w:spacing w:val="1"/>
          <w:sz w:val="24"/>
          <w:szCs w:val="24"/>
        </w:rPr>
        <w:t>p</w:t>
      </w:r>
      <w:r w:rsidRPr="00A8717D">
        <w:rPr>
          <w:rFonts w:asciiTheme="minorHAnsi" w:eastAsia="Calibri" w:hAnsiTheme="minorHAnsi" w:cs="Calibri"/>
          <w:sz w:val="24"/>
          <w:szCs w:val="24"/>
        </w:rPr>
        <w:t>orate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om</w:t>
      </w:r>
      <w:r w:rsidRPr="00A8717D">
        <w:rPr>
          <w:rFonts w:asciiTheme="minorHAnsi" w:eastAsia="Calibri" w:hAnsiTheme="minorHAnsi" w:cs="Calibri"/>
          <w:spacing w:val="-2"/>
          <w:sz w:val="24"/>
          <w:szCs w:val="24"/>
        </w:rPr>
        <w:t>m</w:t>
      </w:r>
      <w:r w:rsidRPr="00A8717D">
        <w:rPr>
          <w:rFonts w:asciiTheme="minorHAnsi" w:eastAsia="Calibri" w:hAnsiTheme="minorHAnsi" w:cs="Calibri"/>
          <w:spacing w:val="1"/>
          <w:sz w:val="24"/>
          <w:szCs w:val="24"/>
        </w:rPr>
        <w:t>un</w:t>
      </w:r>
      <w:r w:rsidRPr="00A8717D">
        <w:rPr>
          <w:rFonts w:asciiTheme="minorHAnsi" w:eastAsia="Calibri" w:hAnsiTheme="minorHAnsi" w:cs="Calibri"/>
          <w:spacing w:val="-2"/>
          <w:sz w:val="24"/>
          <w:szCs w:val="24"/>
        </w:rPr>
        <w:t>i</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 xml:space="preserve">y </w:t>
      </w:r>
      <w:r w:rsidRPr="00A8717D">
        <w:rPr>
          <w:rFonts w:asciiTheme="minorHAnsi" w:eastAsia="Calibri" w:hAnsiTheme="minorHAnsi" w:cs="Calibri"/>
          <w:spacing w:val="-1"/>
          <w:sz w:val="24"/>
          <w:szCs w:val="24"/>
        </w:rPr>
        <w:t>f</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e</w:t>
      </w:r>
      <w:r w:rsidRPr="00A8717D">
        <w:rPr>
          <w:rFonts w:asciiTheme="minorHAnsi" w:eastAsia="Calibri" w:hAnsiTheme="minorHAnsi" w:cs="Calibri"/>
          <w:spacing w:val="-1"/>
          <w:sz w:val="24"/>
          <w:szCs w:val="24"/>
        </w:rPr>
        <w:t>db</w:t>
      </w:r>
      <w:r w:rsidRPr="00A8717D">
        <w:rPr>
          <w:rFonts w:asciiTheme="minorHAnsi" w:eastAsia="Calibri" w:hAnsiTheme="minorHAnsi" w:cs="Calibri"/>
          <w:sz w:val="24"/>
          <w:szCs w:val="24"/>
        </w:rPr>
        <w:t>ac</w:t>
      </w:r>
      <w:r w:rsidRPr="00A8717D">
        <w:rPr>
          <w:rFonts w:asciiTheme="minorHAnsi" w:eastAsia="Calibri" w:hAnsiTheme="minorHAnsi" w:cs="Calibri"/>
          <w:spacing w:val="-2"/>
          <w:sz w:val="24"/>
          <w:szCs w:val="24"/>
        </w:rPr>
        <w:t>k</w:t>
      </w:r>
      <w:r w:rsidRPr="00A8717D">
        <w:rPr>
          <w:rFonts w:asciiTheme="minorHAnsi" w:eastAsia="Calibri" w:hAnsiTheme="minorHAnsi" w:cs="Calibri"/>
          <w:sz w:val="24"/>
          <w:szCs w:val="24"/>
        </w:rPr>
        <w:t>. Specifically, the consultant will:</w:t>
      </w:r>
    </w:p>
    <w:p w14:paraId="2AAF3CA5" w14:textId="77777777" w:rsidR="00494FC9" w:rsidRPr="00656F75" w:rsidRDefault="00494FC9" w:rsidP="00494FC9">
      <w:pPr>
        <w:spacing w:before="59"/>
        <w:ind w:right="112"/>
        <w:rPr>
          <w:rFonts w:asciiTheme="minorHAnsi" w:eastAsia="Calibri" w:hAnsiTheme="minorHAnsi" w:cs="Calibri"/>
          <w:sz w:val="24"/>
          <w:szCs w:val="24"/>
        </w:rPr>
      </w:pPr>
    </w:p>
    <w:p w14:paraId="1FB63EF7" w14:textId="77777777" w:rsidR="00494FC9" w:rsidRPr="00A8717D" w:rsidRDefault="00494FC9" w:rsidP="00C02D32">
      <w:pPr>
        <w:pStyle w:val="ListParagraph"/>
        <w:numPr>
          <w:ilvl w:val="0"/>
          <w:numId w:val="27"/>
        </w:numPr>
        <w:spacing w:before="59" w:after="0" w:line="240" w:lineRule="auto"/>
        <w:ind w:left="990" w:right="112" w:firstLine="90"/>
        <w:jc w:val="left"/>
        <w:rPr>
          <w:rFonts w:eastAsia="Calibri" w:cs="Calibri"/>
          <w:szCs w:val="24"/>
        </w:rPr>
      </w:pPr>
      <w:r w:rsidRPr="00A8717D">
        <w:rPr>
          <w:szCs w:val="24"/>
        </w:rPr>
        <w:t>Consult with residents, community</w:t>
      </w:r>
      <w:r w:rsidR="00AA2EE7">
        <w:rPr>
          <w:szCs w:val="24"/>
        </w:rPr>
        <w:noBreakHyphen/>
      </w:r>
      <w:r w:rsidRPr="00A8717D">
        <w:rPr>
          <w:szCs w:val="24"/>
        </w:rPr>
        <w:t>based organizations and community</w:t>
      </w:r>
      <w:r>
        <w:rPr>
          <w:szCs w:val="24"/>
        </w:rPr>
        <w:t xml:space="preserve"> </w:t>
      </w:r>
      <w:r w:rsidRPr="00A8717D">
        <w:rPr>
          <w:szCs w:val="24"/>
        </w:rPr>
        <w:t>liaisons in the design of data gathering materials and approaches</w:t>
      </w:r>
      <w:r w:rsidRPr="00656F75">
        <w:rPr>
          <w:szCs w:val="24"/>
        </w:rPr>
        <w:t>;</w:t>
      </w:r>
    </w:p>
    <w:p w14:paraId="2D9A45F9" w14:textId="77777777" w:rsidR="00494FC9" w:rsidRPr="00A8717D" w:rsidRDefault="00494FC9" w:rsidP="00C02D32">
      <w:pPr>
        <w:pStyle w:val="ListParagraph"/>
        <w:numPr>
          <w:ilvl w:val="0"/>
          <w:numId w:val="27"/>
        </w:numPr>
        <w:spacing w:before="59" w:after="0" w:line="240" w:lineRule="auto"/>
        <w:ind w:left="990" w:right="112" w:firstLine="90"/>
        <w:jc w:val="left"/>
        <w:rPr>
          <w:rFonts w:eastAsia="Calibri" w:cs="Calibri"/>
          <w:szCs w:val="24"/>
        </w:rPr>
      </w:pPr>
      <w:r w:rsidRPr="00A8717D">
        <w:rPr>
          <w:szCs w:val="24"/>
        </w:rPr>
        <w:t>Undertake robust</w:t>
      </w:r>
      <w:r w:rsidRPr="00656F75">
        <w:rPr>
          <w:szCs w:val="24"/>
        </w:rPr>
        <w:t>, continuous community outreach;</w:t>
      </w:r>
      <w:r w:rsidRPr="00A8717D">
        <w:rPr>
          <w:szCs w:val="24"/>
        </w:rPr>
        <w:t xml:space="preserve">  </w:t>
      </w:r>
    </w:p>
    <w:p w14:paraId="127B3CCC" w14:textId="77777777" w:rsidR="00494FC9" w:rsidRPr="00A8717D" w:rsidRDefault="00494FC9" w:rsidP="00C02D32">
      <w:pPr>
        <w:pStyle w:val="ListParagraph"/>
        <w:numPr>
          <w:ilvl w:val="0"/>
          <w:numId w:val="27"/>
        </w:numPr>
        <w:spacing w:before="59" w:after="0" w:line="240" w:lineRule="auto"/>
        <w:ind w:left="990" w:right="112" w:firstLine="90"/>
        <w:jc w:val="left"/>
        <w:rPr>
          <w:rFonts w:eastAsia="Calibri" w:cs="Calibri"/>
          <w:szCs w:val="24"/>
        </w:rPr>
      </w:pPr>
      <w:r w:rsidRPr="00A8717D">
        <w:rPr>
          <w:szCs w:val="24"/>
        </w:rPr>
        <w:t>Work closely with parties, community</w:t>
      </w:r>
      <w:r w:rsidR="00AA2EE7">
        <w:rPr>
          <w:szCs w:val="24"/>
        </w:rPr>
        <w:noBreakHyphen/>
      </w:r>
      <w:r w:rsidRPr="00A8717D">
        <w:rPr>
          <w:szCs w:val="24"/>
        </w:rPr>
        <w:t>based organizations and community liaisons to establish trust within the iden</w:t>
      </w:r>
      <w:r w:rsidRPr="00656F75">
        <w:rPr>
          <w:szCs w:val="24"/>
        </w:rPr>
        <w:t>tified communities</w:t>
      </w:r>
      <w:r>
        <w:rPr>
          <w:szCs w:val="24"/>
        </w:rPr>
        <w:t>.</w:t>
      </w:r>
      <w:r w:rsidRPr="00A8717D">
        <w:rPr>
          <w:szCs w:val="24"/>
        </w:rPr>
        <w:t xml:space="preserve"> </w:t>
      </w:r>
    </w:p>
    <w:p w14:paraId="1CD821B2" w14:textId="77777777" w:rsidR="00494FC9" w:rsidRPr="00A8717D" w:rsidRDefault="00494FC9" w:rsidP="00494FC9">
      <w:pPr>
        <w:pStyle w:val="ListParagraph"/>
        <w:spacing w:before="59"/>
        <w:ind w:left="990" w:right="112" w:firstLine="90"/>
        <w:rPr>
          <w:rFonts w:eastAsia="Calibri" w:cs="Calibri"/>
          <w:szCs w:val="24"/>
        </w:rPr>
      </w:pPr>
    </w:p>
    <w:p w14:paraId="2A917D5C" w14:textId="77777777" w:rsidR="00494FC9" w:rsidRPr="00656F75" w:rsidRDefault="00494FC9" w:rsidP="00494FC9">
      <w:pPr>
        <w:spacing w:before="59"/>
        <w:ind w:left="990" w:right="112" w:firstLine="90"/>
        <w:rPr>
          <w:rFonts w:asciiTheme="minorHAnsi" w:hAnsiTheme="minorHAnsi"/>
          <w:b/>
          <w:sz w:val="24"/>
          <w:szCs w:val="24"/>
          <w:u w:val="single"/>
        </w:rPr>
      </w:pPr>
      <w:r w:rsidRPr="00A8717D">
        <w:rPr>
          <w:rFonts w:asciiTheme="minorHAnsi" w:hAnsiTheme="minorHAnsi"/>
          <w:b/>
          <w:sz w:val="24"/>
          <w:szCs w:val="24"/>
          <w:u w:val="single"/>
        </w:rPr>
        <w:t>Data Gathering Plan Working Group (Advisory)</w:t>
      </w:r>
    </w:p>
    <w:p w14:paraId="2A830824" w14:textId="77777777" w:rsidR="00494FC9" w:rsidRPr="00656F75" w:rsidRDefault="00494FC9" w:rsidP="00494FC9">
      <w:pPr>
        <w:spacing w:before="59"/>
        <w:ind w:left="990" w:right="112"/>
        <w:rPr>
          <w:rFonts w:asciiTheme="minorHAnsi" w:hAnsiTheme="minorHAnsi"/>
          <w:b/>
          <w:sz w:val="24"/>
          <w:szCs w:val="24"/>
          <w:u w:val="single"/>
        </w:rPr>
      </w:pPr>
    </w:p>
    <w:p w14:paraId="7FDC1F1F" w14:textId="0CCBA857" w:rsidR="00494FC9" w:rsidRPr="00656F75" w:rsidRDefault="00494FC9" w:rsidP="00494FC9">
      <w:pPr>
        <w:spacing w:before="59"/>
        <w:ind w:left="990" w:right="112"/>
        <w:rPr>
          <w:rFonts w:asciiTheme="minorHAnsi" w:hAnsiTheme="minorHAnsi"/>
          <w:sz w:val="24"/>
          <w:szCs w:val="24"/>
        </w:rPr>
      </w:pPr>
      <w:r w:rsidRPr="00A8717D">
        <w:rPr>
          <w:rFonts w:asciiTheme="minorHAnsi" w:hAnsiTheme="minorHAnsi"/>
          <w:sz w:val="24"/>
          <w:szCs w:val="24"/>
        </w:rPr>
        <w:t>The IOUs will establish an advisory Data Plan Working Group to</w:t>
      </w:r>
      <w:r w:rsidRPr="00656F75">
        <w:rPr>
          <w:rFonts w:asciiTheme="minorHAnsi" w:hAnsiTheme="minorHAnsi"/>
          <w:sz w:val="24"/>
          <w:szCs w:val="24"/>
        </w:rPr>
        <w:t xml:space="preserve"> </w:t>
      </w:r>
      <w:r w:rsidRPr="00A8717D">
        <w:rPr>
          <w:rFonts w:asciiTheme="minorHAnsi" w:hAnsiTheme="minorHAnsi"/>
          <w:sz w:val="24"/>
          <w:szCs w:val="24"/>
        </w:rPr>
        <w:t>support Plan implementation.  PG&amp;E will lead work to establish the Working Group, will manage all Working Group logistical and administrative functions, and will co</w:t>
      </w:r>
      <w:r w:rsidR="00AA2EE7">
        <w:rPr>
          <w:rFonts w:asciiTheme="minorHAnsi" w:hAnsiTheme="minorHAnsi"/>
          <w:sz w:val="24"/>
          <w:szCs w:val="24"/>
        </w:rPr>
        <w:noBreakHyphen/>
      </w:r>
      <w:r w:rsidRPr="00A8717D">
        <w:rPr>
          <w:rFonts w:asciiTheme="minorHAnsi" w:hAnsiTheme="minorHAnsi"/>
          <w:sz w:val="24"/>
          <w:szCs w:val="24"/>
        </w:rPr>
        <w:t xml:space="preserve">chair the group with a ratepayer advocate </w:t>
      </w:r>
      <w:r w:rsidR="003B01C9">
        <w:rPr>
          <w:rFonts w:asciiTheme="minorHAnsi" w:hAnsiTheme="minorHAnsi"/>
          <w:sz w:val="24"/>
          <w:szCs w:val="24"/>
        </w:rPr>
        <w:t xml:space="preserve">and </w:t>
      </w:r>
      <w:r w:rsidR="00094C64">
        <w:rPr>
          <w:rFonts w:asciiTheme="minorHAnsi" w:hAnsiTheme="minorHAnsi"/>
          <w:sz w:val="24"/>
          <w:szCs w:val="24"/>
        </w:rPr>
        <w:t>a community-based organization (CBO)</w:t>
      </w:r>
      <w:r w:rsidRPr="00A8717D">
        <w:rPr>
          <w:rFonts w:asciiTheme="minorHAnsi" w:hAnsiTheme="minorHAnsi"/>
          <w:sz w:val="24"/>
          <w:szCs w:val="24"/>
        </w:rPr>
        <w:t>. In this capacity, PG&amp;E will:</w:t>
      </w:r>
    </w:p>
    <w:p w14:paraId="3AA2E47E" w14:textId="77777777" w:rsidR="00494FC9" w:rsidRPr="00A8717D" w:rsidRDefault="00494FC9" w:rsidP="00494FC9">
      <w:pPr>
        <w:spacing w:before="59"/>
        <w:ind w:left="990" w:right="112" w:firstLine="90"/>
        <w:rPr>
          <w:rFonts w:asciiTheme="minorHAnsi" w:eastAsia="Calibri" w:hAnsiTheme="minorHAnsi" w:cs="Calibri"/>
          <w:sz w:val="24"/>
          <w:szCs w:val="24"/>
        </w:rPr>
      </w:pPr>
    </w:p>
    <w:p w14:paraId="162495E9" w14:textId="77777777" w:rsidR="00494FC9" w:rsidRPr="00A8717D" w:rsidRDefault="00494FC9" w:rsidP="00C02D32">
      <w:pPr>
        <w:pStyle w:val="num1"/>
        <w:keepNext/>
        <w:keepLines/>
        <w:numPr>
          <w:ilvl w:val="0"/>
          <w:numId w:val="25"/>
        </w:numPr>
        <w:spacing w:line="240" w:lineRule="auto"/>
        <w:ind w:left="990" w:right="112" w:firstLine="90"/>
        <w:rPr>
          <w:rFonts w:asciiTheme="minorHAnsi" w:hAnsiTheme="minorHAnsi"/>
          <w:sz w:val="24"/>
          <w:szCs w:val="24"/>
        </w:rPr>
      </w:pPr>
      <w:r w:rsidRPr="00656F75">
        <w:rPr>
          <w:rFonts w:asciiTheme="minorHAnsi" w:hAnsiTheme="minorHAnsi"/>
          <w:sz w:val="24"/>
          <w:szCs w:val="24"/>
        </w:rPr>
        <w:t>W</w:t>
      </w:r>
      <w:r w:rsidRPr="00A8717D">
        <w:rPr>
          <w:rFonts w:asciiTheme="minorHAnsi" w:hAnsiTheme="minorHAnsi"/>
          <w:sz w:val="24"/>
          <w:szCs w:val="24"/>
        </w:rPr>
        <w:t>ork with parties to this proceeding to determine the make</w:t>
      </w:r>
      <w:r w:rsidR="00AA2EE7">
        <w:rPr>
          <w:rFonts w:asciiTheme="minorHAnsi" w:hAnsiTheme="minorHAnsi"/>
          <w:sz w:val="24"/>
          <w:szCs w:val="24"/>
        </w:rPr>
        <w:noBreakHyphen/>
      </w:r>
      <w:r w:rsidRPr="00A8717D">
        <w:rPr>
          <w:rFonts w:asciiTheme="minorHAnsi" w:hAnsiTheme="minorHAnsi"/>
          <w:sz w:val="24"/>
          <w:szCs w:val="24"/>
        </w:rPr>
        <w:t>up of the Data Plan Working Group and shall ensure that it appropriately includes meaningful participation by community</w:t>
      </w:r>
      <w:r w:rsidR="00AA2EE7">
        <w:rPr>
          <w:rFonts w:asciiTheme="minorHAnsi" w:hAnsiTheme="minorHAnsi"/>
          <w:sz w:val="24"/>
          <w:szCs w:val="24"/>
        </w:rPr>
        <w:noBreakHyphen/>
      </w:r>
      <w:r w:rsidRPr="00A8717D">
        <w:rPr>
          <w:rFonts w:asciiTheme="minorHAnsi" w:hAnsiTheme="minorHAnsi"/>
          <w:sz w:val="24"/>
          <w:szCs w:val="24"/>
        </w:rPr>
        <w:t>based organizations or community l</w:t>
      </w:r>
      <w:r w:rsidRPr="00656F75">
        <w:rPr>
          <w:rFonts w:asciiTheme="minorHAnsi" w:hAnsiTheme="minorHAnsi"/>
          <w:sz w:val="24"/>
          <w:szCs w:val="24"/>
        </w:rPr>
        <w:t xml:space="preserve">eaders from </w:t>
      </w:r>
      <w:r w:rsidRPr="00A8717D">
        <w:rPr>
          <w:rFonts w:asciiTheme="minorHAnsi" w:hAnsiTheme="minorHAnsi"/>
          <w:sz w:val="24"/>
          <w:szCs w:val="24"/>
        </w:rPr>
        <w:t>San Joaquin Valley disadvantaged co</w:t>
      </w:r>
      <w:r w:rsidRPr="00656F75">
        <w:rPr>
          <w:rFonts w:asciiTheme="minorHAnsi" w:hAnsiTheme="minorHAnsi"/>
          <w:sz w:val="24"/>
          <w:szCs w:val="24"/>
        </w:rPr>
        <w:t xml:space="preserve">mmunities; </w:t>
      </w:r>
      <w:r w:rsidRPr="00A8717D">
        <w:rPr>
          <w:rFonts w:asciiTheme="minorHAnsi" w:hAnsiTheme="minorHAnsi"/>
          <w:sz w:val="24"/>
          <w:szCs w:val="24"/>
        </w:rPr>
        <w:t>.</w:t>
      </w:r>
    </w:p>
    <w:p w14:paraId="1497C0D9" w14:textId="77777777" w:rsidR="00494FC9" w:rsidRPr="00656F75" w:rsidRDefault="00494FC9" w:rsidP="00C02D32">
      <w:pPr>
        <w:pStyle w:val="num1"/>
        <w:keepNext/>
        <w:keepLines/>
        <w:numPr>
          <w:ilvl w:val="0"/>
          <w:numId w:val="25"/>
        </w:numPr>
        <w:spacing w:line="240" w:lineRule="auto"/>
        <w:ind w:left="990" w:right="112" w:firstLine="90"/>
        <w:rPr>
          <w:rFonts w:asciiTheme="minorHAnsi" w:hAnsiTheme="minorHAnsi"/>
          <w:sz w:val="24"/>
          <w:szCs w:val="24"/>
        </w:rPr>
      </w:pPr>
      <w:r w:rsidRPr="00656F75">
        <w:rPr>
          <w:rFonts w:asciiTheme="minorHAnsi" w:hAnsiTheme="minorHAnsi"/>
          <w:sz w:val="24"/>
          <w:szCs w:val="24"/>
        </w:rPr>
        <w:t>S</w:t>
      </w:r>
      <w:r w:rsidRPr="00A8717D">
        <w:rPr>
          <w:rFonts w:asciiTheme="minorHAnsi" w:hAnsiTheme="minorHAnsi"/>
          <w:sz w:val="24"/>
          <w:szCs w:val="24"/>
        </w:rPr>
        <w:t xml:space="preserve">olicit input on the </w:t>
      </w:r>
      <w:r w:rsidRPr="00656F75">
        <w:rPr>
          <w:rFonts w:asciiTheme="minorHAnsi" w:hAnsiTheme="minorHAnsi"/>
          <w:sz w:val="24"/>
          <w:szCs w:val="24"/>
        </w:rPr>
        <w:t xml:space="preserve">RFP </w:t>
      </w:r>
      <w:r w:rsidRPr="00A8717D">
        <w:rPr>
          <w:rFonts w:asciiTheme="minorHAnsi" w:hAnsiTheme="minorHAnsi"/>
          <w:sz w:val="24"/>
          <w:szCs w:val="24"/>
        </w:rPr>
        <w:t>scope of work for</w:t>
      </w:r>
      <w:r w:rsidRPr="00656F75">
        <w:rPr>
          <w:rFonts w:asciiTheme="minorHAnsi" w:hAnsiTheme="minorHAnsi"/>
          <w:sz w:val="24"/>
          <w:szCs w:val="24"/>
        </w:rPr>
        <w:t xml:space="preserve"> the</w:t>
      </w:r>
      <w:r w:rsidRPr="00A8717D">
        <w:rPr>
          <w:rFonts w:asciiTheme="minorHAnsi" w:hAnsiTheme="minorHAnsi"/>
          <w:sz w:val="24"/>
          <w:szCs w:val="24"/>
        </w:rPr>
        <w:t xml:space="preserve"> Plan contractor </w:t>
      </w:r>
      <w:r w:rsidRPr="00656F75">
        <w:rPr>
          <w:rFonts w:asciiTheme="minorHAnsi" w:hAnsiTheme="minorHAnsi"/>
          <w:sz w:val="24"/>
          <w:szCs w:val="24"/>
        </w:rPr>
        <w:t xml:space="preserve">from </w:t>
      </w:r>
      <w:r w:rsidRPr="00A8717D">
        <w:rPr>
          <w:rFonts w:asciiTheme="minorHAnsi" w:hAnsiTheme="minorHAnsi"/>
          <w:sz w:val="24"/>
          <w:szCs w:val="24"/>
        </w:rPr>
        <w:t>Working Group members, parties and others in a publicly noticed meeting</w:t>
      </w:r>
      <w:r w:rsidRPr="00656F75">
        <w:rPr>
          <w:rFonts w:asciiTheme="minorHAnsi" w:hAnsiTheme="minorHAnsi"/>
          <w:sz w:val="24"/>
          <w:szCs w:val="24"/>
        </w:rPr>
        <w:t>;</w:t>
      </w:r>
    </w:p>
    <w:p w14:paraId="1CCDF6F6" w14:textId="77777777" w:rsidR="00494FC9" w:rsidRPr="00656F75" w:rsidRDefault="00494FC9" w:rsidP="00C02D32">
      <w:pPr>
        <w:pStyle w:val="num1"/>
        <w:numPr>
          <w:ilvl w:val="0"/>
          <w:numId w:val="25"/>
        </w:numPr>
        <w:spacing w:line="240" w:lineRule="auto"/>
        <w:ind w:left="990" w:right="112" w:firstLine="90"/>
        <w:rPr>
          <w:rFonts w:asciiTheme="minorHAnsi" w:hAnsiTheme="minorHAnsi"/>
          <w:sz w:val="24"/>
          <w:szCs w:val="24"/>
        </w:rPr>
      </w:pPr>
      <w:r w:rsidRPr="00656F75">
        <w:rPr>
          <w:rFonts w:asciiTheme="minorHAnsi" w:hAnsiTheme="minorHAnsi"/>
          <w:sz w:val="24"/>
          <w:szCs w:val="24"/>
        </w:rPr>
        <w:t>Discuss its proposed iterative or phased Data Gathering Plan approach and refine as necessary;</w:t>
      </w:r>
    </w:p>
    <w:p w14:paraId="122B952E" w14:textId="77777777" w:rsidR="00752124" w:rsidRDefault="00494FC9" w:rsidP="00494FC9">
      <w:pPr>
        <w:ind w:left="990" w:right="112" w:firstLine="90"/>
        <w:rPr>
          <w:rFonts w:asciiTheme="minorHAnsi" w:hAnsiTheme="minorHAnsi"/>
          <w:sz w:val="24"/>
          <w:szCs w:val="24"/>
        </w:rPr>
      </w:pPr>
      <w:r w:rsidRPr="00656F75">
        <w:rPr>
          <w:rFonts w:asciiTheme="minorHAnsi" w:hAnsiTheme="minorHAnsi"/>
          <w:sz w:val="24"/>
          <w:szCs w:val="24"/>
        </w:rPr>
        <w:t xml:space="preserve">Make available draft Plan contractor deliverables to Working Group members for review and comment prior to their release, including the draft contractor Work Plan, sampling plan and survey instrument. </w:t>
      </w:r>
    </w:p>
    <w:p w14:paraId="66AF7D72" w14:textId="77777777" w:rsidR="001B7608" w:rsidRDefault="001B7608" w:rsidP="00494FC9">
      <w:pPr>
        <w:ind w:left="990" w:right="112" w:firstLine="90"/>
        <w:rPr>
          <w:rFonts w:asciiTheme="minorHAnsi" w:hAnsiTheme="minorHAnsi"/>
          <w:sz w:val="24"/>
          <w:szCs w:val="24"/>
        </w:rPr>
      </w:pPr>
    </w:p>
    <w:p w14:paraId="2FA3DE9E" w14:textId="1223ACF5" w:rsidR="001B7608" w:rsidRPr="001B7608" w:rsidRDefault="001B7608" w:rsidP="00494FC9">
      <w:pPr>
        <w:ind w:left="990" w:right="112" w:firstLine="90"/>
        <w:rPr>
          <w:rFonts w:asciiTheme="minorHAnsi" w:hAnsiTheme="minorHAnsi"/>
          <w:sz w:val="24"/>
          <w:szCs w:val="24"/>
        </w:rPr>
      </w:pPr>
      <w:r>
        <w:rPr>
          <w:rFonts w:asciiTheme="minorHAnsi" w:hAnsiTheme="minorHAnsi"/>
          <w:sz w:val="24"/>
          <w:szCs w:val="24"/>
        </w:rPr>
        <w:t xml:space="preserve">The Data Plan Working Group </w:t>
      </w:r>
      <w:r w:rsidR="00862B8D">
        <w:rPr>
          <w:rFonts w:asciiTheme="minorHAnsi" w:hAnsiTheme="minorHAnsi"/>
          <w:sz w:val="24"/>
          <w:szCs w:val="24"/>
        </w:rPr>
        <w:t xml:space="preserve">will undertake to </w:t>
      </w:r>
      <w:r w:rsidRPr="00C256C8">
        <w:rPr>
          <w:rFonts w:asciiTheme="minorHAnsi" w:hAnsiTheme="minorHAnsi"/>
          <w:sz w:val="24"/>
          <w:szCs w:val="24"/>
        </w:rPr>
        <w:t xml:space="preserve">submit periodic reports to Energy Division staff on the work of the Plan </w:t>
      </w:r>
      <w:r w:rsidR="00862B8D">
        <w:rPr>
          <w:rFonts w:asciiTheme="minorHAnsi" w:hAnsiTheme="minorHAnsi"/>
          <w:sz w:val="24"/>
          <w:szCs w:val="24"/>
        </w:rPr>
        <w:t xml:space="preserve">contractor as feasible.  In addition, individual members of the Working Group may, as desired, </w:t>
      </w:r>
      <w:r w:rsidRPr="00C256C8">
        <w:rPr>
          <w:rFonts w:asciiTheme="minorHAnsi" w:hAnsiTheme="minorHAnsi"/>
          <w:sz w:val="24"/>
          <w:szCs w:val="24"/>
        </w:rPr>
        <w:t>provide recommendations to the Plan contractor to improve performance</w:t>
      </w:r>
      <w:r>
        <w:rPr>
          <w:rFonts w:asciiTheme="minorHAnsi" w:hAnsiTheme="minorHAnsi"/>
          <w:sz w:val="24"/>
          <w:szCs w:val="24"/>
        </w:rPr>
        <w:t>.</w:t>
      </w:r>
    </w:p>
    <w:p w14:paraId="79BB4CE9" w14:textId="77777777" w:rsidR="00752124" w:rsidRDefault="00752124" w:rsidP="00494FC9">
      <w:pPr>
        <w:ind w:left="990" w:right="112" w:firstLine="90"/>
        <w:rPr>
          <w:rFonts w:asciiTheme="minorHAnsi" w:hAnsiTheme="minorHAnsi"/>
          <w:sz w:val="24"/>
          <w:szCs w:val="24"/>
        </w:rPr>
      </w:pPr>
    </w:p>
    <w:p w14:paraId="248802B3" w14:textId="2D06D237" w:rsidR="00494FC9" w:rsidRPr="00656F75" w:rsidRDefault="00494FC9" w:rsidP="00494FC9">
      <w:pPr>
        <w:ind w:left="990" w:right="112" w:firstLine="90"/>
        <w:rPr>
          <w:rFonts w:asciiTheme="minorHAnsi" w:eastAsia="Calibri" w:hAnsiTheme="minorHAnsi" w:cs="Calibri"/>
          <w:sz w:val="24"/>
          <w:szCs w:val="24"/>
        </w:rPr>
      </w:pPr>
      <w:r w:rsidRPr="00656F75">
        <w:rPr>
          <w:rFonts w:asciiTheme="minorHAnsi" w:eastAsia="Calibri" w:hAnsiTheme="minorHAnsi" w:cs="Calibri"/>
          <w:b/>
          <w:sz w:val="24"/>
          <w:szCs w:val="24"/>
        </w:rPr>
        <w:t xml:space="preserve">B.        </w:t>
      </w:r>
      <w:r w:rsidRPr="00656F75">
        <w:rPr>
          <w:rFonts w:asciiTheme="minorHAnsi" w:eastAsia="Calibri" w:hAnsiTheme="minorHAnsi" w:cs="Calibri"/>
          <w:b/>
          <w:spacing w:val="33"/>
          <w:sz w:val="24"/>
          <w:szCs w:val="24"/>
        </w:rPr>
        <w:t xml:space="preserve"> </w:t>
      </w:r>
      <w:r w:rsidRPr="00656F75">
        <w:rPr>
          <w:rFonts w:asciiTheme="minorHAnsi" w:eastAsia="Calibri" w:hAnsiTheme="minorHAnsi" w:cs="Calibri"/>
          <w:b/>
          <w:sz w:val="24"/>
          <w:szCs w:val="24"/>
        </w:rPr>
        <w:t>C</w:t>
      </w:r>
      <w:r w:rsidRPr="00656F75">
        <w:rPr>
          <w:rFonts w:asciiTheme="minorHAnsi" w:eastAsia="Calibri" w:hAnsiTheme="minorHAnsi" w:cs="Calibri"/>
          <w:b/>
          <w:spacing w:val="1"/>
          <w:sz w:val="24"/>
          <w:szCs w:val="24"/>
        </w:rPr>
        <w:t>oll</w:t>
      </w:r>
      <w:r w:rsidRPr="00656F75">
        <w:rPr>
          <w:rFonts w:asciiTheme="minorHAnsi" w:eastAsia="Calibri" w:hAnsiTheme="minorHAnsi" w:cs="Calibri"/>
          <w:b/>
          <w:spacing w:val="-1"/>
          <w:sz w:val="24"/>
          <w:szCs w:val="24"/>
        </w:rPr>
        <w:t>e</w:t>
      </w:r>
      <w:r w:rsidRPr="00656F75">
        <w:rPr>
          <w:rFonts w:asciiTheme="minorHAnsi" w:eastAsia="Calibri" w:hAnsiTheme="minorHAnsi" w:cs="Calibri"/>
          <w:b/>
          <w:sz w:val="24"/>
          <w:szCs w:val="24"/>
        </w:rPr>
        <w:t>c</w:t>
      </w:r>
      <w:r w:rsidRPr="00656F75">
        <w:rPr>
          <w:rFonts w:asciiTheme="minorHAnsi" w:eastAsia="Calibri" w:hAnsiTheme="minorHAnsi" w:cs="Calibri"/>
          <w:b/>
          <w:spacing w:val="-1"/>
          <w:sz w:val="24"/>
          <w:szCs w:val="24"/>
        </w:rPr>
        <w:t>t</w:t>
      </w:r>
      <w:r w:rsidRPr="00656F75">
        <w:rPr>
          <w:rFonts w:asciiTheme="minorHAnsi" w:eastAsia="Calibri" w:hAnsiTheme="minorHAnsi" w:cs="Calibri"/>
          <w:b/>
          <w:spacing w:val="1"/>
          <w:sz w:val="24"/>
          <w:szCs w:val="24"/>
        </w:rPr>
        <w:t>in</w:t>
      </w:r>
      <w:r w:rsidRPr="00656F75">
        <w:rPr>
          <w:rFonts w:asciiTheme="minorHAnsi" w:eastAsia="Calibri" w:hAnsiTheme="minorHAnsi" w:cs="Calibri"/>
          <w:b/>
          <w:sz w:val="24"/>
          <w:szCs w:val="24"/>
        </w:rPr>
        <w:t>g C</w:t>
      </w:r>
      <w:r w:rsidRPr="00656F75">
        <w:rPr>
          <w:rFonts w:asciiTheme="minorHAnsi" w:eastAsia="Calibri" w:hAnsiTheme="minorHAnsi" w:cs="Calibri"/>
          <w:b/>
          <w:spacing w:val="-1"/>
          <w:sz w:val="24"/>
          <w:szCs w:val="24"/>
        </w:rPr>
        <w:t>u</w:t>
      </w:r>
      <w:r w:rsidRPr="00656F75">
        <w:rPr>
          <w:rFonts w:asciiTheme="minorHAnsi" w:eastAsia="Calibri" w:hAnsiTheme="minorHAnsi" w:cs="Calibri"/>
          <w:b/>
          <w:sz w:val="24"/>
          <w:szCs w:val="24"/>
        </w:rPr>
        <w:t>s</w:t>
      </w:r>
      <w:r w:rsidRPr="00656F75">
        <w:rPr>
          <w:rFonts w:asciiTheme="minorHAnsi" w:eastAsia="Calibri" w:hAnsiTheme="minorHAnsi" w:cs="Calibri"/>
          <w:b/>
          <w:spacing w:val="1"/>
          <w:sz w:val="24"/>
          <w:szCs w:val="24"/>
        </w:rPr>
        <w:t>t</w:t>
      </w:r>
      <w:r w:rsidRPr="00656F75">
        <w:rPr>
          <w:rFonts w:asciiTheme="minorHAnsi" w:eastAsia="Calibri" w:hAnsiTheme="minorHAnsi" w:cs="Calibri"/>
          <w:b/>
          <w:sz w:val="24"/>
          <w:szCs w:val="24"/>
        </w:rPr>
        <w:t>om</w:t>
      </w:r>
      <w:r w:rsidRPr="00656F75">
        <w:rPr>
          <w:rFonts w:asciiTheme="minorHAnsi" w:eastAsia="Calibri" w:hAnsiTheme="minorHAnsi" w:cs="Calibri"/>
          <w:b/>
          <w:spacing w:val="-1"/>
          <w:sz w:val="24"/>
          <w:szCs w:val="24"/>
        </w:rPr>
        <w:t>e</w:t>
      </w:r>
      <w:r w:rsidRPr="00656F75">
        <w:rPr>
          <w:rFonts w:asciiTheme="minorHAnsi" w:eastAsia="Calibri" w:hAnsiTheme="minorHAnsi" w:cs="Calibri"/>
          <w:b/>
          <w:spacing w:val="3"/>
          <w:sz w:val="24"/>
          <w:szCs w:val="24"/>
        </w:rPr>
        <w:t>r</w:t>
      </w:r>
      <w:r w:rsidR="00AA2EE7">
        <w:rPr>
          <w:rFonts w:asciiTheme="minorHAnsi" w:eastAsia="Calibri" w:hAnsiTheme="minorHAnsi" w:cs="Calibri"/>
          <w:b/>
          <w:spacing w:val="-1"/>
          <w:sz w:val="24"/>
          <w:szCs w:val="24"/>
        </w:rPr>
        <w:noBreakHyphen/>
      </w:r>
      <w:r w:rsidRPr="00656F75">
        <w:rPr>
          <w:rFonts w:asciiTheme="minorHAnsi" w:eastAsia="Calibri" w:hAnsiTheme="minorHAnsi" w:cs="Calibri"/>
          <w:b/>
          <w:spacing w:val="1"/>
          <w:sz w:val="24"/>
          <w:szCs w:val="24"/>
        </w:rPr>
        <w:t>O</w:t>
      </w:r>
      <w:r w:rsidRPr="00656F75">
        <w:rPr>
          <w:rFonts w:asciiTheme="minorHAnsi" w:eastAsia="Calibri" w:hAnsiTheme="minorHAnsi" w:cs="Calibri"/>
          <w:b/>
          <w:spacing w:val="-1"/>
          <w:sz w:val="24"/>
          <w:szCs w:val="24"/>
        </w:rPr>
        <w:t>rig</w:t>
      </w:r>
      <w:r w:rsidRPr="00656F75">
        <w:rPr>
          <w:rFonts w:asciiTheme="minorHAnsi" w:eastAsia="Calibri" w:hAnsiTheme="minorHAnsi" w:cs="Calibri"/>
          <w:b/>
          <w:spacing w:val="1"/>
          <w:sz w:val="24"/>
          <w:szCs w:val="24"/>
        </w:rPr>
        <w:t>in</w:t>
      </w:r>
      <w:r w:rsidRPr="00656F75">
        <w:rPr>
          <w:rFonts w:asciiTheme="minorHAnsi" w:eastAsia="Calibri" w:hAnsiTheme="minorHAnsi" w:cs="Calibri"/>
          <w:b/>
          <w:spacing w:val="-1"/>
          <w:sz w:val="24"/>
          <w:szCs w:val="24"/>
        </w:rPr>
        <w:t>a</w:t>
      </w:r>
      <w:r w:rsidRPr="00656F75">
        <w:rPr>
          <w:rFonts w:asciiTheme="minorHAnsi" w:eastAsia="Calibri" w:hAnsiTheme="minorHAnsi" w:cs="Calibri"/>
          <w:b/>
          <w:sz w:val="24"/>
          <w:szCs w:val="24"/>
        </w:rPr>
        <w:t>ted</w:t>
      </w:r>
      <w:r w:rsidRPr="00656F75">
        <w:rPr>
          <w:rFonts w:asciiTheme="minorHAnsi" w:eastAsia="Calibri" w:hAnsiTheme="minorHAnsi" w:cs="Calibri"/>
          <w:b/>
          <w:spacing w:val="2"/>
          <w:sz w:val="24"/>
          <w:szCs w:val="24"/>
        </w:rPr>
        <w:t xml:space="preserve"> </w:t>
      </w:r>
      <w:r w:rsidRPr="00656F75">
        <w:rPr>
          <w:rFonts w:asciiTheme="minorHAnsi" w:eastAsia="Calibri" w:hAnsiTheme="minorHAnsi" w:cs="Calibri"/>
          <w:b/>
          <w:sz w:val="24"/>
          <w:szCs w:val="24"/>
        </w:rPr>
        <w:t>D</w:t>
      </w:r>
      <w:r w:rsidRPr="00656F75">
        <w:rPr>
          <w:rFonts w:asciiTheme="minorHAnsi" w:eastAsia="Calibri" w:hAnsiTheme="minorHAnsi" w:cs="Calibri"/>
          <w:b/>
          <w:spacing w:val="-1"/>
          <w:sz w:val="24"/>
          <w:szCs w:val="24"/>
        </w:rPr>
        <w:t>a</w:t>
      </w:r>
      <w:r w:rsidRPr="00656F75">
        <w:rPr>
          <w:rFonts w:asciiTheme="minorHAnsi" w:eastAsia="Calibri" w:hAnsiTheme="minorHAnsi" w:cs="Calibri"/>
          <w:b/>
          <w:sz w:val="24"/>
          <w:szCs w:val="24"/>
        </w:rPr>
        <w:t>ta</w:t>
      </w:r>
    </w:p>
    <w:p w14:paraId="10DC63DF" w14:textId="77777777" w:rsidR="00494FC9" w:rsidRPr="00656F75" w:rsidRDefault="00494FC9" w:rsidP="00494FC9">
      <w:pPr>
        <w:spacing w:before="20" w:line="220" w:lineRule="exact"/>
        <w:ind w:left="990" w:right="112" w:firstLine="90"/>
        <w:rPr>
          <w:rFonts w:asciiTheme="minorHAnsi" w:hAnsiTheme="minorHAnsi"/>
          <w:sz w:val="24"/>
          <w:szCs w:val="24"/>
        </w:rPr>
      </w:pPr>
    </w:p>
    <w:p w14:paraId="71F0297E" w14:textId="6CB1F123" w:rsidR="00494FC9" w:rsidRPr="00656F75" w:rsidRDefault="00494FC9" w:rsidP="00494FC9">
      <w:pPr>
        <w:ind w:left="990" w:right="112" w:firstLine="90"/>
        <w:rPr>
          <w:rFonts w:asciiTheme="minorHAnsi" w:eastAsia="Calibri" w:hAnsiTheme="minorHAnsi" w:cs="Calibri"/>
          <w:sz w:val="24"/>
          <w:szCs w:val="24"/>
        </w:rPr>
      </w:pPr>
      <w:r w:rsidRPr="00656F75">
        <w:rPr>
          <w:rFonts w:asciiTheme="minorHAnsi" w:eastAsia="Calibri" w:hAnsiTheme="minorHAnsi" w:cs="Calibri"/>
          <w:sz w:val="24"/>
          <w:szCs w:val="24"/>
        </w:rPr>
        <w:t>In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y</w:t>
      </w:r>
      <w:r w:rsidRPr="00656F75">
        <w:rPr>
          <w:rFonts w:asciiTheme="minorHAnsi" w:eastAsia="Calibri" w:hAnsiTheme="minorHAnsi" w:cs="Calibri"/>
          <w:spacing w:val="-1"/>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pacing w:val="-3"/>
          <w:sz w:val="24"/>
          <w:szCs w:val="24"/>
        </w:rPr>
        <w:t>y</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orm</w:t>
      </w:r>
      <w:r w:rsidRPr="00656F75">
        <w:rPr>
          <w:rFonts w:asciiTheme="minorHAnsi" w:eastAsia="Calibri" w:hAnsiTheme="minorHAnsi" w:cs="Calibri"/>
          <w:spacing w:val="1"/>
          <w:sz w:val="24"/>
          <w:szCs w:val="24"/>
        </w:rPr>
        <w:t>at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z w:val="24"/>
          <w:szCs w:val="24"/>
        </w:rPr>
        <w:t>ollec</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ach</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t C </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 xml:space="preserve">f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 Sco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also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li</w:t>
      </w:r>
      <w:r w:rsidRPr="00656F75">
        <w:rPr>
          <w:rFonts w:asciiTheme="minorHAnsi" w:eastAsia="Calibri" w:hAnsiTheme="minorHAnsi" w:cs="Calibri"/>
          <w:spacing w:val="-2"/>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ol</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ec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ion m</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s. In</w:t>
      </w:r>
      <w:r w:rsidRPr="00656F75">
        <w:rPr>
          <w:rFonts w:asciiTheme="minorHAnsi" w:eastAsia="Calibri" w:hAnsiTheme="minorHAnsi" w:cs="Calibri"/>
          <w:spacing w:val="5"/>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lar,</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 xml:space="preserve">at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z w:val="24"/>
          <w:szCs w:val="24"/>
        </w:rPr>
        <w:t xml:space="preserve">an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ol</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ec</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gh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rveys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4"/>
          <w:sz w:val="24"/>
          <w:szCs w:val="24"/>
        </w:rPr>
        <w:t>n</w:t>
      </w:r>
      <w:r w:rsidR="00AA2EE7">
        <w:rPr>
          <w:rFonts w:asciiTheme="minorHAnsi" w:eastAsia="Calibri" w:hAnsiTheme="minorHAnsi" w:cs="Calibri"/>
          <w:spacing w:val="1"/>
          <w:sz w:val="24"/>
          <w:szCs w:val="24"/>
        </w:rPr>
        <w:noBreakHyphen/>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ers</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vi</w:t>
      </w:r>
      <w:r w:rsidRPr="00656F75">
        <w:rPr>
          <w:rFonts w:asciiTheme="minorHAnsi" w:eastAsia="Calibri" w:hAnsiTheme="minorHAnsi" w:cs="Calibri"/>
          <w:spacing w:val="-1"/>
          <w:sz w:val="24"/>
          <w:szCs w:val="24"/>
        </w:rPr>
        <w:t>s</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 xml:space="preserve">The IOUs </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u</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f 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rveys,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t 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omm</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 limi</w:t>
      </w:r>
      <w:r w:rsidRPr="00656F75">
        <w:rPr>
          <w:rFonts w:asciiTheme="minorHAnsi" w:eastAsia="Calibri" w:hAnsiTheme="minorHAnsi" w:cs="Calibri"/>
          <w:spacing w:val="2"/>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nu</w:t>
      </w:r>
      <w:r w:rsidRPr="00656F75">
        <w:rPr>
          <w:rFonts w:asciiTheme="minorHAnsi" w:eastAsia="Calibri" w:hAnsiTheme="minorHAnsi" w:cs="Calibri"/>
          <w:spacing w:val="-2"/>
          <w:sz w:val="24"/>
          <w:szCs w:val="24"/>
        </w:rPr>
        <w:t>m</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6"/>
          <w:sz w:val="24"/>
          <w:szCs w:val="24"/>
        </w:rPr>
        <w:t>n</w:t>
      </w:r>
      <w:r w:rsidR="00AA2EE7">
        <w:rPr>
          <w:rFonts w:asciiTheme="minorHAnsi" w:eastAsia="Calibri" w:hAnsiTheme="minorHAnsi" w:cs="Calibri"/>
          <w:spacing w:val="1"/>
          <w:sz w:val="24"/>
          <w:szCs w:val="24"/>
        </w:rPr>
        <w:noBreakHyphen/>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ome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vi</w:t>
      </w:r>
      <w:r w:rsidRPr="00656F75">
        <w:rPr>
          <w:rFonts w:asciiTheme="minorHAnsi" w:eastAsia="Calibri" w:hAnsiTheme="minorHAnsi" w:cs="Calibri"/>
          <w:spacing w:val="-1"/>
          <w:sz w:val="24"/>
          <w:szCs w:val="24"/>
        </w:rPr>
        <w:t>s</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 in all</w:t>
      </w:r>
      <w:r w:rsidRPr="00656F75">
        <w:rPr>
          <w:rFonts w:asciiTheme="minorHAnsi" w:eastAsia="Calibri" w:hAnsiTheme="minorHAnsi" w:cs="Calibri"/>
          <w:spacing w:val="-1"/>
          <w:sz w:val="24"/>
          <w:szCs w:val="24"/>
        </w:rPr>
        <w:t xml:space="preserve"> of the identified San Joaquin Valley (SJV) D</w:t>
      </w:r>
      <w:r w:rsidRPr="00656F75">
        <w:rPr>
          <w:rFonts w:asciiTheme="minorHAnsi" w:eastAsia="Calibri" w:hAnsiTheme="minorHAnsi" w:cs="Calibri"/>
          <w:sz w:val="24"/>
          <w:szCs w:val="24"/>
        </w:rPr>
        <w:t xml:space="preserve">ACs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eca</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 sig</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 Col</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ec</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3"/>
          <w:sz w:val="24"/>
          <w:szCs w:val="24"/>
        </w:rPr>
        <w:t>g</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4"/>
          <w:sz w:val="24"/>
          <w:szCs w:val="24"/>
        </w:rPr>
        <w:t>n</w:t>
      </w:r>
      <w:r w:rsidR="00AA2EE7">
        <w:rPr>
          <w:rFonts w:asciiTheme="minorHAnsi" w:eastAsia="Calibri" w:hAnsiTheme="minorHAnsi" w:cs="Calibri"/>
          <w:spacing w:val="1"/>
          <w:sz w:val="24"/>
          <w:szCs w:val="24"/>
        </w:rPr>
        <w:noBreakHyphen/>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ome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vi</w:t>
      </w:r>
      <w:r w:rsidRPr="00656F75">
        <w:rPr>
          <w:rFonts w:asciiTheme="minorHAnsi" w:eastAsia="Calibri" w:hAnsiTheme="minorHAnsi" w:cs="Calibri"/>
          <w:spacing w:val="-1"/>
          <w:sz w:val="24"/>
          <w:szCs w:val="24"/>
        </w:rPr>
        <w:t>s</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all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s in </w:t>
      </w:r>
      <w:r w:rsidRPr="00656F75">
        <w:rPr>
          <w:rFonts w:asciiTheme="minorHAnsi" w:eastAsia="Calibri" w:hAnsiTheme="minorHAnsi" w:cs="Calibri"/>
          <w:spacing w:val="1"/>
          <w:sz w:val="24"/>
          <w:szCs w:val="24"/>
        </w:rPr>
        <w:t>the SJV D</w:t>
      </w:r>
      <w:r w:rsidRPr="00656F75">
        <w:rPr>
          <w:rFonts w:asciiTheme="minorHAnsi" w:eastAsia="Calibri" w:hAnsiTheme="minorHAnsi" w:cs="Calibri"/>
          <w:sz w:val="24"/>
          <w:szCs w:val="24"/>
        </w:rPr>
        <w:t xml:space="preserve">ACs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ld</w:t>
      </w:r>
      <w:r w:rsidRPr="00656F75">
        <w:rPr>
          <w:rFonts w:asciiTheme="minorHAnsi" w:eastAsia="Calibri" w:hAnsiTheme="minorHAnsi" w:cs="Calibri"/>
          <w:spacing w:val="2"/>
          <w:sz w:val="24"/>
          <w:szCs w:val="24"/>
        </w:rPr>
        <w:t xml:space="preserve"> </w:t>
      </w:r>
      <w:r w:rsidRPr="00807718">
        <w:rPr>
          <w:rFonts w:asciiTheme="minorHAnsi" w:eastAsia="Calibri" w:hAnsiTheme="minorHAnsi" w:cs="Calibri"/>
          <w:sz w:val="24"/>
          <w:szCs w:val="24"/>
        </w:rPr>
        <w:t>r</w:t>
      </w:r>
      <w:r w:rsidRPr="00807718">
        <w:rPr>
          <w:rFonts w:asciiTheme="minorHAnsi" w:eastAsia="Calibri" w:hAnsiTheme="minorHAnsi" w:cs="Calibri"/>
          <w:spacing w:val="-1"/>
          <w:sz w:val="24"/>
          <w:szCs w:val="24"/>
        </w:rPr>
        <w:t>e</w:t>
      </w:r>
      <w:r w:rsidRPr="00807718">
        <w:rPr>
          <w:rFonts w:asciiTheme="minorHAnsi" w:eastAsia="Calibri" w:hAnsiTheme="minorHAnsi" w:cs="Calibri"/>
          <w:spacing w:val="1"/>
          <w:sz w:val="24"/>
          <w:szCs w:val="24"/>
        </w:rPr>
        <w:t>qu</w:t>
      </w:r>
      <w:r w:rsidRPr="00807718">
        <w:rPr>
          <w:rFonts w:asciiTheme="minorHAnsi" w:eastAsia="Calibri" w:hAnsiTheme="minorHAnsi" w:cs="Calibri"/>
          <w:spacing w:val="-2"/>
          <w:sz w:val="24"/>
          <w:szCs w:val="24"/>
        </w:rPr>
        <w:t>i</w:t>
      </w:r>
      <w:r w:rsidRPr="00807718">
        <w:rPr>
          <w:rFonts w:asciiTheme="minorHAnsi" w:eastAsia="Calibri" w:hAnsiTheme="minorHAnsi" w:cs="Calibri"/>
          <w:sz w:val="24"/>
          <w:szCs w:val="24"/>
        </w:rPr>
        <w:t>re</w:t>
      </w:r>
      <w:r w:rsidRPr="00807718">
        <w:rPr>
          <w:rFonts w:asciiTheme="minorHAnsi" w:eastAsia="Calibri" w:hAnsiTheme="minorHAnsi" w:cs="Calibri"/>
          <w:spacing w:val="1"/>
          <w:sz w:val="24"/>
          <w:szCs w:val="24"/>
        </w:rPr>
        <w:t xml:space="preserve"> </w:t>
      </w:r>
      <w:r w:rsidRPr="00807718">
        <w:rPr>
          <w:rFonts w:asciiTheme="minorHAnsi" w:eastAsia="Calibri" w:hAnsiTheme="minorHAnsi" w:cs="Calibri"/>
          <w:sz w:val="24"/>
          <w:szCs w:val="24"/>
        </w:rPr>
        <w:t>s</w:t>
      </w:r>
      <w:r w:rsidRPr="00807718">
        <w:rPr>
          <w:rFonts w:asciiTheme="minorHAnsi" w:eastAsia="Calibri" w:hAnsiTheme="minorHAnsi" w:cs="Calibri"/>
          <w:spacing w:val="-2"/>
          <w:sz w:val="24"/>
          <w:szCs w:val="24"/>
        </w:rPr>
        <w:t>e</w:t>
      </w:r>
      <w:r w:rsidRPr="00807718">
        <w:rPr>
          <w:rFonts w:asciiTheme="minorHAnsi" w:eastAsia="Calibri" w:hAnsiTheme="minorHAnsi" w:cs="Calibri"/>
          <w:spacing w:val="1"/>
          <w:sz w:val="24"/>
          <w:szCs w:val="24"/>
        </w:rPr>
        <w:t>nd</w:t>
      </w:r>
      <w:r w:rsidRPr="00807718">
        <w:rPr>
          <w:rFonts w:asciiTheme="minorHAnsi" w:eastAsia="Calibri" w:hAnsiTheme="minorHAnsi" w:cs="Calibri"/>
          <w:spacing w:val="-2"/>
          <w:sz w:val="24"/>
          <w:szCs w:val="24"/>
        </w:rPr>
        <w:t>i</w:t>
      </w:r>
      <w:r w:rsidRPr="00807718">
        <w:rPr>
          <w:rFonts w:asciiTheme="minorHAnsi" w:eastAsia="Calibri" w:hAnsiTheme="minorHAnsi" w:cs="Calibri"/>
          <w:spacing w:val="1"/>
          <w:sz w:val="24"/>
          <w:szCs w:val="24"/>
        </w:rPr>
        <w:t>n</w:t>
      </w:r>
      <w:r w:rsidRPr="00807718">
        <w:rPr>
          <w:rFonts w:asciiTheme="minorHAnsi" w:eastAsia="Calibri" w:hAnsiTheme="minorHAnsi" w:cs="Calibri"/>
          <w:sz w:val="24"/>
          <w:szCs w:val="24"/>
        </w:rPr>
        <w:t>g</w:t>
      </w:r>
      <w:r w:rsidRPr="00807718">
        <w:rPr>
          <w:rFonts w:asciiTheme="minorHAnsi" w:eastAsia="Calibri" w:hAnsiTheme="minorHAnsi" w:cs="Calibri"/>
          <w:spacing w:val="-2"/>
          <w:sz w:val="24"/>
          <w:szCs w:val="24"/>
        </w:rPr>
        <w:t xml:space="preserve"> </w:t>
      </w:r>
      <w:r w:rsidRPr="00807718">
        <w:rPr>
          <w:rFonts w:asciiTheme="minorHAnsi" w:eastAsia="Calibri" w:hAnsiTheme="minorHAnsi" w:cs="Calibri"/>
          <w:spacing w:val="-1"/>
          <w:sz w:val="24"/>
          <w:szCs w:val="24"/>
        </w:rPr>
        <w:t>q</w:t>
      </w:r>
      <w:r w:rsidRPr="00807718">
        <w:rPr>
          <w:rFonts w:asciiTheme="minorHAnsi" w:eastAsia="Calibri" w:hAnsiTheme="minorHAnsi" w:cs="Calibri"/>
          <w:spacing w:val="1"/>
          <w:sz w:val="24"/>
          <w:szCs w:val="24"/>
        </w:rPr>
        <w:t>u</w:t>
      </w:r>
      <w:r w:rsidRPr="00807718">
        <w:rPr>
          <w:rFonts w:asciiTheme="minorHAnsi" w:eastAsia="Calibri" w:hAnsiTheme="minorHAnsi" w:cs="Calibri"/>
          <w:sz w:val="24"/>
          <w:szCs w:val="24"/>
        </w:rPr>
        <w:t>ali</w:t>
      </w:r>
      <w:r w:rsidRPr="00807718">
        <w:rPr>
          <w:rFonts w:asciiTheme="minorHAnsi" w:eastAsia="Calibri" w:hAnsiTheme="minorHAnsi" w:cs="Calibri"/>
          <w:spacing w:val="1"/>
          <w:sz w:val="24"/>
          <w:szCs w:val="24"/>
        </w:rPr>
        <w:t>f</w:t>
      </w:r>
      <w:r w:rsidRPr="00807718">
        <w:rPr>
          <w:rFonts w:asciiTheme="minorHAnsi" w:eastAsia="Calibri" w:hAnsiTheme="minorHAnsi" w:cs="Calibri"/>
          <w:sz w:val="24"/>
          <w:szCs w:val="24"/>
        </w:rPr>
        <w:t>i</w:t>
      </w:r>
      <w:r w:rsidRPr="00807718">
        <w:rPr>
          <w:rFonts w:asciiTheme="minorHAnsi" w:eastAsia="Calibri" w:hAnsiTheme="minorHAnsi" w:cs="Calibri"/>
          <w:spacing w:val="-2"/>
          <w:sz w:val="24"/>
          <w:szCs w:val="24"/>
        </w:rPr>
        <w:t>e</w:t>
      </w:r>
      <w:r w:rsidRPr="00807718">
        <w:rPr>
          <w:rFonts w:asciiTheme="minorHAnsi" w:eastAsia="Calibri" w:hAnsiTheme="minorHAnsi" w:cs="Calibri"/>
          <w:sz w:val="24"/>
          <w:szCs w:val="24"/>
        </w:rPr>
        <w:t>d</w:t>
      </w:r>
      <w:r w:rsidRPr="00807718">
        <w:rPr>
          <w:rFonts w:asciiTheme="minorHAnsi" w:eastAsia="Calibri" w:hAnsiTheme="minorHAnsi" w:cs="Calibri"/>
          <w:spacing w:val="2"/>
          <w:sz w:val="24"/>
          <w:szCs w:val="24"/>
        </w:rPr>
        <w:t xml:space="preserve"> </w:t>
      </w:r>
      <w:r w:rsidRPr="00807718">
        <w:rPr>
          <w:rFonts w:asciiTheme="minorHAnsi" w:eastAsia="Calibri" w:hAnsiTheme="minorHAnsi" w:cs="Calibri"/>
          <w:spacing w:val="-1"/>
          <w:sz w:val="24"/>
          <w:szCs w:val="24"/>
        </w:rPr>
        <w:t>c</w:t>
      </w:r>
      <w:r w:rsidRPr="00807718">
        <w:rPr>
          <w:rFonts w:asciiTheme="minorHAnsi" w:eastAsia="Calibri" w:hAnsiTheme="minorHAnsi" w:cs="Calibri"/>
          <w:spacing w:val="-2"/>
          <w:sz w:val="24"/>
          <w:szCs w:val="24"/>
        </w:rPr>
        <w:t>o</w:t>
      </w:r>
      <w:r w:rsidRPr="00807718">
        <w:rPr>
          <w:rFonts w:asciiTheme="minorHAnsi" w:eastAsia="Calibri" w:hAnsiTheme="minorHAnsi" w:cs="Calibri"/>
          <w:spacing w:val="1"/>
          <w:sz w:val="24"/>
          <w:szCs w:val="24"/>
        </w:rPr>
        <w:t>nt</w:t>
      </w:r>
      <w:r w:rsidRPr="00807718">
        <w:rPr>
          <w:rFonts w:asciiTheme="minorHAnsi" w:eastAsia="Calibri" w:hAnsiTheme="minorHAnsi" w:cs="Calibri"/>
          <w:sz w:val="24"/>
          <w:szCs w:val="24"/>
        </w:rPr>
        <w:t>ra</w:t>
      </w:r>
      <w:r w:rsidRPr="00807718">
        <w:rPr>
          <w:rFonts w:asciiTheme="minorHAnsi" w:eastAsia="Calibri" w:hAnsiTheme="minorHAnsi" w:cs="Calibri"/>
          <w:spacing w:val="-3"/>
          <w:sz w:val="24"/>
          <w:szCs w:val="24"/>
        </w:rPr>
        <w:t>c</w:t>
      </w:r>
      <w:r w:rsidRPr="00807718">
        <w:rPr>
          <w:rFonts w:asciiTheme="minorHAnsi" w:eastAsia="Calibri" w:hAnsiTheme="minorHAnsi" w:cs="Calibri"/>
          <w:spacing w:val="1"/>
          <w:sz w:val="24"/>
          <w:szCs w:val="24"/>
        </w:rPr>
        <w:t>t</w:t>
      </w:r>
      <w:r w:rsidRPr="00807718">
        <w:rPr>
          <w:rFonts w:asciiTheme="minorHAnsi" w:eastAsia="Calibri" w:hAnsiTheme="minorHAnsi" w:cs="Calibri"/>
          <w:sz w:val="24"/>
          <w:szCs w:val="24"/>
        </w:rPr>
        <w:t>ors</w:t>
      </w:r>
      <w:r w:rsidRPr="00807718">
        <w:rPr>
          <w:rFonts w:asciiTheme="minorHAnsi" w:eastAsia="Calibri" w:hAnsiTheme="minorHAnsi" w:cs="Calibri"/>
          <w:spacing w:val="-1"/>
          <w:sz w:val="24"/>
          <w:szCs w:val="24"/>
        </w:rPr>
        <w:t xml:space="preserve"> </w:t>
      </w:r>
      <w:r w:rsidRPr="00807718">
        <w:rPr>
          <w:rFonts w:asciiTheme="minorHAnsi" w:eastAsia="Calibri" w:hAnsiTheme="minorHAnsi" w:cs="Calibri"/>
          <w:spacing w:val="1"/>
          <w:sz w:val="24"/>
          <w:szCs w:val="24"/>
        </w:rPr>
        <w:t>t</w:t>
      </w:r>
      <w:r w:rsidRPr="00807718">
        <w:rPr>
          <w:rFonts w:asciiTheme="minorHAnsi" w:eastAsia="Calibri" w:hAnsiTheme="minorHAnsi" w:cs="Calibri"/>
          <w:sz w:val="24"/>
          <w:szCs w:val="24"/>
        </w:rPr>
        <w:t>o</w:t>
      </w:r>
      <w:r w:rsidRPr="00807718">
        <w:rPr>
          <w:rFonts w:asciiTheme="minorHAnsi" w:eastAsia="Calibri" w:hAnsiTheme="minorHAnsi" w:cs="Calibri"/>
          <w:spacing w:val="-1"/>
          <w:sz w:val="24"/>
          <w:szCs w:val="24"/>
        </w:rPr>
        <w:t xml:space="preserve"> </w:t>
      </w:r>
      <w:r w:rsidRPr="00807718">
        <w:rPr>
          <w:rFonts w:asciiTheme="minorHAnsi" w:eastAsia="Calibri" w:hAnsiTheme="minorHAnsi" w:cs="Calibri"/>
          <w:sz w:val="24"/>
          <w:szCs w:val="24"/>
        </w:rPr>
        <w:t>e</w:t>
      </w:r>
      <w:r w:rsidRPr="00807718">
        <w:rPr>
          <w:rFonts w:asciiTheme="minorHAnsi" w:eastAsia="Calibri" w:hAnsiTheme="minorHAnsi" w:cs="Calibri"/>
          <w:spacing w:val="-2"/>
          <w:sz w:val="24"/>
          <w:szCs w:val="24"/>
        </w:rPr>
        <w:t>a</w:t>
      </w:r>
      <w:r w:rsidRPr="00807718">
        <w:rPr>
          <w:rFonts w:asciiTheme="minorHAnsi" w:eastAsia="Calibri" w:hAnsiTheme="minorHAnsi" w:cs="Calibri"/>
          <w:spacing w:val="-1"/>
          <w:sz w:val="24"/>
          <w:szCs w:val="24"/>
        </w:rPr>
        <w:t>c</w:t>
      </w:r>
      <w:r w:rsidRPr="00807718">
        <w:rPr>
          <w:rFonts w:asciiTheme="minorHAnsi" w:eastAsia="Calibri" w:hAnsiTheme="minorHAnsi" w:cs="Calibri"/>
          <w:sz w:val="24"/>
          <w:szCs w:val="24"/>
        </w:rPr>
        <w:t>h</w:t>
      </w:r>
      <w:r w:rsidRPr="00807718">
        <w:rPr>
          <w:rFonts w:asciiTheme="minorHAnsi" w:eastAsia="Calibri" w:hAnsiTheme="minorHAnsi" w:cs="Calibri"/>
          <w:spacing w:val="2"/>
          <w:sz w:val="24"/>
          <w:szCs w:val="24"/>
        </w:rPr>
        <w:t xml:space="preserve"> </w:t>
      </w:r>
      <w:r w:rsidRPr="00807718">
        <w:rPr>
          <w:rFonts w:asciiTheme="minorHAnsi" w:eastAsia="Calibri" w:hAnsiTheme="minorHAnsi" w:cs="Calibri"/>
          <w:sz w:val="24"/>
          <w:szCs w:val="24"/>
        </w:rPr>
        <w:t>i</w:t>
      </w:r>
      <w:r w:rsidRPr="00807718">
        <w:rPr>
          <w:rFonts w:asciiTheme="minorHAnsi" w:eastAsia="Calibri" w:hAnsiTheme="minorHAnsi" w:cs="Calibri"/>
          <w:spacing w:val="-1"/>
          <w:sz w:val="24"/>
          <w:szCs w:val="24"/>
        </w:rPr>
        <w:t>n</w:t>
      </w:r>
      <w:r w:rsidRPr="00807718">
        <w:rPr>
          <w:rFonts w:asciiTheme="minorHAnsi" w:eastAsia="Calibri" w:hAnsiTheme="minorHAnsi" w:cs="Calibri"/>
          <w:spacing w:val="1"/>
          <w:sz w:val="24"/>
          <w:szCs w:val="24"/>
        </w:rPr>
        <w:t>d</w:t>
      </w:r>
      <w:r w:rsidRPr="00807718">
        <w:rPr>
          <w:rFonts w:asciiTheme="minorHAnsi" w:eastAsia="Calibri" w:hAnsiTheme="minorHAnsi" w:cs="Calibri"/>
          <w:sz w:val="24"/>
          <w:szCs w:val="24"/>
        </w:rPr>
        <w:t>ivi</w:t>
      </w:r>
      <w:r w:rsidRPr="00807718">
        <w:rPr>
          <w:rFonts w:asciiTheme="minorHAnsi" w:eastAsia="Calibri" w:hAnsiTheme="minorHAnsi" w:cs="Calibri"/>
          <w:spacing w:val="1"/>
          <w:sz w:val="24"/>
          <w:szCs w:val="24"/>
        </w:rPr>
        <w:t>du</w:t>
      </w:r>
      <w:r w:rsidRPr="00807718">
        <w:rPr>
          <w:rFonts w:asciiTheme="minorHAnsi" w:eastAsia="Calibri" w:hAnsiTheme="minorHAnsi" w:cs="Calibri"/>
          <w:spacing w:val="-2"/>
          <w:sz w:val="24"/>
          <w:szCs w:val="24"/>
        </w:rPr>
        <w:t>a</w:t>
      </w:r>
      <w:r w:rsidRPr="00807718">
        <w:rPr>
          <w:rFonts w:asciiTheme="minorHAnsi" w:eastAsia="Calibri" w:hAnsiTheme="minorHAnsi" w:cs="Calibri"/>
          <w:sz w:val="24"/>
          <w:szCs w:val="24"/>
        </w:rPr>
        <w:t>l</w:t>
      </w:r>
      <w:r w:rsidRPr="00807718">
        <w:rPr>
          <w:rFonts w:asciiTheme="minorHAnsi" w:eastAsia="Calibri" w:hAnsiTheme="minorHAnsi" w:cs="Calibri"/>
          <w:spacing w:val="1"/>
          <w:sz w:val="24"/>
          <w:szCs w:val="24"/>
        </w:rPr>
        <w:t xml:space="preserve"> </w:t>
      </w:r>
      <w:r w:rsidRPr="00807718">
        <w:rPr>
          <w:rFonts w:asciiTheme="minorHAnsi" w:eastAsia="Calibri" w:hAnsiTheme="minorHAnsi" w:cs="Calibri"/>
          <w:spacing w:val="-1"/>
          <w:sz w:val="24"/>
          <w:szCs w:val="24"/>
        </w:rPr>
        <w:t>h</w:t>
      </w:r>
      <w:r w:rsidRPr="00807718">
        <w:rPr>
          <w:rFonts w:asciiTheme="minorHAnsi" w:eastAsia="Calibri" w:hAnsiTheme="minorHAnsi" w:cs="Calibri"/>
          <w:sz w:val="24"/>
          <w:szCs w:val="24"/>
        </w:rPr>
        <w:t>ome,</w:t>
      </w:r>
      <w:r w:rsidRPr="00807718">
        <w:rPr>
          <w:rFonts w:asciiTheme="minorHAnsi" w:eastAsia="Calibri" w:hAnsiTheme="minorHAnsi" w:cs="Calibri"/>
          <w:spacing w:val="2"/>
          <w:sz w:val="24"/>
          <w:szCs w:val="24"/>
        </w:rPr>
        <w:t xml:space="preserve"> </w:t>
      </w:r>
      <w:r w:rsidRPr="00807718">
        <w:rPr>
          <w:rFonts w:asciiTheme="minorHAnsi" w:eastAsia="Calibri" w:hAnsiTheme="minorHAnsi" w:cs="Calibri"/>
          <w:sz w:val="24"/>
          <w:szCs w:val="24"/>
        </w:rPr>
        <w:t>si</w:t>
      </w:r>
      <w:r w:rsidRPr="00807718">
        <w:rPr>
          <w:rFonts w:asciiTheme="minorHAnsi" w:eastAsia="Calibri" w:hAnsiTheme="minorHAnsi" w:cs="Calibri"/>
          <w:spacing w:val="-3"/>
          <w:sz w:val="24"/>
          <w:szCs w:val="24"/>
        </w:rPr>
        <w:t>g</w:t>
      </w:r>
      <w:r w:rsidRPr="00807718">
        <w:rPr>
          <w:rFonts w:asciiTheme="minorHAnsi" w:eastAsia="Calibri" w:hAnsiTheme="minorHAnsi" w:cs="Calibri"/>
          <w:spacing w:val="1"/>
          <w:sz w:val="24"/>
          <w:szCs w:val="24"/>
        </w:rPr>
        <w:t>n</w:t>
      </w:r>
      <w:r w:rsidRPr="00807718">
        <w:rPr>
          <w:rFonts w:asciiTheme="minorHAnsi" w:eastAsia="Calibri" w:hAnsiTheme="minorHAnsi" w:cs="Calibri"/>
          <w:spacing w:val="-2"/>
          <w:sz w:val="24"/>
          <w:szCs w:val="24"/>
        </w:rPr>
        <w:t>i</w:t>
      </w:r>
      <w:r w:rsidRPr="00807718">
        <w:rPr>
          <w:rFonts w:asciiTheme="minorHAnsi" w:eastAsia="Calibri" w:hAnsiTheme="minorHAnsi" w:cs="Calibri"/>
          <w:spacing w:val="1"/>
          <w:sz w:val="24"/>
          <w:szCs w:val="24"/>
        </w:rPr>
        <w:t>f</w:t>
      </w:r>
      <w:r w:rsidRPr="00807718">
        <w:rPr>
          <w:rFonts w:asciiTheme="minorHAnsi" w:eastAsia="Calibri" w:hAnsiTheme="minorHAnsi" w:cs="Calibri"/>
          <w:sz w:val="24"/>
          <w:szCs w:val="24"/>
        </w:rPr>
        <w:t>i</w:t>
      </w:r>
      <w:r w:rsidRPr="00807718">
        <w:rPr>
          <w:rFonts w:asciiTheme="minorHAnsi" w:eastAsia="Calibri" w:hAnsiTheme="minorHAnsi" w:cs="Calibri"/>
          <w:spacing w:val="-1"/>
          <w:sz w:val="24"/>
          <w:szCs w:val="24"/>
        </w:rPr>
        <w:t>c</w:t>
      </w:r>
      <w:r w:rsidRPr="00807718">
        <w:rPr>
          <w:rFonts w:asciiTheme="minorHAnsi" w:eastAsia="Calibri" w:hAnsiTheme="minorHAnsi" w:cs="Calibri"/>
          <w:sz w:val="24"/>
          <w:szCs w:val="24"/>
        </w:rPr>
        <w:t>a</w:t>
      </w:r>
      <w:r w:rsidRPr="00807718">
        <w:rPr>
          <w:rFonts w:asciiTheme="minorHAnsi" w:eastAsia="Calibri" w:hAnsiTheme="minorHAnsi" w:cs="Calibri"/>
          <w:spacing w:val="1"/>
          <w:sz w:val="24"/>
          <w:szCs w:val="24"/>
        </w:rPr>
        <w:t>nt</w:t>
      </w:r>
      <w:r w:rsidRPr="00807718">
        <w:rPr>
          <w:rFonts w:asciiTheme="minorHAnsi" w:eastAsia="Calibri" w:hAnsiTheme="minorHAnsi" w:cs="Calibri"/>
          <w:sz w:val="24"/>
          <w:szCs w:val="24"/>
        </w:rPr>
        <w:t>ly</w:t>
      </w:r>
      <w:r w:rsidRPr="00807718">
        <w:rPr>
          <w:rFonts w:asciiTheme="minorHAnsi" w:eastAsia="Calibri" w:hAnsiTheme="minorHAnsi" w:cs="Calibri"/>
          <w:spacing w:val="-2"/>
          <w:sz w:val="24"/>
          <w:szCs w:val="24"/>
        </w:rPr>
        <w:t xml:space="preserve"> </w:t>
      </w:r>
      <w:r w:rsidRPr="00807718">
        <w:rPr>
          <w:rFonts w:asciiTheme="minorHAnsi" w:eastAsia="Calibri" w:hAnsiTheme="minorHAnsi" w:cs="Calibri"/>
          <w:sz w:val="24"/>
          <w:szCs w:val="24"/>
        </w:rPr>
        <w:t>i</w:t>
      </w:r>
      <w:r w:rsidRPr="00807718">
        <w:rPr>
          <w:rFonts w:asciiTheme="minorHAnsi" w:eastAsia="Calibri" w:hAnsiTheme="minorHAnsi" w:cs="Calibri"/>
          <w:spacing w:val="1"/>
          <w:sz w:val="24"/>
          <w:szCs w:val="24"/>
        </w:rPr>
        <w:t>n</w:t>
      </w:r>
      <w:r w:rsidRPr="00807718">
        <w:rPr>
          <w:rFonts w:asciiTheme="minorHAnsi" w:eastAsia="Calibri" w:hAnsiTheme="minorHAnsi" w:cs="Calibri"/>
          <w:spacing w:val="-1"/>
          <w:sz w:val="24"/>
          <w:szCs w:val="24"/>
        </w:rPr>
        <w:t>c</w:t>
      </w:r>
      <w:r w:rsidRPr="00807718">
        <w:rPr>
          <w:rFonts w:asciiTheme="minorHAnsi" w:eastAsia="Calibri" w:hAnsiTheme="minorHAnsi" w:cs="Calibri"/>
          <w:sz w:val="24"/>
          <w:szCs w:val="24"/>
        </w:rPr>
        <w:t>r</w:t>
      </w:r>
      <w:r w:rsidRPr="00807718">
        <w:rPr>
          <w:rFonts w:asciiTheme="minorHAnsi" w:eastAsia="Calibri" w:hAnsiTheme="minorHAnsi" w:cs="Calibri"/>
          <w:spacing w:val="1"/>
          <w:sz w:val="24"/>
          <w:szCs w:val="24"/>
        </w:rPr>
        <w:t>e</w:t>
      </w:r>
      <w:r w:rsidRPr="00807718">
        <w:rPr>
          <w:rFonts w:asciiTheme="minorHAnsi" w:eastAsia="Calibri" w:hAnsiTheme="minorHAnsi" w:cs="Calibri"/>
          <w:sz w:val="24"/>
          <w:szCs w:val="24"/>
        </w:rPr>
        <w:t>as</w:t>
      </w:r>
      <w:r w:rsidRPr="00807718">
        <w:rPr>
          <w:rFonts w:asciiTheme="minorHAnsi" w:eastAsia="Calibri" w:hAnsiTheme="minorHAnsi" w:cs="Calibri"/>
          <w:spacing w:val="-2"/>
          <w:sz w:val="24"/>
          <w:szCs w:val="24"/>
        </w:rPr>
        <w:t>i</w:t>
      </w:r>
      <w:r w:rsidRPr="00807718">
        <w:rPr>
          <w:rFonts w:asciiTheme="minorHAnsi" w:eastAsia="Calibri" w:hAnsiTheme="minorHAnsi" w:cs="Calibri"/>
          <w:spacing w:val="1"/>
          <w:sz w:val="24"/>
          <w:szCs w:val="24"/>
        </w:rPr>
        <w:t>n</w:t>
      </w:r>
      <w:r w:rsidRPr="00807718">
        <w:rPr>
          <w:rFonts w:asciiTheme="minorHAnsi" w:eastAsia="Calibri" w:hAnsiTheme="minorHAnsi" w:cs="Calibri"/>
          <w:sz w:val="24"/>
          <w:szCs w:val="24"/>
        </w:rPr>
        <w:t>g la</w:t>
      </w:r>
      <w:r w:rsidRPr="00807718">
        <w:rPr>
          <w:rFonts w:asciiTheme="minorHAnsi" w:eastAsia="Calibri" w:hAnsiTheme="minorHAnsi" w:cs="Calibri"/>
          <w:spacing w:val="1"/>
          <w:sz w:val="24"/>
          <w:szCs w:val="24"/>
        </w:rPr>
        <w:t>b</w:t>
      </w:r>
      <w:r w:rsidRPr="00807718">
        <w:rPr>
          <w:rFonts w:asciiTheme="minorHAnsi" w:eastAsia="Calibri" w:hAnsiTheme="minorHAnsi" w:cs="Calibri"/>
          <w:sz w:val="24"/>
          <w:szCs w:val="24"/>
        </w:rPr>
        <w:t>or</w:t>
      </w:r>
      <w:r w:rsidRPr="00807718">
        <w:rPr>
          <w:rFonts w:asciiTheme="minorHAnsi" w:eastAsia="Calibri" w:hAnsiTheme="minorHAnsi" w:cs="Calibri"/>
          <w:spacing w:val="1"/>
          <w:sz w:val="24"/>
          <w:szCs w:val="24"/>
        </w:rPr>
        <w:t xml:space="preserve"> </w:t>
      </w:r>
      <w:r w:rsidRPr="00807718">
        <w:rPr>
          <w:rFonts w:asciiTheme="minorHAnsi" w:eastAsia="Calibri" w:hAnsiTheme="minorHAnsi" w:cs="Calibri"/>
          <w:spacing w:val="-1"/>
          <w:sz w:val="24"/>
          <w:szCs w:val="24"/>
        </w:rPr>
        <w:t>c</w:t>
      </w:r>
      <w:r w:rsidRPr="00807718">
        <w:rPr>
          <w:rFonts w:asciiTheme="minorHAnsi" w:eastAsia="Calibri" w:hAnsiTheme="minorHAnsi" w:cs="Calibri"/>
          <w:sz w:val="24"/>
          <w:szCs w:val="24"/>
        </w:rPr>
        <w:t>o</w:t>
      </w:r>
      <w:r w:rsidRPr="00807718">
        <w:rPr>
          <w:rFonts w:asciiTheme="minorHAnsi" w:eastAsia="Calibri" w:hAnsiTheme="minorHAnsi" w:cs="Calibri"/>
          <w:spacing w:val="-3"/>
          <w:sz w:val="24"/>
          <w:szCs w:val="24"/>
        </w:rPr>
        <w:t>s</w:t>
      </w:r>
      <w:r w:rsidRPr="00807718">
        <w:rPr>
          <w:rFonts w:asciiTheme="minorHAnsi" w:eastAsia="Calibri" w:hAnsiTheme="minorHAnsi" w:cs="Calibri"/>
          <w:spacing w:val="1"/>
          <w:sz w:val="24"/>
          <w:szCs w:val="24"/>
        </w:rPr>
        <w:t>t</w:t>
      </w:r>
      <w:r w:rsidRPr="00807718">
        <w:rPr>
          <w:rFonts w:asciiTheme="minorHAnsi" w:eastAsia="Calibri" w:hAnsiTheme="minorHAnsi" w:cs="Calibri"/>
          <w:sz w:val="24"/>
          <w:szCs w:val="24"/>
        </w:rPr>
        <w:t>s.</w:t>
      </w:r>
      <w:r w:rsidR="00807718" w:rsidRPr="00807718">
        <w:rPr>
          <w:rFonts w:asciiTheme="minorHAnsi" w:eastAsia="Calibri" w:hAnsiTheme="minorHAnsi" w:cs="Calibri"/>
          <w:sz w:val="24"/>
          <w:szCs w:val="24"/>
        </w:rPr>
        <w:t xml:space="preserve">  The Plan may require the use of formal, professional energy audits</w:t>
      </w:r>
      <w:r w:rsidR="00807718" w:rsidRPr="00C256C8">
        <w:rPr>
          <w:rFonts w:asciiTheme="minorHAnsi" w:hAnsiTheme="minorHAnsi"/>
          <w:sz w:val="24"/>
          <w:szCs w:val="24"/>
        </w:rPr>
        <w:t xml:space="preserve"> to identify household conditions that may impact equipment installation requirements and needed equipment improvements </w:t>
      </w:r>
      <w:r w:rsidR="00807718">
        <w:rPr>
          <w:rFonts w:asciiTheme="minorHAnsi" w:hAnsiTheme="minorHAnsi"/>
          <w:sz w:val="24"/>
          <w:szCs w:val="24"/>
        </w:rPr>
        <w:t xml:space="preserve">and to produce cost </w:t>
      </w:r>
      <w:r w:rsidR="00807718" w:rsidRPr="00C256C8">
        <w:rPr>
          <w:rFonts w:asciiTheme="minorHAnsi" w:hAnsiTheme="minorHAnsi"/>
          <w:sz w:val="24"/>
          <w:szCs w:val="24"/>
        </w:rPr>
        <w:t>estimate</w:t>
      </w:r>
      <w:r w:rsidR="00807718">
        <w:rPr>
          <w:rFonts w:asciiTheme="minorHAnsi" w:hAnsiTheme="minorHAnsi"/>
          <w:sz w:val="24"/>
          <w:szCs w:val="24"/>
        </w:rPr>
        <w:t>s</w:t>
      </w:r>
      <w:r w:rsidR="00807718" w:rsidRPr="00C256C8">
        <w:rPr>
          <w:rFonts w:asciiTheme="minorHAnsi" w:hAnsiTheme="minorHAnsi"/>
          <w:sz w:val="24"/>
          <w:szCs w:val="24"/>
        </w:rPr>
        <w:t xml:space="preserve"> for these requirements and </w:t>
      </w:r>
      <w:r w:rsidR="00807718">
        <w:rPr>
          <w:rFonts w:asciiTheme="minorHAnsi" w:hAnsiTheme="minorHAnsi"/>
          <w:sz w:val="24"/>
          <w:szCs w:val="24"/>
        </w:rPr>
        <w:t>improvements</w:t>
      </w:r>
      <w:r w:rsidR="00807718" w:rsidRPr="00C256C8">
        <w:rPr>
          <w:rFonts w:asciiTheme="minorHAnsi" w:hAnsiTheme="minorHAnsi"/>
          <w:sz w:val="24"/>
          <w:szCs w:val="24"/>
        </w:rPr>
        <w:t xml:space="preserve"> for a representative sample of the households</w:t>
      </w:r>
      <w:r w:rsidR="00807718">
        <w:rPr>
          <w:rFonts w:asciiTheme="minorHAnsi" w:hAnsiTheme="minorHAnsi"/>
          <w:sz w:val="24"/>
          <w:szCs w:val="24"/>
        </w:rPr>
        <w:t>.</w:t>
      </w:r>
    </w:p>
    <w:p w14:paraId="2574AB8E" w14:textId="77777777" w:rsidR="00494FC9" w:rsidRPr="00A8717D" w:rsidRDefault="00494FC9" w:rsidP="00494FC9">
      <w:pPr>
        <w:spacing w:before="12" w:line="280" w:lineRule="exact"/>
        <w:ind w:left="990" w:right="112" w:firstLine="90"/>
        <w:rPr>
          <w:rFonts w:asciiTheme="minorHAnsi" w:hAnsiTheme="minorHAnsi"/>
          <w:sz w:val="24"/>
          <w:szCs w:val="24"/>
        </w:rPr>
      </w:pPr>
    </w:p>
    <w:p w14:paraId="07E625E7" w14:textId="77777777" w:rsidR="00494FC9" w:rsidRPr="00A8717D" w:rsidRDefault="00494FC9" w:rsidP="00494FC9">
      <w:pPr>
        <w:ind w:left="990" w:right="112" w:firstLine="90"/>
        <w:rPr>
          <w:rFonts w:asciiTheme="minorHAnsi" w:hAnsiTheme="minorHAnsi"/>
          <w:sz w:val="24"/>
          <w:szCs w:val="24"/>
        </w:rPr>
      </w:pP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s</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r</w:t>
      </w:r>
      <w:r w:rsidRPr="00A8717D">
        <w:rPr>
          <w:rFonts w:asciiTheme="minorHAnsi" w:eastAsia="Calibri" w:hAnsiTheme="minorHAnsi" w:cs="Calibri"/>
          <w:spacing w:val="-2"/>
          <w:sz w:val="24"/>
          <w:szCs w:val="24"/>
        </w:rPr>
        <w:t>a</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egy i</w:t>
      </w:r>
      <w:r w:rsidRPr="00A8717D">
        <w:rPr>
          <w:rFonts w:asciiTheme="minorHAnsi" w:eastAsia="Calibri" w:hAnsiTheme="minorHAnsi" w:cs="Calibri"/>
          <w:spacing w:val="1"/>
          <w:sz w:val="24"/>
          <w:szCs w:val="24"/>
        </w:rPr>
        <w:t>n</w:t>
      </w:r>
      <w:r w:rsidRPr="00A8717D">
        <w:rPr>
          <w:rFonts w:asciiTheme="minorHAnsi" w:eastAsia="Calibri" w:hAnsiTheme="minorHAnsi" w:cs="Calibri"/>
          <w:spacing w:val="-3"/>
          <w:sz w:val="24"/>
          <w:szCs w:val="24"/>
        </w:rPr>
        <w:t>v</w:t>
      </w:r>
      <w:r w:rsidRPr="00A8717D">
        <w:rPr>
          <w:rFonts w:asciiTheme="minorHAnsi" w:eastAsia="Calibri" w:hAnsiTheme="minorHAnsi" w:cs="Calibri"/>
          <w:sz w:val="24"/>
          <w:szCs w:val="24"/>
        </w:rPr>
        <w:t>olvi</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g</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w</w:t>
      </w:r>
      <w:r w:rsidRPr="00A8717D">
        <w:rPr>
          <w:rFonts w:asciiTheme="minorHAnsi" w:eastAsia="Calibri" w:hAnsiTheme="minorHAnsi" w:cs="Calibri"/>
          <w:sz w:val="24"/>
          <w:szCs w:val="24"/>
        </w:rPr>
        <w:t>eb</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z w:val="24"/>
          <w:szCs w:val="24"/>
        </w:rPr>
        <w:t>or</w:t>
      </w:r>
      <w:r w:rsidRPr="00A8717D">
        <w:rPr>
          <w:rFonts w:asciiTheme="minorHAnsi" w:eastAsia="Calibri" w:hAnsiTheme="minorHAnsi" w:cs="Calibri"/>
          <w:spacing w:val="1"/>
          <w:sz w:val="24"/>
          <w:szCs w:val="24"/>
        </w:rPr>
        <w:t xml:space="preserve"> d</w:t>
      </w:r>
      <w:r w:rsidRPr="00A8717D">
        <w:rPr>
          <w:rFonts w:asciiTheme="minorHAnsi" w:eastAsia="Calibri" w:hAnsiTheme="minorHAnsi" w:cs="Calibri"/>
          <w:sz w:val="24"/>
          <w:szCs w:val="24"/>
        </w:rPr>
        <w:t>i</w:t>
      </w:r>
      <w:r w:rsidRPr="00A8717D">
        <w:rPr>
          <w:rFonts w:asciiTheme="minorHAnsi" w:eastAsia="Calibri" w:hAnsiTheme="minorHAnsi" w:cs="Calibri"/>
          <w:spacing w:val="-2"/>
          <w:sz w:val="24"/>
          <w:szCs w:val="24"/>
        </w:rPr>
        <w:t>r</w:t>
      </w:r>
      <w:r w:rsidRPr="00A8717D">
        <w:rPr>
          <w:rFonts w:asciiTheme="minorHAnsi" w:eastAsia="Calibri" w:hAnsiTheme="minorHAnsi" w:cs="Calibri"/>
          <w:sz w:val="24"/>
          <w:szCs w:val="24"/>
        </w:rPr>
        <w:t>ect</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z w:val="24"/>
          <w:szCs w:val="24"/>
        </w:rPr>
        <w:t>m</w:t>
      </w:r>
      <w:r w:rsidRPr="00A8717D">
        <w:rPr>
          <w:rFonts w:asciiTheme="minorHAnsi" w:eastAsia="Calibri" w:hAnsiTheme="minorHAnsi" w:cs="Calibri"/>
          <w:spacing w:val="-2"/>
          <w:sz w:val="24"/>
          <w:szCs w:val="24"/>
        </w:rPr>
        <w:t>a</w:t>
      </w:r>
      <w:r w:rsidRPr="00A8717D">
        <w:rPr>
          <w:rFonts w:asciiTheme="minorHAnsi" w:eastAsia="Calibri" w:hAnsiTheme="minorHAnsi" w:cs="Calibri"/>
          <w:sz w:val="24"/>
          <w:szCs w:val="24"/>
        </w:rPr>
        <w:t>il</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s</w:t>
      </w:r>
      <w:r w:rsidRPr="00A8717D">
        <w:rPr>
          <w:rFonts w:asciiTheme="minorHAnsi" w:eastAsia="Calibri" w:hAnsiTheme="minorHAnsi" w:cs="Calibri"/>
          <w:spacing w:val="1"/>
          <w:sz w:val="24"/>
          <w:szCs w:val="24"/>
        </w:rPr>
        <w:t>u</w:t>
      </w:r>
      <w:r w:rsidRPr="00A8717D">
        <w:rPr>
          <w:rFonts w:asciiTheme="minorHAnsi" w:eastAsia="Calibri" w:hAnsiTheme="minorHAnsi" w:cs="Calibri"/>
          <w:sz w:val="24"/>
          <w:szCs w:val="24"/>
        </w:rPr>
        <w:t>r</w:t>
      </w:r>
      <w:r w:rsidRPr="00A8717D">
        <w:rPr>
          <w:rFonts w:asciiTheme="minorHAnsi" w:eastAsia="Calibri" w:hAnsiTheme="minorHAnsi" w:cs="Calibri"/>
          <w:spacing w:val="-2"/>
          <w:sz w:val="24"/>
          <w:szCs w:val="24"/>
        </w:rPr>
        <w:t>v</w:t>
      </w:r>
      <w:r w:rsidRPr="00A8717D">
        <w:rPr>
          <w:rFonts w:asciiTheme="minorHAnsi" w:eastAsia="Calibri" w:hAnsiTheme="minorHAnsi" w:cs="Calibri"/>
          <w:sz w:val="24"/>
          <w:szCs w:val="24"/>
        </w:rPr>
        <w:t xml:space="preserve">eys, </w:t>
      </w:r>
      <w:r w:rsidRPr="00A8717D">
        <w:rPr>
          <w:rFonts w:asciiTheme="minorHAnsi" w:eastAsia="Calibri" w:hAnsiTheme="minorHAnsi" w:cs="Calibri"/>
          <w:spacing w:val="-1"/>
          <w:sz w:val="24"/>
          <w:szCs w:val="24"/>
        </w:rPr>
        <w:t>w</w:t>
      </w:r>
      <w:r w:rsidRPr="00A8717D">
        <w:rPr>
          <w:rFonts w:asciiTheme="minorHAnsi" w:eastAsia="Calibri" w:hAnsiTheme="minorHAnsi" w:cs="Calibri"/>
          <w:sz w:val="24"/>
          <w:szCs w:val="24"/>
        </w:rPr>
        <w:t>i</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h</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f</w:t>
      </w:r>
      <w:r w:rsidRPr="00A8717D">
        <w:rPr>
          <w:rFonts w:asciiTheme="minorHAnsi" w:eastAsia="Calibri" w:hAnsiTheme="minorHAnsi" w:cs="Calibri"/>
          <w:sz w:val="24"/>
          <w:szCs w:val="24"/>
        </w:rPr>
        <w:t>oll</w:t>
      </w:r>
      <w:r w:rsidRPr="00A8717D">
        <w:rPr>
          <w:rFonts w:asciiTheme="minorHAnsi" w:eastAsia="Calibri" w:hAnsiTheme="minorHAnsi" w:cs="Calibri"/>
          <w:spacing w:val="1"/>
          <w:sz w:val="24"/>
          <w:szCs w:val="24"/>
        </w:rPr>
        <w:t>o</w:t>
      </w:r>
      <w:r w:rsidRPr="00A8717D">
        <w:rPr>
          <w:rFonts w:asciiTheme="minorHAnsi" w:eastAsia="Calibri" w:hAnsiTheme="minorHAnsi" w:cs="Calibri"/>
          <w:spacing w:val="4"/>
          <w:sz w:val="24"/>
          <w:szCs w:val="24"/>
        </w:rPr>
        <w:t>w</w:t>
      </w:r>
      <w:r w:rsidR="00AA2EE7">
        <w:rPr>
          <w:rFonts w:asciiTheme="minorHAnsi" w:eastAsia="Calibri" w:hAnsiTheme="minorHAnsi" w:cs="Calibri"/>
          <w:spacing w:val="-1"/>
          <w:sz w:val="24"/>
          <w:szCs w:val="24"/>
        </w:rPr>
        <w:noBreakHyphen/>
      </w:r>
      <w:r w:rsidRPr="00A8717D">
        <w:rPr>
          <w:rFonts w:asciiTheme="minorHAnsi" w:eastAsia="Calibri" w:hAnsiTheme="minorHAnsi" w:cs="Calibri"/>
          <w:spacing w:val="1"/>
          <w:sz w:val="24"/>
          <w:szCs w:val="24"/>
        </w:rPr>
        <w:t>u</w:t>
      </w:r>
      <w:r w:rsidRPr="00A8717D">
        <w:rPr>
          <w:rFonts w:asciiTheme="minorHAnsi" w:eastAsia="Calibri" w:hAnsiTheme="minorHAnsi" w:cs="Calibri"/>
          <w:sz w:val="24"/>
          <w:szCs w:val="24"/>
        </w:rPr>
        <w:t>p</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r</w:t>
      </w:r>
      <w:r w:rsidRPr="00A8717D">
        <w:rPr>
          <w:rFonts w:asciiTheme="minorHAnsi" w:eastAsia="Calibri" w:hAnsiTheme="minorHAnsi" w:cs="Calibri"/>
          <w:spacing w:val="1"/>
          <w:sz w:val="24"/>
          <w:szCs w:val="24"/>
        </w:rPr>
        <w:t>e</w:t>
      </w:r>
      <w:r w:rsidRPr="00A8717D">
        <w:rPr>
          <w:rFonts w:asciiTheme="minorHAnsi" w:eastAsia="Calibri" w:hAnsiTheme="minorHAnsi" w:cs="Calibri"/>
          <w:sz w:val="24"/>
          <w:szCs w:val="24"/>
        </w:rPr>
        <w:t>m</w:t>
      </w:r>
      <w:r w:rsidRPr="00A8717D">
        <w:rPr>
          <w:rFonts w:asciiTheme="minorHAnsi" w:eastAsia="Calibri" w:hAnsiTheme="minorHAnsi" w:cs="Calibri"/>
          <w:spacing w:val="-2"/>
          <w:sz w:val="24"/>
          <w:szCs w:val="24"/>
        </w:rPr>
        <w:t>i</w:t>
      </w:r>
      <w:r w:rsidRPr="00A8717D">
        <w:rPr>
          <w:rFonts w:asciiTheme="minorHAnsi" w:eastAsia="Calibri" w:hAnsiTheme="minorHAnsi" w:cs="Calibri"/>
          <w:spacing w:val="1"/>
          <w:sz w:val="24"/>
          <w:szCs w:val="24"/>
        </w:rPr>
        <w:t>nd</w:t>
      </w:r>
      <w:r w:rsidRPr="00A8717D">
        <w:rPr>
          <w:rFonts w:asciiTheme="minorHAnsi" w:eastAsia="Calibri" w:hAnsiTheme="minorHAnsi" w:cs="Calibri"/>
          <w:sz w:val="24"/>
          <w:szCs w:val="24"/>
        </w:rPr>
        <w:t>ers</w:t>
      </w:r>
      <w:r w:rsidRPr="00A8717D">
        <w:rPr>
          <w:rFonts w:asciiTheme="minorHAnsi" w:eastAsia="Calibri" w:hAnsiTheme="minorHAnsi" w:cs="Calibri"/>
          <w:spacing w:val="-1"/>
          <w:sz w:val="24"/>
          <w:szCs w:val="24"/>
        </w:rPr>
        <w:t xml:space="preserve"> b</w:t>
      </w:r>
      <w:r w:rsidRPr="00A8717D">
        <w:rPr>
          <w:rFonts w:asciiTheme="minorHAnsi" w:eastAsia="Calibri" w:hAnsiTheme="minorHAnsi" w:cs="Calibri"/>
          <w:sz w:val="24"/>
          <w:szCs w:val="24"/>
        </w:rPr>
        <w:t xml:space="preserve">y </w:t>
      </w:r>
      <w:r w:rsidRPr="00A8717D">
        <w:rPr>
          <w:rFonts w:asciiTheme="minorHAnsi" w:eastAsia="Calibri" w:hAnsiTheme="minorHAnsi" w:cs="Calibri"/>
          <w:spacing w:val="1"/>
          <w:sz w:val="24"/>
          <w:szCs w:val="24"/>
        </w:rPr>
        <w:t>ph</w:t>
      </w:r>
      <w:r w:rsidRPr="00A8717D">
        <w:rPr>
          <w:rFonts w:asciiTheme="minorHAnsi" w:eastAsia="Calibri" w:hAnsiTheme="minorHAnsi" w:cs="Calibri"/>
          <w:spacing w:val="-2"/>
          <w:sz w:val="24"/>
          <w:szCs w:val="24"/>
        </w:rPr>
        <w:t>o</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e, e</w:t>
      </w:r>
      <w:r w:rsidRPr="00A8717D">
        <w:rPr>
          <w:rFonts w:asciiTheme="minorHAnsi" w:eastAsia="Calibri" w:hAnsiTheme="minorHAnsi" w:cs="Calibri"/>
          <w:spacing w:val="1"/>
          <w:sz w:val="24"/>
          <w:szCs w:val="24"/>
        </w:rPr>
        <w:t>m</w:t>
      </w:r>
      <w:r w:rsidRPr="00A8717D">
        <w:rPr>
          <w:rFonts w:asciiTheme="minorHAnsi" w:eastAsia="Calibri" w:hAnsiTheme="minorHAnsi" w:cs="Calibri"/>
          <w:sz w:val="24"/>
          <w:szCs w:val="24"/>
        </w:rPr>
        <w:t>ail,</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or</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p</w:t>
      </w:r>
      <w:r w:rsidRPr="00A8717D">
        <w:rPr>
          <w:rFonts w:asciiTheme="minorHAnsi" w:eastAsia="Calibri" w:hAnsiTheme="minorHAnsi" w:cs="Calibri"/>
          <w:sz w:val="24"/>
          <w:szCs w:val="24"/>
        </w:rPr>
        <w:t>o</w:t>
      </w:r>
      <w:r w:rsidRPr="00A8717D">
        <w:rPr>
          <w:rFonts w:asciiTheme="minorHAnsi" w:eastAsia="Calibri" w:hAnsiTheme="minorHAnsi" w:cs="Calibri"/>
          <w:spacing w:val="-3"/>
          <w:sz w:val="24"/>
          <w:szCs w:val="24"/>
        </w:rPr>
        <w:t>s</w:t>
      </w:r>
      <w:r w:rsidRPr="00A8717D">
        <w:rPr>
          <w:rFonts w:asciiTheme="minorHAnsi" w:eastAsia="Calibri" w:hAnsiTheme="minorHAnsi" w:cs="Calibri"/>
          <w:spacing w:val="1"/>
          <w:sz w:val="24"/>
          <w:szCs w:val="24"/>
        </w:rPr>
        <w:t>t</w:t>
      </w:r>
      <w:r w:rsidRPr="00A8717D">
        <w:rPr>
          <w:rFonts w:asciiTheme="minorHAnsi" w:eastAsia="Calibri" w:hAnsiTheme="minorHAnsi" w:cs="Calibri"/>
          <w:spacing w:val="-1"/>
          <w:sz w:val="24"/>
          <w:szCs w:val="24"/>
        </w:rPr>
        <w:t>c</w:t>
      </w:r>
      <w:r w:rsidRPr="00A8717D">
        <w:rPr>
          <w:rFonts w:asciiTheme="minorHAnsi" w:eastAsia="Calibri" w:hAnsiTheme="minorHAnsi" w:cs="Calibri"/>
          <w:spacing w:val="2"/>
          <w:sz w:val="24"/>
          <w:szCs w:val="24"/>
        </w:rPr>
        <w:t>a</w:t>
      </w:r>
      <w:r w:rsidRPr="00A8717D">
        <w:rPr>
          <w:rFonts w:asciiTheme="minorHAnsi" w:eastAsia="Calibri" w:hAnsiTheme="minorHAnsi" w:cs="Calibri"/>
          <w:sz w:val="24"/>
          <w:szCs w:val="24"/>
        </w:rPr>
        <w:t>r</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w</w:t>
      </w:r>
      <w:r w:rsidRPr="00A8717D">
        <w:rPr>
          <w:rFonts w:asciiTheme="minorHAnsi" w:eastAsia="Calibri" w:hAnsiTheme="minorHAnsi" w:cs="Calibri"/>
          <w:sz w:val="24"/>
          <w:szCs w:val="24"/>
        </w:rPr>
        <w:t>ill</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l</w:t>
      </w:r>
      <w:r w:rsidRPr="00A8717D">
        <w:rPr>
          <w:rFonts w:asciiTheme="minorHAnsi" w:eastAsia="Calibri" w:hAnsiTheme="minorHAnsi" w:cs="Calibri"/>
          <w:spacing w:val="-2"/>
          <w:sz w:val="24"/>
          <w:szCs w:val="24"/>
        </w:rPr>
        <w:t>i</w:t>
      </w:r>
      <w:r w:rsidRPr="00A8717D">
        <w:rPr>
          <w:rFonts w:asciiTheme="minorHAnsi" w:eastAsia="Calibri" w:hAnsiTheme="minorHAnsi" w:cs="Calibri"/>
          <w:spacing w:val="-1"/>
          <w:sz w:val="24"/>
          <w:szCs w:val="24"/>
        </w:rPr>
        <w:t>k</w:t>
      </w:r>
      <w:r w:rsidRPr="00A8717D">
        <w:rPr>
          <w:rFonts w:asciiTheme="minorHAnsi" w:eastAsia="Calibri" w:hAnsiTheme="minorHAnsi" w:cs="Calibri"/>
          <w:sz w:val="24"/>
          <w:szCs w:val="24"/>
        </w:rPr>
        <w:t>ely</w:t>
      </w:r>
      <w:r w:rsidRPr="00A8717D">
        <w:rPr>
          <w:rFonts w:asciiTheme="minorHAnsi" w:eastAsia="Calibri" w:hAnsiTheme="minorHAnsi" w:cs="Calibri"/>
          <w:spacing w:val="1"/>
          <w:sz w:val="24"/>
          <w:szCs w:val="24"/>
        </w:rPr>
        <w:t xml:space="preserve"> b</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s</w:t>
      </w:r>
      <w:r w:rsidRPr="00A8717D">
        <w:rPr>
          <w:rFonts w:asciiTheme="minorHAnsi" w:eastAsia="Calibri" w:hAnsiTheme="minorHAnsi" w:cs="Calibri"/>
          <w:spacing w:val="-2"/>
          <w:sz w:val="24"/>
          <w:szCs w:val="24"/>
        </w:rPr>
        <w:t>u</w:t>
      </w:r>
      <w:r w:rsidRPr="00A8717D">
        <w:rPr>
          <w:rFonts w:asciiTheme="minorHAnsi" w:eastAsia="Calibri" w:hAnsiTheme="minorHAnsi" w:cs="Calibri"/>
          <w:spacing w:val="1"/>
          <w:sz w:val="24"/>
          <w:szCs w:val="24"/>
        </w:rPr>
        <w:t>ff</w:t>
      </w:r>
      <w:r w:rsidRPr="00A8717D">
        <w:rPr>
          <w:rFonts w:asciiTheme="minorHAnsi" w:eastAsia="Calibri" w:hAnsiTheme="minorHAnsi" w:cs="Calibri"/>
          <w:sz w:val="24"/>
          <w:szCs w:val="24"/>
        </w:rPr>
        <w:t>i</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i</w:t>
      </w:r>
      <w:r w:rsidRPr="00A8717D">
        <w:rPr>
          <w:rFonts w:asciiTheme="minorHAnsi" w:eastAsia="Calibri" w:hAnsiTheme="minorHAnsi" w:cs="Calibri"/>
          <w:spacing w:val="-2"/>
          <w:sz w:val="24"/>
          <w:szCs w:val="24"/>
        </w:rPr>
        <w:t>e</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 xml:space="preserve">t </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o</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2"/>
          <w:sz w:val="24"/>
          <w:szCs w:val="24"/>
        </w:rPr>
        <w:t>o</w:t>
      </w:r>
      <w:r w:rsidRPr="00A8717D">
        <w:rPr>
          <w:rFonts w:asciiTheme="minorHAnsi" w:eastAsia="Calibri" w:hAnsiTheme="minorHAnsi" w:cs="Calibri"/>
          <w:spacing w:val="1"/>
          <w:sz w:val="24"/>
          <w:szCs w:val="24"/>
        </w:rPr>
        <w:t>bt</w:t>
      </w:r>
      <w:r w:rsidRPr="00A8717D">
        <w:rPr>
          <w:rFonts w:asciiTheme="minorHAnsi" w:eastAsia="Calibri" w:hAnsiTheme="minorHAnsi" w:cs="Calibri"/>
          <w:spacing w:val="-2"/>
          <w:sz w:val="24"/>
          <w:szCs w:val="24"/>
        </w:rPr>
        <w:t>a</w:t>
      </w:r>
      <w:r w:rsidRPr="00A8717D">
        <w:rPr>
          <w:rFonts w:asciiTheme="minorHAnsi" w:eastAsia="Calibri" w:hAnsiTheme="minorHAnsi" w:cs="Calibri"/>
          <w:sz w:val="24"/>
          <w:szCs w:val="24"/>
        </w:rPr>
        <w:t>in</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t</w:t>
      </w:r>
      <w:r w:rsidRPr="00A8717D">
        <w:rPr>
          <w:rFonts w:asciiTheme="minorHAnsi" w:eastAsia="Calibri" w:hAnsiTheme="minorHAnsi" w:cs="Calibri"/>
          <w:spacing w:val="1"/>
          <w:sz w:val="24"/>
          <w:szCs w:val="24"/>
        </w:rPr>
        <w:t>h</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esir</w:t>
      </w:r>
      <w:r w:rsidRPr="00A8717D">
        <w:rPr>
          <w:rFonts w:asciiTheme="minorHAnsi" w:eastAsia="Calibri" w:hAnsiTheme="minorHAnsi" w:cs="Calibri"/>
          <w:spacing w:val="-1"/>
          <w:sz w:val="24"/>
          <w:szCs w:val="24"/>
        </w:rPr>
        <w:t>e</w:t>
      </w:r>
      <w:r w:rsidRPr="00A8717D">
        <w:rPr>
          <w:rFonts w:asciiTheme="minorHAnsi" w:eastAsia="Calibri" w:hAnsiTheme="minorHAnsi" w:cs="Calibri"/>
          <w:sz w:val="24"/>
          <w:szCs w:val="24"/>
        </w:rPr>
        <w:t>d</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2"/>
          <w:sz w:val="24"/>
          <w:szCs w:val="24"/>
        </w:rPr>
        <w:t>i</w:t>
      </w:r>
      <w:r w:rsidRPr="00A8717D">
        <w:rPr>
          <w:rFonts w:asciiTheme="minorHAnsi" w:eastAsia="Calibri" w:hAnsiTheme="minorHAnsi" w:cs="Calibri"/>
          <w:spacing w:val="1"/>
          <w:sz w:val="24"/>
          <w:szCs w:val="24"/>
        </w:rPr>
        <w:t>n</w:t>
      </w:r>
      <w:r w:rsidRPr="00A8717D">
        <w:rPr>
          <w:rFonts w:asciiTheme="minorHAnsi" w:eastAsia="Calibri" w:hAnsiTheme="minorHAnsi" w:cs="Calibri"/>
          <w:spacing w:val="-1"/>
          <w:sz w:val="24"/>
          <w:szCs w:val="24"/>
        </w:rPr>
        <w:t>f</w:t>
      </w:r>
      <w:r w:rsidRPr="00A8717D">
        <w:rPr>
          <w:rFonts w:asciiTheme="minorHAnsi" w:eastAsia="Calibri" w:hAnsiTheme="minorHAnsi" w:cs="Calibri"/>
          <w:sz w:val="24"/>
          <w:szCs w:val="24"/>
        </w:rPr>
        <w:t>orm</w:t>
      </w:r>
      <w:r w:rsidRPr="00A8717D">
        <w:rPr>
          <w:rFonts w:asciiTheme="minorHAnsi" w:eastAsia="Calibri" w:hAnsiTheme="minorHAnsi" w:cs="Calibri"/>
          <w:spacing w:val="1"/>
          <w:sz w:val="24"/>
          <w:szCs w:val="24"/>
        </w:rPr>
        <w:t>at</w:t>
      </w:r>
      <w:r w:rsidRPr="00A8717D">
        <w:rPr>
          <w:rFonts w:asciiTheme="minorHAnsi" w:eastAsia="Calibri" w:hAnsiTheme="minorHAnsi" w:cs="Calibri"/>
          <w:spacing w:val="-2"/>
          <w:sz w:val="24"/>
          <w:szCs w:val="24"/>
        </w:rPr>
        <w:t>io</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 As mentioned above, Working Group members and the Plan consultant s</w:t>
      </w:r>
      <w:r w:rsidRPr="00A8717D">
        <w:rPr>
          <w:rFonts w:asciiTheme="minorHAnsi" w:eastAsia="Calibri" w:hAnsiTheme="minorHAnsi" w:cs="Calibri"/>
          <w:spacing w:val="1"/>
          <w:sz w:val="24"/>
          <w:szCs w:val="24"/>
        </w:rPr>
        <w:t>h</w:t>
      </w:r>
      <w:r w:rsidRPr="00A8717D">
        <w:rPr>
          <w:rFonts w:asciiTheme="minorHAnsi" w:eastAsia="Calibri" w:hAnsiTheme="minorHAnsi" w:cs="Calibri"/>
          <w:sz w:val="24"/>
          <w:szCs w:val="24"/>
        </w:rPr>
        <w:t>o</w:t>
      </w:r>
      <w:r w:rsidRPr="00A8717D">
        <w:rPr>
          <w:rFonts w:asciiTheme="minorHAnsi" w:eastAsia="Calibri" w:hAnsiTheme="minorHAnsi" w:cs="Calibri"/>
          <w:spacing w:val="1"/>
          <w:sz w:val="24"/>
          <w:szCs w:val="24"/>
        </w:rPr>
        <w:t>u</w:t>
      </w:r>
      <w:r w:rsidRPr="00A8717D">
        <w:rPr>
          <w:rFonts w:asciiTheme="minorHAnsi" w:eastAsia="Calibri" w:hAnsiTheme="minorHAnsi" w:cs="Calibri"/>
          <w:spacing w:val="-2"/>
          <w:sz w:val="24"/>
          <w:szCs w:val="24"/>
        </w:rPr>
        <w:t>l</w:t>
      </w:r>
      <w:r w:rsidRPr="00A8717D">
        <w:rPr>
          <w:rFonts w:asciiTheme="minorHAnsi" w:eastAsia="Calibri" w:hAnsiTheme="minorHAnsi" w:cs="Calibri"/>
          <w:sz w:val="24"/>
          <w:szCs w:val="24"/>
        </w:rPr>
        <w:t>d</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z w:val="24"/>
          <w:szCs w:val="24"/>
        </w:rPr>
        <w:t>agr</w:t>
      </w:r>
      <w:r w:rsidRPr="00A8717D">
        <w:rPr>
          <w:rFonts w:asciiTheme="minorHAnsi" w:eastAsia="Calibri" w:hAnsiTheme="minorHAnsi" w:cs="Calibri"/>
          <w:spacing w:val="-1"/>
          <w:sz w:val="24"/>
          <w:szCs w:val="24"/>
        </w:rPr>
        <w:t>e</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o</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w</w:t>
      </w:r>
      <w:r w:rsidRPr="00A8717D">
        <w:rPr>
          <w:rFonts w:asciiTheme="minorHAnsi" w:eastAsia="Calibri" w:hAnsiTheme="minorHAnsi" w:cs="Calibri"/>
          <w:spacing w:val="1"/>
          <w:sz w:val="24"/>
          <w:szCs w:val="24"/>
        </w:rPr>
        <w:t>h</w:t>
      </w:r>
      <w:r w:rsidRPr="00A8717D">
        <w:rPr>
          <w:rFonts w:asciiTheme="minorHAnsi" w:eastAsia="Calibri" w:hAnsiTheme="minorHAnsi" w:cs="Calibri"/>
          <w:spacing w:val="-2"/>
          <w:sz w:val="24"/>
          <w:szCs w:val="24"/>
        </w:rPr>
        <w:t>a</w:t>
      </w:r>
      <w:r w:rsidRPr="00A8717D">
        <w:rPr>
          <w:rFonts w:asciiTheme="minorHAnsi" w:eastAsia="Calibri" w:hAnsiTheme="minorHAnsi" w:cs="Calibri"/>
          <w:sz w:val="24"/>
          <w:szCs w:val="24"/>
        </w:rPr>
        <w:t>t</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z w:val="24"/>
          <w:szCs w:val="24"/>
        </w:rPr>
        <w:t>le</w:t>
      </w:r>
      <w:r w:rsidRPr="00A8717D">
        <w:rPr>
          <w:rFonts w:asciiTheme="minorHAnsi" w:eastAsia="Calibri" w:hAnsiTheme="minorHAnsi" w:cs="Calibri"/>
          <w:spacing w:val="-2"/>
          <w:sz w:val="24"/>
          <w:szCs w:val="24"/>
        </w:rPr>
        <w:t>v</w:t>
      </w:r>
      <w:r w:rsidRPr="00A8717D">
        <w:rPr>
          <w:rFonts w:asciiTheme="minorHAnsi" w:eastAsia="Calibri" w:hAnsiTheme="minorHAnsi" w:cs="Calibri"/>
          <w:sz w:val="24"/>
          <w:szCs w:val="24"/>
        </w:rPr>
        <w:t>el</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 xml:space="preserve">of </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ec</w:t>
      </w:r>
      <w:r w:rsidRPr="00A8717D">
        <w:rPr>
          <w:rFonts w:asciiTheme="minorHAnsi" w:eastAsia="Calibri" w:hAnsiTheme="minorHAnsi" w:cs="Calibri"/>
          <w:spacing w:val="1"/>
          <w:sz w:val="24"/>
          <w:szCs w:val="24"/>
        </w:rPr>
        <w:t>hn</w:t>
      </w:r>
      <w:r w:rsidRPr="00A8717D">
        <w:rPr>
          <w:rFonts w:asciiTheme="minorHAnsi" w:eastAsia="Calibri" w:hAnsiTheme="minorHAnsi" w:cs="Calibri"/>
          <w:sz w:val="24"/>
          <w:szCs w:val="24"/>
        </w:rPr>
        <w:t>i</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al</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d</w:t>
      </w:r>
      <w:r w:rsidRPr="00A8717D">
        <w:rPr>
          <w:rFonts w:asciiTheme="minorHAnsi" w:eastAsia="Calibri" w:hAnsiTheme="minorHAnsi" w:cs="Calibri"/>
          <w:spacing w:val="-2"/>
          <w:sz w:val="24"/>
          <w:szCs w:val="24"/>
        </w:rPr>
        <w:t>e</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ail</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is</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ecessary in</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ol</w:t>
      </w:r>
      <w:r w:rsidRPr="00A8717D">
        <w:rPr>
          <w:rFonts w:asciiTheme="minorHAnsi" w:eastAsia="Calibri" w:hAnsiTheme="minorHAnsi" w:cs="Calibri"/>
          <w:spacing w:val="-2"/>
          <w:sz w:val="24"/>
          <w:szCs w:val="24"/>
        </w:rPr>
        <w:t>l</w:t>
      </w:r>
      <w:r w:rsidRPr="00A8717D">
        <w:rPr>
          <w:rFonts w:asciiTheme="minorHAnsi" w:eastAsia="Calibri" w:hAnsiTheme="minorHAnsi" w:cs="Calibri"/>
          <w:sz w:val="24"/>
          <w:szCs w:val="24"/>
        </w:rPr>
        <w:t>ec</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i</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g</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t</w:t>
      </w:r>
      <w:r w:rsidRPr="00A8717D">
        <w:rPr>
          <w:rFonts w:asciiTheme="minorHAnsi" w:eastAsia="Calibri" w:hAnsiTheme="minorHAnsi" w:cs="Calibri"/>
          <w:spacing w:val="1"/>
          <w:sz w:val="24"/>
          <w:szCs w:val="24"/>
        </w:rPr>
        <w:t>h</w:t>
      </w:r>
      <w:r w:rsidRPr="00A8717D">
        <w:rPr>
          <w:rFonts w:asciiTheme="minorHAnsi" w:eastAsia="Calibri" w:hAnsiTheme="minorHAnsi" w:cs="Calibri"/>
          <w:spacing w:val="-2"/>
          <w:sz w:val="24"/>
          <w:szCs w:val="24"/>
        </w:rPr>
        <w:t>i</w:t>
      </w:r>
      <w:r w:rsidRPr="00A8717D">
        <w:rPr>
          <w:rFonts w:asciiTheme="minorHAnsi" w:eastAsia="Calibri" w:hAnsiTheme="minorHAnsi" w:cs="Calibri"/>
          <w:sz w:val="24"/>
          <w:szCs w:val="24"/>
        </w:rPr>
        <w:t>s i</w:t>
      </w:r>
      <w:r w:rsidRPr="00A8717D">
        <w:rPr>
          <w:rFonts w:asciiTheme="minorHAnsi" w:eastAsia="Calibri" w:hAnsiTheme="minorHAnsi" w:cs="Calibri"/>
          <w:spacing w:val="1"/>
          <w:sz w:val="24"/>
          <w:szCs w:val="24"/>
        </w:rPr>
        <w:t>n</w:t>
      </w:r>
      <w:r w:rsidRPr="00A8717D">
        <w:rPr>
          <w:rFonts w:asciiTheme="minorHAnsi" w:eastAsia="Calibri" w:hAnsiTheme="minorHAnsi" w:cs="Calibri"/>
          <w:spacing w:val="-1"/>
          <w:sz w:val="24"/>
          <w:szCs w:val="24"/>
        </w:rPr>
        <w:t>f</w:t>
      </w:r>
      <w:r w:rsidRPr="00A8717D">
        <w:rPr>
          <w:rFonts w:asciiTheme="minorHAnsi" w:eastAsia="Calibri" w:hAnsiTheme="minorHAnsi" w:cs="Calibri"/>
          <w:sz w:val="24"/>
          <w:szCs w:val="24"/>
        </w:rPr>
        <w:t>orm</w:t>
      </w:r>
      <w:r w:rsidRPr="00A8717D">
        <w:rPr>
          <w:rFonts w:asciiTheme="minorHAnsi" w:eastAsia="Calibri" w:hAnsiTheme="minorHAnsi" w:cs="Calibri"/>
          <w:spacing w:val="1"/>
          <w:sz w:val="24"/>
          <w:szCs w:val="24"/>
        </w:rPr>
        <w:t>at</w:t>
      </w:r>
      <w:r w:rsidRPr="00A8717D">
        <w:rPr>
          <w:rFonts w:asciiTheme="minorHAnsi" w:eastAsia="Calibri" w:hAnsiTheme="minorHAnsi" w:cs="Calibri"/>
          <w:spacing w:val="-2"/>
          <w:sz w:val="24"/>
          <w:szCs w:val="24"/>
        </w:rPr>
        <w:t>i</w:t>
      </w:r>
      <w:r w:rsidRPr="00A8717D">
        <w:rPr>
          <w:rFonts w:asciiTheme="minorHAnsi" w:eastAsia="Calibri" w:hAnsiTheme="minorHAnsi" w:cs="Calibri"/>
          <w:sz w:val="24"/>
          <w:szCs w:val="24"/>
        </w:rPr>
        <w:t>on</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e.g. i</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n</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i</w:t>
      </w:r>
      <w:r w:rsidRPr="00A8717D">
        <w:rPr>
          <w:rFonts w:asciiTheme="minorHAnsi" w:eastAsia="Calibri" w:hAnsiTheme="minorHAnsi" w:cs="Calibri"/>
          <w:spacing w:val="1"/>
          <w:sz w:val="24"/>
          <w:szCs w:val="24"/>
        </w:rPr>
        <w:t>f</w:t>
      </w:r>
      <w:r w:rsidRPr="00A8717D">
        <w:rPr>
          <w:rFonts w:asciiTheme="minorHAnsi" w:eastAsia="Calibri" w:hAnsiTheme="minorHAnsi" w:cs="Calibri"/>
          <w:sz w:val="24"/>
          <w:szCs w:val="24"/>
        </w:rPr>
        <w:t>y</w:t>
      </w:r>
      <w:r w:rsidRPr="00A8717D">
        <w:rPr>
          <w:rFonts w:asciiTheme="minorHAnsi" w:eastAsia="Calibri" w:hAnsiTheme="minorHAnsi" w:cs="Calibri"/>
          <w:spacing w:val="-1"/>
          <w:sz w:val="24"/>
          <w:szCs w:val="24"/>
        </w:rPr>
        <w:t>i</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g</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z w:val="24"/>
          <w:szCs w:val="24"/>
        </w:rPr>
        <w:t>exact</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ma</w:t>
      </w:r>
      <w:r w:rsidRPr="00A8717D">
        <w:rPr>
          <w:rFonts w:asciiTheme="minorHAnsi" w:eastAsia="Calibri" w:hAnsiTheme="minorHAnsi" w:cs="Calibri"/>
          <w:spacing w:val="-1"/>
          <w:sz w:val="24"/>
          <w:szCs w:val="24"/>
        </w:rPr>
        <w:t>k</w:t>
      </w:r>
      <w:r w:rsidRPr="00A8717D">
        <w:rPr>
          <w:rFonts w:asciiTheme="minorHAnsi" w:eastAsia="Calibri" w:hAnsiTheme="minorHAnsi" w:cs="Calibri"/>
          <w:sz w:val="24"/>
          <w:szCs w:val="24"/>
        </w:rPr>
        <w:t>es</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d</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m</w:t>
      </w:r>
      <w:r w:rsidRPr="00A8717D">
        <w:rPr>
          <w:rFonts w:asciiTheme="minorHAnsi" w:eastAsia="Calibri" w:hAnsiTheme="minorHAnsi" w:cs="Calibri"/>
          <w:spacing w:val="1"/>
          <w:sz w:val="24"/>
          <w:szCs w:val="24"/>
        </w:rPr>
        <w:t>od</w:t>
      </w:r>
      <w:r w:rsidRPr="00A8717D">
        <w:rPr>
          <w:rFonts w:asciiTheme="minorHAnsi" w:eastAsia="Calibri" w:hAnsiTheme="minorHAnsi" w:cs="Calibri"/>
          <w:spacing w:val="-2"/>
          <w:sz w:val="24"/>
          <w:szCs w:val="24"/>
        </w:rPr>
        <w:t>e</w:t>
      </w:r>
      <w:r w:rsidRPr="00A8717D">
        <w:rPr>
          <w:rFonts w:asciiTheme="minorHAnsi" w:eastAsia="Calibri" w:hAnsiTheme="minorHAnsi" w:cs="Calibri"/>
          <w:sz w:val="24"/>
          <w:szCs w:val="24"/>
        </w:rPr>
        <w:t>ls</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2"/>
          <w:sz w:val="24"/>
          <w:szCs w:val="24"/>
        </w:rPr>
        <w:t>o</w:t>
      </w:r>
      <w:r w:rsidRPr="00A8717D">
        <w:rPr>
          <w:rFonts w:asciiTheme="minorHAnsi" w:eastAsia="Calibri" w:hAnsiTheme="minorHAnsi" w:cs="Calibri"/>
          <w:sz w:val="24"/>
          <w:szCs w:val="24"/>
        </w:rPr>
        <w:t>f</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w:t>
      </w:r>
      <w:r w:rsidRPr="00A8717D">
        <w:rPr>
          <w:rFonts w:asciiTheme="minorHAnsi" w:eastAsia="Calibri" w:hAnsiTheme="minorHAnsi" w:cs="Calibri"/>
          <w:sz w:val="24"/>
          <w:szCs w:val="24"/>
        </w:rPr>
        <w:t>C</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q</w:t>
      </w:r>
      <w:r w:rsidRPr="00A8717D">
        <w:rPr>
          <w:rFonts w:asciiTheme="minorHAnsi" w:eastAsia="Calibri" w:hAnsiTheme="minorHAnsi" w:cs="Calibri"/>
          <w:spacing w:val="1"/>
          <w:sz w:val="24"/>
          <w:szCs w:val="24"/>
        </w:rPr>
        <w:t>u</w:t>
      </w:r>
      <w:r w:rsidRPr="00A8717D">
        <w:rPr>
          <w:rFonts w:asciiTheme="minorHAnsi" w:eastAsia="Calibri" w:hAnsiTheme="minorHAnsi" w:cs="Calibri"/>
          <w:sz w:val="24"/>
          <w:szCs w:val="24"/>
        </w:rPr>
        <w:t>i</w:t>
      </w:r>
      <w:r w:rsidRPr="00A8717D">
        <w:rPr>
          <w:rFonts w:asciiTheme="minorHAnsi" w:eastAsia="Calibri" w:hAnsiTheme="minorHAnsi" w:cs="Calibri"/>
          <w:spacing w:val="-1"/>
          <w:sz w:val="24"/>
          <w:szCs w:val="24"/>
        </w:rPr>
        <w:t>p</w:t>
      </w:r>
      <w:r w:rsidRPr="00A8717D">
        <w:rPr>
          <w:rFonts w:asciiTheme="minorHAnsi" w:eastAsia="Calibri" w:hAnsiTheme="minorHAnsi" w:cs="Calibri"/>
          <w:sz w:val="24"/>
          <w:szCs w:val="24"/>
        </w:rPr>
        <w:t>me</w:t>
      </w:r>
      <w:r w:rsidRPr="00A8717D">
        <w:rPr>
          <w:rFonts w:asciiTheme="minorHAnsi" w:eastAsia="Calibri" w:hAnsiTheme="minorHAnsi" w:cs="Calibri"/>
          <w:spacing w:val="2"/>
          <w:sz w:val="24"/>
          <w:szCs w:val="24"/>
        </w:rPr>
        <w:t>n</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 xml:space="preserve">) </w:t>
      </w:r>
      <w:r w:rsidRPr="00A8717D">
        <w:rPr>
          <w:rFonts w:asciiTheme="minorHAnsi" w:eastAsia="Calibri" w:hAnsiTheme="minorHAnsi" w:cs="Calibri"/>
          <w:spacing w:val="-2"/>
          <w:sz w:val="24"/>
          <w:szCs w:val="24"/>
        </w:rPr>
        <w:t>a</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d</w:t>
      </w:r>
      <w:r w:rsidRPr="00A8717D">
        <w:rPr>
          <w:rFonts w:asciiTheme="minorHAnsi" w:eastAsia="Calibri" w:hAnsiTheme="minorHAnsi" w:cs="Calibri"/>
          <w:spacing w:val="-1"/>
          <w:sz w:val="24"/>
          <w:szCs w:val="24"/>
        </w:rPr>
        <w:t xml:space="preserve"> w</w:t>
      </w:r>
      <w:r w:rsidRPr="00A8717D">
        <w:rPr>
          <w:rFonts w:asciiTheme="minorHAnsi" w:eastAsia="Calibri" w:hAnsiTheme="minorHAnsi" w:cs="Calibri"/>
          <w:spacing w:val="1"/>
          <w:sz w:val="24"/>
          <w:szCs w:val="24"/>
        </w:rPr>
        <w:t>h</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t</w:t>
      </w:r>
      <w:r w:rsidRPr="00A8717D">
        <w:rPr>
          <w:rFonts w:asciiTheme="minorHAnsi" w:eastAsia="Calibri" w:hAnsiTheme="minorHAnsi" w:cs="Calibri"/>
          <w:spacing w:val="1"/>
          <w:sz w:val="24"/>
          <w:szCs w:val="24"/>
        </w:rPr>
        <w:t>h</w:t>
      </w:r>
      <w:r w:rsidRPr="00A8717D">
        <w:rPr>
          <w:rFonts w:asciiTheme="minorHAnsi" w:eastAsia="Calibri" w:hAnsiTheme="minorHAnsi" w:cs="Calibri"/>
          <w:sz w:val="24"/>
          <w:szCs w:val="24"/>
        </w:rPr>
        <w:t>er</w:t>
      </w:r>
      <w:r w:rsidRPr="00A8717D">
        <w:rPr>
          <w:rFonts w:asciiTheme="minorHAnsi" w:eastAsia="Calibri" w:hAnsiTheme="minorHAnsi" w:cs="Calibri"/>
          <w:spacing w:val="-1"/>
          <w:sz w:val="24"/>
          <w:szCs w:val="24"/>
        </w:rPr>
        <w:t xml:space="preserve"> t</w:t>
      </w:r>
      <w:r w:rsidRPr="00A8717D">
        <w:rPr>
          <w:rFonts w:asciiTheme="minorHAnsi" w:eastAsia="Calibri" w:hAnsiTheme="minorHAnsi" w:cs="Calibri"/>
          <w:spacing w:val="1"/>
          <w:sz w:val="24"/>
          <w:szCs w:val="24"/>
        </w:rPr>
        <w:t>h</w:t>
      </w:r>
      <w:r w:rsidRPr="00A8717D">
        <w:rPr>
          <w:rFonts w:asciiTheme="minorHAnsi" w:eastAsia="Calibri" w:hAnsiTheme="minorHAnsi" w:cs="Calibri"/>
          <w:sz w:val="24"/>
          <w:szCs w:val="24"/>
        </w:rPr>
        <w:t>at</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z w:val="24"/>
          <w:szCs w:val="24"/>
        </w:rPr>
        <w:t>level</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2"/>
          <w:sz w:val="24"/>
          <w:szCs w:val="24"/>
        </w:rPr>
        <w:t>o</w:t>
      </w:r>
      <w:r w:rsidRPr="00A8717D">
        <w:rPr>
          <w:rFonts w:asciiTheme="minorHAnsi" w:eastAsia="Calibri" w:hAnsiTheme="minorHAnsi" w:cs="Calibri"/>
          <w:sz w:val="24"/>
          <w:szCs w:val="24"/>
        </w:rPr>
        <w:t>f</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z w:val="24"/>
          <w:szCs w:val="24"/>
        </w:rPr>
        <w:t>i</w:t>
      </w:r>
      <w:r w:rsidRPr="00A8717D">
        <w:rPr>
          <w:rFonts w:asciiTheme="minorHAnsi" w:eastAsia="Calibri" w:hAnsiTheme="minorHAnsi" w:cs="Calibri"/>
          <w:spacing w:val="7"/>
          <w:sz w:val="24"/>
          <w:szCs w:val="24"/>
        </w:rPr>
        <w:t>n</w:t>
      </w:r>
      <w:r w:rsidRPr="00A8717D">
        <w:rPr>
          <w:rFonts w:asciiTheme="minorHAnsi" w:eastAsia="Calibri" w:hAnsiTheme="minorHAnsi" w:cs="Calibri"/>
          <w:spacing w:val="1"/>
          <w:sz w:val="24"/>
          <w:szCs w:val="24"/>
        </w:rPr>
        <w:t>f</w:t>
      </w:r>
      <w:r w:rsidRPr="00A8717D">
        <w:rPr>
          <w:rFonts w:asciiTheme="minorHAnsi" w:eastAsia="Calibri" w:hAnsiTheme="minorHAnsi" w:cs="Calibri"/>
          <w:sz w:val="24"/>
          <w:szCs w:val="24"/>
        </w:rPr>
        <w:t>or</w:t>
      </w:r>
      <w:r w:rsidRPr="00A8717D">
        <w:rPr>
          <w:rFonts w:asciiTheme="minorHAnsi" w:eastAsia="Calibri" w:hAnsiTheme="minorHAnsi" w:cs="Calibri"/>
          <w:spacing w:val="-2"/>
          <w:sz w:val="24"/>
          <w:szCs w:val="24"/>
        </w:rPr>
        <w:t>m</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i</w:t>
      </w:r>
      <w:r w:rsidRPr="00A8717D">
        <w:rPr>
          <w:rFonts w:asciiTheme="minorHAnsi" w:eastAsia="Calibri" w:hAnsiTheme="minorHAnsi" w:cs="Calibri"/>
          <w:spacing w:val="-2"/>
          <w:sz w:val="24"/>
          <w:szCs w:val="24"/>
        </w:rPr>
        <w:t>o</w:t>
      </w:r>
      <w:r w:rsidRPr="00A8717D">
        <w:rPr>
          <w:rFonts w:asciiTheme="minorHAnsi" w:eastAsia="Calibri" w:hAnsiTheme="minorHAnsi" w:cs="Calibri"/>
          <w:sz w:val="24"/>
          <w:szCs w:val="24"/>
        </w:rPr>
        <w:t xml:space="preserve">n </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an</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b</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r</w:t>
      </w:r>
      <w:r w:rsidRPr="00A8717D">
        <w:rPr>
          <w:rFonts w:asciiTheme="minorHAnsi" w:eastAsia="Calibri" w:hAnsiTheme="minorHAnsi" w:cs="Calibri"/>
          <w:spacing w:val="1"/>
          <w:sz w:val="24"/>
          <w:szCs w:val="24"/>
        </w:rPr>
        <w:t>e</w:t>
      </w:r>
      <w:r w:rsidRPr="00A8717D">
        <w:rPr>
          <w:rFonts w:asciiTheme="minorHAnsi" w:eastAsia="Calibri" w:hAnsiTheme="minorHAnsi" w:cs="Calibri"/>
          <w:sz w:val="24"/>
          <w:szCs w:val="24"/>
        </w:rPr>
        <w:t>as</w:t>
      </w:r>
      <w:r w:rsidRPr="00A8717D">
        <w:rPr>
          <w:rFonts w:asciiTheme="minorHAnsi" w:eastAsia="Calibri" w:hAnsiTheme="minorHAnsi" w:cs="Calibri"/>
          <w:spacing w:val="-2"/>
          <w:sz w:val="24"/>
          <w:szCs w:val="24"/>
        </w:rPr>
        <w:t>o</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b</w:t>
      </w:r>
      <w:r w:rsidRPr="00A8717D">
        <w:rPr>
          <w:rFonts w:asciiTheme="minorHAnsi" w:eastAsia="Calibri" w:hAnsiTheme="minorHAnsi" w:cs="Calibri"/>
          <w:sz w:val="24"/>
          <w:szCs w:val="24"/>
        </w:rPr>
        <w:t>ly</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z w:val="24"/>
          <w:szCs w:val="24"/>
        </w:rPr>
        <w:t>o</w:t>
      </w:r>
      <w:r w:rsidRPr="00A8717D">
        <w:rPr>
          <w:rFonts w:asciiTheme="minorHAnsi" w:eastAsia="Calibri" w:hAnsiTheme="minorHAnsi" w:cs="Calibri"/>
          <w:spacing w:val="-1"/>
          <w:sz w:val="24"/>
          <w:szCs w:val="24"/>
        </w:rPr>
        <w:t>b</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ai</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 xml:space="preserve">ed </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irec</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ly</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f</w:t>
      </w:r>
      <w:r w:rsidRPr="00A8717D">
        <w:rPr>
          <w:rFonts w:asciiTheme="minorHAnsi" w:eastAsia="Calibri" w:hAnsiTheme="minorHAnsi" w:cs="Calibri"/>
          <w:sz w:val="24"/>
          <w:szCs w:val="24"/>
        </w:rPr>
        <w:t>r</w:t>
      </w:r>
      <w:r w:rsidRPr="00A8717D">
        <w:rPr>
          <w:rFonts w:asciiTheme="minorHAnsi" w:eastAsia="Calibri" w:hAnsiTheme="minorHAnsi" w:cs="Calibri"/>
          <w:spacing w:val="1"/>
          <w:sz w:val="24"/>
          <w:szCs w:val="24"/>
        </w:rPr>
        <w:t>o</w:t>
      </w:r>
      <w:r w:rsidRPr="00A8717D">
        <w:rPr>
          <w:rFonts w:asciiTheme="minorHAnsi" w:eastAsia="Calibri" w:hAnsiTheme="minorHAnsi" w:cs="Calibri"/>
          <w:sz w:val="24"/>
          <w:szCs w:val="24"/>
        </w:rPr>
        <w:t>m</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r</w:t>
      </w:r>
      <w:r w:rsidRPr="00A8717D">
        <w:rPr>
          <w:rFonts w:asciiTheme="minorHAnsi" w:eastAsia="Calibri" w:hAnsiTheme="minorHAnsi" w:cs="Calibri"/>
          <w:spacing w:val="1"/>
          <w:sz w:val="24"/>
          <w:szCs w:val="24"/>
        </w:rPr>
        <w:t>e</w:t>
      </w:r>
      <w:r w:rsidRPr="00A8717D">
        <w:rPr>
          <w:rFonts w:asciiTheme="minorHAnsi" w:eastAsia="Calibri" w:hAnsiTheme="minorHAnsi" w:cs="Calibri"/>
          <w:sz w:val="24"/>
          <w:szCs w:val="24"/>
        </w:rPr>
        <w:t>si</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nt</w:t>
      </w:r>
      <w:r w:rsidRPr="00A8717D">
        <w:rPr>
          <w:rFonts w:asciiTheme="minorHAnsi" w:eastAsia="Calibri" w:hAnsiTheme="minorHAnsi" w:cs="Calibri"/>
          <w:sz w:val="24"/>
          <w:szCs w:val="24"/>
        </w:rPr>
        <w:t xml:space="preserve">s </w:t>
      </w:r>
      <w:r w:rsidRPr="00A8717D">
        <w:rPr>
          <w:rFonts w:asciiTheme="minorHAnsi" w:eastAsia="Calibri" w:hAnsiTheme="minorHAnsi" w:cs="Calibri"/>
          <w:spacing w:val="1"/>
          <w:sz w:val="24"/>
          <w:szCs w:val="24"/>
        </w:rPr>
        <w:t>th</w:t>
      </w:r>
      <w:r w:rsidRPr="00A8717D">
        <w:rPr>
          <w:rFonts w:asciiTheme="minorHAnsi" w:eastAsia="Calibri" w:hAnsiTheme="minorHAnsi" w:cs="Calibri"/>
          <w:spacing w:val="-2"/>
          <w:sz w:val="24"/>
          <w:szCs w:val="24"/>
        </w:rPr>
        <w:t>r</w:t>
      </w:r>
      <w:r w:rsidRPr="00A8717D">
        <w:rPr>
          <w:rFonts w:asciiTheme="minorHAnsi" w:eastAsia="Calibri" w:hAnsiTheme="minorHAnsi" w:cs="Calibri"/>
          <w:sz w:val="24"/>
          <w:szCs w:val="24"/>
        </w:rPr>
        <w:t>o</w:t>
      </w:r>
      <w:r w:rsidRPr="00A8717D">
        <w:rPr>
          <w:rFonts w:asciiTheme="minorHAnsi" w:eastAsia="Calibri" w:hAnsiTheme="minorHAnsi" w:cs="Calibri"/>
          <w:spacing w:val="1"/>
          <w:sz w:val="24"/>
          <w:szCs w:val="24"/>
        </w:rPr>
        <w:t>u</w:t>
      </w:r>
      <w:r w:rsidRPr="00A8717D">
        <w:rPr>
          <w:rFonts w:asciiTheme="minorHAnsi" w:eastAsia="Calibri" w:hAnsiTheme="minorHAnsi" w:cs="Calibri"/>
          <w:sz w:val="24"/>
          <w:szCs w:val="24"/>
        </w:rPr>
        <w:t>gh</w:t>
      </w:r>
      <w:r w:rsidRPr="00A8717D">
        <w:rPr>
          <w:rFonts w:asciiTheme="minorHAnsi" w:eastAsia="Calibri" w:hAnsiTheme="minorHAnsi" w:cs="Calibri"/>
          <w:spacing w:val="-1"/>
          <w:sz w:val="24"/>
          <w:szCs w:val="24"/>
        </w:rPr>
        <w:t xml:space="preserve"> w</w:t>
      </w:r>
      <w:r w:rsidRPr="00A8717D">
        <w:rPr>
          <w:rFonts w:asciiTheme="minorHAnsi" w:eastAsia="Calibri" w:hAnsiTheme="minorHAnsi" w:cs="Calibri"/>
          <w:sz w:val="24"/>
          <w:szCs w:val="24"/>
        </w:rPr>
        <w:t>eb a</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d</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i</w:t>
      </w:r>
      <w:r w:rsidRPr="00A8717D">
        <w:rPr>
          <w:rFonts w:asciiTheme="minorHAnsi" w:eastAsia="Calibri" w:hAnsiTheme="minorHAnsi" w:cs="Calibri"/>
          <w:spacing w:val="-2"/>
          <w:sz w:val="24"/>
          <w:szCs w:val="24"/>
        </w:rPr>
        <w:t>r</w:t>
      </w:r>
      <w:r w:rsidRPr="00A8717D">
        <w:rPr>
          <w:rFonts w:asciiTheme="minorHAnsi" w:eastAsia="Calibri" w:hAnsiTheme="minorHAnsi" w:cs="Calibri"/>
          <w:sz w:val="24"/>
          <w:szCs w:val="24"/>
        </w:rPr>
        <w:t>ect</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mail</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s</w:t>
      </w:r>
      <w:r w:rsidRPr="00A8717D">
        <w:rPr>
          <w:rFonts w:asciiTheme="minorHAnsi" w:eastAsia="Calibri" w:hAnsiTheme="minorHAnsi" w:cs="Calibri"/>
          <w:spacing w:val="-2"/>
          <w:sz w:val="24"/>
          <w:szCs w:val="24"/>
        </w:rPr>
        <w:t>u</w:t>
      </w:r>
      <w:r w:rsidRPr="00A8717D">
        <w:rPr>
          <w:rFonts w:asciiTheme="minorHAnsi" w:eastAsia="Calibri" w:hAnsiTheme="minorHAnsi" w:cs="Calibri"/>
          <w:sz w:val="24"/>
          <w:szCs w:val="24"/>
        </w:rPr>
        <w:t>rveys. In</w:t>
      </w:r>
      <w:r w:rsidRPr="00A8717D">
        <w:rPr>
          <w:rFonts w:asciiTheme="minorHAnsi" w:eastAsia="Calibri" w:hAnsiTheme="minorHAnsi" w:cs="Calibri"/>
          <w:spacing w:val="1"/>
          <w:sz w:val="24"/>
          <w:szCs w:val="24"/>
        </w:rPr>
        <w:t>f</w:t>
      </w:r>
      <w:r w:rsidRPr="00A8717D">
        <w:rPr>
          <w:rFonts w:asciiTheme="minorHAnsi" w:eastAsia="Calibri" w:hAnsiTheme="minorHAnsi" w:cs="Calibri"/>
          <w:sz w:val="24"/>
          <w:szCs w:val="24"/>
        </w:rPr>
        <w:t>orm</w:t>
      </w:r>
      <w:r w:rsidRPr="00A8717D">
        <w:rPr>
          <w:rFonts w:asciiTheme="minorHAnsi" w:eastAsia="Calibri" w:hAnsiTheme="minorHAnsi" w:cs="Calibri"/>
          <w:spacing w:val="-2"/>
          <w:sz w:val="24"/>
          <w:szCs w:val="24"/>
        </w:rPr>
        <w:t>a</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i</w:t>
      </w:r>
      <w:r w:rsidRPr="00A8717D">
        <w:rPr>
          <w:rFonts w:asciiTheme="minorHAnsi" w:eastAsia="Calibri" w:hAnsiTheme="minorHAnsi" w:cs="Calibri"/>
          <w:spacing w:val="-2"/>
          <w:sz w:val="24"/>
          <w:szCs w:val="24"/>
        </w:rPr>
        <w:t>o</w:t>
      </w:r>
      <w:r w:rsidRPr="00A8717D">
        <w:rPr>
          <w:rFonts w:asciiTheme="minorHAnsi" w:eastAsia="Calibri" w:hAnsiTheme="minorHAnsi" w:cs="Calibri"/>
          <w:sz w:val="24"/>
          <w:szCs w:val="24"/>
        </w:rPr>
        <w:t>n</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th</w:t>
      </w:r>
      <w:r w:rsidRPr="00A8717D">
        <w:rPr>
          <w:rFonts w:asciiTheme="minorHAnsi" w:eastAsia="Calibri" w:hAnsiTheme="minorHAnsi" w:cs="Calibri"/>
          <w:spacing w:val="-2"/>
          <w:sz w:val="24"/>
          <w:szCs w:val="24"/>
        </w:rPr>
        <w:t>a</w:t>
      </w:r>
      <w:r w:rsidRPr="00A8717D">
        <w:rPr>
          <w:rFonts w:asciiTheme="minorHAnsi" w:eastAsia="Calibri" w:hAnsiTheme="minorHAnsi" w:cs="Calibri"/>
          <w:sz w:val="24"/>
          <w:szCs w:val="24"/>
        </w:rPr>
        <w:t>t</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n</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ot</w:t>
      </w:r>
      <w:r w:rsidRPr="00A8717D">
        <w:rPr>
          <w:rFonts w:asciiTheme="minorHAnsi" w:eastAsia="Calibri" w:hAnsiTheme="minorHAnsi" w:cs="Calibri"/>
          <w:spacing w:val="-3"/>
          <w:sz w:val="24"/>
          <w:szCs w:val="24"/>
        </w:rPr>
        <w:t xml:space="preserve"> </w:t>
      </w:r>
      <w:r w:rsidRPr="00A8717D">
        <w:rPr>
          <w:rFonts w:asciiTheme="minorHAnsi" w:eastAsia="Calibri" w:hAnsiTheme="minorHAnsi" w:cs="Calibri"/>
          <w:spacing w:val="1"/>
          <w:sz w:val="24"/>
          <w:szCs w:val="24"/>
        </w:rPr>
        <w:t>b</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2"/>
          <w:sz w:val="24"/>
          <w:szCs w:val="24"/>
        </w:rPr>
        <w:t>o</w:t>
      </w:r>
      <w:r w:rsidRPr="00A8717D">
        <w:rPr>
          <w:rFonts w:asciiTheme="minorHAnsi" w:eastAsia="Calibri" w:hAnsiTheme="minorHAnsi" w:cs="Calibri"/>
          <w:spacing w:val="1"/>
          <w:sz w:val="24"/>
          <w:szCs w:val="24"/>
        </w:rPr>
        <w:t>bt</w:t>
      </w:r>
      <w:r w:rsidRPr="00A8717D">
        <w:rPr>
          <w:rFonts w:asciiTheme="minorHAnsi" w:eastAsia="Calibri" w:hAnsiTheme="minorHAnsi" w:cs="Calibri"/>
          <w:sz w:val="24"/>
          <w:szCs w:val="24"/>
        </w:rPr>
        <w:t>a</w:t>
      </w:r>
      <w:r w:rsidRPr="00A8717D">
        <w:rPr>
          <w:rFonts w:asciiTheme="minorHAnsi" w:eastAsia="Calibri" w:hAnsiTheme="minorHAnsi" w:cs="Calibri"/>
          <w:spacing w:val="-2"/>
          <w:sz w:val="24"/>
          <w:szCs w:val="24"/>
        </w:rPr>
        <w:t>i</w:t>
      </w:r>
      <w:r w:rsidRPr="00A8717D">
        <w:rPr>
          <w:rFonts w:asciiTheme="minorHAnsi" w:eastAsia="Calibri" w:hAnsiTheme="minorHAnsi" w:cs="Calibri"/>
          <w:spacing w:val="1"/>
          <w:sz w:val="24"/>
          <w:szCs w:val="24"/>
        </w:rPr>
        <w:t>n</w:t>
      </w:r>
      <w:r w:rsidRPr="00A8717D">
        <w:rPr>
          <w:rFonts w:asciiTheme="minorHAnsi" w:eastAsia="Calibri" w:hAnsiTheme="minorHAnsi" w:cs="Calibri"/>
          <w:spacing w:val="-2"/>
          <w:sz w:val="24"/>
          <w:szCs w:val="24"/>
        </w:rPr>
        <w:t>e</w:t>
      </w:r>
      <w:r w:rsidRPr="00A8717D">
        <w:rPr>
          <w:rFonts w:asciiTheme="minorHAnsi" w:eastAsia="Calibri" w:hAnsiTheme="minorHAnsi" w:cs="Calibri"/>
          <w:sz w:val="24"/>
          <w:szCs w:val="24"/>
        </w:rPr>
        <w:t>d</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f</w:t>
      </w:r>
      <w:r w:rsidRPr="00A8717D">
        <w:rPr>
          <w:rFonts w:asciiTheme="minorHAnsi" w:eastAsia="Calibri" w:hAnsiTheme="minorHAnsi" w:cs="Calibri"/>
          <w:sz w:val="24"/>
          <w:szCs w:val="24"/>
        </w:rPr>
        <w:t>r</w:t>
      </w:r>
      <w:r w:rsidRPr="00A8717D">
        <w:rPr>
          <w:rFonts w:asciiTheme="minorHAnsi" w:eastAsia="Calibri" w:hAnsiTheme="minorHAnsi" w:cs="Calibri"/>
          <w:spacing w:val="1"/>
          <w:sz w:val="24"/>
          <w:szCs w:val="24"/>
        </w:rPr>
        <w:t>o</w:t>
      </w:r>
      <w:r w:rsidRPr="00A8717D">
        <w:rPr>
          <w:rFonts w:asciiTheme="minorHAnsi" w:eastAsia="Calibri" w:hAnsiTheme="minorHAnsi" w:cs="Calibri"/>
          <w:sz w:val="24"/>
          <w:szCs w:val="24"/>
        </w:rPr>
        <w:t>m</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3"/>
          <w:sz w:val="24"/>
          <w:szCs w:val="24"/>
        </w:rPr>
        <w:t>s</w:t>
      </w:r>
      <w:r w:rsidRPr="00A8717D">
        <w:rPr>
          <w:rFonts w:asciiTheme="minorHAnsi" w:eastAsia="Calibri" w:hAnsiTheme="minorHAnsi" w:cs="Calibri"/>
          <w:spacing w:val="1"/>
          <w:sz w:val="24"/>
          <w:szCs w:val="24"/>
        </w:rPr>
        <w:t>u</w:t>
      </w:r>
      <w:r w:rsidRPr="00A8717D">
        <w:rPr>
          <w:rFonts w:asciiTheme="minorHAnsi" w:eastAsia="Calibri" w:hAnsiTheme="minorHAnsi" w:cs="Calibri"/>
          <w:sz w:val="24"/>
          <w:szCs w:val="24"/>
        </w:rPr>
        <w:t>rve</w:t>
      </w:r>
      <w:r w:rsidRPr="00A8717D">
        <w:rPr>
          <w:rFonts w:asciiTheme="minorHAnsi" w:eastAsia="Calibri" w:hAnsiTheme="minorHAnsi" w:cs="Calibri"/>
          <w:spacing w:val="-3"/>
          <w:sz w:val="24"/>
          <w:szCs w:val="24"/>
        </w:rPr>
        <w:t>y</w:t>
      </w:r>
      <w:r w:rsidRPr="00A8717D">
        <w:rPr>
          <w:rFonts w:asciiTheme="minorHAnsi" w:eastAsia="Calibri" w:hAnsiTheme="minorHAnsi" w:cs="Calibri"/>
          <w:sz w:val="24"/>
          <w:szCs w:val="24"/>
        </w:rPr>
        <w:t>s may</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r</w:t>
      </w:r>
      <w:r w:rsidRPr="00A8717D">
        <w:rPr>
          <w:rFonts w:asciiTheme="minorHAnsi" w:eastAsia="Calibri" w:hAnsiTheme="minorHAnsi" w:cs="Calibri"/>
          <w:spacing w:val="1"/>
          <w:sz w:val="24"/>
          <w:szCs w:val="24"/>
        </w:rPr>
        <w:t>e</w:t>
      </w:r>
      <w:r w:rsidRPr="00A8717D">
        <w:rPr>
          <w:rFonts w:asciiTheme="minorHAnsi" w:eastAsia="Calibri" w:hAnsiTheme="minorHAnsi" w:cs="Calibri"/>
          <w:spacing w:val="-1"/>
          <w:sz w:val="24"/>
          <w:szCs w:val="24"/>
        </w:rPr>
        <w:t>q</w:t>
      </w:r>
      <w:r w:rsidRPr="00A8717D">
        <w:rPr>
          <w:rFonts w:asciiTheme="minorHAnsi" w:eastAsia="Calibri" w:hAnsiTheme="minorHAnsi" w:cs="Calibri"/>
          <w:spacing w:val="1"/>
          <w:sz w:val="24"/>
          <w:szCs w:val="24"/>
        </w:rPr>
        <w:t>u</w:t>
      </w:r>
      <w:r w:rsidRPr="00A8717D">
        <w:rPr>
          <w:rFonts w:asciiTheme="minorHAnsi" w:eastAsia="Calibri" w:hAnsiTheme="minorHAnsi" w:cs="Calibri"/>
          <w:sz w:val="24"/>
          <w:szCs w:val="24"/>
        </w:rPr>
        <w:t>ire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f</w:t>
      </w:r>
      <w:r w:rsidRPr="00A8717D">
        <w:rPr>
          <w:rFonts w:asciiTheme="minorHAnsi" w:eastAsia="Calibri" w:hAnsiTheme="minorHAnsi" w:cs="Calibri"/>
          <w:sz w:val="24"/>
          <w:szCs w:val="24"/>
        </w:rPr>
        <w:t>o</w:t>
      </w:r>
      <w:r w:rsidRPr="00A8717D">
        <w:rPr>
          <w:rFonts w:asciiTheme="minorHAnsi" w:eastAsia="Calibri" w:hAnsiTheme="minorHAnsi" w:cs="Calibri"/>
          <w:spacing w:val="-2"/>
          <w:sz w:val="24"/>
          <w:szCs w:val="24"/>
        </w:rPr>
        <w:t>l</w:t>
      </w:r>
      <w:r w:rsidRPr="00A8717D">
        <w:rPr>
          <w:rFonts w:asciiTheme="minorHAnsi" w:eastAsia="Calibri" w:hAnsiTheme="minorHAnsi" w:cs="Calibri"/>
          <w:sz w:val="24"/>
          <w:szCs w:val="24"/>
        </w:rPr>
        <w:t>lo</w:t>
      </w:r>
      <w:r w:rsidRPr="00A8717D">
        <w:rPr>
          <w:rFonts w:asciiTheme="minorHAnsi" w:eastAsia="Calibri" w:hAnsiTheme="minorHAnsi" w:cs="Calibri"/>
          <w:spacing w:val="7"/>
          <w:sz w:val="24"/>
          <w:szCs w:val="24"/>
        </w:rPr>
        <w:t>w</w:t>
      </w:r>
      <w:r w:rsidR="00AA2EE7">
        <w:rPr>
          <w:rFonts w:asciiTheme="minorHAnsi" w:eastAsia="Calibri" w:hAnsiTheme="minorHAnsi" w:cs="Calibri"/>
          <w:spacing w:val="1"/>
          <w:sz w:val="24"/>
          <w:szCs w:val="24"/>
        </w:rPr>
        <w:noBreakHyphen/>
      </w:r>
      <w:r w:rsidRPr="00A8717D">
        <w:rPr>
          <w:rFonts w:asciiTheme="minorHAnsi" w:eastAsia="Calibri" w:hAnsiTheme="minorHAnsi" w:cs="Calibri"/>
          <w:spacing w:val="-1"/>
          <w:sz w:val="24"/>
          <w:szCs w:val="24"/>
        </w:rPr>
        <w:t>u</w:t>
      </w:r>
      <w:r w:rsidRPr="00A8717D">
        <w:rPr>
          <w:rFonts w:asciiTheme="minorHAnsi" w:eastAsia="Calibri" w:hAnsiTheme="minorHAnsi" w:cs="Calibri"/>
          <w:sz w:val="24"/>
          <w:szCs w:val="24"/>
        </w:rPr>
        <w:t>p</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2"/>
          <w:sz w:val="24"/>
          <w:szCs w:val="24"/>
        </w:rPr>
        <w:t>i</w:t>
      </w:r>
      <w:r w:rsidRPr="00A8717D">
        <w:rPr>
          <w:rFonts w:asciiTheme="minorHAnsi" w:eastAsia="Calibri" w:hAnsiTheme="minorHAnsi" w:cs="Calibri"/>
          <w:spacing w:val="2"/>
          <w:sz w:val="24"/>
          <w:szCs w:val="24"/>
        </w:rPr>
        <w:t>n</w:t>
      </w:r>
      <w:r w:rsidR="00AA2EE7">
        <w:rPr>
          <w:rFonts w:asciiTheme="minorHAnsi" w:eastAsia="Calibri" w:hAnsiTheme="minorHAnsi" w:cs="Calibri"/>
          <w:spacing w:val="1"/>
          <w:sz w:val="24"/>
          <w:szCs w:val="24"/>
        </w:rPr>
        <w:noBreakHyphen/>
      </w:r>
      <w:r w:rsidRPr="00A8717D">
        <w:rPr>
          <w:rFonts w:asciiTheme="minorHAnsi" w:eastAsia="Calibri" w:hAnsiTheme="minorHAnsi" w:cs="Calibri"/>
          <w:spacing w:val="-1"/>
          <w:sz w:val="24"/>
          <w:szCs w:val="24"/>
        </w:rPr>
        <w:t>p</w:t>
      </w:r>
      <w:r w:rsidRPr="00A8717D">
        <w:rPr>
          <w:rFonts w:asciiTheme="minorHAnsi" w:eastAsia="Calibri" w:hAnsiTheme="minorHAnsi" w:cs="Calibri"/>
          <w:sz w:val="24"/>
          <w:szCs w:val="24"/>
        </w:rPr>
        <w:t>ers</w:t>
      </w:r>
      <w:r w:rsidRPr="00A8717D">
        <w:rPr>
          <w:rFonts w:asciiTheme="minorHAnsi" w:eastAsia="Calibri" w:hAnsiTheme="minorHAnsi" w:cs="Calibri"/>
          <w:spacing w:val="1"/>
          <w:sz w:val="24"/>
          <w:szCs w:val="24"/>
        </w:rPr>
        <w:t>o</w:t>
      </w:r>
      <w:r w:rsidRPr="00A8717D">
        <w:rPr>
          <w:rFonts w:asciiTheme="minorHAnsi" w:eastAsia="Calibri" w:hAnsiTheme="minorHAnsi" w:cs="Calibri"/>
          <w:sz w:val="24"/>
          <w:szCs w:val="24"/>
        </w:rPr>
        <w:t>n</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vi</w:t>
      </w:r>
      <w:r w:rsidRPr="00A8717D">
        <w:rPr>
          <w:rFonts w:asciiTheme="minorHAnsi" w:eastAsia="Calibri" w:hAnsiTheme="minorHAnsi" w:cs="Calibri"/>
          <w:spacing w:val="-1"/>
          <w:sz w:val="24"/>
          <w:szCs w:val="24"/>
        </w:rPr>
        <w:t>s</w:t>
      </w:r>
      <w:r w:rsidRPr="00A8717D">
        <w:rPr>
          <w:rFonts w:asciiTheme="minorHAnsi" w:eastAsia="Calibri" w:hAnsiTheme="minorHAnsi" w:cs="Calibri"/>
          <w:sz w:val="24"/>
          <w:szCs w:val="24"/>
        </w:rPr>
        <w:t>i</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 xml:space="preserve">s.  PG&amp;E and the Plan consultant will </w:t>
      </w:r>
      <w:r w:rsidRPr="00A8717D">
        <w:rPr>
          <w:rFonts w:asciiTheme="minorHAnsi" w:hAnsiTheme="minorHAnsi"/>
          <w:sz w:val="24"/>
          <w:szCs w:val="24"/>
        </w:rPr>
        <w:t>use phone, int</w:t>
      </w:r>
      <w:r w:rsidRPr="00656F75">
        <w:rPr>
          <w:rFonts w:asciiTheme="minorHAnsi" w:hAnsiTheme="minorHAnsi"/>
          <w:sz w:val="24"/>
          <w:szCs w:val="24"/>
        </w:rPr>
        <w:t>ernet and paper surveys when</w:t>
      </w:r>
      <w:r w:rsidRPr="00A8717D">
        <w:rPr>
          <w:rFonts w:asciiTheme="minorHAnsi" w:hAnsiTheme="minorHAnsi"/>
          <w:sz w:val="24"/>
          <w:szCs w:val="24"/>
        </w:rPr>
        <w:t xml:space="preserve"> </w:t>
      </w:r>
      <w:r w:rsidRPr="00656F75">
        <w:rPr>
          <w:rFonts w:asciiTheme="minorHAnsi" w:hAnsiTheme="minorHAnsi"/>
          <w:sz w:val="24"/>
          <w:szCs w:val="24"/>
        </w:rPr>
        <w:t xml:space="preserve">feasible and will </w:t>
      </w:r>
      <w:r w:rsidRPr="00A8717D">
        <w:rPr>
          <w:rFonts w:asciiTheme="minorHAnsi" w:hAnsiTheme="minorHAnsi"/>
          <w:sz w:val="24"/>
          <w:szCs w:val="24"/>
        </w:rPr>
        <w:t>employ in</w:t>
      </w:r>
      <w:r w:rsidR="00AA2EE7">
        <w:rPr>
          <w:rFonts w:asciiTheme="minorHAnsi" w:hAnsiTheme="minorHAnsi"/>
          <w:sz w:val="24"/>
          <w:szCs w:val="24"/>
        </w:rPr>
        <w:noBreakHyphen/>
      </w:r>
      <w:r w:rsidRPr="00A8717D">
        <w:rPr>
          <w:rFonts w:asciiTheme="minorHAnsi" w:hAnsiTheme="minorHAnsi"/>
          <w:sz w:val="24"/>
          <w:szCs w:val="24"/>
        </w:rPr>
        <w:t>house or group interview methods whenever other methods do not yield sufficient response</w:t>
      </w:r>
      <w:r w:rsidRPr="00656F75">
        <w:rPr>
          <w:rFonts w:asciiTheme="minorHAnsi" w:hAnsiTheme="minorHAnsi"/>
          <w:sz w:val="24"/>
          <w:szCs w:val="24"/>
        </w:rPr>
        <w:t>.</w:t>
      </w:r>
    </w:p>
    <w:p w14:paraId="2348D50E" w14:textId="77777777" w:rsidR="00494FC9" w:rsidRPr="00656F75" w:rsidRDefault="00494FC9" w:rsidP="00494FC9">
      <w:pPr>
        <w:ind w:left="990" w:right="112" w:firstLine="90"/>
        <w:rPr>
          <w:rFonts w:asciiTheme="minorHAnsi" w:hAnsiTheme="minorHAnsi"/>
          <w:sz w:val="24"/>
          <w:szCs w:val="24"/>
        </w:rPr>
      </w:pPr>
      <w:r w:rsidRPr="00656F75">
        <w:rPr>
          <w:rFonts w:asciiTheme="minorHAnsi" w:hAnsiTheme="minorHAnsi"/>
          <w:sz w:val="24"/>
          <w:szCs w:val="24"/>
        </w:rPr>
        <w:t xml:space="preserve">  </w:t>
      </w:r>
    </w:p>
    <w:p w14:paraId="3C222E29" w14:textId="77777777" w:rsidR="00494FC9" w:rsidRPr="00656F75" w:rsidRDefault="00494FC9" w:rsidP="00494FC9">
      <w:pPr>
        <w:ind w:left="990" w:right="112" w:firstLine="90"/>
        <w:rPr>
          <w:rFonts w:asciiTheme="minorHAnsi" w:eastAsia="Calibri" w:hAnsiTheme="minorHAnsi" w:cs="Calibri"/>
          <w:sz w:val="24"/>
          <w:szCs w:val="24"/>
        </w:rPr>
      </w:pPr>
      <w:r w:rsidRPr="00656F75">
        <w:rPr>
          <w:rFonts w:asciiTheme="minorHAnsi" w:eastAsia="Calibri" w:hAnsiTheme="minorHAnsi" w:cs="Calibri"/>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ere is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elyi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se</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5"/>
          <w:sz w:val="24"/>
          <w:szCs w:val="24"/>
        </w:rPr>
        <w:t>f</w:t>
      </w:r>
      <w:r w:rsidR="00AA2EE7">
        <w:rPr>
          <w:rFonts w:asciiTheme="minorHAnsi" w:eastAsia="Calibri" w:hAnsiTheme="minorHAnsi" w:cs="Calibri"/>
          <w:spacing w:val="1"/>
          <w:sz w:val="24"/>
          <w:szCs w:val="24"/>
        </w:rPr>
        <w:noBreakHyphen/>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rvey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4"/>
          <w:sz w:val="24"/>
          <w:szCs w:val="24"/>
        </w:rPr>
        <w:t>t</w:t>
      </w:r>
      <w:r w:rsidRPr="00656F75">
        <w:rPr>
          <w:rFonts w:asciiTheme="minorHAnsi" w:eastAsia="Calibri" w:hAnsiTheme="minorHAnsi" w:cs="Calibri"/>
          <w:sz w:val="24"/>
          <w:szCs w:val="24"/>
        </w:rPr>
        <w:t xml:space="preserve">ain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ail</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d i</w:t>
      </w:r>
      <w:r w:rsidRPr="00656F75">
        <w:rPr>
          <w:rFonts w:asciiTheme="minorHAnsi" w:eastAsia="Calibri" w:hAnsiTheme="minorHAnsi" w:cs="Calibri"/>
          <w:spacing w:val="1"/>
          <w:sz w:val="24"/>
          <w:szCs w:val="24"/>
        </w:rPr>
        <w:t>nf</w:t>
      </w:r>
      <w:r w:rsidRPr="00656F75">
        <w:rPr>
          <w:rFonts w:asciiTheme="minorHAnsi" w:eastAsia="Calibri" w:hAnsiTheme="minorHAnsi" w:cs="Calibri"/>
          <w:sz w:val="24"/>
          <w:szCs w:val="24"/>
        </w:rPr>
        <w:t>or</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esi</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al</w:t>
      </w:r>
      <w:r w:rsidRPr="00656F75">
        <w:rPr>
          <w:rFonts w:asciiTheme="minorHAnsi" w:eastAsia="Calibri" w:hAnsiTheme="minorHAnsi" w:cs="Calibri"/>
          <w:spacing w:val="1"/>
          <w:sz w:val="24"/>
          <w:szCs w:val="24"/>
        </w:rPr>
        <w:t xml:space="preserve"> h</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old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3"/>
          <w:sz w:val="24"/>
          <w:szCs w:val="24"/>
        </w:rPr>
        <w:t>c</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arac</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ris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s. One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exa</w:t>
      </w:r>
      <w:r w:rsidRPr="00656F75">
        <w:rPr>
          <w:rFonts w:asciiTheme="minorHAnsi" w:eastAsia="Calibri" w:hAnsiTheme="minorHAnsi" w:cs="Calibri"/>
          <w:spacing w:val="-2"/>
          <w:sz w:val="24"/>
          <w:szCs w:val="24"/>
        </w:rPr>
        <w:t>m</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Cali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 Commissio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 Resi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lia</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Satura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on 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rvey (</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ASS</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as</w:t>
      </w:r>
      <w:r w:rsidRPr="00656F75">
        <w:rPr>
          <w:rFonts w:asciiTheme="minorHAnsi" w:eastAsia="Calibri" w:hAnsiTheme="minorHAnsi" w:cs="Calibri"/>
          <w:spacing w:val="-1"/>
          <w:sz w:val="24"/>
          <w:szCs w:val="24"/>
        </w:rPr>
        <w:t>k</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esi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same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t</w:t>
      </w:r>
      <w:r w:rsidRPr="00656F75">
        <w:rPr>
          <w:rFonts w:asciiTheme="minorHAnsi" w:eastAsia="Calibri" w:hAnsiTheme="minorHAnsi" w:cs="Calibri"/>
          <w:sz w:val="24"/>
          <w:szCs w:val="24"/>
        </w:rPr>
        <w:t>ai</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ed 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orm</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ion lis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ove,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ossible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ex</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4"/>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f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ome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er</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el</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3"/>
          <w:sz w:val="24"/>
          <w:szCs w:val="24"/>
        </w:rPr>
        <w:t>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rical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gh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RASS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ig</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 xml:space="preserve">ly </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ega</w:t>
      </w:r>
      <w:r w:rsidRPr="00656F75">
        <w:rPr>
          <w:rFonts w:asciiTheme="minorHAnsi" w:eastAsia="Calibri" w:hAnsiTheme="minorHAnsi" w:cs="Calibri"/>
          <w:spacing w:val="1"/>
          <w:sz w:val="24"/>
          <w:szCs w:val="24"/>
        </w:rPr>
        <w:t>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ndu</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ry as 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sour</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f </w:t>
      </w:r>
      <w:r w:rsidRPr="00656F75">
        <w:rPr>
          <w:rFonts w:asciiTheme="minorHAnsi" w:eastAsia="Calibri" w:hAnsiTheme="minorHAnsi" w:cs="Calibri"/>
          <w:spacing w:val="1"/>
          <w:sz w:val="24"/>
          <w:szCs w:val="24"/>
        </w:rPr>
        <w:t>qu</w:t>
      </w:r>
      <w:r w:rsidRPr="00656F75">
        <w:rPr>
          <w:rFonts w:asciiTheme="minorHAnsi" w:eastAsia="Calibri" w:hAnsiTheme="minorHAnsi" w:cs="Calibri"/>
          <w:sz w:val="24"/>
          <w:szCs w:val="24"/>
        </w:rPr>
        <w:t>al</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y 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orm</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 xml:space="preserve">old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ara</w:t>
      </w:r>
      <w:r w:rsidRPr="00656F75">
        <w:rPr>
          <w:rFonts w:asciiTheme="minorHAnsi" w:eastAsia="Calibri" w:hAnsiTheme="minorHAnsi" w:cs="Calibri"/>
          <w:spacing w:val="-2"/>
          <w:sz w:val="24"/>
          <w:szCs w:val="24"/>
        </w:rPr>
        <w:t>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eris</w:t>
      </w:r>
      <w:r w:rsidRPr="00656F75">
        <w:rPr>
          <w:rFonts w:asciiTheme="minorHAnsi" w:eastAsia="Calibri" w:hAnsiTheme="minorHAnsi" w:cs="Calibri"/>
          <w:spacing w:val="2"/>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s 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du</w:t>
      </w:r>
      <w:r w:rsidRPr="00656F75">
        <w:rPr>
          <w:rFonts w:asciiTheme="minorHAnsi" w:eastAsia="Calibri" w:hAnsiTheme="minorHAnsi" w:cs="Calibri"/>
          <w:spacing w:val="-1"/>
          <w:sz w:val="24"/>
          <w:szCs w:val="24"/>
        </w:rPr>
        <w:t>ct</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ro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gh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irect mail 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rveys.</w:t>
      </w:r>
    </w:p>
    <w:p w14:paraId="0651BDF4" w14:textId="77777777" w:rsidR="00494FC9" w:rsidRPr="00656F75" w:rsidRDefault="00494FC9" w:rsidP="00494FC9">
      <w:pPr>
        <w:ind w:left="990" w:right="112" w:firstLine="90"/>
        <w:rPr>
          <w:rFonts w:asciiTheme="minorHAnsi" w:eastAsia="Calibri" w:hAnsiTheme="minorHAnsi" w:cs="Calibri"/>
          <w:sz w:val="24"/>
          <w:szCs w:val="24"/>
        </w:rPr>
      </w:pPr>
    </w:p>
    <w:p w14:paraId="08F0F211" w14:textId="77777777" w:rsidR="00494FC9" w:rsidRPr="00656F75" w:rsidRDefault="00494FC9" w:rsidP="00494FC9">
      <w:pPr>
        <w:ind w:left="990" w:right="112" w:firstLine="90"/>
        <w:rPr>
          <w:rFonts w:asciiTheme="minorHAnsi" w:eastAsia="Calibri" w:hAnsiTheme="minorHAnsi" w:cs="Calibri"/>
          <w:b/>
          <w:sz w:val="24"/>
          <w:szCs w:val="24"/>
          <w:u w:val="single"/>
        </w:rPr>
      </w:pPr>
      <w:r w:rsidRPr="00A8717D">
        <w:rPr>
          <w:rFonts w:asciiTheme="minorHAnsi" w:eastAsia="Calibri" w:hAnsiTheme="minorHAnsi" w:cs="Calibri"/>
          <w:b/>
          <w:sz w:val="24"/>
          <w:szCs w:val="24"/>
          <w:u w:val="single"/>
        </w:rPr>
        <w:t>Coordination with Potential Track A Pilot Projects</w:t>
      </w:r>
    </w:p>
    <w:p w14:paraId="1E83210A" w14:textId="77777777" w:rsidR="00494FC9" w:rsidRPr="00656F75" w:rsidRDefault="00494FC9" w:rsidP="00494FC9">
      <w:pPr>
        <w:ind w:left="990" w:right="112" w:firstLine="90"/>
        <w:rPr>
          <w:rFonts w:asciiTheme="minorHAnsi" w:eastAsia="Calibri" w:hAnsiTheme="minorHAnsi" w:cs="Calibri"/>
          <w:b/>
          <w:sz w:val="24"/>
          <w:szCs w:val="24"/>
          <w:u w:val="single"/>
        </w:rPr>
      </w:pPr>
    </w:p>
    <w:p w14:paraId="27972C37" w14:textId="77777777" w:rsidR="00494FC9" w:rsidRPr="00A8717D" w:rsidRDefault="00494FC9" w:rsidP="00494FC9">
      <w:pPr>
        <w:ind w:left="990" w:right="112" w:firstLine="90"/>
        <w:rPr>
          <w:rFonts w:asciiTheme="minorHAnsi" w:eastAsia="Calibri" w:hAnsiTheme="minorHAnsi" w:cs="Calibri"/>
          <w:sz w:val="24"/>
          <w:szCs w:val="24"/>
        </w:rPr>
      </w:pPr>
      <w:r w:rsidRPr="00A8717D">
        <w:rPr>
          <w:rFonts w:asciiTheme="minorHAnsi" w:eastAsia="Calibri" w:hAnsiTheme="minorHAnsi" w:cs="Calibri"/>
          <w:sz w:val="24"/>
          <w:szCs w:val="24"/>
        </w:rPr>
        <w:t>Track A of R. 15</w:t>
      </w:r>
      <w:r w:rsidR="00AA2EE7">
        <w:rPr>
          <w:rFonts w:asciiTheme="minorHAnsi" w:eastAsia="Calibri" w:hAnsiTheme="minorHAnsi" w:cs="Calibri"/>
          <w:sz w:val="24"/>
          <w:szCs w:val="24"/>
        </w:rPr>
        <w:noBreakHyphen/>
      </w:r>
      <w:r w:rsidRPr="00A8717D">
        <w:rPr>
          <w:rFonts w:asciiTheme="minorHAnsi" w:eastAsia="Calibri" w:hAnsiTheme="minorHAnsi" w:cs="Calibri"/>
          <w:sz w:val="24"/>
          <w:szCs w:val="24"/>
        </w:rPr>
        <w:t>03</w:t>
      </w:r>
      <w:r w:rsidR="00AA2EE7">
        <w:rPr>
          <w:rFonts w:asciiTheme="minorHAnsi" w:eastAsia="Calibri" w:hAnsiTheme="minorHAnsi" w:cs="Calibri"/>
          <w:sz w:val="24"/>
          <w:szCs w:val="24"/>
        </w:rPr>
        <w:noBreakHyphen/>
      </w:r>
      <w:r w:rsidRPr="00A8717D">
        <w:rPr>
          <w:rFonts w:asciiTheme="minorHAnsi" w:eastAsia="Calibri" w:hAnsiTheme="minorHAnsi" w:cs="Calibri"/>
          <w:sz w:val="24"/>
          <w:szCs w:val="24"/>
        </w:rPr>
        <w:t>010 is considering approval of pilot project</w:t>
      </w:r>
      <w:r w:rsidRPr="00656F75">
        <w:rPr>
          <w:rFonts w:asciiTheme="minorHAnsi" w:eastAsia="Calibri" w:hAnsiTheme="minorHAnsi" w:cs="Calibri"/>
          <w:sz w:val="24"/>
          <w:szCs w:val="24"/>
        </w:rPr>
        <w:t xml:space="preserve">s in up to twelve communities of </w:t>
      </w:r>
      <w:r w:rsidRPr="00A8717D">
        <w:rPr>
          <w:rFonts w:asciiTheme="minorHAnsi" w:eastAsia="Calibri" w:hAnsiTheme="minorHAnsi" w:cs="Calibri"/>
          <w:sz w:val="24"/>
          <w:szCs w:val="24"/>
        </w:rPr>
        <w:t xml:space="preserve">the identified SJV DACs.  </w:t>
      </w:r>
      <w:r w:rsidRPr="00656F75">
        <w:rPr>
          <w:rFonts w:asciiTheme="minorHAnsi" w:eastAsia="Calibri" w:hAnsiTheme="minorHAnsi" w:cs="Calibri"/>
          <w:sz w:val="24"/>
          <w:szCs w:val="24"/>
        </w:rPr>
        <w:t xml:space="preserve">To minimize confusion and duplication, </w:t>
      </w:r>
      <w:r w:rsidRPr="00A8717D">
        <w:rPr>
          <w:rFonts w:asciiTheme="minorHAnsi" w:eastAsia="Calibri" w:hAnsiTheme="minorHAnsi" w:cs="Calibri"/>
          <w:sz w:val="24"/>
          <w:szCs w:val="24"/>
        </w:rPr>
        <w:t>PG&amp;E and the Plan contractor will:</w:t>
      </w:r>
    </w:p>
    <w:p w14:paraId="6D87FA91" w14:textId="77777777" w:rsidR="00494FC9" w:rsidRPr="00656F75" w:rsidRDefault="00494FC9" w:rsidP="00C02D32">
      <w:pPr>
        <w:pStyle w:val="num1"/>
        <w:keepNext/>
        <w:keepLines/>
        <w:numPr>
          <w:ilvl w:val="0"/>
          <w:numId w:val="26"/>
        </w:numPr>
        <w:spacing w:line="240" w:lineRule="auto"/>
        <w:ind w:left="990" w:right="112" w:firstLine="90"/>
        <w:rPr>
          <w:rFonts w:asciiTheme="minorHAnsi" w:hAnsiTheme="minorHAnsi"/>
          <w:sz w:val="24"/>
          <w:szCs w:val="24"/>
        </w:rPr>
      </w:pPr>
      <w:r w:rsidRPr="00A8717D">
        <w:rPr>
          <w:rFonts w:asciiTheme="minorHAnsi" w:hAnsiTheme="minorHAnsi"/>
          <w:sz w:val="24"/>
          <w:szCs w:val="24"/>
        </w:rPr>
        <w:t xml:space="preserve">Monitor Commission action on potential Track A pilot projects and </w:t>
      </w:r>
      <w:r w:rsidRPr="00656F75">
        <w:rPr>
          <w:rFonts w:asciiTheme="minorHAnsi" w:hAnsiTheme="minorHAnsi"/>
          <w:sz w:val="24"/>
          <w:szCs w:val="24"/>
        </w:rPr>
        <w:t xml:space="preserve">endeavor to </w:t>
      </w:r>
      <w:r w:rsidRPr="00A8717D">
        <w:rPr>
          <w:rFonts w:asciiTheme="minorHAnsi" w:hAnsiTheme="minorHAnsi"/>
          <w:sz w:val="24"/>
          <w:szCs w:val="24"/>
        </w:rPr>
        <w:t>integrate Track A pilot project implementers into Plan data collect</w:t>
      </w:r>
      <w:r w:rsidRPr="00656F75">
        <w:rPr>
          <w:rFonts w:asciiTheme="minorHAnsi" w:hAnsiTheme="minorHAnsi"/>
          <w:sz w:val="24"/>
          <w:szCs w:val="24"/>
        </w:rPr>
        <w:t xml:space="preserve">ion processes, where </w:t>
      </w:r>
      <w:r w:rsidRPr="00A8717D">
        <w:rPr>
          <w:rFonts w:asciiTheme="minorHAnsi" w:hAnsiTheme="minorHAnsi"/>
          <w:sz w:val="24"/>
          <w:szCs w:val="24"/>
        </w:rPr>
        <w:t xml:space="preserve">feasible, in the relevant communities where each implementer is operating. </w:t>
      </w:r>
    </w:p>
    <w:p w14:paraId="14A47C8C" w14:textId="77777777" w:rsidR="00494FC9" w:rsidRPr="00656F75" w:rsidRDefault="00494FC9" w:rsidP="00494FC9">
      <w:pPr>
        <w:pStyle w:val="num1"/>
        <w:keepNext/>
        <w:keepLines/>
        <w:spacing w:line="240" w:lineRule="auto"/>
        <w:ind w:left="990" w:right="112" w:firstLine="90"/>
        <w:rPr>
          <w:rFonts w:asciiTheme="minorHAnsi" w:hAnsiTheme="minorHAnsi"/>
          <w:sz w:val="24"/>
          <w:szCs w:val="24"/>
        </w:rPr>
      </w:pPr>
    </w:p>
    <w:p w14:paraId="054AC1AF" w14:textId="77777777" w:rsidR="00494FC9" w:rsidRPr="00656F75" w:rsidRDefault="00494FC9" w:rsidP="00494FC9">
      <w:pPr>
        <w:pStyle w:val="num1"/>
        <w:spacing w:line="240" w:lineRule="auto"/>
        <w:ind w:left="990" w:right="112" w:firstLine="90"/>
        <w:rPr>
          <w:rFonts w:asciiTheme="minorHAnsi" w:hAnsiTheme="minorHAnsi"/>
          <w:b/>
          <w:sz w:val="24"/>
          <w:szCs w:val="24"/>
          <w:u w:val="single"/>
        </w:rPr>
      </w:pPr>
      <w:r w:rsidRPr="00656F75">
        <w:rPr>
          <w:rFonts w:asciiTheme="minorHAnsi" w:hAnsiTheme="minorHAnsi"/>
          <w:b/>
          <w:sz w:val="24"/>
          <w:szCs w:val="24"/>
          <w:u w:val="single"/>
        </w:rPr>
        <w:t>Updated List of San Joaquin Valley Disadvantaged Communities</w:t>
      </w:r>
    </w:p>
    <w:p w14:paraId="1FF4FA3E" w14:textId="77777777" w:rsidR="00494FC9" w:rsidRPr="00656F75" w:rsidRDefault="00494FC9" w:rsidP="00494FC9">
      <w:pPr>
        <w:pStyle w:val="num1"/>
        <w:spacing w:line="240" w:lineRule="auto"/>
        <w:ind w:left="990" w:right="112" w:firstLine="90"/>
        <w:rPr>
          <w:rFonts w:asciiTheme="minorHAnsi" w:hAnsiTheme="minorHAnsi"/>
          <w:b/>
          <w:sz w:val="24"/>
          <w:szCs w:val="24"/>
          <w:u w:val="single"/>
        </w:rPr>
      </w:pPr>
    </w:p>
    <w:p w14:paraId="1430E1AF" w14:textId="77777777" w:rsidR="00494FC9" w:rsidRPr="00656F75" w:rsidRDefault="00494FC9" w:rsidP="00494FC9">
      <w:pPr>
        <w:pStyle w:val="num1"/>
        <w:spacing w:line="240" w:lineRule="auto"/>
        <w:ind w:left="990" w:right="112" w:firstLine="90"/>
        <w:rPr>
          <w:rFonts w:asciiTheme="minorHAnsi" w:hAnsiTheme="minorHAnsi"/>
          <w:sz w:val="24"/>
          <w:szCs w:val="24"/>
        </w:rPr>
      </w:pPr>
      <w:r w:rsidRPr="00656F75">
        <w:rPr>
          <w:rFonts w:asciiTheme="minorHAnsi" w:hAnsiTheme="minorHAnsi"/>
          <w:sz w:val="24"/>
          <w:szCs w:val="24"/>
        </w:rPr>
        <w:tab/>
        <w:t>When scoping the Work Plan and sample design, PG&amp;E and the Plan contractor will</w:t>
      </w:r>
      <w:r>
        <w:rPr>
          <w:rFonts w:asciiTheme="minorHAnsi" w:hAnsiTheme="minorHAnsi"/>
          <w:sz w:val="24"/>
          <w:szCs w:val="24"/>
        </w:rPr>
        <w:t>:</w:t>
      </w:r>
      <w:r w:rsidRPr="00656F75">
        <w:rPr>
          <w:rFonts w:asciiTheme="minorHAnsi" w:hAnsiTheme="minorHAnsi"/>
          <w:sz w:val="24"/>
          <w:szCs w:val="24"/>
        </w:rPr>
        <w:t xml:space="preserve"> </w:t>
      </w:r>
      <w:r>
        <w:rPr>
          <w:rFonts w:asciiTheme="minorHAnsi" w:hAnsiTheme="minorHAnsi"/>
          <w:sz w:val="24"/>
          <w:szCs w:val="24"/>
        </w:rPr>
        <w:t xml:space="preserve">(a) </w:t>
      </w:r>
      <w:r w:rsidRPr="00656F75">
        <w:rPr>
          <w:rFonts w:asciiTheme="minorHAnsi" w:hAnsiTheme="minorHAnsi"/>
          <w:sz w:val="24"/>
          <w:szCs w:val="24"/>
        </w:rPr>
        <w:t>utilize the list of 170 San Joaquin Valley disadvantaged communities approved in D.17</w:t>
      </w:r>
      <w:r w:rsidR="00AA2EE7">
        <w:rPr>
          <w:rFonts w:asciiTheme="minorHAnsi" w:hAnsiTheme="minorHAnsi"/>
          <w:sz w:val="24"/>
          <w:szCs w:val="24"/>
        </w:rPr>
        <w:noBreakHyphen/>
      </w:r>
      <w:r w:rsidRPr="00656F75">
        <w:rPr>
          <w:rFonts w:asciiTheme="minorHAnsi" w:hAnsiTheme="minorHAnsi"/>
          <w:sz w:val="24"/>
          <w:szCs w:val="24"/>
        </w:rPr>
        <w:t>05</w:t>
      </w:r>
      <w:r w:rsidR="00AA2EE7">
        <w:rPr>
          <w:rFonts w:asciiTheme="minorHAnsi" w:hAnsiTheme="minorHAnsi"/>
          <w:sz w:val="24"/>
          <w:szCs w:val="24"/>
        </w:rPr>
        <w:noBreakHyphen/>
      </w:r>
      <w:r w:rsidRPr="00656F75">
        <w:rPr>
          <w:rFonts w:asciiTheme="minorHAnsi" w:hAnsiTheme="minorHAnsi"/>
          <w:sz w:val="24"/>
          <w:szCs w:val="24"/>
        </w:rPr>
        <w:t>014</w:t>
      </w:r>
      <w:r>
        <w:rPr>
          <w:rFonts w:asciiTheme="minorHAnsi" w:hAnsiTheme="minorHAnsi"/>
          <w:sz w:val="24"/>
          <w:szCs w:val="24"/>
        </w:rPr>
        <w:t xml:space="preserve">; and (b) the communities consisting of: </w:t>
      </w:r>
    </w:p>
    <w:p w14:paraId="324EC327" w14:textId="77777777" w:rsidR="00494FC9" w:rsidRPr="00656F75" w:rsidRDefault="00494FC9" w:rsidP="00494FC9">
      <w:pPr>
        <w:pStyle w:val="num1"/>
        <w:spacing w:line="240" w:lineRule="auto"/>
        <w:ind w:left="990" w:right="112" w:firstLine="90"/>
        <w:rPr>
          <w:rFonts w:asciiTheme="minorHAnsi" w:hAnsiTheme="minorHAnsi"/>
          <w:sz w:val="24"/>
          <w:szCs w:val="24"/>
        </w:rPr>
      </w:pPr>
    </w:p>
    <w:p w14:paraId="12A17B13" w14:textId="77777777" w:rsidR="00494FC9" w:rsidRPr="00A8717D" w:rsidRDefault="00494FC9" w:rsidP="00494FC9">
      <w:pPr>
        <w:pStyle w:val="num1"/>
        <w:spacing w:line="240" w:lineRule="auto"/>
        <w:ind w:left="990" w:right="112" w:firstLine="90"/>
        <w:rPr>
          <w:rFonts w:asciiTheme="minorHAnsi" w:hAnsiTheme="minorHAnsi"/>
          <w:sz w:val="24"/>
          <w:szCs w:val="24"/>
        </w:rPr>
      </w:pPr>
      <w:r w:rsidRPr="00656F75">
        <w:rPr>
          <w:rFonts w:asciiTheme="minorHAnsi" w:hAnsiTheme="minorHAnsi"/>
          <w:sz w:val="24"/>
          <w:szCs w:val="24"/>
        </w:rPr>
        <w:tab/>
      </w:r>
      <w:r w:rsidRPr="00A8717D">
        <w:rPr>
          <w:rFonts w:asciiTheme="minorHAnsi" w:hAnsiTheme="minorHAnsi"/>
          <w:sz w:val="24"/>
          <w:szCs w:val="24"/>
        </w:rPr>
        <w:t>Alkali Flats, Earlimart Trico Acres, Five Points, Hardwick, Hypericum (Dog Town), Madonna, Perry Colony (The Grove), Ripperdan, Ballico, Cowan Tract, Del Rio, Lemon C</w:t>
      </w:r>
      <w:r w:rsidRPr="00656F75">
        <w:rPr>
          <w:rFonts w:asciiTheme="minorHAnsi" w:hAnsiTheme="minorHAnsi"/>
          <w:sz w:val="24"/>
          <w:szCs w:val="24"/>
        </w:rPr>
        <w:t>ove CDP and Monterey Park Tract.</w:t>
      </w:r>
    </w:p>
    <w:p w14:paraId="57FB3B74" w14:textId="77777777" w:rsidR="00494FC9" w:rsidRPr="00A8717D" w:rsidRDefault="00494FC9" w:rsidP="00494FC9">
      <w:pPr>
        <w:pStyle w:val="num1"/>
        <w:spacing w:line="240" w:lineRule="auto"/>
        <w:ind w:left="990" w:right="112" w:firstLine="90"/>
        <w:rPr>
          <w:rFonts w:asciiTheme="minorHAnsi" w:hAnsiTheme="minorHAnsi"/>
          <w:sz w:val="24"/>
          <w:szCs w:val="24"/>
        </w:rPr>
      </w:pPr>
    </w:p>
    <w:p w14:paraId="5C24A9C8" w14:textId="5D7864FD" w:rsidR="00494FC9" w:rsidRDefault="00494FC9" w:rsidP="00494FC9">
      <w:pPr>
        <w:spacing w:before="20" w:line="276" w:lineRule="auto"/>
        <w:ind w:left="990" w:right="112" w:firstLine="90"/>
        <w:rPr>
          <w:rFonts w:asciiTheme="minorHAnsi" w:hAnsiTheme="minorHAnsi"/>
          <w:sz w:val="24"/>
          <w:szCs w:val="24"/>
        </w:rPr>
      </w:pPr>
      <w:r>
        <w:rPr>
          <w:rFonts w:asciiTheme="minorHAnsi" w:hAnsiTheme="minorHAnsi"/>
          <w:sz w:val="24"/>
          <w:szCs w:val="24"/>
        </w:rPr>
        <w:tab/>
      </w:r>
      <w:r w:rsidRPr="00A8717D">
        <w:rPr>
          <w:rFonts w:asciiTheme="minorHAnsi" w:hAnsiTheme="minorHAnsi"/>
          <w:sz w:val="24"/>
          <w:szCs w:val="24"/>
        </w:rPr>
        <w:t>The Plan will</w:t>
      </w:r>
      <w:r w:rsidRPr="00656F75">
        <w:rPr>
          <w:rFonts w:asciiTheme="minorHAnsi" w:hAnsiTheme="minorHAnsi"/>
          <w:sz w:val="24"/>
          <w:szCs w:val="24"/>
        </w:rPr>
        <w:t xml:space="preserve"> endeavor </w:t>
      </w:r>
      <w:r w:rsidRPr="00A8717D">
        <w:rPr>
          <w:rFonts w:asciiTheme="minorHAnsi" w:hAnsiTheme="minorHAnsi"/>
          <w:sz w:val="24"/>
          <w:szCs w:val="24"/>
        </w:rPr>
        <w:t xml:space="preserve">gather information to determine if 25 percent of the residents of the communities </w:t>
      </w:r>
      <w:r w:rsidRPr="00656F75">
        <w:rPr>
          <w:rFonts w:asciiTheme="minorHAnsi" w:hAnsiTheme="minorHAnsi"/>
          <w:sz w:val="24"/>
          <w:szCs w:val="24"/>
        </w:rPr>
        <w:t xml:space="preserve">of </w:t>
      </w:r>
      <w:r w:rsidRPr="00A8717D">
        <w:rPr>
          <w:rFonts w:asciiTheme="minorHAnsi" w:hAnsiTheme="minorHAnsi"/>
          <w:sz w:val="24"/>
          <w:szCs w:val="24"/>
        </w:rPr>
        <w:t>Ballico, Cowan Tract, Del Rio, and Lemon Cove CDP are CARE</w:t>
      </w:r>
      <w:r w:rsidR="00AA2EE7">
        <w:rPr>
          <w:rFonts w:asciiTheme="minorHAnsi" w:hAnsiTheme="minorHAnsi"/>
          <w:sz w:val="24"/>
          <w:szCs w:val="24"/>
        </w:rPr>
        <w:noBreakHyphen/>
      </w:r>
      <w:r w:rsidRPr="00A8717D">
        <w:rPr>
          <w:rFonts w:asciiTheme="minorHAnsi" w:hAnsiTheme="minorHAnsi"/>
          <w:sz w:val="24"/>
          <w:szCs w:val="24"/>
        </w:rPr>
        <w:t xml:space="preserve">eligible but not enrolled and shall more generally work to ensure that the Plan improves data on </w:t>
      </w:r>
      <w:r w:rsidRPr="00656F75">
        <w:rPr>
          <w:rFonts w:asciiTheme="minorHAnsi" w:hAnsiTheme="minorHAnsi"/>
          <w:sz w:val="24"/>
          <w:szCs w:val="24"/>
        </w:rPr>
        <w:t xml:space="preserve">San Joaquin Valley DAC </w:t>
      </w:r>
      <w:r w:rsidRPr="00A8717D">
        <w:rPr>
          <w:rFonts w:asciiTheme="minorHAnsi" w:hAnsiTheme="minorHAnsi"/>
          <w:sz w:val="24"/>
          <w:szCs w:val="24"/>
        </w:rPr>
        <w:t xml:space="preserve">residents’ eligibility to and access to </w:t>
      </w:r>
      <w:r w:rsidRPr="00656F75">
        <w:rPr>
          <w:rFonts w:asciiTheme="minorHAnsi" w:hAnsiTheme="minorHAnsi"/>
          <w:sz w:val="24"/>
          <w:szCs w:val="24"/>
        </w:rPr>
        <w:t xml:space="preserve">IOU </w:t>
      </w:r>
      <w:r w:rsidRPr="00A8717D">
        <w:rPr>
          <w:rFonts w:asciiTheme="minorHAnsi" w:hAnsiTheme="minorHAnsi"/>
          <w:sz w:val="24"/>
          <w:szCs w:val="24"/>
        </w:rPr>
        <w:t>natural gas and/or electric services, including in communities where a majority of residents appear to be served by municipal electric or gas utilities.</w:t>
      </w:r>
    </w:p>
    <w:p w14:paraId="059232EE" w14:textId="77777777" w:rsidR="00494FC9" w:rsidRPr="00656F75" w:rsidRDefault="00494FC9" w:rsidP="00494FC9">
      <w:pPr>
        <w:spacing w:before="20" w:line="220" w:lineRule="exact"/>
        <w:ind w:left="990" w:right="112" w:firstLine="90"/>
        <w:rPr>
          <w:rFonts w:asciiTheme="minorHAnsi" w:hAnsiTheme="minorHAnsi"/>
          <w:sz w:val="24"/>
          <w:szCs w:val="24"/>
        </w:rPr>
      </w:pPr>
    </w:p>
    <w:p w14:paraId="54B87CB2" w14:textId="77777777" w:rsidR="00494FC9" w:rsidRDefault="00494FC9" w:rsidP="00494FC9">
      <w:pPr>
        <w:ind w:left="990" w:right="112"/>
        <w:rPr>
          <w:rFonts w:asciiTheme="minorHAnsi" w:eastAsia="Calibri" w:hAnsiTheme="minorHAnsi" w:cs="Calibri"/>
          <w:b/>
          <w:sz w:val="24"/>
          <w:szCs w:val="24"/>
        </w:rPr>
      </w:pPr>
      <w:r w:rsidRPr="00656F75">
        <w:rPr>
          <w:rFonts w:asciiTheme="minorHAnsi" w:eastAsia="Calibri" w:hAnsiTheme="minorHAnsi" w:cs="Calibri"/>
          <w:b/>
          <w:sz w:val="24"/>
          <w:szCs w:val="24"/>
        </w:rPr>
        <w:t xml:space="preserve">C.        </w:t>
      </w:r>
      <w:r w:rsidRPr="00656F75">
        <w:rPr>
          <w:rFonts w:asciiTheme="minorHAnsi" w:eastAsia="Calibri" w:hAnsiTheme="minorHAnsi" w:cs="Calibri"/>
          <w:b/>
          <w:spacing w:val="40"/>
          <w:sz w:val="24"/>
          <w:szCs w:val="24"/>
        </w:rPr>
        <w:t xml:space="preserve"> </w:t>
      </w:r>
      <w:r w:rsidRPr="00656F75">
        <w:rPr>
          <w:rFonts w:asciiTheme="minorHAnsi" w:eastAsia="Calibri" w:hAnsiTheme="minorHAnsi" w:cs="Calibri"/>
          <w:b/>
          <w:sz w:val="24"/>
          <w:szCs w:val="24"/>
        </w:rPr>
        <w:t>Su</w:t>
      </w:r>
      <w:r w:rsidRPr="00656F75">
        <w:rPr>
          <w:rFonts w:asciiTheme="minorHAnsi" w:eastAsia="Calibri" w:hAnsiTheme="minorHAnsi" w:cs="Calibri"/>
          <w:b/>
          <w:spacing w:val="1"/>
          <w:sz w:val="24"/>
          <w:szCs w:val="24"/>
        </w:rPr>
        <w:t>r</w:t>
      </w:r>
      <w:r w:rsidRPr="00656F75">
        <w:rPr>
          <w:rFonts w:asciiTheme="minorHAnsi" w:eastAsia="Calibri" w:hAnsiTheme="minorHAnsi" w:cs="Calibri"/>
          <w:b/>
          <w:sz w:val="24"/>
          <w:szCs w:val="24"/>
        </w:rPr>
        <w:t>v</w:t>
      </w:r>
      <w:r w:rsidRPr="00656F75">
        <w:rPr>
          <w:rFonts w:asciiTheme="minorHAnsi" w:eastAsia="Calibri" w:hAnsiTheme="minorHAnsi" w:cs="Calibri"/>
          <w:b/>
          <w:spacing w:val="-2"/>
          <w:sz w:val="24"/>
          <w:szCs w:val="24"/>
        </w:rPr>
        <w:t>e</w:t>
      </w:r>
      <w:r w:rsidRPr="00656F75">
        <w:rPr>
          <w:rFonts w:asciiTheme="minorHAnsi" w:eastAsia="Calibri" w:hAnsiTheme="minorHAnsi" w:cs="Calibri"/>
          <w:b/>
          <w:sz w:val="24"/>
          <w:szCs w:val="24"/>
        </w:rPr>
        <w:t>y S</w:t>
      </w:r>
      <w:r w:rsidRPr="00656F75">
        <w:rPr>
          <w:rFonts w:asciiTheme="minorHAnsi" w:eastAsia="Calibri" w:hAnsiTheme="minorHAnsi" w:cs="Calibri"/>
          <w:b/>
          <w:spacing w:val="-2"/>
          <w:sz w:val="24"/>
          <w:szCs w:val="24"/>
        </w:rPr>
        <w:t>a</w:t>
      </w:r>
      <w:r w:rsidRPr="00656F75">
        <w:rPr>
          <w:rFonts w:asciiTheme="minorHAnsi" w:eastAsia="Calibri" w:hAnsiTheme="minorHAnsi" w:cs="Calibri"/>
          <w:b/>
          <w:spacing w:val="-1"/>
          <w:sz w:val="24"/>
          <w:szCs w:val="24"/>
        </w:rPr>
        <w:t>m</w:t>
      </w:r>
      <w:r w:rsidRPr="00656F75">
        <w:rPr>
          <w:rFonts w:asciiTheme="minorHAnsi" w:eastAsia="Calibri" w:hAnsiTheme="minorHAnsi" w:cs="Calibri"/>
          <w:b/>
          <w:spacing w:val="1"/>
          <w:sz w:val="24"/>
          <w:szCs w:val="24"/>
        </w:rPr>
        <w:t>pl</w:t>
      </w:r>
      <w:r w:rsidRPr="00656F75">
        <w:rPr>
          <w:rFonts w:asciiTheme="minorHAnsi" w:eastAsia="Calibri" w:hAnsiTheme="minorHAnsi" w:cs="Calibri"/>
          <w:b/>
          <w:sz w:val="24"/>
          <w:szCs w:val="24"/>
        </w:rPr>
        <w:t>e D</w:t>
      </w:r>
      <w:r w:rsidRPr="00656F75">
        <w:rPr>
          <w:rFonts w:asciiTheme="minorHAnsi" w:eastAsia="Calibri" w:hAnsiTheme="minorHAnsi" w:cs="Calibri"/>
          <w:b/>
          <w:spacing w:val="-1"/>
          <w:sz w:val="24"/>
          <w:szCs w:val="24"/>
        </w:rPr>
        <w:t>e</w:t>
      </w:r>
      <w:r w:rsidRPr="00656F75">
        <w:rPr>
          <w:rFonts w:asciiTheme="minorHAnsi" w:eastAsia="Calibri" w:hAnsiTheme="minorHAnsi" w:cs="Calibri"/>
          <w:b/>
          <w:sz w:val="24"/>
          <w:szCs w:val="24"/>
        </w:rPr>
        <w:t>s</w:t>
      </w:r>
      <w:r w:rsidRPr="00656F75">
        <w:rPr>
          <w:rFonts w:asciiTheme="minorHAnsi" w:eastAsia="Calibri" w:hAnsiTheme="minorHAnsi" w:cs="Calibri"/>
          <w:b/>
          <w:spacing w:val="1"/>
          <w:sz w:val="24"/>
          <w:szCs w:val="24"/>
        </w:rPr>
        <w:t>i</w:t>
      </w:r>
      <w:r w:rsidRPr="00656F75">
        <w:rPr>
          <w:rFonts w:asciiTheme="minorHAnsi" w:eastAsia="Calibri" w:hAnsiTheme="minorHAnsi" w:cs="Calibri"/>
          <w:b/>
          <w:spacing w:val="-1"/>
          <w:sz w:val="24"/>
          <w:szCs w:val="24"/>
        </w:rPr>
        <w:t>g</w:t>
      </w:r>
      <w:r w:rsidRPr="00656F75">
        <w:rPr>
          <w:rFonts w:asciiTheme="minorHAnsi" w:eastAsia="Calibri" w:hAnsiTheme="minorHAnsi" w:cs="Calibri"/>
          <w:b/>
          <w:sz w:val="24"/>
          <w:szCs w:val="24"/>
        </w:rPr>
        <w:t>n</w:t>
      </w:r>
    </w:p>
    <w:p w14:paraId="4494A742" w14:textId="77777777" w:rsidR="00494FC9" w:rsidRDefault="00494FC9" w:rsidP="00494FC9">
      <w:pPr>
        <w:ind w:left="990" w:right="112"/>
        <w:rPr>
          <w:rFonts w:asciiTheme="minorHAnsi" w:eastAsia="Calibri" w:hAnsiTheme="minorHAnsi" w:cs="Calibri"/>
          <w:b/>
          <w:sz w:val="24"/>
          <w:szCs w:val="24"/>
        </w:rPr>
      </w:pPr>
    </w:p>
    <w:p w14:paraId="15E16CB7" w14:textId="77777777" w:rsidR="00494FC9" w:rsidRDefault="00494FC9" w:rsidP="00494FC9">
      <w:pPr>
        <w:ind w:left="990" w:right="112" w:firstLine="450"/>
        <w:rPr>
          <w:rFonts w:asciiTheme="minorHAnsi" w:hAnsiTheme="minorHAnsi"/>
          <w:sz w:val="24"/>
          <w:szCs w:val="24"/>
        </w:rPr>
      </w:pPr>
      <w:r w:rsidRPr="00A8717D">
        <w:rPr>
          <w:rFonts w:asciiTheme="minorHAnsi" w:hAnsiTheme="minorHAnsi"/>
          <w:sz w:val="24"/>
          <w:szCs w:val="24"/>
        </w:rPr>
        <w:t xml:space="preserve">The Plan will </w:t>
      </w:r>
      <w:r w:rsidRPr="00656F75">
        <w:rPr>
          <w:rFonts w:asciiTheme="minorHAnsi" w:hAnsiTheme="minorHAnsi"/>
          <w:sz w:val="24"/>
          <w:szCs w:val="24"/>
        </w:rPr>
        <w:t xml:space="preserve">generally </w:t>
      </w:r>
      <w:r w:rsidRPr="00A8717D">
        <w:rPr>
          <w:rFonts w:asciiTheme="minorHAnsi" w:eastAsia="Calibri" w:hAnsiTheme="minorHAnsi" w:cs="Calibri"/>
          <w:sz w:val="24"/>
          <w:szCs w:val="24"/>
        </w:rPr>
        <w:t>o</w:t>
      </w:r>
      <w:r w:rsidRPr="00A8717D">
        <w:rPr>
          <w:rFonts w:asciiTheme="minorHAnsi" w:eastAsia="Calibri" w:hAnsiTheme="minorHAnsi" w:cs="Calibri"/>
          <w:spacing w:val="-1"/>
          <w:sz w:val="24"/>
          <w:szCs w:val="24"/>
        </w:rPr>
        <w:t>b</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a</w:t>
      </w:r>
      <w:r w:rsidRPr="00A8717D">
        <w:rPr>
          <w:rFonts w:asciiTheme="minorHAnsi" w:eastAsia="Calibri" w:hAnsiTheme="minorHAnsi" w:cs="Calibri"/>
          <w:spacing w:val="-2"/>
          <w:sz w:val="24"/>
          <w:szCs w:val="24"/>
        </w:rPr>
        <w:t>i</w:t>
      </w:r>
      <w:r w:rsidRPr="00A8717D">
        <w:rPr>
          <w:rFonts w:asciiTheme="minorHAnsi" w:eastAsia="Calibri" w:hAnsiTheme="minorHAnsi" w:cs="Calibri"/>
          <w:spacing w:val="1"/>
          <w:sz w:val="24"/>
          <w:szCs w:val="24"/>
        </w:rPr>
        <w:t>n</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f</w:t>
      </w:r>
      <w:r w:rsidRPr="00A8717D">
        <w:rPr>
          <w:rFonts w:asciiTheme="minorHAnsi" w:eastAsia="Calibri" w:hAnsiTheme="minorHAnsi" w:cs="Calibri"/>
          <w:spacing w:val="-2"/>
          <w:sz w:val="24"/>
          <w:szCs w:val="24"/>
        </w:rPr>
        <w:t>r</w:t>
      </w:r>
      <w:r w:rsidRPr="00A8717D">
        <w:rPr>
          <w:rFonts w:asciiTheme="minorHAnsi" w:eastAsia="Calibri" w:hAnsiTheme="minorHAnsi" w:cs="Calibri"/>
          <w:sz w:val="24"/>
          <w:szCs w:val="24"/>
        </w:rPr>
        <w:t>om</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sam</w:t>
      </w:r>
      <w:r w:rsidRPr="00A8717D">
        <w:rPr>
          <w:rFonts w:asciiTheme="minorHAnsi" w:eastAsia="Calibri" w:hAnsiTheme="minorHAnsi" w:cs="Calibri"/>
          <w:spacing w:val="1"/>
          <w:sz w:val="24"/>
          <w:szCs w:val="24"/>
        </w:rPr>
        <w:t>p</w:t>
      </w:r>
      <w:r w:rsidRPr="00A8717D">
        <w:rPr>
          <w:rFonts w:asciiTheme="minorHAnsi" w:eastAsia="Calibri" w:hAnsiTheme="minorHAnsi" w:cs="Calibri"/>
          <w:spacing w:val="-2"/>
          <w:sz w:val="24"/>
          <w:szCs w:val="24"/>
        </w:rPr>
        <w:t>l</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of</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c</w:t>
      </w:r>
      <w:r w:rsidRPr="00A8717D">
        <w:rPr>
          <w:rFonts w:asciiTheme="minorHAnsi" w:eastAsia="Calibri" w:hAnsiTheme="minorHAnsi" w:cs="Calibri"/>
          <w:spacing w:val="1"/>
          <w:sz w:val="24"/>
          <w:szCs w:val="24"/>
        </w:rPr>
        <w:t>u</w:t>
      </w:r>
      <w:r w:rsidRPr="00A8717D">
        <w:rPr>
          <w:rFonts w:asciiTheme="minorHAnsi" w:eastAsia="Calibri" w:hAnsiTheme="minorHAnsi" w:cs="Calibri"/>
          <w:spacing w:val="-3"/>
          <w:sz w:val="24"/>
          <w:szCs w:val="24"/>
        </w:rPr>
        <w:t>s</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ome</w:t>
      </w:r>
      <w:r w:rsidRPr="00A8717D">
        <w:rPr>
          <w:rFonts w:asciiTheme="minorHAnsi" w:eastAsia="Calibri" w:hAnsiTheme="minorHAnsi" w:cs="Calibri"/>
          <w:spacing w:val="1"/>
          <w:sz w:val="24"/>
          <w:szCs w:val="24"/>
        </w:rPr>
        <w:t>r</w:t>
      </w:r>
      <w:r w:rsidRPr="00A8717D">
        <w:rPr>
          <w:rFonts w:asciiTheme="minorHAnsi" w:eastAsia="Calibri" w:hAnsiTheme="minorHAnsi" w:cs="Calibri"/>
          <w:sz w:val="24"/>
          <w:szCs w:val="24"/>
        </w:rPr>
        <w:t>s</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z w:val="24"/>
          <w:szCs w:val="24"/>
        </w:rPr>
        <w:t>i</w:t>
      </w:r>
      <w:r w:rsidRPr="00A8717D">
        <w:rPr>
          <w:rFonts w:asciiTheme="minorHAnsi" w:eastAsia="Calibri" w:hAnsiTheme="minorHAnsi" w:cs="Calibri"/>
          <w:spacing w:val="1"/>
          <w:sz w:val="24"/>
          <w:szCs w:val="24"/>
        </w:rPr>
        <w:t>n</w:t>
      </w:r>
      <w:r w:rsidRPr="00A8717D">
        <w:rPr>
          <w:rFonts w:asciiTheme="minorHAnsi" w:eastAsia="Calibri" w:hAnsiTheme="minorHAnsi" w:cs="Calibri"/>
          <w:spacing w:val="-3"/>
          <w:sz w:val="24"/>
          <w:szCs w:val="24"/>
        </w:rPr>
        <w:t>s</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a</w:t>
      </w:r>
      <w:r w:rsidRPr="00A8717D">
        <w:rPr>
          <w:rFonts w:asciiTheme="minorHAnsi" w:eastAsia="Calibri" w:hAnsiTheme="minorHAnsi" w:cs="Calibri"/>
          <w:sz w:val="24"/>
          <w:szCs w:val="24"/>
        </w:rPr>
        <w:t>d</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2"/>
          <w:sz w:val="24"/>
          <w:szCs w:val="24"/>
        </w:rPr>
        <w:t>o</w:t>
      </w:r>
      <w:r w:rsidRPr="00A8717D">
        <w:rPr>
          <w:rFonts w:asciiTheme="minorHAnsi" w:eastAsia="Calibri" w:hAnsiTheme="minorHAnsi" w:cs="Calibri"/>
          <w:sz w:val="24"/>
          <w:szCs w:val="24"/>
        </w:rPr>
        <w:t>f aimi</w:t>
      </w:r>
      <w:r w:rsidRPr="00A8717D">
        <w:rPr>
          <w:rFonts w:asciiTheme="minorHAnsi" w:eastAsia="Calibri" w:hAnsiTheme="minorHAnsi" w:cs="Calibri"/>
          <w:spacing w:val="2"/>
          <w:sz w:val="24"/>
          <w:szCs w:val="24"/>
        </w:rPr>
        <w:t>n</w:t>
      </w:r>
      <w:r w:rsidRPr="00A8717D">
        <w:rPr>
          <w:rFonts w:asciiTheme="minorHAnsi" w:eastAsia="Calibri" w:hAnsiTheme="minorHAnsi" w:cs="Calibri"/>
          <w:sz w:val="24"/>
          <w:szCs w:val="24"/>
        </w:rPr>
        <w:t>g</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 xml:space="preserve">o </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om</w:t>
      </w:r>
      <w:r w:rsidRPr="00A8717D">
        <w:rPr>
          <w:rFonts w:asciiTheme="minorHAnsi" w:eastAsia="Calibri" w:hAnsiTheme="minorHAnsi" w:cs="Calibri"/>
          <w:spacing w:val="1"/>
          <w:sz w:val="24"/>
          <w:szCs w:val="24"/>
        </w:rPr>
        <w:t>p</w:t>
      </w:r>
      <w:r w:rsidRPr="00A8717D">
        <w:rPr>
          <w:rFonts w:asciiTheme="minorHAnsi" w:eastAsia="Calibri" w:hAnsiTheme="minorHAnsi" w:cs="Calibri"/>
          <w:sz w:val="24"/>
          <w:szCs w:val="24"/>
        </w:rPr>
        <w:t>lete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c</w:t>
      </w:r>
      <w:r w:rsidRPr="00A8717D">
        <w:rPr>
          <w:rFonts w:asciiTheme="minorHAnsi" w:eastAsia="Calibri" w:hAnsiTheme="minorHAnsi" w:cs="Calibri"/>
          <w:spacing w:val="-2"/>
          <w:sz w:val="24"/>
          <w:szCs w:val="24"/>
        </w:rPr>
        <w:t>e</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s</w:t>
      </w:r>
      <w:r w:rsidRPr="00A8717D">
        <w:rPr>
          <w:rFonts w:asciiTheme="minorHAnsi" w:eastAsia="Calibri" w:hAnsiTheme="minorHAnsi" w:cs="Calibri"/>
          <w:spacing w:val="1"/>
          <w:sz w:val="24"/>
          <w:szCs w:val="24"/>
        </w:rPr>
        <w:t>u</w:t>
      </w:r>
      <w:r w:rsidRPr="00A8717D">
        <w:rPr>
          <w:rFonts w:asciiTheme="minorHAnsi" w:eastAsia="Calibri" w:hAnsiTheme="minorHAnsi" w:cs="Calibri"/>
          <w:sz w:val="24"/>
          <w:szCs w:val="24"/>
        </w:rPr>
        <w:t>s</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z w:val="24"/>
          <w:szCs w:val="24"/>
        </w:rPr>
        <w:t>am</w:t>
      </w:r>
      <w:r w:rsidRPr="00A8717D">
        <w:rPr>
          <w:rFonts w:asciiTheme="minorHAnsi" w:eastAsia="Calibri" w:hAnsiTheme="minorHAnsi" w:cs="Calibri"/>
          <w:spacing w:val="1"/>
          <w:sz w:val="24"/>
          <w:szCs w:val="24"/>
        </w:rPr>
        <w:t>o</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g</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all</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c</w:t>
      </w:r>
      <w:r w:rsidRPr="00A8717D">
        <w:rPr>
          <w:rFonts w:asciiTheme="minorHAnsi" w:eastAsia="Calibri" w:hAnsiTheme="minorHAnsi" w:cs="Calibri"/>
          <w:spacing w:val="1"/>
          <w:sz w:val="24"/>
          <w:szCs w:val="24"/>
        </w:rPr>
        <w:t>u</w:t>
      </w:r>
      <w:r w:rsidRPr="00A8717D">
        <w:rPr>
          <w:rFonts w:asciiTheme="minorHAnsi" w:eastAsia="Calibri" w:hAnsiTheme="minorHAnsi" w:cs="Calibri"/>
          <w:sz w:val="24"/>
          <w:szCs w:val="24"/>
        </w:rPr>
        <w:t>s</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ome</w:t>
      </w:r>
      <w:r w:rsidRPr="00A8717D">
        <w:rPr>
          <w:rFonts w:asciiTheme="minorHAnsi" w:eastAsia="Calibri" w:hAnsiTheme="minorHAnsi" w:cs="Calibri"/>
          <w:spacing w:val="1"/>
          <w:sz w:val="24"/>
          <w:szCs w:val="24"/>
        </w:rPr>
        <w:t>r</w:t>
      </w:r>
      <w:r w:rsidRPr="00A8717D">
        <w:rPr>
          <w:rFonts w:asciiTheme="minorHAnsi" w:eastAsia="Calibri" w:hAnsiTheme="minorHAnsi" w:cs="Calibri"/>
          <w:sz w:val="24"/>
          <w:szCs w:val="24"/>
        </w:rPr>
        <w:t>s</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z w:val="24"/>
          <w:szCs w:val="24"/>
        </w:rPr>
        <w:t xml:space="preserve">in </w:t>
      </w:r>
      <w:r>
        <w:rPr>
          <w:rFonts w:asciiTheme="minorHAnsi" w:eastAsia="Calibri" w:hAnsiTheme="minorHAnsi" w:cs="Calibri"/>
          <w:sz w:val="24"/>
          <w:szCs w:val="24"/>
        </w:rPr>
        <w:t xml:space="preserve">all of </w:t>
      </w:r>
      <w:r w:rsidRPr="00A8717D">
        <w:rPr>
          <w:rFonts w:asciiTheme="minorHAnsi" w:eastAsia="Calibri" w:hAnsiTheme="minorHAnsi" w:cs="Calibri"/>
          <w:spacing w:val="1"/>
          <w:sz w:val="24"/>
          <w:szCs w:val="24"/>
        </w:rPr>
        <w:t>t</w:t>
      </w:r>
      <w:r w:rsidRPr="00A8717D">
        <w:rPr>
          <w:rFonts w:asciiTheme="minorHAnsi" w:eastAsia="Calibri" w:hAnsiTheme="minorHAnsi" w:cs="Calibri"/>
          <w:spacing w:val="-1"/>
          <w:sz w:val="24"/>
          <w:szCs w:val="24"/>
        </w:rPr>
        <w:t>h</w:t>
      </w:r>
      <w:r>
        <w:rPr>
          <w:rFonts w:asciiTheme="minorHAnsi" w:eastAsia="Calibri" w:hAnsiTheme="minorHAnsi" w:cs="Calibri"/>
          <w:spacing w:val="1"/>
          <w:sz w:val="24"/>
          <w:szCs w:val="24"/>
        </w:rPr>
        <w:t xml:space="preserve">e San Joaquin Valley </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is</w:t>
      </w:r>
      <w:r w:rsidRPr="00A8717D">
        <w:rPr>
          <w:rFonts w:asciiTheme="minorHAnsi" w:eastAsia="Calibri" w:hAnsiTheme="minorHAnsi" w:cs="Calibri"/>
          <w:spacing w:val="-2"/>
          <w:sz w:val="24"/>
          <w:szCs w:val="24"/>
        </w:rPr>
        <w:t>a</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va</w:t>
      </w:r>
      <w:r w:rsidRPr="00A8717D">
        <w:rPr>
          <w:rFonts w:asciiTheme="minorHAnsi" w:eastAsia="Calibri" w:hAnsiTheme="minorHAnsi" w:cs="Calibri"/>
          <w:spacing w:val="-1"/>
          <w:sz w:val="24"/>
          <w:szCs w:val="24"/>
        </w:rPr>
        <w:t>n</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aged com</w:t>
      </w:r>
      <w:r w:rsidRPr="00A8717D">
        <w:rPr>
          <w:rFonts w:asciiTheme="minorHAnsi" w:eastAsia="Calibri" w:hAnsiTheme="minorHAnsi" w:cs="Calibri"/>
          <w:spacing w:val="1"/>
          <w:sz w:val="24"/>
          <w:szCs w:val="24"/>
        </w:rPr>
        <w:t>m</w:t>
      </w:r>
      <w:r w:rsidRPr="00A8717D">
        <w:rPr>
          <w:rFonts w:asciiTheme="minorHAnsi" w:eastAsia="Calibri" w:hAnsiTheme="minorHAnsi" w:cs="Calibri"/>
          <w:spacing w:val="-1"/>
          <w:sz w:val="24"/>
          <w:szCs w:val="24"/>
        </w:rPr>
        <w:t>u</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i</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ies.</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2"/>
          <w:sz w:val="24"/>
          <w:szCs w:val="24"/>
        </w:rPr>
        <w:t>A</w:t>
      </w:r>
      <w:r w:rsidRPr="00A8717D">
        <w:rPr>
          <w:rFonts w:asciiTheme="minorHAnsi" w:eastAsia="Calibri" w:hAnsiTheme="minorHAnsi" w:cs="Calibri"/>
          <w:spacing w:val="1"/>
          <w:sz w:val="24"/>
          <w:szCs w:val="24"/>
        </w:rPr>
        <w:t>t</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m</w:t>
      </w:r>
      <w:r w:rsidRPr="00A8717D">
        <w:rPr>
          <w:rFonts w:asciiTheme="minorHAnsi" w:eastAsia="Calibri" w:hAnsiTheme="minorHAnsi" w:cs="Calibri"/>
          <w:spacing w:val="-1"/>
          <w:sz w:val="24"/>
          <w:szCs w:val="24"/>
        </w:rPr>
        <w:t>p</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i</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g</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o o</w:t>
      </w:r>
      <w:r w:rsidRPr="00A8717D">
        <w:rPr>
          <w:rFonts w:asciiTheme="minorHAnsi" w:eastAsia="Calibri" w:hAnsiTheme="minorHAnsi" w:cs="Calibri"/>
          <w:spacing w:val="1"/>
          <w:sz w:val="24"/>
          <w:szCs w:val="24"/>
        </w:rPr>
        <w:t>bt</w:t>
      </w:r>
      <w:r w:rsidRPr="00A8717D">
        <w:rPr>
          <w:rFonts w:asciiTheme="minorHAnsi" w:eastAsia="Calibri" w:hAnsiTheme="minorHAnsi" w:cs="Calibri"/>
          <w:sz w:val="24"/>
          <w:szCs w:val="24"/>
        </w:rPr>
        <w:t>a</w:t>
      </w:r>
      <w:r w:rsidRPr="00A8717D">
        <w:rPr>
          <w:rFonts w:asciiTheme="minorHAnsi" w:eastAsia="Calibri" w:hAnsiTheme="minorHAnsi" w:cs="Calibri"/>
          <w:spacing w:val="-2"/>
          <w:sz w:val="24"/>
          <w:szCs w:val="24"/>
        </w:rPr>
        <w:t>i</w:t>
      </w:r>
      <w:r w:rsidRPr="00A8717D">
        <w:rPr>
          <w:rFonts w:asciiTheme="minorHAnsi" w:eastAsia="Calibri" w:hAnsiTheme="minorHAnsi" w:cs="Calibri"/>
          <w:sz w:val="24"/>
          <w:szCs w:val="24"/>
        </w:rPr>
        <w:t>n</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f</w:t>
      </w:r>
      <w:r w:rsidRPr="00A8717D">
        <w:rPr>
          <w:rFonts w:asciiTheme="minorHAnsi" w:eastAsia="Calibri" w:hAnsiTheme="minorHAnsi" w:cs="Calibri"/>
          <w:spacing w:val="-2"/>
          <w:sz w:val="24"/>
          <w:szCs w:val="24"/>
        </w:rPr>
        <w:t>r</w:t>
      </w:r>
      <w:r w:rsidRPr="00A8717D">
        <w:rPr>
          <w:rFonts w:asciiTheme="minorHAnsi" w:eastAsia="Calibri" w:hAnsiTheme="minorHAnsi" w:cs="Calibri"/>
          <w:sz w:val="24"/>
          <w:szCs w:val="24"/>
        </w:rPr>
        <w:t>om</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all</w:t>
      </w:r>
      <w:r w:rsidRPr="00A8717D">
        <w:rPr>
          <w:rFonts w:asciiTheme="minorHAnsi" w:eastAsia="Calibri" w:hAnsiTheme="minorHAnsi" w:cs="Calibri"/>
          <w:spacing w:val="-1"/>
          <w:sz w:val="24"/>
          <w:szCs w:val="24"/>
        </w:rPr>
        <w:t xml:space="preserve"> c</w:t>
      </w:r>
      <w:r w:rsidRPr="00A8717D">
        <w:rPr>
          <w:rFonts w:asciiTheme="minorHAnsi" w:eastAsia="Calibri" w:hAnsiTheme="minorHAnsi" w:cs="Calibri"/>
          <w:spacing w:val="1"/>
          <w:sz w:val="24"/>
          <w:szCs w:val="24"/>
        </w:rPr>
        <w:t>u</w:t>
      </w:r>
      <w:r w:rsidRPr="00A8717D">
        <w:rPr>
          <w:rFonts w:asciiTheme="minorHAnsi" w:eastAsia="Calibri" w:hAnsiTheme="minorHAnsi" w:cs="Calibri"/>
          <w:sz w:val="24"/>
          <w:szCs w:val="24"/>
        </w:rPr>
        <w:t>s</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ome</w:t>
      </w:r>
      <w:r w:rsidRPr="00A8717D">
        <w:rPr>
          <w:rFonts w:asciiTheme="minorHAnsi" w:eastAsia="Calibri" w:hAnsiTheme="minorHAnsi" w:cs="Calibri"/>
          <w:spacing w:val="1"/>
          <w:sz w:val="24"/>
          <w:szCs w:val="24"/>
        </w:rPr>
        <w:t>r</w:t>
      </w:r>
      <w:r w:rsidRPr="00A8717D">
        <w:rPr>
          <w:rFonts w:asciiTheme="minorHAnsi" w:eastAsia="Calibri" w:hAnsiTheme="minorHAnsi" w:cs="Calibri"/>
          <w:sz w:val="24"/>
          <w:szCs w:val="24"/>
        </w:rPr>
        <w:t xml:space="preserve">s </w:t>
      </w:r>
      <w:r w:rsidRPr="00A8717D">
        <w:rPr>
          <w:rFonts w:asciiTheme="minorHAnsi" w:eastAsia="Calibri" w:hAnsiTheme="minorHAnsi" w:cs="Calibri"/>
          <w:spacing w:val="-1"/>
          <w:sz w:val="24"/>
          <w:szCs w:val="24"/>
        </w:rPr>
        <w:t>w</w:t>
      </w:r>
      <w:r w:rsidRPr="00A8717D">
        <w:rPr>
          <w:rFonts w:asciiTheme="minorHAnsi" w:eastAsia="Calibri" w:hAnsiTheme="minorHAnsi" w:cs="Calibri"/>
          <w:sz w:val="24"/>
          <w:szCs w:val="24"/>
        </w:rPr>
        <w:t>ill</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y</w:t>
      </w:r>
      <w:r w:rsidRPr="00A8717D">
        <w:rPr>
          <w:rFonts w:asciiTheme="minorHAnsi" w:eastAsia="Calibri" w:hAnsiTheme="minorHAnsi" w:cs="Calibri"/>
          <w:spacing w:val="-1"/>
          <w:sz w:val="24"/>
          <w:szCs w:val="24"/>
        </w:rPr>
        <w:t>i</w:t>
      </w:r>
      <w:r w:rsidRPr="00A8717D">
        <w:rPr>
          <w:rFonts w:asciiTheme="minorHAnsi" w:eastAsia="Calibri" w:hAnsiTheme="minorHAnsi" w:cs="Calibri"/>
          <w:sz w:val="24"/>
          <w:szCs w:val="24"/>
        </w:rPr>
        <w:t>e</w:t>
      </w:r>
      <w:r w:rsidRPr="00A8717D">
        <w:rPr>
          <w:rFonts w:asciiTheme="minorHAnsi" w:eastAsia="Calibri" w:hAnsiTheme="minorHAnsi" w:cs="Calibri"/>
          <w:spacing w:val="-2"/>
          <w:sz w:val="24"/>
          <w:szCs w:val="24"/>
        </w:rPr>
        <w:t>l</w:t>
      </w:r>
      <w:r w:rsidRPr="00A8717D">
        <w:rPr>
          <w:rFonts w:asciiTheme="minorHAnsi" w:eastAsia="Calibri" w:hAnsiTheme="minorHAnsi" w:cs="Calibri"/>
          <w:sz w:val="24"/>
          <w:szCs w:val="24"/>
        </w:rPr>
        <w:t>d</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3"/>
          <w:sz w:val="24"/>
          <w:szCs w:val="24"/>
        </w:rPr>
        <w:t>g</w:t>
      </w:r>
      <w:r w:rsidRPr="00A8717D">
        <w:rPr>
          <w:rFonts w:asciiTheme="minorHAnsi" w:eastAsia="Calibri" w:hAnsiTheme="minorHAnsi" w:cs="Calibri"/>
          <w:sz w:val="24"/>
          <w:szCs w:val="24"/>
        </w:rPr>
        <w:t>r</w:t>
      </w:r>
      <w:r w:rsidRPr="00A8717D">
        <w:rPr>
          <w:rFonts w:asciiTheme="minorHAnsi" w:eastAsia="Calibri" w:hAnsiTheme="minorHAnsi" w:cs="Calibri"/>
          <w:spacing w:val="1"/>
          <w:sz w:val="24"/>
          <w:szCs w:val="24"/>
        </w:rPr>
        <w:t>e</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t</w:t>
      </w:r>
      <w:r w:rsidRPr="00A8717D">
        <w:rPr>
          <w:rFonts w:asciiTheme="minorHAnsi" w:eastAsia="Calibri" w:hAnsiTheme="minorHAnsi" w:cs="Calibri"/>
          <w:spacing w:val="-2"/>
          <w:sz w:val="24"/>
          <w:szCs w:val="24"/>
        </w:rPr>
        <w:t>e</w:t>
      </w:r>
      <w:r w:rsidRPr="00A8717D">
        <w:rPr>
          <w:rFonts w:asciiTheme="minorHAnsi" w:eastAsia="Calibri" w:hAnsiTheme="minorHAnsi" w:cs="Calibri"/>
          <w:sz w:val="24"/>
          <w:szCs w:val="24"/>
        </w:rPr>
        <w:t>r</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 xml:space="preserve">level of </w:t>
      </w:r>
      <w:r w:rsidRPr="00A8717D">
        <w:rPr>
          <w:rFonts w:asciiTheme="minorHAnsi" w:eastAsia="Calibri" w:hAnsiTheme="minorHAnsi" w:cs="Calibri"/>
          <w:spacing w:val="1"/>
          <w:sz w:val="24"/>
          <w:szCs w:val="24"/>
        </w:rPr>
        <w:t>p</w:t>
      </w:r>
      <w:r w:rsidRPr="00A8717D">
        <w:rPr>
          <w:rFonts w:asciiTheme="minorHAnsi" w:eastAsia="Calibri" w:hAnsiTheme="minorHAnsi" w:cs="Calibri"/>
          <w:sz w:val="24"/>
          <w:szCs w:val="24"/>
        </w:rPr>
        <w:t>r</w:t>
      </w:r>
      <w:r w:rsidRPr="00A8717D">
        <w:rPr>
          <w:rFonts w:asciiTheme="minorHAnsi" w:eastAsia="Calibri" w:hAnsiTheme="minorHAnsi" w:cs="Calibri"/>
          <w:spacing w:val="1"/>
          <w:sz w:val="24"/>
          <w:szCs w:val="24"/>
        </w:rPr>
        <w:t>e</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isi</w:t>
      </w:r>
      <w:r w:rsidRPr="00A8717D">
        <w:rPr>
          <w:rFonts w:asciiTheme="minorHAnsi" w:eastAsia="Calibri" w:hAnsiTheme="minorHAnsi" w:cs="Calibri"/>
          <w:spacing w:val="-2"/>
          <w:sz w:val="24"/>
          <w:szCs w:val="24"/>
        </w:rPr>
        <w:t>o</w:t>
      </w:r>
      <w:r w:rsidRPr="00A8717D">
        <w:rPr>
          <w:rFonts w:asciiTheme="minorHAnsi" w:eastAsia="Calibri" w:hAnsiTheme="minorHAnsi" w:cs="Calibri"/>
          <w:sz w:val="24"/>
          <w:szCs w:val="24"/>
        </w:rPr>
        <w:t>n</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th</w:t>
      </w:r>
      <w:r w:rsidRPr="00A8717D">
        <w:rPr>
          <w:rFonts w:asciiTheme="minorHAnsi" w:eastAsia="Calibri" w:hAnsiTheme="minorHAnsi" w:cs="Calibri"/>
          <w:spacing w:val="-2"/>
          <w:sz w:val="24"/>
          <w:szCs w:val="24"/>
        </w:rPr>
        <w:t>a</w:t>
      </w:r>
      <w:r w:rsidRPr="00A8717D">
        <w:rPr>
          <w:rFonts w:asciiTheme="minorHAnsi" w:eastAsia="Calibri" w:hAnsiTheme="minorHAnsi" w:cs="Calibri"/>
          <w:sz w:val="24"/>
          <w:szCs w:val="24"/>
        </w:rPr>
        <w:t>n</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2"/>
          <w:sz w:val="24"/>
          <w:szCs w:val="24"/>
        </w:rPr>
        <w:t>i</w:t>
      </w:r>
      <w:r w:rsidRPr="00A8717D">
        <w:rPr>
          <w:rFonts w:asciiTheme="minorHAnsi" w:eastAsia="Calibri" w:hAnsiTheme="minorHAnsi" w:cs="Calibri"/>
          <w:sz w:val="24"/>
          <w:szCs w:val="24"/>
        </w:rPr>
        <w:t xml:space="preserve">s </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ecessary</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o</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2"/>
          <w:sz w:val="24"/>
          <w:szCs w:val="24"/>
        </w:rPr>
        <w:t>i</w:t>
      </w:r>
      <w:r w:rsidRPr="00A8717D">
        <w:rPr>
          <w:rFonts w:asciiTheme="minorHAnsi" w:eastAsia="Calibri" w:hAnsiTheme="minorHAnsi" w:cs="Calibri"/>
          <w:spacing w:val="1"/>
          <w:sz w:val="24"/>
          <w:szCs w:val="24"/>
        </w:rPr>
        <w:t>nf</w:t>
      </w:r>
      <w:r w:rsidRPr="00A8717D">
        <w:rPr>
          <w:rFonts w:asciiTheme="minorHAnsi" w:eastAsia="Calibri" w:hAnsiTheme="minorHAnsi" w:cs="Calibri"/>
          <w:spacing w:val="-2"/>
          <w:sz w:val="24"/>
          <w:szCs w:val="24"/>
        </w:rPr>
        <w:t>o</w:t>
      </w:r>
      <w:r w:rsidRPr="00A8717D">
        <w:rPr>
          <w:rFonts w:asciiTheme="minorHAnsi" w:eastAsia="Calibri" w:hAnsiTheme="minorHAnsi" w:cs="Calibri"/>
          <w:spacing w:val="11"/>
          <w:sz w:val="24"/>
          <w:szCs w:val="24"/>
        </w:rPr>
        <w:t>r</w:t>
      </w:r>
      <w:r w:rsidRPr="00A8717D">
        <w:rPr>
          <w:rFonts w:asciiTheme="minorHAnsi" w:eastAsia="Calibri" w:hAnsiTheme="minorHAnsi" w:cs="Calibri"/>
          <w:sz w:val="24"/>
          <w:szCs w:val="24"/>
        </w:rPr>
        <w:t xml:space="preserve">m </w:t>
      </w:r>
      <w:r w:rsidRPr="00A8717D">
        <w:rPr>
          <w:rFonts w:asciiTheme="minorHAnsi" w:eastAsia="Calibri" w:hAnsiTheme="minorHAnsi" w:cs="Calibri"/>
          <w:spacing w:val="1"/>
          <w:sz w:val="24"/>
          <w:szCs w:val="24"/>
        </w:rPr>
        <w:t>p</w:t>
      </w:r>
      <w:r w:rsidRPr="00A8717D">
        <w:rPr>
          <w:rFonts w:asciiTheme="minorHAnsi" w:eastAsia="Calibri" w:hAnsiTheme="minorHAnsi" w:cs="Calibri"/>
          <w:sz w:val="24"/>
          <w:szCs w:val="24"/>
        </w:rPr>
        <w:t>olicy. Ins</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e</w:t>
      </w:r>
      <w:r w:rsidRPr="00A8717D">
        <w:rPr>
          <w:rFonts w:asciiTheme="minorHAnsi" w:eastAsia="Calibri" w:hAnsiTheme="minorHAnsi" w:cs="Calibri"/>
          <w:spacing w:val="-2"/>
          <w:sz w:val="24"/>
          <w:szCs w:val="24"/>
        </w:rPr>
        <w:t>a</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PG&amp;E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 xml:space="preserve">will </w:t>
      </w:r>
      <w:r w:rsidRPr="00A8717D">
        <w:rPr>
          <w:rFonts w:asciiTheme="minorHAnsi" w:eastAsia="Calibri" w:hAnsiTheme="minorHAnsi" w:cs="Calibri"/>
          <w:sz w:val="24"/>
          <w:szCs w:val="24"/>
        </w:rPr>
        <w:t>gr</w:t>
      </w:r>
      <w:r w:rsidRPr="00A8717D">
        <w:rPr>
          <w:rFonts w:asciiTheme="minorHAnsi" w:eastAsia="Calibri" w:hAnsiTheme="minorHAnsi" w:cs="Calibri"/>
          <w:spacing w:val="1"/>
          <w:sz w:val="24"/>
          <w:szCs w:val="24"/>
        </w:rPr>
        <w:t>o</w:t>
      </w:r>
      <w:r w:rsidRPr="00A8717D">
        <w:rPr>
          <w:rFonts w:asciiTheme="minorHAnsi" w:eastAsia="Calibri" w:hAnsiTheme="minorHAnsi" w:cs="Calibri"/>
          <w:spacing w:val="-1"/>
          <w:sz w:val="24"/>
          <w:szCs w:val="24"/>
        </w:rPr>
        <w:t>u</w:t>
      </w:r>
      <w:r w:rsidRPr="00A8717D">
        <w:rPr>
          <w:rFonts w:asciiTheme="minorHAnsi" w:eastAsia="Calibri" w:hAnsiTheme="minorHAnsi" w:cs="Calibri"/>
          <w:sz w:val="24"/>
          <w:szCs w:val="24"/>
        </w:rPr>
        <w:t>p</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om</w:t>
      </w:r>
      <w:r w:rsidRPr="00A8717D">
        <w:rPr>
          <w:rFonts w:asciiTheme="minorHAnsi" w:eastAsia="Calibri" w:hAnsiTheme="minorHAnsi" w:cs="Calibri"/>
          <w:spacing w:val="-2"/>
          <w:sz w:val="24"/>
          <w:szCs w:val="24"/>
        </w:rPr>
        <w:t>m</w:t>
      </w:r>
      <w:r w:rsidRPr="00A8717D">
        <w:rPr>
          <w:rFonts w:asciiTheme="minorHAnsi" w:eastAsia="Calibri" w:hAnsiTheme="minorHAnsi" w:cs="Calibri"/>
          <w:spacing w:val="-1"/>
          <w:sz w:val="24"/>
          <w:szCs w:val="24"/>
        </w:rPr>
        <w:t>u</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i</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ies</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ac</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or</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i</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g</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o</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li</w:t>
      </w:r>
      <w:r w:rsidRPr="00A8717D">
        <w:rPr>
          <w:rFonts w:asciiTheme="minorHAnsi" w:eastAsia="Calibri" w:hAnsiTheme="minorHAnsi" w:cs="Calibri"/>
          <w:spacing w:val="-1"/>
          <w:sz w:val="24"/>
          <w:szCs w:val="24"/>
        </w:rPr>
        <w:t>k</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3"/>
          <w:sz w:val="24"/>
          <w:szCs w:val="24"/>
        </w:rPr>
        <w:t>c</w:t>
      </w:r>
      <w:r w:rsidRPr="00A8717D">
        <w:rPr>
          <w:rFonts w:asciiTheme="minorHAnsi" w:eastAsia="Calibri" w:hAnsiTheme="minorHAnsi" w:cs="Calibri"/>
          <w:spacing w:val="1"/>
          <w:sz w:val="24"/>
          <w:szCs w:val="24"/>
        </w:rPr>
        <w:t>h</w:t>
      </w:r>
      <w:r w:rsidRPr="00A8717D">
        <w:rPr>
          <w:rFonts w:asciiTheme="minorHAnsi" w:eastAsia="Calibri" w:hAnsiTheme="minorHAnsi" w:cs="Calibri"/>
          <w:sz w:val="24"/>
          <w:szCs w:val="24"/>
        </w:rPr>
        <w:t>arac</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eri</w:t>
      </w:r>
      <w:r w:rsidRPr="00A8717D">
        <w:rPr>
          <w:rFonts w:asciiTheme="minorHAnsi" w:eastAsia="Calibri" w:hAnsiTheme="minorHAnsi" w:cs="Calibri"/>
          <w:spacing w:val="-2"/>
          <w:sz w:val="24"/>
          <w:szCs w:val="24"/>
        </w:rPr>
        <w:t>s</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i</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 xml:space="preserve">s, </w:t>
      </w:r>
      <w:r w:rsidRPr="00A8717D">
        <w:rPr>
          <w:rFonts w:asciiTheme="minorHAnsi" w:eastAsia="Calibri" w:hAnsiTheme="minorHAnsi" w:cs="Calibri"/>
          <w:spacing w:val="1"/>
          <w:sz w:val="24"/>
          <w:szCs w:val="24"/>
        </w:rPr>
        <w:t>a</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 xml:space="preserve">d </w:t>
      </w:r>
      <w:r w:rsidRPr="00A8717D">
        <w:rPr>
          <w:rFonts w:asciiTheme="minorHAnsi" w:eastAsia="Calibri" w:hAnsiTheme="minorHAnsi" w:cs="Calibri"/>
          <w:spacing w:val="-1"/>
          <w:sz w:val="24"/>
          <w:szCs w:val="24"/>
        </w:rPr>
        <w:t>w</w:t>
      </w:r>
      <w:r w:rsidRPr="00A8717D">
        <w:rPr>
          <w:rFonts w:asciiTheme="minorHAnsi" w:eastAsia="Calibri" w:hAnsiTheme="minorHAnsi" w:cs="Calibri"/>
          <w:spacing w:val="1"/>
          <w:sz w:val="24"/>
          <w:szCs w:val="24"/>
        </w:rPr>
        <w:t>h</w:t>
      </w:r>
      <w:r w:rsidRPr="00A8717D">
        <w:rPr>
          <w:rFonts w:asciiTheme="minorHAnsi" w:eastAsia="Calibri" w:hAnsiTheme="minorHAnsi" w:cs="Calibri"/>
          <w:sz w:val="24"/>
          <w:szCs w:val="24"/>
        </w:rPr>
        <w:t>en</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2"/>
          <w:sz w:val="24"/>
          <w:szCs w:val="24"/>
        </w:rPr>
        <w:t>i</w:t>
      </w:r>
      <w:r w:rsidRPr="00A8717D">
        <w:rPr>
          <w:rFonts w:asciiTheme="minorHAnsi" w:eastAsia="Calibri" w:hAnsiTheme="minorHAnsi" w:cs="Calibri"/>
          <w:sz w:val="24"/>
          <w:szCs w:val="24"/>
        </w:rPr>
        <w:t>t</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z w:val="24"/>
          <w:szCs w:val="24"/>
        </w:rPr>
        <w:t>is</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2"/>
          <w:sz w:val="24"/>
          <w:szCs w:val="24"/>
        </w:rPr>
        <w:t>r</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a</w:t>
      </w:r>
      <w:r w:rsidRPr="00A8717D">
        <w:rPr>
          <w:rFonts w:asciiTheme="minorHAnsi" w:eastAsia="Calibri" w:hAnsiTheme="minorHAnsi" w:cs="Calibri"/>
          <w:sz w:val="24"/>
          <w:szCs w:val="24"/>
        </w:rPr>
        <w:t>so</w:t>
      </w:r>
      <w:r w:rsidRPr="00A8717D">
        <w:rPr>
          <w:rFonts w:asciiTheme="minorHAnsi" w:eastAsia="Calibri" w:hAnsiTheme="minorHAnsi" w:cs="Calibri"/>
          <w:spacing w:val="1"/>
          <w:sz w:val="24"/>
          <w:szCs w:val="24"/>
        </w:rPr>
        <w:t>n</w:t>
      </w:r>
      <w:r w:rsidRPr="00A8717D">
        <w:rPr>
          <w:rFonts w:asciiTheme="minorHAnsi" w:eastAsia="Calibri" w:hAnsiTheme="minorHAnsi" w:cs="Calibri"/>
          <w:spacing w:val="-2"/>
          <w:sz w:val="24"/>
          <w:szCs w:val="24"/>
        </w:rPr>
        <w:t>a</w:t>
      </w:r>
      <w:r w:rsidRPr="00A8717D">
        <w:rPr>
          <w:rFonts w:asciiTheme="minorHAnsi" w:eastAsia="Calibri" w:hAnsiTheme="minorHAnsi" w:cs="Calibri"/>
          <w:spacing w:val="1"/>
          <w:sz w:val="24"/>
          <w:szCs w:val="24"/>
        </w:rPr>
        <w:t>b</w:t>
      </w:r>
      <w:r w:rsidRPr="00A8717D">
        <w:rPr>
          <w:rFonts w:asciiTheme="minorHAnsi" w:eastAsia="Calibri" w:hAnsiTheme="minorHAnsi" w:cs="Calibri"/>
          <w:sz w:val="24"/>
          <w:szCs w:val="24"/>
        </w:rPr>
        <w:t>le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o</w:t>
      </w:r>
      <w:r w:rsidRPr="00A8717D">
        <w:rPr>
          <w:rFonts w:asciiTheme="minorHAnsi" w:eastAsia="Calibri" w:hAnsiTheme="minorHAnsi" w:cs="Calibri"/>
          <w:spacing w:val="-3"/>
          <w:sz w:val="24"/>
          <w:szCs w:val="24"/>
        </w:rPr>
        <w:t xml:space="preserve"> </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o</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so,</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ev</w:t>
      </w:r>
      <w:r w:rsidRPr="00A8717D">
        <w:rPr>
          <w:rFonts w:asciiTheme="minorHAnsi" w:eastAsia="Calibri" w:hAnsiTheme="minorHAnsi" w:cs="Calibri"/>
          <w:spacing w:val="-2"/>
          <w:sz w:val="24"/>
          <w:szCs w:val="24"/>
        </w:rPr>
        <w:t>e</w:t>
      </w:r>
      <w:r w:rsidRPr="00A8717D">
        <w:rPr>
          <w:rFonts w:asciiTheme="minorHAnsi" w:eastAsia="Calibri" w:hAnsiTheme="minorHAnsi" w:cs="Calibri"/>
          <w:sz w:val="24"/>
          <w:szCs w:val="24"/>
        </w:rPr>
        <w:t>lop a</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sa</w:t>
      </w:r>
      <w:r w:rsidRPr="00A8717D">
        <w:rPr>
          <w:rFonts w:asciiTheme="minorHAnsi" w:eastAsia="Calibri" w:hAnsiTheme="minorHAnsi" w:cs="Calibri"/>
          <w:spacing w:val="-2"/>
          <w:sz w:val="24"/>
          <w:szCs w:val="24"/>
        </w:rPr>
        <w:t>m</w:t>
      </w:r>
      <w:r w:rsidRPr="00A8717D">
        <w:rPr>
          <w:rFonts w:asciiTheme="minorHAnsi" w:eastAsia="Calibri" w:hAnsiTheme="minorHAnsi" w:cs="Calibri"/>
          <w:spacing w:val="1"/>
          <w:sz w:val="24"/>
          <w:szCs w:val="24"/>
        </w:rPr>
        <w:t>p</w:t>
      </w:r>
      <w:r w:rsidRPr="00A8717D">
        <w:rPr>
          <w:rFonts w:asciiTheme="minorHAnsi" w:eastAsia="Calibri" w:hAnsiTheme="minorHAnsi" w:cs="Calibri"/>
          <w:sz w:val="24"/>
          <w:szCs w:val="24"/>
        </w:rPr>
        <w:t>li</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g</w:t>
      </w:r>
      <w:r w:rsidRPr="00A8717D">
        <w:rPr>
          <w:rFonts w:asciiTheme="minorHAnsi" w:eastAsia="Calibri" w:hAnsiTheme="minorHAnsi" w:cs="Calibri"/>
          <w:spacing w:val="1"/>
          <w:sz w:val="24"/>
          <w:szCs w:val="24"/>
        </w:rPr>
        <w:t xml:space="preserve"> p</w:t>
      </w:r>
      <w:r w:rsidRPr="00A8717D">
        <w:rPr>
          <w:rFonts w:asciiTheme="minorHAnsi" w:eastAsia="Calibri" w:hAnsiTheme="minorHAnsi" w:cs="Calibri"/>
          <w:sz w:val="24"/>
          <w:szCs w:val="24"/>
        </w:rPr>
        <w:t xml:space="preserve">lan </w:t>
      </w:r>
      <w:r w:rsidRPr="00A8717D">
        <w:rPr>
          <w:rFonts w:asciiTheme="minorHAnsi" w:eastAsia="Calibri" w:hAnsiTheme="minorHAnsi" w:cs="Calibri"/>
          <w:spacing w:val="1"/>
          <w:sz w:val="24"/>
          <w:szCs w:val="24"/>
        </w:rPr>
        <w:t>f</w:t>
      </w:r>
      <w:r w:rsidRPr="00A8717D">
        <w:rPr>
          <w:rFonts w:asciiTheme="minorHAnsi" w:eastAsia="Calibri" w:hAnsiTheme="minorHAnsi" w:cs="Calibri"/>
          <w:spacing w:val="-2"/>
          <w:sz w:val="24"/>
          <w:szCs w:val="24"/>
        </w:rPr>
        <w:t>r</w:t>
      </w:r>
      <w:r w:rsidRPr="00A8717D">
        <w:rPr>
          <w:rFonts w:asciiTheme="minorHAnsi" w:eastAsia="Calibri" w:hAnsiTheme="minorHAnsi" w:cs="Calibri"/>
          <w:sz w:val="24"/>
          <w:szCs w:val="24"/>
        </w:rPr>
        <w:t>om</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w</w:t>
      </w:r>
      <w:r w:rsidRPr="00A8717D">
        <w:rPr>
          <w:rFonts w:asciiTheme="minorHAnsi" w:eastAsia="Calibri" w:hAnsiTheme="minorHAnsi" w:cs="Calibri"/>
          <w:spacing w:val="1"/>
          <w:sz w:val="24"/>
          <w:szCs w:val="24"/>
        </w:rPr>
        <w:t>h</w:t>
      </w:r>
      <w:r w:rsidRPr="00A8717D">
        <w:rPr>
          <w:rFonts w:asciiTheme="minorHAnsi" w:eastAsia="Calibri" w:hAnsiTheme="minorHAnsi" w:cs="Calibri"/>
          <w:sz w:val="24"/>
          <w:szCs w:val="24"/>
        </w:rPr>
        <w:t>i</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h</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a</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3"/>
          <w:sz w:val="24"/>
          <w:szCs w:val="24"/>
        </w:rPr>
        <w:t>s</w:t>
      </w:r>
      <w:r w:rsidRPr="00A8717D">
        <w:rPr>
          <w:rFonts w:asciiTheme="minorHAnsi" w:eastAsia="Calibri" w:hAnsiTheme="minorHAnsi" w:cs="Calibri"/>
          <w:spacing w:val="1"/>
          <w:sz w:val="24"/>
          <w:szCs w:val="24"/>
        </w:rPr>
        <w:t>ub</w:t>
      </w:r>
      <w:r w:rsidRPr="00A8717D">
        <w:rPr>
          <w:rFonts w:asciiTheme="minorHAnsi" w:eastAsia="Calibri" w:hAnsiTheme="minorHAnsi" w:cs="Calibri"/>
          <w:spacing w:val="-3"/>
          <w:sz w:val="24"/>
          <w:szCs w:val="24"/>
        </w:rPr>
        <w:t>s</w:t>
      </w:r>
      <w:r w:rsidRPr="00A8717D">
        <w:rPr>
          <w:rFonts w:asciiTheme="minorHAnsi" w:eastAsia="Calibri" w:hAnsiTheme="minorHAnsi" w:cs="Calibri"/>
          <w:sz w:val="24"/>
          <w:szCs w:val="24"/>
        </w:rPr>
        <w:t>et</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2"/>
          <w:sz w:val="24"/>
          <w:szCs w:val="24"/>
        </w:rPr>
        <w:t>o</w:t>
      </w:r>
      <w:r w:rsidRPr="00A8717D">
        <w:rPr>
          <w:rFonts w:asciiTheme="minorHAnsi" w:eastAsia="Calibri" w:hAnsiTheme="minorHAnsi" w:cs="Calibri"/>
          <w:sz w:val="24"/>
          <w:szCs w:val="24"/>
        </w:rPr>
        <w:t>f</w:t>
      </w:r>
      <w:r w:rsidRPr="00A8717D">
        <w:rPr>
          <w:rFonts w:asciiTheme="minorHAnsi" w:eastAsia="Calibri" w:hAnsiTheme="minorHAnsi" w:cs="Calibri"/>
          <w:spacing w:val="2"/>
          <w:sz w:val="24"/>
          <w:szCs w:val="24"/>
        </w:rPr>
        <w:t xml:space="preserve"> </w:t>
      </w:r>
      <w:r w:rsidRPr="00A8717D">
        <w:rPr>
          <w:rFonts w:asciiTheme="minorHAnsi" w:eastAsia="Calibri" w:hAnsiTheme="minorHAnsi" w:cs="Calibri"/>
          <w:spacing w:val="-1"/>
          <w:sz w:val="24"/>
          <w:szCs w:val="24"/>
        </w:rPr>
        <w:t>c</w:t>
      </w:r>
      <w:r w:rsidRPr="00A8717D">
        <w:rPr>
          <w:rFonts w:asciiTheme="minorHAnsi" w:eastAsia="Calibri" w:hAnsiTheme="minorHAnsi" w:cs="Calibri"/>
          <w:spacing w:val="1"/>
          <w:sz w:val="24"/>
          <w:szCs w:val="24"/>
        </w:rPr>
        <w:t>u</w:t>
      </w:r>
      <w:r w:rsidRPr="00A8717D">
        <w:rPr>
          <w:rFonts w:asciiTheme="minorHAnsi" w:eastAsia="Calibri" w:hAnsiTheme="minorHAnsi" w:cs="Calibri"/>
          <w:spacing w:val="-3"/>
          <w:sz w:val="24"/>
          <w:szCs w:val="24"/>
        </w:rPr>
        <w:t>s</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om</w:t>
      </w:r>
      <w:r w:rsidRPr="00A8717D">
        <w:rPr>
          <w:rFonts w:asciiTheme="minorHAnsi" w:eastAsia="Calibri" w:hAnsiTheme="minorHAnsi" w:cs="Calibri"/>
          <w:spacing w:val="-2"/>
          <w:sz w:val="24"/>
          <w:szCs w:val="24"/>
        </w:rPr>
        <w:t>e</w:t>
      </w:r>
      <w:r w:rsidRPr="00A8717D">
        <w:rPr>
          <w:rFonts w:asciiTheme="minorHAnsi" w:eastAsia="Calibri" w:hAnsiTheme="minorHAnsi" w:cs="Calibri"/>
          <w:sz w:val="24"/>
          <w:szCs w:val="24"/>
        </w:rPr>
        <w:t>rs</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 xml:space="preserve">an </w:t>
      </w:r>
      <w:r w:rsidRPr="00A8717D">
        <w:rPr>
          <w:rFonts w:asciiTheme="minorHAnsi" w:eastAsia="Calibri" w:hAnsiTheme="minorHAnsi" w:cs="Calibri"/>
          <w:spacing w:val="1"/>
          <w:sz w:val="24"/>
          <w:szCs w:val="24"/>
        </w:rPr>
        <w:t>b</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s</w:t>
      </w:r>
      <w:r w:rsidRPr="00A8717D">
        <w:rPr>
          <w:rFonts w:asciiTheme="minorHAnsi" w:eastAsia="Calibri" w:hAnsiTheme="minorHAnsi" w:cs="Calibri"/>
          <w:spacing w:val="-2"/>
          <w:sz w:val="24"/>
          <w:szCs w:val="24"/>
        </w:rPr>
        <w:t>u</w:t>
      </w:r>
      <w:r w:rsidRPr="00A8717D">
        <w:rPr>
          <w:rFonts w:asciiTheme="minorHAnsi" w:eastAsia="Calibri" w:hAnsiTheme="minorHAnsi" w:cs="Calibri"/>
          <w:sz w:val="24"/>
          <w:szCs w:val="24"/>
        </w:rPr>
        <w:t>rveyed a</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d</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z w:val="24"/>
          <w:szCs w:val="24"/>
        </w:rPr>
        <w:t>ge</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er</w:t>
      </w:r>
      <w:r w:rsidRPr="00A8717D">
        <w:rPr>
          <w:rFonts w:asciiTheme="minorHAnsi" w:eastAsia="Calibri" w:hAnsiTheme="minorHAnsi" w:cs="Calibri"/>
          <w:spacing w:val="1"/>
          <w:sz w:val="24"/>
          <w:szCs w:val="24"/>
        </w:rPr>
        <w:t>a</w:t>
      </w:r>
      <w:r w:rsidRPr="00A8717D">
        <w:rPr>
          <w:rFonts w:asciiTheme="minorHAnsi" w:eastAsia="Calibri" w:hAnsiTheme="minorHAnsi" w:cs="Calibri"/>
          <w:sz w:val="24"/>
          <w:szCs w:val="24"/>
        </w:rPr>
        <w:t>l</w:t>
      </w:r>
      <w:r w:rsidRPr="00A8717D">
        <w:rPr>
          <w:rFonts w:asciiTheme="minorHAnsi" w:eastAsia="Calibri" w:hAnsiTheme="minorHAnsi" w:cs="Calibri"/>
          <w:spacing w:val="-2"/>
          <w:sz w:val="24"/>
          <w:szCs w:val="24"/>
        </w:rPr>
        <w:t>i</w:t>
      </w:r>
      <w:r w:rsidRPr="00A8717D">
        <w:rPr>
          <w:rFonts w:asciiTheme="minorHAnsi" w:eastAsia="Calibri" w:hAnsiTheme="minorHAnsi" w:cs="Calibri"/>
          <w:spacing w:val="1"/>
          <w:sz w:val="24"/>
          <w:szCs w:val="24"/>
        </w:rPr>
        <w:t>z</w:t>
      </w:r>
      <w:r w:rsidRPr="00A8717D">
        <w:rPr>
          <w:rFonts w:asciiTheme="minorHAnsi" w:eastAsia="Calibri" w:hAnsiTheme="minorHAnsi" w:cs="Calibri"/>
          <w:sz w:val="24"/>
          <w:szCs w:val="24"/>
        </w:rPr>
        <w:t>ed i</w:t>
      </w:r>
      <w:r w:rsidRPr="00A8717D">
        <w:rPr>
          <w:rFonts w:asciiTheme="minorHAnsi" w:eastAsia="Calibri" w:hAnsiTheme="minorHAnsi" w:cs="Calibri"/>
          <w:spacing w:val="1"/>
          <w:sz w:val="24"/>
          <w:szCs w:val="24"/>
        </w:rPr>
        <w:t>n</w:t>
      </w:r>
      <w:r w:rsidRPr="00A8717D">
        <w:rPr>
          <w:rFonts w:asciiTheme="minorHAnsi" w:eastAsia="Calibri" w:hAnsiTheme="minorHAnsi" w:cs="Calibri"/>
          <w:sz w:val="24"/>
          <w:szCs w:val="24"/>
        </w:rPr>
        <w:t>sig</w:t>
      </w:r>
      <w:r w:rsidRPr="00A8717D">
        <w:rPr>
          <w:rFonts w:asciiTheme="minorHAnsi" w:eastAsia="Calibri" w:hAnsiTheme="minorHAnsi" w:cs="Calibri"/>
          <w:spacing w:val="-2"/>
          <w:sz w:val="24"/>
          <w:szCs w:val="24"/>
        </w:rPr>
        <w:t>h</w:t>
      </w:r>
      <w:r w:rsidRPr="00A8717D">
        <w:rPr>
          <w:rFonts w:asciiTheme="minorHAnsi" w:eastAsia="Calibri" w:hAnsiTheme="minorHAnsi" w:cs="Calibri"/>
          <w:spacing w:val="1"/>
          <w:sz w:val="24"/>
          <w:szCs w:val="24"/>
        </w:rPr>
        <w:t>t</w:t>
      </w:r>
      <w:r w:rsidRPr="00A8717D">
        <w:rPr>
          <w:rFonts w:asciiTheme="minorHAnsi" w:eastAsia="Calibri" w:hAnsiTheme="minorHAnsi" w:cs="Calibri"/>
          <w:sz w:val="24"/>
          <w:szCs w:val="24"/>
        </w:rPr>
        <w:t xml:space="preserve">s </w:t>
      </w:r>
      <w:r w:rsidRPr="00A8717D">
        <w:rPr>
          <w:rFonts w:asciiTheme="minorHAnsi" w:eastAsia="Calibri" w:hAnsiTheme="minorHAnsi" w:cs="Calibri"/>
          <w:spacing w:val="-1"/>
          <w:sz w:val="24"/>
          <w:szCs w:val="24"/>
        </w:rPr>
        <w:t>c</w:t>
      </w:r>
      <w:r w:rsidRPr="00A8717D">
        <w:rPr>
          <w:rFonts w:asciiTheme="minorHAnsi" w:eastAsia="Calibri" w:hAnsiTheme="minorHAnsi" w:cs="Calibri"/>
          <w:sz w:val="24"/>
          <w:szCs w:val="24"/>
        </w:rPr>
        <w:t xml:space="preserve">an </w:t>
      </w:r>
      <w:r w:rsidRPr="00A8717D">
        <w:rPr>
          <w:rFonts w:asciiTheme="minorHAnsi" w:eastAsia="Calibri" w:hAnsiTheme="minorHAnsi" w:cs="Calibri"/>
          <w:spacing w:val="-1"/>
          <w:sz w:val="24"/>
          <w:szCs w:val="24"/>
        </w:rPr>
        <w:t>b</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 xml:space="preserve"> </w:t>
      </w:r>
      <w:r w:rsidRPr="00A8717D">
        <w:rPr>
          <w:rFonts w:asciiTheme="minorHAnsi" w:eastAsia="Calibri" w:hAnsiTheme="minorHAnsi" w:cs="Calibri"/>
          <w:spacing w:val="-1"/>
          <w:sz w:val="24"/>
          <w:szCs w:val="24"/>
        </w:rPr>
        <w:t>d</w:t>
      </w:r>
      <w:r w:rsidRPr="00A8717D">
        <w:rPr>
          <w:rFonts w:asciiTheme="minorHAnsi" w:eastAsia="Calibri" w:hAnsiTheme="minorHAnsi" w:cs="Calibri"/>
          <w:sz w:val="24"/>
          <w:szCs w:val="24"/>
        </w:rPr>
        <w:t>eri</w:t>
      </w:r>
      <w:r w:rsidRPr="00A8717D">
        <w:rPr>
          <w:rFonts w:asciiTheme="minorHAnsi" w:eastAsia="Calibri" w:hAnsiTheme="minorHAnsi" w:cs="Calibri"/>
          <w:spacing w:val="-2"/>
          <w:sz w:val="24"/>
          <w:szCs w:val="24"/>
        </w:rPr>
        <w:t>v</w:t>
      </w:r>
      <w:r w:rsidRPr="00A8717D">
        <w:rPr>
          <w:rFonts w:asciiTheme="minorHAnsi" w:eastAsia="Calibri" w:hAnsiTheme="minorHAnsi" w:cs="Calibri"/>
          <w:sz w:val="24"/>
          <w:szCs w:val="24"/>
        </w:rPr>
        <w:t>e</w:t>
      </w:r>
      <w:r w:rsidRPr="00A8717D">
        <w:rPr>
          <w:rFonts w:asciiTheme="minorHAnsi" w:eastAsia="Calibri" w:hAnsiTheme="minorHAnsi" w:cs="Calibri"/>
          <w:spacing w:val="1"/>
          <w:sz w:val="24"/>
          <w:szCs w:val="24"/>
        </w:rPr>
        <w:t>d</w:t>
      </w:r>
      <w:r w:rsidRPr="00656F75">
        <w:rPr>
          <w:rFonts w:asciiTheme="minorHAnsi" w:eastAsia="Calibri" w:hAnsiTheme="minorHAnsi" w:cs="Calibri"/>
          <w:spacing w:val="1"/>
          <w:sz w:val="24"/>
          <w:szCs w:val="24"/>
        </w:rPr>
        <w:t>.</w:t>
      </w:r>
      <w:r w:rsidRPr="00656F75">
        <w:rPr>
          <w:rFonts w:asciiTheme="minorHAnsi" w:hAnsiTheme="minorHAnsi"/>
          <w:sz w:val="24"/>
          <w:szCs w:val="24"/>
        </w:rPr>
        <w:t xml:space="preserve"> </w:t>
      </w:r>
      <w:r w:rsidRPr="00656F75">
        <w:rPr>
          <w:rFonts w:asciiTheme="minorHAnsi" w:eastAsia="Calibri" w:hAnsiTheme="minorHAnsi"/>
          <w:sz w:val="24"/>
          <w:szCs w:val="24"/>
        </w:rPr>
        <w:t xml:space="preserve">The sample design </w:t>
      </w:r>
      <w:r w:rsidRPr="00656F75">
        <w:rPr>
          <w:rFonts w:asciiTheme="minorHAnsi" w:hAnsiTheme="minorHAnsi"/>
          <w:sz w:val="24"/>
          <w:szCs w:val="24"/>
        </w:rPr>
        <w:t xml:space="preserve">will outline methods to ensure valid statistical analyses of key subgroups based on key factors such as current home energy sources, type of home, household income level, household size and tenancy or ownership status and will ensure sufficient attention to barriers posed to households occupied by renters.  The Plan consultant will collaborate with the Data Gathering Plan Working Group to assess the benefits of additions or refinements to grouping criteria based on initial Plan or Track A pilot project data collection and analysis. </w:t>
      </w:r>
    </w:p>
    <w:p w14:paraId="041464E0" w14:textId="77777777" w:rsidR="00494FC9" w:rsidRDefault="00494FC9" w:rsidP="00494FC9">
      <w:pPr>
        <w:ind w:left="990" w:right="112"/>
        <w:rPr>
          <w:rFonts w:asciiTheme="minorHAnsi" w:hAnsiTheme="minorHAnsi"/>
          <w:sz w:val="24"/>
          <w:szCs w:val="24"/>
        </w:rPr>
      </w:pPr>
    </w:p>
    <w:p w14:paraId="1D6EA84A" w14:textId="77777777" w:rsidR="00494FC9" w:rsidRPr="00A8717D" w:rsidRDefault="00494FC9" w:rsidP="00494FC9">
      <w:pPr>
        <w:ind w:left="990" w:right="112" w:firstLine="90"/>
        <w:rPr>
          <w:rFonts w:asciiTheme="minorHAnsi" w:eastAsia="Calibri" w:hAnsiTheme="minorHAnsi"/>
          <w:sz w:val="24"/>
          <w:szCs w:val="24"/>
        </w:rPr>
      </w:pPr>
      <w:r>
        <w:rPr>
          <w:rFonts w:asciiTheme="minorHAnsi" w:hAnsiTheme="minorHAnsi"/>
          <w:sz w:val="24"/>
          <w:szCs w:val="24"/>
        </w:rPr>
        <w:tab/>
      </w:r>
      <w:r w:rsidRPr="00656F75">
        <w:rPr>
          <w:rFonts w:asciiTheme="minorHAnsi" w:hAnsiTheme="minorHAnsi"/>
          <w:sz w:val="24"/>
          <w:szCs w:val="24"/>
        </w:rPr>
        <w:t>PG&amp;E will emphasize data gathering from households in each community that currently lack natural gas or are on an all</w:t>
      </w:r>
      <w:r w:rsidR="00AA2EE7">
        <w:rPr>
          <w:rFonts w:asciiTheme="minorHAnsi" w:hAnsiTheme="minorHAnsi"/>
          <w:sz w:val="24"/>
          <w:szCs w:val="24"/>
        </w:rPr>
        <w:noBreakHyphen/>
      </w:r>
      <w:r w:rsidRPr="00656F75">
        <w:rPr>
          <w:rFonts w:asciiTheme="minorHAnsi" w:hAnsiTheme="minorHAnsi"/>
          <w:sz w:val="24"/>
          <w:szCs w:val="24"/>
        </w:rPr>
        <w:t>electric rate when developing Plan grouping and sampling approaches and will consider all feasible options to ensure robust data collection from these customers.</w:t>
      </w:r>
      <w:r w:rsidRPr="00656F75">
        <w:rPr>
          <w:rFonts w:asciiTheme="minorHAnsi" w:eastAsia="Calibri" w:hAnsiTheme="minorHAnsi" w:cs="Calibri"/>
          <w:sz w:val="24"/>
          <w:szCs w:val="24"/>
        </w:rPr>
        <w:t xml:space="preserve"> PG&amp;E and the Plan consultant </w:t>
      </w:r>
      <w:r w:rsidRPr="00656F75">
        <w:rPr>
          <w:rFonts w:asciiTheme="minorHAnsi" w:hAnsiTheme="minorHAnsi"/>
          <w:sz w:val="24"/>
          <w:szCs w:val="24"/>
        </w:rPr>
        <w:t>will</w:t>
      </w:r>
      <w:r w:rsidRPr="00656F75">
        <w:rPr>
          <w:rFonts w:asciiTheme="minorHAnsi" w:eastAsia="Calibri" w:hAnsiTheme="minorHAnsi" w:cs="Calibri"/>
          <w:sz w:val="24"/>
          <w:szCs w:val="24"/>
        </w:rPr>
        <w:t xml:space="preserve"> </w:t>
      </w:r>
      <w:r w:rsidRPr="00656F75">
        <w:rPr>
          <w:rFonts w:asciiTheme="minorHAnsi" w:hAnsiTheme="minorHAnsi"/>
          <w:sz w:val="24"/>
          <w:szCs w:val="24"/>
        </w:rPr>
        <w:t xml:space="preserve">strive to minimize data collection costs as feasible while ensuring the usefulness and validity of results.   </w:t>
      </w:r>
      <w:r>
        <w:rPr>
          <w:rFonts w:asciiTheme="minorHAnsi" w:eastAsia="Calibri" w:hAnsiTheme="minorHAnsi"/>
          <w:spacing w:val="1"/>
          <w:sz w:val="24"/>
          <w:szCs w:val="24"/>
        </w:rPr>
        <w:t xml:space="preserve">The </w:t>
      </w:r>
      <w:r w:rsidRPr="00A8717D">
        <w:rPr>
          <w:rFonts w:asciiTheme="minorHAnsi" w:eastAsia="Calibri" w:hAnsiTheme="minorHAnsi"/>
          <w:spacing w:val="1"/>
          <w:sz w:val="24"/>
          <w:szCs w:val="24"/>
        </w:rPr>
        <w:t>D</w:t>
      </w:r>
      <w:r w:rsidRPr="00A8717D">
        <w:rPr>
          <w:rFonts w:asciiTheme="minorHAnsi" w:eastAsia="Calibri" w:hAnsiTheme="minorHAnsi"/>
          <w:sz w:val="24"/>
          <w:szCs w:val="24"/>
        </w:rPr>
        <w:t xml:space="preserve">ACs </w:t>
      </w:r>
      <w:r>
        <w:rPr>
          <w:rFonts w:asciiTheme="minorHAnsi" w:eastAsia="Calibri" w:hAnsiTheme="minorHAnsi"/>
          <w:sz w:val="24"/>
          <w:szCs w:val="24"/>
        </w:rPr>
        <w:t xml:space="preserve">will be grouped </w:t>
      </w:r>
      <w:r w:rsidRPr="00A8717D">
        <w:rPr>
          <w:rFonts w:asciiTheme="minorHAnsi" w:eastAsia="Calibri" w:hAnsiTheme="minorHAnsi"/>
          <w:spacing w:val="1"/>
          <w:sz w:val="24"/>
          <w:szCs w:val="24"/>
        </w:rPr>
        <w:t>u</w:t>
      </w:r>
      <w:r w:rsidRPr="00A8717D">
        <w:rPr>
          <w:rFonts w:asciiTheme="minorHAnsi" w:eastAsia="Calibri" w:hAnsiTheme="minorHAnsi"/>
          <w:sz w:val="24"/>
          <w:szCs w:val="24"/>
        </w:rPr>
        <w:t>s</w:t>
      </w:r>
      <w:r w:rsidRPr="00A8717D">
        <w:rPr>
          <w:rFonts w:asciiTheme="minorHAnsi" w:eastAsia="Calibri" w:hAnsiTheme="minorHAnsi"/>
          <w:spacing w:val="-3"/>
          <w:sz w:val="24"/>
          <w:szCs w:val="24"/>
        </w:rPr>
        <w:t>i</w:t>
      </w:r>
      <w:r w:rsidRPr="00A8717D">
        <w:rPr>
          <w:rFonts w:asciiTheme="minorHAnsi" w:eastAsia="Calibri" w:hAnsiTheme="minorHAnsi"/>
          <w:spacing w:val="1"/>
          <w:sz w:val="24"/>
          <w:szCs w:val="24"/>
        </w:rPr>
        <w:t>n</w:t>
      </w:r>
      <w:r w:rsidRPr="00A8717D">
        <w:rPr>
          <w:rFonts w:asciiTheme="minorHAnsi" w:eastAsia="Calibri" w:hAnsiTheme="minorHAnsi"/>
          <w:sz w:val="24"/>
          <w:szCs w:val="24"/>
        </w:rPr>
        <w:t>g</w:t>
      </w:r>
      <w:r w:rsidRPr="00A8717D">
        <w:rPr>
          <w:rFonts w:asciiTheme="minorHAnsi" w:eastAsia="Calibri" w:hAnsiTheme="minorHAnsi"/>
          <w:spacing w:val="1"/>
          <w:sz w:val="24"/>
          <w:szCs w:val="24"/>
        </w:rPr>
        <w:t xml:space="preserve"> </w:t>
      </w:r>
      <w:r w:rsidRPr="00A8717D">
        <w:rPr>
          <w:rFonts w:asciiTheme="minorHAnsi" w:eastAsia="Calibri" w:hAnsiTheme="minorHAnsi"/>
          <w:sz w:val="24"/>
          <w:szCs w:val="24"/>
        </w:rPr>
        <w:t>a</w:t>
      </w:r>
      <w:r w:rsidRPr="00A8717D">
        <w:rPr>
          <w:rFonts w:asciiTheme="minorHAnsi" w:eastAsia="Calibri" w:hAnsiTheme="minorHAnsi"/>
          <w:spacing w:val="-1"/>
          <w:sz w:val="24"/>
          <w:szCs w:val="24"/>
        </w:rPr>
        <w:t xml:space="preserve"> </w:t>
      </w:r>
      <w:r w:rsidRPr="00A8717D">
        <w:rPr>
          <w:rFonts w:asciiTheme="minorHAnsi" w:eastAsia="Calibri" w:hAnsiTheme="minorHAnsi"/>
          <w:spacing w:val="1"/>
          <w:sz w:val="24"/>
          <w:szCs w:val="24"/>
        </w:rPr>
        <w:t>t</w:t>
      </w:r>
      <w:r w:rsidRPr="00A8717D">
        <w:rPr>
          <w:rFonts w:asciiTheme="minorHAnsi" w:eastAsia="Calibri" w:hAnsiTheme="minorHAnsi"/>
          <w:spacing w:val="-1"/>
          <w:sz w:val="24"/>
          <w:szCs w:val="24"/>
        </w:rPr>
        <w:t>w</w:t>
      </w:r>
      <w:r w:rsidRPr="00A8717D">
        <w:rPr>
          <w:rFonts w:asciiTheme="minorHAnsi" w:eastAsia="Calibri" w:hAnsiTheme="minorHAnsi"/>
          <w:spacing w:val="3"/>
          <w:sz w:val="24"/>
          <w:szCs w:val="24"/>
        </w:rPr>
        <w:t>o</w:t>
      </w:r>
      <w:r w:rsidR="00AA2EE7">
        <w:rPr>
          <w:rFonts w:asciiTheme="minorHAnsi" w:eastAsia="Calibri" w:hAnsiTheme="minorHAnsi"/>
          <w:spacing w:val="1"/>
          <w:sz w:val="24"/>
          <w:szCs w:val="24"/>
        </w:rPr>
        <w:noBreakHyphen/>
      </w:r>
      <w:r w:rsidRPr="00A8717D">
        <w:rPr>
          <w:rFonts w:asciiTheme="minorHAnsi" w:eastAsia="Calibri" w:hAnsiTheme="minorHAnsi"/>
          <w:spacing w:val="-3"/>
          <w:sz w:val="24"/>
          <w:szCs w:val="24"/>
        </w:rPr>
        <w:t>s</w:t>
      </w:r>
      <w:r w:rsidRPr="00A8717D">
        <w:rPr>
          <w:rFonts w:asciiTheme="minorHAnsi" w:eastAsia="Calibri" w:hAnsiTheme="minorHAnsi"/>
          <w:spacing w:val="-1"/>
          <w:sz w:val="24"/>
          <w:szCs w:val="24"/>
        </w:rPr>
        <w:t>t</w:t>
      </w:r>
      <w:r w:rsidRPr="00A8717D">
        <w:rPr>
          <w:rFonts w:asciiTheme="minorHAnsi" w:eastAsia="Calibri" w:hAnsiTheme="minorHAnsi"/>
          <w:sz w:val="24"/>
          <w:szCs w:val="24"/>
        </w:rPr>
        <w:t>age</w:t>
      </w:r>
      <w:r w:rsidRPr="00A8717D">
        <w:rPr>
          <w:rFonts w:asciiTheme="minorHAnsi" w:eastAsia="Calibri" w:hAnsiTheme="minorHAnsi"/>
          <w:spacing w:val="1"/>
          <w:sz w:val="24"/>
          <w:szCs w:val="24"/>
        </w:rPr>
        <w:t xml:space="preserve"> p</w:t>
      </w:r>
      <w:r w:rsidRPr="00A8717D">
        <w:rPr>
          <w:rFonts w:asciiTheme="minorHAnsi" w:eastAsia="Calibri" w:hAnsiTheme="minorHAnsi"/>
          <w:spacing w:val="-2"/>
          <w:sz w:val="24"/>
          <w:szCs w:val="24"/>
        </w:rPr>
        <w:t>r</w:t>
      </w:r>
      <w:r w:rsidRPr="00A8717D">
        <w:rPr>
          <w:rFonts w:asciiTheme="minorHAnsi" w:eastAsia="Calibri" w:hAnsiTheme="minorHAnsi"/>
          <w:sz w:val="24"/>
          <w:szCs w:val="24"/>
        </w:rPr>
        <w:t>o</w:t>
      </w:r>
      <w:r w:rsidRPr="00A8717D">
        <w:rPr>
          <w:rFonts w:asciiTheme="minorHAnsi" w:eastAsia="Calibri" w:hAnsiTheme="minorHAnsi"/>
          <w:spacing w:val="-1"/>
          <w:sz w:val="24"/>
          <w:szCs w:val="24"/>
        </w:rPr>
        <w:t>c</w:t>
      </w:r>
      <w:r w:rsidRPr="00A8717D">
        <w:rPr>
          <w:rFonts w:asciiTheme="minorHAnsi" w:eastAsia="Calibri" w:hAnsiTheme="minorHAnsi"/>
          <w:sz w:val="24"/>
          <w:szCs w:val="24"/>
        </w:rPr>
        <w:t>ess,</w:t>
      </w:r>
      <w:r w:rsidRPr="00A8717D">
        <w:rPr>
          <w:rFonts w:asciiTheme="minorHAnsi" w:eastAsia="Calibri" w:hAnsiTheme="minorHAnsi"/>
          <w:spacing w:val="1"/>
          <w:sz w:val="24"/>
          <w:szCs w:val="24"/>
        </w:rPr>
        <w:t xml:space="preserve"> f</w:t>
      </w:r>
      <w:r w:rsidRPr="00A8717D">
        <w:rPr>
          <w:rFonts w:asciiTheme="minorHAnsi" w:eastAsia="Calibri" w:hAnsiTheme="minorHAnsi"/>
          <w:sz w:val="24"/>
          <w:szCs w:val="24"/>
        </w:rPr>
        <w:t>ir</w:t>
      </w:r>
      <w:r w:rsidRPr="00A8717D">
        <w:rPr>
          <w:rFonts w:asciiTheme="minorHAnsi" w:eastAsia="Calibri" w:hAnsiTheme="minorHAnsi"/>
          <w:spacing w:val="-2"/>
          <w:sz w:val="24"/>
          <w:szCs w:val="24"/>
        </w:rPr>
        <w:t>s</w:t>
      </w:r>
      <w:r w:rsidRPr="00A8717D">
        <w:rPr>
          <w:rFonts w:asciiTheme="minorHAnsi" w:eastAsia="Calibri" w:hAnsiTheme="minorHAnsi"/>
          <w:sz w:val="24"/>
          <w:szCs w:val="24"/>
        </w:rPr>
        <w:t>t</w:t>
      </w:r>
      <w:r w:rsidRPr="00A8717D">
        <w:rPr>
          <w:rFonts w:asciiTheme="minorHAnsi" w:eastAsia="Calibri" w:hAnsiTheme="minorHAnsi"/>
          <w:spacing w:val="2"/>
          <w:sz w:val="24"/>
          <w:szCs w:val="24"/>
        </w:rPr>
        <w:t xml:space="preserve"> </w:t>
      </w:r>
      <w:r w:rsidRPr="00A8717D">
        <w:rPr>
          <w:rFonts w:asciiTheme="minorHAnsi" w:eastAsia="Calibri" w:hAnsiTheme="minorHAnsi"/>
          <w:sz w:val="24"/>
          <w:szCs w:val="24"/>
        </w:rPr>
        <w:t>gr</w:t>
      </w:r>
      <w:r w:rsidRPr="00A8717D">
        <w:rPr>
          <w:rFonts w:asciiTheme="minorHAnsi" w:eastAsia="Calibri" w:hAnsiTheme="minorHAnsi"/>
          <w:spacing w:val="-2"/>
          <w:sz w:val="24"/>
          <w:szCs w:val="24"/>
        </w:rPr>
        <w:t>o</w:t>
      </w:r>
      <w:r w:rsidRPr="00A8717D">
        <w:rPr>
          <w:rFonts w:asciiTheme="minorHAnsi" w:eastAsia="Calibri" w:hAnsiTheme="minorHAnsi"/>
          <w:spacing w:val="1"/>
          <w:sz w:val="24"/>
          <w:szCs w:val="24"/>
        </w:rPr>
        <w:t>up</w:t>
      </w:r>
      <w:r w:rsidRPr="00A8717D">
        <w:rPr>
          <w:rFonts w:asciiTheme="minorHAnsi" w:eastAsia="Calibri" w:hAnsiTheme="minorHAnsi"/>
          <w:spacing w:val="-2"/>
          <w:sz w:val="24"/>
          <w:szCs w:val="24"/>
        </w:rPr>
        <w:t>i</w:t>
      </w:r>
      <w:r w:rsidRPr="00A8717D">
        <w:rPr>
          <w:rFonts w:asciiTheme="minorHAnsi" w:eastAsia="Calibri" w:hAnsiTheme="minorHAnsi"/>
          <w:spacing w:val="1"/>
          <w:sz w:val="24"/>
          <w:szCs w:val="24"/>
        </w:rPr>
        <w:t>n</w:t>
      </w:r>
      <w:r w:rsidRPr="00A8717D">
        <w:rPr>
          <w:rFonts w:asciiTheme="minorHAnsi" w:eastAsia="Calibri" w:hAnsiTheme="minorHAnsi"/>
          <w:sz w:val="24"/>
          <w:szCs w:val="24"/>
        </w:rPr>
        <w:t>g</w:t>
      </w:r>
      <w:r w:rsidRPr="00A8717D">
        <w:rPr>
          <w:rFonts w:asciiTheme="minorHAnsi" w:eastAsia="Calibri" w:hAnsiTheme="minorHAnsi"/>
          <w:spacing w:val="1"/>
          <w:sz w:val="24"/>
          <w:szCs w:val="24"/>
        </w:rPr>
        <w:t xml:space="preserve"> D</w:t>
      </w:r>
      <w:r w:rsidRPr="00A8717D">
        <w:rPr>
          <w:rFonts w:asciiTheme="minorHAnsi" w:eastAsia="Calibri" w:hAnsiTheme="minorHAnsi"/>
          <w:sz w:val="24"/>
          <w:szCs w:val="24"/>
        </w:rPr>
        <w:t>ACs ac</w:t>
      </w:r>
      <w:r w:rsidRPr="00A8717D">
        <w:rPr>
          <w:rFonts w:asciiTheme="minorHAnsi" w:eastAsia="Calibri" w:hAnsiTheme="minorHAnsi"/>
          <w:spacing w:val="-1"/>
          <w:sz w:val="24"/>
          <w:szCs w:val="24"/>
        </w:rPr>
        <w:t>c</w:t>
      </w:r>
      <w:r w:rsidRPr="00A8717D">
        <w:rPr>
          <w:rFonts w:asciiTheme="minorHAnsi" w:eastAsia="Calibri" w:hAnsiTheme="minorHAnsi"/>
          <w:sz w:val="24"/>
          <w:szCs w:val="24"/>
        </w:rPr>
        <w:t>or</w:t>
      </w:r>
      <w:r w:rsidRPr="00A8717D">
        <w:rPr>
          <w:rFonts w:asciiTheme="minorHAnsi" w:eastAsia="Calibri" w:hAnsiTheme="minorHAnsi"/>
          <w:spacing w:val="1"/>
          <w:sz w:val="24"/>
          <w:szCs w:val="24"/>
        </w:rPr>
        <w:t>d</w:t>
      </w:r>
      <w:r w:rsidRPr="00A8717D">
        <w:rPr>
          <w:rFonts w:asciiTheme="minorHAnsi" w:eastAsia="Calibri" w:hAnsiTheme="minorHAnsi"/>
          <w:sz w:val="24"/>
          <w:szCs w:val="24"/>
        </w:rPr>
        <w:t>i</w:t>
      </w:r>
      <w:r w:rsidRPr="00A8717D">
        <w:rPr>
          <w:rFonts w:asciiTheme="minorHAnsi" w:eastAsia="Calibri" w:hAnsiTheme="minorHAnsi"/>
          <w:spacing w:val="1"/>
          <w:sz w:val="24"/>
          <w:szCs w:val="24"/>
        </w:rPr>
        <w:t>n</w:t>
      </w:r>
      <w:r w:rsidRPr="00A8717D">
        <w:rPr>
          <w:rFonts w:asciiTheme="minorHAnsi" w:eastAsia="Calibri" w:hAnsiTheme="minorHAnsi"/>
          <w:sz w:val="24"/>
          <w:szCs w:val="24"/>
        </w:rPr>
        <w:t>g</w:t>
      </w:r>
      <w:r w:rsidRPr="00A8717D">
        <w:rPr>
          <w:rFonts w:asciiTheme="minorHAnsi" w:eastAsia="Calibri" w:hAnsiTheme="minorHAnsi"/>
          <w:spacing w:val="-2"/>
          <w:sz w:val="24"/>
          <w:szCs w:val="24"/>
        </w:rPr>
        <w:t xml:space="preserve"> </w:t>
      </w:r>
      <w:r w:rsidRPr="00A8717D">
        <w:rPr>
          <w:rFonts w:asciiTheme="minorHAnsi" w:eastAsia="Calibri" w:hAnsiTheme="minorHAnsi"/>
          <w:spacing w:val="1"/>
          <w:sz w:val="24"/>
          <w:szCs w:val="24"/>
        </w:rPr>
        <w:t>t</w:t>
      </w:r>
      <w:r w:rsidRPr="00A8717D">
        <w:rPr>
          <w:rFonts w:asciiTheme="minorHAnsi" w:eastAsia="Calibri" w:hAnsiTheme="minorHAnsi"/>
          <w:sz w:val="24"/>
          <w:szCs w:val="24"/>
        </w:rPr>
        <w:t>o</w:t>
      </w:r>
      <w:r w:rsidRPr="00A8717D">
        <w:rPr>
          <w:rFonts w:asciiTheme="minorHAnsi" w:eastAsia="Calibri" w:hAnsiTheme="minorHAnsi"/>
          <w:spacing w:val="-1"/>
          <w:sz w:val="24"/>
          <w:szCs w:val="24"/>
        </w:rPr>
        <w:t xml:space="preserve"> </w:t>
      </w:r>
      <w:r w:rsidRPr="00A8717D">
        <w:rPr>
          <w:rFonts w:asciiTheme="minorHAnsi" w:eastAsia="Calibri" w:hAnsiTheme="minorHAnsi"/>
          <w:spacing w:val="1"/>
          <w:sz w:val="24"/>
          <w:szCs w:val="24"/>
        </w:rPr>
        <w:t>t</w:t>
      </w:r>
      <w:r w:rsidRPr="00A8717D">
        <w:rPr>
          <w:rFonts w:asciiTheme="minorHAnsi" w:eastAsia="Calibri" w:hAnsiTheme="minorHAnsi"/>
          <w:spacing w:val="-1"/>
          <w:sz w:val="24"/>
          <w:szCs w:val="24"/>
        </w:rPr>
        <w:t>h</w:t>
      </w:r>
      <w:r w:rsidRPr="00A8717D">
        <w:rPr>
          <w:rFonts w:asciiTheme="minorHAnsi" w:eastAsia="Calibri" w:hAnsiTheme="minorHAnsi"/>
          <w:sz w:val="24"/>
          <w:szCs w:val="24"/>
        </w:rPr>
        <w:t>eir</w:t>
      </w:r>
      <w:r w:rsidRPr="00A8717D">
        <w:rPr>
          <w:rFonts w:asciiTheme="minorHAnsi" w:eastAsia="Calibri" w:hAnsiTheme="minorHAnsi"/>
          <w:spacing w:val="2"/>
          <w:sz w:val="24"/>
          <w:szCs w:val="24"/>
        </w:rPr>
        <w:t xml:space="preserve"> </w:t>
      </w:r>
      <w:r w:rsidRPr="00A8717D">
        <w:rPr>
          <w:rFonts w:asciiTheme="minorHAnsi" w:eastAsia="Calibri" w:hAnsiTheme="minorHAnsi"/>
          <w:sz w:val="24"/>
          <w:szCs w:val="24"/>
        </w:rPr>
        <w:t>ac</w:t>
      </w:r>
      <w:r w:rsidRPr="00A8717D">
        <w:rPr>
          <w:rFonts w:asciiTheme="minorHAnsi" w:eastAsia="Calibri" w:hAnsiTheme="minorHAnsi"/>
          <w:spacing w:val="-1"/>
          <w:sz w:val="24"/>
          <w:szCs w:val="24"/>
        </w:rPr>
        <w:t>c</w:t>
      </w:r>
      <w:r w:rsidRPr="00A8717D">
        <w:rPr>
          <w:rFonts w:asciiTheme="minorHAnsi" w:eastAsia="Calibri" w:hAnsiTheme="minorHAnsi"/>
          <w:sz w:val="24"/>
          <w:szCs w:val="24"/>
        </w:rPr>
        <w:t>ess</w:t>
      </w:r>
      <w:r w:rsidRPr="00A8717D">
        <w:rPr>
          <w:rFonts w:asciiTheme="minorHAnsi" w:eastAsia="Calibri" w:hAnsiTheme="minorHAnsi"/>
          <w:spacing w:val="-2"/>
          <w:sz w:val="24"/>
          <w:szCs w:val="24"/>
        </w:rPr>
        <w:t xml:space="preserve"> </w:t>
      </w:r>
      <w:r w:rsidRPr="00A8717D">
        <w:rPr>
          <w:rFonts w:asciiTheme="minorHAnsi" w:eastAsia="Calibri" w:hAnsiTheme="minorHAnsi"/>
          <w:spacing w:val="1"/>
          <w:sz w:val="24"/>
          <w:szCs w:val="24"/>
        </w:rPr>
        <w:t>t</w:t>
      </w:r>
      <w:r w:rsidRPr="00A8717D">
        <w:rPr>
          <w:rFonts w:asciiTheme="minorHAnsi" w:eastAsia="Calibri" w:hAnsiTheme="minorHAnsi"/>
          <w:sz w:val="24"/>
          <w:szCs w:val="24"/>
        </w:rPr>
        <w:t>o</w:t>
      </w:r>
      <w:r w:rsidRPr="00A8717D">
        <w:rPr>
          <w:rFonts w:asciiTheme="minorHAnsi" w:eastAsia="Calibri" w:hAnsiTheme="minorHAnsi"/>
          <w:spacing w:val="-1"/>
          <w:sz w:val="24"/>
          <w:szCs w:val="24"/>
        </w:rPr>
        <w:t xml:space="preserve"> </w:t>
      </w:r>
      <w:r w:rsidRPr="00A8717D">
        <w:rPr>
          <w:rFonts w:asciiTheme="minorHAnsi" w:eastAsia="Calibri" w:hAnsiTheme="minorHAnsi"/>
          <w:spacing w:val="1"/>
          <w:sz w:val="24"/>
          <w:szCs w:val="24"/>
        </w:rPr>
        <w:t>n</w:t>
      </w:r>
      <w:r w:rsidRPr="00A8717D">
        <w:rPr>
          <w:rFonts w:asciiTheme="minorHAnsi" w:eastAsia="Calibri" w:hAnsiTheme="minorHAnsi"/>
          <w:spacing w:val="-2"/>
          <w:sz w:val="24"/>
          <w:szCs w:val="24"/>
        </w:rPr>
        <w:t>a</w:t>
      </w:r>
      <w:r w:rsidRPr="00A8717D">
        <w:rPr>
          <w:rFonts w:asciiTheme="minorHAnsi" w:eastAsia="Calibri" w:hAnsiTheme="minorHAnsi"/>
          <w:spacing w:val="1"/>
          <w:sz w:val="24"/>
          <w:szCs w:val="24"/>
        </w:rPr>
        <w:t>tu</w:t>
      </w:r>
      <w:r w:rsidRPr="00A8717D">
        <w:rPr>
          <w:rFonts w:asciiTheme="minorHAnsi" w:eastAsia="Calibri" w:hAnsiTheme="minorHAnsi"/>
          <w:sz w:val="24"/>
          <w:szCs w:val="24"/>
        </w:rPr>
        <w:t>ral</w:t>
      </w:r>
      <w:r w:rsidRPr="00A8717D">
        <w:rPr>
          <w:rFonts w:asciiTheme="minorHAnsi" w:eastAsia="Calibri" w:hAnsiTheme="minorHAnsi"/>
          <w:spacing w:val="-1"/>
          <w:sz w:val="24"/>
          <w:szCs w:val="24"/>
        </w:rPr>
        <w:t xml:space="preserve"> </w:t>
      </w:r>
      <w:r w:rsidRPr="00A8717D">
        <w:rPr>
          <w:rFonts w:asciiTheme="minorHAnsi" w:eastAsia="Calibri" w:hAnsiTheme="minorHAnsi"/>
          <w:sz w:val="24"/>
          <w:szCs w:val="24"/>
        </w:rPr>
        <w:t xml:space="preserve">gas </w:t>
      </w:r>
      <w:r w:rsidRPr="00A8717D">
        <w:rPr>
          <w:rFonts w:asciiTheme="minorHAnsi" w:eastAsia="Calibri" w:hAnsiTheme="minorHAnsi"/>
          <w:spacing w:val="-2"/>
          <w:sz w:val="24"/>
          <w:szCs w:val="24"/>
        </w:rPr>
        <w:t>i</w:t>
      </w:r>
      <w:r w:rsidRPr="00A8717D">
        <w:rPr>
          <w:rFonts w:asciiTheme="minorHAnsi" w:eastAsia="Calibri" w:hAnsiTheme="minorHAnsi"/>
          <w:spacing w:val="1"/>
          <w:sz w:val="24"/>
          <w:szCs w:val="24"/>
        </w:rPr>
        <w:t>nf</w:t>
      </w:r>
      <w:r w:rsidRPr="00A8717D">
        <w:rPr>
          <w:rFonts w:asciiTheme="minorHAnsi" w:eastAsia="Calibri" w:hAnsiTheme="minorHAnsi"/>
          <w:sz w:val="24"/>
          <w:szCs w:val="24"/>
        </w:rPr>
        <w:t>ra</w:t>
      </w:r>
      <w:r w:rsidRPr="00A8717D">
        <w:rPr>
          <w:rFonts w:asciiTheme="minorHAnsi" w:eastAsia="Calibri" w:hAnsiTheme="minorHAnsi"/>
          <w:spacing w:val="-2"/>
          <w:sz w:val="24"/>
          <w:szCs w:val="24"/>
        </w:rPr>
        <w:t>s</w:t>
      </w:r>
      <w:r w:rsidRPr="00A8717D">
        <w:rPr>
          <w:rFonts w:asciiTheme="minorHAnsi" w:eastAsia="Calibri" w:hAnsiTheme="minorHAnsi"/>
          <w:spacing w:val="1"/>
          <w:sz w:val="24"/>
          <w:szCs w:val="24"/>
        </w:rPr>
        <w:t>t</w:t>
      </w:r>
      <w:r w:rsidRPr="00A8717D">
        <w:rPr>
          <w:rFonts w:asciiTheme="minorHAnsi" w:eastAsia="Calibri" w:hAnsiTheme="minorHAnsi"/>
          <w:sz w:val="24"/>
          <w:szCs w:val="24"/>
        </w:rPr>
        <w:t>r</w:t>
      </w:r>
      <w:r w:rsidRPr="00A8717D">
        <w:rPr>
          <w:rFonts w:asciiTheme="minorHAnsi" w:eastAsia="Calibri" w:hAnsiTheme="minorHAnsi"/>
          <w:spacing w:val="1"/>
          <w:sz w:val="24"/>
          <w:szCs w:val="24"/>
        </w:rPr>
        <w:t>u</w:t>
      </w:r>
      <w:r w:rsidRPr="00A8717D">
        <w:rPr>
          <w:rFonts w:asciiTheme="minorHAnsi" w:eastAsia="Calibri" w:hAnsiTheme="minorHAnsi"/>
          <w:spacing w:val="-3"/>
          <w:sz w:val="24"/>
          <w:szCs w:val="24"/>
        </w:rPr>
        <w:t>c</w:t>
      </w:r>
      <w:r w:rsidRPr="00A8717D">
        <w:rPr>
          <w:rFonts w:asciiTheme="minorHAnsi" w:eastAsia="Calibri" w:hAnsiTheme="minorHAnsi"/>
          <w:spacing w:val="1"/>
          <w:sz w:val="24"/>
          <w:szCs w:val="24"/>
        </w:rPr>
        <w:t>tu</w:t>
      </w:r>
      <w:r w:rsidRPr="00A8717D">
        <w:rPr>
          <w:rFonts w:asciiTheme="minorHAnsi" w:eastAsia="Calibri" w:hAnsiTheme="minorHAnsi"/>
          <w:sz w:val="24"/>
          <w:szCs w:val="24"/>
        </w:rPr>
        <w:t>r</w:t>
      </w:r>
      <w:r w:rsidRPr="00A8717D">
        <w:rPr>
          <w:rFonts w:asciiTheme="minorHAnsi" w:eastAsia="Calibri" w:hAnsiTheme="minorHAnsi"/>
          <w:spacing w:val="1"/>
          <w:sz w:val="24"/>
          <w:szCs w:val="24"/>
        </w:rPr>
        <w:t>e</w:t>
      </w:r>
      <w:r w:rsidRPr="00A8717D">
        <w:rPr>
          <w:rFonts w:asciiTheme="minorHAnsi" w:eastAsia="Calibri" w:hAnsiTheme="minorHAnsi"/>
          <w:sz w:val="24"/>
          <w:szCs w:val="24"/>
        </w:rPr>
        <w:t>,</w:t>
      </w:r>
      <w:r w:rsidRPr="00A8717D">
        <w:rPr>
          <w:rFonts w:asciiTheme="minorHAnsi" w:eastAsia="Calibri" w:hAnsiTheme="minorHAnsi"/>
          <w:spacing w:val="-2"/>
          <w:sz w:val="24"/>
          <w:szCs w:val="24"/>
        </w:rPr>
        <w:t xml:space="preserve"> </w:t>
      </w:r>
      <w:r w:rsidRPr="00A8717D">
        <w:rPr>
          <w:rFonts w:asciiTheme="minorHAnsi" w:eastAsia="Calibri" w:hAnsiTheme="minorHAnsi"/>
          <w:sz w:val="24"/>
          <w:szCs w:val="24"/>
        </w:rPr>
        <w:t>a</w:t>
      </w:r>
      <w:r w:rsidRPr="00A8717D">
        <w:rPr>
          <w:rFonts w:asciiTheme="minorHAnsi" w:eastAsia="Calibri" w:hAnsiTheme="minorHAnsi"/>
          <w:spacing w:val="-1"/>
          <w:sz w:val="24"/>
          <w:szCs w:val="24"/>
        </w:rPr>
        <w:t>n</w:t>
      </w:r>
      <w:r w:rsidRPr="00A8717D">
        <w:rPr>
          <w:rFonts w:asciiTheme="minorHAnsi" w:eastAsia="Calibri" w:hAnsiTheme="minorHAnsi"/>
          <w:sz w:val="24"/>
          <w:szCs w:val="24"/>
        </w:rPr>
        <w:t>d</w:t>
      </w:r>
      <w:r w:rsidRPr="00A8717D">
        <w:rPr>
          <w:rFonts w:asciiTheme="minorHAnsi" w:eastAsia="Calibri" w:hAnsiTheme="minorHAnsi"/>
          <w:spacing w:val="-1"/>
          <w:sz w:val="24"/>
          <w:szCs w:val="24"/>
        </w:rPr>
        <w:t xml:space="preserve"> </w:t>
      </w:r>
      <w:r w:rsidRPr="00A8717D">
        <w:rPr>
          <w:rFonts w:asciiTheme="minorHAnsi" w:eastAsia="Calibri" w:hAnsiTheme="minorHAnsi"/>
          <w:spacing w:val="1"/>
          <w:sz w:val="24"/>
          <w:szCs w:val="24"/>
        </w:rPr>
        <w:t>th</w:t>
      </w:r>
      <w:r w:rsidRPr="00A8717D">
        <w:rPr>
          <w:rFonts w:asciiTheme="minorHAnsi" w:eastAsia="Calibri" w:hAnsiTheme="minorHAnsi"/>
          <w:spacing w:val="-2"/>
          <w:sz w:val="24"/>
          <w:szCs w:val="24"/>
        </w:rPr>
        <w:t>e</w:t>
      </w:r>
      <w:r w:rsidRPr="00A8717D">
        <w:rPr>
          <w:rFonts w:asciiTheme="minorHAnsi" w:eastAsia="Calibri" w:hAnsiTheme="minorHAnsi"/>
          <w:sz w:val="24"/>
          <w:szCs w:val="24"/>
        </w:rPr>
        <w:t>n</w:t>
      </w:r>
      <w:r w:rsidRPr="00A8717D">
        <w:rPr>
          <w:rFonts w:asciiTheme="minorHAnsi" w:eastAsia="Calibri" w:hAnsiTheme="minorHAnsi"/>
          <w:spacing w:val="2"/>
          <w:sz w:val="24"/>
          <w:szCs w:val="24"/>
        </w:rPr>
        <w:t xml:space="preserve"> </w:t>
      </w:r>
      <w:r w:rsidRPr="00A8717D">
        <w:rPr>
          <w:rFonts w:asciiTheme="minorHAnsi" w:eastAsia="Calibri" w:hAnsiTheme="minorHAnsi"/>
          <w:sz w:val="24"/>
          <w:szCs w:val="24"/>
        </w:rPr>
        <w:t>sec</w:t>
      </w:r>
      <w:r w:rsidRPr="00A8717D">
        <w:rPr>
          <w:rFonts w:asciiTheme="minorHAnsi" w:eastAsia="Calibri" w:hAnsiTheme="minorHAnsi"/>
          <w:spacing w:val="-2"/>
          <w:sz w:val="24"/>
          <w:szCs w:val="24"/>
        </w:rPr>
        <w:t>o</w:t>
      </w:r>
      <w:r w:rsidRPr="00A8717D">
        <w:rPr>
          <w:rFonts w:asciiTheme="minorHAnsi" w:eastAsia="Calibri" w:hAnsiTheme="minorHAnsi"/>
          <w:spacing w:val="1"/>
          <w:sz w:val="24"/>
          <w:szCs w:val="24"/>
        </w:rPr>
        <w:t>n</w:t>
      </w:r>
      <w:r w:rsidRPr="00A8717D">
        <w:rPr>
          <w:rFonts w:asciiTheme="minorHAnsi" w:eastAsia="Calibri" w:hAnsiTheme="minorHAnsi"/>
          <w:sz w:val="24"/>
          <w:szCs w:val="24"/>
        </w:rPr>
        <w:t>d</w:t>
      </w:r>
      <w:r w:rsidRPr="00A8717D">
        <w:rPr>
          <w:rFonts w:asciiTheme="minorHAnsi" w:eastAsia="Calibri" w:hAnsiTheme="minorHAnsi"/>
          <w:spacing w:val="-1"/>
          <w:sz w:val="24"/>
          <w:szCs w:val="24"/>
        </w:rPr>
        <w:t xml:space="preserve"> (f</w:t>
      </w:r>
      <w:r w:rsidRPr="00A8717D">
        <w:rPr>
          <w:rFonts w:asciiTheme="minorHAnsi" w:eastAsia="Calibri" w:hAnsiTheme="minorHAnsi"/>
          <w:sz w:val="24"/>
          <w:szCs w:val="24"/>
        </w:rPr>
        <w:t>or</w:t>
      </w:r>
      <w:r w:rsidRPr="00A8717D">
        <w:rPr>
          <w:rFonts w:asciiTheme="minorHAnsi" w:eastAsia="Calibri" w:hAnsiTheme="minorHAnsi"/>
          <w:spacing w:val="1"/>
          <w:sz w:val="24"/>
          <w:szCs w:val="24"/>
        </w:rPr>
        <w:t xml:space="preserve"> </w:t>
      </w:r>
      <w:r w:rsidRPr="00A8717D">
        <w:rPr>
          <w:rFonts w:asciiTheme="minorHAnsi" w:eastAsia="Calibri" w:hAnsiTheme="minorHAnsi"/>
          <w:spacing w:val="-1"/>
          <w:sz w:val="24"/>
          <w:szCs w:val="24"/>
        </w:rPr>
        <w:t>t</w:t>
      </w:r>
      <w:r w:rsidRPr="00A8717D">
        <w:rPr>
          <w:rFonts w:asciiTheme="minorHAnsi" w:eastAsia="Calibri" w:hAnsiTheme="minorHAnsi"/>
          <w:spacing w:val="1"/>
          <w:sz w:val="24"/>
          <w:szCs w:val="24"/>
        </w:rPr>
        <w:t>h</w:t>
      </w:r>
      <w:r w:rsidRPr="00A8717D">
        <w:rPr>
          <w:rFonts w:asciiTheme="minorHAnsi" w:eastAsia="Calibri" w:hAnsiTheme="minorHAnsi"/>
          <w:sz w:val="24"/>
          <w:szCs w:val="24"/>
        </w:rPr>
        <w:t>ose</w:t>
      </w:r>
      <w:r w:rsidRPr="00A8717D">
        <w:rPr>
          <w:rFonts w:asciiTheme="minorHAnsi" w:eastAsia="Calibri" w:hAnsiTheme="minorHAnsi"/>
          <w:spacing w:val="-1"/>
          <w:sz w:val="24"/>
          <w:szCs w:val="24"/>
        </w:rPr>
        <w:t xml:space="preserve"> </w:t>
      </w:r>
      <w:r w:rsidRPr="00A8717D">
        <w:rPr>
          <w:rFonts w:asciiTheme="minorHAnsi" w:eastAsia="Calibri" w:hAnsiTheme="minorHAnsi"/>
          <w:spacing w:val="1"/>
          <w:sz w:val="24"/>
          <w:szCs w:val="24"/>
        </w:rPr>
        <w:t>D</w:t>
      </w:r>
      <w:r w:rsidRPr="00A8717D">
        <w:rPr>
          <w:rFonts w:asciiTheme="minorHAnsi" w:eastAsia="Calibri" w:hAnsiTheme="minorHAnsi"/>
          <w:sz w:val="24"/>
          <w:szCs w:val="24"/>
        </w:rPr>
        <w:t xml:space="preserve">ACs </w:t>
      </w:r>
      <w:r w:rsidRPr="00A8717D">
        <w:rPr>
          <w:rFonts w:asciiTheme="minorHAnsi" w:eastAsia="Calibri" w:hAnsiTheme="minorHAnsi"/>
          <w:spacing w:val="-1"/>
          <w:sz w:val="24"/>
          <w:szCs w:val="24"/>
        </w:rPr>
        <w:t>w</w:t>
      </w:r>
      <w:r w:rsidRPr="00A8717D">
        <w:rPr>
          <w:rFonts w:asciiTheme="minorHAnsi" w:eastAsia="Calibri" w:hAnsiTheme="minorHAnsi"/>
          <w:sz w:val="24"/>
          <w:szCs w:val="24"/>
        </w:rPr>
        <w:t>i</w:t>
      </w:r>
      <w:r w:rsidRPr="00A8717D">
        <w:rPr>
          <w:rFonts w:asciiTheme="minorHAnsi" w:eastAsia="Calibri" w:hAnsiTheme="minorHAnsi"/>
          <w:spacing w:val="-1"/>
          <w:sz w:val="24"/>
          <w:szCs w:val="24"/>
        </w:rPr>
        <w:t>t</w:t>
      </w:r>
      <w:r w:rsidRPr="00A8717D">
        <w:rPr>
          <w:rFonts w:asciiTheme="minorHAnsi" w:eastAsia="Calibri" w:hAnsiTheme="minorHAnsi"/>
          <w:sz w:val="24"/>
          <w:szCs w:val="24"/>
        </w:rPr>
        <w:t xml:space="preserve">h </w:t>
      </w:r>
      <w:r w:rsidRPr="00A8717D">
        <w:rPr>
          <w:rFonts w:asciiTheme="minorHAnsi" w:eastAsia="Calibri" w:hAnsiTheme="minorHAnsi"/>
          <w:spacing w:val="-1"/>
          <w:sz w:val="24"/>
          <w:szCs w:val="24"/>
        </w:rPr>
        <w:t>w</w:t>
      </w:r>
      <w:r w:rsidRPr="00A8717D">
        <w:rPr>
          <w:rFonts w:asciiTheme="minorHAnsi" w:eastAsia="Calibri" w:hAnsiTheme="minorHAnsi"/>
          <w:sz w:val="24"/>
          <w:szCs w:val="24"/>
        </w:rPr>
        <w:t>i</w:t>
      </w:r>
      <w:r w:rsidRPr="00A8717D">
        <w:rPr>
          <w:rFonts w:asciiTheme="minorHAnsi" w:eastAsia="Calibri" w:hAnsiTheme="minorHAnsi"/>
          <w:spacing w:val="1"/>
          <w:sz w:val="24"/>
          <w:szCs w:val="24"/>
        </w:rPr>
        <w:t>d</w:t>
      </w:r>
      <w:r w:rsidRPr="00A8717D">
        <w:rPr>
          <w:rFonts w:asciiTheme="minorHAnsi" w:eastAsia="Calibri" w:hAnsiTheme="minorHAnsi"/>
          <w:sz w:val="24"/>
          <w:szCs w:val="24"/>
        </w:rPr>
        <w:t>es</w:t>
      </w:r>
      <w:r w:rsidRPr="00A8717D">
        <w:rPr>
          <w:rFonts w:asciiTheme="minorHAnsi" w:eastAsia="Calibri" w:hAnsiTheme="minorHAnsi"/>
          <w:spacing w:val="1"/>
          <w:sz w:val="24"/>
          <w:szCs w:val="24"/>
        </w:rPr>
        <w:t>p</w:t>
      </w:r>
      <w:r w:rsidRPr="00A8717D">
        <w:rPr>
          <w:rFonts w:asciiTheme="minorHAnsi" w:eastAsia="Calibri" w:hAnsiTheme="minorHAnsi"/>
          <w:sz w:val="24"/>
          <w:szCs w:val="24"/>
        </w:rPr>
        <w:t>r</w:t>
      </w:r>
      <w:r w:rsidRPr="00A8717D">
        <w:rPr>
          <w:rFonts w:asciiTheme="minorHAnsi" w:eastAsia="Calibri" w:hAnsiTheme="minorHAnsi"/>
          <w:spacing w:val="1"/>
          <w:sz w:val="24"/>
          <w:szCs w:val="24"/>
        </w:rPr>
        <w:t>e</w:t>
      </w:r>
      <w:r w:rsidRPr="00A8717D">
        <w:rPr>
          <w:rFonts w:asciiTheme="minorHAnsi" w:eastAsia="Calibri" w:hAnsiTheme="minorHAnsi"/>
          <w:spacing w:val="-2"/>
          <w:sz w:val="24"/>
          <w:szCs w:val="24"/>
        </w:rPr>
        <w:t>a</w:t>
      </w:r>
      <w:r w:rsidRPr="00A8717D">
        <w:rPr>
          <w:rFonts w:asciiTheme="minorHAnsi" w:eastAsia="Calibri" w:hAnsiTheme="minorHAnsi"/>
          <w:sz w:val="24"/>
          <w:szCs w:val="24"/>
        </w:rPr>
        <w:t>d</w:t>
      </w:r>
      <w:r w:rsidRPr="00A8717D">
        <w:rPr>
          <w:rFonts w:asciiTheme="minorHAnsi" w:eastAsia="Calibri" w:hAnsiTheme="minorHAnsi"/>
          <w:spacing w:val="2"/>
          <w:sz w:val="24"/>
          <w:szCs w:val="24"/>
        </w:rPr>
        <w:t xml:space="preserve"> </w:t>
      </w:r>
      <w:r w:rsidRPr="00A8717D">
        <w:rPr>
          <w:rFonts w:asciiTheme="minorHAnsi" w:eastAsia="Calibri" w:hAnsiTheme="minorHAnsi"/>
          <w:sz w:val="24"/>
          <w:szCs w:val="24"/>
        </w:rPr>
        <w:t>ac</w:t>
      </w:r>
      <w:r w:rsidRPr="00A8717D">
        <w:rPr>
          <w:rFonts w:asciiTheme="minorHAnsi" w:eastAsia="Calibri" w:hAnsiTheme="minorHAnsi"/>
          <w:spacing w:val="-1"/>
          <w:sz w:val="24"/>
          <w:szCs w:val="24"/>
        </w:rPr>
        <w:t>c</w:t>
      </w:r>
      <w:r w:rsidRPr="00A8717D">
        <w:rPr>
          <w:rFonts w:asciiTheme="minorHAnsi" w:eastAsia="Calibri" w:hAnsiTheme="minorHAnsi"/>
          <w:sz w:val="24"/>
          <w:szCs w:val="24"/>
        </w:rPr>
        <w:t>ess</w:t>
      </w:r>
      <w:r w:rsidRPr="00A8717D">
        <w:rPr>
          <w:rFonts w:asciiTheme="minorHAnsi" w:eastAsia="Calibri" w:hAnsiTheme="minorHAnsi"/>
          <w:spacing w:val="1"/>
          <w:sz w:val="24"/>
          <w:szCs w:val="24"/>
        </w:rPr>
        <w:t xml:space="preserve"> </w:t>
      </w:r>
      <w:r w:rsidRPr="00A8717D">
        <w:rPr>
          <w:rFonts w:asciiTheme="minorHAnsi" w:eastAsia="Calibri" w:hAnsiTheme="minorHAnsi"/>
          <w:spacing w:val="-1"/>
          <w:sz w:val="24"/>
          <w:szCs w:val="24"/>
        </w:rPr>
        <w:t>t</w:t>
      </w:r>
      <w:r w:rsidRPr="00A8717D">
        <w:rPr>
          <w:rFonts w:asciiTheme="minorHAnsi" w:eastAsia="Calibri" w:hAnsiTheme="minorHAnsi"/>
          <w:sz w:val="24"/>
          <w:szCs w:val="24"/>
        </w:rPr>
        <w:t>o</w:t>
      </w:r>
      <w:r w:rsidRPr="00A8717D">
        <w:rPr>
          <w:rFonts w:asciiTheme="minorHAnsi" w:eastAsia="Calibri" w:hAnsiTheme="minorHAnsi"/>
          <w:spacing w:val="1"/>
          <w:sz w:val="24"/>
          <w:szCs w:val="24"/>
        </w:rPr>
        <w:t xml:space="preserve"> </w:t>
      </w:r>
      <w:r w:rsidRPr="00A8717D">
        <w:rPr>
          <w:rFonts w:asciiTheme="minorHAnsi" w:eastAsia="Calibri" w:hAnsiTheme="minorHAnsi"/>
          <w:spacing w:val="-1"/>
          <w:sz w:val="24"/>
          <w:szCs w:val="24"/>
        </w:rPr>
        <w:t>n</w:t>
      </w:r>
      <w:r w:rsidRPr="00A8717D">
        <w:rPr>
          <w:rFonts w:asciiTheme="minorHAnsi" w:eastAsia="Calibri" w:hAnsiTheme="minorHAnsi"/>
          <w:sz w:val="24"/>
          <w:szCs w:val="24"/>
        </w:rPr>
        <w:t>a</w:t>
      </w:r>
      <w:r w:rsidRPr="00A8717D">
        <w:rPr>
          <w:rFonts w:asciiTheme="minorHAnsi" w:eastAsia="Calibri" w:hAnsiTheme="minorHAnsi"/>
          <w:spacing w:val="-1"/>
          <w:sz w:val="24"/>
          <w:szCs w:val="24"/>
        </w:rPr>
        <w:t>t</w:t>
      </w:r>
      <w:r w:rsidRPr="00A8717D">
        <w:rPr>
          <w:rFonts w:asciiTheme="minorHAnsi" w:eastAsia="Calibri" w:hAnsiTheme="minorHAnsi"/>
          <w:spacing w:val="1"/>
          <w:sz w:val="24"/>
          <w:szCs w:val="24"/>
        </w:rPr>
        <w:t>u</w:t>
      </w:r>
      <w:r w:rsidRPr="00A8717D">
        <w:rPr>
          <w:rFonts w:asciiTheme="minorHAnsi" w:eastAsia="Calibri" w:hAnsiTheme="minorHAnsi"/>
          <w:sz w:val="24"/>
          <w:szCs w:val="24"/>
        </w:rPr>
        <w:t>ral</w:t>
      </w:r>
      <w:r w:rsidRPr="00A8717D">
        <w:rPr>
          <w:rFonts w:asciiTheme="minorHAnsi" w:eastAsia="Calibri" w:hAnsiTheme="minorHAnsi"/>
          <w:spacing w:val="1"/>
          <w:sz w:val="24"/>
          <w:szCs w:val="24"/>
        </w:rPr>
        <w:t xml:space="preserve"> </w:t>
      </w:r>
      <w:r w:rsidRPr="00A8717D">
        <w:rPr>
          <w:rFonts w:asciiTheme="minorHAnsi" w:eastAsia="Calibri" w:hAnsiTheme="minorHAnsi"/>
          <w:sz w:val="24"/>
          <w:szCs w:val="24"/>
        </w:rPr>
        <w:t>gas</w:t>
      </w:r>
      <w:r w:rsidRPr="00A8717D">
        <w:rPr>
          <w:rFonts w:asciiTheme="minorHAnsi" w:eastAsia="Calibri" w:hAnsiTheme="minorHAnsi"/>
          <w:spacing w:val="-1"/>
          <w:sz w:val="24"/>
          <w:szCs w:val="24"/>
        </w:rPr>
        <w:t>)</w:t>
      </w:r>
      <w:r w:rsidRPr="00A8717D">
        <w:rPr>
          <w:rFonts w:asciiTheme="minorHAnsi" w:eastAsia="Calibri" w:hAnsiTheme="minorHAnsi"/>
          <w:sz w:val="24"/>
          <w:szCs w:val="24"/>
        </w:rPr>
        <w:t>,</w:t>
      </w:r>
      <w:r w:rsidRPr="00A8717D">
        <w:rPr>
          <w:rFonts w:asciiTheme="minorHAnsi" w:eastAsia="Calibri" w:hAnsiTheme="minorHAnsi"/>
          <w:spacing w:val="1"/>
          <w:sz w:val="24"/>
          <w:szCs w:val="24"/>
        </w:rPr>
        <w:t xml:space="preserve"> </w:t>
      </w:r>
      <w:r w:rsidRPr="00A8717D">
        <w:rPr>
          <w:rFonts w:asciiTheme="minorHAnsi" w:eastAsia="Calibri" w:hAnsiTheme="minorHAnsi"/>
          <w:sz w:val="24"/>
          <w:szCs w:val="24"/>
        </w:rPr>
        <w:t>gr</w:t>
      </w:r>
      <w:r w:rsidRPr="00A8717D">
        <w:rPr>
          <w:rFonts w:asciiTheme="minorHAnsi" w:eastAsia="Calibri" w:hAnsiTheme="minorHAnsi"/>
          <w:spacing w:val="-2"/>
          <w:sz w:val="24"/>
          <w:szCs w:val="24"/>
        </w:rPr>
        <w:t>o</w:t>
      </w:r>
      <w:r w:rsidRPr="00A8717D">
        <w:rPr>
          <w:rFonts w:asciiTheme="minorHAnsi" w:eastAsia="Calibri" w:hAnsiTheme="minorHAnsi"/>
          <w:spacing w:val="1"/>
          <w:sz w:val="24"/>
          <w:szCs w:val="24"/>
        </w:rPr>
        <w:t>up</w:t>
      </w:r>
      <w:r w:rsidRPr="00A8717D">
        <w:rPr>
          <w:rFonts w:asciiTheme="minorHAnsi" w:eastAsia="Calibri" w:hAnsiTheme="minorHAnsi"/>
          <w:spacing w:val="-2"/>
          <w:sz w:val="24"/>
          <w:szCs w:val="24"/>
        </w:rPr>
        <w:t>i</w:t>
      </w:r>
      <w:r w:rsidRPr="00A8717D">
        <w:rPr>
          <w:rFonts w:asciiTheme="minorHAnsi" w:eastAsia="Calibri" w:hAnsiTheme="minorHAnsi"/>
          <w:spacing w:val="1"/>
          <w:sz w:val="24"/>
          <w:szCs w:val="24"/>
        </w:rPr>
        <w:t>n</w:t>
      </w:r>
      <w:r w:rsidRPr="00A8717D">
        <w:rPr>
          <w:rFonts w:asciiTheme="minorHAnsi" w:eastAsia="Calibri" w:hAnsiTheme="minorHAnsi"/>
          <w:sz w:val="24"/>
          <w:szCs w:val="24"/>
        </w:rPr>
        <w:t>g</w:t>
      </w:r>
      <w:r w:rsidRPr="00A8717D">
        <w:rPr>
          <w:rFonts w:asciiTheme="minorHAnsi" w:eastAsia="Calibri" w:hAnsiTheme="minorHAnsi"/>
          <w:spacing w:val="-2"/>
          <w:sz w:val="24"/>
          <w:szCs w:val="24"/>
        </w:rPr>
        <w:t xml:space="preserve"> </w:t>
      </w:r>
      <w:r w:rsidRPr="00A8717D">
        <w:rPr>
          <w:rFonts w:asciiTheme="minorHAnsi" w:eastAsia="Calibri" w:hAnsiTheme="minorHAnsi"/>
          <w:spacing w:val="1"/>
          <w:sz w:val="24"/>
          <w:szCs w:val="24"/>
        </w:rPr>
        <w:t>th</w:t>
      </w:r>
      <w:r w:rsidRPr="00A8717D">
        <w:rPr>
          <w:rFonts w:asciiTheme="minorHAnsi" w:eastAsia="Calibri" w:hAnsiTheme="minorHAnsi"/>
          <w:sz w:val="24"/>
          <w:szCs w:val="24"/>
        </w:rPr>
        <w:t>e</w:t>
      </w:r>
      <w:r w:rsidRPr="00A8717D">
        <w:rPr>
          <w:rFonts w:asciiTheme="minorHAnsi" w:eastAsia="Calibri" w:hAnsiTheme="minorHAnsi"/>
          <w:spacing w:val="-1"/>
          <w:sz w:val="24"/>
          <w:szCs w:val="24"/>
        </w:rPr>
        <w:t xml:space="preserve"> </w:t>
      </w:r>
      <w:r w:rsidRPr="00A8717D">
        <w:rPr>
          <w:rFonts w:asciiTheme="minorHAnsi" w:eastAsia="Calibri" w:hAnsiTheme="minorHAnsi"/>
          <w:spacing w:val="-3"/>
          <w:sz w:val="24"/>
          <w:szCs w:val="24"/>
        </w:rPr>
        <w:t>c</w:t>
      </w:r>
      <w:r w:rsidRPr="00A8717D">
        <w:rPr>
          <w:rFonts w:asciiTheme="minorHAnsi" w:eastAsia="Calibri" w:hAnsiTheme="minorHAnsi"/>
          <w:sz w:val="24"/>
          <w:szCs w:val="24"/>
        </w:rPr>
        <w:t>omm</w:t>
      </w:r>
      <w:r w:rsidRPr="00A8717D">
        <w:rPr>
          <w:rFonts w:asciiTheme="minorHAnsi" w:eastAsia="Calibri" w:hAnsiTheme="minorHAnsi"/>
          <w:spacing w:val="1"/>
          <w:sz w:val="24"/>
          <w:szCs w:val="24"/>
        </w:rPr>
        <w:t>un</w:t>
      </w:r>
      <w:r w:rsidRPr="00A8717D">
        <w:rPr>
          <w:rFonts w:asciiTheme="minorHAnsi" w:eastAsia="Calibri" w:hAnsiTheme="minorHAnsi"/>
          <w:spacing w:val="-2"/>
          <w:sz w:val="24"/>
          <w:szCs w:val="24"/>
        </w:rPr>
        <w:t>i</w:t>
      </w:r>
      <w:r w:rsidRPr="00A8717D">
        <w:rPr>
          <w:rFonts w:asciiTheme="minorHAnsi" w:eastAsia="Calibri" w:hAnsiTheme="minorHAnsi"/>
          <w:spacing w:val="1"/>
          <w:sz w:val="24"/>
          <w:szCs w:val="24"/>
        </w:rPr>
        <w:t>t</w:t>
      </w:r>
      <w:r w:rsidRPr="00A8717D">
        <w:rPr>
          <w:rFonts w:asciiTheme="minorHAnsi" w:eastAsia="Calibri" w:hAnsiTheme="minorHAnsi"/>
          <w:sz w:val="24"/>
          <w:szCs w:val="24"/>
        </w:rPr>
        <w:t>ies</w:t>
      </w:r>
      <w:r w:rsidRPr="00A8717D">
        <w:rPr>
          <w:rFonts w:asciiTheme="minorHAnsi" w:eastAsia="Calibri" w:hAnsiTheme="minorHAnsi"/>
          <w:spacing w:val="-1"/>
          <w:sz w:val="24"/>
          <w:szCs w:val="24"/>
        </w:rPr>
        <w:t xml:space="preserve"> </w:t>
      </w:r>
      <w:r w:rsidRPr="00A8717D">
        <w:rPr>
          <w:rFonts w:asciiTheme="minorHAnsi" w:eastAsia="Calibri" w:hAnsiTheme="minorHAnsi"/>
          <w:sz w:val="24"/>
          <w:szCs w:val="24"/>
        </w:rPr>
        <w:t>ac</w:t>
      </w:r>
      <w:r w:rsidRPr="00A8717D">
        <w:rPr>
          <w:rFonts w:asciiTheme="minorHAnsi" w:eastAsia="Calibri" w:hAnsiTheme="minorHAnsi"/>
          <w:spacing w:val="-1"/>
          <w:sz w:val="24"/>
          <w:szCs w:val="24"/>
        </w:rPr>
        <w:t>c</w:t>
      </w:r>
      <w:r w:rsidRPr="00A8717D">
        <w:rPr>
          <w:rFonts w:asciiTheme="minorHAnsi" w:eastAsia="Calibri" w:hAnsiTheme="minorHAnsi"/>
          <w:sz w:val="24"/>
          <w:szCs w:val="24"/>
        </w:rPr>
        <w:t>or</w:t>
      </w:r>
      <w:r w:rsidRPr="00A8717D">
        <w:rPr>
          <w:rFonts w:asciiTheme="minorHAnsi" w:eastAsia="Calibri" w:hAnsiTheme="minorHAnsi"/>
          <w:spacing w:val="1"/>
          <w:sz w:val="24"/>
          <w:szCs w:val="24"/>
        </w:rPr>
        <w:t>d</w:t>
      </w:r>
      <w:r w:rsidRPr="00A8717D">
        <w:rPr>
          <w:rFonts w:asciiTheme="minorHAnsi" w:eastAsia="Calibri" w:hAnsiTheme="minorHAnsi"/>
          <w:sz w:val="24"/>
          <w:szCs w:val="24"/>
        </w:rPr>
        <w:t>i</w:t>
      </w:r>
      <w:r w:rsidRPr="00A8717D">
        <w:rPr>
          <w:rFonts w:asciiTheme="minorHAnsi" w:eastAsia="Calibri" w:hAnsiTheme="minorHAnsi"/>
          <w:spacing w:val="1"/>
          <w:sz w:val="24"/>
          <w:szCs w:val="24"/>
        </w:rPr>
        <w:t>n</w:t>
      </w:r>
      <w:r w:rsidRPr="00A8717D">
        <w:rPr>
          <w:rFonts w:asciiTheme="minorHAnsi" w:eastAsia="Calibri" w:hAnsiTheme="minorHAnsi"/>
          <w:sz w:val="24"/>
          <w:szCs w:val="24"/>
        </w:rPr>
        <w:t>g</w:t>
      </w:r>
      <w:r w:rsidRPr="00A8717D">
        <w:rPr>
          <w:rFonts w:asciiTheme="minorHAnsi" w:eastAsia="Calibri" w:hAnsiTheme="minorHAnsi"/>
          <w:spacing w:val="-2"/>
          <w:sz w:val="24"/>
          <w:szCs w:val="24"/>
        </w:rPr>
        <w:t xml:space="preserve"> </w:t>
      </w:r>
      <w:r w:rsidRPr="00A8717D">
        <w:rPr>
          <w:rFonts w:asciiTheme="minorHAnsi" w:eastAsia="Calibri" w:hAnsiTheme="minorHAnsi"/>
          <w:spacing w:val="1"/>
          <w:sz w:val="24"/>
          <w:szCs w:val="24"/>
        </w:rPr>
        <w:t>t</w:t>
      </w:r>
      <w:r w:rsidRPr="00A8717D">
        <w:rPr>
          <w:rFonts w:asciiTheme="minorHAnsi" w:eastAsia="Calibri" w:hAnsiTheme="minorHAnsi"/>
          <w:sz w:val="24"/>
          <w:szCs w:val="24"/>
        </w:rPr>
        <w:t>o</w:t>
      </w:r>
      <w:r w:rsidRPr="00A8717D">
        <w:rPr>
          <w:rFonts w:asciiTheme="minorHAnsi" w:eastAsia="Calibri" w:hAnsiTheme="minorHAnsi"/>
          <w:spacing w:val="-1"/>
          <w:sz w:val="24"/>
          <w:szCs w:val="24"/>
        </w:rPr>
        <w:t xml:space="preserve"> </w:t>
      </w:r>
      <w:r w:rsidRPr="00A8717D">
        <w:rPr>
          <w:rFonts w:asciiTheme="minorHAnsi" w:eastAsia="Calibri" w:hAnsiTheme="minorHAnsi"/>
          <w:spacing w:val="1"/>
          <w:sz w:val="24"/>
          <w:szCs w:val="24"/>
        </w:rPr>
        <w:t>t</w:t>
      </w:r>
      <w:r w:rsidRPr="00A8717D">
        <w:rPr>
          <w:rFonts w:asciiTheme="minorHAnsi" w:eastAsia="Calibri" w:hAnsiTheme="minorHAnsi"/>
          <w:spacing w:val="-1"/>
          <w:sz w:val="24"/>
          <w:szCs w:val="24"/>
        </w:rPr>
        <w:t>h</w:t>
      </w:r>
      <w:r w:rsidRPr="00A8717D">
        <w:rPr>
          <w:rFonts w:asciiTheme="minorHAnsi" w:eastAsia="Calibri" w:hAnsiTheme="minorHAnsi"/>
          <w:sz w:val="24"/>
          <w:szCs w:val="24"/>
        </w:rPr>
        <w:t>eir</w:t>
      </w:r>
      <w:r w:rsidRPr="00A8717D">
        <w:rPr>
          <w:rFonts w:asciiTheme="minorHAnsi" w:eastAsia="Calibri" w:hAnsiTheme="minorHAnsi"/>
          <w:spacing w:val="-1"/>
          <w:sz w:val="24"/>
          <w:szCs w:val="24"/>
        </w:rPr>
        <w:t xml:space="preserve"> </w:t>
      </w:r>
      <w:r w:rsidRPr="00A8717D">
        <w:rPr>
          <w:rFonts w:asciiTheme="minorHAnsi" w:eastAsia="Calibri" w:hAnsiTheme="minorHAnsi"/>
          <w:spacing w:val="1"/>
          <w:sz w:val="24"/>
          <w:szCs w:val="24"/>
        </w:rPr>
        <w:t>p</w:t>
      </w:r>
      <w:r w:rsidRPr="00A8717D">
        <w:rPr>
          <w:rFonts w:asciiTheme="minorHAnsi" w:eastAsia="Calibri" w:hAnsiTheme="minorHAnsi"/>
          <w:sz w:val="24"/>
          <w:szCs w:val="24"/>
        </w:rPr>
        <w:t>o</w:t>
      </w:r>
      <w:r w:rsidRPr="00A8717D">
        <w:rPr>
          <w:rFonts w:asciiTheme="minorHAnsi" w:eastAsia="Calibri" w:hAnsiTheme="minorHAnsi"/>
          <w:spacing w:val="-1"/>
          <w:sz w:val="24"/>
          <w:szCs w:val="24"/>
        </w:rPr>
        <w:t>p</w:t>
      </w:r>
      <w:r w:rsidRPr="00A8717D">
        <w:rPr>
          <w:rFonts w:asciiTheme="minorHAnsi" w:eastAsia="Calibri" w:hAnsiTheme="minorHAnsi"/>
          <w:spacing w:val="1"/>
          <w:sz w:val="24"/>
          <w:szCs w:val="24"/>
        </w:rPr>
        <w:t>u</w:t>
      </w:r>
      <w:r w:rsidRPr="00A8717D">
        <w:rPr>
          <w:rFonts w:asciiTheme="minorHAnsi" w:eastAsia="Calibri" w:hAnsiTheme="minorHAnsi"/>
          <w:sz w:val="24"/>
          <w:szCs w:val="24"/>
        </w:rPr>
        <w:t>la</w:t>
      </w:r>
      <w:r w:rsidRPr="00A8717D">
        <w:rPr>
          <w:rFonts w:asciiTheme="minorHAnsi" w:eastAsia="Calibri" w:hAnsiTheme="minorHAnsi"/>
          <w:spacing w:val="1"/>
          <w:sz w:val="24"/>
          <w:szCs w:val="24"/>
        </w:rPr>
        <w:t>t</w:t>
      </w:r>
      <w:r w:rsidRPr="00A8717D">
        <w:rPr>
          <w:rFonts w:asciiTheme="minorHAnsi" w:eastAsia="Calibri" w:hAnsiTheme="minorHAnsi"/>
          <w:spacing w:val="-2"/>
          <w:sz w:val="24"/>
          <w:szCs w:val="24"/>
        </w:rPr>
        <w:t>i</w:t>
      </w:r>
      <w:r w:rsidRPr="00A8717D">
        <w:rPr>
          <w:rFonts w:asciiTheme="minorHAnsi" w:eastAsia="Calibri" w:hAnsiTheme="minorHAnsi"/>
          <w:sz w:val="24"/>
          <w:szCs w:val="24"/>
        </w:rPr>
        <w:t>on</w:t>
      </w:r>
      <w:r w:rsidRPr="00A8717D">
        <w:rPr>
          <w:rFonts w:asciiTheme="minorHAnsi" w:eastAsia="Calibri" w:hAnsiTheme="minorHAnsi"/>
          <w:spacing w:val="-1"/>
          <w:sz w:val="24"/>
          <w:szCs w:val="24"/>
        </w:rPr>
        <w:t xml:space="preserve"> </w:t>
      </w:r>
      <w:r w:rsidRPr="00A8717D">
        <w:rPr>
          <w:rFonts w:asciiTheme="minorHAnsi" w:eastAsia="Calibri" w:hAnsiTheme="minorHAnsi"/>
          <w:sz w:val="24"/>
          <w:szCs w:val="24"/>
        </w:rPr>
        <w:t>si</w:t>
      </w:r>
      <w:r w:rsidRPr="00A8717D">
        <w:rPr>
          <w:rFonts w:asciiTheme="minorHAnsi" w:eastAsia="Calibri" w:hAnsiTheme="minorHAnsi"/>
          <w:spacing w:val="1"/>
          <w:sz w:val="24"/>
          <w:szCs w:val="24"/>
        </w:rPr>
        <w:t>z</w:t>
      </w:r>
      <w:r w:rsidRPr="00A8717D">
        <w:rPr>
          <w:rFonts w:asciiTheme="minorHAnsi" w:eastAsia="Calibri" w:hAnsiTheme="minorHAnsi"/>
          <w:sz w:val="24"/>
          <w:szCs w:val="24"/>
        </w:rPr>
        <w:t xml:space="preserve">e. </w:t>
      </w:r>
    </w:p>
    <w:p w14:paraId="393ADA3A" w14:textId="77777777" w:rsidR="00494FC9" w:rsidRPr="00656F75" w:rsidRDefault="00494FC9" w:rsidP="00494FC9">
      <w:pPr>
        <w:spacing w:before="1" w:line="240" w:lineRule="exact"/>
        <w:ind w:left="990" w:right="112" w:firstLine="90"/>
        <w:rPr>
          <w:rFonts w:asciiTheme="minorHAnsi" w:hAnsiTheme="minorHAnsi"/>
          <w:sz w:val="24"/>
          <w:szCs w:val="24"/>
        </w:rPr>
      </w:pPr>
    </w:p>
    <w:p w14:paraId="21D2B784" w14:textId="187EE38A" w:rsidR="00494FC9" w:rsidRPr="00656F75" w:rsidRDefault="00494FC9" w:rsidP="00494FC9">
      <w:pPr>
        <w:ind w:left="994" w:right="115" w:firstLine="86"/>
        <w:contextualSpacing/>
        <w:rPr>
          <w:rFonts w:asciiTheme="minorHAnsi" w:eastAsia="Calibri" w:hAnsiTheme="minorHAnsi" w:cs="Calibri"/>
          <w:sz w:val="24"/>
          <w:szCs w:val="24"/>
        </w:rPr>
      </w:pPr>
      <w:r>
        <w:rPr>
          <w:rFonts w:asciiTheme="minorHAnsi" w:eastAsia="Calibri" w:hAnsiTheme="minorHAnsi" w:cs="Calibri"/>
          <w:sz w:val="24"/>
          <w:szCs w:val="24"/>
        </w:rPr>
        <w:tab/>
      </w:r>
      <w:r w:rsidRPr="00656F75">
        <w:rPr>
          <w:rFonts w:asciiTheme="minorHAnsi" w:eastAsia="Calibri" w:hAnsiTheme="minorHAnsi" w:cs="Calibri"/>
          <w:sz w:val="24"/>
          <w:szCs w:val="24"/>
        </w:rPr>
        <w:t>An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ac</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ess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sis</w:t>
      </w:r>
      <w:r w:rsidRPr="00656F75">
        <w:rPr>
          <w:rFonts w:asciiTheme="minorHAnsi" w:eastAsia="Calibri" w:hAnsiTheme="minorHAnsi" w:cs="Calibri"/>
          <w:spacing w:val="-2"/>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s</w:t>
      </w:r>
      <w:r w:rsidRPr="00656F75">
        <w:rPr>
          <w:rFonts w:asciiTheme="minorHAnsi" w:eastAsia="Calibri" w:hAnsiTheme="minorHAnsi" w:cs="Calibri"/>
          <w:spacing w:val="-4"/>
          <w:sz w:val="24"/>
          <w:szCs w:val="24"/>
        </w:rPr>
        <w:t xml:space="preserve"> </w:t>
      </w:r>
      <w:r w:rsidRPr="00656F75">
        <w:rPr>
          <w:rFonts w:asciiTheme="minorHAnsi" w:eastAsia="Calibri" w:hAnsiTheme="minorHAnsi" w:cs="Calibri"/>
          <w:sz w:val="24"/>
          <w:szCs w:val="24"/>
        </w:rPr>
        <w:t>ma</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 Commissi</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 </w:t>
      </w:r>
      <w:r w:rsidRPr="00656F75">
        <w:rPr>
          <w:rFonts w:asciiTheme="minorHAnsi" w:eastAsia="Calibri" w:hAnsiTheme="minorHAnsi" w:cs="Calibri"/>
          <w:spacing w:val="1"/>
          <w:sz w:val="24"/>
          <w:szCs w:val="24"/>
        </w:rPr>
        <w:t>1</w:t>
      </w:r>
      <w:r w:rsidRPr="00656F75">
        <w:rPr>
          <w:rFonts w:asciiTheme="minorHAnsi" w:eastAsia="Calibri" w:hAnsiTheme="minorHAnsi" w:cs="Calibri"/>
          <w:sz w:val="24"/>
          <w:szCs w:val="24"/>
        </w:rPr>
        <w:t>7</w:t>
      </w:r>
      <w:r w:rsidR="00AA2EE7">
        <w:rPr>
          <w:rFonts w:asciiTheme="minorHAnsi" w:eastAsia="Calibri" w:hAnsiTheme="minorHAnsi" w:cs="Calibri"/>
          <w:spacing w:val="1"/>
          <w:sz w:val="24"/>
          <w:szCs w:val="24"/>
        </w:rPr>
        <w:noBreakHyphen/>
      </w:r>
      <w:r w:rsidRPr="00656F75">
        <w:rPr>
          <w:rFonts w:asciiTheme="minorHAnsi" w:eastAsia="Calibri" w:hAnsiTheme="minorHAnsi" w:cs="Calibri"/>
          <w:spacing w:val="1"/>
          <w:sz w:val="24"/>
          <w:szCs w:val="24"/>
        </w:rPr>
        <w:t>0</w:t>
      </w:r>
      <w:r w:rsidRPr="00656F75">
        <w:rPr>
          <w:rFonts w:asciiTheme="minorHAnsi" w:eastAsia="Calibri" w:hAnsiTheme="minorHAnsi" w:cs="Calibri"/>
          <w:spacing w:val="-2"/>
          <w:sz w:val="24"/>
          <w:szCs w:val="24"/>
        </w:rPr>
        <w:t>5</w:t>
      </w:r>
      <w:r w:rsidR="00AA2EE7">
        <w:rPr>
          <w:rFonts w:asciiTheme="minorHAnsi" w:eastAsia="Calibri" w:hAnsiTheme="minorHAnsi" w:cs="Calibri"/>
          <w:spacing w:val="-1"/>
          <w:sz w:val="24"/>
          <w:szCs w:val="24"/>
        </w:rPr>
        <w:noBreakHyphen/>
      </w:r>
      <w:r w:rsidRPr="00656F75">
        <w:rPr>
          <w:rFonts w:asciiTheme="minorHAnsi" w:eastAsia="Calibri" w:hAnsiTheme="minorHAnsi" w:cs="Calibri"/>
          <w:spacing w:val="1"/>
          <w:sz w:val="24"/>
          <w:szCs w:val="24"/>
        </w:rPr>
        <w:t>01</w:t>
      </w:r>
      <w:r w:rsidRPr="00656F75">
        <w:rPr>
          <w:rFonts w:asciiTheme="minorHAnsi" w:eastAsia="Calibri" w:hAnsiTheme="minorHAnsi" w:cs="Calibri"/>
          <w:spacing w:val="-1"/>
          <w:sz w:val="24"/>
          <w:szCs w:val="24"/>
        </w:rPr>
        <w:t>4</w:t>
      </w:r>
      <w:r>
        <w:rPr>
          <w:rFonts w:asciiTheme="minorHAnsi" w:eastAsia="Calibri" w:hAnsiTheme="minorHAnsi" w:cs="Calibri"/>
          <w:sz w:val="24"/>
          <w:szCs w:val="24"/>
        </w:rPr>
        <w:t xml:space="preserve">. </w:t>
      </w:r>
      <w:r w:rsidRPr="00656F75">
        <w:rPr>
          <w:rFonts w:asciiTheme="minorHAnsi" w:eastAsia="Calibri" w:hAnsiTheme="minorHAnsi" w:cs="Calibri"/>
          <w:sz w:val="24"/>
          <w:szCs w:val="24"/>
        </w:rPr>
        <w:t>In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 xml:space="preserve">is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ecisio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Commission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2"/>
          <w:sz w:val="24"/>
          <w:szCs w:val="24"/>
        </w:rPr>
        <w:t>“</w:t>
      </w:r>
      <w:r w:rsidRPr="00656F75">
        <w:rPr>
          <w:rFonts w:asciiTheme="minorHAnsi" w:eastAsia="Calibri" w:hAnsiTheme="minorHAnsi" w:cs="Calibri"/>
          <w:sz w:val="24"/>
          <w:szCs w:val="24"/>
        </w:rPr>
        <w:t>in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P</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I</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 Commissi</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may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er</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gr</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up</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omm</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as</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se</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vi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levels,</w:t>
      </w:r>
      <w:r w:rsidRPr="00656F75">
        <w:rPr>
          <w:rFonts w:asciiTheme="minorHAnsi" w:eastAsia="Calibri" w:hAnsiTheme="minorHAnsi" w:cs="Calibri"/>
          <w:spacing w:val="9"/>
          <w:sz w:val="24"/>
          <w:szCs w:val="24"/>
        </w:rPr>
        <w:t xml:space="preserve"> </w:t>
      </w:r>
      <w:r w:rsidRPr="00656F75">
        <w:rPr>
          <w:rFonts w:asciiTheme="minorHAnsi" w:eastAsia="Calibri" w:hAnsiTheme="minorHAnsi" w:cs="Calibri"/>
          <w:sz w:val="24"/>
          <w:szCs w:val="24"/>
        </w:rPr>
        <w:t>as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 xml:space="preserve">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ndu</w:t>
      </w:r>
      <w:r w:rsidRPr="00656F75">
        <w:rPr>
          <w:rFonts w:asciiTheme="minorHAnsi" w:eastAsia="Calibri" w:hAnsiTheme="minorHAnsi" w:cs="Calibri"/>
          <w:spacing w:val="-3"/>
          <w:sz w:val="24"/>
          <w:szCs w:val="24"/>
        </w:rPr>
        <w:t>c</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re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3"/>
          <w:sz w:val="24"/>
          <w:szCs w:val="24"/>
        </w:rPr>
        <w:t>n</w:t>
      </w:r>
      <w:r w:rsidR="00AA2EE7">
        <w:rPr>
          <w:rFonts w:asciiTheme="minorHAnsi" w:eastAsia="Calibri" w:hAnsiTheme="minorHAnsi" w:cs="Calibri"/>
          <w:spacing w:val="-1"/>
          <w:sz w:val="24"/>
          <w:szCs w:val="24"/>
        </w:rPr>
        <w:noBreakHyphen/>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assessme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evel</w:t>
      </w:r>
      <w:r w:rsidRPr="00656F75">
        <w:rPr>
          <w:rFonts w:asciiTheme="minorHAnsi" w:eastAsia="Calibri" w:hAnsiTheme="minorHAnsi" w:cs="Calibri"/>
          <w:spacing w:val="-1"/>
          <w:sz w:val="24"/>
          <w:szCs w:val="24"/>
        </w:rPr>
        <w:t>op</w:t>
      </w:r>
      <w:r w:rsidRPr="00656F75">
        <w:rPr>
          <w:rFonts w:asciiTheme="minorHAnsi" w:eastAsia="Calibri" w:hAnsiTheme="minorHAnsi" w:cs="Calibri"/>
          <w:sz w:val="24"/>
          <w:szCs w:val="24"/>
        </w:rPr>
        <w:t>me</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 xml:space="preserve">t of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pt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elig</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 xml:space="preserve">le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omm</w:t>
      </w:r>
      <w:r w:rsidRPr="00656F75">
        <w:rPr>
          <w:rFonts w:asciiTheme="minorHAnsi" w:eastAsia="Calibri" w:hAnsiTheme="minorHAnsi" w:cs="Calibri"/>
          <w:spacing w:val="1"/>
          <w:sz w:val="24"/>
          <w:szCs w:val="24"/>
        </w:rPr>
        <w:t>un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w:t>
      </w:r>
      <w:r w:rsidRPr="00656F75">
        <w:rPr>
          <w:rFonts w:asciiTheme="minorHAnsi" w:eastAsia="Calibri" w:hAnsiTheme="minorHAnsi" w:cs="Calibri"/>
          <w:spacing w:val="-1"/>
          <w:sz w:val="24"/>
          <w:szCs w:val="24"/>
        </w:rPr>
        <w:t>s</w:t>
      </w:r>
      <w:r>
        <w:rPr>
          <w:rFonts w:asciiTheme="minorHAnsi" w:eastAsia="Calibri" w:hAnsiTheme="minorHAnsi" w:cs="Calibri"/>
          <w:sz w:val="24"/>
          <w:szCs w:val="24"/>
        </w:rPr>
        <w:t>.</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up</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g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w:t>
      </w:r>
      <w:r w:rsidRPr="00656F75">
        <w:rPr>
          <w:rFonts w:asciiTheme="minorHAnsi" w:eastAsia="Calibri" w:hAnsiTheme="minorHAnsi" w:cs="Calibri"/>
          <w:spacing w:val="-2"/>
          <w:sz w:val="24"/>
          <w:szCs w:val="24"/>
        </w:rPr>
        <w:t>m</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ir</w:t>
      </w:r>
      <w:r w:rsidRPr="00656F75">
        <w:rPr>
          <w:rFonts w:asciiTheme="minorHAnsi" w:eastAsia="Calibri" w:hAnsiTheme="minorHAnsi" w:cs="Calibri"/>
          <w:spacing w:val="-2"/>
          <w:sz w:val="24"/>
          <w:szCs w:val="24"/>
        </w:rPr>
        <w:t>s</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eir ac</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ess</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as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ct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re</w:t>
      </w:r>
      <w:r w:rsidRPr="00656F75">
        <w:rPr>
          <w:rFonts w:asciiTheme="minorHAnsi" w:eastAsia="Calibri" w:hAnsiTheme="minorHAnsi" w:cs="Calibri"/>
          <w:spacing w:val="-1"/>
          <w:sz w:val="24"/>
          <w:szCs w:val="24"/>
        </w:rPr>
        <w:t xml:space="preserve"> w</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ld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p</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vi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AC</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l</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o</w:t>
      </w:r>
      <w:r w:rsidRPr="00656F75">
        <w:rPr>
          <w:rFonts w:asciiTheme="minorHAnsi" w:eastAsia="Calibri" w:hAnsiTheme="minorHAnsi" w:cs="Calibri"/>
          <w:spacing w:val="7"/>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t gr</w:t>
      </w:r>
      <w:r w:rsidRPr="00656F75">
        <w:rPr>
          <w:rFonts w:asciiTheme="minorHAnsi" w:eastAsia="Calibri" w:hAnsiTheme="minorHAnsi" w:cs="Calibri"/>
          <w:spacing w:val="1"/>
          <w:sz w:val="24"/>
          <w:szCs w:val="24"/>
        </w:rPr>
        <w:t>oup</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nd</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me</w:t>
      </w:r>
      <w:r w:rsidRPr="00656F75">
        <w:rPr>
          <w:rFonts w:asciiTheme="minorHAnsi" w:eastAsia="Calibri" w:hAnsiTheme="minorHAnsi" w:cs="Calibri"/>
          <w:spacing w:val="2"/>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 xml:space="preserve">ly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ff</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asel</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nd</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ial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 sol</w:t>
      </w:r>
      <w:r w:rsidRPr="00656F75">
        <w:rPr>
          <w:rFonts w:asciiTheme="minorHAnsi" w:eastAsia="Calibri" w:hAnsiTheme="minorHAnsi" w:cs="Calibri"/>
          <w:spacing w:val="1"/>
          <w:sz w:val="24"/>
          <w:szCs w:val="24"/>
        </w:rPr>
        <w:t>ut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 Com</w:t>
      </w:r>
      <w:r w:rsidRPr="00656F75">
        <w:rPr>
          <w:rFonts w:asciiTheme="minorHAnsi" w:eastAsia="Calibri" w:hAnsiTheme="minorHAnsi" w:cs="Calibri"/>
          <w:spacing w:val="-2"/>
          <w:sz w:val="24"/>
          <w:szCs w:val="24"/>
        </w:rPr>
        <w:t>m</w:t>
      </w:r>
      <w:r w:rsidRPr="00656F75">
        <w:rPr>
          <w:rFonts w:asciiTheme="minorHAnsi" w:eastAsia="Calibri" w:hAnsiTheme="minorHAnsi" w:cs="Calibri"/>
          <w:spacing w:val="1"/>
          <w:sz w:val="24"/>
          <w:szCs w:val="24"/>
        </w:rPr>
        <w:t>un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ac</w:t>
      </w:r>
      <w:r w:rsidRPr="00656F75">
        <w:rPr>
          <w:rFonts w:asciiTheme="minorHAnsi" w:eastAsia="Calibri" w:hAnsiTheme="minorHAnsi" w:cs="Calibri"/>
          <w:spacing w:val="-2"/>
          <w:sz w:val="24"/>
          <w:szCs w:val="24"/>
        </w:rPr>
        <w:t>k</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ac</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ess</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gas are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ore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li</w:t>
      </w:r>
      <w:r w:rsidRPr="00656F75">
        <w:rPr>
          <w:rFonts w:asciiTheme="minorHAnsi" w:eastAsia="Calibri" w:hAnsiTheme="minorHAnsi" w:cs="Calibri"/>
          <w:spacing w:val="-1"/>
          <w:sz w:val="24"/>
          <w:szCs w:val="24"/>
        </w:rPr>
        <w:t>k</w:t>
      </w:r>
      <w:r w:rsidRPr="00656F75">
        <w:rPr>
          <w:rFonts w:asciiTheme="minorHAnsi" w:eastAsia="Calibri" w:hAnsiTheme="minorHAnsi" w:cs="Calibri"/>
          <w:sz w:val="24"/>
          <w:szCs w:val="24"/>
        </w:rPr>
        <w:t>ely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r</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 so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rces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li</w:t>
      </w:r>
      <w:r w:rsidRPr="00656F75">
        <w:rPr>
          <w:rFonts w:asciiTheme="minorHAnsi" w:eastAsia="Calibri" w:hAnsiTheme="minorHAnsi" w:cs="Calibri"/>
          <w:spacing w:val="-1"/>
          <w:sz w:val="24"/>
          <w:szCs w:val="24"/>
        </w:rPr>
        <w:t>k</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or</w:t>
      </w:r>
      <w:r w:rsidRPr="00656F75">
        <w:rPr>
          <w:rFonts w:asciiTheme="minorHAnsi" w:eastAsia="Calibri" w:hAnsiTheme="minorHAnsi" w:cs="Calibri"/>
          <w:spacing w:val="-4"/>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oo</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 </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ally,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omm</w:t>
      </w:r>
      <w:r w:rsidRPr="00656F75">
        <w:rPr>
          <w:rFonts w:asciiTheme="minorHAnsi" w:eastAsia="Calibri" w:hAnsiTheme="minorHAnsi" w:cs="Calibri"/>
          <w:spacing w:val="5"/>
          <w:sz w:val="24"/>
          <w:szCs w:val="24"/>
        </w:rPr>
        <w:t>u</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b</w:t>
      </w:r>
      <w:r w:rsidRPr="00656F75">
        <w:rPr>
          <w:rFonts w:asciiTheme="minorHAnsi" w:eastAsia="Calibri" w:hAnsiTheme="minorHAnsi" w:cs="Calibri"/>
          <w:sz w:val="24"/>
          <w:szCs w:val="24"/>
        </w:rPr>
        <w:t>y vi</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eir</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lac</w:t>
      </w:r>
      <w:r w:rsidRPr="00656F75">
        <w:rPr>
          <w:rFonts w:asciiTheme="minorHAnsi" w:eastAsia="Calibri" w:hAnsiTheme="minorHAnsi" w:cs="Calibri"/>
          <w:spacing w:val="-1"/>
          <w:sz w:val="24"/>
          <w:szCs w:val="24"/>
        </w:rPr>
        <w:t>k</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g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ras</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tu</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ld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eligi</w:t>
      </w:r>
      <w:r w:rsidRPr="00656F75">
        <w:rPr>
          <w:rFonts w:asciiTheme="minorHAnsi" w:eastAsia="Calibri" w:hAnsiTheme="minorHAnsi" w:cs="Calibri"/>
          <w:spacing w:val="2"/>
          <w:sz w:val="24"/>
          <w:szCs w:val="24"/>
        </w:rPr>
        <w:t>b</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of assis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grams,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tu</w:t>
      </w:r>
      <w:r w:rsidRPr="00656F75">
        <w:rPr>
          <w:rFonts w:asciiTheme="minorHAnsi" w:eastAsia="Calibri" w:hAnsiTheme="minorHAnsi" w:cs="Calibri"/>
          <w:sz w:val="24"/>
          <w:szCs w:val="24"/>
        </w:rPr>
        <w:t>ral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gas ex</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el</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3"/>
          <w:sz w:val="24"/>
          <w:szCs w:val="24"/>
        </w:rPr>
        <w:t>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ri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The sampling plan grouping approach will emphasize households lacking access to natural gas and households on an all</w:t>
      </w:r>
      <w:r w:rsidR="00AA2EE7">
        <w:rPr>
          <w:rFonts w:asciiTheme="minorHAnsi" w:eastAsia="Calibri" w:hAnsiTheme="minorHAnsi" w:cs="Calibri"/>
          <w:sz w:val="24"/>
          <w:szCs w:val="24"/>
        </w:rPr>
        <w:noBreakHyphen/>
      </w:r>
      <w:r w:rsidRPr="00656F75">
        <w:rPr>
          <w:rFonts w:asciiTheme="minorHAnsi" w:eastAsia="Calibri" w:hAnsiTheme="minorHAnsi" w:cs="Calibri"/>
          <w:sz w:val="24"/>
          <w:szCs w:val="24"/>
        </w:rPr>
        <w:t xml:space="preserve">electric rate. </w:t>
      </w:r>
      <w:r w:rsidR="00094C64">
        <w:rPr>
          <w:rFonts w:asciiTheme="minorHAnsi" w:eastAsia="Calibri" w:hAnsiTheme="minorHAnsi" w:cs="Calibri"/>
          <w:sz w:val="24"/>
          <w:szCs w:val="24"/>
        </w:rPr>
        <w:t xml:space="preserve"> I</w:t>
      </w:r>
      <w:r w:rsidR="005D0734">
        <w:rPr>
          <w:rFonts w:asciiTheme="minorHAnsi" w:eastAsia="Calibri" w:hAnsiTheme="minorHAnsi" w:cs="Calibri"/>
          <w:sz w:val="24"/>
          <w:szCs w:val="24"/>
        </w:rPr>
        <w:t xml:space="preserve">n addition, </w:t>
      </w:r>
      <w:r w:rsidR="00094C64">
        <w:rPr>
          <w:rFonts w:asciiTheme="minorHAnsi" w:eastAsia="Calibri" w:hAnsiTheme="minorHAnsi" w:cs="Calibri"/>
          <w:sz w:val="24"/>
          <w:szCs w:val="24"/>
        </w:rPr>
        <w:t xml:space="preserve">P&amp;GE and the Data Plan Working Group will discuss community-wide data that may be relevant to collect and shall include this in Plan as relevant, including, for instance, information on average energy bills for households neighboring those without access to natural gas. </w:t>
      </w:r>
    </w:p>
    <w:p w14:paraId="2BD711A1" w14:textId="77777777" w:rsidR="00494FC9" w:rsidRPr="00656F75" w:rsidRDefault="00494FC9" w:rsidP="00494FC9">
      <w:pPr>
        <w:spacing w:before="15" w:line="280" w:lineRule="exact"/>
        <w:ind w:left="990" w:right="112" w:firstLine="90"/>
        <w:rPr>
          <w:rFonts w:asciiTheme="minorHAnsi" w:hAnsiTheme="minorHAnsi"/>
          <w:sz w:val="24"/>
          <w:szCs w:val="24"/>
        </w:rPr>
      </w:pPr>
    </w:p>
    <w:p w14:paraId="74CC1CAF" w14:textId="0123C9AB" w:rsidR="00494FC9" w:rsidRPr="00656F75" w:rsidRDefault="00494FC9" w:rsidP="00494FC9">
      <w:pPr>
        <w:ind w:left="990" w:right="112" w:firstLine="90"/>
        <w:rPr>
          <w:rFonts w:asciiTheme="minorHAnsi" w:eastAsia="Calibri" w:hAnsiTheme="minorHAnsi" w:cs="Calibri"/>
          <w:sz w:val="24"/>
          <w:szCs w:val="24"/>
        </w:rPr>
      </w:pPr>
      <w:r>
        <w:rPr>
          <w:rFonts w:asciiTheme="minorHAnsi" w:eastAsia="Calibri" w:hAnsiTheme="minorHAnsi" w:cs="Calibri"/>
          <w:sz w:val="24"/>
          <w:szCs w:val="24"/>
        </w:rPr>
        <w:tab/>
      </w:r>
      <w:r w:rsidR="005B173F">
        <w:rPr>
          <w:rFonts w:asciiTheme="minorHAnsi" w:eastAsia="Calibri" w:hAnsiTheme="minorHAnsi" w:cs="Calibri"/>
          <w:sz w:val="24"/>
          <w:szCs w:val="24"/>
        </w:rPr>
        <w:t xml:space="preserve">The Plan will </w:t>
      </w:r>
      <w:r w:rsidR="005B173F">
        <w:rPr>
          <w:rFonts w:asciiTheme="minorHAnsi" w:eastAsia="Calibri" w:hAnsiTheme="minorHAnsi" w:cs="Calibri"/>
          <w:spacing w:val="-1"/>
          <w:sz w:val="24"/>
          <w:szCs w:val="24"/>
        </w:rPr>
        <w:t>c</w:t>
      </w:r>
      <w:r w:rsidRPr="00656F75">
        <w:rPr>
          <w:rFonts w:asciiTheme="minorHAnsi" w:eastAsia="Calibri" w:hAnsiTheme="minorHAnsi" w:cs="Calibri"/>
          <w:sz w:val="24"/>
          <w:szCs w:val="24"/>
        </w:rPr>
        <w:t>lassi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y</w:t>
      </w:r>
      <w:r w:rsidR="005B173F">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w:t>
      </w:r>
      <w:r w:rsidRPr="00656F75">
        <w:rPr>
          <w:rFonts w:asciiTheme="minorHAnsi" w:eastAsia="Calibri" w:hAnsiTheme="minorHAnsi" w:cs="Calibri"/>
          <w:spacing w:val="-2"/>
          <w:sz w:val="24"/>
          <w:szCs w:val="24"/>
        </w:rPr>
        <w:t>m</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005B173F">
        <w:rPr>
          <w:rFonts w:asciiTheme="minorHAnsi" w:eastAsia="Calibri" w:hAnsiTheme="minorHAnsi" w:cs="Calibri"/>
          <w:spacing w:val="-1"/>
          <w:sz w:val="24"/>
          <w:szCs w:val="24"/>
        </w:rPr>
        <w:t xml:space="preserve">according to their </w:t>
      </w:r>
      <w:r w:rsidRPr="00656F75">
        <w:rPr>
          <w:rFonts w:asciiTheme="minorHAnsi" w:eastAsia="Calibri" w:hAnsiTheme="minorHAnsi" w:cs="Calibri"/>
          <w:sz w:val="24"/>
          <w:szCs w:val="24"/>
        </w:rPr>
        <w:t>ac</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ess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ral</w:t>
      </w:r>
      <w:r w:rsidRPr="00656F75">
        <w:rPr>
          <w:rFonts w:asciiTheme="minorHAnsi" w:eastAsia="Calibri" w:hAnsiTheme="minorHAnsi" w:cs="Calibri"/>
          <w:spacing w:val="8"/>
          <w:sz w:val="24"/>
          <w:szCs w:val="24"/>
        </w:rPr>
        <w:t xml:space="preserve"> </w:t>
      </w:r>
      <w:r w:rsidRPr="00656F75">
        <w:rPr>
          <w:rFonts w:asciiTheme="minorHAnsi" w:eastAsia="Calibri" w:hAnsiTheme="minorHAnsi" w:cs="Calibri"/>
          <w:sz w:val="24"/>
          <w:szCs w:val="24"/>
        </w:rPr>
        <w:t>gas.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ec</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ally,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un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9</w:t>
      </w:r>
      <w:r w:rsidRPr="00656F75">
        <w:rPr>
          <w:rFonts w:asciiTheme="minorHAnsi" w:eastAsia="Calibri" w:hAnsiTheme="minorHAnsi" w:cs="Calibri"/>
          <w:sz w:val="24"/>
          <w:szCs w:val="24"/>
        </w:rPr>
        <w:t>0% gas servi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ig</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 xml:space="preserve">will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ed as</w:t>
      </w:r>
      <w:r w:rsidRPr="00656F75">
        <w:rPr>
          <w:rFonts w:asciiTheme="minorHAnsi" w:eastAsia="Calibri" w:hAnsiTheme="minorHAnsi" w:cs="Calibri"/>
          <w:spacing w:val="1"/>
          <w:sz w:val="24"/>
          <w:szCs w:val="24"/>
        </w:rPr>
        <w:t xml:space="preserve"> h</w:t>
      </w:r>
      <w:r w:rsidRPr="00656F75">
        <w:rPr>
          <w:rFonts w:asciiTheme="minorHAnsi" w:eastAsia="Calibri" w:hAnsiTheme="minorHAnsi" w:cs="Calibri"/>
          <w:sz w:val="24"/>
          <w:szCs w:val="24"/>
        </w:rPr>
        <w:t>av</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g </w:t>
      </w:r>
      <w:r w:rsidRPr="00656F75">
        <w:rPr>
          <w:rFonts w:asciiTheme="minorHAnsi" w:eastAsia="Calibri" w:hAnsiTheme="minorHAnsi" w:cs="Calibri"/>
          <w:spacing w:val="-2"/>
          <w:sz w:val="24"/>
          <w:szCs w:val="24"/>
        </w:rPr>
        <w: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ig</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rates </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f gas ac</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ess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d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la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less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an</w:t>
      </w:r>
      <w:r>
        <w:rPr>
          <w:rFonts w:asciiTheme="minorHAnsi" w:eastAsia="Calibri" w:hAnsiTheme="minorHAnsi" w:cs="Calibri"/>
          <w:sz w:val="24"/>
          <w:szCs w:val="24"/>
        </w:rPr>
        <w:t xml:space="preserve"> </w:t>
      </w:r>
      <w:r w:rsidRPr="00656F75">
        <w:rPr>
          <w:rFonts w:asciiTheme="minorHAnsi" w:eastAsia="Calibri" w:hAnsiTheme="minorHAnsi" w:cs="Calibri"/>
          <w:sz w:val="24"/>
          <w:szCs w:val="24"/>
        </w:rPr>
        <w:t>9</w:t>
      </w:r>
      <w:r w:rsidRPr="00656F75">
        <w:rPr>
          <w:rFonts w:asciiTheme="minorHAnsi" w:eastAsia="Calibri" w:hAnsiTheme="minorHAnsi" w:cs="Calibri"/>
          <w:spacing w:val="1"/>
          <w:sz w:val="24"/>
          <w:szCs w:val="24"/>
        </w:rPr>
        <w:t>0</w:t>
      </w:r>
      <w:r w:rsidRPr="00656F75">
        <w:rPr>
          <w:rFonts w:asciiTheme="minorHAnsi" w:eastAsia="Calibri" w:hAnsiTheme="minorHAnsi" w:cs="Calibri"/>
          <w:sz w:val="24"/>
          <w:szCs w:val="24"/>
        </w:rPr>
        <w:t>% gas servi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 xml:space="preserve">will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avi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ac</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w:t>
      </w:r>
      <w:r w:rsidRPr="00656F75">
        <w:rPr>
          <w:rFonts w:asciiTheme="minorHAnsi" w:eastAsia="Calibri" w:hAnsiTheme="minorHAnsi" w:cs="Calibri"/>
          <w:spacing w:val="5"/>
          <w:sz w:val="24"/>
          <w:szCs w:val="24"/>
        </w:rPr>
        <w:t>s</w:t>
      </w:r>
      <w:r w:rsidRPr="00656F75">
        <w:rPr>
          <w:rFonts w:asciiTheme="minorHAnsi" w:eastAsia="Calibri" w:hAnsiTheme="minorHAnsi" w:cs="Calibri"/>
          <w:sz w:val="24"/>
          <w:szCs w:val="24"/>
        </w:rPr>
        <w:t xml:space="preserve">s. </w:t>
      </w:r>
      <w:r>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 xml:space="preserve">osed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ri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eri</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ly m</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 xml:space="preserve">ering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ess.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pu</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eline</w:t>
      </w:r>
      <w:r w:rsidRPr="00656F75">
        <w:rPr>
          <w:rFonts w:asciiTheme="minorHAnsi" w:eastAsia="Calibri" w:hAnsiTheme="minorHAnsi" w:cs="Calibri"/>
          <w:spacing w:val="1"/>
          <w:sz w:val="24"/>
          <w:szCs w:val="24"/>
        </w:rPr>
        <w:t>at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 xml:space="preserve">is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omm</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w:t>
      </w:r>
      <w:r w:rsidRPr="00656F75">
        <w:rPr>
          <w:rFonts w:asciiTheme="minorHAnsi" w:eastAsia="Calibri" w:hAnsiTheme="minorHAnsi" w:cs="Calibri"/>
          <w:spacing w:val="-3"/>
          <w:sz w:val="24"/>
          <w:szCs w:val="24"/>
        </w:rPr>
        <w:t>v</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l</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ively </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 xml:space="preserve">ow </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gas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in or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er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ud</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in gre</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er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t</w:t>
      </w:r>
      <w:r w:rsidRPr="00656F75">
        <w:rPr>
          <w:rFonts w:asciiTheme="minorHAnsi" w:eastAsia="Calibri" w:hAnsiTheme="minorHAnsi" w:cs="Calibri"/>
          <w:sz w:val="24"/>
          <w:szCs w:val="24"/>
        </w:rPr>
        <w:t>ail,</w:t>
      </w:r>
      <w:r w:rsidRPr="00656F75">
        <w:rPr>
          <w:rFonts w:asciiTheme="minorHAnsi" w:eastAsia="Calibri" w:hAnsiTheme="minorHAnsi" w:cs="Calibri"/>
          <w:spacing w:val="-1"/>
          <w:sz w:val="24"/>
          <w:szCs w:val="24"/>
        </w:rPr>
        <w:t xml:space="preserve"> p</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ially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ou</w:t>
      </w:r>
      <w:r w:rsidRPr="00656F75">
        <w:rPr>
          <w:rFonts w:asciiTheme="minorHAnsi" w:eastAsia="Calibri" w:hAnsiTheme="minorHAnsi" w:cs="Calibri"/>
          <w:spacing w:val="-3"/>
          <w:sz w:val="24"/>
          <w:szCs w:val="24"/>
        </w:rPr>
        <w:t>g</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4"/>
          <w:sz w:val="24"/>
          <w:szCs w:val="24"/>
        </w:rPr>
        <w:t>u</w:t>
      </w:r>
      <w:r w:rsidRPr="00656F75">
        <w:rPr>
          <w:rFonts w:asciiTheme="minorHAnsi" w:eastAsia="Calibri" w:hAnsiTheme="minorHAnsi" w:cs="Calibri"/>
          <w:sz w:val="24"/>
          <w:szCs w:val="24"/>
        </w:rPr>
        <w:t>rvey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eff</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 aim</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t o</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maxi</w:t>
      </w:r>
      <w:r w:rsidRPr="00656F75">
        <w:rPr>
          <w:rFonts w:asciiTheme="minorHAnsi" w:eastAsia="Calibri" w:hAnsiTheme="minorHAnsi" w:cs="Calibri"/>
          <w:spacing w:val="-2"/>
          <w:sz w:val="24"/>
          <w:szCs w:val="24"/>
        </w:rPr>
        <w:t>m</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rates, </w:t>
      </w:r>
      <w:r w:rsidRPr="00656F75">
        <w:rPr>
          <w:rFonts w:asciiTheme="minorHAnsi" w:eastAsia="Calibri" w:hAnsiTheme="minorHAnsi" w:cs="Calibri"/>
          <w:spacing w:val="1"/>
          <w:sz w:val="24"/>
          <w:szCs w:val="24"/>
        </w:rPr>
        <w:t>r</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 xml:space="preserve">r </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j</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sam</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e.</w:t>
      </w:r>
    </w:p>
    <w:p w14:paraId="5575658D" w14:textId="77777777" w:rsidR="00494FC9" w:rsidRPr="00656F75" w:rsidRDefault="00494FC9" w:rsidP="00494FC9">
      <w:pPr>
        <w:spacing w:before="15" w:line="280" w:lineRule="exact"/>
        <w:ind w:left="990" w:right="112" w:firstLine="90"/>
        <w:rPr>
          <w:rFonts w:asciiTheme="minorHAnsi" w:hAnsiTheme="minorHAnsi"/>
          <w:sz w:val="24"/>
          <w:szCs w:val="24"/>
        </w:rPr>
      </w:pPr>
    </w:p>
    <w:p w14:paraId="13C5B55B" w14:textId="77777777" w:rsidR="00494FC9" w:rsidRPr="00656F75" w:rsidRDefault="00494FC9" w:rsidP="00494FC9">
      <w:pPr>
        <w:ind w:left="990" w:right="112" w:firstLine="90"/>
        <w:rPr>
          <w:rFonts w:asciiTheme="minorHAnsi" w:eastAsia="Calibri" w:hAnsiTheme="minorHAnsi" w:cs="Calibri"/>
          <w:sz w:val="24"/>
          <w:szCs w:val="24"/>
        </w:rPr>
      </w:pPr>
      <w:r>
        <w:rPr>
          <w:rFonts w:asciiTheme="minorHAnsi" w:eastAsia="Calibri" w:hAnsiTheme="minorHAnsi" w:cs="Calibri"/>
          <w:sz w:val="24"/>
          <w:szCs w:val="24"/>
        </w:rPr>
        <w:tab/>
      </w:r>
      <w:r w:rsidRPr="00656F75">
        <w:rPr>
          <w:rFonts w:asciiTheme="minorHAnsi" w:eastAsia="Calibri" w:hAnsiTheme="minorHAnsi" w:cs="Calibri"/>
          <w:sz w:val="24"/>
          <w:szCs w:val="24"/>
        </w:rPr>
        <w:t>Comm</w:t>
      </w:r>
      <w:r w:rsidRPr="00656F75">
        <w:rPr>
          <w:rFonts w:asciiTheme="minorHAnsi" w:eastAsia="Calibri" w:hAnsiTheme="minorHAnsi" w:cs="Calibri"/>
          <w:spacing w:val="1"/>
          <w:sz w:val="24"/>
          <w:szCs w:val="24"/>
        </w:rPr>
        <w:t>un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m</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ave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la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3"/>
          <w:sz w:val="24"/>
          <w:szCs w:val="24"/>
        </w:rPr>
        <w:t>v</w:t>
      </w:r>
      <w:r w:rsidRPr="00656F75">
        <w:rPr>
          <w:rFonts w:asciiTheme="minorHAnsi" w:eastAsia="Calibri" w:hAnsiTheme="minorHAnsi" w:cs="Calibri"/>
          <w:sz w:val="24"/>
          <w:szCs w:val="24"/>
        </w:rPr>
        <w:t>ely</w:t>
      </w:r>
      <w:r w:rsidRPr="00656F75">
        <w:rPr>
          <w:rFonts w:asciiTheme="minorHAnsi" w:eastAsia="Calibri" w:hAnsiTheme="minorHAnsi" w:cs="Calibri"/>
          <w:spacing w:val="1"/>
          <w:sz w:val="24"/>
          <w:szCs w:val="24"/>
        </w:rPr>
        <w:t xml:space="preserve"> h</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g</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s of</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gas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ac</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ess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an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al</w:t>
      </w:r>
      <w:r w:rsidRPr="00656F75">
        <w:rPr>
          <w:rFonts w:asciiTheme="minorHAnsi" w:eastAsia="Calibri" w:hAnsiTheme="minorHAnsi" w:cs="Calibri"/>
          <w:spacing w:val="-2"/>
          <w:sz w:val="24"/>
          <w:szCs w:val="24"/>
        </w:rPr>
        <w:t>s</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x</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it 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 ra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o</w:t>
      </w:r>
      <w:r w:rsidRPr="00656F75">
        <w:rPr>
          <w:rFonts w:asciiTheme="minorHAnsi" w:eastAsia="Calibri" w:hAnsiTheme="minorHAnsi" w:cs="Calibri"/>
          <w:spacing w:val="-3"/>
          <w:sz w:val="24"/>
          <w:szCs w:val="24"/>
        </w:rPr>
        <w:t>g</w:t>
      </w:r>
      <w:r w:rsidRPr="00656F75">
        <w:rPr>
          <w:rFonts w:asciiTheme="minorHAnsi" w:eastAsia="Calibri" w:hAnsiTheme="minorHAnsi" w:cs="Calibri"/>
          <w:sz w:val="24"/>
          <w:szCs w:val="24"/>
        </w:rPr>
        <w:t xml:space="preserve">raphic </w:t>
      </w:r>
      <w:r w:rsidRPr="00656F75">
        <w:rPr>
          <w:rFonts w:asciiTheme="minorHAnsi" w:eastAsia="Calibri" w:hAnsiTheme="minorHAnsi" w:cs="Calibri"/>
          <w:spacing w:val="-1"/>
          <w:sz w:val="24"/>
          <w:szCs w:val="24"/>
        </w:rPr>
        <w:t>ch</w:t>
      </w:r>
      <w:r w:rsidRPr="00656F75">
        <w:rPr>
          <w:rFonts w:asciiTheme="minorHAnsi" w:eastAsia="Calibri" w:hAnsiTheme="minorHAnsi" w:cs="Calibri"/>
          <w:sz w:val="24"/>
          <w:szCs w:val="24"/>
        </w:rPr>
        <w:t>arac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eris</w:t>
      </w:r>
      <w:r w:rsidRPr="00656F75">
        <w:rPr>
          <w:rFonts w:asciiTheme="minorHAnsi" w:eastAsia="Calibri" w:hAnsiTheme="minorHAnsi" w:cs="Calibri"/>
          <w:spacing w:val="2"/>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2"/>
          <w:sz w:val="24"/>
          <w:szCs w:val="24"/>
        </w:rPr>
        <w:t>T</w:t>
      </w:r>
      <w:r w:rsidRPr="00656F75">
        <w:rPr>
          <w:rFonts w:asciiTheme="minorHAnsi" w:eastAsia="Calibri" w:hAnsiTheme="minorHAnsi" w:cs="Calibri"/>
          <w:spacing w:val="1"/>
          <w:sz w:val="24"/>
          <w:szCs w:val="24"/>
        </w:rPr>
        <w:t>hu</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ere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ld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va</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fu</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d</w:t>
      </w:r>
      <w:r w:rsidRPr="00656F75">
        <w:rPr>
          <w:rFonts w:asciiTheme="minorHAnsi" w:eastAsia="Calibri" w:hAnsiTheme="minorHAnsi" w:cs="Calibri"/>
          <w:sz w:val="24"/>
          <w:szCs w:val="24"/>
        </w:rPr>
        <w:t>ivi</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7"/>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s</w:t>
      </w:r>
      <w:r w:rsidRPr="00656F75">
        <w:rPr>
          <w:rFonts w:asciiTheme="minorHAnsi" w:eastAsia="Calibri" w:hAnsiTheme="minorHAnsi" w:cs="Calibri"/>
          <w:sz w:val="24"/>
          <w:szCs w:val="24"/>
        </w:rPr>
        <w:t xml:space="preserve">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omm</w:t>
      </w:r>
      <w:r w:rsidRPr="00656F75">
        <w:rPr>
          <w:rFonts w:asciiTheme="minorHAnsi" w:eastAsia="Calibri" w:hAnsiTheme="minorHAnsi" w:cs="Calibri"/>
          <w:spacing w:val="1"/>
          <w:sz w:val="24"/>
          <w:szCs w:val="24"/>
        </w:rPr>
        <w:t>un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u</w:t>
      </w:r>
      <w:r w:rsidRPr="00656F75">
        <w:rPr>
          <w:rFonts w:asciiTheme="minorHAnsi" w:eastAsia="Calibri" w:hAnsiTheme="minorHAnsi" w:cs="Calibri"/>
          <w:spacing w:val="1"/>
          <w:sz w:val="24"/>
          <w:szCs w:val="24"/>
        </w:rPr>
        <w:t>bp</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pu</w:t>
      </w:r>
      <w:r w:rsidRPr="00656F75">
        <w:rPr>
          <w:rFonts w:asciiTheme="minorHAnsi" w:eastAsia="Calibri" w:hAnsiTheme="minorHAnsi" w:cs="Calibri"/>
          <w:sz w:val="24"/>
          <w:szCs w:val="24"/>
        </w:rPr>
        <w:t>l</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Pr>
          <w:rFonts w:asciiTheme="minorHAnsi" w:eastAsia="Calibri" w:hAnsiTheme="minorHAnsi" w:cs="Calibri"/>
          <w:spacing w:val="1"/>
          <w:sz w:val="24"/>
          <w:szCs w:val="24"/>
        </w:rPr>
        <w:t xml:space="preserve">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ese</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un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 xml:space="preserve">will be divided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la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z</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eci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 xml:space="preserve">lly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t</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small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ACs </w:t>
      </w:r>
      <w:r w:rsidRPr="00656F75">
        <w:rPr>
          <w:rFonts w:asciiTheme="minorHAnsi" w:eastAsia="Calibri" w:hAnsiTheme="minorHAnsi" w:cs="Calibri"/>
          <w:spacing w:val="-3"/>
          <w:sz w:val="24"/>
          <w:szCs w:val="24"/>
        </w:rPr>
        <w:t>(</w:t>
      </w:r>
      <w:r w:rsidRPr="00656F75">
        <w:rPr>
          <w:rFonts w:asciiTheme="minorHAnsi" w:eastAsia="Calibri" w:hAnsiTheme="minorHAnsi" w:cs="Calibri"/>
          <w:sz w:val="24"/>
          <w:szCs w:val="24"/>
        </w:rPr>
        <w:t>1,</w:t>
      </w:r>
      <w:r w:rsidRPr="00656F75">
        <w:rPr>
          <w:rFonts w:asciiTheme="minorHAnsi" w:eastAsia="Calibri" w:hAnsiTheme="minorHAnsi" w:cs="Calibri"/>
          <w:spacing w:val="1"/>
          <w:sz w:val="24"/>
          <w:szCs w:val="24"/>
        </w:rPr>
        <w:t>0</w:t>
      </w:r>
      <w:r w:rsidRPr="00656F75">
        <w:rPr>
          <w:rFonts w:asciiTheme="minorHAnsi" w:eastAsia="Calibri" w:hAnsiTheme="minorHAnsi" w:cs="Calibri"/>
          <w:sz w:val="24"/>
          <w:szCs w:val="24"/>
        </w:rPr>
        <w:t xml:space="preserve">00 </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ol</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e</w:t>
      </w:r>
      <w:r w:rsidRPr="00656F75">
        <w:rPr>
          <w:rFonts w:asciiTheme="minorHAnsi" w:eastAsia="Calibri" w:hAnsiTheme="minorHAnsi" w:cs="Calibri"/>
          <w:spacing w:val="-3"/>
          <w:sz w:val="24"/>
          <w:szCs w:val="24"/>
        </w:rPr>
        <w:t>w</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me</w:t>
      </w:r>
      <w:r w:rsidRPr="00656F75">
        <w:rPr>
          <w:rFonts w:asciiTheme="minorHAnsi" w:eastAsia="Calibri" w:hAnsiTheme="minorHAnsi" w:cs="Calibri"/>
          <w:spacing w:val="2"/>
          <w:sz w:val="24"/>
          <w:szCs w:val="24"/>
        </w:rPr>
        <w:t>d</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ACs </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1,</w:t>
      </w:r>
      <w:r w:rsidRPr="00656F75">
        <w:rPr>
          <w:rFonts w:asciiTheme="minorHAnsi" w:eastAsia="Calibri" w:hAnsiTheme="minorHAnsi" w:cs="Calibri"/>
          <w:spacing w:val="1"/>
          <w:sz w:val="24"/>
          <w:szCs w:val="24"/>
        </w:rPr>
        <w:t>0</w:t>
      </w:r>
      <w:r w:rsidRPr="00656F75">
        <w:rPr>
          <w:rFonts w:asciiTheme="minorHAnsi" w:eastAsia="Calibri" w:hAnsiTheme="minorHAnsi" w:cs="Calibri"/>
          <w:sz w:val="24"/>
          <w:szCs w:val="24"/>
        </w:rPr>
        <w:t xml:space="preserve">01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1</w:t>
      </w:r>
      <w:r w:rsidRPr="00656F75">
        <w:rPr>
          <w:rFonts w:asciiTheme="minorHAnsi" w:eastAsia="Calibri" w:hAnsiTheme="minorHAnsi" w:cs="Calibri"/>
          <w:spacing w:val="1"/>
          <w:sz w:val="24"/>
          <w:szCs w:val="24"/>
        </w:rPr>
        <w:t>0</w:t>
      </w:r>
      <w:r w:rsidRPr="00656F75">
        <w:rPr>
          <w:rFonts w:asciiTheme="minorHAnsi" w:eastAsia="Calibri" w:hAnsiTheme="minorHAnsi" w:cs="Calibri"/>
          <w:spacing w:val="-2"/>
          <w:sz w:val="24"/>
          <w:szCs w:val="24"/>
        </w:rPr>
        <w:t>,</w:t>
      </w:r>
      <w:r w:rsidRPr="00656F75">
        <w:rPr>
          <w:rFonts w:asciiTheme="minorHAnsi" w:eastAsia="Calibri" w:hAnsiTheme="minorHAnsi" w:cs="Calibri"/>
          <w:sz w:val="24"/>
          <w:szCs w:val="24"/>
        </w:rPr>
        <w:t>0</w:t>
      </w:r>
      <w:r w:rsidRPr="00656F75">
        <w:rPr>
          <w:rFonts w:asciiTheme="minorHAnsi" w:eastAsia="Calibri" w:hAnsiTheme="minorHAnsi" w:cs="Calibri"/>
          <w:spacing w:val="1"/>
          <w:sz w:val="24"/>
          <w:szCs w:val="24"/>
        </w:rPr>
        <w:t>0</w:t>
      </w:r>
      <w:r w:rsidRPr="00656F75">
        <w:rPr>
          <w:rFonts w:asciiTheme="minorHAnsi" w:eastAsia="Calibri" w:hAnsiTheme="minorHAnsi" w:cs="Calibri"/>
          <w:sz w:val="24"/>
          <w:szCs w:val="24"/>
        </w:rPr>
        <w:t>0</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ol</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lar</w:t>
      </w:r>
      <w:r w:rsidRPr="00656F75">
        <w:rPr>
          <w:rFonts w:asciiTheme="minorHAnsi" w:eastAsia="Calibri" w:hAnsiTheme="minorHAnsi" w:cs="Calibri"/>
          <w:spacing w:val="-2"/>
          <w:sz w:val="24"/>
          <w:szCs w:val="24"/>
        </w:rPr>
        <w:t>g</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ACs </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1</w:t>
      </w:r>
      <w:r w:rsidRPr="00656F75">
        <w:rPr>
          <w:rFonts w:asciiTheme="minorHAnsi" w:eastAsia="Calibri" w:hAnsiTheme="minorHAnsi" w:cs="Calibri"/>
          <w:spacing w:val="-1"/>
          <w:sz w:val="24"/>
          <w:szCs w:val="24"/>
        </w:rPr>
        <w:t>0</w:t>
      </w:r>
      <w:r w:rsidRPr="00656F75">
        <w:rPr>
          <w:rFonts w:asciiTheme="minorHAnsi" w:eastAsia="Calibri" w:hAnsiTheme="minorHAnsi" w:cs="Calibri"/>
          <w:sz w:val="24"/>
          <w:szCs w:val="24"/>
        </w:rPr>
        <w:t>,0</w:t>
      </w:r>
      <w:r w:rsidRPr="00656F75">
        <w:rPr>
          <w:rFonts w:asciiTheme="minorHAnsi" w:eastAsia="Calibri" w:hAnsiTheme="minorHAnsi" w:cs="Calibri"/>
          <w:spacing w:val="1"/>
          <w:sz w:val="24"/>
          <w:szCs w:val="24"/>
        </w:rPr>
        <w:t>0</w:t>
      </w:r>
      <w:r w:rsidRPr="00656F75">
        <w:rPr>
          <w:rFonts w:asciiTheme="minorHAnsi" w:eastAsia="Calibri" w:hAnsiTheme="minorHAnsi" w:cs="Calibri"/>
          <w:sz w:val="24"/>
          <w:szCs w:val="24"/>
        </w:rPr>
        <w:t>1</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2"/>
          <w:sz w:val="24"/>
          <w:szCs w:val="24"/>
        </w:rPr>
        <w:t>re</w:t>
      </w:r>
      <w:r w:rsidRPr="00656F75">
        <w:rPr>
          <w:rFonts w:asciiTheme="minorHAnsi" w:eastAsia="Calibri" w:hAnsiTheme="minorHAnsi" w:cs="Calibri"/>
          <w:spacing w:val="-1"/>
          <w:sz w:val="24"/>
          <w:szCs w:val="24"/>
        </w:rPr>
        <w:t>)</w:t>
      </w:r>
      <w:r w:rsidRPr="00656F75">
        <w:rPr>
          <w:rFonts w:asciiTheme="minorHAnsi" w:eastAsia="Calibri" w:hAnsiTheme="minorHAnsi" w:cs="Calibri"/>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a</w:t>
      </w:r>
      <w:r w:rsidRPr="00656F75">
        <w:rPr>
          <w:rFonts w:asciiTheme="minorHAnsi" w:eastAsia="Calibri" w:hAnsiTheme="minorHAnsi" w:cs="Calibri"/>
          <w:spacing w:val="8"/>
          <w:sz w:val="24"/>
          <w:szCs w:val="24"/>
        </w:rPr>
        <w:t>s</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is</w:t>
      </w:r>
      <w:r>
        <w:rPr>
          <w:rFonts w:asciiTheme="minorHAnsi" w:eastAsia="Calibri" w:hAnsiTheme="minorHAnsi" w:cs="Calibri"/>
          <w:sz w:val="24"/>
          <w:szCs w:val="24"/>
        </w:rPr>
        <w:t xml:space="preserve"> i</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small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large</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z w:val="24"/>
          <w:szCs w:val="24"/>
        </w:rPr>
        <w:t>omm</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an vary sig</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ly in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eir ac</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ess</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nf</w:t>
      </w:r>
      <w:r w:rsidRPr="00656F75">
        <w:rPr>
          <w:rFonts w:asciiTheme="minorHAnsi" w:eastAsia="Calibri" w:hAnsiTheme="minorHAnsi" w:cs="Calibri"/>
          <w:sz w:val="24"/>
          <w:szCs w:val="24"/>
        </w:rPr>
        <w:t>ra</w:t>
      </w:r>
      <w:r w:rsidRPr="00656F75">
        <w:rPr>
          <w:rFonts w:asciiTheme="minorHAnsi" w:eastAsia="Calibri" w:hAnsiTheme="minorHAnsi" w:cs="Calibri"/>
          <w:spacing w:val="-2"/>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ct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re</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ervices,</w:t>
      </w:r>
      <w:r w:rsidRPr="00656F75">
        <w:rPr>
          <w:rFonts w:asciiTheme="minorHAnsi" w:eastAsia="Calibri" w:hAnsiTheme="minorHAnsi" w:cs="Calibri"/>
          <w:spacing w:val="1"/>
          <w:sz w:val="24"/>
          <w:szCs w:val="24"/>
        </w:rPr>
        <w:t xml:space="preserve"> 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tu</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 xml:space="preserve">ay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ave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ed</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 xml:space="preserve">may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 xml:space="preserve">it </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ff</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t 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of 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ogram</w:t>
      </w:r>
      <w:r w:rsidRPr="00656F75">
        <w:rPr>
          <w:rFonts w:asciiTheme="minorHAnsi" w:eastAsia="Calibri" w:hAnsiTheme="minorHAnsi" w:cs="Calibri"/>
          <w:spacing w:val="-2"/>
          <w:sz w:val="24"/>
          <w:szCs w:val="24"/>
        </w:rPr>
        <w:t>s</w:t>
      </w:r>
      <w:r w:rsidRPr="00656F75">
        <w:rPr>
          <w:rFonts w:asciiTheme="minorHAnsi" w:eastAsia="Calibri" w:hAnsiTheme="minorHAnsi" w:cs="Calibri"/>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evel</w:t>
      </w:r>
      <w:r w:rsidRPr="00656F75">
        <w:rPr>
          <w:rFonts w:asciiTheme="minorHAnsi" w:eastAsia="Calibri" w:hAnsiTheme="minorHAnsi" w:cs="Calibri"/>
          <w:spacing w:val="5"/>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sa</w:t>
      </w:r>
      <w:r w:rsidRPr="00656F75">
        <w:rPr>
          <w:rFonts w:asciiTheme="minorHAnsi" w:eastAsia="Calibri" w:hAnsiTheme="minorHAnsi" w:cs="Calibri"/>
          <w:spacing w:val="-2"/>
          <w:sz w:val="24"/>
          <w:szCs w:val="24"/>
        </w:rPr>
        <w:t>m</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li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lan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ese gr</w:t>
      </w:r>
      <w:r w:rsidRPr="00656F75">
        <w:rPr>
          <w:rFonts w:asciiTheme="minorHAnsi" w:eastAsia="Calibri" w:hAnsiTheme="minorHAnsi" w:cs="Calibri"/>
          <w:spacing w:val="1"/>
          <w:sz w:val="24"/>
          <w:szCs w:val="24"/>
        </w:rPr>
        <w:t>oup</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gs in mi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ill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3"/>
          <w:sz w:val="24"/>
          <w:szCs w:val="24"/>
        </w:rPr>
        <w:t>g</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ers</w:t>
      </w:r>
      <w:r w:rsidRPr="00656F75">
        <w:rPr>
          <w:rFonts w:asciiTheme="minorHAnsi" w:eastAsia="Calibri" w:hAnsiTheme="minorHAnsi" w:cs="Calibri"/>
          <w:spacing w:val="1"/>
          <w:sz w:val="24"/>
          <w:szCs w:val="24"/>
        </w:rPr>
        <w:t xml:space="preserve"> f</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3"/>
          <w:sz w:val="24"/>
          <w:szCs w:val="24"/>
        </w:rPr>
        <w:t>c</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f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ese</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z w:val="24"/>
          <w:szCs w:val="24"/>
        </w:rPr>
        <w:t>omm</w:t>
      </w:r>
      <w:r w:rsidRPr="00656F75">
        <w:rPr>
          <w:rFonts w:asciiTheme="minorHAnsi" w:eastAsia="Calibri" w:hAnsiTheme="minorHAnsi" w:cs="Calibri"/>
          <w:spacing w:val="1"/>
          <w:sz w:val="24"/>
          <w:szCs w:val="24"/>
        </w:rPr>
        <w:t>un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are 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rveyed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ra</w:t>
      </w:r>
      <w:r w:rsidRPr="00656F75">
        <w:rPr>
          <w:rFonts w:asciiTheme="minorHAnsi" w:eastAsia="Calibri" w:hAnsiTheme="minorHAnsi" w:cs="Calibri"/>
          <w:spacing w:val="2"/>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ig</w:t>
      </w:r>
      <w:r w:rsidRPr="00656F75">
        <w:rPr>
          <w:rFonts w:asciiTheme="minorHAnsi" w:eastAsia="Calibri" w:hAnsiTheme="minorHAnsi" w:cs="Calibri"/>
          <w:spacing w:val="1"/>
          <w:sz w:val="24"/>
          <w:szCs w:val="24"/>
        </w:rPr>
        <w:t>ht</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eci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ic</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mm</w:t>
      </w:r>
      <w:r w:rsidRPr="00656F75">
        <w:rPr>
          <w:rFonts w:asciiTheme="minorHAnsi" w:eastAsia="Calibri" w:hAnsiTheme="minorHAnsi" w:cs="Calibri"/>
          <w:spacing w:val="1"/>
          <w:sz w:val="24"/>
          <w:szCs w:val="24"/>
        </w:rPr>
        <w:t>un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3"/>
          <w:sz w:val="24"/>
          <w:szCs w:val="24"/>
        </w:rPr>
        <w:t>y</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es.</w:t>
      </w:r>
    </w:p>
    <w:p w14:paraId="22CB2373" w14:textId="77777777" w:rsidR="00494FC9" w:rsidRPr="00656F75" w:rsidRDefault="00494FC9" w:rsidP="00494FC9">
      <w:pPr>
        <w:spacing w:before="13" w:line="280" w:lineRule="exact"/>
        <w:ind w:left="990" w:right="112" w:firstLine="90"/>
        <w:rPr>
          <w:rFonts w:asciiTheme="minorHAnsi" w:hAnsiTheme="minorHAnsi"/>
          <w:sz w:val="24"/>
          <w:szCs w:val="24"/>
        </w:rPr>
      </w:pPr>
    </w:p>
    <w:p w14:paraId="661BBFE0" w14:textId="77777777" w:rsidR="00494FC9" w:rsidRPr="00656F75" w:rsidRDefault="00494FC9" w:rsidP="00494FC9">
      <w:pPr>
        <w:ind w:left="990" w:right="112" w:firstLine="90"/>
        <w:rPr>
          <w:rFonts w:asciiTheme="minorHAnsi" w:eastAsia="Calibri" w:hAnsiTheme="minorHAnsi" w:cs="Calibri"/>
          <w:sz w:val="24"/>
          <w:szCs w:val="24"/>
        </w:rPr>
      </w:pPr>
      <w:r w:rsidRPr="00656F75">
        <w:rPr>
          <w:rFonts w:asciiTheme="minorHAnsi" w:eastAsia="Calibri" w:hAnsiTheme="minorHAnsi" w:cs="Calibri"/>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os</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ri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eria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s y</w:t>
      </w:r>
      <w:r w:rsidRPr="00656F75">
        <w:rPr>
          <w:rFonts w:asciiTheme="minorHAnsi" w:eastAsia="Calibri" w:hAnsiTheme="minorHAnsi" w:cs="Calibri"/>
          <w:spacing w:val="-1"/>
          <w:sz w:val="24"/>
          <w:szCs w:val="24"/>
        </w:rPr>
        <w:t>i</w:t>
      </w:r>
      <w:r w:rsidRPr="00656F75">
        <w:rPr>
          <w:rFonts w:asciiTheme="minorHAnsi" w:eastAsia="Calibri" w:hAnsiTheme="minorHAnsi" w:cs="Calibri"/>
          <w:sz w:val="24"/>
          <w:szCs w:val="24"/>
        </w:rPr>
        <w:t xml:space="preserve">eld </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AC s</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w:t>
      </w:r>
    </w:p>
    <w:p w14:paraId="519CF10E" w14:textId="77777777" w:rsidR="00494FC9" w:rsidRPr="00656F75" w:rsidRDefault="00494FC9" w:rsidP="00494FC9">
      <w:pPr>
        <w:spacing w:before="12" w:line="280" w:lineRule="exact"/>
        <w:ind w:left="990" w:right="112" w:firstLine="90"/>
        <w:rPr>
          <w:rFonts w:asciiTheme="minorHAnsi" w:hAnsiTheme="minorHAnsi"/>
          <w:sz w:val="24"/>
          <w:szCs w:val="24"/>
        </w:rPr>
      </w:pPr>
    </w:p>
    <w:p w14:paraId="0CD88985" w14:textId="77777777" w:rsidR="00494FC9" w:rsidRPr="00656F75" w:rsidRDefault="00494FC9" w:rsidP="00494FC9">
      <w:pPr>
        <w:ind w:left="990" w:right="112" w:firstLine="90"/>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0"/>
          <w:sz w:val="24"/>
          <w:szCs w:val="24"/>
        </w:rPr>
        <w:t xml:space="preserve"> </w:t>
      </w:r>
      <w:r w:rsidRPr="00656F75">
        <w:rPr>
          <w:rFonts w:asciiTheme="minorHAnsi" w:eastAsia="Calibri" w:hAnsiTheme="minorHAnsi" w:cs="Calibri"/>
          <w:sz w:val="24"/>
          <w:szCs w:val="24"/>
        </w:rPr>
        <w:t>Larg</w:t>
      </w:r>
      <w:r w:rsidRPr="00656F75">
        <w:rPr>
          <w:rFonts w:asciiTheme="minorHAnsi" w:eastAsia="Calibri" w:hAnsiTheme="minorHAnsi" w:cs="Calibri"/>
          <w:spacing w:val="1"/>
          <w:sz w:val="24"/>
          <w:szCs w:val="24"/>
        </w:rPr>
        <w:t>e</w:t>
      </w:r>
      <w:r w:rsidR="00AA2EE7">
        <w:rPr>
          <w:rFonts w:asciiTheme="minorHAnsi" w:eastAsia="Calibri" w:hAnsiTheme="minorHAnsi" w:cs="Calibri"/>
          <w:spacing w:val="1"/>
          <w:sz w:val="24"/>
          <w:szCs w:val="24"/>
        </w:rPr>
        <w:noBreakHyphen/>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z</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w:t>
      </w:r>
      <w:r w:rsidRPr="00656F75">
        <w:rPr>
          <w:rFonts w:asciiTheme="minorHAnsi" w:eastAsia="Calibri" w:hAnsiTheme="minorHAnsi" w:cs="Calibri"/>
          <w:spacing w:val="-2"/>
          <w:sz w:val="24"/>
          <w:szCs w:val="24"/>
        </w:rPr>
        <w:t>m</w:t>
      </w:r>
      <w:r w:rsidRPr="00656F75">
        <w:rPr>
          <w:rFonts w:asciiTheme="minorHAnsi" w:eastAsia="Calibri" w:hAnsiTheme="minorHAnsi" w:cs="Calibri"/>
          <w:spacing w:val="1"/>
          <w:sz w:val="24"/>
          <w:szCs w:val="24"/>
        </w:rPr>
        <w:t>un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served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gas</w:t>
      </w:r>
    </w:p>
    <w:p w14:paraId="6A206837" w14:textId="77777777" w:rsidR="00494FC9" w:rsidRPr="00656F75" w:rsidRDefault="00494FC9" w:rsidP="00494FC9">
      <w:pPr>
        <w:spacing w:before="2"/>
        <w:ind w:left="990" w:right="112" w:firstLine="90"/>
        <w:rPr>
          <w:rFonts w:asciiTheme="minorHAnsi" w:eastAsia="Calibri" w:hAnsiTheme="minorHAnsi" w:cs="Calibri"/>
          <w:sz w:val="24"/>
          <w:szCs w:val="24"/>
        </w:rPr>
      </w:pPr>
      <w:r w:rsidRPr="00656F75">
        <w:rPr>
          <w:rFonts w:asciiTheme="minorHAnsi" w:hAnsiTheme="minorHAnsi"/>
          <w:sz w:val="24"/>
          <w:szCs w:val="24"/>
        </w:rPr>
        <w:t xml:space="preserve">   </w:t>
      </w:r>
      <w:r w:rsidRPr="00656F75">
        <w:rPr>
          <w:rFonts w:asciiTheme="minorHAnsi" w:hAnsiTheme="minorHAnsi"/>
          <w:spacing w:val="10"/>
          <w:sz w:val="24"/>
          <w:szCs w:val="24"/>
        </w:rPr>
        <w:t xml:space="preserve"> </w:t>
      </w:r>
      <w:r w:rsidRPr="00656F75">
        <w:rPr>
          <w:rFonts w:asciiTheme="minorHAnsi" w:eastAsia="Calibri" w:hAnsiTheme="minorHAnsi" w:cs="Calibri"/>
          <w:spacing w:val="1"/>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um</w:t>
      </w:r>
      <w:r w:rsidR="00AA2EE7">
        <w:rPr>
          <w:rFonts w:asciiTheme="minorHAnsi" w:eastAsia="Calibri" w:hAnsiTheme="minorHAnsi" w:cs="Calibri"/>
          <w:spacing w:val="1"/>
          <w:sz w:val="24"/>
          <w:szCs w:val="24"/>
        </w:rPr>
        <w:noBreakHyphen/>
      </w:r>
      <w:r w:rsidRPr="00656F75">
        <w:rPr>
          <w:rFonts w:asciiTheme="minorHAnsi" w:eastAsia="Calibri" w:hAnsiTheme="minorHAnsi" w:cs="Calibri"/>
          <w:sz w:val="24"/>
          <w:szCs w:val="24"/>
        </w:rPr>
        <w:t>s</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z</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omm</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served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gas</w:t>
      </w:r>
    </w:p>
    <w:p w14:paraId="784AE8F5" w14:textId="77777777" w:rsidR="00494FC9" w:rsidRPr="00656F75" w:rsidRDefault="00494FC9" w:rsidP="00494FC9">
      <w:pPr>
        <w:spacing w:line="300" w:lineRule="exact"/>
        <w:ind w:left="990" w:right="112" w:firstLine="90"/>
        <w:rPr>
          <w:rFonts w:asciiTheme="minorHAnsi" w:eastAsia="Calibri" w:hAnsiTheme="minorHAnsi" w:cs="Calibri"/>
          <w:sz w:val="24"/>
          <w:szCs w:val="24"/>
        </w:rPr>
      </w:pPr>
      <w:r>
        <w:rPr>
          <w:rFonts w:asciiTheme="minorHAnsi" w:hAnsiTheme="minorHAnsi"/>
          <w:noProof/>
          <w:sz w:val="24"/>
          <w:szCs w:val="24"/>
        </w:rPr>
        <mc:AlternateContent>
          <mc:Choice Requires="wpg">
            <w:drawing>
              <wp:anchor distT="0" distB="0" distL="114300" distR="114300" simplePos="0" relativeHeight="251661312" behindDoc="1" locked="0" layoutInCell="1" allowOverlap="1" wp14:anchorId="360BC05D" wp14:editId="7BDF8F34">
                <wp:simplePos x="0" y="0"/>
                <wp:positionH relativeFrom="page">
                  <wp:posOffset>914400</wp:posOffset>
                </wp:positionH>
                <wp:positionV relativeFrom="paragraph">
                  <wp:posOffset>438150</wp:posOffset>
                </wp:positionV>
                <wp:extent cx="1828800" cy="0"/>
                <wp:effectExtent l="0" t="0" r="923925" b="4457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690"/>
                          <a:chExt cx="2880" cy="0"/>
                        </a:xfrm>
                      </wpg:grpSpPr>
                      <wps:wsp>
                        <wps:cNvPr id="4" name="Freeform 7"/>
                        <wps:cNvSpPr>
                          <a:spLocks noEditPoints="1"/>
                        </wps:cNvSpPr>
                        <wps:spPr bwMode="auto">
                          <a:xfrm>
                            <a:off x="2880" y="1380"/>
                            <a:ext cx="2881"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5177677" id="Group 3" o:spid="_x0000_s1026" style="position:absolute;margin-left:1in;margin-top:34.5pt;width:2in;height:0;z-index:-251655168;mso-position-horizontal-relative:page" coordorigin="1440,690"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">
                <v:shape id="Freeform 7" o:spid="_x0000_s1027" style="position:absolute;left:2880;top:1380;width:2881;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" path="m,l2880,e" filled="f" strokeweight=".7pt">
                  <v:path arrowok="t" o:connecttype="custom" o:connectlocs="0,0;2881,0" o:connectangles="0,0"/>
                  <o:lock v:ext="edit" verticies="t"/>
                </v:shape>
                <w10:wrap anchorx="page"/>
              </v:group>
            </w:pict>
          </mc:Fallback>
        </mc:AlternateContent>
      </w:r>
      <w:r w:rsidRPr="00656F75">
        <w:rPr>
          <w:rFonts w:asciiTheme="minorHAnsi" w:hAnsiTheme="minorHAnsi"/>
          <w:sz w:val="24"/>
          <w:szCs w:val="24"/>
        </w:rPr>
        <w:t xml:space="preserve">   </w:t>
      </w:r>
      <w:r w:rsidRPr="00656F75">
        <w:rPr>
          <w:rFonts w:asciiTheme="minorHAnsi" w:hAnsiTheme="minorHAnsi"/>
          <w:spacing w:val="10"/>
          <w:sz w:val="24"/>
          <w:szCs w:val="24"/>
        </w:rPr>
        <w:t xml:space="preserve"> </w:t>
      </w:r>
      <w:r w:rsidRPr="00656F75">
        <w:rPr>
          <w:rFonts w:asciiTheme="minorHAnsi" w:eastAsia="Calibri" w:hAnsiTheme="minorHAnsi" w:cs="Calibri"/>
          <w:sz w:val="24"/>
          <w:szCs w:val="24"/>
        </w:rPr>
        <w:t>Small</w:t>
      </w:r>
      <w:r w:rsidR="00AA2EE7">
        <w:rPr>
          <w:rFonts w:asciiTheme="minorHAnsi" w:eastAsia="Calibri" w:hAnsiTheme="minorHAnsi" w:cs="Calibri"/>
          <w:spacing w:val="1"/>
          <w:sz w:val="24"/>
          <w:szCs w:val="24"/>
        </w:rPr>
        <w:noBreakHyphen/>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z</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w:t>
      </w:r>
      <w:r w:rsidRPr="00656F75">
        <w:rPr>
          <w:rFonts w:asciiTheme="minorHAnsi" w:eastAsia="Calibri" w:hAnsiTheme="minorHAnsi" w:cs="Calibri"/>
          <w:spacing w:val="-2"/>
          <w:sz w:val="24"/>
          <w:szCs w:val="24"/>
        </w:rPr>
        <w:t>m</w:t>
      </w:r>
      <w:r w:rsidRPr="00656F75">
        <w:rPr>
          <w:rFonts w:asciiTheme="minorHAnsi" w:eastAsia="Calibri" w:hAnsiTheme="minorHAnsi" w:cs="Calibri"/>
          <w:spacing w:val="1"/>
          <w:sz w:val="24"/>
          <w:szCs w:val="24"/>
        </w:rPr>
        <w:t>un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served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gas</w:t>
      </w:r>
      <w:r>
        <w:rPr>
          <w:rFonts w:asciiTheme="minorHAnsi" w:hAnsiTheme="minorHAnsi"/>
          <w:spacing w:val="10"/>
          <w:sz w:val="24"/>
          <w:szCs w:val="24"/>
        </w:rPr>
        <w:t xml:space="preserve">  </w:t>
      </w:r>
    </w:p>
    <w:p w14:paraId="6CD7FD2E" w14:textId="77777777" w:rsidR="00494FC9" w:rsidRPr="00656F75" w:rsidRDefault="00494FC9" w:rsidP="00494FC9">
      <w:pPr>
        <w:spacing w:line="300" w:lineRule="exact"/>
        <w:ind w:left="990" w:right="112" w:firstLine="90"/>
        <w:rPr>
          <w:rFonts w:asciiTheme="minorHAnsi" w:eastAsia="Calibri" w:hAnsiTheme="minorHAnsi" w:cs="Calibri"/>
          <w:sz w:val="24"/>
          <w:szCs w:val="24"/>
        </w:rPr>
      </w:pPr>
      <w:r>
        <w:rPr>
          <w:rFonts w:asciiTheme="minorHAnsi" w:hAnsiTheme="minorHAnsi"/>
          <w:sz w:val="24"/>
          <w:szCs w:val="24"/>
        </w:rPr>
        <w:t xml:space="preserve">    </w:t>
      </w:r>
      <w:r w:rsidRPr="00656F75">
        <w:rPr>
          <w:rFonts w:asciiTheme="minorHAnsi" w:eastAsia="Calibri" w:hAnsiTheme="minorHAnsi" w:cs="Calibri"/>
          <w:sz w:val="24"/>
          <w:szCs w:val="24"/>
        </w:rPr>
        <w:t>All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omm</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ot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er</w:t>
      </w:r>
      <w:r w:rsidRPr="00656F75">
        <w:rPr>
          <w:rFonts w:asciiTheme="minorHAnsi" w:eastAsia="Calibri" w:hAnsiTheme="minorHAnsi" w:cs="Calibri"/>
          <w:spacing w:val="-2"/>
          <w:sz w:val="24"/>
          <w:szCs w:val="24"/>
        </w:rPr>
        <w:t>v</w:t>
      </w:r>
      <w:r w:rsidRPr="00656F75">
        <w:rPr>
          <w:rFonts w:asciiTheme="minorHAnsi" w:eastAsia="Calibri" w:hAnsiTheme="minorHAnsi" w:cs="Calibri"/>
          <w:sz w:val="24"/>
          <w:szCs w:val="24"/>
        </w:rPr>
        <w:t>ed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imally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serv</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b</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gas</w:t>
      </w:r>
    </w:p>
    <w:p w14:paraId="3518C96B" w14:textId="77777777" w:rsidR="00494FC9" w:rsidRPr="00656F75" w:rsidRDefault="00494FC9" w:rsidP="00494FC9">
      <w:pPr>
        <w:spacing w:line="240" w:lineRule="exact"/>
        <w:ind w:left="990" w:right="112" w:firstLine="90"/>
        <w:rPr>
          <w:rFonts w:asciiTheme="minorHAnsi" w:hAnsiTheme="minorHAnsi"/>
          <w:sz w:val="24"/>
          <w:szCs w:val="24"/>
        </w:rPr>
      </w:pPr>
    </w:p>
    <w:p w14:paraId="12F3E384" w14:textId="77777777" w:rsidR="00494FC9" w:rsidRDefault="00494FC9" w:rsidP="00494FC9">
      <w:pPr>
        <w:ind w:left="990" w:right="112" w:firstLine="90"/>
        <w:rPr>
          <w:rFonts w:asciiTheme="minorHAnsi" w:hAnsiTheme="minorHAnsi"/>
          <w:sz w:val="24"/>
          <w:szCs w:val="24"/>
        </w:rPr>
      </w:pPr>
      <w:r w:rsidRPr="00656F75">
        <w:rPr>
          <w:rFonts w:asciiTheme="minorHAnsi" w:eastAsia="Calibri" w:hAnsiTheme="minorHAnsi" w:cs="Calibri"/>
          <w:b/>
          <w:sz w:val="24"/>
          <w:szCs w:val="24"/>
        </w:rPr>
        <w:t xml:space="preserve">D.        </w:t>
      </w:r>
      <w:r w:rsidRPr="00656F75">
        <w:rPr>
          <w:rFonts w:asciiTheme="minorHAnsi" w:eastAsia="Calibri" w:hAnsiTheme="minorHAnsi" w:cs="Calibri"/>
          <w:b/>
          <w:spacing w:val="16"/>
          <w:sz w:val="24"/>
          <w:szCs w:val="24"/>
        </w:rPr>
        <w:t xml:space="preserve"> </w:t>
      </w:r>
      <w:r w:rsidRPr="00656F75">
        <w:rPr>
          <w:rFonts w:asciiTheme="minorHAnsi" w:eastAsia="Calibri" w:hAnsiTheme="minorHAnsi" w:cs="Calibri"/>
          <w:b/>
          <w:spacing w:val="1"/>
          <w:sz w:val="24"/>
          <w:szCs w:val="24"/>
        </w:rPr>
        <w:t>O</w:t>
      </w:r>
      <w:r w:rsidRPr="00656F75">
        <w:rPr>
          <w:rFonts w:asciiTheme="minorHAnsi" w:eastAsia="Calibri" w:hAnsiTheme="minorHAnsi" w:cs="Calibri"/>
          <w:b/>
          <w:sz w:val="24"/>
          <w:szCs w:val="24"/>
        </w:rPr>
        <w:t>t</w:t>
      </w:r>
      <w:r w:rsidRPr="00656F75">
        <w:rPr>
          <w:rFonts w:asciiTheme="minorHAnsi" w:eastAsia="Calibri" w:hAnsiTheme="minorHAnsi" w:cs="Calibri"/>
          <w:b/>
          <w:spacing w:val="1"/>
          <w:sz w:val="24"/>
          <w:szCs w:val="24"/>
        </w:rPr>
        <w:t>h</w:t>
      </w:r>
      <w:r w:rsidRPr="00656F75">
        <w:rPr>
          <w:rFonts w:asciiTheme="minorHAnsi" w:eastAsia="Calibri" w:hAnsiTheme="minorHAnsi" w:cs="Calibri"/>
          <w:b/>
          <w:spacing w:val="-1"/>
          <w:sz w:val="24"/>
          <w:szCs w:val="24"/>
        </w:rPr>
        <w:t>e</w:t>
      </w:r>
      <w:r w:rsidRPr="00656F75">
        <w:rPr>
          <w:rFonts w:asciiTheme="minorHAnsi" w:eastAsia="Calibri" w:hAnsiTheme="minorHAnsi" w:cs="Calibri"/>
          <w:b/>
          <w:sz w:val="24"/>
          <w:szCs w:val="24"/>
        </w:rPr>
        <w:t>r</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z w:val="24"/>
          <w:szCs w:val="24"/>
        </w:rPr>
        <w:t>Su</w:t>
      </w:r>
      <w:r w:rsidRPr="00656F75">
        <w:rPr>
          <w:rFonts w:asciiTheme="minorHAnsi" w:eastAsia="Calibri" w:hAnsiTheme="minorHAnsi" w:cs="Calibri"/>
          <w:b/>
          <w:spacing w:val="1"/>
          <w:sz w:val="24"/>
          <w:szCs w:val="24"/>
        </w:rPr>
        <w:t>r</w:t>
      </w:r>
      <w:r w:rsidRPr="00656F75">
        <w:rPr>
          <w:rFonts w:asciiTheme="minorHAnsi" w:eastAsia="Calibri" w:hAnsiTheme="minorHAnsi" w:cs="Calibri"/>
          <w:b/>
          <w:sz w:val="24"/>
          <w:szCs w:val="24"/>
        </w:rPr>
        <w:t>v</w:t>
      </w:r>
      <w:r w:rsidRPr="00656F75">
        <w:rPr>
          <w:rFonts w:asciiTheme="minorHAnsi" w:eastAsia="Calibri" w:hAnsiTheme="minorHAnsi" w:cs="Calibri"/>
          <w:b/>
          <w:spacing w:val="-2"/>
          <w:sz w:val="24"/>
          <w:szCs w:val="24"/>
        </w:rPr>
        <w:t>e</w:t>
      </w:r>
      <w:r w:rsidRPr="00656F75">
        <w:rPr>
          <w:rFonts w:asciiTheme="minorHAnsi" w:eastAsia="Calibri" w:hAnsiTheme="minorHAnsi" w:cs="Calibri"/>
          <w:b/>
          <w:sz w:val="24"/>
          <w:szCs w:val="24"/>
        </w:rPr>
        <w:t>y C</w:t>
      </w:r>
      <w:r w:rsidRPr="00656F75">
        <w:rPr>
          <w:rFonts w:asciiTheme="minorHAnsi" w:eastAsia="Calibri" w:hAnsiTheme="minorHAnsi" w:cs="Calibri"/>
          <w:b/>
          <w:spacing w:val="1"/>
          <w:sz w:val="24"/>
          <w:szCs w:val="24"/>
        </w:rPr>
        <w:t>on</w:t>
      </w:r>
      <w:r w:rsidRPr="00656F75">
        <w:rPr>
          <w:rFonts w:asciiTheme="minorHAnsi" w:eastAsia="Calibri" w:hAnsiTheme="minorHAnsi" w:cs="Calibri"/>
          <w:b/>
          <w:spacing w:val="-2"/>
          <w:sz w:val="24"/>
          <w:szCs w:val="24"/>
        </w:rPr>
        <w:t>s</w:t>
      </w:r>
      <w:r w:rsidRPr="00656F75">
        <w:rPr>
          <w:rFonts w:asciiTheme="minorHAnsi" w:eastAsia="Calibri" w:hAnsiTheme="minorHAnsi" w:cs="Calibri"/>
          <w:b/>
          <w:spacing w:val="1"/>
          <w:sz w:val="24"/>
          <w:szCs w:val="24"/>
        </w:rPr>
        <w:t>id</w:t>
      </w:r>
      <w:r w:rsidRPr="00656F75">
        <w:rPr>
          <w:rFonts w:asciiTheme="minorHAnsi" w:eastAsia="Calibri" w:hAnsiTheme="minorHAnsi" w:cs="Calibri"/>
          <w:b/>
          <w:spacing w:val="-1"/>
          <w:sz w:val="24"/>
          <w:szCs w:val="24"/>
        </w:rPr>
        <w:t>e</w:t>
      </w:r>
      <w:r w:rsidRPr="00656F75">
        <w:rPr>
          <w:rFonts w:asciiTheme="minorHAnsi" w:eastAsia="Calibri" w:hAnsiTheme="minorHAnsi" w:cs="Calibri"/>
          <w:b/>
          <w:spacing w:val="1"/>
          <w:sz w:val="24"/>
          <w:szCs w:val="24"/>
        </w:rPr>
        <w:t>r</w:t>
      </w:r>
      <w:r w:rsidRPr="00656F75">
        <w:rPr>
          <w:rFonts w:asciiTheme="minorHAnsi" w:eastAsia="Calibri" w:hAnsiTheme="minorHAnsi" w:cs="Calibri"/>
          <w:b/>
          <w:spacing w:val="-1"/>
          <w:sz w:val="24"/>
          <w:szCs w:val="24"/>
        </w:rPr>
        <w:t>a</w:t>
      </w:r>
      <w:r w:rsidRPr="00656F75">
        <w:rPr>
          <w:rFonts w:asciiTheme="minorHAnsi" w:eastAsia="Calibri" w:hAnsiTheme="minorHAnsi" w:cs="Calibri"/>
          <w:b/>
          <w:spacing w:val="-2"/>
          <w:sz w:val="24"/>
          <w:szCs w:val="24"/>
        </w:rPr>
        <w:t>t</w:t>
      </w:r>
      <w:r w:rsidRPr="00656F75">
        <w:rPr>
          <w:rFonts w:asciiTheme="minorHAnsi" w:eastAsia="Calibri" w:hAnsiTheme="minorHAnsi" w:cs="Calibri"/>
          <w:b/>
          <w:spacing w:val="1"/>
          <w:sz w:val="24"/>
          <w:szCs w:val="24"/>
        </w:rPr>
        <w:t>i</w:t>
      </w:r>
      <w:r w:rsidRPr="00656F75">
        <w:rPr>
          <w:rFonts w:asciiTheme="minorHAnsi" w:eastAsia="Calibri" w:hAnsiTheme="minorHAnsi" w:cs="Calibri"/>
          <w:b/>
          <w:sz w:val="24"/>
          <w:szCs w:val="24"/>
        </w:rPr>
        <w:t>o</w:t>
      </w:r>
      <w:r w:rsidRPr="00656F75">
        <w:rPr>
          <w:rFonts w:asciiTheme="minorHAnsi" w:eastAsia="Calibri" w:hAnsiTheme="minorHAnsi" w:cs="Calibri"/>
          <w:b/>
          <w:spacing w:val="1"/>
          <w:sz w:val="24"/>
          <w:szCs w:val="24"/>
        </w:rPr>
        <w:t>n</w:t>
      </w:r>
      <w:r w:rsidRPr="00656F75">
        <w:rPr>
          <w:rFonts w:asciiTheme="minorHAnsi" w:eastAsia="Calibri" w:hAnsiTheme="minorHAnsi" w:cs="Calibri"/>
          <w:b/>
          <w:sz w:val="24"/>
          <w:szCs w:val="24"/>
        </w:rPr>
        <w:t>s</w:t>
      </w:r>
      <w:r>
        <w:rPr>
          <w:rFonts w:asciiTheme="minorHAnsi" w:hAnsiTheme="minorHAnsi"/>
          <w:sz w:val="24"/>
          <w:szCs w:val="24"/>
        </w:rPr>
        <w:tab/>
      </w:r>
    </w:p>
    <w:p w14:paraId="316C0A08" w14:textId="77777777" w:rsidR="00494FC9" w:rsidRDefault="00494FC9" w:rsidP="00494FC9">
      <w:pPr>
        <w:ind w:left="990" w:right="112" w:firstLine="90"/>
        <w:rPr>
          <w:rFonts w:asciiTheme="minorHAnsi" w:hAnsiTheme="minorHAnsi"/>
          <w:sz w:val="24"/>
          <w:szCs w:val="24"/>
        </w:rPr>
      </w:pPr>
    </w:p>
    <w:p w14:paraId="18C9AEE6" w14:textId="77777777" w:rsidR="00494FC9" w:rsidRPr="00656F75" w:rsidRDefault="00494FC9" w:rsidP="00494FC9">
      <w:pPr>
        <w:ind w:left="990" w:right="112" w:firstLine="450"/>
        <w:rPr>
          <w:rFonts w:asciiTheme="minorHAnsi" w:eastAsia="Calibri" w:hAnsiTheme="minorHAnsi" w:cs="Calibri"/>
          <w:sz w:val="24"/>
          <w:szCs w:val="24"/>
        </w:rPr>
      </w:pPr>
      <w:r>
        <w:rPr>
          <w:rFonts w:asciiTheme="minorHAnsi" w:eastAsia="Calibri" w:hAnsiTheme="minorHAnsi" w:cs="Calibri"/>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3"/>
          <w:sz w:val="24"/>
          <w:szCs w:val="24"/>
        </w:rPr>
        <w:t>G</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eri</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Pl</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Pr>
          <w:rFonts w:asciiTheme="minorHAnsi" w:eastAsia="Calibri" w:hAnsiTheme="minorHAnsi" w:cs="Calibri"/>
          <w:spacing w:val="2"/>
          <w:sz w:val="24"/>
          <w:szCs w:val="24"/>
        </w:rPr>
        <w:t xml:space="preserve">will </w:t>
      </w:r>
      <w:r w:rsidRPr="00656F75">
        <w:rPr>
          <w:rFonts w:asciiTheme="minorHAnsi" w:eastAsia="Calibri" w:hAnsiTheme="minorHAnsi" w:cs="Calibri"/>
          <w:sz w:val="24"/>
          <w:szCs w:val="24"/>
        </w:rPr>
        <w:t>ass</w:t>
      </w:r>
      <w:r w:rsidRPr="00656F75">
        <w:rPr>
          <w:rFonts w:asciiTheme="minorHAnsi" w:eastAsia="Calibri" w:hAnsiTheme="minorHAnsi" w:cs="Calibri"/>
          <w:spacing w:val="-2"/>
          <w:sz w:val="24"/>
          <w:szCs w:val="24"/>
        </w:rPr>
        <w:t>u</w:t>
      </w:r>
      <w:r w:rsidRPr="00656F75">
        <w:rPr>
          <w:rFonts w:asciiTheme="minorHAnsi" w:eastAsia="Calibri" w:hAnsiTheme="minorHAnsi" w:cs="Calibri"/>
          <w:sz w:val="24"/>
          <w:szCs w:val="24"/>
        </w:rPr>
        <w:t>me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sever</w:t>
      </w:r>
      <w:r w:rsidRPr="00656F75">
        <w:rPr>
          <w:rFonts w:asciiTheme="minorHAnsi" w:eastAsia="Calibri" w:hAnsiTheme="minorHAnsi" w:cs="Calibri"/>
          <w:spacing w:val="1"/>
          <w:sz w:val="24"/>
          <w:szCs w:val="24"/>
        </w:rPr>
        <w:t>a</w:t>
      </w:r>
      <w:r w:rsidRPr="00656F75">
        <w:rPr>
          <w:rFonts w:asciiTheme="minorHAnsi" w:eastAsia="Calibri" w:hAnsiTheme="minorHAnsi" w:cs="Calibri"/>
          <w:sz w:val="24"/>
          <w:szCs w:val="24"/>
        </w:rPr>
        <w:t>l</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ages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of 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w:t>
      </w:r>
      <w:r w:rsidRPr="00656F75">
        <w:rPr>
          <w:rFonts w:asciiTheme="minorHAnsi" w:eastAsia="Calibri" w:hAnsiTheme="minorHAnsi" w:cs="Calibri"/>
          <w:spacing w:val="-2"/>
          <w:sz w:val="24"/>
          <w:szCs w:val="24"/>
        </w:rPr>
        <w:t>v</w:t>
      </w:r>
      <w:r w:rsidRPr="00656F75">
        <w:rPr>
          <w:rFonts w:asciiTheme="minorHAnsi" w:eastAsia="Calibri" w:hAnsiTheme="minorHAnsi" w:cs="Calibri"/>
          <w:sz w:val="24"/>
          <w:szCs w:val="24"/>
        </w:rPr>
        <w:t>ey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ach. 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ill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al</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 xml:space="preserve">ow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r</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ra</w:t>
      </w:r>
      <w:r w:rsidRPr="00656F75">
        <w:rPr>
          <w:rFonts w:asciiTheme="minorHAnsi" w:eastAsia="Calibri" w:hAnsiTheme="minorHAnsi" w:cs="Calibri"/>
          <w:spacing w:val="2"/>
          <w:sz w:val="24"/>
          <w:szCs w:val="24"/>
        </w:rPr>
        <w:t>t</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j</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oll</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8"/>
          <w:sz w:val="24"/>
          <w:szCs w:val="24"/>
        </w:rPr>
        <w:t>w</w:t>
      </w:r>
      <w:r w:rsidR="00AA2EE7">
        <w:rPr>
          <w:rFonts w:asciiTheme="minorHAnsi" w:eastAsia="Calibri" w:hAnsiTheme="minorHAnsi" w:cs="Calibri"/>
          <w:spacing w:val="-1"/>
          <w:sz w:val="24"/>
          <w:szCs w:val="24"/>
        </w:rPr>
        <w:noBreakHyphen/>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p</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la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ac</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gl</w:t>
      </w:r>
      <w:r w:rsidRPr="00656F75">
        <w:rPr>
          <w:rFonts w:asciiTheme="minorHAnsi" w:eastAsia="Calibri" w:hAnsiTheme="minorHAnsi" w:cs="Calibri"/>
          <w:spacing w:val="-1"/>
          <w:sz w:val="24"/>
          <w:szCs w:val="24"/>
        </w:rPr>
        <w:t>y</w:t>
      </w:r>
      <w:r w:rsidRPr="00656F75">
        <w:rPr>
          <w:rFonts w:asciiTheme="minorHAnsi" w:eastAsia="Calibri" w:hAnsiTheme="minorHAnsi" w:cs="Calibri"/>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at me</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ar</w:t>
      </w:r>
      <w:r w:rsidRPr="00656F75">
        <w:rPr>
          <w:rFonts w:asciiTheme="minorHAnsi" w:eastAsia="Calibri" w:hAnsiTheme="minorHAnsi" w:cs="Calibri"/>
          <w:spacing w:val="-2"/>
          <w:sz w:val="24"/>
          <w:szCs w:val="24"/>
        </w:rPr>
        <w:t>g</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ol</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ow</w:t>
      </w:r>
      <w:r w:rsidR="00AA2EE7">
        <w:rPr>
          <w:rFonts w:asciiTheme="minorHAnsi" w:eastAsia="Calibri" w:hAnsiTheme="minorHAnsi" w:cs="Calibri"/>
          <w:sz w:val="24"/>
          <w:szCs w:val="24"/>
        </w:rPr>
        <w:noBreakHyphen/>
      </w:r>
      <w:r w:rsidRPr="00656F75">
        <w:rPr>
          <w:rFonts w:asciiTheme="minorHAnsi" w:eastAsia="Calibri" w:hAnsiTheme="minorHAnsi" w:cs="Calibri"/>
          <w:spacing w:val="1"/>
          <w:sz w:val="24"/>
          <w:szCs w:val="24"/>
        </w:rPr>
        <w:t>up</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oost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3"/>
          <w:sz w:val="24"/>
          <w:szCs w:val="24"/>
        </w:rPr>
        <w:t>g</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r</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rying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ost 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in s</w:t>
      </w:r>
      <w:r w:rsidRPr="00656F75">
        <w:rPr>
          <w:rFonts w:asciiTheme="minorHAnsi" w:eastAsia="Calibri" w:hAnsiTheme="minorHAnsi" w:cs="Calibri"/>
          <w:spacing w:val="-2"/>
          <w:sz w:val="24"/>
          <w:szCs w:val="24"/>
        </w:rPr>
        <w:t>p</w:t>
      </w:r>
      <w:r w:rsidRPr="00656F75">
        <w:rPr>
          <w:rFonts w:asciiTheme="minorHAnsi" w:eastAsia="Calibri" w:hAnsiTheme="minorHAnsi" w:cs="Calibri"/>
          <w:sz w:val="24"/>
          <w:szCs w:val="24"/>
        </w:rPr>
        <w:t>eci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 xml:space="preserve">ic </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nd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5"/>
          <w:sz w:val="24"/>
          <w:szCs w:val="24"/>
        </w:rPr>
        <w:t>b</w:t>
      </w:r>
      <w:r w:rsidR="00AA2EE7">
        <w:rPr>
          <w:rFonts w:asciiTheme="minorHAnsi" w:eastAsia="Calibri" w:hAnsiTheme="minorHAnsi" w:cs="Calibri"/>
          <w:spacing w:val="1"/>
          <w:sz w:val="24"/>
          <w:szCs w:val="24"/>
        </w:rPr>
        <w:noBreakHyphen/>
      </w:r>
      <w:r w:rsidRPr="00656F75">
        <w:rPr>
          <w:rFonts w:asciiTheme="minorHAnsi" w:eastAsia="Calibri" w:hAnsiTheme="minorHAnsi" w:cs="Calibri"/>
          <w:sz w:val="24"/>
          <w:szCs w:val="24"/>
        </w:rPr>
        <w:t>seg</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w:t>
      </w:r>
    </w:p>
    <w:p w14:paraId="0C4766CE" w14:textId="77777777" w:rsidR="00494FC9" w:rsidRPr="00656F75" w:rsidRDefault="00494FC9" w:rsidP="00494FC9">
      <w:pPr>
        <w:ind w:left="990" w:right="112" w:firstLine="90"/>
        <w:rPr>
          <w:rFonts w:asciiTheme="minorHAnsi" w:eastAsia="Calibri" w:hAnsiTheme="minorHAnsi" w:cs="Calibri"/>
          <w:sz w:val="24"/>
          <w:szCs w:val="24"/>
        </w:rPr>
      </w:pPr>
    </w:p>
    <w:p w14:paraId="0067190E" w14:textId="77777777" w:rsidR="005D0734" w:rsidRDefault="00494FC9" w:rsidP="00C256C8">
      <w:pPr>
        <w:spacing w:before="12" w:line="280" w:lineRule="exact"/>
        <w:ind w:left="990" w:right="112" w:firstLine="90"/>
        <w:rPr>
          <w:rFonts w:asciiTheme="minorHAnsi" w:hAnsiTheme="minorHAnsi"/>
          <w:sz w:val="24"/>
          <w:szCs w:val="24"/>
        </w:rPr>
      </w:pPr>
      <w:r w:rsidRPr="00656F75">
        <w:rPr>
          <w:rFonts w:asciiTheme="minorHAnsi" w:hAnsiTheme="minorHAnsi"/>
          <w:sz w:val="24"/>
          <w:szCs w:val="24"/>
        </w:rPr>
        <w:t>Plan survey and interview instruments and activities will be designed to raise awareness about existing low</w:t>
      </w:r>
      <w:r w:rsidR="00AA2EE7">
        <w:rPr>
          <w:rFonts w:asciiTheme="minorHAnsi" w:hAnsiTheme="minorHAnsi"/>
          <w:sz w:val="24"/>
          <w:szCs w:val="24"/>
        </w:rPr>
        <w:noBreakHyphen/>
      </w:r>
      <w:r w:rsidRPr="00656F75">
        <w:rPr>
          <w:rFonts w:asciiTheme="minorHAnsi" w:hAnsiTheme="minorHAnsi"/>
          <w:sz w:val="24"/>
          <w:szCs w:val="24"/>
        </w:rPr>
        <w:t>income programs and to enroll interested customers, to the extent feasible.</w:t>
      </w:r>
    </w:p>
    <w:p w14:paraId="11561F06" w14:textId="77777777" w:rsidR="005D0734" w:rsidRDefault="005D0734" w:rsidP="00C256C8">
      <w:pPr>
        <w:spacing w:before="12" w:line="280" w:lineRule="exact"/>
        <w:ind w:left="990" w:right="112" w:firstLine="90"/>
        <w:rPr>
          <w:rFonts w:asciiTheme="minorHAnsi" w:hAnsiTheme="minorHAnsi"/>
          <w:sz w:val="24"/>
          <w:szCs w:val="24"/>
        </w:rPr>
      </w:pPr>
    </w:p>
    <w:p w14:paraId="156A72EC" w14:textId="56DAB1C2" w:rsidR="005D0734" w:rsidRPr="00C256C8" w:rsidRDefault="00862B8D" w:rsidP="00C256C8">
      <w:pPr>
        <w:spacing w:before="12" w:line="280" w:lineRule="exact"/>
        <w:ind w:left="990" w:right="112" w:firstLine="90"/>
        <w:rPr>
          <w:rFonts w:asciiTheme="minorHAnsi" w:hAnsiTheme="minorHAnsi"/>
          <w:sz w:val="24"/>
          <w:szCs w:val="24"/>
        </w:rPr>
      </w:pPr>
      <w:r>
        <w:rPr>
          <w:rFonts w:asciiTheme="minorHAnsi" w:hAnsiTheme="minorHAnsi"/>
          <w:sz w:val="24"/>
          <w:szCs w:val="24"/>
        </w:rPr>
        <w:t xml:space="preserve">PG&amp;E </w:t>
      </w:r>
      <w:r w:rsidR="005D0734" w:rsidRPr="005D0734">
        <w:rPr>
          <w:rFonts w:asciiTheme="minorHAnsi" w:hAnsiTheme="minorHAnsi"/>
          <w:sz w:val="24"/>
          <w:szCs w:val="24"/>
        </w:rPr>
        <w:t xml:space="preserve">may provide participation incentives, </w:t>
      </w:r>
      <w:r w:rsidR="005D0734">
        <w:rPr>
          <w:rFonts w:asciiTheme="minorHAnsi" w:hAnsiTheme="minorHAnsi"/>
          <w:sz w:val="24"/>
          <w:szCs w:val="24"/>
        </w:rPr>
        <w:t xml:space="preserve">travel stipends, </w:t>
      </w:r>
      <w:r w:rsidR="005D0734" w:rsidRPr="00C256C8">
        <w:rPr>
          <w:rFonts w:asciiTheme="minorHAnsi" w:hAnsiTheme="minorHAnsi"/>
          <w:sz w:val="24"/>
          <w:szCs w:val="24"/>
        </w:rPr>
        <w:t xml:space="preserve">per diems and other means to financially support SJV </w:t>
      </w:r>
      <w:r w:rsidR="005D0734">
        <w:rPr>
          <w:rFonts w:asciiTheme="minorHAnsi" w:hAnsiTheme="minorHAnsi"/>
          <w:sz w:val="24"/>
          <w:szCs w:val="24"/>
        </w:rPr>
        <w:t xml:space="preserve">DAC </w:t>
      </w:r>
      <w:r w:rsidR="005D0734" w:rsidRPr="00C256C8">
        <w:rPr>
          <w:rFonts w:asciiTheme="minorHAnsi" w:hAnsiTheme="minorHAnsi"/>
          <w:sz w:val="24"/>
          <w:szCs w:val="24"/>
        </w:rPr>
        <w:t>residents and community liaisons for their participation in the Plan, as determined appropriate. PG&amp;E will work with the Data Plan Working Group to develop and refine these financial support methods</w:t>
      </w:r>
      <w:r>
        <w:rPr>
          <w:rFonts w:asciiTheme="minorHAnsi" w:hAnsiTheme="minorHAnsi"/>
          <w:sz w:val="24"/>
          <w:szCs w:val="24"/>
        </w:rPr>
        <w:t xml:space="preserve"> </w:t>
      </w:r>
      <w:r w:rsidR="005D0734" w:rsidRPr="00C256C8">
        <w:rPr>
          <w:rFonts w:asciiTheme="minorHAnsi" w:hAnsiTheme="minorHAnsi"/>
          <w:sz w:val="24"/>
          <w:szCs w:val="24"/>
        </w:rPr>
        <w:t>as needed.</w:t>
      </w:r>
    </w:p>
    <w:p w14:paraId="30ED29D4" w14:textId="77777777" w:rsidR="005D0734" w:rsidRDefault="005D0734" w:rsidP="00494FC9">
      <w:pPr>
        <w:spacing w:before="12" w:line="280" w:lineRule="exact"/>
        <w:ind w:left="990" w:right="112" w:firstLine="90"/>
        <w:rPr>
          <w:rFonts w:asciiTheme="minorHAnsi" w:hAnsiTheme="minorHAnsi"/>
          <w:sz w:val="24"/>
          <w:szCs w:val="24"/>
        </w:rPr>
      </w:pPr>
    </w:p>
    <w:p w14:paraId="64A87DBC" w14:textId="77777777" w:rsidR="00494FC9" w:rsidRPr="00656F75" w:rsidRDefault="00494FC9" w:rsidP="00494FC9">
      <w:pPr>
        <w:spacing w:before="12" w:line="280" w:lineRule="exact"/>
        <w:ind w:left="990" w:right="112" w:firstLine="90"/>
        <w:rPr>
          <w:rFonts w:asciiTheme="minorHAnsi" w:hAnsiTheme="minorHAnsi"/>
          <w:sz w:val="24"/>
          <w:szCs w:val="24"/>
        </w:rPr>
      </w:pPr>
    </w:p>
    <w:p w14:paraId="2EEC805F" w14:textId="77777777" w:rsidR="00494FC9" w:rsidRPr="00656F75" w:rsidRDefault="00494FC9" w:rsidP="00D26204">
      <w:pPr>
        <w:keepNext/>
        <w:keepLines/>
        <w:ind w:left="994" w:right="115" w:firstLine="86"/>
        <w:rPr>
          <w:rFonts w:asciiTheme="minorHAnsi" w:eastAsia="Calibri" w:hAnsiTheme="minorHAnsi" w:cs="Calibri"/>
          <w:sz w:val="24"/>
          <w:szCs w:val="24"/>
        </w:rPr>
      </w:pPr>
      <w:r w:rsidRPr="00656F75">
        <w:rPr>
          <w:rFonts w:asciiTheme="minorHAnsi" w:eastAsia="Calibri" w:hAnsiTheme="minorHAnsi" w:cs="Calibri"/>
          <w:b/>
          <w:spacing w:val="1"/>
          <w:sz w:val="24"/>
          <w:szCs w:val="24"/>
        </w:rPr>
        <w:t>I</w:t>
      </w:r>
      <w:r w:rsidRPr="00656F75">
        <w:rPr>
          <w:rFonts w:asciiTheme="minorHAnsi" w:eastAsia="Calibri" w:hAnsiTheme="minorHAnsi" w:cs="Calibri"/>
          <w:b/>
          <w:sz w:val="24"/>
          <w:szCs w:val="24"/>
        </w:rPr>
        <w:t xml:space="preserve">V.       </w:t>
      </w:r>
      <w:r w:rsidRPr="00656F75">
        <w:rPr>
          <w:rFonts w:asciiTheme="minorHAnsi" w:eastAsia="Calibri" w:hAnsiTheme="minorHAnsi" w:cs="Calibri"/>
          <w:b/>
          <w:spacing w:val="15"/>
          <w:sz w:val="24"/>
          <w:szCs w:val="24"/>
        </w:rPr>
        <w:t xml:space="preserve"> DELIVERABLES, </w:t>
      </w:r>
      <w:r w:rsidRPr="00656F75">
        <w:rPr>
          <w:rFonts w:asciiTheme="minorHAnsi" w:eastAsia="Calibri" w:hAnsiTheme="minorHAnsi" w:cs="Calibri"/>
          <w:b/>
          <w:spacing w:val="-1"/>
          <w:sz w:val="24"/>
          <w:szCs w:val="24"/>
        </w:rPr>
        <w:t>R</w:t>
      </w:r>
      <w:r w:rsidRPr="00656F75">
        <w:rPr>
          <w:rFonts w:asciiTheme="minorHAnsi" w:eastAsia="Calibri" w:hAnsiTheme="minorHAnsi" w:cs="Calibri"/>
          <w:b/>
          <w:sz w:val="24"/>
          <w:szCs w:val="24"/>
        </w:rPr>
        <w:t>EP</w:t>
      </w:r>
      <w:r w:rsidRPr="00656F75">
        <w:rPr>
          <w:rFonts w:asciiTheme="minorHAnsi" w:eastAsia="Calibri" w:hAnsiTheme="minorHAnsi" w:cs="Calibri"/>
          <w:b/>
          <w:spacing w:val="1"/>
          <w:sz w:val="24"/>
          <w:szCs w:val="24"/>
        </w:rPr>
        <w:t>O</w:t>
      </w:r>
      <w:r w:rsidRPr="00656F75">
        <w:rPr>
          <w:rFonts w:asciiTheme="minorHAnsi" w:eastAsia="Calibri" w:hAnsiTheme="minorHAnsi" w:cs="Calibri"/>
          <w:b/>
          <w:spacing w:val="-1"/>
          <w:sz w:val="24"/>
          <w:szCs w:val="24"/>
        </w:rPr>
        <w:t>R</w:t>
      </w:r>
      <w:r w:rsidRPr="00656F75">
        <w:rPr>
          <w:rFonts w:asciiTheme="minorHAnsi" w:eastAsia="Calibri" w:hAnsiTheme="minorHAnsi" w:cs="Calibri"/>
          <w:b/>
          <w:spacing w:val="1"/>
          <w:sz w:val="24"/>
          <w:szCs w:val="24"/>
        </w:rPr>
        <w:t>TI</w:t>
      </w:r>
      <w:r w:rsidRPr="00656F75">
        <w:rPr>
          <w:rFonts w:asciiTheme="minorHAnsi" w:eastAsia="Calibri" w:hAnsiTheme="minorHAnsi" w:cs="Calibri"/>
          <w:b/>
          <w:sz w:val="24"/>
          <w:szCs w:val="24"/>
        </w:rPr>
        <w:t>NG</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pacing w:val="1"/>
          <w:sz w:val="24"/>
          <w:szCs w:val="24"/>
        </w:rPr>
        <w:t>A</w:t>
      </w:r>
      <w:r w:rsidRPr="00656F75">
        <w:rPr>
          <w:rFonts w:asciiTheme="minorHAnsi" w:eastAsia="Calibri" w:hAnsiTheme="minorHAnsi" w:cs="Calibri"/>
          <w:b/>
          <w:sz w:val="24"/>
          <w:szCs w:val="24"/>
        </w:rPr>
        <w:t>ND</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pacing w:val="1"/>
          <w:sz w:val="24"/>
          <w:szCs w:val="24"/>
        </w:rPr>
        <w:t>A</w:t>
      </w:r>
      <w:r w:rsidRPr="00656F75">
        <w:rPr>
          <w:rFonts w:asciiTheme="minorHAnsi" w:eastAsia="Calibri" w:hAnsiTheme="minorHAnsi" w:cs="Calibri"/>
          <w:b/>
          <w:sz w:val="24"/>
          <w:szCs w:val="24"/>
        </w:rPr>
        <w:t>N</w:t>
      </w:r>
      <w:r w:rsidRPr="00656F75">
        <w:rPr>
          <w:rFonts w:asciiTheme="minorHAnsi" w:eastAsia="Calibri" w:hAnsiTheme="minorHAnsi" w:cs="Calibri"/>
          <w:b/>
          <w:spacing w:val="1"/>
          <w:sz w:val="24"/>
          <w:szCs w:val="24"/>
        </w:rPr>
        <w:t>A</w:t>
      </w:r>
      <w:r w:rsidRPr="00656F75">
        <w:rPr>
          <w:rFonts w:asciiTheme="minorHAnsi" w:eastAsia="Calibri" w:hAnsiTheme="minorHAnsi" w:cs="Calibri"/>
          <w:b/>
          <w:spacing w:val="-1"/>
          <w:sz w:val="24"/>
          <w:szCs w:val="24"/>
        </w:rPr>
        <w:t>L</w:t>
      </w:r>
      <w:r w:rsidRPr="00656F75">
        <w:rPr>
          <w:rFonts w:asciiTheme="minorHAnsi" w:eastAsia="Calibri" w:hAnsiTheme="minorHAnsi" w:cs="Calibri"/>
          <w:b/>
          <w:spacing w:val="-2"/>
          <w:sz w:val="24"/>
          <w:szCs w:val="24"/>
        </w:rPr>
        <w:t>Y</w:t>
      </w:r>
      <w:r w:rsidRPr="00656F75">
        <w:rPr>
          <w:rFonts w:asciiTheme="minorHAnsi" w:eastAsia="Calibri" w:hAnsiTheme="minorHAnsi" w:cs="Calibri"/>
          <w:b/>
          <w:spacing w:val="2"/>
          <w:sz w:val="24"/>
          <w:szCs w:val="24"/>
        </w:rPr>
        <w:t>S</w:t>
      </w:r>
      <w:r w:rsidRPr="00656F75">
        <w:rPr>
          <w:rFonts w:asciiTheme="minorHAnsi" w:eastAsia="Calibri" w:hAnsiTheme="minorHAnsi" w:cs="Calibri"/>
          <w:b/>
          <w:spacing w:val="1"/>
          <w:sz w:val="24"/>
          <w:szCs w:val="24"/>
        </w:rPr>
        <w:t>IS</w:t>
      </w:r>
    </w:p>
    <w:p w14:paraId="420585A4" w14:textId="77777777" w:rsidR="00494FC9" w:rsidRPr="00656F75" w:rsidRDefault="00494FC9" w:rsidP="00494FC9">
      <w:pPr>
        <w:spacing w:before="20" w:line="220" w:lineRule="exact"/>
        <w:ind w:left="990" w:right="112" w:firstLine="90"/>
        <w:rPr>
          <w:rFonts w:asciiTheme="minorHAnsi" w:hAnsiTheme="minorHAnsi"/>
          <w:sz w:val="24"/>
          <w:szCs w:val="24"/>
        </w:rPr>
      </w:pPr>
    </w:p>
    <w:p w14:paraId="68E4C934" w14:textId="68387A67" w:rsidR="00494FC9" w:rsidRPr="00656F75" w:rsidRDefault="00494FC9" w:rsidP="00494FC9">
      <w:pPr>
        <w:ind w:left="990" w:right="112" w:firstLine="90"/>
        <w:rPr>
          <w:rFonts w:asciiTheme="minorHAnsi" w:eastAsia="Calibri" w:hAnsiTheme="minorHAnsi" w:cs="Calibri"/>
          <w:sz w:val="24"/>
          <w:szCs w:val="24"/>
        </w:rPr>
      </w:pPr>
      <w:r>
        <w:rPr>
          <w:rFonts w:asciiTheme="minorHAnsi" w:eastAsia="Calibri" w:hAnsiTheme="minorHAnsi" w:cs="Calibri"/>
          <w:sz w:val="24"/>
          <w:szCs w:val="24"/>
        </w:rPr>
        <w:tab/>
      </w:r>
      <w:r w:rsidRPr="00656F75">
        <w:rPr>
          <w:rFonts w:asciiTheme="minorHAnsi" w:eastAsia="Calibri" w:hAnsiTheme="minorHAnsi" w:cs="Calibri"/>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Co</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 xml:space="preserve">mission </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as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orm</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bt</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Track</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z w:val="24"/>
          <w:szCs w:val="24"/>
        </w:rPr>
        <w:t xml:space="preserve">B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 Ga</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 xml:space="preserve">ort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ill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Commissi</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er</w:t>
      </w:r>
      <w:r w:rsidRPr="00656F75">
        <w:rPr>
          <w:rFonts w:asciiTheme="minorHAnsi" w:eastAsia="Calibri" w:hAnsiTheme="minorHAnsi" w:cs="Calibri"/>
          <w:spacing w:val="2"/>
          <w:sz w:val="24"/>
          <w:szCs w:val="24"/>
        </w:rPr>
        <w:t>f</w:t>
      </w:r>
      <w:r w:rsidRPr="00656F75">
        <w:rPr>
          <w:rFonts w:asciiTheme="minorHAnsi" w:eastAsia="Calibri" w:hAnsiTheme="minorHAnsi" w:cs="Calibri"/>
          <w:sz w:val="24"/>
          <w:szCs w:val="24"/>
        </w:rPr>
        <w:t>orm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an economic fea</w:t>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ili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alysis in P</w:t>
      </w:r>
      <w:r w:rsidRPr="00656F75">
        <w:rPr>
          <w:rFonts w:asciiTheme="minorHAnsi" w:eastAsia="Calibri" w:hAnsiTheme="minorHAnsi" w:cs="Calibri"/>
          <w:spacing w:val="2"/>
          <w:sz w:val="24"/>
          <w:szCs w:val="24"/>
        </w:rPr>
        <w:t>h</w:t>
      </w:r>
      <w:r w:rsidRPr="00656F75">
        <w:rPr>
          <w:rFonts w:asciiTheme="minorHAnsi" w:eastAsia="Calibri" w:hAnsiTheme="minorHAnsi" w:cs="Calibri"/>
          <w:sz w:val="24"/>
          <w:szCs w:val="24"/>
        </w:rPr>
        <w:t>ase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I</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f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is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g. </w:t>
      </w:r>
      <w:r w:rsidRPr="00656F75">
        <w:rPr>
          <w:rFonts w:asciiTheme="minorHAnsi" w:eastAsia="Calibri" w:hAnsiTheme="minorHAnsi" w:cs="Calibri"/>
          <w:spacing w:val="1"/>
          <w:sz w:val="24"/>
          <w:szCs w:val="24"/>
        </w:rPr>
        <w:t>Th</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ore</w:t>
      </w:r>
      <w:r w:rsidRPr="00656F75">
        <w:rPr>
          <w:rFonts w:asciiTheme="minorHAnsi" w:eastAsia="Calibri" w:hAnsiTheme="minorHAnsi" w:cs="Calibri"/>
          <w:spacing w:val="-1"/>
          <w:sz w:val="24"/>
          <w:szCs w:val="24"/>
        </w:rPr>
        <w:t xml:space="preserve"> the Plan c</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t will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as</w:t>
      </w:r>
      <w:r w:rsidRPr="00656F75">
        <w:rPr>
          <w:rFonts w:asciiTheme="minorHAnsi" w:eastAsia="Calibri" w:hAnsiTheme="minorHAnsi" w:cs="Calibri"/>
          <w:spacing w:val="-1"/>
          <w:sz w:val="24"/>
          <w:szCs w:val="24"/>
        </w:rPr>
        <w:t>k</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h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vi</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3"/>
          <w:sz w:val="24"/>
          <w:szCs w:val="24"/>
        </w:rPr>
        <w:t>i</w:t>
      </w:r>
      <w:r w:rsidRPr="00656F75">
        <w:rPr>
          <w:rFonts w:asciiTheme="minorHAnsi" w:eastAsia="Calibri" w:hAnsiTheme="minorHAnsi" w:cs="Calibri"/>
          <w:sz w:val="24"/>
          <w:szCs w:val="24"/>
        </w:rPr>
        <w:t>ve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ort 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mma</w:t>
      </w:r>
      <w:r w:rsidRPr="00656F75">
        <w:rPr>
          <w:rFonts w:asciiTheme="minorHAnsi" w:eastAsia="Calibri" w:hAnsiTheme="minorHAnsi" w:cs="Calibri"/>
          <w:spacing w:val="1"/>
          <w:sz w:val="24"/>
          <w:szCs w:val="24"/>
        </w:rPr>
        <w:t>r</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z</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nf</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ma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 ga</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w:t>
      </w:r>
      <w:r w:rsidR="005B173F" w:rsidRPr="005B173F">
        <w:rPr>
          <w:rStyle w:val="FootnoteReference"/>
          <w:rFonts w:asciiTheme="minorHAnsi" w:eastAsia="Calibri" w:hAnsiTheme="minorHAnsi" w:cs="Calibri"/>
          <w:szCs w:val="24"/>
        </w:rPr>
        <w:t xml:space="preserve"> </w:t>
      </w:r>
      <w:r w:rsidR="005B173F">
        <w:rPr>
          <w:rStyle w:val="FootnoteReference"/>
          <w:rFonts w:asciiTheme="minorHAnsi" w:eastAsia="Calibri" w:hAnsiTheme="minorHAnsi" w:cs="Calibri"/>
          <w:szCs w:val="24"/>
        </w:rPr>
        <w:footnoteReference w:id="81"/>
      </w:r>
    </w:p>
    <w:p w14:paraId="2C07CDEC" w14:textId="77777777" w:rsidR="00494FC9" w:rsidRPr="00656F75" w:rsidRDefault="00494FC9" w:rsidP="00494FC9">
      <w:pPr>
        <w:spacing w:before="13" w:line="280" w:lineRule="exact"/>
        <w:ind w:left="990" w:right="112" w:firstLine="90"/>
        <w:rPr>
          <w:rFonts w:asciiTheme="minorHAnsi" w:hAnsiTheme="minorHAnsi"/>
          <w:sz w:val="24"/>
          <w:szCs w:val="24"/>
        </w:rPr>
      </w:pPr>
    </w:p>
    <w:p w14:paraId="42739E24" w14:textId="77777777" w:rsidR="00494FC9" w:rsidRPr="00656F75" w:rsidRDefault="00494FC9" w:rsidP="00494FC9">
      <w:pPr>
        <w:ind w:left="990" w:right="112" w:firstLine="90"/>
        <w:rPr>
          <w:rFonts w:asciiTheme="minorHAnsi" w:eastAsia="Calibri" w:hAnsiTheme="minorHAnsi" w:cs="Calibri"/>
          <w:sz w:val="24"/>
          <w:szCs w:val="24"/>
        </w:rPr>
      </w:pPr>
      <w:r>
        <w:rPr>
          <w:rFonts w:asciiTheme="minorHAnsi" w:eastAsia="Calibri" w:hAnsiTheme="minorHAnsi" w:cs="Calibri"/>
          <w:sz w:val="24"/>
          <w:szCs w:val="24"/>
        </w:rPr>
        <w:tab/>
      </w:r>
      <w:r w:rsidRPr="00656F75">
        <w:rPr>
          <w:rFonts w:asciiTheme="minorHAnsi" w:eastAsia="Calibri" w:hAnsiTheme="minorHAnsi" w:cs="Calibri"/>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h</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ovi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all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orm</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ecessary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es</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5"/>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lish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aseli</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of 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nd</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 xml:space="preserve"> n</w:t>
      </w:r>
      <w:r w:rsidRPr="00656F75">
        <w:rPr>
          <w:rFonts w:asciiTheme="minorHAnsi" w:eastAsia="Calibri" w:hAnsiTheme="minorHAnsi" w:cs="Calibri"/>
          <w:sz w:val="24"/>
          <w:szCs w:val="24"/>
        </w:rPr>
        <w:t>ecessary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du</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t</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economic feasi</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il</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alysi</w:t>
      </w:r>
      <w:r w:rsidRPr="00656F75">
        <w:rPr>
          <w:rFonts w:asciiTheme="minorHAnsi" w:eastAsia="Calibri" w:hAnsiTheme="minorHAnsi" w:cs="Calibri"/>
          <w:spacing w:val="-1"/>
          <w:sz w:val="24"/>
          <w:szCs w:val="24"/>
        </w:rPr>
        <w:t>s</w:t>
      </w:r>
      <w:r w:rsidRPr="00656F75">
        <w:rPr>
          <w:rFonts w:asciiTheme="minorHAnsi" w:eastAsia="Calibri" w:hAnsiTheme="minorHAnsi" w:cs="Calibri"/>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m</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is r</w:t>
      </w:r>
      <w:r w:rsidRPr="00656F75">
        <w:rPr>
          <w:rFonts w:asciiTheme="minorHAnsi" w:eastAsia="Calibri" w:hAnsiTheme="minorHAnsi" w:cs="Calibri"/>
          <w:spacing w:val="1"/>
          <w:sz w:val="24"/>
          <w:szCs w:val="24"/>
        </w:rPr>
        <w:t>equ</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m</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h</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l</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at 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im</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 xml:space="preserve"> 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v</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ai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mma</w:t>
      </w:r>
      <w:r w:rsidRPr="00656F75">
        <w:rPr>
          <w:rFonts w:asciiTheme="minorHAnsi" w:eastAsia="Calibri" w:hAnsiTheme="minorHAnsi" w:cs="Calibri"/>
          <w:spacing w:val="1"/>
          <w:sz w:val="24"/>
          <w:szCs w:val="24"/>
        </w:rPr>
        <w:t>r</w:t>
      </w:r>
      <w:r w:rsidRPr="00656F75">
        <w:rPr>
          <w:rFonts w:asciiTheme="minorHAnsi" w:eastAsia="Calibri" w:hAnsiTheme="minorHAnsi" w:cs="Calibri"/>
          <w:sz w:val="24"/>
          <w:szCs w:val="24"/>
        </w:rPr>
        <w:t>y 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rvey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qu</w:t>
      </w:r>
      <w:r w:rsidRPr="00656F75">
        <w:rPr>
          <w:rFonts w:asciiTheme="minorHAnsi" w:eastAsia="Calibri" w:hAnsiTheme="minorHAnsi" w:cs="Calibri"/>
          <w:sz w:val="24"/>
          <w:szCs w:val="24"/>
        </w:rPr>
        <w:t>e</w:t>
      </w:r>
      <w:r w:rsidRPr="00656F75">
        <w:rPr>
          <w:rFonts w:asciiTheme="minorHAnsi" w:eastAsia="Calibri" w:hAnsiTheme="minorHAnsi" w:cs="Calibri"/>
          <w:spacing w:val="-2"/>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ed 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t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y</w:t>
      </w:r>
      <w:r w:rsidRPr="00656F75">
        <w:rPr>
          <w:rFonts w:asciiTheme="minorHAnsi" w:eastAsia="Calibri" w:hAnsiTheme="minorHAnsi" w:cs="Calibri"/>
          <w:spacing w:val="5"/>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AC gr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up</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ove,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d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 xml:space="preserve">ally </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v</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l</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vel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of e</w:t>
      </w:r>
      <w:r w:rsidRPr="00656F75">
        <w:rPr>
          <w:rFonts w:asciiTheme="minorHAnsi" w:eastAsia="Calibri" w:hAnsiTheme="minorHAnsi" w:cs="Calibri"/>
          <w:spacing w:val="1"/>
          <w:sz w:val="24"/>
          <w:szCs w:val="24"/>
        </w:rPr>
        <w:t>a</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ivi</w:t>
      </w:r>
      <w:r w:rsidRPr="00656F75">
        <w:rPr>
          <w:rFonts w:asciiTheme="minorHAnsi" w:eastAsia="Calibri" w:hAnsiTheme="minorHAnsi" w:cs="Calibri"/>
          <w:spacing w:val="1"/>
          <w:sz w:val="24"/>
          <w:szCs w:val="24"/>
        </w:rPr>
        <w:t>du</w:t>
      </w:r>
      <w:r w:rsidRPr="00656F75">
        <w:rPr>
          <w:rFonts w:asciiTheme="minorHAnsi" w:eastAsia="Calibri" w:hAnsiTheme="minorHAnsi" w:cs="Calibri"/>
          <w:sz w:val="24"/>
          <w:szCs w:val="24"/>
        </w:rPr>
        <w:t>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z w:val="24"/>
          <w:szCs w:val="24"/>
        </w:rPr>
        <w:t xml:space="preserve">C,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ria</w:t>
      </w:r>
      <w:r w:rsidRPr="00656F75">
        <w:rPr>
          <w:rFonts w:asciiTheme="minorHAnsi" w:eastAsia="Calibri" w:hAnsiTheme="minorHAnsi" w:cs="Calibri"/>
          <w:spacing w:val="2"/>
          <w:sz w:val="24"/>
          <w:szCs w:val="24"/>
        </w:rPr>
        <w:t>t</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ym</w:t>
      </w:r>
      <w:r w:rsidRPr="00656F75">
        <w:rPr>
          <w:rFonts w:asciiTheme="minorHAnsi" w:eastAsia="Calibri" w:hAnsiTheme="minorHAnsi" w:cs="Calibri"/>
          <w:spacing w:val="-3"/>
          <w:sz w:val="24"/>
          <w:szCs w:val="24"/>
        </w:rPr>
        <w:t>i</w:t>
      </w:r>
      <w:r w:rsidRPr="00656F75">
        <w:rPr>
          <w:rFonts w:asciiTheme="minorHAnsi" w:eastAsia="Calibri" w:hAnsiTheme="minorHAnsi" w:cs="Calibri"/>
          <w:spacing w:val="1"/>
          <w:sz w:val="24"/>
          <w:szCs w:val="24"/>
        </w:rPr>
        <w:t>z</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n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ls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 xml:space="preserve">lied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m</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 xml:space="preserve">ly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h</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omer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z w:val="24"/>
          <w:szCs w:val="24"/>
        </w:rPr>
        <w:t>ial</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y 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ric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s. </w:t>
      </w:r>
    </w:p>
    <w:p w14:paraId="6886A8E3" w14:textId="77777777" w:rsidR="00494FC9" w:rsidRPr="00656F75" w:rsidRDefault="00494FC9" w:rsidP="00494FC9">
      <w:pPr>
        <w:spacing w:before="12" w:line="280" w:lineRule="exact"/>
        <w:ind w:left="990" w:right="112" w:firstLine="90"/>
        <w:rPr>
          <w:rFonts w:asciiTheme="minorHAnsi" w:hAnsiTheme="minorHAnsi"/>
          <w:sz w:val="24"/>
          <w:szCs w:val="24"/>
        </w:rPr>
      </w:pPr>
    </w:p>
    <w:p w14:paraId="1109F631" w14:textId="77777777" w:rsidR="00494FC9" w:rsidRPr="00656F75" w:rsidRDefault="00494FC9" w:rsidP="00494FC9">
      <w:pPr>
        <w:ind w:left="990" w:right="112" w:firstLine="90"/>
        <w:rPr>
          <w:rFonts w:asciiTheme="minorHAnsi" w:eastAsia="Calibri" w:hAnsiTheme="minorHAnsi" w:cs="Calibri"/>
          <w:sz w:val="24"/>
          <w:szCs w:val="24"/>
        </w:rPr>
      </w:pPr>
      <w:r>
        <w:rPr>
          <w:rFonts w:asciiTheme="minorHAnsi" w:eastAsia="Calibri" w:hAnsiTheme="minorHAnsi" w:cs="Calibri"/>
          <w:spacing w:val="-1"/>
          <w:sz w:val="24"/>
          <w:szCs w:val="24"/>
        </w:rPr>
        <w:tab/>
      </w:r>
      <w:r w:rsidRPr="00656F75">
        <w:rPr>
          <w:rFonts w:asciiTheme="minorHAnsi" w:eastAsia="Calibri" w:hAnsiTheme="minorHAnsi" w:cs="Calibri"/>
          <w:spacing w:val="-1"/>
          <w:sz w:val="24"/>
          <w:szCs w:val="24"/>
        </w:rPr>
        <w:t>The 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t will also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le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7"/>
          <w:sz w:val="24"/>
          <w:szCs w:val="24"/>
        </w:rPr>
        <w:t>u</w:t>
      </w:r>
      <w:r w:rsidRPr="00656F75">
        <w:rPr>
          <w:rFonts w:asciiTheme="minorHAnsi" w:eastAsia="Calibri" w:hAnsiTheme="minorHAnsi" w:cs="Calibri"/>
          <w:sz w:val="24"/>
          <w:szCs w:val="24"/>
        </w:rPr>
        <w:t>si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er</w:t>
      </w:r>
      <w:r w:rsidRPr="00656F75">
        <w:rPr>
          <w:rFonts w:asciiTheme="minorHAnsi" w:eastAsia="Calibri" w:hAnsiTheme="minorHAnsi" w:cs="Calibri"/>
          <w:spacing w:val="2"/>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a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ollec</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ed </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u</w:t>
      </w:r>
      <w:r w:rsidRPr="00656F75">
        <w:rPr>
          <w:rFonts w:asciiTheme="minorHAnsi" w:eastAsia="Calibri" w:hAnsiTheme="minorHAnsi" w:cs="Calibri"/>
          <w:sz w:val="24"/>
          <w:szCs w:val="24"/>
        </w:rPr>
        <w:t xml:space="preserve">rvey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ie</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h</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as</w:t>
      </w:r>
      <w:r w:rsidRPr="00656F75">
        <w:rPr>
          <w:rFonts w:asciiTheme="minorHAnsi" w:eastAsia="Calibri" w:hAnsiTheme="minorHAnsi" w:cs="Calibri"/>
          <w:spacing w:val="1"/>
          <w:sz w:val="24"/>
          <w:szCs w:val="24"/>
        </w:rPr>
        <w:t xml:space="preserve"> d</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on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ood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el,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 xml:space="preserve">o </w:t>
      </w:r>
      <w:r w:rsidRPr="00656F75">
        <w:rPr>
          <w:rFonts w:asciiTheme="minorHAnsi" w:eastAsia="Calibri" w:hAnsiTheme="minorHAnsi" w:cs="Calibri"/>
          <w:spacing w:val="1"/>
          <w:sz w:val="24"/>
          <w:szCs w:val="24"/>
        </w:rPr>
        <w:t>qu</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bu</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s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 xml:space="preserve">aced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 xml:space="preserve">y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AC</w:t>
      </w:r>
      <w:r w:rsidRPr="00656F75">
        <w:rPr>
          <w:rFonts w:asciiTheme="minorHAnsi" w:eastAsia="Calibri" w:hAnsiTheme="minorHAnsi" w:cs="Calibri"/>
          <w:spacing w:val="-1"/>
          <w:sz w:val="24"/>
          <w:szCs w:val="24"/>
        </w:rPr>
        <w:t>s</w:t>
      </w:r>
      <w:r w:rsidRPr="00656F75">
        <w:rPr>
          <w:rFonts w:asciiTheme="minorHAnsi" w:eastAsia="Calibri" w:hAnsiTheme="minorHAnsi" w:cs="Calibri"/>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is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pacing w:val="2"/>
          <w:sz w:val="24"/>
          <w:szCs w:val="24"/>
        </w:rPr>
        <w:t xml:space="preserve">ill </w:t>
      </w:r>
      <w:r w:rsidRPr="00656F75">
        <w:rPr>
          <w:rFonts w:asciiTheme="minorHAnsi" w:eastAsia="Calibri" w:hAnsiTheme="minorHAnsi" w:cs="Calibri"/>
          <w:spacing w:val="-3"/>
          <w:sz w:val="24"/>
          <w:szCs w:val="24"/>
        </w:rPr>
        <w:t>s</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aml</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ess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 xml:space="preserve">of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 xml:space="preserve">e raw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ga</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er</w:t>
      </w:r>
      <w:r w:rsidRPr="00656F75">
        <w:rPr>
          <w:rFonts w:asciiTheme="minorHAnsi" w:eastAsia="Calibri" w:hAnsiTheme="minorHAnsi" w:cs="Calibri"/>
          <w:spacing w:val="-1"/>
          <w:sz w:val="24"/>
          <w:szCs w:val="24"/>
        </w:rPr>
        <w:t>e</w:t>
      </w:r>
      <w:r w:rsidRPr="00656F75">
        <w:rPr>
          <w:rFonts w:asciiTheme="minorHAnsi" w:eastAsia="Calibri" w:hAnsiTheme="minorHAnsi" w:cs="Calibri"/>
          <w:sz w:val="24"/>
          <w:szCs w:val="24"/>
        </w:rPr>
        <w:t>d</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th</w:t>
      </w:r>
      <w:r w:rsidRPr="00656F75">
        <w:rPr>
          <w:rFonts w:asciiTheme="minorHAnsi" w:eastAsia="Calibri" w:hAnsiTheme="minorHAnsi" w:cs="Calibri"/>
          <w:sz w:val="24"/>
          <w:szCs w:val="24"/>
        </w:rPr>
        <w:t>is</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ive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re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qu</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nt</w:t>
      </w:r>
      <w:r w:rsidRPr="00656F75">
        <w:rPr>
          <w:rFonts w:asciiTheme="minorHAnsi" w:eastAsia="Calibri" w:hAnsiTheme="minorHAnsi" w:cs="Calibri"/>
          <w:spacing w:val="4"/>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ive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f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ase</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nd</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io</w:t>
      </w:r>
      <w:r w:rsidRPr="00656F75">
        <w:rPr>
          <w:rFonts w:asciiTheme="minorHAnsi" w:eastAsia="Calibri" w:hAnsiTheme="minorHAnsi" w:cs="Calibri"/>
          <w:spacing w:val="2"/>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 xml:space="preserve">at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ld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 xml:space="preserve">sed in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eva</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 xml:space="preserve">f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b</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of</w:t>
      </w:r>
      <w:r w:rsidRPr="00656F75">
        <w:rPr>
          <w:rFonts w:asciiTheme="minorHAnsi" w:eastAsia="Calibri" w:hAnsiTheme="minorHAnsi" w:cs="Calibri"/>
          <w:spacing w:val="-3"/>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ergy</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pacing w:val="1"/>
          <w:sz w:val="24"/>
          <w:szCs w:val="24"/>
        </w:rPr>
        <w:t>pt</w:t>
      </w:r>
      <w:r w:rsidRPr="00656F75">
        <w:rPr>
          <w:rFonts w:asciiTheme="minorHAnsi" w:eastAsia="Calibri" w:hAnsiTheme="minorHAnsi" w:cs="Calibri"/>
          <w:spacing w:val="-2"/>
          <w:sz w:val="24"/>
          <w:szCs w:val="24"/>
        </w:rPr>
        <w:t>i</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w:t>
      </w:r>
    </w:p>
    <w:p w14:paraId="46367497" w14:textId="77777777" w:rsidR="00494FC9" w:rsidRPr="00656F75" w:rsidRDefault="00494FC9" w:rsidP="00494FC9">
      <w:pPr>
        <w:spacing w:before="13" w:line="280" w:lineRule="exact"/>
        <w:ind w:left="990" w:right="112" w:firstLine="90"/>
        <w:rPr>
          <w:rFonts w:asciiTheme="minorHAnsi" w:hAnsiTheme="minorHAnsi"/>
          <w:sz w:val="24"/>
          <w:szCs w:val="24"/>
        </w:rPr>
      </w:pPr>
    </w:p>
    <w:p w14:paraId="3223A6F0" w14:textId="77777777" w:rsidR="00494FC9" w:rsidRPr="00656F75" w:rsidRDefault="00494FC9" w:rsidP="00494FC9">
      <w:pPr>
        <w:ind w:left="990" w:right="112" w:firstLine="90"/>
        <w:rPr>
          <w:rFonts w:asciiTheme="minorHAnsi" w:eastAsia="Calibri" w:hAnsiTheme="minorHAnsi" w:cs="Calibri"/>
          <w:sz w:val="24"/>
          <w:szCs w:val="24"/>
        </w:rPr>
      </w:pPr>
      <w:r>
        <w:rPr>
          <w:rFonts w:asciiTheme="minorHAnsi" w:eastAsia="Calibri" w:hAnsiTheme="minorHAnsi" w:cs="Calibri"/>
          <w:sz w:val="24"/>
          <w:szCs w:val="24"/>
        </w:rPr>
        <w:tab/>
      </w:r>
      <w:r w:rsidRPr="00656F75">
        <w:rPr>
          <w:rFonts w:asciiTheme="minorHAnsi" w:eastAsia="Calibri" w:hAnsiTheme="minorHAnsi" w:cs="Calibri"/>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C</w:t>
      </w:r>
      <w:r w:rsidRPr="00656F75">
        <w:rPr>
          <w:rFonts w:asciiTheme="minorHAnsi" w:eastAsia="Calibri" w:hAnsiTheme="minorHAnsi" w:cs="Calibri"/>
          <w:spacing w:val="-3"/>
          <w:sz w:val="24"/>
          <w:szCs w:val="24"/>
        </w:rPr>
        <w:t>o</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2"/>
          <w:sz w:val="24"/>
          <w:szCs w:val="24"/>
        </w:rPr>
        <w:t>l</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t</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ill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2"/>
          <w:sz w:val="24"/>
          <w:szCs w:val="24"/>
        </w:rPr>
        <w:t>r</w:t>
      </w:r>
      <w:r w:rsidRPr="00656F75">
        <w:rPr>
          <w:rFonts w:asciiTheme="minorHAnsi" w:eastAsia="Calibri" w:hAnsiTheme="minorHAnsi" w:cs="Calibri"/>
          <w:sz w:val="24"/>
          <w:szCs w:val="24"/>
        </w:rPr>
        <w:t>ovi</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m</w:t>
      </w:r>
      <w:r w:rsidRPr="00656F75">
        <w:rPr>
          <w:rFonts w:asciiTheme="minorHAnsi" w:eastAsia="Calibri" w:hAnsiTheme="minorHAnsi" w:cs="Calibri"/>
          <w:spacing w:val="-2"/>
          <w:sz w:val="24"/>
          <w:szCs w:val="24"/>
        </w:rPr>
        <w:t>e</w:t>
      </w:r>
      <w:r w:rsidRPr="00656F75">
        <w:rPr>
          <w:rFonts w:asciiTheme="minorHAnsi" w:eastAsia="Calibri" w:hAnsiTheme="minorHAnsi" w:cs="Calibri"/>
          <w:sz w:val="24"/>
          <w:szCs w:val="24"/>
        </w:rPr>
        <w:t>mo</w:t>
      </w:r>
      <w:r>
        <w:rPr>
          <w:rFonts w:asciiTheme="minorHAnsi" w:eastAsia="Calibri" w:hAnsiTheme="minorHAnsi" w:cs="Calibri"/>
          <w:sz w:val="24"/>
          <w:szCs w:val="24"/>
        </w:rPr>
        <w:t>randum</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2"/>
          <w:sz w:val="24"/>
          <w:szCs w:val="24"/>
        </w:rPr>
        <w:t>o</w:t>
      </w:r>
      <w:r w:rsidRPr="00656F75">
        <w:rPr>
          <w:rFonts w:asciiTheme="minorHAnsi" w:eastAsia="Calibri" w:hAnsiTheme="minorHAnsi" w:cs="Calibri"/>
          <w:sz w:val="24"/>
          <w:szCs w:val="24"/>
        </w:rPr>
        <w:t>n</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2"/>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ial</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gs</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Pr>
          <w:rFonts w:asciiTheme="minorHAnsi" w:eastAsia="Calibri" w:hAnsiTheme="minorHAnsi" w:cs="Calibri"/>
          <w:spacing w:val="2"/>
          <w:sz w:val="24"/>
          <w:szCs w:val="24"/>
        </w:rPr>
        <w:t xml:space="preserve">will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3"/>
          <w:sz w:val="24"/>
          <w:szCs w:val="24"/>
        </w:rPr>
        <w:t>s</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 xml:space="preserve">t </w:t>
      </w:r>
      <w:r>
        <w:rPr>
          <w:rFonts w:asciiTheme="minorHAnsi" w:eastAsia="Calibri" w:hAnsiTheme="minorHAnsi" w:cs="Calibri"/>
          <w:sz w:val="24"/>
          <w:szCs w:val="24"/>
        </w:rPr>
        <w:t xml:space="preserve">this </w:t>
      </w:r>
      <w:r w:rsidRPr="00656F75">
        <w:rPr>
          <w:rFonts w:asciiTheme="minorHAnsi" w:eastAsia="Calibri" w:hAnsiTheme="minorHAnsi" w:cs="Calibri"/>
          <w:sz w:val="24"/>
          <w:szCs w:val="24"/>
        </w:rPr>
        <w:t xml:space="preserve">at a </w:t>
      </w:r>
      <w:r w:rsidRPr="00656F75">
        <w:rPr>
          <w:rFonts w:asciiTheme="minorHAnsi" w:eastAsia="Calibri" w:hAnsiTheme="minorHAnsi" w:cs="Calibri"/>
          <w:spacing w:val="-1"/>
          <w:sz w:val="24"/>
          <w:szCs w:val="24"/>
        </w:rPr>
        <w:t>w</w:t>
      </w:r>
      <w:r w:rsidRPr="00656F75">
        <w:rPr>
          <w:rFonts w:asciiTheme="minorHAnsi" w:eastAsia="Calibri" w:hAnsiTheme="minorHAnsi" w:cs="Calibri"/>
          <w:sz w:val="24"/>
          <w:szCs w:val="24"/>
        </w:rPr>
        <w:t>or</w:t>
      </w:r>
      <w:r w:rsidRPr="00656F75">
        <w:rPr>
          <w:rFonts w:asciiTheme="minorHAnsi" w:eastAsia="Calibri" w:hAnsiTheme="minorHAnsi" w:cs="Calibri"/>
          <w:spacing w:val="-1"/>
          <w:sz w:val="24"/>
          <w:szCs w:val="24"/>
        </w:rPr>
        <w:t>k</w:t>
      </w:r>
      <w:r w:rsidRPr="00656F75">
        <w:rPr>
          <w:rFonts w:asciiTheme="minorHAnsi" w:eastAsia="Calibri" w:hAnsiTheme="minorHAnsi" w:cs="Calibri"/>
          <w:sz w:val="24"/>
          <w:szCs w:val="24"/>
        </w:rPr>
        <w:t>s</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op</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in o</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 xml:space="preserve">er </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3"/>
          <w:sz w:val="24"/>
          <w:szCs w:val="24"/>
        </w:rPr>
        <w:t>c</w:t>
      </w:r>
      <w:r w:rsidRPr="00656F75">
        <w:rPr>
          <w:rFonts w:asciiTheme="minorHAnsi" w:eastAsia="Calibri" w:hAnsiTheme="minorHAnsi" w:cs="Calibri"/>
          <w:sz w:val="24"/>
          <w:szCs w:val="24"/>
        </w:rPr>
        <w:t>eive</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omm</w:t>
      </w:r>
      <w:r w:rsidRPr="00656F75">
        <w:rPr>
          <w:rFonts w:asciiTheme="minorHAnsi" w:eastAsia="Calibri" w:hAnsiTheme="minorHAnsi" w:cs="Calibri"/>
          <w:spacing w:val="-1"/>
          <w:sz w:val="24"/>
          <w:szCs w:val="24"/>
        </w:rPr>
        <w:t>u</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y</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pacing w:val="-1"/>
          <w:sz w:val="24"/>
          <w:szCs w:val="24"/>
        </w:rPr>
        <w:t>p</w:t>
      </w:r>
      <w:r w:rsidRPr="00656F75">
        <w:rPr>
          <w:rFonts w:asciiTheme="minorHAnsi" w:eastAsia="Calibri" w:hAnsiTheme="minorHAnsi" w:cs="Calibri"/>
          <w:spacing w:val="1"/>
          <w:sz w:val="24"/>
          <w:szCs w:val="24"/>
        </w:rPr>
        <w:t>u</w:t>
      </w:r>
      <w:r w:rsidRPr="00656F75">
        <w:rPr>
          <w:rFonts w:asciiTheme="minorHAnsi" w:eastAsia="Calibri" w:hAnsiTheme="minorHAnsi" w:cs="Calibri"/>
          <w:sz w:val="24"/>
          <w:szCs w:val="24"/>
        </w:rPr>
        <w:t>t a</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d</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e</w:t>
      </w:r>
      <w:r w:rsidRPr="00656F75">
        <w:rPr>
          <w:rFonts w:asciiTheme="minorHAnsi" w:eastAsia="Calibri" w:hAnsiTheme="minorHAnsi" w:cs="Calibri"/>
          <w:spacing w:val="-1"/>
          <w:sz w:val="24"/>
          <w:szCs w:val="24"/>
        </w:rPr>
        <w:t>d</w:t>
      </w:r>
      <w:r w:rsidRPr="00656F75">
        <w:rPr>
          <w:rFonts w:asciiTheme="minorHAnsi" w:eastAsia="Calibri" w:hAnsiTheme="minorHAnsi" w:cs="Calibri"/>
          <w:spacing w:val="1"/>
          <w:sz w:val="24"/>
          <w:szCs w:val="24"/>
        </w:rPr>
        <w:t>b</w:t>
      </w:r>
      <w:r w:rsidRPr="00656F75">
        <w:rPr>
          <w:rFonts w:asciiTheme="minorHAnsi" w:eastAsia="Calibri" w:hAnsiTheme="minorHAnsi" w:cs="Calibri"/>
          <w:spacing w:val="7"/>
          <w:sz w:val="24"/>
          <w:szCs w:val="24"/>
        </w:rPr>
        <w:t>a</w:t>
      </w:r>
      <w:r w:rsidRPr="00656F75">
        <w:rPr>
          <w:rFonts w:asciiTheme="minorHAnsi" w:eastAsia="Calibri" w:hAnsiTheme="minorHAnsi" w:cs="Calibri"/>
          <w:spacing w:val="-1"/>
          <w:sz w:val="24"/>
          <w:szCs w:val="24"/>
        </w:rPr>
        <w:t>c</w:t>
      </w:r>
      <w:r w:rsidRPr="00656F75">
        <w:rPr>
          <w:rFonts w:asciiTheme="minorHAnsi" w:eastAsia="Calibri" w:hAnsiTheme="minorHAnsi" w:cs="Calibri"/>
          <w:sz w:val="24"/>
          <w:szCs w:val="24"/>
        </w:rPr>
        <w:t xml:space="preserve">k </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ri</w:t>
      </w:r>
      <w:r w:rsidRPr="00656F75">
        <w:rPr>
          <w:rFonts w:asciiTheme="minorHAnsi" w:eastAsia="Calibri" w:hAnsiTheme="minorHAnsi" w:cs="Calibri"/>
          <w:spacing w:val="1"/>
          <w:sz w:val="24"/>
          <w:szCs w:val="24"/>
        </w:rPr>
        <w:t>o</w:t>
      </w:r>
      <w:r w:rsidRPr="00656F75">
        <w:rPr>
          <w:rFonts w:asciiTheme="minorHAnsi" w:eastAsia="Calibri" w:hAnsiTheme="minorHAnsi" w:cs="Calibri"/>
          <w:sz w:val="24"/>
          <w:szCs w:val="24"/>
        </w:rPr>
        <w:t>r</w:t>
      </w:r>
      <w:r w:rsidRPr="00656F75">
        <w:rPr>
          <w:rFonts w:asciiTheme="minorHAnsi" w:eastAsia="Calibri" w:hAnsiTheme="minorHAnsi" w:cs="Calibri"/>
          <w:spacing w:val="-1"/>
          <w:sz w:val="24"/>
          <w:szCs w:val="24"/>
        </w:rPr>
        <w:t xml:space="preserve"> t</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d</w:t>
      </w:r>
      <w:r w:rsidRPr="00656F75">
        <w:rPr>
          <w:rFonts w:asciiTheme="minorHAnsi" w:eastAsia="Calibri" w:hAnsiTheme="minorHAnsi" w:cs="Calibri"/>
          <w:sz w:val="24"/>
          <w:szCs w:val="24"/>
        </w:rPr>
        <w:t>eve</w:t>
      </w:r>
      <w:r w:rsidRPr="00656F75">
        <w:rPr>
          <w:rFonts w:asciiTheme="minorHAnsi" w:eastAsia="Calibri" w:hAnsiTheme="minorHAnsi" w:cs="Calibri"/>
          <w:spacing w:val="-2"/>
          <w:sz w:val="24"/>
          <w:szCs w:val="24"/>
        </w:rPr>
        <w:t>l</w:t>
      </w:r>
      <w:r w:rsidRPr="00656F75">
        <w:rPr>
          <w:rFonts w:asciiTheme="minorHAnsi" w:eastAsia="Calibri" w:hAnsiTheme="minorHAnsi" w:cs="Calibri"/>
          <w:sz w:val="24"/>
          <w:szCs w:val="24"/>
        </w:rPr>
        <w:t>o</w:t>
      </w:r>
      <w:r w:rsidRPr="00656F75">
        <w:rPr>
          <w:rFonts w:asciiTheme="minorHAnsi" w:eastAsia="Calibri" w:hAnsiTheme="minorHAnsi" w:cs="Calibri"/>
          <w:spacing w:val="1"/>
          <w:sz w:val="24"/>
          <w:szCs w:val="24"/>
        </w:rPr>
        <w:t>p</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g</w:t>
      </w:r>
      <w:r w:rsidRPr="00656F75">
        <w:rPr>
          <w:rFonts w:asciiTheme="minorHAnsi" w:eastAsia="Calibri" w:hAnsiTheme="minorHAnsi" w:cs="Calibri"/>
          <w:spacing w:val="-2"/>
          <w:sz w:val="24"/>
          <w:szCs w:val="24"/>
        </w:rPr>
        <w:t xml:space="preserve"> </w:t>
      </w:r>
      <w:r w:rsidRPr="00656F75">
        <w:rPr>
          <w:rFonts w:asciiTheme="minorHAnsi" w:eastAsia="Calibri" w:hAnsiTheme="minorHAnsi" w:cs="Calibri"/>
          <w:spacing w:val="1"/>
          <w:sz w:val="24"/>
          <w:szCs w:val="24"/>
        </w:rPr>
        <w:t>t</w:t>
      </w:r>
      <w:r w:rsidRPr="00656F75">
        <w:rPr>
          <w:rFonts w:asciiTheme="minorHAnsi" w:eastAsia="Calibri" w:hAnsiTheme="minorHAnsi" w:cs="Calibri"/>
          <w:spacing w:val="-1"/>
          <w:sz w:val="24"/>
          <w:szCs w:val="24"/>
        </w:rPr>
        <w:t>h</w:t>
      </w:r>
      <w:r w:rsidRPr="00656F75">
        <w:rPr>
          <w:rFonts w:asciiTheme="minorHAnsi" w:eastAsia="Calibri" w:hAnsiTheme="minorHAnsi" w:cs="Calibri"/>
          <w:sz w:val="24"/>
          <w:szCs w:val="24"/>
        </w:rPr>
        <w:t>e</w:t>
      </w:r>
      <w:r w:rsidRPr="00656F75">
        <w:rPr>
          <w:rFonts w:asciiTheme="minorHAnsi" w:eastAsia="Calibri" w:hAnsiTheme="minorHAnsi" w:cs="Calibri"/>
          <w:spacing w:val="-1"/>
          <w:sz w:val="24"/>
          <w:szCs w:val="24"/>
        </w:rPr>
        <w:t xml:space="preserve"> </w:t>
      </w:r>
      <w:r w:rsidRPr="00656F75">
        <w:rPr>
          <w:rFonts w:asciiTheme="minorHAnsi" w:eastAsia="Calibri" w:hAnsiTheme="minorHAnsi" w:cs="Calibri"/>
          <w:spacing w:val="1"/>
          <w:sz w:val="24"/>
          <w:szCs w:val="24"/>
        </w:rPr>
        <w:t>f</w:t>
      </w:r>
      <w:r w:rsidRPr="00656F75">
        <w:rPr>
          <w:rFonts w:asciiTheme="minorHAnsi" w:eastAsia="Calibri" w:hAnsiTheme="minorHAnsi" w:cs="Calibri"/>
          <w:sz w:val="24"/>
          <w:szCs w:val="24"/>
        </w:rPr>
        <w:t>i</w:t>
      </w:r>
      <w:r w:rsidRPr="00656F75">
        <w:rPr>
          <w:rFonts w:asciiTheme="minorHAnsi" w:eastAsia="Calibri" w:hAnsiTheme="minorHAnsi" w:cs="Calibri"/>
          <w:spacing w:val="1"/>
          <w:sz w:val="24"/>
          <w:szCs w:val="24"/>
        </w:rPr>
        <w:t>n</w:t>
      </w:r>
      <w:r w:rsidRPr="00656F75">
        <w:rPr>
          <w:rFonts w:asciiTheme="minorHAnsi" w:eastAsia="Calibri" w:hAnsiTheme="minorHAnsi" w:cs="Calibri"/>
          <w:sz w:val="24"/>
          <w:szCs w:val="24"/>
        </w:rPr>
        <w:t>al r</w:t>
      </w:r>
      <w:r w:rsidRPr="00656F75">
        <w:rPr>
          <w:rFonts w:asciiTheme="minorHAnsi" w:eastAsia="Calibri" w:hAnsiTheme="minorHAnsi" w:cs="Calibri"/>
          <w:spacing w:val="1"/>
          <w:sz w:val="24"/>
          <w:szCs w:val="24"/>
        </w:rPr>
        <w:t>ep</w:t>
      </w:r>
      <w:r w:rsidRPr="00656F75">
        <w:rPr>
          <w:rFonts w:asciiTheme="minorHAnsi" w:eastAsia="Calibri" w:hAnsiTheme="minorHAnsi" w:cs="Calibri"/>
          <w:sz w:val="24"/>
          <w:szCs w:val="24"/>
        </w:rPr>
        <w:t>o</w:t>
      </w:r>
      <w:r w:rsidRPr="00656F75">
        <w:rPr>
          <w:rFonts w:asciiTheme="minorHAnsi" w:eastAsia="Calibri" w:hAnsiTheme="minorHAnsi" w:cs="Calibri"/>
          <w:spacing w:val="-2"/>
          <w:sz w:val="24"/>
          <w:szCs w:val="24"/>
        </w:rPr>
        <w:t>r</w:t>
      </w:r>
      <w:r w:rsidRPr="00656F75">
        <w:rPr>
          <w:rFonts w:asciiTheme="minorHAnsi" w:eastAsia="Calibri" w:hAnsiTheme="minorHAnsi" w:cs="Calibri"/>
          <w:spacing w:val="1"/>
          <w:sz w:val="24"/>
          <w:szCs w:val="24"/>
        </w:rPr>
        <w:t>t</w:t>
      </w:r>
      <w:r w:rsidRPr="00656F75">
        <w:rPr>
          <w:rFonts w:asciiTheme="minorHAnsi" w:eastAsia="Calibri" w:hAnsiTheme="minorHAnsi" w:cs="Calibri"/>
          <w:sz w:val="24"/>
          <w:szCs w:val="24"/>
        </w:rPr>
        <w:t>.</w:t>
      </w:r>
    </w:p>
    <w:p w14:paraId="1CC8161D" w14:textId="77777777" w:rsidR="00494FC9" w:rsidRPr="00A8717D" w:rsidRDefault="00494FC9" w:rsidP="00494FC9">
      <w:pPr>
        <w:ind w:left="990" w:right="112" w:firstLine="90"/>
        <w:rPr>
          <w:rFonts w:asciiTheme="minorHAnsi" w:eastAsia="Calibri" w:hAnsiTheme="minorHAnsi" w:cs="Calibri"/>
          <w:sz w:val="24"/>
          <w:szCs w:val="24"/>
        </w:rPr>
      </w:pPr>
    </w:p>
    <w:p w14:paraId="4305109B" w14:textId="77777777" w:rsidR="00494FC9" w:rsidRPr="00656F75" w:rsidRDefault="00494FC9" w:rsidP="00494FC9">
      <w:pPr>
        <w:ind w:left="990" w:right="112" w:firstLine="90"/>
        <w:rPr>
          <w:rFonts w:asciiTheme="minorHAnsi" w:hAnsiTheme="minorHAnsi"/>
          <w:sz w:val="24"/>
          <w:szCs w:val="24"/>
        </w:rPr>
      </w:pPr>
      <w:r>
        <w:rPr>
          <w:rFonts w:asciiTheme="minorHAnsi" w:eastAsia="Calibri" w:hAnsiTheme="minorHAnsi" w:cs="Calibri"/>
          <w:sz w:val="24"/>
          <w:szCs w:val="24"/>
        </w:rPr>
        <w:tab/>
      </w:r>
      <w:r w:rsidRPr="00A8717D">
        <w:rPr>
          <w:rFonts w:asciiTheme="minorHAnsi" w:eastAsia="Calibri" w:hAnsiTheme="minorHAnsi" w:cs="Calibri"/>
          <w:sz w:val="24"/>
          <w:szCs w:val="24"/>
        </w:rPr>
        <w:t xml:space="preserve">The consultant will provide a </w:t>
      </w:r>
      <w:r w:rsidRPr="00656F75">
        <w:rPr>
          <w:rFonts w:asciiTheme="minorHAnsi" w:hAnsiTheme="minorHAnsi"/>
          <w:sz w:val="24"/>
          <w:szCs w:val="24"/>
        </w:rPr>
        <w:t xml:space="preserve">database containing </w:t>
      </w:r>
      <w:r w:rsidRPr="00A8717D">
        <w:rPr>
          <w:rFonts w:asciiTheme="minorHAnsi" w:hAnsiTheme="minorHAnsi"/>
          <w:sz w:val="24"/>
          <w:szCs w:val="24"/>
        </w:rPr>
        <w:t>collected information and a use</w:t>
      </w:r>
      <w:r w:rsidRPr="00656F75">
        <w:rPr>
          <w:rFonts w:asciiTheme="minorHAnsi" w:hAnsiTheme="minorHAnsi"/>
          <w:sz w:val="24"/>
          <w:szCs w:val="24"/>
        </w:rPr>
        <w:t xml:space="preserve">r guide to the database </w:t>
      </w:r>
      <w:r w:rsidRPr="00A8717D">
        <w:rPr>
          <w:rFonts w:asciiTheme="minorHAnsi" w:hAnsiTheme="minorHAnsi"/>
          <w:sz w:val="24"/>
          <w:szCs w:val="24"/>
        </w:rPr>
        <w:t xml:space="preserve">to the </w:t>
      </w:r>
      <w:r w:rsidRPr="00656F75">
        <w:rPr>
          <w:rFonts w:asciiTheme="minorHAnsi" w:hAnsiTheme="minorHAnsi"/>
          <w:sz w:val="24"/>
          <w:szCs w:val="24"/>
        </w:rPr>
        <w:t>parties to R.15</w:t>
      </w:r>
      <w:r w:rsidR="00AA2EE7">
        <w:rPr>
          <w:rFonts w:asciiTheme="minorHAnsi" w:hAnsiTheme="minorHAnsi"/>
          <w:sz w:val="24"/>
          <w:szCs w:val="24"/>
        </w:rPr>
        <w:noBreakHyphen/>
      </w:r>
      <w:r w:rsidRPr="00656F75">
        <w:rPr>
          <w:rFonts w:asciiTheme="minorHAnsi" w:hAnsiTheme="minorHAnsi"/>
          <w:sz w:val="24"/>
          <w:szCs w:val="24"/>
        </w:rPr>
        <w:t>03</w:t>
      </w:r>
      <w:r w:rsidR="00AA2EE7">
        <w:rPr>
          <w:rFonts w:asciiTheme="minorHAnsi" w:hAnsiTheme="minorHAnsi"/>
          <w:sz w:val="24"/>
          <w:szCs w:val="24"/>
        </w:rPr>
        <w:noBreakHyphen/>
      </w:r>
      <w:r w:rsidRPr="00656F75">
        <w:rPr>
          <w:rFonts w:asciiTheme="minorHAnsi" w:hAnsiTheme="minorHAnsi"/>
          <w:sz w:val="24"/>
          <w:szCs w:val="24"/>
        </w:rPr>
        <w:t xml:space="preserve">010 and the </w:t>
      </w:r>
      <w:r w:rsidRPr="00A8717D">
        <w:rPr>
          <w:rFonts w:asciiTheme="minorHAnsi" w:hAnsiTheme="minorHAnsi"/>
          <w:sz w:val="24"/>
          <w:szCs w:val="24"/>
        </w:rPr>
        <w:t xml:space="preserve">Commission.  </w:t>
      </w:r>
      <w:r w:rsidRPr="00656F75">
        <w:rPr>
          <w:rFonts w:asciiTheme="minorHAnsi" w:hAnsiTheme="minorHAnsi"/>
          <w:sz w:val="24"/>
          <w:szCs w:val="24"/>
        </w:rPr>
        <w:t xml:space="preserve">In doing so, </w:t>
      </w:r>
      <w:r w:rsidRPr="00A8717D">
        <w:rPr>
          <w:rFonts w:asciiTheme="minorHAnsi" w:hAnsiTheme="minorHAnsi"/>
          <w:sz w:val="24"/>
          <w:szCs w:val="24"/>
        </w:rPr>
        <w:t>PG&amp;E and the consultant will ensure aggregation and anonymization of all data and results in a manner that excludes or masks all customer</w:t>
      </w:r>
      <w:r w:rsidR="00AA2EE7">
        <w:rPr>
          <w:rFonts w:asciiTheme="minorHAnsi" w:hAnsiTheme="minorHAnsi"/>
          <w:sz w:val="24"/>
          <w:szCs w:val="24"/>
        </w:rPr>
        <w:noBreakHyphen/>
      </w:r>
      <w:r w:rsidRPr="00A8717D">
        <w:rPr>
          <w:rFonts w:asciiTheme="minorHAnsi" w:hAnsiTheme="minorHAnsi"/>
          <w:sz w:val="24"/>
          <w:szCs w:val="24"/>
        </w:rPr>
        <w:t>specific data and any commercially</w:t>
      </w:r>
      <w:r w:rsidR="00AA2EE7">
        <w:rPr>
          <w:rFonts w:asciiTheme="minorHAnsi" w:hAnsiTheme="minorHAnsi"/>
          <w:sz w:val="24"/>
          <w:szCs w:val="24"/>
        </w:rPr>
        <w:noBreakHyphen/>
      </w:r>
      <w:r w:rsidRPr="00A8717D">
        <w:rPr>
          <w:rFonts w:asciiTheme="minorHAnsi" w:hAnsiTheme="minorHAnsi"/>
          <w:sz w:val="24"/>
          <w:szCs w:val="24"/>
        </w:rPr>
        <w:t xml:space="preserve">sensitive proprietary information and </w:t>
      </w:r>
      <w:r w:rsidRPr="00656F75">
        <w:rPr>
          <w:rFonts w:asciiTheme="minorHAnsi" w:hAnsiTheme="minorHAnsi"/>
          <w:sz w:val="24"/>
          <w:szCs w:val="24"/>
        </w:rPr>
        <w:t xml:space="preserve">that </w:t>
      </w:r>
      <w:r w:rsidRPr="00A8717D">
        <w:rPr>
          <w:rFonts w:asciiTheme="minorHAnsi" w:hAnsiTheme="minorHAnsi"/>
          <w:sz w:val="24"/>
          <w:szCs w:val="24"/>
        </w:rPr>
        <w:t>complies with relevant state and federal laws and all Commission customer privacy decisions, including D.06</w:t>
      </w:r>
      <w:r w:rsidR="00AA2EE7">
        <w:rPr>
          <w:rFonts w:asciiTheme="minorHAnsi" w:hAnsiTheme="minorHAnsi"/>
          <w:sz w:val="24"/>
          <w:szCs w:val="24"/>
        </w:rPr>
        <w:noBreakHyphen/>
      </w:r>
      <w:r w:rsidRPr="00A8717D">
        <w:rPr>
          <w:rFonts w:asciiTheme="minorHAnsi" w:hAnsiTheme="minorHAnsi"/>
          <w:sz w:val="24"/>
          <w:szCs w:val="24"/>
        </w:rPr>
        <w:t>06</w:t>
      </w:r>
      <w:r w:rsidR="00AA2EE7">
        <w:rPr>
          <w:rFonts w:asciiTheme="minorHAnsi" w:hAnsiTheme="minorHAnsi"/>
          <w:sz w:val="24"/>
          <w:szCs w:val="24"/>
        </w:rPr>
        <w:noBreakHyphen/>
      </w:r>
      <w:r w:rsidRPr="00A8717D">
        <w:rPr>
          <w:rFonts w:asciiTheme="minorHAnsi" w:hAnsiTheme="minorHAnsi"/>
          <w:sz w:val="24"/>
          <w:szCs w:val="24"/>
        </w:rPr>
        <w:t>066 and Appendices; D.11</w:t>
      </w:r>
      <w:r w:rsidR="00AA2EE7">
        <w:rPr>
          <w:rFonts w:asciiTheme="minorHAnsi" w:hAnsiTheme="minorHAnsi"/>
          <w:sz w:val="24"/>
          <w:szCs w:val="24"/>
        </w:rPr>
        <w:noBreakHyphen/>
      </w:r>
      <w:r w:rsidRPr="00A8717D">
        <w:rPr>
          <w:rFonts w:asciiTheme="minorHAnsi" w:hAnsiTheme="minorHAnsi"/>
          <w:sz w:val="24"/>
          <w:szCs w:val="24"/>
        </w:rPr>
        <w:t>07</w:t>
      </w:r>
      <w:r w:rsidR="00AA2EE7">
        <w:rPr>
          <w:rFonts w:asciiTheme="minorHAnsi" w:hAnsiTheme="minorHAnsi"/>
          <w:sz w:val="24"/>
          <w:szCs w:val="24"/>
        </w:rPr>
        <w:noBreakHyphen/>
      </w:r>
      <w:r w:rsidRPr="00A8717D">
        <w:rPr>
          <w:rFonts w:asciiTheme="minorHAnsi" w:hAnsiTheme="minorHAnsi"/>
          <w:sz w:val="24"/>
          <w:szCs w:val="24"/>
        </w:rPr>
        <w:t>056 and Appendices; D.14</w:t>
      </w:r>
      <w:r w:rsidR="00AA2EE7">
        <w:rPr>
          <w:rFonts w:asciiTheme="minorHAnsi" w:hAnsiTheme="minorHAnsi"/>
          <w:sz w:val="24"/>
          <w:szCs w:val="24"/>
        </w:rPr>
        <w:noBreakHyphen/>
      </w:r>
      <w:r w:rsidRPr="00A8717D">
        <w:rPr>
          <w:rFonts w:asciiTheme="minorHAnsi" w:hAnsiTheme="minorHAnsi"/>
          <w:sz w:val="24"/>
          <w:szCs w:val="24"/>
        </w:rPr>
        <w:t>05</w:t>
      </w:r>
      <w:r w:rsidR="00AA2EE7">
        <w:rPr>
          <w:rFonts w:asciiTheme="minorHAnsi" w:hAnsiTheme="minorHAnsi"/>
          <w:sz w:val="24"/>
          <w:szCs w:val="24"/>
        </w:rPr>
        <w:noBreakHyphen/>
      </w:r>
      <w:r w:rsidRPr="00A8717D">
        <w:rPr>
          <w:rFonts w:asciiTheme="minorHAnsi" w:hAnsiTheme="minorHAnsi"/>
          <w:sz w:val="24"/>
          <w:szCs w:val="24"/>
        </w:rPr>
        <w:t>016; and, D.16</w:t>
      </w:r>
      <w:r w:rsidR="00AA2EE7">
        <w:rPr>
          <w:rFonts w:asciiTheme="minorHAnsi" w:hAnsiTheme="minorHAnsi"/>
          <w:sz w:val="24"/>
          <w:szCs w:val="24"/>
        </w:rPr>
        <w:noBreakHyphen/>
      </w:r>
      <w:r w:rsidRPr="00A8717D">
        <w:rPr>
          <w:rFonts w:asciiTheme="minorHAnsi" w:hAnsiTheme="minorHAnsi"/>
          <w:sz w:val="24"/>
          <w:szCs w:val="24"/>
        </w:rPr>
        <w:t>08</w:t>
      </w:r>
      <w:r w:rsidR="00AA2EE7">
        <w:rPr>
          <w:rFonts w:asciiTheme="minorHAnsi" w:hAnsiTheme="minorHAnsi"/>
          <w:sz w:val="24"/>
          <w:szCs w:val="24"/>
        </w:rPr>
        <w:noBreakHyphen/>
      </w:r>
      <w:r w:rsidRPr="00A8717D">
        <w:rPr>
          <w:rFonts w:asciiTheme="minorHAnsi" w:hAnsiTheme="minorHAnsi"/>
          <w:sz w:val="24"/>
          <w:szCs w:val="24"/>
        </w:rPr>
        <w:t xml:space="preserve">024.  </w:t>
      </w:r>
    </w:p>
    <w:p w14:paraId="345ADB62" w14:textId="77777777" w:rsidR="00494FC9" w:rsidRPr="00656F75" w:rsidRDefault="00494FC9" w:rsidP="00494FC9">
      <w:pPr>
        <w:ind w:left="990" w:right="112" w:firstLine="90"/>
        <w:rPr>
          <w:rFonts w:asciiTheme="minorHAnsi" w:hAnsiTheme="minorHAnsi"/>
          <w:sz w:val="24"/>
          <w:szCs w:val="24"/>
        </w:rPr>
      </w:pPr>
    </w:p>
    <w:p w14:paraId="1C9F069C" w14:textId="77777777" w:rsidR="00494FC9" w:rsidRDefault="00494FC9" w:rsidP="00494FC9">
      <w:pPr>
        <w:ind w:left="990" w:right="112" w:firstLine="90"/>
        <w:rPr>
          <w:rFonts w:asciiTheme="minorHAnsi" w:hAnsiTheme="minorHAnsi"/>
          <w:sz w:val="24"/>
          <w:szCs w:val="24"/>
        </w:rPr>
      </w:pPr>
      <w:r>
        <w:rPr>
          <w:rFonts w:asciiTheme="minorHAnsi" w:hAnsiTheme="minorHAnsi"/>
          <w:sz w:val="24"/>
          <w:szCs w:val="24"/>
        </w:rPr>
        <w:tab/>
      </w:r>
      <w:r w:rsidRPr="00A8717D">
        <w:rPr>
          <w:rFonts w:asciiTheme="minorHAnsi" w:hAnsiTheme="minorHAnsi"/>
          <w:sz w:val="24"/>
          <w:szCs w:val="24"/>
        </w:rPr>
        <w:t>PG&amp;E, SCE and SoCalGas will also develop and make available a short Joint Data Confidentiality Protection Strategy to residents contacted as part of the Data Gathering Plan, parties and community</w:t>
      </w:r>
      <w:r w:rsidR="00AA2EE7">
        <w:rPr>
          <w:rFonts w:asciiTheme="minorHAnsi" w:hAnsiTheme="minorHAnsi"/>
          <w:sz w:val="24"/>
          <w:szCs w:val="24"/>
        </w:rPr>
        <w:noBreakHyphen/>
      </w:r>
      <w:r w:rsidRPr="00A8717D">
        <w:rPr>
          <w:rFonts w:asciiTheme="minorHAnsi" w:hAnsiTheme="minorHAnsi"/>
          <w:sz w:val="24"/>
          <w:szCs w:val="24"/>
        </w:rPr>
        <w:t>based organizations.</w:t>
      </w:r>
    </w:p>
    <w:p w14:paraId="1BCD5781" w14:textId="77777777" w:rsidR="00494FC9" w:rsidRDefault="00494FC9" w:rsidP="00494FC9">
      <w:pPr>
        <w:ind w:left="990" w:right="112" w:firstLine="90"/>
        <w:rPr>
          <w:rFonts w:asciiTheme="minorHAnsi" w:hAnsiTheme="minorHAnsi"/>
          <w:sz w:val="24"/>
          <w:szCs w:val="24"/>
        </w:rPr>
      </w:pPr>
    </w:p>
    <w:p w14:paraId="2FA2B89F" w14:textId="77777777" w:rsidR="00494FC9" w:rsidRPr="00656F75" w:rsidRDefault="00494FC9" w:rsidP="00494FC9">
      <w:pPr>
        <w:ind w:left="990" w:right="112" w:firstLine="90"/>
        <w:rPr>
          <w:rFonts w:asciiTheme="minorHAnsi" w:eastAsia="Calibri" w:hAnsiTheme="minorHAnsi" w:cs="Calibri"/>
          <w:sz w:val="24"/>
          <w:szCs w:val="24"/>
        </w:rPr>
      </w:pPr>
      <w:r w:rsidRPr="00656F75">
        <w:rPr>
          <w:rFonts w:asciiTheme="minorHAnsi" w:eastAsia="Calibri" w:hAnsiTheme="minorHAnsi" w:cs="Calibri"/>
          <w:b/>
          <w:sz w:val="24"/>
          <w:szCs w:val="24"/>
        </w:rPr>
        <w:t xml:space="preserve">V.        </w:t>
      </w:r>
      <w:r w:rsidRPr="00656F75">
        <w:rPr>
          <w:rFonts w:asciiTheme="minorHAnsi" w:eastAsia="Calibri" w:hAnsiTheme="minorHAnsi" w:cs="Calibri"/>
          <w:b/>
          <w:spacing w:val="26"/>
          <w:sz w:val="24"/>
          <w:szCs w:val="24"/>
        </w:rPr>
        <w:t xml:space="preserve"> </w:t>
      </w:r>
      <w:r w:rsidRPr="00656F75">
        <w:rPr>
          <w:rFonts w:asciiTheme="minorHAnsi" w:eastAsia="Calibri" w:hAnsiTheme="minorHAnsi" w:cs="Calibri"/>
          <w:b/>
          <w:sz w:val="24"/>
          <w:szCs w:val="24"/>
        </w:rPr>
        <w:t>P</w:t>
      </w:r>
      <w:r w:rsidRPr="00656F75">
        <w:rPr>
          <w:rFonts w:asciiTheme="minorHAnsi" w:eastAsia="Calibri" w:hAnsiTheme="minorHAnsi" w:cs="Calibri"/>
          <w:b/>
          <w:spacing w:val="-1"/>
          <w:sz w:val="24"/>
          <w:szCs w:val="24"/>
        </w:rPr>
        <w:t>R</w:t>
      </w:r>
      <w:r w:rsidRPr="00656F75">
        <w:rPr>
          <w:rFonts w:asciiTheme="minorHAnsi" w:eastAsia="Calibri" w:hAnsiTheme="minorHAnsi" w:cs="Calibri"/>
          <w:b/>
          <w:spacing w:val="1"/>
          <w:sz w:val="24"/>
          <w:szCs w:val="24"/>
        </w:rPr>
        <w:t>O</w:t>
      </w:r>
      <w:r w:rsidRPr="00656F75">
        <w:rPr>
          <w:rFonts w:asciiTheme="minorHAnsi" w:eastAsia="Calibri" w:hAnsiTheme="minorHAnsi" w:cs="Calibri"/>
          <w:b/>
          <w:sz w:val="24"/>
          <w:szCs w:val="24"/>
        </w:rPr>
        <w:t>POSED</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z w:val="24"/>
          <w:szCs w:val="24"/>
        </w:rPr>
        <w:t>D</w:t>
      </w:r>
      <w:r w:rsidRPr="00656F75">
        <w:rPr>
          <w:rFonts w:asciiTheme="minorHAnsi" w:eastAsia="Calibri" w:hAnsiTheme="minorHAnsi" w:cs="Calibri"/>
          <w:b/>
          <w:spacing w:val="1"/>
          <w:sz w:val="24"/>
          <w:szCs w:val="24"/>
        </w:rPr>
        <w:t>A</w:t>
      </w:r>
      <w:r w:rsidRPr="00656F75">
        <w:rPr>
          <w:rFonts w:asciiTheme="minorHAnsi" w:eastAsia="Calibri" w:hAnsiTheme="minorHAnsi" w:cs="Calibri"/>
          <w:b/>
          <w:spacing w:val="-1"/>
          <w:sz w:val="24"/>
          <w:szCs w:val="24"/>
        </w:rPr>
        <w:t>T</w:t>
      </w:r>
      <w:r w:rsidRPr="00656F75">
        <w:rPr>
          <w:rFonts w:asciiTheme="minorHAnsi" w:eastAsia="Calibri" w:hAnsiTheme="minorHAnsi" w:cs="Calibri"/>
          <w:b/>
          <w:sz w:val="24"/>
          <w:szCs w:val="24"/>
        </w:rPr>
        <w:t>A</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pacing w:val="-2"/>
          <w:sz w:val="24"/>
          <w:szCs w:val="24"/>
        </w:rPr>
        <w:t>G</w:t>
      </w:r>
      <w:r w:rsidRPr="00656F75">
        <w:rPr>
          <w:rFonts w:asciiTheme="minorHAnsi" w:eastAsia="Calibri" w:hAnsiTheme="minorHAnsi" w:cs="Calibri"/>
          <w:b/>
          <w:spacing w:val="1"/>
          <w:sz w:val="24"/>
          <w:szCs w:val="24"/>
        </w:rPr>
        <w:t>AT</w:t>
      </w:r>
      <w:r w:rsidRPr="00656F75">
        <w:rPr>
          <w:rFonts w:asciiTheme="minorHAnsi" w:eastAsia="Calibri" w:hAnsiTheme="minorHAnsi" w:cs="Calibri"/>
          <w:b/>
          <w:sz w:val="24"/>
          <w:szCs w:val="24"/>
        </w:rPr>
        <w:t>H</w:t>
      </w:r>
      <w:r w:rsidRPr="00656F75">
        <w:rPr>
          <w:rFonts w:asciiTheme="minorHAnsi" w:eastAsia="Calibri" w:hAnsiTheme="minorHAnsi" w:cs="Calibri"/>
          <w:b/>
          <w:spacing w:val="-2"/>
          <w:sz w:val="24"/>
          <w:szCs w:val="24"/>
        </w:rPr>
        <w:t>E</w:t>
      </w:r>
      <w:r w:rsidRPr="00656F75">
        <w:rPr>
          <w:rFonts w:asciiTheme="minorHAnsi" w:eastAsia="Calibri" w:hAnsiTheme="minorHAnsi" w:cs="Calibri"/>
          <w:b/>
          <w:spacing w:val="2"/>
          <w:sz w:val="24"/>
          <w:szCs w:val="24"/>
        </w:rPr>
        <w:t>R</w:t>
      </w:r>
      <w:r w:rsidRPr="00656F75">
        <w:rPr>
          <w:rFonts w:asciiTheme="minorHAnsi" w:eastAsia="Calibri" w:hAnsiTheme="minorHAnsi" w:cs="Calibri"/>
          <w:b/>
          <w:spacing w:val="1"/>
          <w:sz w:val="24"/>
          <w:szCs w:val="24"/>
        </w:rPr>
        <w:t>I</w:t>
      </w:r>
      <w:r w:rsidRPr="00656F75">
        <w:rPr>
          <w:rFonts w:asciiTheme="minorHAnsi" w:eastAsia="Calibri" w:hAnsiTheme="minorHAnsi" w:cs="Calibri"/>
          <w:b/>
          <w:sz w:val="24"/>
          <w:szCs w:val="24"/>
        </w:rPr>
        <w:t>NG</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pacing w:val="-1"/>
          <w:sz w:val="24"/>
          <w:szCs w:val="24"/>
        </w:rPr>
        <w:t>T</w:t>
      </w:r>
      <w:r w:rsidRPr="00656F75">
        <w:rPr>
          <w:rFonts w:asciiTheme="minorHAnsi" w:eastAsia="Calibri" w:hAnsiTheme="minorHAnsi" w:cs="Calibri"/>
          <w:b/>
          <w:spacing w:val="1"/>
          <w:sz w:val="24"/>
          <w:szCs w:val="24"/>
        </w:rPr>
        <w:t>I</w:t>
      </w:r>
      <w:r w:rsidRPr="00656F75">
        <w:rPr>
          <w:rFonts w:asciiTheme="minorHAnsi" w:eastAsia="Calibri" w:hAnsiTheme="minorHAnsi" w:cs="Calibri"/>
          <w:b/>
          <w:spacing w:val="-1"/>
          <w:sz w:val="24"/>
          <w:szCs w:val="24"/>
        </w:rPr>
        <w:t>M</w:t>
      </w:r>
      <w:r w:rsidRPr="00656F75">
        <w:rPr>
          <w:rFonts w:asciiTheme="minorHAnsi" w:eastAsia="Calibri" w:hAnsiTheme="minorHAnsi" w:cs="Calibri"/>
          <w:b/>
          <w:sz w:val="24"/>
          <w:szCs w:val="24"/>
        </w:rPr>
        <w:t>ELI</w:t>
      </w:r>
      <w:r w:rsidRPr="00656F75">
        <w:rPr>
          <w:rFonts w:asciiTheme="minorHAnsi" w:eastAsia="Calibri" w:hAnsiTheme="minorHAnsi" w:cs="Calibri"/>
          <w:b/>
          <w:spacing w:val="1"/>
          <w:sz w:val="24"/>
          <w:szCs w:val="24"/>
        </w:rPr>
        <w:t>N</w:t>
      </w:r>
      <w:r w:rsidRPr="00656F75">
        <w:rPr>
          <w:rFonts w:asciiTheme="minorHAnsi" w:eastAsia="Calibri" w:hAnsiTheme="minorHAnsi" w:cs="Calibri"/>
          <w:b/>
          <w:sz w:val="24"/>
          <w:szCs w:val="24"/>
        </w:rPr>
        <w:t>E</w:t>
      </w:r>
    </w:p>
    <w:p w14:paraId="10916D8D" w14:textId="77777777" w:rsidR="00494FC9" w:rsidRPr="00656F75" w:rsidRDefault="00494FC9" w:rsidP="00494FC9">
      <w:pPr>
        <w:spacing w:before="9" w:line="240" w:lineRule="exact"/>
        <w:ind w:left="990" w:right="112" w:firstLine="90"/>
        <w:rPr>
          <w:rFonts w:asciiTheme="minorHAnsi" w:hAnsiTheme="minorHAnsi"/>
          <w:sz w:val="24"/>
          <w:szCs w:val="24"/>
        </w:rPr>
      </w:pPr>
    </w:p>
    <w:p w14:paraId="36248022" w14:textId="77777777" w:rsidR="00494FC9" w:rsidRPr="008E71AE" w:rsidRDefault="00494FC9" w:rsidP="00494FC9">
      <w:pPr>
        <w:spacing w:line="230" w:lineRule="auto"/>
        <w:ind w:left="1080" w:right="112" w:firstLine="90"/>
        <w:rPr>
          <w:rFonts w:asciiTheme="minorHAnsi" w:eastAsia="Calibri" w:hAnsiTheme="minorHAnsi" w:cs="Calibri"/>
          <w:spacing w:val="1"/>
          <w:sz w:val="22"/>
          <w:szCs w:val="22"/>
        </w:rPr>
      </w:pPr>
      <w:r>
        <w:rPr>
          <w:rFonts w:asciiTheme="minorHAnsi" w:hAnsiTheme="minorHAnsi"/>
          <w:noProof/>
          <w:sz w:val="22"/>
          <w:szCs w:val="22"/>
        </w:rPr>
        <mc:AlternateContent>
          <mc:Choice Requires="wpg">
            <w:drawing>
              <wp:anchor distT="0" distB="0" distL="114300" distR="114300" simplePos="0" relativeHeight="251662336" behindDoc="1" locked="0" layoutInCell="1" allowOverlap="1" wp14:anchorId="4A85B720" wp14:editId="06CF1C92">
                <wp:simplePos x="0" y="0"/>
                <wp:positionH relativeFrom="page">
                  <wp:posOffset>914400</wp:posOffset>
                </wp:positionH>
                <wp:positionV relativeFrom="paragraph">
                  <wp:posOffset>1243965</wp:posOffset>
                </wp:positionV>
                <wp:extent cx="1828800" cy="0"/>
                <wp:effectExtent l="0" t="0" r="923925" b="12534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959"/>
                          <a:chExt cx="2880" cy="0"/>
                        </a:xfrm>
                      </wpg:grpSpPr>
                      <wps:wsp>
                        <wps:cNvPr id="2" name="Freeform 9"/>
                        <wps:cNvSpPr>
                          <a:spLocks noEditPoints="1"/>
                        </wps:cNvSpPr>
                        <wps:spPr bwMode="auto">
                          <a:xfrm>
                            <a:off x="2880" y="3918"/>
                            <a:ext cx="2881"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4E8D920" id="Group 1" o:spid="_x0000_s1026" style="position:absolute;margin-left:1in;margin-top:97.95pt;width:2in;height:0;z-index:-251654144;mso-position-horizontal-relative:page" coordorigin="1440,1959"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">
                <v:shape id="Freeform 9" o:spid="_x0000_s1027" style="position:absolute;left:2880;top:3918;width:2881;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" path="m,l2880,e" filled="f" strokeweight=".7pt">
                  <v:path arrowok="t" o:connecttype="custom" o:connectlocs="0,0;2881,0" o:connectangles="0,0"/>
                  <o:lock v:ext="edit" verticies="t"/>
                </v:shape>
                <w10:wrap anchorx="page"/>
              </v:group>
            </w:pict>
          </mc:Fallback>
        </mc:AlternateContent>
      </w:r>
      <w:r w:rsidRPr="008E71AE">
        <w:rPr>
          <w:rFonts w:asciiTheme="minorHAnsi" w:eastAsia="Calibri" w:hAnsiTheme="minorHAnsi" w:cs="Calibri"/>
          <w:spacing w:val="1"/>
          <w:sz w:val="22"/>
          <w:szCs w:val="22"/>
        </w:rPr>
        <w:t>The Data Gathering Plan timeline is set forth below.</w:t>
      </w:r>
    </w:p>
    <w:p w14:paraId="31545DE3" w14:textId="77777777" w:rsidR="00494FC9" w:rsidRPr="008E71AE" w:rsidRDefault="00494FC9" w:rsidP="00494FC9">
      <w:pPr>
        <w:spacing w:line="230" w:lineRule="auto"/>
        <w:ind w:left="1080" w:right="112" w:firstLine="90"/>
        <w:rPr>
          <w:rFonts w:asciiTheme="minorHAnsi" w:eastAsia="Calibri" w:hAnsiTheme="minorHAnsi" w:cs="Calibri"/>
          <w:spacing w:val="1"/>
          <w:sz w:val="22"/>
          <w:szCs w:val="22"/>
        </w:rPr>
      </w:pPr>
    </w:p>
    <w:tbl>
      <w:tblPr>
        <w:tblStyle w:val="TableGrid"/>
        <w:tblW w:w="0" w:type="auto"/>
        <w:tblInd w:w="1188" w:type="dxa"/>
        <w:tblLook w:val="04A0" w:firstRow="1" w:lastRow="0" w:firstColumn="1" w:lastColumn="0" w:noHBand="0" w:noVBand="1"/>
      </w:tblPr>
      <w:tblGrid>
        <w:gridCol w:w="4194"/>
        <w:gridCol w:w="4194"/>
      </w:tblGrid>
      <w:tr w:rsidR="00494FC9" w:rsidRPr="008E71AE" w14:paraId="32A3D79C" w14:textId="77777777" w:rsidTr="00494FC9">
        <w:tc>
          <w:tcPr>
            <w:tcW w:w="4194" w:type="dxa"/>
          </w:tcPr>
          <w:p w14:paraId="0CA29686" w14:textId="77777777" w:rsidR="00494FC9" w:rsidRPr="008E71AE" w:rsidRDefault="00494FC9" w:rsidP="00494FC9">
            <w:pPr>
              <w:ind w:left="1080" w:hanging="1098"/>
              <w:rPr>
                <w:rFonts w:asciiTheme="minorHAnsi" w:hAnsiTheme="minorHAnsi"/>
                <w:b/>
                <w:sz w:val="22"/>
                <w:szCs w:val="22"/>
              </w:rPr>
            </w:pPr>
            <w:r w:rsidRPr="008E71AE">
              <w:rPr>
                <w:rFonts w:asciiTheme="minorHAnsi" w:hAnsiTheme="minorHAnsi"/>
                <w:b/>
                <w:sz w:val="22"/>
                <w:szCs w:val="22"/>
              </w:rPr>
              <w:t>Task</w:t>
            </w:r>
          </w:p>
        </w:tc>
        <w:tc>
          <w:tcPr>
            <w:tcW w:w="4194" w:type="dxa"/>
          </w:tcPr>
          <w:p w14:paraId="547549FA" w14:textId="77777777" w:rsidR="00494FC9" w:rsidRPr="008E71AE" w:rsidRDefault="00494FC9" w:rsidP="00494FC9">
            <w:pPr>
              <w:ind w:left="-18"/>
              <w:rPr>
                <w:rFonts w:asciiTheme="minorHAnsi" w:hAnsiTheme="minorHAnsi"/>
                <w:b/>
                <w:sz w:val="22"/>
                <w:szCs w:val="22"/>
              </w:rPr>
            </w:pPr>
            <w:r w:rsidRPr="008E71AE">
              <w:rPr>
                <w:rFonts w:asciiTheme="minorHAnsi" w:hAnsiTheme="minorHAnsi"/>
                <w:b/>
                <w:sz w:val="22"/>
                <w:szCs w:val="22"/>
              </w:rPr>
              <w:t>Timeframe</w:t>
            </w:r>
          </w:p>
        </w:tc>
      </w:tr>
      <w:tr w:rsidR="00494FC9" w:rsidRPr="008E71AE" w14:paraId="2E57952D" w14:textId="77777777" w:rsidTr="00494FC9">
        <w:tc>
          <w:tcPr>
            <w:tcW w:w="4194" w:type="dxa"/>
            <w:shd w:val="clear" w:color="auto" w:fill="BFBFBF" w:themeFill="background1" w:themeFillShade="BF"/>
          </w:tcPr>
          <w:p w14:paraId="529342B4" w14:textId="77777777" w:rsidR="00494FC9" w:rsidRPr="008E71AE" w:rsidRDefault="00494FC9" w:rsidP="00494FC9">
            <w:pPr>
              <w:ind w:left="1080" w:hanging="1098"/>
              <w:rPr>
                <w:rFonts w:asciiTheme="minorHAnsi" w:hAnsiTheme="minorHAnsi"/>
                <w:b/>
                <w:sz w:val="22"/>
                <w:szCs w:val="22"/>
              </w:rPr>
            </w:pPr>
            <w:r w:rsidRPr="008E71AE">
              <w:rPr>
                <w:rFonts w:asciiTheme="minorHAnsi" w:hAnsiTheme="minorHAnsi"/>
                <w:b/>
                <w:sz w:val="22"/>
                <w:szCs w:val="22"/>
              </w:rPr>
              <w:t>Scoping and Contracting</w:t>
            </w:r>
          </w:p>
        </w:tc>
        <w:tc>
          <w:tcPr>
            <w:tcW w:w="4194" w:type="dxa"/>
            <w:shd w:val="clear" w:color="auto" w:fill="BFBFBF" w:themeFill="background1" w:themeFillShade="BF"/>
          </w:tcPr>
          <w:p w14:paraId="7672D4B8" w14:textId="77777777" w:rsidR="00494FC9" w:rsidRPr="008E71AE" w:rsidRDefault="00494FC9" w:rsidP="00494FC9">
            <w:pPr>
              <w:ind w:left="-18"/>
              <w:rPr>
                <w:rFonts w:asciiTheme="minorHAnsi" w:hAnsiTheme="minorHAnsi"/>
                <w:b/>
                <w:sz w:val="22"/>
                <w:szCs w:val="22"/>
              </w:rPr>
            </w:pPr>
            <w:r w:rsidRPr="008E71AE">
              <w:rPr>
                <w:rFonts w:asciiTheme="minorHAnsi" w:hAnsiTheme="minorHAnsi"/>
                <w:b/>
                <w:sz w:val="22"/>
                <w:szCs w:val="22"/>
              </w:rPr>
              <w:t>Approximately 7 months</w:t>
            </w:r>
          </w:p>
        </w:tc>
      </w:tr>
      <w:tr w:rsidR="00494FC9" w:rsidRPr="008E71AE" w14:paraId="44E18DB2" w14:textId="77777777" w:rsidTr="00494FC9">
        <w:tc>
          <w:tcPr>
            <w:tcW w:w="4194" w:type="dxa"/>
          </w:tcPr>
          <w:p w14:paraId="71029C69"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Commission Decision</w:t>
            </w:r>
          </w:p>
        </w:tc>
        <w:tc>
          <w:tcPr>
            <w:tcW w:w="4194" w:type="dxa"/>
          </w:tcPr>
          <w:p w14:paraId="0C3769C6" w14:textId="77777777" w:rsidR="00494FC9" w:rsidRPr="008E71AE" w:rsidRDefault="00494FC9" w:rsidP="00494FC9">
            <w:pPr>
              <w:ind w:left="-18"/>
              <w:rPr>
                <w:rFonts w:asciiTheme="minorHAnsi" w:hAnsiTheme="minorHAnsi"/>
                <w:sz w:val="22"/>
                <w:szCs w:val="22"/>
              </w:rPr>
            </w:pPr>
            <w:r w:rsidRPr="008E71AE">
              <w:rPr>
                <w:rFonts w:asciiTheme="minorHAnsi" w:hAnsiTheme="minorHAnsi"/>
                <w:sz w:val="22"/>
                <w:szCs w:val="22"/>
              </w:rPr>
              <w:t>Sometime in 2018</w:t>
            </w:r>
          </w:p>
        </w:tc>
      </w:tr>
      <w:tr w:rsidR="00494FC9" w:rsidRPr="008E71AE" w14:paraId="78B4EAC5" w14:textId="77777777" w:rsidTr="00494FC9">
        <w:tc>
          <w:tcPr>
            <w:tcW w:w="4194" w:type="dxa"/>
          </w:tcPr>
          <w:p w14:paraId="1C05CB6B"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Kickoff Meeting</w:t>
            </w:r>
          </w:p>
        </w:tc>
        <w:tc>
          <w:tcPr>
            <w:tcW w:w="4194" w:type="dxa"/>
          </w:tcPr>
          <w:p w14:paraId="255994F9" w14:textId="77777777" w:rsidR="00494FC9" w:rsidRPr="008E71AE" w:rsidRDefault="00494FC9" w:rsidP="00494FC9">
            <w:pPr>
              <w:ind w:left="-18"/>
              <w:rPr>
                <w:rFonts w:asciiTheme="minorHAnsi" w:hAnsiTheme="minorHAnsi"/>
                <w:sz w:val="22"/>
                <w:szCs w:val="22"/>
              </w:rPr>
            </w:pPr>
            <w:r w:rsidRPr="008E71AE">
              <w:rPr>
                <w:rFonts w:asciiTheme="minorHAnsi" w:hAnsiTheme="minorHAnsi"/>
                <w:sz w:val="22"/>
                <w:szCs w:val="22"/>
              </w:rPr>
              <w:t>Within 10 business days</w:t>
            </w:r>
          </w:p>
        </w:tc>
      </w:tr>
      <w:tr w:rsidR="00494FC9" w:rsidRPr="008E71AE" w14:paraId="6985696C" w14:textId="77777777" w:rsidTr="00494FC9">
        <w:tc>
          <w:tcPr>
            <w:tcW w:w="4194" w:type="dxa"/>
          </w:tcPr>
          <w:p w14:paraId="4F9F915C"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i/>
                <w:sz w:val="22"/>
                <w:szCs w:val="22"/>
              </w:rPr>
              <w:t>Data Plan Working Group</w:t>
            </w:r>
          </w:p>
        </w:tc>
        <w:tc>
          <w:tcPr>
            <w:tcW w:w="4194" w:type="dxa"/>
          </w:tcPr>
          <w:p w14:paraId="379851C3" w14:textId="77777777" w:rsidR="00494FC9" w:rsidRPr="008E71AE" w:rsidRDefault="00494FC9" w:rsidP="00494FC9">
            <w:pPr>
              <w:ind w:left="-18"/>
              <w:rPr>
                <w:rFonts w:asciiTheme="minorHAnsi" w:hAnsiTheme="minorHAnsi"/>
                <w:i/>
                <w:sz w:val="22"/>
                <w:szCs w:val="22"/>
              </w:rPr>
            </w:pPr>
            <w:r w:rsidRPr="008E71AE">
              <w:rPr>
                <w:rFonts w:asciiTheme="minorHAnsi" w:hAnsiTheme="minorHAnsi"/>
                <w:i/>
                <w:sz w:val="22"/>
                <w:szCs w:val="22"/>
              </w:rPr>
              <w:t>Within six weeks</w:t>
            </w:r>
          </w:p>
        </w:tc>
      </w:tr>
      <w:tr w:rsidR="00494FC9" w:rsidRPr="008E71AE" w14:paraId="0F5A31C0" w14:textId="77777777" w:rsidTr="00494FC9">
        <w:tc>
          <w:tcPr>
            <w:tcW w:w="4194" w:type="dxa"/>
          </w:tcPr>
          <w:p w14:paraId="3E2A4E4B"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Develop Request for Proposal (RFP)</w:t>
            </w:r>
          </w:p>
          <w:p w14:paraId="780A68F6"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Statement of Work (SOW)</w:t>
            </w:r>
          </w:p>
        </w:tc>
        <w:tc>
          <w:tcPr>
            <w:tcW w:w="4194" w:type="dxa"/>
            <w:vMerge w:val="restart"/>
          </w:tcPr>
          <w:p w14:paraId="42699DC7" w14:textId="77777777" w:rsidR="00494FC9" w:rsidRPr="008E71AE" w:rsidRDefault="00494FC9" w:rsidP="00494FC9">
            <w:pPr>
              <w:ind w:left="-18"/>
              <w:rPr>
                <w:rFonts w:asciiTheme="minorHAnsi" w:hAnsiTheme="minorHAnsi"/>
                <w:sz w:val="22"/>
                <w:szCs w:val="22"/>
              </w:rPr>
            </w:pPr>
            <w:r w:rsidRPr="008E71AE">
              <w:rPr>
                <w:rFonts w:asciiTheme="minorHAnsi" w:hAnsiTheme="minorHAnsi"/>
                <w:sz w:val="22"/>
                <w:szCs w:val="22"/>
              </w:rPr>
              <w:t xml:space="preserve"> </w:t>
            </w:r>
          </w:p>
          <w:p w14:paraId="68D6B13C" w14:textId="77777777" w:rsidR="00494FC9" w:rsidRPr="008E71AE" w:rsidRDefault="00494FC9" w:rsidP="00494FC9">
            <w:pPr>
              <w:ind w:left="-18"/>
              <w:rPr>
                <w:rFonts w:asciiTheme="minorHAnsi" w:hAnsiTheme="minorHAnsi"/>
                <w:sz w:val="22"/>
                <w:szCs w:val="22"/>
              </w:rPr>
            </w:pPr>
            <w:r w:rsidRPr="008E71AE">
              <w:rPr>
                <w:rFonts w:asciiTheme="minorHAnsi" w:hAnsiTheme="minorHAnsi"/>
                <w:sz w:val="22"/>
                <w:szCs w:val="22"/>
              </w:rPr>
              <w:t>2 months</w:t>
            </w:r>
          </w:p>
        </w:tc>
      </w:tr>
      <w:tr w:rsidR="00494FC9" w:rsidRPr="008E71AE" w14:paraId="27131E45" w14:textId="77777777" w:rsidTr="00494FC9">
        <w:tc>
          <w:tcPr>
            <w:tcW w:w="4194" w:type="dxa"/>
          </w:tcPr>
          <w:p w14:paraId="12335C42"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Develop RFP Scorecard</w:t>
            </w:r>
          </w:p>
        </w:tc>
        <w:tc>
          <w:tcPr>
            <w:tcW w:w="4194" w:type="dxa"/>
            <w:vMerge/>
          </w:tcPr>
          <w:p w14:paraId="57670AB8" w14:textId="77777777" w:rsidR="00494FC9" w:rsidRPr="008E71AE" w:rsidRDefault="00494FC9" w:rsidP="00494FC9">
            <w:pPr>
              <w:ind w:left="-18"/>
              <w:rPr>
                <w:rFonts w:asciiTheme="minorHAnsi" w:hAnsiTheme="minorHAnsi"/>
                <w:sz w:val="22"/>
                <w:szCs w:val="22"/>
              </w:rPr>
            </w:pPr>
          </w:p>
        </w:tc>
      </w:tr>
      <w:tr w:rsidR="00494FC9" w:rsidRPr="008E71AE" w14:paraId="79436731" w14:textId="77777777" w:rsidTr="00494FC9">
        <w:tc>
          <w:tcPr>
            <w:tcW w:w="4194" w:type="dxa"/>
          </w:tcPr>
          <w:p w14:paraId="237D0659"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RFP Process</w:t>
            </w:r>
          </w:p>
        </w:tc>
        <w:tc>
          <w:tcPr>
            <w:tcW w:w="4194" w:type="dxa"/>
          </w:tcPr>
          <w:p w14:paraId="0E69508A" w14:textId="77777777" w:rsidR="00494FC9" w:rsidRPr="008E71AE" w:rsidRDefault="00494FC9" w:rsidP="00494FC9">
            <w:pPr>
              <w:ind w:left="-18"/>
              <w:rPr>
                <w:rFonts w:asciiTheme="minorHAnsi" w:hAnsiTheme="minorHAnsi"/>
                <w:sz w:val="22"/>
                <w:szCs w:val="22"/>
              </w:rPr>
            </w:pPr>
            <w:r w:rsidRPr="008E71AE">
              <w:rPr>
                <w:rFonts w:asciiTheme="minorHAnsi" w:hAnsiTheme="minorHAnsi"/>
                <w:sz w:val="22"/>
                <w:szCs w:val="22"/>
              </w:rPr>
              <w:t>1 month</w:t>
            </w:r>
          </w:p>
        </w:tc>
      </w:tr>
      <w:tr w:rsidR="00494FC9" w:rsidRPr="008E71AE" w14:paraId="0E67A756" w14:textId="77777777" w:rsidTr="00494FC9">
        <w:tc>
          <w:tcPr>
            <w:tcW w:w="4194" w:type="dxa"/>
          </w:tcPr>
          <w:p w14:paraId="29DAB152"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Score RFP Bids</w:t>
            </w:r>
          </w:p>
        </w:tc>
        <w:tc>
          <w:tcPr>
            <w:tcW w:w="4194" w:type="dxa"/>
          </w:tcPr>
          <w:p w14:paraId="45D16DA2" w14:textId="77777777" w:rsidR="00494FC9" w:rsidRPr="008E71AE" w:rsidRDefault="00494FC9" w:rsidP="00494FC9">
            <w:pPr>
              <w:ind w:left="-18"/>
              <w:rPr>
                <w:rFonts w:asciiTheme="minorHAnsi" w:hAnsiTheme="minorHAnsi"/>
                <w:sz w:val="22"/>
                <w:szCs w:val="22"/>
              </w:rPr>
            </w:pPr>
            <w:r w:rsidRPr="008E71AE">
              <w:rPr>
                <w:rFonts w:asciiTheme="minorHAnsi" w:hAnsiTheme="minorHAnsi"/>
                <w:sz w:val="22"/>
                <w:szCs w:val="22"/>
              </w:rPr>
              <w:t>3 weeks</w:t>
            </w:r>
          </w:p>
        </w:tc>
      </w:tr>
      <w:tr w:rsidR="00494FC9" w:rsidRPr="008E71AE" w14:paraId="58206261" w14:textId="77777777" w:rsidTr="00494FC9">
        <w:tc>
          <w:tcPr>
            <w:tcW w:w="4194" w:type="dxa"/>
          </w:tcPr>
          <w:p w14:paraId="398B4CA8"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Contract with Vendor</w:t>
            </w:r>
          </w:p>
        </w:tc>
        <w:tc>
          <w:tcPr>
            <w:tcW w:w="4194" w:type="dxa"/>
          </w:tcPr>
          <w:p w14:paraId="3008AEA3" w14:textId="77777777" w:rsidR="00494FC9" w:rsidRPr="008E71AE" w:rsidRDefault="00494FC9" w:rsidP="00494FC9">
            <w:pPr>
              <w:ind w:left="-18"/>
              <w:rPr>
                <w:rFonts w:asciiTheme="minorHAnsi" w:hAnsiTheme="minorHAnsi"/>
                <w:sz w:val="22"/>
                <w:szCs w:val="22"/>
              </w:rPr>
            </w:pPr>
            <w:r w:rsidRPr="008E71AE">
              <w:rPr>
                <w:rFonts w:asciiTheme="minorHAnsi" w:hAnsiTheme="minorHAnsi"/>
                <w:sz w:val="22"/>
                <w:szCs w:val="22"/>
              </w:rPr>
              <w:t>3 months</w:t>
            </w:r>
          </w:p>
        </w:tc>
      </w:tr>
      <w:tr w:rsidR="00494FC9" w:rsidRPr="008E71AE" w14:paraId="14ED14C4" w14:textId="77777777" w:rsidTr="00494FC9">
        <w:tc>
          <w:tcPr>
            <w:tcW w:w="4194" w:type="dxa"/>
            <w:shd w:val="clear" w:color="auto" w:fill="BFBFBF" w:themeFill="background1" w:themeFillShade="BF"/>
          </w:tcPr>
          <w:p w14:paraId="6D6B01CC" w14:textId="77777777" w:rsidR="00494FC9" w:rsidRPr="008E71AE" w:rsidRDefault="00494FC9" w:rsidP="00494FC9">
            <w:pPr>
              <w:ind w:left="1080" w:hanging="1098"/>
              <w:rPr>
                <w:rFonts w:asciiTheme="minorHAnsi" w:hAnsiTheme="minorHAnsi"/>
                <w:b/>
                <w:sz w:val="22"/>
                <w:szCs w:val="22"/>
              </w:rPr>
            </w:pPr>
            <w:r w:rsidRPr="008E71AE">
              <w:rPr>
                <w:rFonts w:asciiTheme="minorHAnsi" w:hAnsiTheme="minorHAnsi"/>
                <w:b/>
                <w:sz w:val="22"/>
                <w:szCs w:val="22"/>
              </w:rPr>
              <w:t>Study Timeframe</w:t>
            </w:r>
          </w:p>
        </w:tc>
        <w:tc>
          <w:tcPr>
            <w:tcW w:w="4194" w:type="dxa"/>
            <w:shd w:val="clear" w:color="auto" w:fill="BFBFBF" w:themeFill="background1" w:themeFillShade="BF"/>
          </w:tcPr>
          <w:p w14:paraId="3D30D1CA" w14:textId="77777777" w:rsidR="00494FC9" w:rsidRPr="008E71AE" w:rsidRDefault="00494FC9" w:rsidP="00494FC9">
            <w:pPr>
              <w:ind w:left="-18"/>
              <w:rPr>
                <w:rFonts w:asciiTheme="minorHAnsi" w:hAnsiTheme="minorHAnsi"/>
                <w:b/>
                <w:sz w:val="22"/>
                <w:szCs w:val="22"/>
              </w:rPr>
            </w:pPr>
            <w:r w:rsidRPr="008E71AE">
              <w:rPr>
                <w:rFonts w:asciiTheme="minorHAnsi" w:hAnsiTheme="minorHAnsi"/>
                <w:b/>
                <w:sz w:val="22"/>
                <w:szCs w:val="22"/>
              </w:rPr>
              <w:t>Approximately 7.5 months</w:t>
            </w:r>
          </w:p>
        </w:tc>
      </w:tr>
      <w:tr w:rsidR="00494FC9" w:rsidRPr="008E71AE" w14:paraId="2751B7D5" w14:textId="77777777" w:rsidTr="00494FC9">
        <w:tc>
          <w:tcPr>
            <w:tcW w:w="4194" w:type="dxa"/>
          </w:tcPr>
          <w:p w14:paraId="664269A2"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Study Kickoff Meeting</w:t>
            </w:r>
          </w:p>
        </w:tc>
        <w:tc>
          <w:tcPr>
            <w:tcW w:w="4194" w:type="dxa"/>
          </w:tcPr>
          <w:p w14:paraId="1CDB622A" w14:textId="77777777" w:rsidR="00494FC9" w:rsidRPr="008E71AE" w:rsidRDefault="00494FC9" w:rsidP="00494FC9">
            <w:pPr>
              <w:ind w:left="-18"/>
              <w:rPr>
                <w:rFonts w:asciiTheme="minorHAnsi" w:hAnsiTheme="minorHAnsi"/>
                <w:sz w:val="22"/>
                <w:szCs w:val="22"/>
              </w:rPr>
            </w:pPr>
            <w:r w:rsidRPr="008E71AE">
              <w:rPr>
                <w:rFonts w:asciiTheme="minorHAnsi" w:hAnsiTheme="minorHAnsi"/>
                <w:sz w:val="22"/>
                <w:szCs w:val="22"/>
              </w:rPr>
              <w:t>Within 10 business days</w:t>
            </w:r>
          </w:p>
        </w:tc>
      </w:tr>
      <w:tr w:rsidR="00494FC9" w:rsidRPr="008E71AE" w14:paraId="65C21B6B" w14:textId="77777777" w:rsidTr="00494FC9">
        <w:tc>
          <w:tcPr>
            <w:tcW w:w="4194" w:type="dxa"/>
          </w:tcPr>
          <w:p w14:paraId="0506204D"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i/>
                <w:sz w:val="22"/>
                <w:szCs w:val="22"/>
              </w:rPr>
              <w:t>Working Group</w:t>
            </w:r>
            <w:r w:rsidRPr="008E71AE">
              <w:rPr>
                <w:rFonts w:asciiTheme="minorHAnsi" w:hAnsiTheme="minorHAnsi"/>
                <w:sz w:val="22"/>
                <w:szCs w:val="22"/>
              </w:rPr>
              <w:t xml:space="preserve"> Check</w:t>
            </w:r>
            <w:r w:rsidR="00AA2EE7">
              <w:rPr>
                <w:rFonts w:asciiTheme="minorHAnsi" w:hAnsiTheme="minorHAnsi"/>
                <w:sz w:val="22"/>
                <w:szCs w:val="22"/>
              </w:rPr>
              <w:noBreakHyphen/>
            </w:r>
            <w:r w:rsidRPr="008E71AE">
              <w:rPr>
                <w:rFonts w:asciiTheme="minorHAnsi" w:hAnsiTheme="minorHAnsi"/>
                <w:sz w:val="22"/>
                <w:szCs w:val="22"/>
              </w:rPr>
              <w:t>In Meetings</w:t>
            </w:r>
          </w:p>
        </w:tc>
        <w:tc>
          <w:tcPr>
            <w:tcW w:w="4194" w:type="dxa"/>
          </w:tcPr>
          <w:p w14:paraId="5711ED1B" w14:textId="77777777" w:rsidR="00494FC9" w:rsidRPr="008E71AE" w:rsidRDefault="00494FC9" w:rsidP="00494FC9">
            <w:pPr>
              <w:ind w:left="-18"/>
              <w:rPr>
                <w:rFonts w:asciiTheme="minorHAnsi" w:hAnsiTheme="minorHAnsi"/>
                <w:sz w:val="22"/>
                <w:szCs w:val="22"/>
              </w:rPr>
            </w:pPr>
            <w:r w:rsidRPr="008E71AE">
              <w:rPr>
                <w:rFonts w:asciiTheme="minorHAnsi" w:hAnsiTheme="minorHAnsi"/>
                <w:sz w:val="22"/>
                <w:szCs w:val="22"/>
              </w:rPr>
              <w:t>Ongoing</w:t>
            </w:r>
          </w:p>
        </w:tc>
      </w:tr>
      <w:tr w:rsidR="00494FC9" w:rsidRPr="008E71AE" w14:paraId="7F3332B3" w14:textId="77777777" w:rsidTr="00494FC9">
        <w:tc>
          <w:tcPr>
            <w:tcW w:w="4194" w:type="dxa"/>
          </w:tcPr>
          <w:p w14:paraId="62A2C650"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 xml:space="preserve">Develop </w:t>
            </w:r>
            <w:r w:rsidRPr="008E71AE">
              <w:rPr>
                <w:rFonts w:asciiTheme="minorHAnsi" w:hAnsiTheme="minorHAnsi"/>
                <w:i/>
                <w:sz w:val="22"/>
                <w:szCs w:val="22"/>
              </w:rPr>
              <w:t>Work Plan and</w:t>
            </w:r>
            <w:r w:rsidRPr="008E71AE">
              <w:rPr>
                <w:rFonts w:asciiTheme="minorHAnsi" w:hAnsiTheme="minorHAnsi"/>
                <w:sz w:val="22"/>
                <w:szCs w:val="22"/>
              </w:rPr>
              <w:t xml:space="preserve"> Survey Instruments</w:t>
            </w:r>
          </w:p>
        </w:tc>
        <w:tc>
          <w:tcPr>
            <w:tcW w:w="4194" w:type="dxa"/>
          </w:tcPr>
          <w:p w14:paraId="199EE13A" w14:textId="77777777" w:rsidR="00494FC9" w:rsidRPr="008E71AE" w:rsidRDefault="00494FC9" w:rsidP="00494FC9">
            <w:pPr>
              <w:ind w:left="-18"/>
              <w:rPr>
                <w:rFonts w:asciiTheme="minorHAnsi" w:hAnsiTheme="minorHAnsi"/>
                <w:sz w:val="22"/>
                <w:szCs w:val="22"/>
              </w:rPr>
            </w:pPr>
            <w:r w:rsidRPr="008E71AE">
              <w:rPr>
                <w:rFonts w:asciiTheme="minorHAnsi" w:hAnsiTheme="minorHAnsi"/>
                <w:sz w:val="22"/>
                <w:szCs w:val="22"/>
              </w:rPr>
              <w:t>1 month</w:t>
            </w:r>
          </w:p>
        </w:tc>
      </w:tr>
      <w:tr w:rsidR="00494FC9" w:rsidRPr="008E71AE" w14:paraId="6E0CE1A3" w14:textId="77777777" w:rsidTr="00494FC9">
        <w:tc>
          <w:tcPr>
            <w:tcW w:w="4194" w:type="dxa"/>
          </w:tcPr>
          <w:p w14:paraId="6A2D0BEA"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Data Request to IOUs</w:t>
            </w:r>
          </w:p>
        </w:tc>
        <w:tc>
          <w:tcPr>
            <w:tcW w:w="4194" w:type="dxa"/>
          </w:tcPr>
          <w:p w14:paraId="5D2EF8D5" w14:textId="1DDDBD38" w:rsidR="00494FC9" w:rsidRPr="008E71AE" w:rsidRDefault="00494FC9" w:rsidP="008D5989">
            <w:pPr>
              <w:ind w:left="-18"/>
              <w:rPr>
                <w:rFonts w:asciiTheme="minorHAnsi" w:hAnsiTheme="minorHAnsi"/>
                <w:sz w:val="22"/>
                <w:szCs w:val="22"/>
              </w:rPr>
            </w:pPr>
            <w:r w:rsidRPr="008E71AE">
              <w:rPr>
                <w:rFonts w:asciiTheme="minorHAnsi" w:hAnsiTheme="minorHAnsi"/>
                <w:sz w:val="22"/>
                <w:szCs w:val="22"/>
              </w:rPr>
              <w:t xml:space="preserve">3 months, concurrent with </w:t>
            </w:r>
            <w:r w:rsidRPr="008E71AE">
              <w:rPr>
                <w:rFonts w:asciiTheme="minorHAnsi" w:hAnsiTheme="minorHAnsi"/>
                <w:i/>
                <w:sz w:val="22"/>
                <w:szCs w:val="22"/>
              </w:rPr>
              <w:t>Work Plan,</w:t>
            </w:r>
            <w:r w:rsidR="008D5989">
              <w:rPr>
                <w:rFonts w:asciiTheme="minorHAnsi" w:hAnsiTheme="minorHAnsi"/>
                <w:sz w:val="22"/>
                <w:szCs w:val="22"/>
              </w:rPr>
              <w:t xml:space="preserve"> sample design</w:t>
            </w:r>
            <w:r w:rsidRPr="008E71AE">
              <w:rPr>
                <w:rFonts w:asciiTheme="minorHAnsi" w:hAnsiTheme="minorHAnsi"/>
                <w:sz w:val="22"/>
                <w:szCs w:val="22"/>
              </w:rPr>
              <w:t>/survey instrument development tasks</w:t>
            </w:r>
          </w:p>
        </w:tc>
      </w:tr>
      <w:tr w:rsidR="00494FC9" w:rsidRPr="008E71AE" w14:paraId="1E315DF3" w14:textId="77777777" w:rsidTr="00494FC9">
        <w:tc>
          <w:tcPr>
            <w:tcW w:w="4194" w:type="dxa"/>
          </w:tcPr>
          <w:p w14:paraId="7F391762" w14:textId="60EFFC4F" w:rsidR="00494FC9" w:rsidRPr="008E71AE" w:rsidRDefault="008D5989" w:rsidP="00494FC9">
            <w:pPr>
              <w:ind w:left="1080" w:hanging="1098"/>
              <w:rPr>
                <w:rFonts w:asciiTheme="minorHAnsi" w:hAnsiTheme="minorHAnsi"/>
                <w:sz w:val="22"/>
                <w:szCs w:val="22"/>
              </w:rPr>
            </w:pPr>
            <w:r>
              <w:rPr>
                <w:rFonts w:asciiTheme="minorHAnsi" w:hAnsiTheme="minorHAnsi"/>
                <w:sz w:val="22"/>
                <w:szCs w:val="22"/>
              </w:rPr>
              <w:t>Data Collection/</w:t>
            </w:r>
            <w:r w:rsidR="00494FC9" w:rsidRPr="008E71AE">
              <w:rPr>
                <w:rFonts w:asciiTheme="minorHAnsi" w:hAnsiTheme="minorHAnsi"/>
                <w:sz w:val="22"/>
                <w:szCs w:val="22"/>
              </w:rPr>
              <w:t>Fieldwork</w:t>
            </w:r>
          </w:p>
        </w:tc>
        <w:tc>
          <w:tcPr>
            <w:tcW w:w="4194" w:type="dxa"/>
            <w:vMerge w:val="restart"/>
          </w:tcPr>
          <w:p w14:paraId="4C42FD77" w14:textId="77777777" w:rsidR="00494FC9" w:rsidRPr="008E71AE" w:rsidRDefault="00494FC9" w:rsidP="00494FC9">
            <w:pPr>
              <w:ind w:left="-18"/>
              <w:rPr>
                <w:rFonts w:asciiTheme="minorHAnsi" w:hAnsiTheme="minorHAnsi"/>
                <w:sz w:val="22"/>
                <w:szCs w:val="22"/>
              </w:rPr>
            </w:pPr>
          </w:p>
          <w:p w14:paraId="4102A99A" w14:textId="77777777" w:rsidR="00494FC9" w:rsidRPr="008E71AE" w:rsidRDefault="00494FC9" w:rsidP="00494FC9">
            <w:pPr>
              <w:ind w:left="-18"/>
              <w:rPr>
                <w:rFonts w:asciiTheme="minorHAnsi" w:hAnsiTheme="minorHAnsi"/>
                <w:sz w:val="22"/>
                <w:szCs w:val="22"/>
              </w:rPr>
            </w:pPr>
            <w:r w:rsidRPr="008E71AE">
              <w:rPr>
                <w:rFonts w:asciiTheme="minorHAnsi" w:hAnsiTheme="minorHAnsi"/>
                <w:sz w:val="22"/>
                <w:szCs w:val="22"/>
              </w:rPr>
              <w:t>4 months</w:t>
            </w:r>
          </w:p>
        </w:tc>
      </w:tr>
      <w:tr w:rsidR="00494FC9" w:rsidRPr="008E71AE" w14:paraId="08E68FBE" w14:textId="77777777" w:rsidTr="00494FC9">
        <w:tc>
          <w:tcPr>
            <w:tcW w:w="4194" w:type="dxa"/>
          </w:tcPr>
          <w:p w14:paraId="66EE076B"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 xml:space="preserve">Data Cleaning and Validation </w:t>
            </w:r>
          </w:p>
        </w:tc>
        <w:tc>
          <w:tcPr>
            <w:tcW w:w="4194" w:type="dxa"/>
            <w:vMerge/>
          </w:tcPr>
          <w:p w14:paraId="549F9366" w14:textId="77777777" w:rsidR="00494FC9" w:rsidRPr="008E71AE" w:rsidRDefault="00494FC9" w:rsidP="00494FC9">
            <w:pPr>
              <w:ind w:left="-18"/>
              <w:rPr>
                <w:rFonts w:asciiTheme="minorHAnsi" w:hAnsiTheme="minorHAnsi"/>
                <w:sz w:val="22"/>
                <w:szCs w:val="22"/>
              </w:rPr>
            </w:pPr>
          </w:p>
        </w:tc>
      </w:tr>
      <w:tr w:rsidR="00494FC9" w:rsidRPr="008E71AE" w14:paraId="036844E5" w14:textId="77777777" w:rsidTr="00494FC9">
        <w:tc>
          <w:tcPr>
            <w:tcW w:w="4194" w:type="dxa"/>
            <w:shd w:val="clear" w:color="auto" w:fill="BFBFBF" w:themeFill="background1" w:themeFillShade="BF"/>
          </w:tcPr>
          <w:p w14:paraId="10251DC7" w14:textId="77777777" w:rsidR="00494FC9" w:rsidRPr="008E71AE" w:rsidRDefault="00494FC9" w:rsidP="00494FC9">
            <w:pPr>
              <w:ind w:left="1080" w:hanging="1098"/>
              <w:rPr>
                <w:rFonts w:asciiTheme="minorHAnsi" w:hAnsiTheme="minorHAnsi"/>
                <w:b/>
                <w:sz w:val="22"/>
                <w:szCs w:val="22"/>
              </w:rPr>
            </w:pPr>
            <w:r w:rsidRPr="008E71AE">
              <w:rPr>
                <w:rFonts w:asciiTheme="minorHAnsi" w:hAnsiTheme="minorHAnsi"/>
                <w:b/>
                <w:sz w:val="22"/>
                <w:szCs w:val="22"/>
              </w:rPr>
              <w:t>Reporting</w:t>
            </w:r>
          </w:p>
        </w:tc>
        <w:tc>
          <w:tcPr>
            <w:tcW w:w="4194" w:type="dxa"/>
            <w:shd w:val="clear" w:color="auto" w:fill="BFBFBF" w:themeFill="background1" w:themeFillShade="BF"/>
          </w:tcPr>
          <w:p w14:paraId="7AF42625" w14:textId="77777777" w:rsidR="00494FC9" w:rsidRPr="008E71AE" w:rsidRDefault="00494FC9" w:rsidP="00494FC9">
            <w:pPr>
              <w:ind w:left="-18"/>
              <w:rPr>
                <w:rFonts w:asciiTheme="minorHAnsi" w:hAnsiTheme="minorHAnsi"/>
                <w:b/>
                <w:sz w:val="22"/>
                <w:szCs w:val="22"/>
              </w:rPr>
            </w:pPr>
            <w:r w:rsidRPr="008E71AE">
              <w:rPr>
                <w:rFonts w:asciiTheme="minorHAnsi" w:hAnsiTheme="minorHAnsi"/>
                <w:b/>
                <w:sz w:val="22"/>
                <w:szCs w:val="22"/>
              </w:rPr>
              <w:t>3.5 months</w:t>
            </w:r>
          </w:p>
        </w:tc>
      </w:tr>
      <w:tr w:rsidR="00494FC9" w:rsidRPr="008E71AE" w14:paraId="5738EF70" w14:textId="77777777" w:rsidTr="00494FC9">
        <w:tc>
          <w:tcPr>
            <w:tcW w:w="4194" w:type="dxa"/>
          </w:tcPr>
          <w:p w14:paraId="5227A496"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Summary Results</w:t>
            </w:r>
          </w:p>
        </w:tc>
        <w:tc>
          <w:tcPr>
            <w:tcW w:w="4194" w:type="dxa"/>
          </w:tcPr>
          <w:p w14:paraId="55E1EC74" w14:textId="77777777" w:rsidR="00494FC9" w:rsidRPr="008E71AE" w:rsidRDefault="00494FC9" w:rsidP="00494FC9">
            <w:pPr>
              <w:ind w:left="-18"/>
              <w:rPr>
                <w:rFonts w:asciiTheme="minorHAnsi" w:hAnsiTheme="minorHAnsi"/>
                <w:sz w:val="22"/>
                <w:szCs w:val="22"/>
              </w:rPr>
            </w:pPr>
            <w:r w:rsidRPr="008E71AE">
              <w:rPr>
                <w:rFonts w:asciiTheme="minorHAnsi" w:hAnsiTheme="minorHAnsi"/>
                <w:sz w:val="22"/>
                <w:szCs w:val="22"/>
              </w:rPr>
              <w:t>1 month</w:t>
            </w:r>
          </w:p>
        </w:tc>
      </w:tr>
      <w:tr w:rsidR="00494FC9" w:rsidRPr="008E71AE" w14:paraId="3BEB7463" w14:textId="77777777" w:rsidTr="00494FC9">
        <w:tc>
          <w:tcPr>
            <w:tcW w:w="4194" w:type="dxa"/>
          </w:tcPr>
          <w:p w14:paraId="3E467899"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Draft report to Working Group and CPUC</w:t>
            </w:r>
          </w:p>
        </w:tc>
        <w:tc>
          <w:tcPr>
            <w:tcW w:w="4194" w:type="dxa"/>
          </w:tcPr>
          <w:p w14:paraId="308D686A" w14:textId="77777777" w:rsidR="00494FC9" w:rsidRPr="008E71AE" w:rsidRDefault="00494FC9" w:rsidP="00494FC9">
            <w:pPr>
              <w:ind w:left="-18"/>
              <w:rPr>
                <w:rFonts w:asciiTheme="minorHAnsi" w:hAnsiTheme="minorHAnsi"/>
                <w:sz w:val="22"/>
                <w:szCs w:val="22"/>
              </w:rPr>
            </w:pPr>
            <w:r w:rsidRPr="008E71AE">
              <w:rPr>
                <w:rFonts w:asciiTheme="minorHAnsi" w:hAnsiTheme="minorHAnsi"/>
                <w:sz w:val="22"/>
                <w:szCs w:val="22"/>
              </w:rPr>
              <w:t>1 month</w:t>
            </w:r>
          </w:p>
        </w:tc>
      </w:tr>
      <w:tr w:rsidR="00494FC9" w:rsidRPr="008E71AE" w14:paraId="04089E27" w14:textId="77777777" w:rsidTr="00494FC9">
        <w:tc>
          <w:tcPr>
            <w:tcW w:w="4194" w:type="dxa"/>
          </w:tcPr>
          <w:p w14:paraId="52DCD78D"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Data Gathering Workshop</w:t>
            </w:r>
          </w:p>
        </w:tc>
        <w:tc>
          <w:tcPr>
            <w:tcW w:w="4194" w:type="dxa"/>
          </w:tcPr>
          <w:p w14:paraId="7D46110A" w14:textId="77777777" w:rsidR="00494FC9" w:rsidRPr="008E71AE" w:rsidRDefault="00494FC9" w:rsidP="00494FC9">
            <w:pPr>
              <w:ind w:left="-18"/>
              <w:rPr>
                <w:rFonts w:asciiTheme="minorHAnsi" w:hAnsiTheme="minorHAnsi"/>
                <w:sz w:val="22"/>
                <w:szCs w:val="22"/>
              </w:rPr>
            </w:pPr>
            <w:r w:rsidRPr="008E71AE">
              <w:rPr>
                <w:rFonts w:asciiTheme="minorHAnsi" w:hAnsiTheme="minorHAnsi"/>
                <w:sz w:val="22"/>
                <w:szCs w:val="22"/>
              </w:rPr>
              <w:t>10 business days</w:t>
            </w:r>
          </w:p>
        </w:tc>
      </w:tr>
      <w:tr w:rsidR="00494FC9" w:rsidRPr="008E71AE" w14:paraId="159ACDEE" w14:textId="77777777" w:rsidTr="00494FC9">
        <w:tc>
          <w:tcPr>
            <w:tcW w:w="4194" w:type="dxa"/>
          </w:tcPr>
          <w:p w14:paraId="59A7F8D6" w14:textId="77777777" w:rsidR="00494FC9" w:rsidRPr="008E71AE" w:rsidRDefault="00494FC9" w:rsidP="00494FC9">
            <w:pPr>
              <w:ind w:left="1080" w:hanging="1098"/>
              <w:rPr>
                <w:rFonts w:asciiTheme="minorHAnsi" w:hAnsiTheme="minorHAnsi"/>
                <w:sz w:val="22"/>
                <w:szCs w:val="22"/>
              </w:rPr>
            </w:pPr>
            <w:r w:rsidRPr="008E71AE">
              <w:rPr>
                <w:rFonts w:asciiTheme="minorHAnsi" w:hAnsiTheme="minorHAnsi"/>
                <w:sz w:val="22"/>
                <w:szCs w:val="22"/>
              </w:rPr>
              <w:t>Final Report to Working Group and CPUC</w:t>
            </w:r>
          </w:p>
        </w:tc>
        <w:tc>
          <w:tcPr>
            <w:tcW w:w="4194" w:type="dxa"/>
          </w:tcPr>
          <w:p w14:paraId="1C020C33" w14:textId="77777777" w:rsidR="00494FC9" w:rsidRPr="008E71AE" w:rsidRDefault="00494FC9" w:rsidP="00494FC9">
            <w:pPr>
              <w:ind w:left="-18"/>
              <w:rPr>
                <w:rFonts w:asciiTheme="minorHAnsi" w:hAnsiTheme="minorHAnsi"/>
                <w:sz w:val="22"/>
                <w:szCs w:val="22"/>
              </w:rPr>
            </w:pPr>
            <w:r w:rsidRPr="008E71AE">
              <w:rPr>
                <w:rFonts w:asciiTheme="minorHAnsi" w:hAnsiTheme="minorHAnsi"/>
                <w:sz w:val="22"/>
                <w:szCs w:val="22"/>
              </w:rPr>
              <w:t>1 month</w:t>
            </w:r>
          </w:p>
        </w:tc>
      </w:tr>
      <w:tr w:rsidR="00494FC9" w:rsidRPr="008E71AE" w14:paraId="601ABCD4" w14:textId="77777777" w:rsidTr="00494FC9">
        <w:tc>
          <w:tcPr>
            <w:tcW w:w="8388" w:type="dxa"/>
            <w:gridSpan w:val="2"/>
          </w:tcPr>
          <w:p w14:paraId="6EDAEF49" w14:textId="77777777" w:rsidR="00494FC9" w:rsidRPr="008E71AE" w:rsidRDefault="00494FC9" w:rsidP="00494FC9">
            <w:pPr>
              <w:ind w:left="1080" w:hanging="1098"/>
              <w:rPr>
                <w:rFonts w:asciiTheme="minorHAnsi" w:hAnsiTheme="minorHAnsi"/>
                <w:b/>
                <w:sz w:val="22"/>
                <w:szCs w:val="22"/>
              </w:rPr>
            </w:pPr>
            <w:r w:rsidRPr="008E71AE">
              <w:rPr>
                <w:rFonts w:asciiTheme="minorHAnsi" w:hAnsiTheme="minorHAnsi"/>
                <w:b/>
                <w:sz w:val="22"/>
                <w:szCs w:val="22"/>
              </w:rPr>
              <w:t>Total 18.25 months</w:t>
            </w:r>
          </w:p>
        </w:tc>
      </w:tr>
    </w:tbl>
    <w:p w14:paraId="7CCAEDD9" w14:textId="77777777" w:rsidR="00494FC9" w:rsidRPr="00656F75" w:rsidRDefault="00494FC9" w:rsidP="00494FC9">
      <w:pPr>
        <w:spacing w:line="200" w:lineRule="exact"/>
        <w:ind w:left="1080" w:right="112" w:firstLine="90"/>
        <w:rPr>
          <w:rFonts w:asciiTheme="minorHAnsi" w:hAnsiTheme="minorHAnsi"/>
          <w:sz w:val="24"/>
          <w:szCs w:val="24"/>
        </w:rPr>
      </w:pPr>
    </w:p>
    <w:p w14:paraId="1013A010" w14:textId="77777777" w:rsidR="00494FC9" w:rsidRPr="00656F75" w:rsidRDefault="00494FC9" w:rsidP="00494FC9">
      <w:pPr>
        <w:spacing w:before="11"/>
        <w:ind w:left="1080" w:right="112" w:firstLine="90"/>
        <w:rPr>
          <w:rFonts w:asciiTheme="minorHAnsi" w:eastAsia="Calibri" w:hAnsiTheme="minorHAnsi" w:cs="Calibri"/>
          <w:b/>
          <w:sz w:val="24"/>
          <w:szCs w:val="24"/>
        </w:rPr>
      </w:pPr>
      <w:r w:rsidRPr="00656F75">
        <w:rPr>
          <w:rFonts w:asciiTheme="minorHAnsi" w:eastAsia="Calibri" w:hAnsiTheme="minorHAnsi" w:cs="Calibri"/>
          <w:b/>
          <w:sz w:val="24"/>
          <w:szCs w:val="24"/>
        </w:rPr>
        <w:t xml:space="preserve">VI.       </w:t>
      </w:r>
      <w:r w:rsidRPr="00656F75">
        <w:rPr>
          <w:rFonts w:asciiTheme="minorHAnsi" w:eastAsia="Calibri" w:hAnsiTheme="minorHAnsi" w:cs="Calibri"/>
          <w:b/>
          <w:spacing w:val="16"/>
          <w:sz w:val="24"/>
          <w:szCs w:val="24"/>
        </w:rPr>
        <w:t xml:space="preserve"> </w:t>
      </w:r>
      <w:r w:rsidRPr="00656F75">
        <w:rPr>
          <w:rFonts w:asciiTheme="minorHAnsi" w:eastAsia="Calibri" w:hAnsiTheme="minorHAnsi" w:cs="Calibri"/>
          <w:b/>
          <w:sz w:val="24"/>
          <w:szCs w:val="24"/>
        </w:rPr>
        <w:t>C</w:t>
      </w:r>
      <w:r w:rsidRPr="00656F75">
        <w:rPr>
          <w:rFonts w:asciiTheme="minorHAnsi" w:eastAsia="Calibri" w:hAnsiTheme="minorHAnsi" w:cs="Calibri"/>
          <w:b/>
          <w:spacing w:val="1"/>
          <w:sz w:val="24"/>
          <w:szCs w:val="24"/>
        </w:rPr>
        <w:t>O</w:t>
      </w:r>
      <w:r w:rsidRPr="00656F75">
        <w:rPr>
          <w:rFonts w:asciiTheme="minorHAnsi" w:eastAsia="Calibri" w:hAnsiTheme="minorHAnsi" w:cs="Calibri"/>
          <w:b/>
          <w:sz w:val="24"/>
          <w:szCs w:val="24"/>
        </w:rPr>
        <w:t>ST</w:t>
      </w:r>
      <w:r w:rsidRPr="00656F75">
        <w:rPr>
          <w:rFonts w:asciiTheme="minorHAnsi" w:eastAsia="Calibri" w:hAnsiTheme="minorHAnsi" w:cs="Calibri"/>
          <w:b/>
          <w:spacing w:val="1"/>
          <w:sz w:val="24"/>
          <w:szCs w:val="24"/>
        </w:rPr>
        <w:t xml:space="preserve"> </w:t>
      </w:r>
      <w:r w:rsidRPr="00656F75">
        <w:rPr>
          <w:rFonts w:asciiTheme="minorHAnsi" w:eastAsia="Calibri" w:hAnsiTheme="minorHAnsi" w:cs="Calibri"/>
          <w:b/>
          <w:spacing w:val="-1"/>
          <w:sz w:val="24"/>
          <w:szCs w:val="24"/>
        </w:rPr>
        <w:t>R</w:t>
      </w:r>
      <w:r w:rsidRPr="00656F75">
        <w:rPr>
          <w:rFonts w:asciiTheme="minorHAnsi" w:eastAsia="Calibri" w:hAnsiTheme="minorHAnsi" w:cs="Calibri"/>
          <w:b/>
          <w:sz w:val="24"/>
          <w:szCs w:val="24"/>
        </w:rPr>
        <w:t>EC</w:t>
      </w:r>
      <w:r w:rsidRPr="00656F75">
        <w:rPr>
          <w:rFonts w:asciiTheme="minorHAnsi" w:eastAsia="Calibri" w:hAnsiTheme="minorHAnsi" w:cs="Calibri"/>
          <w:b/>
          <w:spacing w:val="1"/>
          <w:sz w:val="24"/>
          <w:szCs w:val="24"/>
        </w:rPr>
        <w:t>O</w:t>
      </w:r>
      <w:r w:rsidRPr="00656F75">
        <w:rPr>
          <w:rFonts w:asciiTheme="minorHAnsi" w:eastAsia="Calibri" w:hAnsiTheme="minorHAnsi" w:cs="Calibri"/>
          <w:b/>
          <w:sz w:val="24"/>
          <w:szCs w:val="24"/>
        </w:rPr>
        <w:t>VERY</w:t>
      </w:r>
    </w:p>
    <w:p w14:paraId="5BF02D99" w14:textId="028B9E1B" w:rsidR="00494FC9" w:rsidRDefault="00494FC9" w:rsidP="00494FC9">
      <w:pPr>
        <w:spacing w:before="11"/>
        <w:ind w:left="1080" w:right="112" w:firstLine="90"/>
        <w:rPr>
          <w:rFonts w:asciiTheme="minorHAnsi" w:eastAsia="Calibri" w:hAnsiTheme="minorHAnsi" w:cs="Calibri"/>
          <w:sz w:val="24"/>
          <w:szCs w:val="24"/>
        </w:rPr>
      </w:pPr>
      <w:r>
        <w:rPr>
          <w:rFonts w:asciiTheme="minorHAnsi" w:eastAsia="Calibri" w:hAnsiTheme="minorHAnsi" w:cs="Calibri"/>
          <w:b/>
          <w:sz w:val="24"/>
          <w:szCs w:val="24"/>
        </w:rPr>
        <w:tab/>
      </w:r>
      <w:r>
        <w:rPr>
          <w:rFonts w:asciiTheme="minorHAnsi" w:eastAsia="Calibri" w:hAnsiTheme="minorHAnsi" w:cs="Calibri"/>
          <w:b/>
          <w:sz w:val="24"/>
          <w:szCs w:val="24"/>
        </w:rPr>
        <w:tab/>
      </w:r>
      <w:r w:rsidRPr="00A8717D">
        <w:rPr>
          <w:rFonts w:asciiTheme="minorHAnsi" w:eastAsia="Calibri" w:hAnsiTheme="minorHAnsi" w:cs="Calibri"/>
          <w:sz w:val="24"/>
          <w:szCs w:val="24"/>
        </w:rPr>
        <w:t>PG&amp;E, SCE and SoCalGas will recover Data Gathering Plan costs</w:t>
      </w:r>
      <w:r w:rsidR="00BE3C2E">
        <w:rPr>
          <w:rFonts w:asciiTheme="minorHAnsi" w:eastAsia="Calibri" w:hAnsiTheme="minorHAnsi" w:cs="Calibri"/>
          <w:sz w:val="24"/>
          <w:szCs w:val="24"/>
        </w:rPr>
        <w:t xml:space="preserve"> </w:t>
      </w:r>
      <w:r w:rsidRPr="00A8717D">
        <w:rPr>
          <w:rFonts w:asciiTheme="minorHAnsi" w:eastAsia="Calibri" w:hAnsiTheme="minorHAnsi" w:cs="Calibri"/>
          <w:sz w:val="24"/>
          <w:szCs w:val="24"/>
        </w:rPr>
        <w:t xml:space="preserve">from their Public Purpose Program charges. </w:t>
      </w:r>
    </w:p>
    <w:p w14:paraId="281231BB" w14:textId="77777777" w:rsidR="00E06297" w:rsidRPr="00656F75" w:rsidRDefault="00E06297" w:rsidP="00494FC9">
      <w:pPr>
        <w:spacing w:before="11"/>
        <w:ind w:left="1080" w:right="112" w:firstLine="90"/>
        <w:rPr>
          <w:rFonts w:asciiTheme="minorHAnsi" w:hAnsiTheme="minorHAnsi"/>
          <w:sz w:val="24"/>
          <w:szCs w:val="24"/>
        </w:rPr>
      </w:pPr>
    </w:p>
    <w:p w14:paraId="546C9CBB" w14:textId="77777777" w:rsidR="00BD5F2D" w:rsidRDefault="00BD5F2D" w:rsidP="00E06297">
      <w:pPr>
        <w:jc w:val="right"/>
      </w:pPr>
      <w:r>
        <w:t xml:space="preserve">Attachment 1: </w:t>
      </w:r>
    </w:p>
    <w:p w14:paraId="5B2BD680" w14:textId="596F7292" w:rsidR="00BD5F2D" w:rsidRDefault="00BD5F2D" w:rsidP="00BD5F2D">
      <w:pPr>
        <w:spacing w:after="480"/>
        <w:jc w:val="right"/>
      </w:pPr>
      <w:hyperlink r:id="rId17" w:history="1">
        <w:r w:rsidRPr="00BD5F2D">
          <w:rPr>
            <w:rStyle w:val="Hyperlink"/>
          </w:rPr>
          <w:t>D1808019 Attachment B.pdf</w:t>
        </w:r>
      </w:hyperlink>
    </w:p>
    <w:p w14:paraId="238B27BA" w14:textId="77777777" w:rsidR="00BD5F2D" w:rsidRPr="00BD5F2D" w:rsidRDefault="00BD5F2D" w:rsidP="00BD5F2D">
      <w:pPr>
        <w:spacing w:after="480"/>
        <w:jc w:val="right"/>
      </w:pPr>
    </w:p>
    <w:sectPr w:rsidR="00BD5F2D" w:rsidRPr="00BD5F2D" w:rsidSect="00FD0A64">
      <w:footnotePr>
        <w:numRestart w:val="eachSect"/>
      </w:footnotePr>
      <w:pgSz w:w="12240" w:h="15840" w:code="1"/>
      <w:pgMar w:top="1728" w:right="1440" w:bottom="1440" w:left="1440" w:header="720" w:footer="720" w:gutter="0"/>
      <w:pgNumType w:start="2"/>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AA9893" w15:done="0"/>
  <w15:commentEx w15:paraId="60E57286" w15:done="0"/>
  <w15:commentEx w15:paraId="62CA0B00" w15:done="0"/>
  <w15:commentEx w15:paraId="3B7124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AA9893" w16cid:durableId="1F258241"/>
  <w16cid:commentId w16cid:paraId="60E57286" w16cid:durableId="1F25829B"/>
  <w16cid:commentId w16cid:paraId="62CA0B00" w16cid:durableId="1F2585B0"/>
  <w16cid:commentId w16cid:paraId="3B712474" w16cid:durableId="1F2589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7D9A1" w14:textId="77777777" w:rsidR="000C5093" w:rsidRDefault="000C5093">
      <w:r>
        <w:separator/>
      </w:r>
    </w:p>
  </w:endnote>
  <w:endnote w:type="continuationSeparator" w:id="0">
    <w:p w14:paraId="724B9611" w14:textId="77777777" w:rsidR="000C5093" w:rsidRDefault="000C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CB8FC" w14:textId="77777777" w:rsidR="008D5989" w:rsidRDefault="008D5989">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2F0E0B">
      <w:rPr>
        <w:rStyle w:val="PageNumber"/>
        <w:noProof/>
      </w:rPr>
      <w:t>66</w:t>
    </w:r>
    <w:r>
      <w:rPr>
        <w:rStyle w:val="PageNumber"/>
      </w:rPr>
      <w:fldChar w:fldCharType="end"/>
    </w:r>
    <w:r>
      <w:rPr>
        <w:rStyle w:val="PageNumber"/>
      </w:rPr>
      <w:t xml:space="preserve"> </w:t>
    </w:r>
    <w:r>
      <w:rPr>
        <w:rStyle w:val="PageNumber"/>
      </w:rPr>
      <w:noBreak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06936" w14:textId="5FBE510B" w:rsidR="008D5989" w:rsidRDefault="008D5989" w:rsidP="00A409BA">
    <w:pPr>
      <w:pStyle w:val="Footer"/>
      <w:tabs>
        <w:tab w:val="clear" w:pos="4320"/>
        <w:tab w:val="center" w:pos="4500"/>
      </w:tabs>
      <w:jc w:val="left"/>
      <w:rPr>
        <w:szCs w:val="26"/>
      </w:rPr>
    </w:pPr>
    <w:r>
      <w:rPr>
        <w:rFonts w:ascii="Tahoma" w:hAnsi="Tahoma" w:cs="Tahoma"/>
        <w:sz w:val="17"/>
        <w:szCs w:val="17"/>
      </w:rPr>
      <w:t>225574950</w:t>
    </w:r>
    <w:r w:rsidRPr="005A7F67">
      <w:rPr>
        <w:szCs w:val="26"/>
      </w:rPr>
      <w:tab/>
    </w:r>
    <w:r w:rsidRPr="005A7F67">
      <w:rPr>
        <w:szCs w:val="26"/>
      </w:rPr>
      <w:noBreakHyphen/>
      <w:t xml:space="preserve">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17CB0" w14:textId="77777777" w:rsidR="008D5989" w:rsidRDefault="008D5989">
    <w:pPr>
      <w:pStyle w:val="Footer"/>
    </w:pPr>
    <w:r>
      <w:noBreakHyphen/>
      <w:t xml:space="preserve"> </w:t>
    </w:r>
    <w:r>
      <w:fldChar w:fldCharType="begin"/>
    </w:r>
    <w:r>
      <w:instrText xml:space="preserve"> PAGE   \* MERGEFORMAT </w:instrText>
    </w:r>
    <w:r>
      <w:fldChar w:fldCharType="separate"/>
    </w:r>
    <w:r w:rsidR="00BD5F2D">
      <w:rPr>
        <w:noProof/>
      </w:rPr>
      <w:t>i</w:t>
    </w:r>
    <w:r>
      <w:rPr>
        <w:noProof/>
      </w:rPr>
      <w:fldChar w:fldCharType="end"/>
    </w:r>
    <w:r>
      <w:rPr>
        <w:noProof/>
      </w:rPr>
      <w:t xml:space="preserve"> </w:t>
    </w:r>
    <w:r>
      <w:rPr>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50A3E" w14:textId="77777777" w:rsidR="008D5989" w:rsidRDefault="008D5989">
    <w:pPr>
      <w:pStyle w:val="Footer"/>
    </w:pPr>
    <w:r>
      <w:noBreakHyphen/>
      <w:t xml:space="preserve"> </w:t>
    </w:r>
    <w:r>
      <w:fldChar w:fldCharType="begin"/>
    </w:r>
    <w:r>
      <w:instrText xml:space="preserve"> PAGE   \* MERGEFORMAT </w:instrText>
    </w:r>
    <w:r>
      <w:fldChar w:fldCharType="separate"/>
    </w:r>
    <w:r w:rsidR="002F0E0B">
      <w:rPr>
        <w:noProof/>
      </w:rPr>
      <w:t>2</w:t>
    </w:r>
    <w:r>
      <w:rPr>
        <w:noProof/>
      </w:rPr>
      <w:fldChar w:fldCharType="end"/>
    </w:r>
    <w:r>
      <w:rPr>
        <w:noProof/>
      </w:rPr>
      <w:t xml:space="preserve"> </w:t>
    </w:r>
    <w:r>
      <w:rPr>
        <w:noProof/>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09647"/>
      <w:docPartObj>
        <w:docPartGallery w:val="Page Numbers (Bottom of Page)"/>
        <w:docPartUnique/>
      </w:docPartObj>
    </w:sdtPr>
    <w:sdtEndPr>
      <w:rPr>
        <w:noProof/>
      </w:rPr>
    </w:sdtEndPr>
    <w:sdtContent>
      <w:p w14:paraId="1045871C" w14:textId="77777777" w:rsidR="008D5989" w:rsidRDefault="008D5989">
        <w:pPr>
          <w:pStyle w:val="Footer"/>
          <w:jc w:val="right"/>
        </w:pPr>
        <w:r>
          <w:fldChar w:fldCharType="begin"/>
        </w:r>
        <w:r>
          <w:instrText xml:space="preserve"> PAGE   \* MERGEFORMAT </w:instrText>
        </w:r>
        <w:r>
          <w:fldChar w:fldCharType="separate"/>
        </w:r>
        <w:r w:rsidR="002F0E0B">
          <w:rPr>
            <w:noProof/>
          </w:rPr>
          <w:t>16</w:t>
        </w:r>
        <w:r>
          <w:rPr>
            <w:noProof/>
          </w:rPr>
          <w:fldChar w:fldCharType="end"/>
        </w:r>
      </w:p>
    </w:sdtContent>
  </w:sdt>
  <w:p w14:paraId="565D02C7" w14:textId="77777777" w:rsidR="008D5989" w:rsidRDefault="008D5989">
    <w:pPr>
      <w:spacing w:line="0" w:lineRule="atLeast"/>
      <w:rPr>
        <w:sz w:val="1"/>
        <w:szCs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B63DA" w14:textId="77777777" w:rsidR="000C5093" w:rsidRDefault="000C5093">
      <w:r>
        <w:separator/>
      </w:r>
    </w:p>
  </w:footnote>
  <w:footnote w:type="continuationSeparator" w:id="0">
    <w:p w14:paraId="2ADD8DF7" w14:textId="77777777" w:rsidR="000C5093" w:rsidRDefault="000C5093">
      <w:r>
        <w:continuationSeparator/>
      </w:r>
    </w:p>
  </w:footnote>
  <w:footnote w:type="continuationNotice" w:id="1">
    <w:p w14:paraId="49FBEBAF" w14:textId="77777777" w:rsidR="000C5093" w:rsidRDefault="000C5093">
      <w:pPr>
        <w:rPr>
          <w:sz w:val="22"/>
        </w:rPr>
      </w:pPr>
    </w:p>
    <w:p w14:paraId="608D715D" w14:textId="77777777" w:rsidR="000C5093" w:rsidRDefault="000C5093">
      <w:pPr>
        <w:jc w:val="right"/>
        <w:rPr>
          <w:sz w:val="22"/>
        </w:rPr>
      </w:pPr>
      <w:r>
        <w:rPr>
          <w:i/>
          <w:sz w:val="22"/>
        </w:rPr>
        <w:t>Footnote continued on next page</w:t>
      </w:r>
    </w:p>
  </w:footnote>
  <w:footnote w:id="2">
    <w:p w14:paraId="42D32785" w14:textId="7F440E10" w:rsidR="008D5989" w:rsidRDefault="008D5989">
      <w:pPr>
        <w:pStyle w:val="FootnoteText"/>
      </w:pPr>
      <w:r>
        <w:rPr>
          <w:rStyle w:val="FootnoteReference"/>
        </w:rPr>
        <w:footnoteRef/>
      </w:r>
      <w:r>
        <w:t xml:space="preserve">  </w:t>
      </w:r>
      <w:r w:rsidRPr="001C2EF3">
        <w:t>Unless otherwise indicated, all statutory references are to the Public Utilities Code</w:t>
      </w:r>
      <w:r>
        <w:t>.</w:t>
      </w:r>
    </w:p>
  </w:footnote>
  <w:footnote w:id="3">
    <w:p w14:paraId="46490DD6" w14:textId="77777777" w:rsidR="008D5989" w:rsidRPr="00317FB2" w:rsidRDefault="008D5989" w:rsidP="004D6145">
      <w:pPr>
        <w:pStyle w:val="FootnoteText"/>
        <w:rPr>
          <w:szCs w:val="24"/>
        </w:rPr>
      </w:pPr>
      <w:r w:rsidRPr="00317FB2">
        <w:rPr>
          <w:rStyle w:val="FootnoteReference"/>
          <w:szCs w:val="24"/>
        </w:rPr>
        <w:footnoteRef/>
      </w:r>
      <w:r w:rsidRPr="00317FB2">
        <w:rPr>
          <w:szCs w:val="24"/>
        </w:rPr>
        <w:t xml:space="preserve"> </w:t>
      </w:r>
      <w:r>
        <w:rPr>
          <w:szCs w:val="24"/>
        </w:rPr>
        <w:t xml:space="preserve"> </w:t>
      </w:r>
      <w:r w:rsidRPr="00317FB2">
        <w:rPr>
          <w:szCs w:val="24"/>
        </w:rPr>
        <w:t>D.17</w:t>
      </w:r>
      <w:r>
        <w:rPr>
          <w:szCs w:val="24"/>
        </w:rPr>
        <w:noBreakHyphen/>
      </w:r>
      <w:r w:rsidRPr="00317FB2">
        <w:rPr>
          <w:szCs w:val="24"/>
        </w:rPr>
        <w:t>05</w:t>
      </w:r>
      <w:r>
        <w:rPr>
          <w:szCs w:val="24"/>
        </w:rPr>
        <w:noBreakHyphen/>
      </w:r>
      <w:r w:rsidRPr="00317FB2">
        <w:rPr>
          <w:szCs w:val="24"/>
        </w:rPr>
        <w:t xml:space="preserve">014, “Decision Adopting Methodology for Identification of Communities Eligible Under Section 783.5 and Providing Guidance on Economic Feasibility Study to be Completed in Phase II,” issued May 15, 2017. </w:t>
      </w:r>
    </w:p>
  </w:footnote>
  <w:footnote w:id="4">
    <w:p w14:paraId="7BA49C69" w14:textId="7EB414DF" w:rsidR="008D5989" w:rsidRDefault="008D5989" w:rsidP="004D6145">
      <w:pPr>
        <w:pStyle w:val="FootnoteText"/>
      </w:pPr>
      <w:r>
        <w:rPr>
          <w:rStyle w:val="FootnoteReference"/>
        </w:rPr>
        <w:footnoteRef/>
      </w:r>
      <w:r>
        <w:t xml:space="preserve">  “Pacific Gas and Electric Company, Southern California Edison Company, Southern California Gas Company and Leadership Counsel for Justice and Accountability’s Report on Additional San Joaquin Valley Counties’ Disadvantaged Communities to Consider per D.17</w:t>
      </w:r>
      <w:r>
        <w:noBreakHyphen/>
        <w:t>05</w:t>
      </w:r>
      <w:r>
        <w:noBreakHyphen/>
        <w:t>014,” June 14, 2017.</w:t>
      </w:r>
    </w:p>
  </w:footnote>
  <w:footnote w:id="5">
    <w:p w14:paraId="751167E5" w14:textId="7FA35240" w:rsidR="008D5989" w:rsidRDefault="008D5989" w:rsidP="004D6145">
      <w:pPr>
        <w:pStyle w:val="FootnoteText"/>
      </w:pPr>
      <w:r>
        <w:rPr>
          <w:rStyle w:val="FootnoteReference"/>
        </w:rPr>
        <w:footnoteRef/>
      </w:r>
      <w:r>
        <w:t xml:space="preserve">  “Administrative Law Judge’s Ruling Confirming Parties Filing of Additional Information,” June 22, 2017.  </w:t>
      </w:r>
      <w:hyperlink r:id="rId1" w:history="1">
        <w:r w:rsidRPr="000B1318">
          <w:rPr>
            <w:rStyle w:val="Hyperlink"/>
          </w:rPr>
          <w:t>http://docs.cpuc.ca.gov/PublishedDocs/Efile/G000/M191/K054/191054043.PDF</w:t>
        </w:r>
      </w:hyperlink>
      <w:r>
        <w:t xml:space="preserve">; “Response to Administrative Law Judge’s Ruling for a Proposed Data Gathering Framework and Timeline of the Office of Ratepayer Advocates,” June 30, 2017 </w:t>
      </w:r>
      <w:hyperlink r:id="rId2" w:history="1">
        <w:r w:rsidRPr="000B1318">
          <w:rPr>
            <w:rStyle w:val="Hyperlink"/>
          </w:rPr>
          <w:t>http://docs.cpuc.ca.gov/PublishedDocs/Efile/G000/M192/K273/192273909.PDF</w:t>
        </w:r>
      </w:hyperlink>
      <w:r>
        <w:t>.</w:t>
      </w:r>
    </w:p>
  </w:footnote>
  <w:footnote w:id="6">
    <w:p w14:paraId="37CBB0DB" w14:textId="77777777" w:rsidR="008D5989" w:rsidRDefault="008D5989" w:rsidP="004D6145">
      <w:pPr>
        <w:pStyle w:val="FootnoteText"/>
      </w:pPr>
      <w:r>
        <w:rPr>
          <w:rStyle w:val="FootnoteReference"/>
        </w:rPr>
        <w:footnoteRef/>
      </w:r>
      <w:r>
        <w:t xml:space="preserve">  “Administrative Law Judge’s Ruling Confirming Parties Filing of Additional Information,” June 22, 2017. </w:t>
      </w:r>
    </w:p>
  </w:footnote>
  <w:footnote w:id="7">
    <w:p w14:paraId="1C4C945B" w14:textId="47095F4D" w:rsidR="008D5989" w:rsidRDefault="008D5989" w:rsidP="004D6145">
      <w:pPr>
        <w:pStyle w:val="FootnoteText"/>
      </w:pPr>
      <w:r>
        <w:rPr>
          <w:rStyle w:val="FootnoteReference"/>
        </w:rPr>
        <w:footnoteRef/>
      </w:r>
      <w:r>
        <w:t xml:space="preserve">  “Assigned Commissioner’s Scoping Memorandum and Ruling,” December 6, 2017.  </w:t>
      </w:r>
      <w:hyperlink r:id="rId3" w:history="1">
        <w:r w:rsidRPr="000B1318">
          <w:rPr>
            <w:rStyle w:val="Hyperlink"/>
          </w:rPr>
          <w:t>http://docs.cpuc.ca.gov/PublishedDocs/Efile/G000/M199/K979/199979978.PDF</w:t>
        </w:r>
      </w:hyperlink>
      <w:r>
        <w:t>.</w:t>
      </w:r>
    </w:p>
  </w:footnote>
  <w:footnote w:id="8">
    <w:p w14:paraId="40E435E2" w14:textId="43F9C177" w:rsidR="008D5989" w:rsidRDefault="008D5989">
      <w:pPr>
        <w:pStyle w:val="FootnoteText"/>
      </w:pPr>
      <w:r>
        <w:rPr>
          <w:rStyle w:val="FootnoteReference"/>
        </w:rPr>
        <w:footnoteRef/>
      </w:r>
      <w:r>
        <w:t xml:space="preserve">  Phase II Scoping Memo at 7.</w:t>
      </w:r>
    </w:p>
  </w:footnote>
  <w:footnote w:id="9">
    <w:p w14:paraId="0DF3FC3E" w14:textId="77777777" w:rsidR="008D5989" w:rsidRDefault="008D5989" w:rsidP="004D6145">
      <w:pPr>
        <w:pStyle w:val="FootnoteText"/>
      </w:pPr>
      <w:r w:rsidRPr="003D570C">
        <w:rPr>
          <w:rStyle w:val="FootnoteReference"/>
        </w:rPr>
        <w:footnoteRef/>
      </w:r>
      <w:r w:rsidRPr="003D570C">
        <w:t xml:space="preserve"> </w:t>
      </w:r>
      <w:r>
        <w:t xml:space="preserve"> </w:t>
      </w:r>
      <w:r w:rsidRPr="003D570C">
        <w:t xml:space="preserve">“Assigned Commissioner’s Scoping Memorandum and Ruling,” December 6, 2017 at 7. </w:t>
      </w:r>
    </w:p>
  </w:footnote>
  <w:footnote w:id="10">
    <w:p w14:paraId="64208188" w14:textId="3907B2D2" w:rsidR="008D5989" w:rsidRDefault="008D5989" w:rsidP="004D6145">
      <w:pPr>
        <w:pStyle w:val="FootnoteText"/>
      </w:pPr>
      <w:r>
        <w:rPr>
          <w:rStyle w:val="FootnoteReference"/>
        </w:rPr>
        <w:footnoteRef/>
      </w:r>
      <w:r>
        <w:t xml:space="preserve">  “Southern California Gas Company (U 904) Proposed Data Gathering Plan,” February 28, 2018; Pacific Gas and Electric Company’s (U 39 G) Proposed Data Gathering Plan, February 2, 2018; “Southern California Edison Company’s (U 338</w:t>
      </w:r>
      <w:r>
        <w:noBreakHyphen/>
        <w:t>E) Proposed Data Gathering Plan,” February 28, 2018.</w:t>
      </w:r>
    </w:p>
  </w:footnote>
  <w:footnote w:id="11">
    <w:p w14:paraId="4E162249" w14:textId="7763FB4D" w:rsidR="008D5989" w:rsidRDefault="008D5989" w:rsidP="004D6145">
      <w:pPr>
        <w:pStyle w:val="FootnoteText"/>
      </w:pPr>
      <w:r>
        <w:rPr>
          <w:rStyle w:val="FootnoteReference"/>
        </w:rPr>
        <w:footnoteRef/>
      </w:r>
      <w:r>
        <w:t xml:space="preserve">  “SoCalGas’s Proposed Data Gathering Plan,” February 28, 2018.  </w:t>
      </w:r>
    </w:p>
  </w:footnote>
  <w:footnote w:id="12">
    <w:p w14:paraId="422E293B" w14:textId="6D362ED5" w:rsidR="008D5989" w:rsidRDefault="008D5989" w:rsidP="004D6145">
      <w:pPr>
        <w:pStyle w:val="FootnoteText"/>
      </w:pPr>
      <w:r>
        <w:rPr>
          <w:rStyle w:val="FootnoteReference"/>
        </w:rPr>
        <w:footnoteRef/>
      </w:r>
      <w:r>
        <w:t xml:space="preserve">  “Pilot Team Comments on Proposed Data Gathering Plans,” March 28, 2018 at 1.  </w:t>
      </w:r>
      <w:r w:rsidRPr="00463880">
        <w:rPr>
          <w:i/>
        </w:rPr>
        <w:t>See also</w:t>
      </w:r>
      <w:r>
        <w:t xml:space="preserve"> “Low</w:t>
      </w:r>
      <w:r>
        <w:noBreakHyphen/>
        <w:t>Income Barriers Study, Part A: Overcoming Barriers to Energy Efficiency and Renewables for Low</w:t>
      </w:r>
      <w:r>
        <w:noBreakHyphen/>
        <w:t xml:space="preserve">Income Customers and Small Business Contracting Opportunities in Disadvantaged Communities,” Energy Commission, December, 2016.  </w:t>
      </w:r>
      <w:hyperlink r:id="rId4" w:history="1">
        <w:r w:rsidRPr="00BA25ED">
          <w:rPr>
            <w:rStyle w:val="Hyperlink"/>
          </w:rPr>
          <w:t>http://www.energy.ca.gov/sb350/barriers_report/</w:t>
        </w:r>
      </w:hyperlink>
      <w:r>
        <w:t>.</w:t>
      </w:r>
    </w:p>
  </w:footnote>
  <w:footnote w:id="13">
    <w:p w14:paraId="7FF086AF" w14:textId="430FB3DE" w:rsidR="008D5989" w:rsidRDefault="008D5989" w:rsidP="004D6145">
      <w:pPr>
        <w:pStyle w:val="FootnoteText"/>
      </w:pPr>
      <w:r>
        <w:rPr>
          <w:rStyle w:val="FootnoteReference"/>
        </w:rPr>
        <w:footnoteRef/>
      </w:r>
      <w:r>
        <w:t xml:space="preserve">  “GRID Alternative’s Comments on Investor</w:t>
      </w:r>
      <w:r>
        <w:noBreakHyphen/>
        <w:t>Owned Utility Data Gathering Plans as Directed by the Assigned Commissioner’s December 6, 2017 Scoping Memorandum and Ruling,” March 28, 2018 at 3</w:t>
      </w:r>
      <w:r>
        <w:noBreakHyphen/>
        <w:t>4.</w:t>
      </w:r>
    </w:p>
  </w:footnote>
  <w:footnote w:id="14">
    <w:p w14:paraId="496BE800" w14:textId="77777777" w:rsidR="008D5989" w:rsidRDefault="008D5989" w:rsidP="004D6145">
      <w:pPr>
        <w:pStyle w:val="FootnoteText"/>
      </w:pPr>
      <w:r>
        <w:rPr>
          <w:rStyle w:val="FootnoteReference"/>
        </w:rPr>
        <w:footnoteRef/>
      </w:r>
      <w:r>
        <w:t xml:space="preserve">  “Comments of the Center for Accessible Technology to PG&amp;E, SCE, and SoCalGas’s Proposed Data Gathering Plans for Phase II, Track B,” March 28, 2018 at 3. </w:t>
      </w:r>
    </w:p>
  </w:footnote>
  <w:footnote w:id="15">
    <w:p w14:paraId="4BB02EBA" w14:textId="77777777" w:rsidR="008D5989" w:rsidRPr="004855AB" w:rsidRDefault="008D5989" w:rsidP="004D6145">
      <w:pPr>
        <w:pStyle w:val="FootnoteText"/>
        <w:rPr>
          <w:szCs w:val="24"/>
        </w:rPr>
      </w:pPr>
      <w:r>
        <w:rPr>
          <w:rStyle w:val="FootnoteReference"/>
        </w:rPr>
        <w:footnoteRef/>
      </w:r>
      <w:r>
        <w:t xml:space="preserve">  “SCE’s Proposed Data Gathering Plan,” </w:t>
      </w:r>
      <w:r w:rsidRPr="004855AB">
        <w:rPr>
          <w:szCs w:val="24"/>
        </w:rPr>
        <w:t>February 28, 2018 at A</w:t>
      </w:r>
      <w:r>
        <w:rPr>
          <w:szCs w:val="24"/>
        </w:rPr>
        <w:noBreakHyphen/>
      </w:r>
      <w:r w:rsidRPr="004855AB">
        <w:rPr>
          <w:szCs w:val="24"/>
        </w:rPr>
        <w:t>2.</w:t>
      </w:r>
    </w:p>
  </w:footnote>
  <w:footnote w:id="16">
    <w:p w14:paraId="40FD7089" w14:textId="77777777" w:rsidR="008D5989" w:rsidRDefault="008D5989" w:rsidP="004D6145">
      <w:pPr>
        <w:pStyle w:val="FootnoteText"/>
      </w:pPr>
      <w:r w:rsidRPr="004855AB">
        <w:rPr>
          <w:rStyle w:val="FootnoteReference"/>
          <w:szCs w:val="24"/>
        </w:rPr>
        <w:footnoteRef/>
      </w:r>
      <w:r>
        <w:rPr>
          <w:szCs w:val="24"/>
        </w:rPr>
        <w:t xml:space="preserve"> </w:t>
      </w:r>
      <w:r w:rsidRPr="004855AB">
        <w:rPr>
          <w:szCs w:val="24"/>
        </w:rPr>
        <w:t xml:space="preserve"> “SoCalGas</w:t>
      </w:r>
      <w:r>
        <w:rPr>
          <w:szCs w:val="24"/>
        </w:rPr>
        <w:t xml:space="preserve">’s Proposed </w:t>
      </w:r>
      <w:r w:rsidRPr="004855AB">
        <w:rPr>
          <w:szCs w:val="24"/>
        </w:rPr>
        <w:t>Data Gathering Plan,” February 28, 2018; “PG&amp;E</w:t>
      </w:r>
      <w:r>
        <w:rPr>
          <w:szCs w:val="24"/>
        </w:rPr>
        <w:t xml:space="preserve">’s Proposed </w:t>
      </w:r>
      <w:r w:rsidRPr="004855AB">
        <w:rPr>
          <w:szCs w:val="24"/>
        </w:rPr>
        <w:t>Data Gathering Plan,” February 28, 2018.</w:t>
      </w:r>
    </w:p>
  </w:footnote>
  <w:footnote w:id="17">
    <w:p w14:paraId="55D2FEE0" w14:textId="77777777" w:rsidR="008D5989" w:rsidRDefault="008D5989" w:rsidP="004D6145">
      <w:pPr>
        <w:pStyle w:val="FootnoteText"/>
      </w:pPr>
      <w:r>
        <w:rPr>
          <w:rStyle w:val="FootnoteReference"/>
        </w:rPr>
        <w:footnoteRef/>
      </w:r>
      <w:r>
        <w:t xml:space="preserve">  “Sierra Club and Natural Resources Defense Council Comments on Utilities’ Data Gathering Plans,” March 28, 2018 at 4.</w:t>
      </w:r>
    </w:p>
  </w:footnote>
  <w:footnote w:id="18">
    <w:p w14:paraId="1A88BFAE" w14:textId="77777777" w:rsidR="008D5989" w:rsidRDefault="008D5989" w:rsidP="004D6145">
      <w:pPr>
        <w:pStyle w:val="FootnoteText"/>
      </w:pPr>
      <w:r w:rsidRPr="00463880">
        <w:rPr>
          <w:rStyle w:val="FootnoteReference"/>
        </w:rPr>
        <w:footnoteRef/>
      </w:r>
      <w:r w:rsidRPr="00463880">
        <w:t xml:space="preserve"> </w:t>
      </w:r>
      <w:r>
        <w:t xml:space="preserve"> </w:t>
      </w:r>
      <w:r w:rsidRPr="00463880">
        <w:t xml:space="preserve">“Pilot </w:t>
      </w:r>
      <w:r>
        <w:t>Team</w:t>
      </w:r>
      <w:r w:rsidRPr="00463880">
        <w:t xml:space="preserve"> Comments on Proposed Data Gathering Plans,” March 28, 2018 at 7.</w:t>
      </w:r>
    </w:p>
  </w:footnote>
  <w:footnote w:id="19">
    <w:p w14:paraId="0B2E23B2" w14:textId="77777777" w:rsidR="008D5989" w:rsidRPr="003D570C" w:rsidRDefault="008D5989" w:rsidP="004D6145">
      <w:pPr>
        <w:pStyle w:val="FootnoteText"/>
      </w:pPr>
      <w:r w:rsidRPr="007C2072">
        <w:rPr>
          <w:rStyle w:val="FootnoteReference"/>
        </w:rPr>
        <w:footnoteRef/>
      </w:r>
      <w:r w:rsidRPr="007C2072">
        <w:t xml:space="preserve"> </w:t>
      </w:r>
      <w:r>
        <w:t xml:space="preserve"> </w:t>
      </w:r>
      <w:r w:rsidRPr="007C2072">
        <w:t>“The Greenlining Institute Comments on Utility Data Gathering Plans as Directed by the Assigned Commissioner’s December 6, 2017 Scoping Memorandum and Ruling,” March 28, 2018</w:t>
      </w:r>
      <w:r>
        <w:t>.</w:t>
      </w:r>
    </w:p>
  </w:footnote>
  <w:footnote w:id="20">
    <w:p w14:paraId="041C20F6" w14:textId="77777777" w:rsidR="008D5989" w:rsidRDefault="008D5989" w:rsidP="004D6145">
      <w:pPr>
        <w:pStyle w:val="FootnoteText"/>
      </w:pPr>
      <w:r>
        <w:rPr>
          <w:rStyle w:val="FootnoteReference"/>
        </w:rPr>
        <w:footnoteRef/>
      </w:r>
      <w:r>
        <w:t xml:space="preserve">  “Assigned Commissioner’s Scoping Memorandum and Ruling,” December 6, 2017.  </w:t>
      </w:r>
    </w:p>
  </w:footnote>
  <w:footnote w:id="21">
    <w:p w14:paraId="462920CF" w14:textId="77777777" w:rsidR="008D5989" w:rsidRDefault="008D5989" w:rsidP="004D6145">
      <w:pPr>
        <w:pStyle w:val="FootnoteText"/>
      </w:pPr>
      <w:r>
        <w:rPr>
          <w:rStyle w:val="FootnoteReference"/>
        </w:rPr>
        <w:footnoteRef/>
      </w:r>
      <w:r>
        <w:t xml:space="preserve">  D.17</w:t>
      </w:r>
      <w:r>
        <w:noBreakHyphen/>
        <w:t>05</w:t>
      </w:r>
      <w:r>
        <w:noBreakHyphen/>
        <w:t>014 at 35.</w:t>
      </w:r>
    </w:p>
  </w:footnote>
  <w:footnote w:id="22">
    <w:p w14:paraId="0E55E069" w14:textId="4C7431A0" w:rsidR="008D5989" w:rsidRDefault="008D5989" w:rsidP="00B96314">
      <w:r>
        <w:rPr>
          <w:rStyle w:val="FootnoteReference"/>
        </w:rPr>
        <w:footnoteRef/>
      </w:r>
      <w:r>
        <w:t xml:space="preserve">  </w:t>
      </w:r>
      <w:hyperlink r:id="rId5" w:history="1">
        <w:r w:rsidRPr="00965E7B">
          <w:rPr>
            <w:rStyle w:val="Hyperlink"/>
            <w:rFonts w:ascii="Times" w:hAnsi="Times"/>
            <w:sz w:val="27"/>
            <w:szCs w:val="27"/>
          </w:rPr>
          <w:t>http://www.broadbandmap.ca.gov/</w:t>
        </w:r>
      </w:hyperlink>
      <w:r>
        <w:rPr>
          <w:rFonts w:ascii="Times" w:hAnsi="Times"/>
          <w:color w:val="000000"/>
          <w:sz w:val="27"/>
          <w:szCs w:val="27"/>
        </w:rPr>
        <w:t xml:space="preserve">. </w:t>
      </w:r>
    </w:p>
  </w:footnote>
  <w:footnote w:id="23">
    <w:p w14:paraId="32DC7BD1" w14:textId="77777777" w:rsidR="008D5989" w:rsidRDefault="008D5989" w:rsidP="004D6145">
      <w:pPr>
        <w:pStyle w:val="FootnoteText"/>
      </w:pPr>
      <w:r>
        <w:rPr>
          <w:rStyle w:val="FootnoteReference"/>
        </w:rPr>
        <w:footnoteRef/>
      </w:r>
      <w:r>
        <w:t xml:space="preserve">  “SoCalGas’s Proposed Data Gathering Plan,” February 28, 2018.  </w:t>
      </w:r>
    </w:p>
  </w:footnote>
  <w:footnote w:id="24">
    <w:p w14:paraId="4F86D9DD" w14:textId="77777777" w:rsidR="008D5989" w:rsidRDefault="008D5989" w:rsidP="004D6145">
      <w:pPr>
        <w:pStyle w:val="FootnoteText"/>
      </w:pPr>
      <w:r>
        <w:rPr>
          <w:rStyle w:val="FootnoteReference"/>
        </w:rPr>
        <w:footnoteRef/>
      </w:r>
      <w:r>
        <w:t xml:space="preserve">  “SCE’s Proposed Data Gathering Plan,” February 28, 2018 at A</w:t>
      </w:r>
      <w:r>
        <w:noBreakHyphen/>
        <w:t>2.</w:t>
      </w:r>
    </w:p>
  </w:footnote>
  <w:footnote w:id="25">
    <w:p w14:paraId="0360E46E" w14:textId="20A0A922" w:rsidR="008D5989" w:rsidRDefault="008D5989" w:rsidP="004D6145">
      <w:pPr>
        <w:pStyle w:val="FootnoteText"/>
      </w:pPr>
      <w:r>
        <w:rPr>
          <w:rStyle w:val="FootnoteReference"/>
        </w:rPr>
        <w:footnoteRef/>
      </w:r>
      <w:r>
        <w:t xml:space="preserve"> “Sierra Club and Natural Resources Defense Council Comments on Utilities’ Data Gathering Plans,” March 28, 2018 at 3.</w:t>
      </w:r>
    </w:p>
  </w:footnote>
  <w:footnote w:id="26">
    <w:p w14:paraId="37280E14" w14:textId="77777777" w:rsidR="008D5989" w:rsidRDefault="008D5989" w:rsidP="004D6145">
      <w:pPr>
        <w:pStyle w:val="FootnoteText"/>
      </w:pPr>
      <w:r>
        <w:rPr>
          <w:rStyle w:val="FootnoteReference"/>
        </w:rPr>
        <w:footnoteRef/>
      </w:r>
      <w:r>
        <w:t xml:space="preserve">  “The Greenlining Institute Comments on Utility Data Gathering Plans,” March 28, 2018 at 2.</w:t>
      </w:r>
    </w:p>
  </w:footnote>
  <w:footnote w:id="27">
    <w:p w14:paraId="16B0DEFF" w14:textId="77777777" w:rsidR="008D5989" w:rsidRDefault="008D5989" w:rsidP="004D6145">
      <w:pPr>
        <w:pStyle w:val="FootnoteText"/>
      </w:pPr>
      <w:r>
        <w:rPr>
          <w:rStyle w:val="FootnoteReference"/>
        </w:rPr>
        <w:footnoteRef/>
      </w:r>
      <w:r>
        <w:t xml:space="preserve">  “Pilot Team Responses to Attachment B to Scoping Memorandum and Ruling,” February 25, 2018 at 7. </w:t>
      </w:r>
    </w:p>
  </w:footnote>
  <w:footnote w:id="28">
    <w:p w14:paraId="1A67AC4A" w14:textId="77777777" w:rsidR="008D5989" w:rsidRDefault="008D5989" w:rsidP="004D6145">
      <w:pPr>
        <w:pStyle w:val="FootnoteText"/>
      </w:pPr>
      <w:r>
        <w:rPr>
          <w:rStyle w:val="FootnoteReference"/>
        </w:rPr>
        <w:footnoteRef/>
      </w:r>
      <w:r>
        <w:t xml:space="preserve">  TURN, Comments on Data Gathering Plans at 8.</w:t>
      </w:r>
    </w:p>
  </w:footnote>
  <w:footnote w:id="29">
    <w:p w14:paraId="16494995" w14:textId="77777777" w:rsidR="008D5989" w:rsidRDefault="008D5989" w:rsidP="006C7809">
      <w:pPr>
        <w:pStyle w:val="FootnoteText"/>
      </w:pPr>
      <w:r>
        <w:rPr>
          <w:rStyle w:val="FootnoteReference"/>
        </w:rPr>
        <w:footnoteRef/>
      </w:r>
      <w:r>
        <w:t xml:space="preserve">  PG&amp;E’s Proposed Data Gathering Plan, February 2, 2018 at 6.</w:t>
      </w:r>
    </w:p>
  </w:footnote>
  <w:footnote w:id="30">
    <w:p w14:paraId="1498A389" w14:textId="77777777" w:rsidR="008D5989" w:rsidRDefault="008D5989" w:rsidP="006C7809">
      <w:pPr>
        <w:pStyle w:val="FootnoteText"/>
      </w:pPr>
      <w:r>
        <w:rPr>
          <w:rStyle w:val="FootnoteReference"/>
        </w:rPr>
        <w:footnoteRef/>
      </w:r>
      <w:r>
        <w:t xml:space="preserve">  “SCE’s Proposed Data Gathering Plan,” February 28, 2018 at A</w:t>
      </w:r>
      <w:r>
        <w:noBreakHyphen/>
        <w:t>3.</w:t>
      </w:r>
    </w:p>
  </w:footnote>
  <w:footnote w:id="31">
    <w:p w14:paraId="3EC68068" w14:textId="77777777" w:rsidR="008D5989" w:rsidRDefault="008D5989" w:rsidP="006C7809">
      <w:pPr>
        <w:pStyle w:val="FootnoteText"/>
      </w:pPr>
      <w:r>
        <w:rPr>
          <w:rStyle w:val="FootnoteReference"/>
        </w:rPr>
        <w:footnoteRef/>
      </w:r>
      <w:r>
        <w:t xml:space="preserve">  “Comments of ORA on the Proposed Data Gathering Plans,” March 28, 2018 at 3</w:t>
      </w:r>
      <w:r>
        <w:noBreakHyphen/>
        <w:t>4.</w:t>
      </w:r>
    </w:p>
  </w:footnote>
  <w:footnote w:id="32">
    <w:p w14:paraId="6038F41D" w14:textId="77777777" w:rsidR="008D5989" w:rsidRDefault="008D5989" w:rsidP="006C7809">
      <w:pPr>
        <w:pStyle w:val="FootnoteText"/>
      </w:pPr>
      <w:r>
        <w:rPr>
          <w:rStyle w:val="FootnoteReference"/>
        </w:rPr>
        <w:footnoteRef/>
      </w:r>
      <w:r>
        <w:t xml:space="preserve">  “Sierra Club and Natural Resources Defense Council Comments on Utilities’ Data Gathering Plans,” March 28, 2018 at 2</w:t>
      </w:r>
      <w:r>
        <w:noBreakHyphen/>
        <w:t>3.</w:t>
      </w:r>
    </w:p>
  </w:footnote>
  <w:footnote w:id="33">
    <w:p w14:paraId="03F9F0AE" w14:textId="786A0BDC" w:rsidR="008D5989" w:rsidRDefault="008D5989" w:rsidP="006C7809">
      <w:pPr>
        <w:pStyle w:val="FootnoteText"/>
      </w:pPr>
      <w:r>
        <w:rPr>
          <w:rStyle w:val="FootnoteReference"/>
        </w:rPr>
        <w:footnoteRef/>
      </w:r>
      <w:r>
        <w:t xml:space="preserve">  “Pilot Team Comments on Proposed Data Gathering Plans,” March 28, 2018 at 5</w:t>
      </w:r>
      <w:r>
        <w:noBreakHyphen/>
        <w:t xml:space="preserve">6.  </w:t>
      </w:r>
    </w:p>
  </w:footnote>
  <w:footnote w:id="34">
    <w:p w14:paraId="2692E528" w14:textId="77777777" w:rsidR="008D5989" w:rsidRDefault="008D5989" w:rsidP="006C7809">
      <w:pPr>
        <w:pStyle w:val="FootnoteText"/>
      </w:pPr>
      <w:r>
        <w:rPr>
          <w:rStyle w:val="FootnoteReference"/>
        </w:rPr>
        <w:footnoteRef/>
      </w:r>
      <w:r>
        <w:t xml:space="preserve">  “Response of GRID Alternatives to Questions in Attachment B as Directed by the Assigned Commissioner’s December 6, 2017 Scoping Memorandum and Ruling,” February 15,  2018 at 24</w:t>
      </w:r>
      <w:r>
        <w:noBreakHyphen/>
        <w:t>25.</w:t>
      </w:r>
    </w:p>
  </w:footnote>
  <w:footnote w:id="35">
    <w:p w14:paraId="6C6DEDDF" w14:textId="77777777" w:rsidR="008D5989" w:rsidRDefault="008D5989" w:rsidP="006C7809">
      <w:pPr>
        <w:pStyle w:val="FootnoteText"/>
      </w:pPr>
      <w:r>
        <w:rPr>
          <w:rStyle w:val="FootnoteReference"/>
        </w:rPr>
        <w:footnoteRef/>
      </w:r>
      <w:r>
        <w:t xml:space="preserve">  “Pilot Team Responses to Attachment B to Scoping Memorandum and Ruling,” February 25, 2018 at 31.</w:t>
      </w:r>
    </w:p>
  </w:footnote>
  <w:footnote w:id="36">
    <w:p w14:paraId="504B62A5" w14:textId="77777777" w:rsidR="008D5989" w:rsidRDefault="008D5989" w:rsidP="006C7809">
      <w:pPr>
        <w:pStyle w:val="FootnoteText"/>
      </w:pPr>
      <w:r>
        <w:rPr>
          <w:rStyle w:val="FootnoteReference"/>
        </w:rPr>
        <w:footnoteRef/>
      </w:r>
      <w:r>
        <w:t xml:space="preserve">  TURN, Comments on Data Gathering Plans at 8.</w:t>
      </w:r>
    </w:p>
  </w:footnote>
  <w:footnote w:id="37">
    <w:p w14:paraId="77143DAA" w14:textId="77777777" w:rsidR="008D5989" w:rsidRDefault="008D5989" w:rsidP="006C7809">
      <w:pPr>
        <w:pStyle w:val="FootnoteText"/>
      </w:pPr>
      <w:r>
        <w:rPr>
          <w:rStyle w:val="FootnoteReference"/>
        </w:rPr>
        <w:footnoteRef/>
      </w:r>
      <w:r>
        <w:t xml:space="preserve">  “Opening Comments of TURN on the Utilities’ Proposed Data Gathering Plans,” March 28, 2018 at 2 – 3. </w:t>
      </w:r>
    </w:p>
  </w:footnote>
  <w:footnote w:id="38">
    <w:p w14:paraId="5E8E87E9" w14:textId="77777777" w:rsidR="008D5989" w:rsidRDefault="008D5989" w:rsidP="006C7809">
      <w:pPr>
        <w:pStyle w:val="FootnoteText"/>
      </w:pPr>
      <w:r>
        <w:rPr>
          <w:rStyle w:val="FootnoteReference"/>
        </w:rPr>
        <w:footnoteRef/>
      </w:r>
      <w:r>
        <w:t xml:space="preserve">  “Assigned Commissioner’s Scoping Memorandum and Ruling,” December 6, 2017 at 1.</w:t>
      </w:r>
    </w:p>
  </w:footnote>
  <w:footnote w:id="39">
    <w:p w14:paraId="1D00D7E1" w14:textId="77777777" w:rsidR="008D5989" w:rsidRDefault="008D5989" w:rsidP="006C7809">
      <w:pPr>
        <w:pStyle w:val="FootnoteText"/>
      </w:pPr>
      <w:r>
        <w:rPr>
          <w:rStyle w:val="FootnoteReference"/>
        </w:rPr>
        <w:footnoteRef/>
      </w:r>
      <w:r>
        <w:t xml:space="preserve">  “SCE’s Proposed Data Gathering Plan,” February 28, 2018 at A</w:t>
      </w:r>
      <w:r>
        <w:noBreakHyphen/>
        <w:t xml:space="preserve">2. </w:t>
      </w:r>
    </w:p>
  </w:footnote>
  <w:footnote w:id="40">
    <w:p w14:paraId="44668B3C" w14:textId="77777777" w:rsidR="008D5989" w:rsidRDefault="008D5989" w:rsidP="006C7809">
      <w:pPr>
        <w:pStyle w:val="FootnoteText"/>
      </w:pPr>
      <w:r>
        <w:rPr>
          <w:rStyle w:val="FootnoteReference"/>
        </w:rPr>
        <w:footnoteRef/>
      </w:r>
      <w:r>
        <w:t xml:space="preserve">  </w:t>
      </w:r>
      <w:r w:rsidRPr="001C0679">
        <w:rPr>
          <w:i/>
        </w:rPr>
        <w:t>See</w:t>
      </w:r>
      <w:r>
        <w:t xml:space="preserve"> Nexant, Inc. and Research Into Action, “California Statewide Opt</w:t>
      </w:r>
      <w:r>
        <w:noBreakHyphen/>
        <w:t>in</w:t>
      </w:r>
      <w:r>
        <w:noBreakHyphen/>
        <w:t>Time</w:t>
      </w:r>
      <w:r>
        <w:noBreakHyphen/>
        <w:t>of</w:t>
      </w:r>
      <w:r>
        <w:noBreakHyphen/>
        <w:t>Use Pricing Pilot: Interim Evaluation,” April 11, 2017, at 30 – 39 and Table 3.3</w:t>
      </w:r>
      <w:r>
        <w:noBreakHyphen/>
        <w:t xml:space="preserve">1. </w:t>
      </w:r>
    </w:p>
  </w:footnote>
  <w:footnote w:id="41">
    <w:p w14:paraId="2CF854FD" w14:textId="77777777" w:rsidR="008D5989" w:rsidRDefault="008D5989" w:rsidP="006C7809">
      <w:pPr>
        <w:pStyle w:val="FootnoteText"/>
      </w:pPr>
      <w:r>
        <w:rPr>
          <w:rStyle w:val="FootnoteReference"/>
        </w:rPr>
        <w:footnoteRef/>
      </w:r>
      <w:r>
        <w:t xml:space="preserve">  “Opening Comments of TURN on the Utilities’ Proposed Data Gathering Plans,” March 28, 2018 at 6.</w:t>
      </w:r>
    </w:p>
  </w:footnote>
  <w:footnote w:id="42">
    <w:p w14:paraId="4DE13FBB" w14:textId="77777777" w:rsidR="008D5989" w:rsidRDefault="008D5989" w:rsidP="006C7809">
      <w:pPr>
        <w:pStyle w:val="FootnoteText"/>
      </w:pPr>
      <w:r>
        <w:rPr>
          <w:rStyle w:val="FootnoteReference"/>
        </w:rPr>
        <w:footnoteRef/>
      </w:r>
      <w:r>
        <w:t xml:space="preserve">  “Sierra Club and Natural Resources Defense Council Comments on Utilities’ Data Gathering Plans,” March 28, 2018 at 4.</w:t>
      </w:r>
    </w:p>
  </w:footnote>
  <w:footnote w:id="43">
    <w:p w14:paraId="5556D042" w14:textId="77777777" w:rsidR="008D5989" w:rsidRDefault="008D5989" w:rsidP="006C7809">
      <w:pPr>
        <w:pStyle w:val="FootnoteText"/>
      </w:pPr>
      <w:r>
        <w:rPr>
          <w:rStyle w:val="FootnoteReference"/>
        </w:rPr>
        <w:footnoteRef/>
      </w:r>
      <w:r>
        <w:t xml:space="preserve">  </w:t>
      </w:r>
      <w:r w:rsidRPr="00463880">
        <w:rPr>
          <w:i/>
        </w:rPr>
        <w:t>See</w:t>
      </w:r>
      <w:r>
        <w:t xml:space="preserve"> </w:t>
      </w:r>
      <w:r w:rsidRPr="00FD65CA">
        <w:t>SoCalGas ESA Program and CARE Marketing and Outreach Plan</w:t>
      </w:r>
      <w:r>
        <w:t xml:space="preserve"> sent to SoCalGas’ GO 96</w:t>
      </w:r>
      <w:r>
        <w:noBreakHyphen/>
        <w:t>B service list and the Commission’s service list in A.14</w:t>
      </w:r>
      <w:r>
        <w:noBreakHyphen/>
        <w:t>11</w:t>
      </w:r>
      <w:r>
        <w:noBreakHyphen/>
        <w:t xml:space="preserve">007 July 21, 2017.  </w:t>
      </w:r>
      <w:r w:rsidRPr="00463880">
        <w:rPr>
          <w:i/>
        </w:rPr>
        <w:t>See also</w:t>
      </w:r>
      <w:r>
        <w:t xml:space="preserve"> CARE data collection efforts in Rulemaking 12</w:t>
      </w:r>
      <w:r>
        <w:noBreakHyphen/>
        <w:t>06</w:t>
      </w:r>
      <w:r>
        <w:noBreakHyphen/>
        <w:t>013.</w:t>
      </w:r>
    </w:p>
  </w:footnote>
  <w:footnote w:id="44">
    <w:p w14:paraId="7E806052" w14:textId="77777777" w:rsidR="008D5989" w:rsidRDefault="008D5989" w:rsidP="006C7809">
      <w:pPr>
        <w:pStyle w:val="FootnoteText"/>
      </w:pPr>
      <w:r>
        <w:rPr>
          <w:rStyle w:val="FootnoteReference"/>
        </w:rPr>
        <w:footnoteRef/>
      </w:r>
      <w:r>
        <w:t xml:space="preserve">  SCE’s “Proposed Data Gathering Plan,” February 28, 2018.</w:t>
      </w:r>
    </w:p>
  </w:footnote>
  <w:footnote w:id="45">
    <w:p w14:paraId="1DFC1CA8" w14:textId="77777777" w:rsidR="008D5989" w:rsidRDefault="008D5989" w:rsidP="006C7809">
      <w:pPr>
        <w:pStyle w:val="FootnoteText"/>
      </w:pPr>
      <w:r>
        <w:rPr>
          <w:rStyle w:val="FootnoteReference"/>
        </w:rPr>
        <w:footnoteRef/>
      </w:r>
      <w:r>
        <w:t xml:space="preserve">  “PG&amp;E’s Reply Comments to the Investor</w:t>
      </w:r>
      <w:r>
        <w:noBreakHyphen/>
        <w:t>Owned Utilities’ Proposed Data Gathering Plans,” March 28, 2018 at 2.</w:t>
      </w:r>
    </w:p>
  </w:footnote>
  <w:footnote w:id="46">
    <w:p w14:paraId="6BE41E0A" w14:textId="77777777" w:rsidR="008D5989" w:rsidRDefault="008D5989" w:rsidP="006C7809">
      <w:pPr>
        <w:pStyle w:val="FootnoteText"/>
      </w:pPr>
      <w:r>
        <w:rPr>
          <w:rStyle w:val="FootnoteReference"/>
        </w:rPr>
        <w:footnoteRef/>
      </w:r>
      <w:r>
        <w:t xml:space="preserve">  “GRID Alternatives Comments on Investor</w:t>
      </w:r>
      <w:r>
        <w:noBreakHyphen/>
        <w:t>Owned Utility Data Gathering Plans,” March 28, 2018 at 3</w:t>
      </w:r>
      <w:r>
        <w:noBreakHyphen/>
        <w:t xml:space="preserve">4. </w:t>
      </w:r>
    </w:p>
  </w:footnote>
  <w:footnote w:id="47">
    <w:p w14:paraId="29614AA3" w14:textId="1755ED03" w:rsidR="008D5989" w:rsidRDefault="008D5989" w:rsidP="006C7809">
      <w:pPr>
        <w:pStyle w:val="FootnoteText"/>
      </w:pPr>
      <w:r>
        <w:rPr>
          <w:rStyle w:val="FootnoteReference"/>
        </w:rPr>
        <w:footnoteRef/>
      </w:r>
      <w:r>
        <w:t xml:space="preserve">  “Opening Comments of TURN on the Utilities Proposed Data Gathering Plans,” March 28, 2018 at 3 – 8. </w:t>
      </w:r>
    </w:p>
  </w:footnote>
  <w:footnote w:id="48">
    <w:p w14:paraId="1479235D" w14:textId="77777777" w:rsidR="008D5989" w:rsidRDefault="008D5989" w:rsidP="006C7809">
      <w:pPr>
        <w:pStyle w:val="FootnoteText"/>
      </w:pPr>
      <w:r>
        <w:rPr>
          <w:rStyle w:val="FootnoteReference"/>
        </w:rPr>
        <w:footnoteRef/>
      </w:r>
      <w:r>
        <w:t xml:space="preserve">  “Pilot Team Comments on Proposed Data Gathering Plans,” March 28, 2018 at 5.  </w:t>
      </w:r>
    </w:p>
  </w:footnote>
  <w:footnote w:id="49">
    <w:p w14:paraId="064E5997" w14:textId="77777777" w:rsidR="008D5989" w:rsidRDefault="008D5989" w:rsidP="006C7809">
      <w:pPr>
        <w:pStyle w:val="FootnoteText"/>
      </w:pPr>
      <w:r>
        <w:rPr>
          <w:rStyle w:val="FootnoteReference"/>
        </w:rPr>
        <w:footnoteRef/>
      </w:r>
      <w:r>
        <w:t xml:space="preserve">  D.17</w:t>
      </w:r>
      <w:r>
        <w:noBreakHyphen/>
        <w:t>04</w:t>
      </w:r>
      <w:r>
        <w:noBreakHyphen/>
        <w:t xml:space="preserve">015 at 9. </w:t>
      </w:r>
    </w:p>
  </w:footnote>
  <w:footnote w:id="50">
    <w:p w14:paraId="06CFAF2E" w14:textId="77777777" w:rsidR="008D5989" w:rsidRDefault="008D5989" w:rsidP="006C7809">
      <w:pPr>
        <w:pStyle w:val="FootnoteText"/>
      </w:pPr>
      <w:r>
        <w:rPr>
          <w:rStyle w:val="FootnoteReference"/>
        </w:rPr>
        <w:footnoteRef/>
      </w:r>
      <w:r>
        <w:t xml:space="preserve">  “PG&amp;E’s Responses to Requests for Supplemental Information,” February 15, 2018 at 10</w:t>
      </w:r>
      <w:r>
        <w:noBreakHyphen/>
        <w:t>11.</w:t>
      </w:r>
    </w:p>
  </w:footnote>
  <w:footnote w:id="51">
    <w:p w14:paraId="68802976" w14:textId="77777777" w:rsidR="008D5989" w:rsidRDefault="008D5989" w:rsidP="006C7809">
      <w:pPr>
        <w:pStyle w:val="FootnoteText"/>
      </w:pPr>
      <w:r>
        <w:rPr>
          <w:rStyle w:val="FootnoteReference"/>
        </w:rPr>
        <w:footnoteRef/>
      </w:r>
      <w:r>
        <w:t xml:space="preserve">  “PG&amp;E’s Reply Comments to Party Responses to Requests for Supplemental Information,” March 19, 2018 at 10.</w:t>
      </w:r>
    </w:p>
  </w:footnote>
  <w:footnote w:id="52">
    <w:p w14:paraId="17C38516" w14:textId="77777777" w:rsidR="008D5989" w:rsidRDefault="008D5989" w:rsidP="006C7809">
      <w:pPr>
        <w:pStyle w:val="FootnoteText"/>
      </w:pPr>
      <w:r>
        <w:rPr>
          <w:rStyle w:val="FootnoteReference"/>
        </w:rPr>
        <w:footnoteRef/>
      </w:r>
      <w:r>
        <w:t xml:space="preserve">  “Comments of Leadership Counsel for Justice and Accountability on Questions in Attachment 3 to Scoping Memorandum,” February 2, 2017, Exhibit A. </w:t>
      </w:r>
    </w:p>
  </w:footnote>
  <w:footnote w:id="53">
    <w:p w14:paraId="42D56214" w14:textId="77777777" w:rsidR="008D5989" w:rsidRDefault="008D5989" w:rsidP="006C7809">
      <w:pPr>
        <w:pStyle w:val="FootnoteText"/>
      </w:pPr>
      <w:r>
        <w:rPr>
          <w:rStyle w:val="FootnoteReference"/>
        </w:rPr>
        <w:footnoteRef/>
      </w:r>
      <w:r>
        <w:t xml:space="preserve">  D.17</w:t>
      </w:r>
      <w:r>
        <w:noBreakHyphen/>
        <w:t>04</w:t>
      </w:r>
      <w:r>
        <w:noBreakHyphen/>
        <w:t>015 at 9.</w:t>
      </w:r>
    </w:p>
  </w:footnote>
  <w:footnote w:id="54">
    <w:p w14:paraId="6AD76374" w14:textId="567249C1" w:rsidR="008D5989" w:rsidRDefault="008D5989" w:rsidP="00964D30">
      <w:pPr>
        <w:pStyle w:val="FootnoteText"/>
      </w:pPr>
      <w:r>
        <w:rPr>
          <w:rStyle w:val="FootnoteReference"/>
        </w:rPr>
        <w:footnoteRef/>
      </w:r>
      <w:r>
        <w:t xml:space="preserve">  Monterey Tract Park was included as one of the communities to assess for a pilot project in a filing submitted by the Pilot Team on August 11, 2018.  There was also a discussion as to whether Monterey Tract Park met the criteria for a DAC under Pub. Util. Code </w:t>
      </w:r>
      <w:r>
        <w:rPr>
          <w:rFonts w:cs="Palatino"/>
        </w:rPr>
        <w:t>§ 783.5 during the September 6, 2017 prehearing conference where parties generally agreed that this community met the criteria and no party objected at the PHC or in comments to including Monterey Tract Park in the list of communities to be assessed for a potential pilot project.</w:t>
      </w:r>
    </w:p>
  </w:footnote>
  <w:footnote w:id="55">
    <w:p w14:paraId="0F205EE1" w14:textId="4E85474E" w:rsidR="008D5989" w:rsidRDefault="008D5989" w:rsidP="006C7809">
      <w:pPr>
        <w:pStyle w:val="FootnoteText"/>
      </w:pPr>
      <w:r>
        <w:rPr>
          <w:rStyle w:val="FootnoteReference"/>
        </w:rPr>
        <w:footnoteRef/>
      </w:r>
      <w:r>
        <w:t xml:space="preserve">  “Pacific Gas and Electric Company, Southern California Edison Company, Southern California Gas Company and Leadership Counsel for Justice and Accountability’s Report on Additional San Joaquin Valley Counties’ Disadvantaged Communities to Consider per D.17</w:t>
      </w:r>
      <w:r>
        <w:noBreakHyphen/>
        <w:t>05</w:t>
      </w:r>
      <w:r>
        <w:noBreakHyphen/>
        <w:t>014,” June 14, 2017.</w:t>
      </w:r>
    </w:p>
  </w:footnote>
  <w:footnote w:id="56">
    <w:p w14:paraId="67E48765" w14:textId="77777777" w:rsidR="008D5989" w:rsidRDefault="008D5989" w:rsidP="006C7809">
      <w:pPr>
        <w:pStyle w:val="FootnoteText"/>
      </w:pPr>
      <w:r>
        <w:rPr>
          <w:rStyle w:val="FootnoteReference"/>
        </w:rPr>
        <w:footnoteRef/>
      </w:r>
      <w:r>
        <w:t xml:space="preserve">  </w:t>
      </w:r>
      <w:r w:rsidRPr="00463880">
        <w:rPr>
          <w:i/>
        </w:rPr>
        <w:t xml:space="preserve">Ibid.  </w:t>
      </w:r>
    </w:p>
  </w:footnote>
  <w:footnote w:id="57">
    <w:p w14:paraId="452B2D98" w14:textId="7916CC91" w:rsidR="008D5989" w:rsidRDefault="008D5989" w:rsidP="006C7809">
      <w:pPr>
        <w:pStyle w:val="FootnoteText"/>
      </w:pPr>
      <w:r>
        <w:rPr>
          <w:rStyle w:val="FootnoteReference"/>
        </w:rPr>
        <w:footnoteRef/>
      </w:r>
      <w:r>
        <w:t xml:space="preserve">  By “municipal districts,” we mean local publically owned utilities as defined by the </w:t>
      </w:r>
      <w:r>
        <w:rPr>
          <w:rFonts w:cs="Courier New"/>
        </w:rPr>
        <w:t>Section </w:t>
      </w:r>
      <w:r>
        <w:t>9600, et seq.</w:t>
      </w:r>
    </w:p>
  </w:footnote>
  <w:footnote w:id="58">
    <w:p w14:paraId="2480FC62" w14:textId="77777777" w:rsidR="008D5989" w:rsidRDefault="008D5989" w:rsidP="006C7809">
      <w:pPr>
        <w:pStyle w:val="FootnoteText"/>
      </w:pPr>
      <w:r>
        <w:rPr>
          <w:rStyle w:val="FootnoteReference"/>
        </w:rPr>
        <w:footnoteRef/>
      </w:r>
      <w:r>
        <w:t xml:space="preserve">  “ORA Comments on the Questions in Attachment B of the Assigned Commissioner’s Scoping Memorandum and Ruling,” February 15, 2018 at 5.</w:t>
      </w:r>
    </w:p>
  </w:footnote>
  <w:footnote w:id="59">
    <w:p w14:paraId="035EFF1E" w14:textId="77777777" w:rsidR="008D5989" w:rsidRDefault="008D5989" w:rsidP="006C7809">
      <w:pPr>
        <w:pStyle w:val="FootnoteText"/>
      </w:pPr>
      <w:r>
        <w:rPr>
          <w:rStyle w:val="FootnoteReference"/>
        </w:rPr>
        <w:footnoteRef/>
      </w:r>
      <w:r>
        <w:t xml:space="preserve">  “PG&amp;E’s Reply Comments to Party Responses to Requests for Supplemental Information,” March 19, 2018 at 11; “Reply of TURN on Party Responses to Questions in Attachment B of the Phase II Scoping Memo,” March 19, 2018 at 8</w:t>
      </w:r>
      <w:r>
        <w:noBreakHyphen/>
        <w:t>9;</w:t>
      </w:r>
      <w:r w:rsidRPr="00EB55B7">
        <w:t xml:space="preserve"> </w:t>
      </w:r>
      <w:r>
        <w:t>PG&amp;E identifies areas around Ripon, Escalon, Riverbank, Oakdale, Merced, Atwater and Livingston as locations where Modesto and Merced Irrigation Districts are providing electric service to a subset of customers.</w:t>
      </w:r>
    </w:p>
  </w:footnote>
  <w:footnote w:id="60">
    <w:p w14:paraId="6E6DC842" w14:textId="77777777" w:rsidR="008D5989" w:rsidRDefault="008D5989" w:rsidP="006C7809">
      <w:pPr>
        <w:pStyle w:val="FootnoteText"/>
      </w:pPr>
      <w:r>
        <w:rPr>
          <w:rStyle w:val="FootnoteReference"/>
        </w:rPr>
        <w:footnoteRef/>
      </w:r>
      <w:r>
        <w:t xml:space="preserve">  “PG&amp;E Reply Comments to Party Responses to Requests for Supplemental Information,” March 19, 2018 at 11.</w:t>
      </w:r>
    </w:p>
  </w:footnote>
  <w:footnote w:id="61">
    <w:p w14:paraId="04A88C2F" w14:textId="77777777" w:rsidR="008D5989" w:rsidRDefault="008D5989" w:rsidP="006C7809">
      <w:pPr>
        <w:pStyle w:val="FootnoteText"/>
      </w:pPr>
      <w:r>
        <w:rPr>
          <w:rStyle w:val="FootnoteReference"/>
        </w:rPr>
        <w:footnoteRef/>
      </w:r>
      <w:r>
        <w:t xml:space="preserve">  PG&amp;E Data Gathering Plan, February 28, 2018.</w:t>
      </w:r>
    </w:p>
  </w:footnote>
  <w:footnote w:id="62">
    <w:p w14:paraId="51169275" w14:textId="77777777" w:rsidR="008D5989" w:rsidRDefault="008D5989" w:rsidP="006C7809">
      <w:pPr>
        <w:pStyle w:val="FootnoteText"/>
      </w:pPr>
      <w:r>
        <w:rPr>
          <w:rStyle w:val="FootnoteReference"/>
        </w:rPr>
        <w:footnoteRef/>
      </w:r>
      <w:r>
        <w:t xml:space="preserve">  “ORA Comments on Utilities’ Proposed Data Gathering Plans,” March 28, 2018 at 4.</w:t>
      </w:r>
    </w:p>
  </w:footnote>
  <w:footnote w:id="63">
    <w:p w14:paraId="69FD72DC" w14:textId="77777777" w:rsidR="008D5989" w:rsidRDefault="008D5989" w:rsidP="006C7809">
      <w:pPr>
        <w:pStyle w:val="FootnoteText"/>
      </w:pPr>
      <w:r>
        <w:rPr>
          <w:rStyle w:val="FootnoteReference"/>
        </w:rPr>
        <w:footnoteRef/>
      </w:r>
      <w:r>
        <w:t xml:space="preserve">  “SoCalGas’s Proposed Data Gathering Plan” February 28, 2018 at 1. </w:t>
      </w:r>
    </w:p>
  </w:footnote>
  <w:footnote w:id="64">
    <w:p w14:paraId="3B2C5264" w14:textId="77777777" w:rsidR="008D5989" w:rsidRDefault="008D5989" w:rsidP="006C7809">
      <w:pPr>
        <w:pStyle w:val="FootnoteText"/>
      </w:pPr>
      <w:r>
        <w:rPr>
          <w:rStyle w:val="FootnoteReference"/>
        </w:rPr>
        <w:footnoteRef/>
      </w:r>
      <w:r>
        <w:t xml:space="preserve">  PG&amp;E Proposed Data Gathering Plan, February 28, 2018.</w:t>
      </w:r>
    </w:p>
  </w:footnote>
  <w:footnote w:id="65">
    <w:p w14:paraId="2E619275" w14:textId="77777777" w:rsidR="008D5989" w:rsidRDefault="008D5989" w:rsidP="006C7809">
      <w:pPr>
        <w:pStyle w:val="FootnoteText"/>
      </w:pPr>
      <w:r>
        <w:rPr>
          <w:rStyle w:val="FootnoteReference"/>
        </w:rPr>
        <w:footnoteRef/>
      </w:r>
      <w:r>
        <w:t xml:space="preserve">  </w:t>
      </w:r>
      <w:r w:rsidRPr="000D7D64">
        <w:rPr>
          <w:i/>
        </w:rPr>
        <w:t>Ibid.</w:t>
      </w:r>
    </w:p>
  </w:footnote>
  <w:footnote w:id="66">
    <w:p w14:paraId="703C5AF5" w14:textId="77777777" w:rsidR="008D5989" w:rsidRDefault="008D5989" w:rsidP="006C7809">
      <w:pPr>
        <w:pStyle w:val="FootnoteText"/>
      </w:pPr>
      <w:r>
        <w:rPr>
          <w:rStyle w:val="FootnoteReference"/>
        </w:rPr>
        <w:footnoteRef/>
      </w:r>
      <w:r>
        <w:t xml:space="preserve">  “GRID Alternatives’ Comments on Data Gathering Plans,” March 28, 2018 at 2</w:t>
      </w:r>
      <w:r>
        <w:noBreakHyphen/>
        <w:t>3.</w:t>
      </w:r>
    </w:p>
  </w:footnote>
  <w:footnote w:id="67">
    <w:p w14:paraId="567A5BA5" w14:textId="77777777" w:rsidR="008D5989" w:rsidRDefault="008D5989" w:rsidP="006C7809">
      <w:pPr>
        <w:pStyle w:val="FootnoteText"/>
      </w:pPr>
      <w:r>
        <w:rPr>
          <w:rStyle w:val="FootnoteReference"/>
        </w:rPr>
        <w:footnoteRef/>
      </w:r>
      <w:r>
        <w:t xml:space="preserve">  Including, but not limited to, D.06</w:t>
      </w:r>
      <w:r>
        <w:noBreakHyphen/>
        <w:t>06</w:t>
      </w:r>
      <w:r>
        <w:noBreakHyphen/>
        <w:t>066 and Appendices; D.11</w:t>
      </w:r>
      <w:r>
        <w:noBreakHyphen/>
        <w:t>07</w:t>
      </w:r>
      <w:r>
        <w:noBreakHyphen/>
        <w:t>056 and Appendices; D.14</w:t>
      </w:r>
      <w:r>
        <w:noBreakHyphen/>
        <w:t>05</w:t>
      </w:r>
      <w:r>
        <w:noBreakHyphen/>
        <w:t>016; D.16</w:t>
      </w:r>
      <w:r>
        <w:noBreakHyphen/>
        <w:t>08</w:t>
      </w:r>
      <w:r>
        <w:noBreakHyphen/>
        <w:t>024.</w:t>
      </w:r>
    </w:p>
  </w:footnote>
  <w:footnote w:id="68">
    <w:p w14:paraId="2F1A9F7C" w14:textId="77777777" w:rsidR="008D5989" w:rsidRDefault="008D5989" w:rsidP="006C7809">
      <w:pPr>
        <w:pStyle w:val="FootnoteText"/>
      </w:pPr>
      <w:r>
        <w:rPr>
          <w:rStyle w:val="FootnoteReference"/>
        </w:rPr>
        <w:footnoteRef/>
      </w:r>
      <w:r>
        <w:t xml:space="preserve">  “SoCalGas’s Proposed Data Gathering Plan,” February 28, 2018; ”PG&amp;E’s Proposed Data Gathering Plan, February 2, 2018; “SCE’s Proposed Data Gathering Plan,” February 28, 2018.</w:t>
      </w:r>
    </w:p>
  </w:footnote>
  <w:footnote w:id="69">
    <w:p w14:paraId="2B652A05" w14:textId="77777777" w:rsidR="008D5989" w:rsidRDefault="008D5989" w:rsidP="006C7809">
      <w:pPr>
        <w:pStyle w:val="FootnoteText"/>
      </w:pPr>
      <w:r>
        <w:rPr>
          <w:rStyle w:val="FootnoteReference"/>
        </w:rPr>
        <w:footnoteRef/>
      </w:r>
      <w:r>
        <w:t xml:space="preserve">  “SCE’s Proposed Pilot Projects in Response to Scoping Memo,” January 31, 2018 at A</w:t>
      </w:r>
      <w:r>
        <w:noBreakHyphen/>
        <w:t xml:space="preserve">14. </w:t>
      </w:r>
    </w:p>
  </w:footnote>
  <w:footnote w:id="70">
    <w:p w14:paraId="6309D0B7" w14:textId="77777777" w:rsidR="008D5989" w:rsidRDefault="008D5989" w:rsidP="006C7809">
      <w:pPr>
        <w:pStyle w:val="FootnoteText"/>
      </w:pPr>
      <w:r>
        <w:rPr>
          <w:rStyle w:val="FootnoteReference"/>
        </w:rPr>
        <w:footnoteRef/>
      </w:r>
      <w:r>
        <w:t xml:space="preserve">  </w:t>
      </w:r>
      <w:r w:rsidRPr="00B70F81">
        <w:rPr>
          <w:i/>
        </w:rPr>
        <w:t>Id.</w:t>
      </w:r>
      <w:r>
        <w:t xml:space="preserve"> at A</w:t>
      </w:r>
      <w:r>
        <w:noBreakHyphen/>
        <w:t xml:space="preserve">25. </w:t>
      </w:r>
    </w:p>
  </w:footnote>
  <w:footnote w:id="71">
    <w:p w14:paraId="0A98E097" w14:textId="77777777" w:rsidR="008D5989" w:rsidRDefault="008D5989" w:rsidP="006C7809">
      <w:pPr>
        <w:pStyle w:val="FootnoteText"/>
      </w:pPr>
      <w:r>
        <w:rPr>
          <w:rStyle w:val="FootnoteReference"/>
        </w:rPr>
        <w:footnoteRef/>
      </w:r>
      <w:r>
        <w:t xml:space="preserve">  “SoCalGas’s Proposed Data Gathering Plan,” February 28, 2018 at 5.  </w:t>
      </w:r>
    </w:p>
  </w:footnote>
  <w:footnote w:id="72">
    <w:p w14:paraId="25ECA7BF" w14:textId="77777777" w:rsidR="008D5989" w:rsidRDefault="008D5989" w:rsidP="006C7809">
      <w:pPr>
        <w:pStyle w:val="FootnoteText"/>
      </w:pPr>
      <w:r>
        <w:rPr>
          <w:rStyle w:val="FootnoteReference"/>
        </w:rPr>
        <w:footnoteRef/>
      </w:r>
      <w:r>
        <w:t xml:space="preserve">  “Pilot Team Comments on Proposed Data Gathering Plans,” March 28, 2018 at 1.  </w:t>
      </w:r>
    </w:p>
  </w:footnote>
  <w:footnote w:id="73">
    <w:p w14:paraId="02EC0848" w14:textId="77777777" w:rsidR="008D5989" w:rsidRDefault="008D5989" w:rsidP="006C7809">
      <w:pPr>
        <w:pStyle w:val="FootnoteText"/>
      </w:pPr>
      <w:r>
        <w:rPr>
          <w:rStyle w:val="FootnoteReference"/>
        </w:rPr>
        <w:footnoteRef/>
      </w:r>
      <w:r>
        <w:t xml:space="preserve">  “ORA Comments on Utilities’ Proposed Data Gathering Plans,” March 28, 2018 at 2</w:t>
      </w:r>
      <w:r>
        <w:noBreakHyphen/>
        <w:t>3.</w:t>
      </w:r>
    </w:p>
  </w:footnote>
  <w:footnote w:id="74">
    <w:p w14:paraId="340666FB" w14:textId="20D8CC41" w:rsidR="008D5989" w:rsidRDefault="008D5989" w:rsidP="006C7809">
      <w:pPr>
        <w:pStyle w:val="FootnoteText"/>
      </w:pPr>
      <w:r>
        <w:rPr>
          <w:rStyle w:val="FootnoteReference"/>
        </w:rPr>
        <w:footnoteRef/>
      </w:r>
      <w:r>
        <w:t xml:space="preserve">  </w:t>
      </w:r>
      <w:r w:rsidRPr="00797577">
        <w:rPr>
          <w:i/>
        </w:rPr>
        <w:t>See</w:t>
      </w:r>
      <w:r>
        <w:t xml:space="preserve"> “Needs Assessment for the Energy Savings Assistance and the California Alternate rates for Energy Programs,” Evergreen Economics for the CPUC, PG&amp;E, SCE and SoCalGas (2016) at 19</w:t>
      </w:r>
      <w:r>
        <w:noBreakHyphen/>
        <w:t xml:space="preserve">35.  </w:t>
      </w:r>
      <w:hyperlink r:id="rId6" w:history="1">
        <w:r w:rsidRPr="0064754A">
          <w:rPr>
            <w:rStyle w:val="Hyperlink"/>
          </w:rPr>
          <w:t>http://www.cpuc.ca.gov/iqap/</w:t>
        </w:r>
      </w:hyperlink>
      <w:r w:rsidR="001E0B10">
        <w:t>.</w:t>
      </w:r>
    </w:p>
  </w:footnote>
  <w:footnote w:id="75">
    <w:p w14:paraId="74A98732" w14:textId="77777777" w:rsidR="008D5989" w:rsidRDefault="008D5989" w:rsidP="006C7809">
      <w:pPr>
        <w:pStyle w:val="FootnoteText"/>
      </w:pPr>
      <w:r>
        <w:rPr>
          <w:rStyle w:val="FootnoteReference"/>
        </w:rPr>
        <w:footnoteRef/>
      </w:r>
      <w:r>
        <w:t xml:space="preserve">  D.16</w:t>
      </w:r>
      <w:r>
        <w:noBreakHyphen/>
        <w:t>11</w:t>
      </w:r>
      <w:r>
        <w:noBreakHyphen/>
        <w:t>022 at 177.</w:t>
      </w:r>
    </w:p>
  </w:footnote>
  <w:footnote w:id="76">
    <w:p w14:paraId="1555DD45" w14:textId="391F5D16" w:rsidR="008D5989" w:rsidRDefault="008D5989">
      <w:pPr>
        <w:pStyle w:val="FootnoteText"/>
      </w:pPr>
      <w:r>
        <w:rPr>
          <w:rStyle w:val="FootnoteReference"/>
        </w:rPr>
        <w:footnoteRef/>
      </w:r>
      <w:r>
        <w:t xml:space="preserve">  See R.12-06-013, “Progress on Residential Rate Reform” February and May 2018 quarterly reports.  </w:t>
      </w:r>
    </w:p>
  </w:footnote>
  <w:footnote w:id="77">
    <w:p w14:paraId="26B47C1B" w14:textId="2EBEFE6C" w:rsidR="008D5989" w:rsidRPr="001A35D0" w:rsidRDefault="008D5989" w:rsidP="00494FC9">
      <w:pPr>
        <w:spacing w:before="42"/>
        <w:ind w:left="1000"/>
        <w:rPr>
          <w:sz w:val="16"/>
          <w:szCs w:val="16"/>
        </w:rPr>
      </w:pPr>
    </w:p>
    <w:p w14:paraId="7509E3DC" w14:textId="77777777" w:rsidR="008D5989" w:rsidRDefault="008D5989" w:rsidP="00494FC9">
      <w:pPr>
        <w:pStyle w:val="FootnoteText"/>
      </w:pPr>
    </w:p>
  </w:footnote>
  <w:footnote w:id="78">
    <w:p w14:paraId="177756C6" w14:textId="77777777" w:rsidR="008D5989" w:rsidRDefault="008D5989" w:rsidP="00494FC9">
      <w:pPr>
        <w:pStyle w:val="FootnoteText"/>
      </w:pPr>
      <w:r>
        <w:rPr>
          <w:rStyle w:val="FootnoteReference"/>
        </w:rPr>
        <w:footnoteRef/>
      </w:r>
      <w:r>
        <w:t xml:space="preserve"> </w:t>
      </w:r>
      <w:r w:rsidRPr="00A8717D">
        <w:rPr>
          <w:rFonts w:asciiTheme="minorHAnsi" w:hAnsiTheme="minorHAnsi" w:cstheme="minorHAnsi"/>
          <w:spacing w:val="-1"/>
          <w:sz w:val="18"/>
          <w:szCs w:val="18"/>
        </w:rPr>
        <w:t>A</w:t>
      </w:r>
      <w:r w:rsidRPr="00A8717D">
        <w:rPr>
          <w:rFonts w:asciiTheme="minorHAnsi" w:hAnsiTheme="minorHAnsi" w:cstheme="minorHAnsi"/>
          <w:spacing w:val="1"/>
          <w:sz w:val="18"/>
          <w:szCs w:val="18"/>
        </w:rPr>
        <w:t>tt</w:t>
      </w:r>
      <w:r w:rsidRPr="00A8717D">
        <w:rPr>
          <w:rFonts w:asciiTheme="minorHAnsi" w:hAnsiTheme="minorHAnsi" w:cstheme="minorHAnsi"/>
          <w:spacing w:val="-2"/>
          <w:sz w:val="18"/>
          <w:szCs w:val="18"/>
        </w:rPr>
        <w:t>a</w:t>
      </w:r>
      <w:r w:rsidRPr="00A8717D">
        <w:rPr>
          <w:rFonts w:asciiTheme="minorHAnsi" w:hAnsiTheme="minorHAnsi" w:cstheme="minorHAnsi"/>
          <w:sz w:val="18"/>
          <w:szCs w:val="18"/>
        </w:rPr>
        <w:t>ch</w:t>
      </w:r>
      <w:r w:rsidRPr="00A8717D">
        <w:rPr>
          <w:rFonts w:asciiTheme="minorHAnsi" w:hAnsiTheme="minorHAnsi" w:cstheme="minorHAnsi"/>
          <w:spacing w:val="-3"/>
          <w:sz w:val="18"/>
          <w:szCs w:val="18"/>
        </w:rPr>
        <w:t>m</w:t>
      </w:r>
      <w:r w:rsidRPr="00A8717D">
        <w:rPr>
          <w:rFonts w:asciiTheme="minorHAnsi" w:hAnsiTheme="minorHAnsi" w:cstheme="minorHAnsi"/>
          <w:sz w:val="18"/>
          <w:szCs w:val="18"/>
        </w:rPr>
        <w:t>ent</w:t>
      </w:r>
      <w:r w:rsidRPr="00A8717D">
        <w:rPr>
          <w:rFonts w:asciiTheme="minorHAnsi" w:hAnsiTheme="minorHAnsi" w:cstheme="minorHAnsi"/>
          <w:spacing w:val="1"/>
          <w:sz w:val="18"/>
          <w:szCs w:val="18"/>
        </w:rPr>
        <w:t xml:space="preserve"> </w:t>
      </w:r>
      <w:r w:rsidRPr="00A8717D">
        <w:rPr>
          <w:rFonts w:asciiTheme="minorHAnsi" w:hAnsiTheme="minorHAnsi" w:cstheme="minorHAnsi"/>
          <w:sz w:val="18"/>
          <w:szCs w:val="18"/>
        </w:rPr>
        <w:t>C</w:t>
      </w:r>
      <w:r w:rsidRPr="00A8717D">
        <w:rPr>
          <w:rFonts w:asciiTheme="minorHAnsi" w:hAnsiTheme="minorHAnsi" w:cstheme="minorHAnsi"/>
          <w:spacing w:val="-1"/>
          <w:sz w:val="18"/>
          <w:szCs w:val="18"/>
        </w:rPr>
        <w:t xml:space="preserve"> </w:t>
      </w:r>
      <w:r w:rsidRPr="00A8717D">
        <w:rPr>
          <w:rFonts w:asciiTheme="minorHAnsi" w:hAnsiTheme="minorHAnsi" w:cstheme="minorHAnsi"/>
          <w:spacing w:val="1"/>
          <w:sz w:val="18"/>
          <w:szCs w:val="18"/>
        </w:rPr>
        <w:t>t</w:t>
      </w:r>
      <w:r w:rsidRPr="00A8717D">
        <w:rPr>
          <w:rFonts w:asciiTheme="minorHAnsi" w:hAnsiTheme="minorHAnsi" w:cstheme="minorHAnsi"/>
          <w:sz w:val="18"/>
          <w:szCs w:val="18"/>
        </w:rPr>
        <w:t>o</w:t>
      </w:r>
      <w:r w:rsidRPr="00A8717D">
        <w:rPr>
          <w:rFonts w:asciiTheme="minorHAnsi" w:hAnsiTheme="minorHAnsi" w:cstheme="minorHAnsi"/>
          <w:spacing w:val="-2"/>
          <w:sz w:val="18"/>
          <w:szCs w:val="18"/>
        </w:rPr>
        <w:t xml:space="preserve"> </w:t>
      </w:r>
      <w:r w:rsidRPr="00A8717D">
        <w:rPr>
          <w:rFonts w:asciiTheme="minorHAnsi" w:hAnsiTheme="minorHAnsi" w:cstheme="minorHAnsi"/>
          <w:spacing w:val="1"/>
          <w:sz w:val="18"/>
          <w:szCs w:val="18"/>
        </w:rPr>
        <w:t>t</w:t>
      </w:r>
      <w:r w:rsidRPr="00A8717D">
        <w:rPr>
          <w:rFonts w:asciiTheme="minorHAnsi" w:hAnsiTheme="minorHAnsi" w:cstheme="minorHAnsi"/>
          <w:sz w:val="18"/>
          <w:szCs w:val="18"/>
        </w:rPr>
        <w:t xml:space="preserve">he </w:t>
      </w:r>
      <w:r w:rsidRPr="00A8717D">
        <w:rPr>
          <w:rFonts w:asciiTheme="minorHAnsi" w:hAnsiTheme="minorHAnsi" w:cstheme="minorHAnsi"/>
          <w:spacing w:val="-2"/>
          <w:sz w:val="18"/>
          <w:szCs w:val="18"/>
        </w:rPr>
        <w:t>S</w:t>
      </w:r>
      <w:r w:rsidRPr="00A8717D">
        <w:rPr>
          <w:rFonts w:asciiTheme="minorHAnsi" w:hAnsiTheme="minorHAnsi" w:cstheme="minorHAnsi"/>
          <w:sz w:val="18"/>
          <w:szCs w:val="18"/>
        </w:rPr>
        <w:t>cop</w:t>
      </w:r>
      <w:r w:rsidRPr="00A8717D">
        <w:rPr>
          <w:rFonts w:asciiTheme="minorHAnsi" w:hAnsiTheme="minorHAnsi" w:cstheme="minorHAnsi"/>
          <w:spacing w:val="-1"/>
          <w:sz w:val="18"/>
          <w:szCs w:val="18"/>
        </w:rPr>
        <w:t>i</w:t>
      </w:r>
      <w:r w:rsidRPr="00A8717D">
        <w:rPr>
          <w:rFonts w:asciiTheme="minorHAnsi" w:hAnsiTheme="minorHAnsi" w:cstheme="minorHAnsi"/>
          <w:sz w:val="18"/>
          <w:szCs w:val="18"/>
        </w:rPr>
        <w:t>ng</w:t>
      </w:r>
      <w:r w:rsidRPr="00A8717D">
        <w:rPr>
          <w:rFonts w:asciiTheme="minorHAnsi" w:hAnsiTheme="minorHAnsi" w:cstheme="minorHAnsi"/>
          <w:spacing w:val="-2"/>
          <w:sz w:val="18"/>
          <w:szCs w:val="18"/>
        </w:rPr>
        <w:t xml:space="preserve"> </w:t>
      </w:r>
      <w:r w:rsidRPr="00A8717D">
        <w:rPr>
          <w:rFonts w:asciiTheme="minorHAnsi" w:hAnsiTheme="minorHAnsi" w:cstheme="minorHAnsi"/>
          <w:sz w:val="18"/>
          <w:szCs w:val="18"/>
        </w:rPr>
        <w:t>M</w:t>
      </w:r>
      <w:r w:rsidRPr="00A8717D">
        <w:rPr>
          <w:rFonts w:asciiTheme="minorHAnsi" w:hAnsiTheme="minorHAnsi" w:cstheme="minorHAnsi"/>
          <w:spacing w:val="1"/>
          <w:sz w:val="18"/>
          <w:szCs w:val="18"/>
        </w:rPr>
        <w:t>e</w:t>
      </w:r>
      <w:r w:rsidRPr="00A8717D">
        <w:rPr>
          <w:rFonts w:asciiTheme="minorHAnsi" w:hAnsiTheme="minorHAnsi" w:cstheme="minorHAnsi"/>
          <w:spacing w:val="-4"/>
          <w:sz w:val="18"/>
          <w:szCs w:val="18"/>
        </w:rPr>
        <w:t>m</w:t>
      </w:r>
      <w:r w:rsidRPr="00A8717D">
        <w:rPr>
          <w:rFonts w:asciiTheme="minorHAnsi" w:hAnsiTheme="minorHAnsi" w:cstheme="minorHAnsi"/>
          <w:sz w:val="18"/>
          <w:szCs w:val="18"/>
        </w:rPr>
        <w:t xml:space="preserve">o </w:t>
      </w:r>
      <w:r w:rsidRPr="00A8717D">
        <w:rPr>
          <w:rFonts w:asciiTheme="minorHAnsi" w:hAnsiTheme="minorHAnsi" w:cstheme="minorHAnsi"/>
          <w:spacing w:val="1"/>
          <w:sz w:val="18"/>
          <w:szCs w:val="18"/>
        </w:rPr>
        <w:t>i</w:t>
      </w:r>
      <w:r w:rsidRPr="00A8717D">
        <w:rPr>
          <w:rFonts w:asciiTheme="minorHAnsi" w:hAnsiTheme="minorHAnsi" w:cstheme="minorHAnsi"/>
          <w:sz w:val="18"/>
          <w:szCs w:val="18"/>
        </w:rPr>
        <w:t>s a</w:t>
      </w:r>
      <w:r w:rsidRPr="00A8717D">
        <w:rPr>
          <w:rFonts w:asciiTheme="minorHAnsi" w:hAnsiTheme="minorHAnsi" w:cstheme="minorHAnsi"/>
          <w:spacing w:val="1"/>
          <w:sz w:val="18"/>
          <w:szCs w:val="18"/>
        </w:rPr>
        <w:t xml:space="preserve"> </w:t>
      </w:r>
      <w:r w:rsidRPr="00A8717D">
        <w:rPr>
          <w:rFonts w:asciiTheme="minorHAnsi" w:hAnsiTheme="minorHAnsi" w:cstheme="minorHAnsi"/>
          <w:sz w:val="18"/>
          <w:szCs w:val="18"/>
        </w:rPr>
        <w:t>p</w:t>
      </w:r>
      <w:r w:rsidRPr="00A8717D">
        <w:rPr>
          <w:rFonts w:asciiTheme="minorHAnsi" w:hAnsiTheme="minorHAnsi" w:cstheme="minorHAnsi"/>
          <w:spacing w:val="1"/>
          <w:sz w:val="18"/>
          <w:szCs w:val="18"/>
        </w:rPr>
        <w:t>r</w:t>
      </w:r>
      <w:r w:rsidRPr="00A8717D">
        <w:rPr>
          <w:rFonts w:asciiTheme="minorHAnsi" w:hAnsiTheme="minorHAnsi" w:cstheme="minorHAnsi"/>
          <w:sz w:val="18"/>
          <w:szCs w:val="18"/>
        </w:rPr>
        <w:t>o</w:t>
      </w:r>
      <w:r w:rsidRPr="00A8717D">
        <w:rPr>
          <w:rFonts w:asciiTheme="minorHAnsi" w:hAnsiTheme="minorHAnsi" w:cstheme="minorHAnsi"/>
          <w:spacing w:val="-2"/>
          <w:sz w:val="18"/>
          <w:szCs w:val="18"/>
        </w:rPr>
        <w:t>p</w:t>
      </w:r>
      <w:r w:rsidRPr="00A8717D">
        <w:rPr>
          <w:rFonts w:asciiTheme="minorHAnsi" w:hAnsiTheme="minorHAnsi" w:cstheme="minorHAnsi"/>
          <w:sz w:val="18"/>
          <w:szCs w:val="18"/>
        </w:rPr>
        <w:t>os</w:t>
      </w:r>
      <w:r w:rsidRPr="00A8717D">
        <w:rPr>
          <w:rFonts w:asciiTheme="minorHAnsi" w:hAnsiTheme="minorHAnsi" w:cstheme="minorHAnsi"/>
          <w:spacing w:val="3"/>
          <w:sz w:val="18"/>
          <w:szCs w:val="18"/>
        </w:rPr>
        <w:t>e</w:t>
      </w:r>
      <w:r w:rsidRPr="00A8717D">
        <w:rPr>
          <w:rFonts w:asciiTheme="minorHAnsi" w:hAnsiTheme="minorHAnsi" w:cstheme="minorHAnsi"/>
          <w:sz w:val="18"/>
          <w:szCs w:val="18"/>
        </w:rPr>
        <w:t>d</w:t>
      </w:r>
      <w:r w:rsidRPr="00A8717D">
        <w:rPr>
          <w:rFonts w:asciiTheme="minorHAnsi" w:hAnsiTheme="minorHAnsi" w:cstheme="minorHAnsi"/>
          <w:spacing w:val="-2"/>
          <w:sz w:val="18"/>
          <w:szCs w:val="18"/>
        </w:rPr>
        <w:t xml:space="preserve"> </w:t>
      </w:r>
      <w:r w:rsidRPr="00A8717D">
        <w:rPr>
          <w:rFonts w:asciiTheme="minorHAnsi" w:hAnsiTheme="minorHAnsi" w:cstheme="minorHAnsi"/>
          <w:sz w:val="18"/>
          <w:szCs w:val="18"/>
        </w:rPr>
        <w:t>da</w:t>
      </w:r>
      <w:r w:rsidRPr="00A8717D">
        <w:rPr>
          <w:rFonts w:asciiTheme="minorHAnsi" w:hAnsiTheme="minorHAnsi" w:cstheme="minorHAnsi"/>
          <w:spacing w:val="-1"/>
          <w:sz w:val="18"/>
          <w:szCs w:val="18"/>
        </w:rPr>
        <w:t>t</w:t>
      </w:r>
      <w:r w:rsidRPr="00A8717D">
        <w:rPr>
          <w:rFonts w:asciiTheme="minorHAnsi" w:hAnsiTheme="minorHAnsi" w:cstheme="minorHAnsi"/>
          <w:sz w:val="18"/>
          <w:szCs w:val="18"/>
        </w:rPr>
        <w:t xml:space="preserve">a </w:t>
      </w:r>
      <w:r w:rsidRPr="00A8717D">
        <w:rPr>
          <w:rFonts w:asciiTheme="minorHAnsi" w:hAnsiTheme="minorHAnsi" w:cstheme="minorHAnsi"/>
          <w:spacing w:val="-2"/>
          <w:sz w:val="18"/>
          <w:szCs w:val="18"/>
        </w:rPr>
        <w:t>g</w:t>
      </w:r>
      <w:r w:rsidRPr="00A8717D">
        <w:rPr>
          <w:rFonts w:asciiTheme="minorHAnsi" w:hAnsiTheme="minorHAnsi" w:cstheme="minorHAnsi"/>
          <w:sz w:val="18"/>
          <w:szCs w:val="18"/>
        </w:rPr>
        <w:t>a</w:t>
      </w:r>
      <w:r w:rsidRPr="00A8717D">
        <w:rPr>
          <w:rFonts w:asciiTheme="minorHAnsi" w:hAnsiTheme="minorHAnsi" w:cstheme="minorHAnsi"/>
          <w:spacing w:val="1"/>
          <w:sz w:val="18"/>
          <w:szCs w:val="18"/>
        </w:rPr>
        <w:t>t</w:t>
      </w:r>
      <w:r w:rsidRPr="00A8717D">
        <w:rPr>
          <w:rFonts w:asciiTheme="minorHAnsi" w:hAnsiTheme="minorHAnsi" w:cstheme="minorHAnsi"/>
          <w:sz w:val="18"/>
          <w:szCs w:val="18"/>
        </w:rPr>
        <w:t>he</w:t>
      </w:r>
      <w:r w:rsidRPr="00A8717D">
        <w:rPr>
          <w:rFonts w:asciiTheme="minorHAnsi" w:hAnsiTheme="minorHAnsi" w:cstheme="minorHAnsi"/>
          <w:spacing w:val="-1"/>
          <w:sz w:val="18"/>
          <w:szCs w:val="18"/>
        </w:rPr>
        <w:t>r</w:t>
      </w:r>
      <w:r w:rsidRPr="00A8717D">
        <w:rPr>
          <w:rFonts w:asciiTheme="minorHAnsi" w:hAnsiTheme="minorHAnsi" w:cstheme="minorHAnsi"/>
          <w:spacing w:val="1"/>
          <w:sz w:val="18"/>
          <w:szCs w:val="18"/>
        </w:rPr>
        <w:t>i</w:t>
      </w:r>
      <w:r w:rsidRPr="00A8717D">
        <w:rPr>
          <w:rFonts w:asciiTheme="minorHAnsi" w:hAnsiTheme="minorHAnsi" w:cstheme="minorHAnsi"/>
          <w:sz w:val="18"/>
          <w:szCs w:val="18"/>
        </w:rPr>
        <w:t>ng</w:t>
      </w:r>
      <w:r w:rsidRPr="00A8717D">
        <w:rPr>
          <w:rFonts w:asciiTheme="minorHAnsi" w:hAnsiTheme="minorHAnsi" w:cstheme="minorHAnsi"/>
          <w:spacing w:val="-2"/>
          <w:sz w:val="18"/>
          <w:szCs w:val="18"/>
        </w:rPr>
        <w:t xml:space="preserve"> </w:t>
      </w:r>
      <w:r w:rsidRPr="00A8717D">
        <w:rPr>
          <w:rFonts w:asciiTheme="minorHAnsi" w:hAnsiTheme="minorHAnsi" w:cstheme="minorHAnsi"/>
          <w:spacing w:val="-4"/>
          <w:sz w:val="18"/>
          <w:szCs w:val="18"/>
        </w:rPr>
        <w:t>m</w:t>
      </w:r>
      <w:r w:rsidRPr="00A8717D">
        <w:rPr>
          <w:rFonts w:asciiTheme="minorHAnsi" w:hAnsiTheme="minorHAnsi" w:cstheme="minorHAnsi"/>
          <w:sz w:val="18"/>
          <w:szCs w:val="18"/>
        </w:rPr>
        <w:t>a</w:t>
      </w:r>
      <w:r w:rsidRPr="00A8717D">
        <w:rPr>
          <w:rFonts w:asciiTheme="minorHAnsi" w:hAnsiTheme="minorHAnsi" w:cstheme="minorHAnsi"/>
          <w:spacing w:val="1"/>
          <w:sz w:val="18"/>
          <w:szCs w:val="18"/>
        </w:rPr>
        <w:t>tri</w:t>
      </w:r>
      <w:r w:rsidRPr="00A8717D">
        <w:rPr>
          <w:rFonts w:asciiTheme="minorHAnsi" w:hAnsiTheme="minorHAnsi" w:cstheme="minorHAnsi"/>
          <w:sz w:val="18"/>
          <w:szCs w:val="18"/>
        </w:rPr>
        <w:t>x</w:t>
      </w:r>
      <w:r w:rsidRPr="00A8717D">
        <w:rPr>
          <w:rFonts w:asciiTheme="minorHAnsi" w:hAnsiTheme="minorHAnsi" w:cstheme="minorHAnsi"/>
          <w:spacing w:val="-2"/>
          <w:sz w:val="18"/>
          <w:szCs w:val="18"/>
        </w:rPr>
        <w:t xml:space="preserve"> </w:t>
      </w:r>
      <w:r w:rsidRPr="00A8717D">
        <w:rPr>
          <w:rFonts w:asciiTheme="minorHAnsi" w:hAnsiTheme="minorHAnsi" w:cstheme="minorHAnsi"/>
          <w:spacing w:val="1"/>
          <w:sz w:val="18"/>
          <w:szCs w:val="18"/>
        </w:rPr>
        <w:t>t</w:t>
      </w:r>
      <w:r w:rsidRPr="00A8717D">
        <w:rPr>
          <w:rFonts w:asciiTheme="minorHAnsi" w:hAnsiTheme="minorHAnsi" w:cstheme="minorHAnsi"/>
          <w:sz w:val="18"/>
          <w:szCs w:val="18"/>
        </w:rPr>
        <w:t>h</w:t>
      </w:r>
      <w:r w:rsidRPr="00A8717D">
        <w:rPr>
          <w:rFonts w:asciiTheme="minorHAnsi" w:hAnsiTheme="minorHAnsi" w:cstheme="minorHAnsi"/>
          <w:spacing w:val="-2"/>
          <w:sz w:val="18"/>
          <w:szCs w:val="18"/>
        </w:rPr>
        <w:t>a</w:t>
      </w:r>
      <w:r w:rsidRPr="00A8717D">
        <w:rPr>
          <w:rFonts w:asciiTheme="minorHAnsi" w:hAnsiTheme="minorHAnsi" w:cstheme="minorHAnsi"/>
          <w:sz w:val="18"/>
          <w:szCs w:val="18"/>
        </w:rPr>
        <w:t>t</w:t>
      </w:r>
      <w:r w:rsidRPr="00A8717D">
        <w:rPr>
          <w:rFonts w:asciiTheme="minorHAnsi" w:hAnsiTheme="minorHAnsi" w:cstheme="minorHAnsi"/>
          <w:spacing w:val="1"/>
          <w:sz w:val="18"/>
          <w:szCs w:val="18"/>
        </w:rPr>
        <w:t xml:space="preserve"> </w:t>
      </w:r>
      <w:r w:rsidRPr="00A8717D">
        <w:rPr>
          <w:rFonts w:asciiTheme="minorHAnsi" w:hAnsiTheme="minorHAnsi" w:cstheme="minorHAnsi"/>
          <w:sz w:val="18"/>
          <w:szCs w:val="18"/>
        </w:rPr>
        <w:t>o</w:t>
      </w:r>
      <w:r w:rsidRPr="00A8717D">
        <w:rPr>
          <w:rFonts w:asciiTheme="minorHAnsi" w:hAnsiTheme="minorHAnsi" w:cstheme="minorHAnsi"/>
          <w:spacing w:val="-2"/>
          <w:sz w:val="18"/>
          <w:szCs w:val="18"/>
        </w:rPr>
        <w:t>u</w:t>
      </w:r>
      <w:r w:rsidRPr="00A8717D">
        <w:rPr>
          <w:rFonts w:asciiTheme="minorHAnsi" w:hAnsiTheme="minorHAnsi" w:cstheme="minorHAnsi"/>
          <w:spacing w:val="1"/>
          <w:sz w:val="18"/>
          <w:szCs w:val="18"/>
        </w:rPr>
        <w:t>t</w:t>
      </w:r>
      <w:r w:rsidRPr="00A8717D">
        <w:rPr>
          <w:rFonts w:asciiTheme="minorHAnsi" w:hAnsiTheme="minorHAnsi" w:cstheme="minorHAnsi"/>
          <w:spacing w:val="-1"/>
          <w:sz w:val="18"/>
          <w:szCs w:val="18"/>
        </w:rPr>
        <w:t>li</w:t>
      </w:r>
      <w:r w:rsidRPr="00A8717D">
        <w:rPr>
          <w:rFonts w:asciiTheme="minorHAnsi" w:hAnsiTheme="minorHAnsi" w:cstheme="minorHAnsi"/>
          <w:sz w:val="18"/>
          <w:szCs w:val="18"/>
        </w:rPr>
        <w:t>nes</w:t>
      </w:r>
      <w:r w:rsidRPr="00A8717D">
        <w:rPr>
          <w:rFonts w:asciiTheme="minorHAnsi" w:hAnsiTheme="minorHAnsi" w:cstheme="minorHAnsi"/>
          <w:spacing w:val="1"/>
          <w:sz w:val="18"/>
          <w:szCs w:val="18"/>
        </w:rPr>
        <w:t xml:space="preserve"> </w:t>
      </w:r>
      <w:r w:rsidRPr="00A8717D">
        <w:rPr>
          <w:rFonts w:asciiTheme="minorHAnsi" w:hAnsiTheme="minorHAnsi" w:cstheme="minorHAnsi"/>
          <w:spacing w:val="-2"/>
          <w:sz w:val="18"/>
          <w:szCs w:val="18"/>
        </w:rPr>
        <w:t>d</w:t>
      </w:r>
      <w:r w:rsidRPr="00A8717D">
        <w:rPr>
          <w:rFonts w:asciiTheme="minorHAnsi" w:hAnsiTheme="minorHAnsi" w:cstheme="minorHAnsi"/>
          <w:spacing w:val="1"/>
          <w:sz w:val="18"/>
          <w:szCs w:val="18"/>
        </w:rPr>
        <w:t>i</w:t>
      </w:r>
      <w:r w:rsidRPr="00A8717D">
        <w:rPr>
          <w:rFonts w:asciiTheme="minorHAnsi" w:hAnsiTheme="minorHAnsi" w:cstheme="minorHAnsi"/>
          <w:spacing w:val="-2"/>
          <w:sz w:val="18"/>
          <w:szCs w:val="18"/>
        </w:rPr>
        <w:t>f</w:t>
      </w:r>
      <w:r w:rsidRPr="00A8717D">
        <w:rPr>
          <w:rFonts w:asciiTheme="minorHAnsi" w:hAnsiTheme="minorHAnsi" w:cstheme="minorHAnsi"/>
          <w:spacing w:val="1"/>
          <w:sz w:val="18"/>
          <w:szCs w:val="18"/>
        </w:rPr>
        <w:t>f</w:t>
      </w:r>
      <w:r w:rsidRPr="00A8717D">
        <w:rPr>
          <w:rFonts w:asciiTheme="minorHAnsi" w:hAnsiTheme="minorHAnsi" w:cstheme="minorHAnsi"/>
          <w:sz w:val="18"/>
          <w:szCs w:val="18"/>
        </w:rPr>
        <w:t>e</w:t>
      </w:r>
      <w:r w:rsidRPr="00A8717D">
        <w:rPr>
          <w:rFonts w:asciiTheme="minorHAnsi" w:hAnsiTheme="minorHAnsi" w:cstheme="minorHAnsi"/>
          <w:spacing w:val="-1"/>
          <w:sz w:val="18"/>
          <w:szCs w:val="18"/>
        </w:rPr>
        <w:t>r</w:t>
      </w:r>
      <w:r w:rsidRPr="00A8717D">
        <w:rPr>
          <w:rFonts w:asciiTheme="minorHAnsi" w:hAnsiTheme="minorHAnsi" w:cstheme="minorHAnsi"/>
          <w:sz w:val="18"/>
          <w:szCs w:val="18"/>
        </w:rPr>
        <w:t>ent</w:t>
      </w:r>
      <w:r w:rsidRPr="00A8717D">
        <w:rPr>
          <w:rFonts w:asciiTheme="minorHAnsi" w:hAnsiTheme="minorHAnsi" w:cstheme="minorHAnsi"/>
          <w:spacing w:val="-1"/>
          <w:sz w:val="18"/>
          <w:szCs w:val="18"/>
        </w:rPr>
        <w:t xml:space="preserve"> </w:t>
      </w:r>
      <w:r w:rsidRPr="00A8717D">
        <w:rPr>
          <w:rFonts w:asciiTheme="minorHAnsi" w:hAnsiTheme="minorHAnsi" w:cstheme="minorHAnsi"/>
          <w:sz w:val="18"/>
          <w:szCs w:val="18"/>
        </w:rPr>
        <w:t>pos</w:t>
      </w:r>
      <w:r w:rsidRPr="00A8717D">
        <w:rPr>
          <w:rFonts w:asciiTheme="minorHAnsi" w:hAnsiTheme="minorHAnsi" w:cstheme="minorHAnsi"/>
          <w:spacing w:val="-1"/>
          <w:sz w:val="18"/>
          <w:szCs w:val="18"/>
        </w:rPr>
        <w:t>s</w:t>
      </w:r>
      <w:r w:rsidRPr="00A8717D">
        <w:rPr>
          <w:rFonts w:asciiTheme="minorHAnsi" w:hAnsiTheme="minorHAnsi" w:cstheme="minorHAnsi"/>
          <w:spacing w:val="1"/>
          <w:sz w:val="18"/>
          <w:szCs w:val="18"/>
        </w:rPr>
        <w:t>i</w:t>
      </w:r>
      <w:r w:rsidRPr="00A8717D">
        <w:rPr>
          <w:rFonts w:asciiTheme="minorHAnsi" w:hAnsiTheme="minorHAnsi" w:cstheme="minorHAnsi"/>
          <w:spacing w:val="-2"/>
          <w:sz w:val="18"/>
          <w:szCs w:val="18"/>
        </w:rPr>
        <w:t>b</w:t>
      </w:r>
      <w:r w:rsidRPr="00A8717D">
        <w:rPr>
          <w:rFonts w:asciiTheme="minorHAnsi" w:hAnsiTheme="minorHAnsi" w:cstheme="minorHAnsi"/>
          <w:spacing w:val="1"/>
          <w:sz w:val="18"/>
          <w:szCs w:val="18"/>
        </w:rPr>
        <w:t>l</w:t>
      </w:r>
      <w:r w:rsidRPr="00A8717D">
        <w:rPr>
          <w:rFonts w:asciiTheme="minorHAnsi" w:hAnsiTheme="minorHAnsi" w:cstheme="minorHAnsi"/>
          <w:sz w:val="18"/>
          <w:szCs w:val="18"/>
        </w:rPr>
        <w:t>e da</w:t>
      </w:r>
      <w:r w:rsidRPr="00A8717D">
        <w:rPr>
          <w:rFonts w:asciiTheme="minorHAnsi" w:hAnsiTheme="minorHAnsi" w:cstheme="minorHAnsi"/>
          <w:spacing w:val="1"/>
          <w:sz w:val="18"/>
          <w:szCs w:val="18"/>
        </w:rPr>
        <w:t>t</w:t>
      </w:r>
      <w:r w:rsidRPr="00A8717D">
        <w:rPr>
          <w:rFonts w:asciiTheme="minorHAnsi" w:hAnsiTheme="minorHAnsi" w:cstheme="minorHAnsi"/>
          <w:sz w:val="18"/>
          <w:szCs w:val="18"/>
        </w:rPr>
        <w:t>a</w:t>
      </w:r>
      <w:r w:rsidRPr="00A8717D">
        <w:rPr>
          <w:rFonts w:asciiTheme="minorHAnsi" w:hAnsiTheme="minorHAnsi" w:cstheme="minorHAnsi"/>
          <w:spacing w:val="-2"/>
          <w:sz w:val="18"/>
          <w:szCs w:val="18"/>
        </w:rPr>
        <w:t xml:space="preserve"> </w:t>
      </w:r>
      <w:r w:rsidRPr="00A8717D">
        <w:rPr>
          <w:rFonts w:asciiTheme="minorHAnsi" w:hAnsiTheme="minorHAnsi" w:cstheme="minorHAnsi"/>
          <w:sz w:val="18"/>
          <w:szCs w:val="18"/>
        </w:rPr>
        <w:t>so</w:t>
      </w:r>
      <w:r w:rsidRPr="00A8717D">
        <w:rPr>
          <w:rFonts w:asciiTheme="minorHAnsi" w:hAnsiTheme="minorHAnsi" w:cstheme="minorHAnsi"/>
          <w:spacing w:val="-2"/>
          <w:sz w:val="18"/>
          <w:szCs w:val="18"/>
        </w:rPr>
        <w:t>u</w:t>
      </w:r>
      <w:r w:rsidRPr="00A8717D">
        <w:rPr>
          <w:rFonts w:asciiTheme="minorHAnsi" w:hAnsiTheme="minorHAnsi" w:cstheme="minorHAnsi"/>
          <w:spacing w:val="1"/>
          <w:sz w:val="18"/>
          <w:szCs w:val="18"/>
        </w:rPr>
        <w:t>r</w:t>
      </w:r>
      <w:r w:rsidRPr="00A8717D">
        <w:rPr>
          <w:rFonts w:asciiTheme="minorHAnsi" w:hAnsiTheme="minorHAnsi" w:cstheme="minorHAnsi"/>
          <w:sz w:val="18"/>
          <w:szCs w:val="18"/>
        </w:rPr>
        <w:t>c</w:t>
      </w:r>
      <w:r w:rsidRPr="00A8717D">
        <w:rPr>
          <w:rFonts w:asciiTheme="minorHAnsi" w:hAnsiTheme="minorHAnsi" w:cstheme="minorHAnsi"/>
          <w:spacing w:val="1"/>
          <w:sz w:val="18"/>
          <w:szCs w:val="18"/>
        </w:rPr>
        <w:t>e</w:t>
      </w:r>
      <w:r w:rsidRPr="00A8717D">
        <w:rPr>
          <w:rFonts w:asciiTheme="minorHAnsi" w:hAnsiTheme="minorHAnsi" w:cstheme="minorHAnsi"/>
          <w:sz w:val="18"/>
          <w:szCs w:val="18"/>
        </w:rPr>
        <w:t>s</w:t>
      </w:r>
      <w:r w:rsidRPr="00A8717D">
        <w:rPr>
          <w:rFonts w:asciiTheme="minorHAnsi" w:hAnsiTheme="minorHAnsi" w:cstheme="minorHAnsi"/>
          <w:spacing w:val="-2"/>
          <w:sz w:val="18"/>
          <w:szCs w:val="18"/>
        </w:rPr>
        <w:t xml:space="preserve"> </w:t>
      </w:r>
      <w:r w:rsidRPr="00A8717D">
        <w:rPr>
          <w:rFonts w:asciiTheme="minorHAnsi" w:hAnsiTheme="minorHAnsi" w:cstheme="minorHAnsi"/>
          <w:sz w:val="18"/>
          <w:szCs w:val="18"/>
        </w:rPr>
        <w:t xml:space="preserve">and </w:t>
      </w:r>
      <w:r w:rsidRPr="00A8717D">
        <w:rPr>
          <w:rFonts w:asciiTheme="minorHAnsi" w:hAnsiTheme="minorHAnsi" w:cstheme="minorHAnsi"/>
          <w:spacing w:val="-3"/>
          <w:sz w:val="18"/>
          <w:szCs w:val="18"/>
        </w:rPr>
        <w:t>m</w:t>
      </w:r>
      <w:r w:rsidRPr="00A8717D">
        <w:rPr>
          <w:rFonts w:asciiTheme="minorHAnsi" w:hAnsiTheme="minorHAnsi" w:cstheme="minorHAnsi"/>
          <w:sz w:val="18"/>
          <w:szCs w:val="18"/>
        </w:rPr>
        <w:t>e</w:t>
      </w:r>
      <w:r w:rsidRPr="00A8717D">
        <w:rPr>
          <w:rFonts w:asciiTheme="minorHAnsi" w:hAnsiTheme="minorHAnsi" w:cstheme="minorHAnsi"/>
          <w:spacing w:val="1"/>
          <w:sz w:val="18"/>
          <w:szCs w:val="18"/>
        </w:rPr>
        <w:t>t</w:t>
      </w:r>
      <w:r w:rsidRPr="00A8717D">
        <w:rPr>
          <w:rFonts w:asciiTheme="minorHAnsi" w:hAnsiTheme="minorHAnsi" w:cstheme="minorHAnsi"/>
          <w:sz w:val="18"/>
          <w:szCs w:val="18"/>
        </w:rPr>
        <w:t>ho</w:t>
      </w:r>
      <w:r w:rsidRPr="00A8717D">
        <w:rPr>
          <w:rFonts w:asciiTheme="minorHAnsi" w:hAnsiTheme="minorHAnsi" w:cstheme="minorHAnsi"/>
          <w:spacing w:val="-2"/>
          <w:sz w:val="18"/>
          <w:szCs w:val="18"/>
        </w:rPr>
        <w:t>d</w:t>
      </w:r>
      <w:r w:rsidRPr="00A8717D">
        <w:rPr>
          <w:rFonts w:asciiTheme="minorHAnsi" w:hAnsiTheme="minorHAnsi" w:cstheme="minorHAnsi"/>
          <w:sz w:val="18"/>
          <w:szCs w:val="18"/>
        </w:rPr>
        <w:t xml:space="preserve">s </w:t>
      </w:r>
      <w:r w:rsidRPr="00A8717D">
        <w:rPr>
          <w:rFonts w:asciiTheme="minorHAnsi" w:hAnsiTheme="minorHAnsi" w:cstheme="minorHAnsi"/>
          <w:spacing w:val="-1"/>
          <w:sz w:val="18"/>
          <w:szCs w:val="18"/>
        </w:rPr>
        <w:t>t</w:t>
      </w:r>
      <w:r w:rsidRPr="00A8717D">
        <w:rPr>
          <w:rFonts w:asciiTheme="minorHAnsi" w:hAnsiTheme="minorHAnsi" w:cstheme="minorHAnsi"/>
          <w:sz w:val="18"/>
          <w:szCs w:val="18"/>
        </w:rPr>
        <w:t xml:space="preserve">o </w:t>
      </w:r>
      <w:r w:rsidRPr="00A8717D">
        <w:rPr>
          <w:rFonts w:asciiTheme="minorHAnsi" w:hAnsiTheme="minorHAnsi" w:cstheme="minorHAnsi"/>
          <w:spacing w:val="1"/>
          <w:sz w:val="18"/>
          <w:szCs w:val="18"/>
        </w:rPr>
        <w:t>i</w:t>
      </w:r>
      <w:r w:rsidRPr="00A8717D">
        <w:rPr>
          <w:rFonts w:asciiTheme="minorHAnsi" w:hAnsiTheme="minorHAnsi" w:cstheme="minorHAnsi"/>
          <w:sz w:val="18"/>
          <w:szCs w:val="18"/>
        </w:rPr>
        <w:t>n</w:t>
      </w:r>
      <w:r w:rsidRPr="00A8717D">
        <w:rPr>
          <w:rFonts w:asciiTheme="minorHAnsi" w:hAnsiTheme="minorHAnsi" w:cstheme="minorHAnsi"/>
          <w:spacing w:val="-2"/>
          <w:sz w:val="18"/>
          <w:szCs w:val="18"/>
        </w:rPr>
        <w:t>f</w:t>
      </w:r>
      <w:r w:rsidRPr="00A8717D">
        <w:rPr>
          <w:rFonts w:asciiTheme="minorHAnsi" w:hAnsiTheme="minorHAnsi" w:cstheme="minorHAnsi"/>
          <w:sz w:val="18"/>
          <w:szCs w:val="18"/>
        </w:rPr>
        <w:t>o</w:t>
      </w:r>
      <w:r w:rsidRPr="00A8717D">
        <w:rPr>
          <w:rFonts w:asciiTheme="minorHAnsi" w:hAnsiTheme="minorHAnsi" w:cstheme="minorHAnsi"/>
          <w:spacing w:val="1"/>
          <w:sz w:val="18"/>
          <w:szCs w:val="18"/>
        </w:rPr>
        <w:t>r</w:t>
      </w:r>
      <w:r w:rsidRPr="00A8717D">
        <w:rPr>
          <w:rFonts w:asciiTheme="minorHAnsi" w:hAnsiTheme="minorHAnsi" w:cstheme="minorHAnsi"/>
          <w:sz w:val="18"/>
          <w:szCs w:val="18"/>
        </w:rPr>
        <w:t>m</w:t>
      </w:r>
      <w:r w:rsidRPr="00A8717D">
        <w:rPr>
          <w:rFonts w:asciiTheme="minorHAnsi" w:hAnsiTheme="minorHAnsi" w:cstheme="minorHAnsi"/>
          <w:spacing w:val="-4"/>
          <w:sz w:val="18"/>
          <w:szCs w:val="18"/>
        </w:rPr>
        <w:t xml:space="preserve"> </w:t>
      </w:r>
      <w:r w:rsidRPr="00A8717D">
        <w:rPr>
          <w:rFonts w:asciiTheme="minorHAnsi" w:hAnsiTheme="minorHAnsi" w:cstheme="minorHAnsi"/>
          <w:spacing w:val="1"/>
          <w:sz w:val="18"/>
          <w:szCs w:val="18"/>
        </w:rPr>
        <w:t>t</w:t>
      </w:r>
      <w:r w:rsidRPr="00A8717D">
        <w:rPr>
          <w:rFonts w:asciiTheme="minorHAnsi" w:hAnsiTheme="minorHAnsi" w:cstheme="minorHAnsi"/>
          <w:sz w:val="18"/>
          <w:szCs w:val="18"/>
        </w:rPr>
        <w:t>he d</w:t>
      </w:r>
      <w:r w:rsidRPr="00A8717D">
        <w:rPr>
          <w:rFonts w:asciiTheme="minorHAnsi" w:hAnsiTheme="minorHAnsi" w:cstheme="minorHAnsi"/>
          <w:spacing w:val="-2"/>
          <w:sz w:val="18"/>
          <w:szCs w:val="18"/>
        </w:rPr>
        <w:t>a</w:t>
      </w:r>
      <w:r w:rsidRPr="00A8717D">
        <w:rPr>
          <w:rFonts w:asciiTheme="minorHAnsi" w:hAnsiTheme="minorHAnsi" w:cstheme="minorHAnsi"/>
          <w:spacing w:val="1"/>
          <w:sz w:val="18"/>
          <w:szCs w:val="18"/>
        </w:rPr>
        <w:t>t</w:t>
      </w:r>
      <w:r w:rsidRPr="00A8717D">
        <w:rPr>
          <w:rFonts w:asciiTheme="minorHAnsi" w:hAnsiTheme="minorHAnsi" w:cstheme="minorHAnsi"/>
          <w:sz w:val="18"/>
          <w:szCs w:val="18"/>
        </w:rPr>
        <w:t xml:space="preserve">a </w:t>
      </w:r>
      <w:r w:rsidRPr="00A8717D">
        <w:rPr>
          <w:rFonts w:asciiTheme="minorHAnsi" w:hAnsiTheme="minorHAnsi" w:cstheme="minorHAnsi"/>
          <w:spacing w:val="-2"/>
          <w:sz w:val="18"/>
          <w:szCs w:val="18"/>
        </w:rPr>
        <w:t>g</w:t>
      </w:r>
      <w:r w:rsidRPr="00A8717D">
        <w:rPr>
          <w:rFonts w:asciiTheme="minorHAnsi" w:hAnsiTheme="minorHAnsi" w:cstheme="minorHAnsi"/>
          <w:sz w:val="18"/>
          <w:szCs w:val="18"/>
        </w:rPr>
        <w:t>a</w:t>
      </w:r>
      <w:r w:rsidRPr="00A8717D">
        <w:rPr>
          <w:rFonts w:asciiTheme="minorHAnsi" w:hAnsiTheme="minorHAnsi" w:cstheme="minorHAnsi"/>
          <w:spacing w:val="1"/>
          <w:sz w:val="18"/>
          <w:szCs w:val="18"/>
        </w:rPr>
        <w:t>t</w:t>
      </w:r>
      <w:r w:rsidRPr="00A8717D">
        <w:rPr>
          <w:rFonts w:asciiTheme="minorHAnsi" w:hAnsiTheme="minorHAnsi" w:cstheme="minorHAnsi"/>
          <w:spacing w:val="-2"/>
          <w:sz w:val="18"/>
          <w:szCs w:val="18"/>
        </w:rPr>
        <w:t>h</w:t>
      </w:r>
      <w:r w:rsidRPr="00A8717D">
        <w:rPr>
          <w:rFonts w:asciiTheme="minorHAnsi" w:hAnsiTheme="minorHAnsi" w:cstheme="minorHAnsi"/>
          <w:sz w:val="18"/>
          <w:szCs w:val="18"/>
        </w:rPr>
        <w:t>e</w:t>
      </w:r>
      <w:r w:rsidRPr="00A8717D">
        <w:rPr>
          <w:rFonts w:asciiTheme="minorHAnsi" w:hAnsiTheme="minorHAnsi" w:cstheme="minorHAnsi"/>
          <w:spacing w:val="-1"/>
          <w:sz w:val="18"/>
          <w:szCs w:val="18"/>
        </w:rPr>
        <w:t>r</w:t>
      </w:r>
      <w:r w:rsidRPr="00A8717D">
        <w:rPr>
          <w:rFonts w:asciiTheme="minorHAnsi" w:hAnsiTheme="minorHAnsi" w:cstheme="minorHAnsi"/>
          <w:spacing w:val="1"/>
          <w:sz w:val="18"/>
          <w:szCs w:val="18"/>
        </w:rPr>
        <w:t>i</w:t>
      </w:r>
      <w:r w:rsidRPr="00A8717D">
        <w:rPr>
          <w:rFonts w:asciiTheme="minorHAnsi" w:hAnsiTheme="minorHAnsi" w:cstheme="minorHAnsi"/>
          <w:sz w:val="18"/>
          <w:szCs w:val="18"/>
        </w:rPr>
        <w:t>ng</w:t>
      </w:r>
      <w:r w:rsidRPr="00A8717D">
        <w:rPr>
          <w:rFonts w:asciiTheme="minorHAnsi" w:hAnsiTheme="minorHAnsi" w:cstheme="minorHAnsi"/>
          <w:spacing w:val="-2"/>
          <w:sz w:val="18"/>
          <w:szCs w:val="18"/>
        </w:rPr>
        <w:t xml:space="preserve"> </w:t>
      </w:r>
      <w:r w:rsidRPr="00A8717D">
        <w:rPr>
          <w:rFonts w:asciiTheme="minorHAnsi" w:hAnsiTheme="minorHAnsi" w:cstheme="minorHAnsi"/>
          <w:sz w:val="18"/>
          <w:szCs w:val="18"/>
        </w:rPr>
        <w:t>p</w:t>
      </w:r>
      <w:r w:rsidRPr="00A8717D">
        <w:rPr>
          <w:rFonts w:asciiTheme="minorHAnsi" w:hAnsiTheme="minorHAnsi" w:cstheme="minorHAnsi"/>
          <w:spacing w:val="1"/>
          <w:sz w:val="18"/>
          <w:szCs w:val="18"/>
        </w:rPr>
        <w:t>l</w:t>
      </w:r>
      <w:r w:rsidRPr="00A8717D">
        <w:rPr>
          <w:rFonts w:asciiTheme="minorHAnsi" w:hAnsiTheme="minorHAnsi" w:cstheme="minorHAnsi"/>
          <w:sz w:val="18"/>
          <w:szCs w:val="18"/>
        </w:rPr>
        <w:t>an</w:t>
      </w:r>
      <w:r>
        <w:rPr>
          <w:rFonts w:asciiTheme="minorHAnsi" w:hAnsiTheme="minorHAnsi" w:cstheme="minorHAnsi"/>
          <w:sz w:val="18"/>
          <w:szCs w:val="18"/>
        </w:rPr>
        <w:t>.</w:t>
      </w:r>
    </w:p>
  </w:footnote>
  <w:footnote w:id="79">
    <w:p w14:paraId="5848BA7A" w14:textId="77777777" w:rsidR="008D5989" w:rsidRDefault="008D5989" w:rsidP="00494FC9">
      <w:pPr>
        <w:pStyle w:val="FootnoteText"/>
      </w:pPr>
    </w:p>
  </w:footnote>
  <w:footnote w:id="80">
    <w:p w14:paraId="0B46B29D" w14:textId="77777777" w:rsidR="008D5989" w:rsidRPr="00B96314" w:rsidRDefault="008D5989" w:rsidP="00E60B5E">
      <w:pPr>
        <w:pStyle w:val="FootnoteText"/>
        <w:rPr>
          <w:rFonts w:asciiTheme="minorHAnsi" w:hAnsiTheme="minorHAnsi"/>
        </w:rPr>
      </w:pPr>
      <w:r w:rsidRPr="00B96314">
        <w:rPr>
          <w:rStyle w:val="FootnoteReference"/>
          <w:rFonts w:asciiTheme="minorHAnsi" w:hAnsiTheme="minorHAnsi"/>
        </w:rPr>
        <w:footnoteRef/>
      </w:r>
      <w:r w:rsidRPr="00B96314">
        <w:rPr>
          <w:rFonts w:asciiTheme="minorHAnsi" w:hAnsiTheme="minorHAnsi"/>
        </w:rPr>
        <w:t xml:space="preserve"> Please obtain information accessible from local county offices and the State Water Resources Control Board.</w:t>
      </w:r>
    </w:p>
  </w:footnote>
  <w:footnote w:id="81">
    <w:p w14:paraId="56B7E77D" w14:textId="77777777" w:rsidR="008D5989" w:rsidRPr="00B96314" w:rsidRDefault="008D5989" w:rsidP="005B173F">
      <w:pPr>
        <w:pStyle w:val="FootnoteText"/>
        <w:rPr>
          <w:rFonts w:asciiTheme="minorHAnsi" w:hAnsiTheme="minorHAnsi"/>
        </w:rPr>
      </w:pPr>
      <w:r w:rsidRPr="00B96314">
        <w:rPr>
          <w:rStyle w:val="FootnoteReference"/>
          <w:rFonts w:asciiTheme="minorHAnsi" w:hAnsiTheme="minorHAnsi"/>
        </w:rPr>
        <w:footnoteRef/>
      </w:r>
      <w:r w:rsidRPr="00B96314">
        <w:rPr>
          <w:rFonts w:asciiTheme="minorHAnsi" w:hAnsiTheme="minorHAnsi"/>
        </w:rPr>
        <w:t xml:space="preserve"> Updated excel and PDF versions of the D.17-05-014 database summarizing current information on the list of SJV DAC communities will be included in the final Plan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F3CA0" w14:textId="2FA52116" w:rsidR="008D5989" w:rsidRDefault="008D5989" w:rsidP="006E16B5">
    <w:pPr>
      <w:pStyle w:val="Header"/>
      <w:tabs>
        <w:tab w:val="clear" w:pos="8640"/>
        <w:tab w:val="right" w:pos="9360"/>
      </w:tabs>
    </w:pPr>
    <w:r>
      <w:t>R.15</w:t>
    </w:r>
    <w:r>
      <w:noBreakHyphen/>
      <w:t>03</w:t>
    </w:r>
    <w:r>
      <w:noBreakHyphen/>
      <w:t>010  ALJ/DH7/CF1/jt2</w:t>
    </w:r>
  </w:p>
  <w:p w14:paraId="1EA32EA2" w14:textId="77777777" w:rsidR="008D5989" w:rsidRDefault="008D5989" w:rsidP="002D14FE">
    <w:pPr>
      <w:pStyle w:val="Header"/>
      <w:tabs>
        <w:tab w:val="clear" w:pos="8640"/>
        <w:tab w:val="right" w:pos="9360"/>
      </w:tabs>
    </w:pPr>
  </w:p>
  <w:p w14:paraId="7540B81E" w14:textId="77777777" w:rsidR="008D5989" w:rsidRDefault="008D5989">
    <w:pPr>
      <w:pStyle w:val="Header"/>
    </w:pPr>
  </w:p>
  <w:p w14:paraId="4EE44ABD" w14:textId="77777777" w:rsidR="008D5989" w:rsidRDefault="008D5989">
    <w:pPr>
      <w:pStyle w:val="Header"/>
    </w:pPr>
  </w:p>
  <w:p w14:paraId="2714079C" w14:textId="77777777" w:rsidR="008D5989" w:rsidRPr="004D4F77" w:rsidRDefault="008D5989"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14:paraId="4674A212" w14:textId="77777777" w:rsidR="008D5989" w:rsidRPr="004D4F77" w:rsidRDefault="008D5989" w:rsidP="004D4F77">
    <w:pPr>
      <w:rPr>
        <w:rFonts w:ascii="Helvetica" w:hAnsi="Helvetica"/>
        <w:b/>
        <w:bCs/>
      </w:rPr>
    </w:pPr>
  </w:p>
  <w:p w14:paraId="037A6170" w14:textId="77777777" w:rsidR="008D5989" w:rsidRPr="004D4F77" w:rsidRDefault="008D5989"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08F8B173" w14:textId="77777777" w:rsidR="008D5989" w:rsidRDefault="008D5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AC02D" w14:textId="30EA82B5" w:rsidR="008D5989" w:rsidRDefault="008D5989" w:rsidP="00CB25C5">
    <w:pPr>
      <w:pStyle w:val="Header"/>
      <w:tabs>
        <w:tab w:val="clear" w:pos="8640"/>
        <w:tab w:val="right" w:pos="9360"/>
      </w:tabs>
    </w:pPr>
    <w:r>
      <w:t>R.15</w:t>
    </w:r>
    <w:r>
      <w:noBreakHyphen/>
      <w:t>03</w:t>
    </w:r>
    <w:r>
      <w:noBreakHyphen/>
      <w:t>010  ALJ/DH7/CF1/jt2</w:t>
    </w:r>
  </w:p>
  <w:p w14:paraId="09DC2182" w14:textId="481B32C5" w:rsidR="008D5989" w:rsidRDefault="008D5989" w:rsidP="00DB5FD5">
    <w:pPr>
      <w:pStyle w:val="Header"/>
      <w:tabs>
        <w:tab w:val="clear" w:pos="8640"/>
        <w:tab w:val="right" w:pos="9360"/>
      </w:tabs>
    </w:pPr>
  </w:p>
  <w:p w14:paraId="56777FE3" w14:textId="77777777" w:rsidR="008D5989" w:rsidRPr="00016AD3" w:rsidRDefault="008D5989" w:rsidP="00DB5FD5">
    <w:pPr>
      <w:pStyle w:val="Header"/>
      <w:tabs>
        <w:tab w:val="clear" w:pos="8640"/>
        <w:tab w:val="right" w:pos="9360"/>
      </w:tabs>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9B7C" w14:textId="77777777" w:rsidR="008D5989" w:rsidRDefault="008D5989" w:rsidP="00D26204">
    <w:pPr>
      <w:pStyle w:val="Header"/>
      <w:tabs>
        <w:tab w:val="clear" w:pos="8640"/>
        <w:tab w:val="right" w:pos="9360"/>
      </w:tabs>
    </w:pPr>
    <w:r>
      <w:t>R.15</w:t>
    </w:r>
    <w:r>
      <w:noBreakHyphen/>
      <w:t>03</w:t>
    </w:r>
    <w:r>
      <w:noBreakHyphen/>
      <w:t>010  ALJ/DH7/CF1/jt2</w:t>
    </w:r>
  </w:p>
  <w:p w14:paraId="4B94F81E" w14:textId="41721CE1" w:rsidR="008D5989" w:rsidRDefault="008D5989" w:rsidP="00DB5FD5">
    <w:pPr>
      <w:pStyle w:val="Header"/>
      <w:tabs>
        <w:tab w:val="clear" w:pos="8640"/>
        <w:tab w:val="right" w:pos="9360"/>
      </w:tabs>
      <w:rPr>
        <w:sz w:val="24"/>
      </w:rPr>
    </w:pPr>
  </w:p>
  <w:p w14:paraId="51CAAF6A" w14:textId="77777777" w:rsidR="008D5989" w:rsidRPr="00016AD3" w:rsidRDefault="008D5989" w:rsidP="00DB5FD5">
    <w:pPr>
      <w:pStyle w:val="Header"/>
      <w:tabs>
        <w:tab w:val="clear" w:pos="8640"/>
        <w:tab w:val="right" w:pos="936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6F14"/>
    <w:multiLevelType w:val="hybridMultilevel"/>
    <w:tmpl w:val="441C39D4"/>
    <w:lvl w:ilvl="0" w:tplc="3062A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37CA6"/>
    <w:multiLevelType w:val="hybridMultilevel"/>
    <w:tmpl w:val="5B90FA42"/>
    <w:lvl w:ilvl="0" w:tplc="3062A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64374"/>
    <w:multiLevelType w:val="hybridMultilevel"/>
    <w:tmpl w:val="01C4219E"/>
    <w:lvl w:ilvl="0" w:tplc="3062A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6675F"/>
    <w:multiLevelType w:val="hybridMultilevel"/>
    <w:tmpl w:val="E2207CA6"/>
    <w:lvl w:ilvl="0" w:tplc="B12C83E6">
      <w:start w:val="1"/>
      <w:numFmt w:val="bullet"/>
      <w:lvlText w:val=""/>
      <w:lvlJc w:val="left"/>
      <w:pPr>
        <w:ind w:left="1080" w:hanging="360"/>
      </w:pPr>
      <w:rPr>
        <w:rFonts w:ascii="Symbol" w:hAnsi="Symbol" w:hint="default"/>
        <w:b w:val="0"/>
        <w:bCs w:val="0"/>
        <w:i w:val="0"/>
        <w:iCs w:val="0"/>
        <w:sz w:val="26"/>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81E"/>
    <w:multiLevelType w:val="singleLevel"/>
    <w:tmpl w:val="2FB6A734"/>
    <w:lvl w:ilvl="0">
      <w:start w:val="1"/>
      <w:numFmt w:val="decimal"/>
      <w:lvlText w:val="%1."/>
      <w:legacy w:legacy="1" w:legacySpace="144" w:legacyIndent="0"/>
      <w:lvlJc w:val="left"/>
    </w:lvl>
  </w:abstractNum>
  <w:abstractNum w:abstractNumId="5">
    <w:nsid w:val="17F36C06"/>
    <w:multiLevelType w:val="hybridMultilevel"/>
    <w:tmpl w:val="D6AAD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D84270"/>
    <w:multiLevelType w:val="hybridMultilevel"/>
    <w:tmpl w:val="8A020ECA"/>
    <w:lvl w:ilvl="0" w:tplc="04090001">
      <w:start w:val="1"/>
      <w:numFmt w:val="bullet"/>
      <w:lvlText w:val=""/>
      <w:lvlJc w:val="left"/>
      <w:pPr>
        <w:ind w:left="1080" w:hanging="360"/>
      </w:pPr>
      <w:rPr>
        <w:rFonts w:ascii="Symbol" w:hAnsi="Symbol" w:hint="default"/>
      </w:rPr>
    </w:lvl>
    <w:lvl w:ilvl="1" w:tplc="B7F2641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7D58BA"/>
    <w:multiLevelType w:val="hybridMultilevel"/>
    <w:tmpl w:val="0412684A"/>
    <w:lvl w:ilvl="0" w:tplc="3062A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672BE"/>
    <w:multiLevelType w:val="hybridMultilevel"/>
    <w:tmpl w:val="859E832E"/>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16812"/>
    <w:multiLevelType w:val="hybridMultilevel"/>
    <w:tmpl w:val="A5F8B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440" w:hanging="360"/>
      </w:pPr>
      <w:rPr>
        <w:rFonts w:ascii="Courier New" w:hAnsi="Courier New" w:cs="Courier New" w:hint="default"/>
      </w:rPr>
    </w:lvl>
    <w:lvl w:ilvl="2" w:tplc="04090005" w:tentative="1">
      <w:start w:val="1"/>
      <w:numFmt w:val="bullet"/>
      <w:lvlText w:val=""/>
      <w:lvlJc w:val="left"/>
      <w:pPr>
        <w:ind w:left="1160" w:hanging="360"/>
      </w:pPr>
      <w:rPr>
        <w:rFonts w:ascii="Wingdings" w:hAnsi="Wingdings" w:hint="default"/>
      </w:rPr>
    </w:lvl>
    <w:lvl w:ilvl="3" w:tplc="04090001" w:tentative="1">
      <w:start w:val="1"/>
      <w:numFmt w:val="bullet"/>
      <w:lvlText w:val=""/>
      <w:lvlJc w:val="left"/>
      <w:pPr>
        <w:ind w:left="1880" w:hanging="360"/>
      </w:pPr>
      <w:rPr>
        <w:rFonts w:ascii="Symbol" w:hAnsi="Symbol" w:hint="default"/>
      </w:rPr>
    </w:lvl>
    <w:lvl w:ilvl="4" w:tplc="04090003" w:tentative="1">
      <w:start w:val="1"/>
      <w:numFmt w:val="bullet"/>
      <w:lvlText w:val="o"/>
      <w:lvlJc w:val="left"/>
      <w:pPr>
        <w:ind w:left="2600" w:hanging="360"/>
      </w:pPr>
      <w:rPr>
        <w:rFonts w:ascii="Courier New" w:hAnsi="Courier New" w:cs="Courier New" w:hint="default"/>
      </w:rPr>
    </w:lvl>
    <w:lvl w:ilvl="5" w:tplc="04090005" w:tentative="1">
      <w:start w:val="1"/>
      <w:numFmt w:val="bullet"/>
      <w:lvlText w:val=""/>
      <w:lvlJc w:val="left"/>
      <w:pPr>
        <w:ind w:left="3320" w:hanging="360"/>
      </w:pPr>
      <w:rPr>
        <w:rFonts w:ascii="Wingdings" w:hAnsi="Wingdings" w:hint="default"/>
      </w:rPr>
    </w:lvl>
    <w:lvl w:ilvl="6" w:tplc="04090001" w:tentative="1">
      <w:start w:val="1"/>
      <w:numFmt w:val="bullet"/>
      <w:lvlText w:val=""/>
      <w:lvlJc w:val="left"/>
      <w:pPr>
        <w:ind w:left="4040" w:hanging="360"/>
      </w:pPr>
      <w:rPr>
        <w:rFonts w:ascii="Symbol" w:hAnsi="Symbol" w:hint="default"/>
      </w:rPr>
    </w:lvl>
    <w:lvl w:ilvl="7" w:tplc="04090003" w:tentative="1">
      <w:start w:val="1"/>
      <w:numFmt w:val="bullet"/>
      <w:lvlText w:val="o"/>
      <w:lvlJc w:val="left"/>
      <w:pPr>
        <w:ind w:left="4760" w:hanging="360"/>
      </w:pPr>
      <w:rPr>
        <w:rFonts w:ascii="Courier New" w:hAnsi="Courier New" w:cs="Courier New" w:hint="default"/>
      </w:rPr>
    </w:lvl>
    <w:lvl w:ilvl="8" w:tplc="04090005" w:tentative="1">
      <w:start w:val="1"/>
      <w:numFmt w:val="bullet"/>
      <w:lvlText w:val=""/>
      <w:lvlJc w:val="left"/>
      <w:pPr>
        <w:ind w:left="5480" w:hanging="360"/>
      </w:pPr>
      <w:rPr>
        <w:rFonts w:ascii="Wingdings" w:hAnsi="Wingdings" w:hint="default"/>
      </w:rPr>
    </w:lvl>
  </w:abstractNum>
  <w:abstractNum w:abstractNumId="10">
    <w:nsid w:val="2DD46003"/>
    <w:multiLevelType w:val="singleLevel"/>
    <w:tmpl w:val="408002C8"/>
    <w:lvl w:ilvl="0">
      <w:start w:val="1"/>
      <w:numFmt w:val="decimal"/>
      <w:lvlText w:val="%1."/>
      <w:legacy w:legacy="1" w:legacySpace="144" w:legacyIndent="0"/>
      <w:lvlJc w:val="left"/>
    </w:lvl>
  </w:abstractNum>
  <w:abstractNum w:abstractNumId="11">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7520820"/>
    <w:multiLevelType w:val="hybridMultilevel"/>
    <w:tmpl w:val="A6BC16F8"/>
    <w:lvl w:ilvl="0" w:tplc="3062A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7A28AB"/>
    <w:multiLevelType w:val="hybridMultilevel"/>
    <w:tmpl w:val="C1B4B93A"/>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5">
    <w:nsid w:val="3F8D56D5"/>
    <w:multiLevelType w:val="hybridMultilevel"/>
    <w:tmpl w:val="D744F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F3C85"/>
    <w:multiLevelType w:val="hybridMultilevel"/>
    <w:tmpl w:val="E4925E4C"/>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7">
    <w:nsid w:val="43CA54F4"/>
    <w:multiLevelType w:val="hybridMultilevel"/>
    <w:tmpl w:val="98D6E74E"/>
    <w:lvl w:ilvl="0" w:tplc="3062A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E5DE8"/>
    <w:multiLevelType w:val="hybridMultilevel"/>
    <w:tmpl w:val="A72CB74E"/>
    <w:lvl w:ilvl="0" w:tplc="04090001">
      <w:start w:val="1"/>
      <w:numFmt w:val="bullet"/>
      <w:lvlText w:val=""/>
      <w:lvlJc w:val="left"/>
      <w:pPr>
        <w:ind w:left="2440" w:hanging="360"/>
      </w:pPr>
      <w:rPr>
        <w:rFonts w:ascii="Symbol" w:hAnsi="Symbol" w:hint="default"/>
      </w:rPr>
    </w:lvl>
    <w:lvl w:ilvl="1" w:tplc="04090003">
      <w:start w:val="1"/>
      <w:numFmt w:val="bullet"/>
      <w:lvlText w:val="o"/>
      <w:lvlJc w:val="left"/>
      <w:pPr>
        <w:ind w:left="3160" w:hanging="360"/>
      </w:pPr>
      <w:rPr>
        <w:rFonts w:ascii="Courier New" w:hAnsi="Courier New" w:cs="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19">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20">
    <w:nsid w:val="610C4325"/>
    <w:multiLevelType w:val="hybridMultilevel"/>
    <w:tmpl w:val="2C40F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44FE8"/>
    <w:multiLevelType w:val="hybridMultilevel"/>
    <w:tmpl w:val="0192AD94"/>
    <w:lvl w:ilvl="0" w:tplc="5300A322">
      <w:start w:val="1"/>
      <w:numFmt w:val="bullet"/>
      <w:lvlText w:val=""/>
      <w:lvlJc w:val="left"/>
      <w:pPr>
        <w:ind w:left="1440" w:hanging="360"/>
      </w:pPr>
      <w:rPr>
        <w:rFonts w:ascii="Symbol" w:hAnsi="Symbol" w:hint="default"/>
        <w:b w:val="0"/>
        <w:i w:val="0"/>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D674A7"/>
    <w:multiLevelType w:val="hybridMultilevel"/>
    <w:tmpl w:val="399C9312"/>
    <w:lvl w:ilvl="0" w:tplc="AB404FAE">
      <w:start w:val="1"/>
      <w:numFmt w:val="upperLetter"/>
      <w:lvlText w:val="%1."/>
      <w:lvlJc w:val="left"/>
      <w:pPr>
        <w:ind w:left="1690" w:hanging="70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67A574D6"/>
    <w:multiLevelType w:val="hybridMultilevel"/>
    <w:tmpl w:val="ED022DB4"/>
    <w:lvl w:ilvl="0" w:tplc="04090001">
      <w:start w:val="1"/>
      <w:numFmt w:val="bullet"/>
      <w:lvlText w:val=""/>
      <w:lvlJc w:val="left"/>
      <w:pPr>
        <w:ind w:left="2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6A5AC5"/>
    <w:multiLevelType w:val="hybridMultilevel"/>
    <w:tmpl w:val="0BDA0542"/>
    <w:lvl w:ilvl="0" w:tplc="3062A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F34FE7"/>
    <w:multiLevelType w:val="hybridMultilevel"/>
    <w:tmpl w:val="2E942CA8"/>
    <w:lvl w:ilvl="0" w:tplc="3062A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156970"/>
    <w:multiLevelType w:val="hybridMultilevel"/>
    <w:tmpl w:val="84FA1018"/>
    <w:lvl w:ilvl="0" w:tplc="275C7442">
      <w:start w:val="1"/>
      <w:numFmt w:val="decimal"/>
      <w:lvlText w:val="%1."/>
      <w:lvlJc w:val="left"/>
      <w:pPr>
        <w:ind w:left="2800" w:hanging="360"/>
      </w:pPr>
      <w:rPr>
        <w:rFonts w:hint="default"/>
      </w:rPr>
    </w:lvl>
    <w:lvl w:ilvl="1" w:tplc="04090019">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27">
    <w:nsid w:val="7B1C30FD"/>
    <w:multiLevelType w:val="singleLevel"/>
    <w:tmpl w:val="2FB6A734"/>
    <w:lvl w:ilvl="0">
      <w:start w:val="1"/>
      <w:numFmt w:val="decimal"/>
      <w:lvlText w:val="%1."/>
      <w:legacy w:legacy="1" w:legacySpace="144" w:legacyIndent="0"/>
      <w:lvlJc w:val="left"/>
    </w:lvl>
  </w:abstractNum>
  <w:abstractNum w:abstractNumId="28">
    <w:nsid w:val="7B472A93"/>
    <w:multiLevelType w:val="hybridMultilevel"/>
    <w:tmpl w:val="F0826B4A"/>
    <w:lvl w:ilvl="0" w:tplc="275C7442">
      <w:start w:val="1"/>
      <w:numFmt w:val="decimal"/>
      <w:lvlText w:val="%1."/>
      <w:lvlJc w:val="left"/>
      <w:pPr>
        <w:ind w:left="2800" w:hanging="360"/>
      </w:pPr>
      <w:rPr>
        <w:rFonts w:hint="default"/>
      </w:rPr>
    </w:lvl>
    <w:lvl w:ilvl="1" w:tplc="04090015">
      <w:start w:val="1"/>
      <w:numFmt w:val="upperLetter"/>
      <w:lvlText w:val="%2."/>
      <w:lvlJc w:val="left"/>
      <w:pPr>
        <w:ind w:left="3520" w:hanging="360"/>
      </w:pPr>
    </w:lvl>
    <w:lvl w:ilvl="2" w:tplc="0409001B">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num w:numId="1">
    <w:abstractNumId w:val="10"/>
  </w:num>
  <w:num w:numId="2">
    <w:abstractNumId w:val="4"/>
  </w:num>
  <w:num w:numId="3">
    <w:abstractNumId w:val="27"/>
  </w:num>
  <w:num w:numId="4">
    <w:abstractNumId w:val="11"/>
  </w:num>
  <w:num w:numId="5">
    <w:abstractNumId w:val="19"/>
  </w:num>
  <w:num w:numId="6">
    <w:abstractNumId w:val="13"/>
  </w:num>
  <w:num w:numId="7">
    <w:abstractNumId w:val="21"/>
  </w:num>
  <w:num w:numId="8">
    <w:abstractNumId w:val="20"/>
  </w:num>
  <w:num w:numId="9">
    <w:abstractNumId w:val="6"/>
  </w:num>
  <w:num w:numId="10">
    <w:abstractNumId w:val="3"/>
  </w:num>
  <w:num w:numId="11">
    <w:abstractNumId w:val="12"/>
  </w:num>
  <w:num w:numId="12">
    <w:abstractNumId w:val="0"/>
  </w:num>
  <w:num w:numId="13">
    <w:abstractNumId w:val="24"/>
  </w:num>
  <w:num w:numId="14">
    <w:abstractNumId w:val="2"/>
  </w:num>
  <w:num w:numId="15">
    <w:abstractNumId w:val="1"/>
  </w:num>
  <w:num w:numId="16">
    <w:abstractNumId w:val="7"/>
  </w:num>
  <w:num w:numId="17">
    <w:abstractNumId w:val="17"/>
  </w:num>
  <w:num w:numId="18">
    <w:abstractNumId w:val="25"/>
  </w:num>
  <w:num w:numId="19">
    <w:abstractNumId w:val="15"/>
  </w:num>
  <w:num w:numId="20">
    <w:abstractNumId w:val="26"/>
  </w:num>
  <w:num w:numId="21">
    <w:abstractNumId w:val="14"/>
  </w:num>
  <w:num w:numId="22">
    <w:abstractNumId w:val="18"/>
  </w:num>
  <w:num w:numId="23">
    <w:abstractNumId w:val="28"/>
  </w:num>
  <w:num w:numId="24">
    <w:abstractNumId w:val="23"/>
  </w:num>
  <w:num w:numId="25">
    <w:abstractNumId w:val="9"/>
  </w:num>
  <w:num w:numId="26">
    <w:abstractNumId w:val="8"/>
  </w:num>
  <w:num w:numId="27">
    <w:abstractNumId w:val="5"/>
  </w:num>
  <w:num w:numId="28">
    <w:abstractNumId w:val="16"/>
  </w:num>
  <w:num w:numId="29">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uck, Darcie">
    <w15:presenceInfo w15:providerId="AD" w15:userId="S-1-5-21-2026328644-14823045-632688529-56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14948"/>
    <w:rsid w:val="00016AD3"/>
    <w:rsid w:val="000175D1"/>
    <w:rsid w:val="0002642A"/>
    <w:rsid w:val="0004104D"/>
    <w:rsid w:val="000671C7"/>
    <w:rsid w:val="000701D8"/>
    <w:rsid w:val="00077EAC"/>
    <w:rsid w:val="00085165"/>
    <w:rsid w:val="000949C2"/>
    <w:rsid w:val="00094C64"/>
    <w:rsid w:val="000C3FF0"/>
    <w:rsid w:val="000C5093"/>
    <w:rsid w:val="000D7389"/>
    <w:rsid w:val="000E71C4"/>
    <w:rsid w:val="000F0691"/>
    <w:rsid w:val="001011C8"/>
    <w:rsid w:val="00105E30"/>
    <w:rsid w:val="00106942"/>
    <w:rsid w:val="001213A1"/>
    <w:rsid w:val="00133E6B"/>
    <w:rsid w:val="0014516C"/>
    <w:rsid w:val="00145E6C"/>
    <w:rsid w:val="00150066"/>
    <w:rsid w:val="00156A68"/>
    <w:rsid w:val="00173541"/>
    <w:rsid w:val="00182EDD"/>
    <w:rsid w:val="001871E1"/>
    <w:rsid w:val="00190C63"/>
    <w:rsid w:val="00190CFF"/>
    <w:rsid w:val="001B7608"/>
    <w:rsid w:val="001C0679"/>
    <w:rsid w:val="001C2EF3"/>
    <w:rsid w:val="001E0B10"/>
    <w:rsid w:val="001E2673"/>
    <w:rsid w:val="001F2203"/>
    <w:rsid w:val="00224699"/>
    <w:rsid w:val="00231771"/>
    <w:rsid w:val="00233952"/>
    <w:rsid w:val="00243B80"/>
    <w:rsid w:val="00246B13"/>
    <w:rsid w:val="0026086E"/>
    <w:rsid w:val="002652D9"/>
    <w:rsid w:val="00274139"/>
    <w:rsid w:val="00274888"/>
    <w:rsid w:val="002766C4"/>
    <w:rsid w:val="002776A2"/>
    <w:rsid w:val="002776AA"/>
    <w:rsid w:val="00280A5A"/>
    <w:rsid w:val="00287F56"/>
    <w:rsid w:val="00297DA4"/>
    <w:rsid w:val="002A75CF"/>
    <w:rsid w:val="002B114C"/>
    <w:rsid w:val="002B721E"/>
    <w:rsid w:val="002D14FE"/>
    <w:rsid w:val="002D742C"/>
    <w:rsid w:val="002F0E0B"/>
    <w:rsid w:val="00300040"/>
    <w:rsid w:val="00330A78"/>
    <w:rsid w:val="00361BD8"/>
    <w:rsid w:val="00365D7D"/>
    <w:rsid w:val="00367352"/>
    <w:rsid w:val="003771F9"/>
    <w:rsid w:val="003A6A98"/>
    <w:rsid w:val="003B01C9"/>
    <w:rsid w:val="003E7B71"/>
    <w:rsid w:val="00400E49"/>
    <w:rsid w:val="00444511"/>
    <w:rsid w:val="0047054F"/>
    <w:rsid w:val="00473E72"/>
    <w:rsid w:val="00494FC9"/>
    <w:rsid w:val="00496F5B"/>
    <w:rsid w:val="004C21E7"/>
    <w:rsid w:val="004C2D77"/>
    <w:rsid w:val="004D3C4B"/>
    <w:rsid w:val="004D4F77"/>
    <w:rsid w:val="004D5AE1"/>
    <w:rsid w:val="004D6145"/>
    <w:rsid w:val="004E5B30"/>
    <w:rsid w:val="004F5901"/>
    <w:rsid w:val="004F693A"/>
    <w:rsid w:val="004F6FFE"/>
    <w:rsid w:val="00506B83"/>
    <w:rsid w:val="005224EC"/>
    <w:rsid w:val="00527D4C"/>
    <w:rsid w:val="00532020"/>
    <w:rsid w:val="00551E40"/>
    <w:rsid w:val="00553835"/>
    <w:rsid w:val="005953FA"/>
    <w:rsid w:val="005A464B"/>
    <w:rsid w:val="005A7F67"/>
    <w:rsid w:val="005B173F"/>
    <w:rsid w:val="005C6B1F"/>
    <w:rsid w:val="005D0734"/>
    <w:rsid w:val="005D315C"/>
    <w:rsid w:val="005D7239"/>
    <w:rsid w:val="00602984"/>
    <w:rsid w:val="00604DE6"/>
    <w:rsid w:val="00617664"/>
    <w:rsid w:val="00622408"/>
    <w:rsid w:val="00627296"/>
    <w:rsid w:val="00641173"/>
    <w:rsid w:val="0064731E"/>
    <w:rsid w:val="0066586C"/>
    <w:rsid w:val="00670A63"/>
    <w:rsid w:val="00681ABF"/>
    <w:rsid w:val="006867A3"/>
    <w:rsid w:val="006A1AE8"/>
    <w:rsid w:val="006C7809"/>
    <w:rsid w:val="006D1858"/>
    <w:rsid w:val="006E16B5"/>
    <w:rsid w:val="0070059E"/>
    <w:rsid w:val="007104DA"/>
    <w:rsid w:val="0074761D"/>
    <w:rsid w:val="00752124"/>
    <w:rsid w:val="007537F2"/>
    <w:rsid w:val="00775EC1"/>
    <w:rsid w:val="00790FD1"/>
    <w:rsid w:val="00797577"/>
    <w:rsid w:val="007E073B"/>
    <w:rsid w:val="007E212D"/>
    <w:rsid w:val="007F2628"/>
    <w:rsid w:val="007F362E"/>
    <w:rsid w:val="007F5FF1"/>
    <w:rsid w:val="007F6D61"/>
    <w:rsid w:val="007F7D0C"/>
    <w:rsid w:val="008034BF"/>
    <w:rsid w:val="00807718"/>
    <w:rsid w:val="0081129E"/>
    <w:rsid w:val="008221B0"/>
    <w:rsid w:val="0082281C"/>
    <w:rsid w:val="008266D7"/>
    <w:rsid w:val="00826876"/>
    <w:rsid w:val="00855B66"/>
    <w:rsid w:val="00862B8D"/>
    <w:rsid w:val="0088015F"/>
    <w:rsid w:val="00881A1D"/>
    <w:rsid w:val="00887B2B"/>
    <w:rsid w:val="00894C8C"/>
    <w:rsid w:val="008A01C8"/>
    <w:rsid w:val="008A0E13"/>
    <w:rsid w:val="008A5130"/>
    <w:rsid w:val="008B1E03"/>
    <w:rsid w:val="008B6DFE"/>
    <w:rsid w:val="008D3C6B"/>
    <w:rsid w:val="008D5989"/>
    <w:rsid w:val="008D675A"/>
    <w:rsid w:val="008E46D1"/>
    <w:rsid w:val="008E582E"/>
    <w:rsid w:val="008E65A0"/>
    <w:rsid w:val="008F3919"/>
    <w:rsid w:val="008F458A"/>
    <w:rsid w:val="008F4CA8"/>
    <w:rsid w:val="008F5E30"/>
    <w:rsid w:val="008F7F9A"/>
    <w:rsid w:val="00901D9C"/>
    <w:rsid w:val="00925F95"/>
    <w:rsid w:val="00930994"/>
    <w:rsid w:val="00946BE9"/>
    <w:rsid w:val="00951215"/>
    <w:rsid w:val="00964D30"/>
    <w:rsid w:val="00975861"/>
    <w:rsid w:val="00994D9D"/>
    <w:rsid w:val="009A749E"/>
    <w:rsid w:val="009B0E98"/>
    <w:rsid w:val="009B51AA"/>
    <w:rsid w:val="009D5E26"/>
    <w:rsid w:val="009D6FC4"/>
    <w:rsid w:val="009E0F97"/>
    <w:rsid w:val="009F32A8"/>
    <w:rsid w:val="00A017A9"/>
    <w:rsid w:val="00A06799"/>
    <w:rsid w:val="00A32C83"/>
    <w:rsid w:val="00A363BF"/>
    <w:rsid w:val="00A409BA"/>
    <w:rsid w:val="00A46582"/>
    <w:rsid w:val="00A53673"/>
    <w:rsid w:val="00AA050B"/>
    <w:rsid w:val="00AA2EE7"/>
    <w:rsid w:val="00AB6378"/>
    <w:rsid w:val="00AC22C5"/>
    <w:rsid w:val="00AE5EDC"/>
    <w:rsid w:val="00AF7315"/>
    <w:rsid w:val="00B068CF"/>
    <w:rsid w:val="00B16D3C"/>
    <w:rsid w:val="00B243C6"/>
    <w:rsid w:val="00B309C5"/>
    <w:rsid w:val="00B5701F"/>
    <w:rsid w:val="00B94788"/>
    <w:rsid w:val="00B96314"/>
    <w:rsid w:val="00BA0376"/>
    <w:rsid w:val="00BD27AE"/>
    <w:rsid w:val="00BD45DC"/>
    <w:rsid w:val="00BD5DA0"/>
    <w:rsid w:val="00BD5F2D"/>
    <w:rsid w:val="00BD7BB8"/>
    <w:rsid w:val="00BE1373"/>
    <w:rsid w:val="00BE3C2E"/>
    <w:rsid w:val="00C02D32"/>
    <w:rsid w:val="00C11FD9"/>
    <w:rsid w:val="00C121F8"/>
    <w:rsid w:val="00C256C8"/>
    <w:rsid w:val="00C372E6"/>
    <w:rsid w:val="00C830D8"/>
    <w:rsid w:val="00C91449"/>
    <w:rsid w:val="00C9787F"/>
    <w:rsid w:val="00CA4443"/>
    <w:rsid w:val="00CA78F9"/>
    <w:rsid w:val="00CB1454"/>
    <w:rsid w:val="00CB25C5"/>
    <w:rsid w:val="00CB291D"/>
    <w:rsid w:val="00CD6759"/>
    <w:rsid w:val="00D0731A"/>
    <w:rsid w:val="00D23CA4"/>
    <w:rsid w:val="00D26204"/>
    <w:rsid w:val="00D45DAD"/>
    <w:rsid w:val="00D460C8"/>
    <w:rsid w:val="00D67507"/>
    <w:rsid w:val="00D8498E"/>
    <w:rsid w:val="00DA2C48"/>
    <w:rsid w:val="00DB5FD5"/>
    <w:rsid w:val="00DC0542"/>
    <w:rsid w:val="00DC372B"/>
    <w:rsid w:val="00DD7739"/>
    <w:rsid w:val="00DE0E38"/>
    <w:rsid w:val="00DE133D"/>
    <w:rsid w:val="00E06297"/>
    <w:rsid w:val="00E13D6F"/>
    <w:rsid w:val="00E213F3"/>
    <w:rsid w:val="00E23145"/>
    <w:rsid w:val="00E248C7"/>
    <w:rsid w:val="00E24C4E"/>
    <w:rsid w:val="00E27BE6"/>
    <w:rsid w:val="00E3510F"/>
    <w:rsid w:val="00E46A5A"/>
    <w:rsid w:val="00E60B5E"/>
    <w:rsid w:val="00E67B48"/>
    <w:rsid w:val="00E754D3"/>
    <w:rsid w:val="00E82685"/>
    <w:rsid w:val="00E84A98"/>
    <w:rsid w:val="00E93371"/>
    <w:rsid w:val="00E97E38"/>
    <w:rsid w:val="00EA1380"/>
    <w:rsid w:val="00EE5281"/>
    <w:rsid w:val="00EF2817"/>
    <w:rsid w:val="00F019E7"/>
    <w:rsid w:val="00F06889"/>
    <w:rsid w:val="00F33501"/>
    <w:rsid w:val="00F42729"/>
    <w:rsid w:val="00F55531"/>
    <w:rsid w:val="00F67360"/>
    <w:rsid w:val="00F87640"/>
    <w:rsid w:val="00FA157E"/>
    <w:rsid w:val="00FB7913"/>
    <w:rsid w:val="00FD0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F3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link w:val="Heading2Char"/>
    <w:uiPriority w:val="9"/>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link w:val="Heading3Char"/>
    <w:uiPriority w:val="9"/>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uiPriority w:val="9"/>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link w:val="Heading5Char"/>
    <w:uiPriority w:val="9"/>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link w:val="Heading6Char"/>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link w:val="Heading7Char"/>
    <w:uiPriority w:val="9"/>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uiPriority w:val="9"/>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uiPriority w:val="9"/>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rsid w:val="002D742C"/>
    <w:pPr>
      <w:spacing w:after="120"/>
    </w:pPr>
    <w:rPr>
      <w:sz w:val="22"/>
    </w:rPr>
  </w:style>
  <w:style w:type="character" w:styleId="FootnoteReference">
    <w:name w:val="footnote reference"/>
    <w:aliases w:val="o,fr,o1,o2,o3,o4,o5,o6,o11,o21,o7,char,o7 + Palati..."/>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830D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uiPriority w:val="99"/>
    <w:rsid w:val="00DB5FD5"/>
    <w:rPr>
      <w:rFonts w:ascii="Palatino" w:hAnsi="Palatino"/>
      <w:sz w:val="26"/>
    </w:rPr>
  </w:style>
  <w:style w:type="paragraph" w:styleId="ListParagraph">
    <w:name w:val="List Paragraph"/>
    <w:basedOn w:val="Normal"/>
    <w:uiPriority w:val="34"/>
    <w:qFormat/>
    <w:rsid w:val="00551E40"/>
    <w:pPr>
      <w:spacing w:after="200" w:line="276" w:lineRule="auto"/>
      <w:ind w:left="720"/>
      <w:contextualSpacing/>
      <w:jc w:val="both"/>
    </w:pPr>
    <w:rPr>
      <w:rFonts w:asciiTheme="minorHAnsi" w:eastAsiaTheme="minorEastAsia" w:hAnsiTheme="minorHAnsi" w:cstheme="minorBidi"/>
      <w:sz w:val="24"/>
    </w:rPr>
  </w:style>
  <w:style w:type="character" w:customStyle="1" w:styleId="FootnoteTextChar">
    <w:name w:val="Footnote Text Char"/>
    <w:basedOn w:val="DefaultParagraphFont"/>
    <w:link w:val="FootnoteText"/>
    <w:uiPriority w:val="99"/>
    <w:rsid w:val="004D6145"/>
    <w:rPr>
      <w:rFonts w:ascii="Palatino" w:hAnsi="Palatino"/>
      <w:sz w:val="22"/>
    </w:rPr>
  </w:style>
  <w:style w:type="table" w:styleId="TableGrid">
    <w:name w:val="Table Grid"/>
    <w:basedOn w:val="TableNormal"/>
    <w:rsid w:val="004D6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FC9"/>
    <w:rPr>
      <w:rFonts w:ascii="Helvetica" w:hAnsi="Helvetica"/>
      <w:b/>
      <w:kern w:val="28"/>
      <w:sz w:val="26"/>
    </w:rPr>
  </w:style>
  <w:style w:type="character" w:customStyle="1" w:styleId="Heading2Char">
    <w:name w:val="Heading 2 Char"/>
    <w:basedOn w:val="DefaultParagraphFont"/>
    <w:link w:val="Heading2"/>
    <w:uiPriority w:val="9"/>
    <w:rsid w:val="00494FC9"/>
    <w:rPr>
      <w:rFonts w:ascii="Helvetica" w:hAnsi="Helvetica"/>
      <w:b/>
      <w:iCs/>
      <w:sz w:val="26"/>
    </w:rPr>
  </w:style>
  <w:style w:type="character" w:customStyle="1" w:styleId="Heading3Char">
    <w:name w:val="Heading 3 Char"/>
    <w:basedOn w:val="DefaultParagraphFont"/>
    <w:link w:val="Heading3"/>
    <w:uiPriority w:val="9"/>
    <w:rsid w:val="00494FC9"/>
    <w:rPr>
      <w:rFonts w:ascii="Helvetica" w:hAnsi="Helvetica"/>
      <w:b/>
      <w:sz w:val="26"/>
    </w:rPr>
  </w:style>
  <w:style w:type="character" w:customStyle="1" w:styleId="Heading4Char">
    <w:name w:val="Heading 4 Char"/>
    <w:basedOn w:val="DefaultParagraphFont"/>
    <w:link w:val="Heading4"/>
    <w:uiPriority w:val="9"/>
    <w:rsid w:val="00494FC9"/>
    <w:rPr>
      <w:rFonts w:ascii="Helvetica" w:hAnsi="Helvetica"/>
      <w:b/>
      <w:iCs/>
      <w:sz w:val="26"/>
    </w:rPr>
  </w:style>
  <w:style w:type="character" w:customStyle="1" w:styleId="Heading5Char">
    <w:name w:val="Heading 5 Char"/>
    <w:basedOn w:val="DefaultParagraphFont"/>
    <w:link w:val="Heading5"/>
    <w:uiPriority w:val="9"/>
    <w:rsid w:val="00494FC9"/>
    <w:rPr>
      <w:rFonts w:ascii="Helvetica" w:hAnsi="Helvetica"/>
      <w:b/>
      <w:sz w:val="26"/>
    </w:rPr>
  </w:style>
  <w:style w:type="character" w:customStyle="1" w:styleId="Heading6Char">
    <w:name w:val="Heading 6 Char"/>
    <w:basedOn w:val="DefaultParagraphFont"/>
    <w:link w:val="Heading6"/>
    <w:rsid w:val="00494FC9"/>
    <w:rPr>
      <w:rFonts w:ascii="Helvetica" w:hAnsi="Helvetica"/>
      <w:b/>
      <w:bCs/>
      <w:sz w:val="26"/>
      <w:szCs w:val="22"/>
    </w:rPr>
  </w:style>
  <w:style w:type="character" w:customStyle="1" w:styleId="Heading7Char">
    <w:name w:val="Heading 7 Char"/>
    <w:basedOn w:val="DefaultParagraphFont"/>
    <w:link w:val="Heading7"/>
    <w:uiPriority w:val="9"/>
    <w:rsid w:val="00494FC9"/>
    <w:rPr>
      <w:rFonts w:ascii="Helvetica" w:hAnsi="Helvetica"/>
      <w:b/>
      <w:sz w:val="26"/>
      <w:szCs w:val="24"/>
    </w:rPr>
  </w:style>
  <w:style w:type="character" w:customStyle="1" w:styleId="Heading8Char">
    <w:name w:val="Heading 8 Char"/>
    <w:basedOn w:val="DefaultParagraphFont"/>
    <w:link w:val="Heading8"/>
    <w:uiPriority w:val="9"/>
    <w:rsid w:val="00494FC9"/>
    <w:rPr>
      <w:rFonts w:ascii="Helvetica" w:hAnsi="Helvetica"/>
      <w:b/>
      <w:iCs/>
      <w:sz w:val="24"/>
      <w:szCs w:val="24"/>
    </w:rPr>
  </w:style>
  <w:style w:type="character" w:customStyle="1" w:styleId="Heading9Char">
    <w:name w:val="Heading 9 Char"/>
    <w:basedOn w:val="DefaultParagraphFont"/>
    <w:link w:val="Heading9"/>
    <w:uiPriority w:val="9"/>
    <w:rsid w:val="00494FC9"/>
    <w:rPr>
      <w:rFonts w:ascii="Arial" w:hAnsi="Arial" w:cs="Arial"/>
      <w:sz w:val="22"/>
      <w:szCs w:val="22"/>
    </w:rPr>
  </w:style>
  <w:style w:type="paragraph" w:styleId="BalloonText">
    <w:name w:val="Balloon Text"/>
    <w:basedOn w:val="Normal"/>
    <w:link w:val="BalloonTextChar"/>
    <w:uiPriority w:val="99"/>
    <w:unhideWhenUsed/>
    <w:rsid w:val="00494FC9"/>
    <w:rPr>
      <w:rFonts w:ascii="Segoe UI" w:hAnsi="Segoe UI" w:cs="Segoe UI"/>
      <w:sz w:val="18"/>
      <w:szCs w:val="18"/>
    </w:rPr>
  </w:style>
  <w:style w:type="character" w:customStyle="1" w:styleId="BalloonTextChar">
    <w:name w:val="Balloon Text Char"/>
    <w:basedOn w:val="DefaultParagraphFont"/>
    <w:link w:val="BalloonText"/>
    <w:uiPriority w:val="99"/>
    <w:rsid w:val="00494FC9"/>
    <w:rPr>
      <w:rFonts w:ascii="Segoe UI" w:hAnsi="Segoe UI" w:cs="Segoe UI"/>
      <w:sz w:val="18"/>
      <w:szCs w:val="18"/>
    </w:rPr>
  </w:style>
  <w:style w:type="character" w:styleId="CommentReference">
    <w:name w:val="annotation reference"/>
    <w:basedOn w:val="DefaultParagraphFont"/>
    <w:semiHidden/>
    <w:unhideWhenUsed/>
    <w:rsid w:val="008B6DFE"/>
    <w:rPr>
      <w:sz w:val="16"/>
      <w:szCs w:val="16"/>
    </w:rPr>
  </w:style>
  <w:style w:type="paragraph" w:styleId="CommentText">
    <w:name w:val="annotation text"/>
    <w:basedOn w:val="Normal"/>
    <w:link w:val="CommentTextChar"/>
    <w:semiHidden/>
    <w:unhideWhenUsed/>
    <w:rsid w:val="008B6DFE"/>
    <w:rPr>
      <w:sz w:val="20"/>
    </w:rPr>
  </w:style>
  <w:style w:type="character" w:customStyle="1" w:styleId="CommentTextChar">
    <w:name w:val="Comment Text Char"/>
    <w:basedOn w:val="DefaultParagraphFont"/>
    <w:link w:val="CommentText"/>
    <w:semiHidden/>
    <w:rsid w:val="008B6DFE"/>
    <w:rPr>
      <w:rFonts w:ascii="Palatino" w:hAnsi="Palatino"/>
    </w:rPr>
  </w:style>
  <w:style w:type="paragraph" w:styleId="CommentSubject">
    <w:name w:val="annotation subject"/>
    <w:basedOn w:val="CommentText"/>
    <w:next w:val="CommentText"/>
    <w:link w:val="CommentSubjectChar"/>
    <w:semiHidden/>
    <w:unhideWhenUsed/>
    <w:rsid w:val="008B6DFE"/>
    <w:rPr>
      <w:b/>
      <w:bCs/>
    </w:rPr>
  </w:style>
  <w:style w:type="character" w:customStyle="1" w:styleId="CommentSubjectChar">
    <w:name w:val="Comment Subject Char"/>
    <w:basedOn w:val="CommentTextChar"/>
    <w:link w:val="CommentSubject"/>
    <w:semiHidden/>
    <w:rsid w:val="008B6DFE"/>
    <w:rPr>
      <w:rFonts w:ascii="Palatino" w:hAnsi="Palatino"/>
      <w:b/>
      <w:bCs/>
    </w:rPr>
  </w:style>
  <w:style w:type="paragraph" w:styleId="DocumentMap">
    <w:name w:val="Document Map"/>
    <w:basedOn w:val="Normal"/>
    <w:link w:val="DocumentMapChar"/>
    <w:semiHidden/>
    <w:unhideWhenUsed/>
    <w:rsid w:val="00604DE6"/>
    <w:rPr>
      <w:rFonts w:ascii="Lucida Grande" w:hAnsi="Lucida Grande" w:cs="Lucida Grande"/>
      <w:sz w:val="24"/>
      <w:szCs w:val="24"/>
    </w:rPr>
  </w:style>
  <w:style w:type="character" w:customStyle="1" w:styleId="DocumentMapChar">
    <w:name w:val="Document Map Char"/>
    <w:basedOn w:val="DefaultParagraphFont"/>
    <w:link w:val="DocumentMap"/>
    <w:semiHidden/>
    <w:rsid w:val="00604DE6"/>
    <w:rPr>
      <w:rFonts w:ascii="Lucida Grande" w:hAnsi="Lucida Grande" w:cs="Lucida Grande"/>
      <w:sz w:val="24"/>
      <w:szCs w:val="24"/>
    </w:rPr>
  </w:style>
  <w:style w:type="paragraph" w:styleId="Revision">
    <w:name w:val="Revision"/>
    <w:hidden/>
    <w:uiPriority w:val="99"/>
    <w:semiHidden/>
    <w:rsid w:val="00604DE6"/>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link w:val="Heading2Char"/>
    <w:uiPriority w:val="9"/>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link w:val="Heading3Char"/>
    <w:uiPriority w:val="9"/>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uiPriority w:val="9"/>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link w:val="Heading5Char"/>
    <w:uiPriority w:val="9"/>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link w:val="Heading6Char"/>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link w:val="Heading7Char"/>
    <w:uiPriority w:val="9"/>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uiPriority w:val="9"/>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uiPriority w:val="9"/>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rsid w:val="002D742C"/>
    <w:pPr>
      <w:spacing w:after="120"/>
    </w:pPr>
    <w:rPr>
      <w:sz w:val="22"/>
    </w:rPr>
  </w:style>
  <w:style w:type="character" w:styleId="FootnoteReference">
    <w:name w:val="footnote reference"/>
    <w:aliases w:val="o,fr,o1,o2,o3,o4,o5,o6,o11,o21,o7,char,o7 + Palati..."/>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830D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uiPriority w:val="99"/>
    <w:rsid w:val="00DB5FD5"/>
    <w:rPr>
      <w:rFonts w:ascii="Palatino" w:hAnsi="Palatino"/>
      <w:sz w:val="26"/>
    </w:rPr>
  </w:style>
  <w:style w:type="paragraph" w:styleId="ListParagraph">
    <w:name w:val="List Paragraph"/>
    <w:basedOn w:val="Normal"/>
    <w:uiPriority w:val="34"/>
    <w:qFormat/>
    <w:rsid w:val="00551E40"/>
    <w:pPr>
      <w:spacing w:after="200" w:line="276" w:lineRule="auto"/>
      <w:ind w:left="720"/>
      <w:contextualSpacing/>
      <w:jc w:val="both"/>
    </w:pPr>
    <w:rPr>
      <w:rFonts w:asciiTheme="minorHAnsi" w:eastAsiaTheme="minorEastAsia" w:hAnsiTheme="minorHAnsi" w:cstheme="minorBidi"/>
      <w:sz w:val="24"/>
    </w:rPr>
  </w:style>
  <w:style w:type="character" w:customStyle="1" w:styleId="FootnoteTextChar">
    <w:name w:val="Footnote Text Char"/>
    <w:basedOn w:val="DefaultParagraphFont"/>
    <w:link w:val="FootnoteText"/>
    <w:uiPriority w:val="99"/>
    <w:rsid w:val="004D6145"/>
    <w:rPr>
      <w:rFonts w:ascii="Palatino" w:hAnsi="Palatino"/>
      <w:sz w:val="22"/>
    </w:rPr>
  </w:style>
  <w:style w:type="table" w:styleId="TableGrid">
    <w:name w:val="Table Grid"/>
    <w:basedOn w:val="TableNormal"/>
    <w:rsid w:val="004D6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FC9"/>
    <w:rPr>
      <w:rFonts w:ascii="Helvetica" w:hAnsi="Helvetica"/>
      <w:b/>
      <w:kern w:val="28"/>
      <w:sz w:val="26"/>
    </w:rPr>
  </w:style>
  <w:style w:type="character" w:customStyle="1" w:styleId="Heading2Char">
    <w:name w:val="Heading 2 Char"/>
    <w:basedOn w:val="DefaultParagraphFont"/>
    <w:link w:val="Heading2"/>
    <w:uiPriority w:val="9"/>
    <w:rsid w:val="00494FC9"/>
    <w:rPr>
      <w:rFonts w:ascii="Helvetica" w:hAnsi="Helvetica"/>
      <w:b/>
      <w:iCs/>
      <w:sz w:val="26"/>
    </w:rPr>
  </w:style>
  <w:style w:type="character" w:customStyle="1" w:styleId="Heading3Char">
    <w:name w:val="Heading 3 Char"/>
    <w:basedOn w:val="DefaultParagraphFont"/>
    <w:link w:val="Heading3"/>
    <w:uiPriority w:val="9"/>
    <w:rsid w:val="00494FC9"/>
    <w:rPr>
      <w:rFonts w:ascii="Helvetica" w:hAnsi="Helvetica"/>
      <w:b/>
      <w:sz w:val="26"/>
    </w:rPr>
  </w:style>
  <w:style w:type="character" w:customStyle="1" w:styleId="Heading4Char">
    <w:name w:val="Heading 4 Char"/>
    <w:basedOn w:val="DefaultParagraphFont"/>
    <w:link w:val="Heading4"/>
    <w:uiPriority w:val="9"/>
    <w:rsid w:val="00494FC9"/>
    <w:rPr>
      <w:rFonts w:ascii="Helvetica" w:hAnsi="Helvetica"/>
      <w:b/>
      <w:iCs/>
      <w:sz w:val="26"/>
    </w:rPr>
  </w:style>
  <w:style w:type="character" w:customStyle="1" w:styleId="Heading5Char">
    <w:name w:val="Heading 5 Char"/>
    <w:basedOn w:val="DefaultParagraphFont"/>
    <w:link w:val="Heading5"/>
    <w:uiPriority w:val="9"/>
    <w:rsid w:val="00494FC9"/>
    <w:rPr>
      <w:rFonts w:ascii="Helvetica" w:hAnsi="Helvetica"/>
      <w:b/>
      <w:sz w:val="26"/>
    </w:rPr>
  </w:style>
  <w:style w:type="character" w:customStyle="1" w:styleId="Heading6Char">
    <w:name w:val="Heading 6 Char"/>
    <w:basedOn w:val="DefaultParagraphFont"/>
    <w:link w:val="Heading6"/>
    <w:rsid w:val="00494FC9"/>
    <w:rPr>
      <w:rFonts w:ascii="Helvetica" w:hAnsi="Helvetica"/>
      <w:b/>
      <w:bCs/>
      <w:sz w:val="26"/>
      <w:szCs w:val="22"/>
    </w:rPr>
  </w:style>
  <w:style w:type="character" w:customStyle="1" w:styleId="Heading7Char">
    <w:name w:val="Heading 7 Char"/>
    <w:basedOn w:val="DefaultParagraphFont"/>
    <w:link w:val="Heading7"/>
    <w:uiPriority w:val="9"/>
    <w:rsid w:val="00494FC9"/>
    <w:rPr>
      <w:rFonts w:ascii="Helvetica" w:hAnsi="Helvetica"/>
      <w:b/>
      <w:sz w:val="26"/>
      <w:szCs w:val="24"/>
    </w:rPr>
  </w:style>
  <w:style w:type="character" w:customStyle="1" w:styleId="Heading8Char">
    <w:name w:val="Heading 8 Char"/>
    <w:basedOn w:val="DefaultParagraphFont"/>
    <w:link w:val="Heading8"/>
    <w:uiPriority w:val="9"/>
    <w:rsid w:val="00494FC9"/>
    <w:rPr>
      <w:rFonts w:ascii="Helvetica" w:hAnsi="Helvetica"/>
      <w:b/>
      <w:iCs/>
      <w:sz w:val="24"/>
      <w:szCs w:val="24"/>
    </w:rPr>
  </w:style>
  <w:style w:type="character" w:customStyle="1" w:styleId="Heading9Char">
    <w:name w:val="Heading 9 Char"/>
    <w:basedOn w:val="DefaultParagraphFont"/>
    <w:link w:val="Heading9"/>
    <w:uiPriority w:val="9"/>
    <w:rsid w:val="00494FC9"/>
    <w:rPr>
      <w:rFonts w:ascii="Arial" w:hAnsi="Arial" w:cs="Arial"/>
      <w:sz w:val="22"/>
      <w:szCs w:val="22"/>
    </w:rPr>
  </w:style>
  <w:style w:type="paragraph" w:styleId="BalloonText">
    <w:name w:val="Balloon Text"/>
    <w:basedOn w:val="Normal"/>
    <w:link w:val="BalloonTextChar"/>
    <w:uiPriority w:val="99"/>
    <w:unhideWhenUsed/>
    <w:rsid w:val="00494FC9"/>
    <w:rPr>
      <w:rFonts w:ascii="Segoe UI" w:hAnsi="Segoe UI" w:cs="Segoe UI"/>
      <w:sz w:val="18"/>
      <w:szCs w:val="18"/>
    </w:rPr>
  </w:style>
  <w:style w:type="character" w:customStyle="1" w:styleId="BalloonTextChar">
    <w:name w:val="Balloon Text Char"/>
    <w:basedOn w:val="DefaultParagraphFont"/>
    <w:link w:val="BalloonText"/>
    <w:uiPriority w:val="99"/>
    <w:rsid w:val="00494FC9"/>
    <w:rPr>
      <w:rFonts w:ascii="Segoe UI" w:hAnsi="Segoe UI" w:cs="Segoe UI"/>
      <w:sz w:val="18"/>
      <w:szCs w:val="18"/>
    </w:rPr>
  </w:style>
  <w:style w:type="character" w:styleId="CommentReference">
    <w:name w:val="annotation reference"/>
    <w:basedOn w:val="DefaultParagraphFont"/>
    <w:semiHidden/>
    <w:unhideWhenUsed/>
    <w:rsid w:val="008B6DFE"/>
    <w:rPr>
      <w:sz w:val="16"/>
      <w:szCs w:val="16"/>
    </w:rPr>
  </w:style>
  <w:style w:type="paragraph" w:styleId="CommentText">
    <w:name w:val="annotation text"/>
    <w:basedOn w:val="Normal"/>
    <w:link w:val="CommentTextChar"/>
    <w:semiHidden/>
    <w:unhideWhenUsed/>
    <w:rsid w:val="008B6DFE"/>
    <w:rPr>
      <w:sz w:val="20"/>
    </w:rPr>
  </w:style>
  <w:style w:type="character" w:customStyle="1" w:styleId="CommentTextChar">
    <w:name w:val="Comment Text Char"/>
    <w:basedOn w:val="DefaultParagraphFont"/>
    <w:link w:val="CommentText"/>
    <w:semiHidden/>
    <w:rsid w:val="008B6DFE"/>
    <w:rPr>
      <w:rFonts w:ascii="Palatino" w:hAnsi="Palatino"/>
    </w:rPr>
  </w:style>
  <w:style w:type="paragraph" w:styleId="CommentSubject">
    <w:name w:val="annotation subject"/>
    <w:basedOn w:val="CommentText"/>
    <w:next w:val="CommentText"/>
    <w:link w:val="CommentSubjectChar"/>
    <w:semiHidden/>
    <w:unhideWhenUsed/>
    <w:rsid w:val="008B6DFE"/>
    <w:rPr>
      <w:b/>
      <w:bCs/>
    </w:rPr>
  </w:style>
  <w:style w:type="character" w:customStyle="1" w:styleId="CommentSubjectChar">
    <w:name w:val="Comment Subject Char"/>
    <w:basedOn w:val="CommentTextChar"/>
    <w:link w:val="CommentSubject"/>
    <w:semiHidden/>
    <w:rsid w:val="008B6DFE"/>
    <w:rPr>
      <w:rFonts w:ascii="Palatino" w:hAnsi="Palatino"/>
      <w:b/>
      <w:bCs/>
    </w:rPr>
  </w:style>
  <w:style w:type="paragraph" w:styleId="DocumentMap">
    <w:name w:val="Document Map"/>
    <w:basedOn w:val="Normal"/>
    <w:link w:val="DocumentMapChar"/>
    <w:semiHidden/>
    <w:unhideWhenUsed/>
    <w:rsid w:val="00604DE6"/>
    <w:rPr>
      <w:rFonts w:ascii="Lucida Grande" w:hAnsi="Lucida Grande" w:cs="Lucida Grande"/>
      <w:sz w:val="24"/>
      <w:szCs w:val="24"/>
    </w:rPr>
  </w:style>
  <w:style w:type="character" w:customStyle="1" w:styleId="DocumentMapChar">
    <w:name w:val="Document Map Char"/>
    <w:basedOn w:val="DefaultParagraphFont"/>
    <w:link w:val="DocumentMap"/>
    <w:semiHidden/>
    <w:rsid w:val="00604DE6"/>
    <w:rPr>
      <w:rFonts w:ascii="Lucida Grande" w:hAnsi="Lucida Grande" w:cs="Lucida Grande"/>
      <w:sz w:val="24"/>
      <w:szCs w:val="24"/>
    </w:rPr>
  </w:style>
  <w:style w:type="paragraph" w:styleId="Revision">
    <w:name w:val="Revision"/>
    <w:hidden/>
    <w:uiPriority w:val="99"/>
    <w:semiHidden/>
    <w:rsid w:val="00604DE6"/>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27660">
      <w:bodyDiv w:val="1"/>
      <w:marLeft w:val="0"/>
      <w:marRight w:val="0"/>
      <w:marTop w:val="0"/>
      <w:marBottom w:val="0"/>
      <w:divBdr>
        <w:top w:val="none" w:sz="0" w:space="0" w:color="auto"/>
        <w:left w:val="none" w:sz="0" w:space="0" w:color="auto"/>
        <w:bottom w:val="none" w:sz="0" w:space="0" w:color="auto"/>
        <w:right w:val="none" w:sz="0" w:space="0" w:color="auto"/>
      </w:divBdr>
    </w:div>
    <w:div w:id="12852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docs.cpuc.ca.gov/PublishedDocs/Published/G000/M225/K574/225574957.pdf" TargetMode="Externa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docs.cpuc.ca.gov/PublishedDocs/Efile/G000/M199/K979/199979978.PDF" TargetMode="External"/><Relationship Id="rId2" Type="http://schemas.openxmlformats.org/officeDocument/2006/relationships/hyperlink" Target="http://docs.cpuc.ca.gov/PublishedDocs/Efile/G000/M192/K273/192273909.PDF" TargetMode="External"/><Relationship Id="rId1" Type="http://schemas.openxmlformats.org/officeDocument/2006/relationships/hyperlink" Target="http://docs.cpuc.ca.gov/PublishedDocs/Efile/G000/M191/K054/191054043.PDF" TargetMode="External"/><Relationship Id="rId6" Type="http://schemas.openxmlformats.org/officeDocument/2006/relationships/hyperlink" Target="http://www.cpuc.ca.gov/iqap/" TargetMode="External"/><Relationship Id="rId5" Type="http://schemas.openxmlformats.org/officeDocument/2006/relationships/hyperlink" Target="http://www.broadbandmap.ca.gov/" TargetMode="External"/><Relationship Id="rId4" Type="http://schemas.openxmlformats.org/officeDocument/2006/relationships/hyperlink" Target="http://www.energy.ca.gov/sb350/barriers_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D95B-D3DF-4BEA-B2D9-6E95466B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49</TotalTime>
  <Pages>3</Pages>
  <Words>20584</Words>
  <Characters>117331</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137640</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10</cp:revision>
  <cp:lastPrinted>2018-08-31T17:40:00Z</cp:lastPrinted>
  <dcterms:created xsi:type="dcterms:W3CDTF">2018-08-30T17:45:00Z</dcterms:created>
  <dcterms:modified xsi:type="dcterms:W3CDTF">2018-08-31T18:04:00Z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0FAAcuWl1SbNzhHeIMx0ctVSVOlA50XlV6Egc+7/SyKEkt7047xIVIdS0J4+C+VLb5wfUYIv3jWlzO7J
iHa+zw8cR+vmY7hk1c42blS02KpQhQBsiMjqM5Sx3ZVq0uWv9/j4YM634ifo+bX8cnJ9ioF1vMHq
YM3gvsZ2Ya1lCLg0Yfi2bop4bH5xocyQgROtqrXenMgo1G6O/K2DUzF48UCCyMwDz38E4jndT1TG
SAx/kNnVp479w4wZs</vt:lpwstr>
  </property>
  <property fmtid="{D5CDD505-2E9C-101B-9397-08002B2CF9AE}" pid="3" name="MAIL_MSG_ID2">
    <vt:lpwstr>YhRF1Uf99+rUCTKzrLZqEhoeYKpRvxX5ORjCIgrjSDPRYPfGacCQUAa83lb
eWBN6fl5F53pYF19DRfwwtVKSveJsJqY6MOOrjyKKOVk4jYVP3Pft5FsoJk=</vt:lpwstr>
  </property>
  <property fmtid="{D5CDD505-2E9C-101B-9397-08002B2CF9AE}" pid="4" name="RESPONSE_SENDER_NAME">
    <vt:lpwstr>sAAAUYtyAkeNWR6CK0AITpk+nk50Y6Utx/N/dLws4ncWPqk=</vt:lpwstr>
  </property>
  <property fmtid="{D5CDD505-2E9C-101B-9397-08002B2CF9AE}" pid="5" name="EMAIL_OWNER_ADDRESS">
    <vt:lpwstr>4AAAyjQjm0EOGgJj0HFvXH8HxuZ+uw+Qln8aA3+7rmhHvJP1po0sBEWV/g==</vt:lpwstr>
  </property>
</Properties>
</file>