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11C6" w:rsidR="009E6CC8" w:rsidP="00A00558" w:rsidRDefault="009E6CC8" w14:paraId="2A0063CB" w14:textId="431F631B">
      <w:pPr>
        <w:pBdr>
          <w:top w:val="single" w:color="auto" w:sz="12" w:space="1"/>
        </w:pBdr>
        <w:rPr>
          <w:rFonts w:eastAsia="Times New Roman" w:cs="Times New Roman"/>
          <w:szCs w:val="20"/>
        </w:rPr>
      </w:pPr>
    </w:p>
    <w:p w:rsidRPr="00FE11C6" w:rsidR="00785C6D" w:rsidP="00A00558" w:rsidRDefault="00785C6D" w14:paraId="2629C99E" w14:textId="77777777">
      <w:pPr>
        <w:pBdr>
          <w:top w:val="single" w:color="auto" w:sz="12" w:space="1"/>
        </w:pBdr>
        <w:rPr>
          <w:rFonts w:eastAsia="Times New Roman" w:cs="Times New Roman"/>
          <w:szCs w:val="20"/>
        </w:rPr>
      </w:pPr>
    </w:p>
    <w:p w:rsidRPr="00FE11C6" w:rsidR="00891C10" w:rsidP="00A00558" w:rsidRDefault="00891C10" w14:paraId="559644D3" w14:textId="77777777">
      <w:pPr>
        <w:pBdr>
          <w:top w:val="single" w:color="auto" w:sz="12" w:space="1"/>
        </w:pBdr>
        <w:rPr>
          <w:rFonts w:eastAsia="Times New Roman" w:cs="Times New Roman"/>
          <w:szCs w:val="20"/>
        </w:rPr>
      </w:pPr>
    </w:p>
    <w:p w:rsidRPr="00FE11C6" w:rsidR="009E6CC8" w:rsidP="00A00558" w:rsidRDefault="009E6CC8" w14:paraId="6C013145" w14:textId="77777777">
      <w:pPr>
        <w:pBdr>
          <w:top w:val="single" w:color="auto" w:sz="12" w:space="1"/>
        </w:pBdr>
        <w:rPr>
          <w:rFonts w:eastAsia="Times New Roman" w:cs="Times New Roman"/>
          <w:szCs w:val="20"/>
        </w:rPr>
      </w:pPr>
    </w:p>
    <w:p w:rsidRPr="00FE11C6" w:rsidR="009E6CC8" w:rsidP="00A00558" w:rsidRDefault="009E6CC8" w14:paraId="04CC0BB2" w14:textId="77777777">
      <w:pPr>
        <w:spacing w:line="276" w:lineRule="auto"/>
        <w:rPr>
          <w:rFonts w:eastAsia="Times New Roman" w:cs="Times New Roman"/>
          <w:b/>
          <w:sz w:val="32"/>
          <w:szCs w:val="28"/>
        </w:rPr>
      </w:pPr>
      <w:r w:rsidRPr="00FE11C6">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11C6">
        <w:rPr>
          <w:rFonts w:eastAsia="Times New Roman" w:cs="Times New Roman"/>
          <w:b/>
          <w:sz w:val="32"/>
          <w:szCs w:val="28"/>
        </w:rPr>
        <w:t>Public Utilities Commission of the State of California</w:t>
      </w:r>
    </w:p>
    <w:p w:rsidRPr="00FE11C6" w:rsidR="009E6CC8" w:rsidP="00A00558" w:rsidRDefault="009E6CC8" w14:paraId="22E9673C" w14:textId="77777777">
      <w:pPr>
        <w:spacing w:after="360" w:line="360" w:lineRule="auto"/>
        <w:ind w:right="576"/>
        <w:jc w:val="center"/>
        <w:rPr>
          <w:rFonts w:eastAsia="Times New Roman" w:cs="Times New Roman"/>
          <w:b/>
          <w:sz w:val="24"/>
          <w:szCs w:val="20"/>
        </w:rPr>
      </w:pPr>
      <w:r w:rsidRPr="00FE11C6">
        <w:rPr>
          <w:rFonts w:eastAsia="Times New Roman" w:cs="Times New Roman"/>
          <w:b/>
          <w:sz w:val="24"/>
          <w:szCs w:val="20"/>
        </w:rPr>
        <w:t>Alice Stebbins, Executive Director</w:t>
      </w:r>
    </w:p>
    <w:tbl>
      <w:tblPr>
        <w:tblW w:w="0" w:type="auto"/>
        <w:tblLook w:val="04A0" w:firstRow="1" w:lastRow="0" w:firstColumn="1" w:lastColumn="0" w:noHBand="0" w:noVBand="1"/>
      </w:tblPr>
      <w:tblGrid>
        <w:gridCol w:w="3317"/>
        <w:gridCol w:w="3307"/>
        <w:gridCol w:w="3312"/>
      </w:tblGrid>
      <w:tr w:rsidRPr="00FE11C6" w:rsidR="009E6CC8" w:rsidTr="008D3A43" w14:paraId="54D57588" w14:textId="77777777">
        <w:tc>
          <w:tcPr>
            <w:tcW w:w="3384" w:type="dxa"/>
          </w:tcPr>
          <w:p w:rsidRPr="00FE11C6" w:rsidR="009E6CC8" w:rsidP="00A00558" w:rsidRDefault="009E6CC8" w14:paraId="6F2A2BC8" w14:textId="77777777">
            <w:pPr>
              <w:jc w:val="center"/>
              <w:rPr>
                <w:rFonts w:eastAsia="Times New Roman" w:cs="Times New Roman"/>
                <w:b/>
                <w:szCs w:val="20"/>
                <w:u w:val="single"/>
              </w:rPr>
            </w:pPr>
            <w:r w:rsidRPr="00FE11C6">
              <w:rPr>
                <w:rFonts w:eastAsia="Times New Roman" w:cs="Times New Roman"/>
                <w:b/>
                <w:szCs w:val="20"/>
                <w:u w:val="single"/>
              </w:rPr>
              <w:t>Headquarters</w:t>
            </w:r>
          </w:p>
          <w:p w:rsidRPr="00FE11C6" w:rsidR="009E6CC8" w:rsidP="00A00558" w:rsidRDefault="009E6CC8" w14:paraId="3FDE8055" w14:textId="77777777">
            <w:pPr>
              <w:jc w:val="center"/>
              <w:rPr>
                <w:rFonts w:eastAsia="Times New Roman" w:cs="Times New Roman"/>
                <w:szCs w:val="20"/>
              </w:rPr>
            </w:pPr>
            <w:r w:rsidRPr="00FE11C6">
              <w:rPr>
                <w:rFonts w:eastAsia="Times New Roman" w:cs="Times New Roman"/>
                <w:szCs w:val="20"/>
              </w:rPr>
              <w:t>505 Van Ness Avenue</w:t>
            </w:r>
          </w:p>
          <w:p w:rsidRPr="00FE11C6" w:rsidR="009E6CC8" w:rsidP="00A00558" w:rsidRDefault="009E6CC8" w14:paraId="55EE0D47" w14:textId="77777777">
            <w:pPr>
              <w:jc w:val="center"/>
              <w:rPr>
                <w:rFonts w:eastAsia="Times New Roman" w:cs="Times New Roman"/>
                <w:szCs w:val="20"/>
              </w:rPr>
            </w:pPr>
            <w:r w:rsidRPr="00FE11C6">
              <w:rPr>
                <w:rFonts w:eastAsia="Times New Roman" w:cs="Times New Roman"/>
                <w:szCs w:val="20"/>
              </w:rPr>
              <w:t>San Francisco, CA 94102</w:t>
            </w:r>
          </w:p>
          <w:p w:rsidRPr="00FE11C6" w:rsidR="009E6CC8" w:rsidP="00A00558" w:rsidRDefault="009E6CC8" w14:paraId="288032D0" w14:textId="77777777">
            <w:pPr>
              <w:jc w:val="center"/>
              <w:rPr>
                <w:rFonts w:eastAsia="Times New Roman" w:cs="Times New Roman"/>
                <w:szCs w:val="20"/>
              </w:rPr>
            </w:pPr>
            <w:r w:rsidRPr="00FE11C6">
              <w:rPr>
                <w:rFonts w:eastAsia="Times New Roman" w:cs="Times New Roman"/>
                <w:szCs w:val="20"/>
              </w:rPr>
              <w:t>(415) 703-2782</w:t>
            </w:r>
          </w:p>
        </w:tc>
        <w:tc>
          <w:tcPr>
            <w:tcW w:w="3384" w:type="dxa"/>
          </w:tcPr>
          <w:p w:rsidRPr="00FE11C6" w:rsidR="009E6CC8" w:rsidP="00A00558" w:rsidRDefault="009E6CC8" w14:paraId="592A1D1E" w14:textId="77777777">
            <w:pPr>
              <w:jc w:val="center"/>
              <w:rPr>
                <w:rFonts w:eastAsia="Times New Roman" w:cs="Times New Roman"/>
                <w:b/>
                <w:szCs w:val="20"/>
                <w:u w:val="single"/>
              </w:rPr>
            </w:pPr>
            <w:r w:rsidRPr="00FE11C6">
              <w:rPr>
                <w:rFonts w:eastAsia="Times New Roman" w:cs="Times New Roman"/>
                <w:b/>
                <w:szCs w:val="20"/>
                <w:u w:val="single"/>
              </w:rPr>
              <w:t>Southern California Office</w:t>
            </w:r>
          </w:p>
          <w:p w:rsidRPr="00FE11C6" w:rsidR="009E6CC8" w:rsidP="00A00558" w:rsidRDefault="009E6CC8" w14:paraId="3FABF3A5" w14:textId="77777777">
            <w:pPr>
              <w:jc w:val="center"/>
              <w:rPr>
                <w:rFonts w:eastAsia="Times New Roman" w:cs="Times New Roman"/>
                <w:szCs w:val="20"/>
              </w:rPr>
            </w:pPr>
            <w:r w:rsidRPr="00FE11C6">
              <w:rPr>
                <w:rFonts w:eastAsia="Times New Roman" w:cs="Times New Roman"/>
                <w:szCs w:val="20"/>
              </w:rPr>
              <w:t>320 West 4</w:t>
            </w:r>
            <w:r w:rsidRPr="00FE11C6">
              <w:rPr>
                <w:rFonts w:eastAsia="Times New Roman" w:cs="Times New Roman"/>
                <w:szCs w:val="20"/>
                <w:vertAlign w:val="superscript"/>
              </w:rPr>
              <w:t>th</w:t>
            </w:r>
            <w:r w:rsidRPr="00FE11C6">
              <w:rPr>
                <w:rFonts w:eastAsia="Times New Roman" w:cs="Times New Roman"/>
                <w:szCs w:val="20"/>
              </w:rPr>
              <w:t xml:space="preserve"> Street, Suite 500</w:t>
            </w:r>
          </w:p>
          <w:p w:rsidRPr="00FE11C6" w:rsidR="009E6CC8" w:rsidP="00A00558" w:rsidRDefault="009E6CC8" w14:paraId="42AEE26C" w14:textId="77777777">
            <w:pPr>
              <w:jc w:val="center"/>
              <w:rPr>
                <w:rFonts w:eastAsia="Times New Roman" w:cs="Times New Roman"/>
                <w:szCs w:val="20"/>
              </w:rPr>
            </w:pPr>
            <w:r w:rsidRPr="00FE11C6">
              <w:rPr>
                <w:rFonts w:eastAsia="Times New Roman" w:cs="Times New Roman"/>
                <w:szCs w:val="20"/>
              </w:rPr>
              <w:t>Los Angeles, CA 90013</w:t>
            </w:r>
          </w:p>
          <w:p w:rsidRPr="00FE11C6" w:rsidR="009E6CC8" w:rsidP="00A00558" w:rsidRDefault="009E6CC8" w14:paraId="4A312F23" w14:textId="77777777">
            <w:pPr>
              <w:jc w:val="center"/>
              <w:rPr>
                <w:rFonts w:eastAsia="Times New Roman" w:cs="Times New Roman"/>
                <w:szCs w:val="20"/>
              </w:rPr>
            </w:pPr>
            <w:r w:rsidRPr="00FE11C6">
              <w:rPr>
                <w:rFonts w:eastAsia="Times New Roman" w:cs="Times New Roman"/>
                <w:szCs w:val="20"/>
              </w:rPr>
              <w:t>(213) 576-7000</w:t>
            </w:r>
          </w:p>
        </w:tc>
        <w:tc>
          <w:tcPr>
            <w:tcW w:w="3384" w:type="dxa"/>
          </w:tcPr>
          <w:p w:rsidRPr="00FE11C6" w:rsidR="009E6CC8" w:rsidP="00A00558" w:rsidRDefault="009E6CC8" w14:paraId="5BEA2CC0" w14:textId="77777777">
            <w:pPr>
              <w:jc w:val="center"/>
              <w:rPr>
                <w:rFonts w:eastAsia="Times New Roman" w:cs="Times New Roman"/>
                <w:b/>
                <w:szCs w:val="20"/>
                <w:u w:val="single"/>
              </w:rPr>
            </w:pPr>
            <w:r w:rsidRPr="00FE11C6">
              <w:rPr>
                <w:rFonts w:eastAsia="Times New Roman" w:cs="Times New Roman"/>
                <w:b/>
                <w:szCs w:val="20"/>
                <w:u w:val="single"/>
              </w:rPr>
              <w:t>Sacramento Office</w:t>
            </w:r>
          </w:p>
          <w:p w:rsidRPr="00FE11C6" w:rsidR="009E6CC8" w:rsidP="00A00558" w:rsidRDefault="009E6CC8" w14:paraId="41C3B630" w14:textId="77777777">
            <w:pPr>
              <w:jc w:val="center"/>
              <w:rPr>
                <w:rFonts w:eastAsia="Times New Roman" w:cs="Times New Roman"/>
                <w:szCs w:val="20"/>
              </w:rPr>
            </w:pPr>
            <w:r w:rsidRPr="00FE11C6">
              <w:rPr>
                <w:rFonts w:eastAsia="Times New Roman" w:cs="Times New Roman"/>
                <w:szCs w:val="20"/>
              </w:rPr>
              <w:t>300 Capitol Mall</w:t>
            </w:r>
          </w:p>
          <w:p w:rsidRPr="00FE11C6" w:rsidR="009E6CC8" w:rsidP="00A00558" w:rsidRDefault="009E6CC8" w14:paraId="0C31339F" w14:textId="77777777">
            <w:pPr>
              <w:jc w:val="center"/>
              <w:rPr>
                <w:rFonts w:eastAsia="Times New Roman" w:cs="Times New Roman"/>
                <w:szCs w:val="20"/>
              </w:rPr>
            </w:pPr>
            <w:r w:rsidRPr="00FE11C6">
              <w:rPr>
                <w:rFonts w:eastAsia="Times New Roman" w:cs="Times New Roman"/>
                <w:szCs w:val="20"/>
              </w:rPr>
              <w:t>Sacramento CA 95814</w:t>
            </w:r>
          </w:p>
          <w:p w:rsidRPr="00FE11C6" w:rsidR="009E6CC8" w:rsidP="00A00558" w:rsidRDefault="009E6CC8" w14:paraId="5696089E" w14:textId="77777777">
            <w:pPr>
              <w:jc w:val="center"/>
              <w:rPr>
                <w:rFonts w:eastAsia="Times New Roman" w:cs="Times New Roman"/>
                <w:szCs w:val="20"/>
              </w:rPr>
            </w:pPr>
            <w:r w:rsidRPr="00FE11C6">
              <w:rPr>
                <w:rFonts w:eastAsia="Times New Roman" w:cs="Times New Roman"/>
                <w:szCs w:val="20"/>
              </w:rPr>
              <w:t>(800) 848-5580</w:t>
            </w:r>
          </w:p>
        </w:tc>
      </w:tr>
    </w:tbl>
    <w:p w:rsidRPr="00FE11C6" w:rsidR="009E6CC8" w:rsidP="00A00558" w:rsidRDefault="009E6CC8" w14:paraId="1C0ABDF9" w14:textId="77777777">
      <w:pPr>
        <w:rPr>
          <w:rFonts w:eastAsia="Times New Roman" w:cs="Times New Roman"/>
          <w:szCs w:val="20"/>
        </w:rPr>
      </w:pPr>
    </w:p>
    <w:p w:rsidRPr="00FE11C6" w:rsidR="009E6CC8" w:rsidP="00A00558" w:rsidRDefault="009E6CC8" w14:paraId="6326AB95" w14:textId="77777777">
      <w:pPr>
        <w:jc w:val="center"/>
        <w:rPr>
          <w:rFonts w:eastAsia="Times New Roman" w:cs="Times New Roman"/>
          <w:szCs w:val="20"/>
        </w:rPr>
      </w:pPr>
      <w:r w:rsidRPr="00FE11C6">
        <w:rPr>
          <w:rFonts w:eastAsia="Times New Roman" w:cs="Times New Roman"/>
          <w:szCs w:val="20"/>
        </w:rPr>
        <w:t xml:space="preserve">Website:  </w:t>
      </w:r>
      <w:hyperlink w:history="1" r:id="rId8">
        <w:r w:rsidRPr="00FE11C6">
          <w:rPr>
            <w:rFonts w:eastAsia="Times New Roman" w:cs="Times New Roman"/>
            <w:color w:val="0000FF"/>
            <w:szCs w:val="20"/>
            <w:u w:val="single"/>
          </w:rPr>
          <w:t>http://www.cpuc.ca.gov</w:t>
        </w:r>
      </w:hyperlink>
    </w:p>
    <w:p w:rsidRPr="00FE11C6" w:rsidR="009E6CC8" w:rsidP="00A00558" w:rsidRDefault="009E6CC8" w14:paraId="5D9160D3" w14:textId="77777777">
      <w:pPr>
        <w:pBdr>
          <w:bottom w:val="single" w:color="auto" w:sz="12" w:space="1"/>
        </w:pBdr>
        <w:tabs>
          <w:tab w:val="left" w:pos="1224"/>
        </w:tabs>
        <w:rPr>
          <w:rFonts w:eastAsia="Times New Roman" w:cs="Times New Roman"/>
          <w:szCs w:val="20"/>
        </w:rPr>
      </w:pPr>
    </w:p>
    <w:p w:rsidRPr="00FE11C6" w:rsidR="009E6CC8" w:rsidP="00A00558" w:rsidRDefault="009E6CC8" w14:paraId="2D3C557F" w14:textId="77777777">
      <w:pPr>
        <w:jc w:val="center"/>
        <w:rPr>
          <w:rFonts w:eastAsia="Times New Roman" w:cs="Times New Roman"/>
          <w:b/>
          <w:sz w:val="28"/>
          <w:szCs w:val="28"/>
        </w:rPr>
      </w:pPr>
    </w:p>
    <w:p w:rsidRPr="00FE11C6" w:rsidR="009E6CC8" w:rsidP="00A00558" w:rsidRDefault="009E6CC8" w14:paraId="7EA8B09D" w14:textId="77777777">
      <w:pPr>
        <w:jc w:val="center"/>
        <w:rPr>
          <w:rFonts w:eastAsia="Times New Roman" w:cs="Times New Roman"/>
          <w:b/>
          <w:sz w:val="28"/>
          <w:szCs w:val="28"/>
        </w:rPr>
      </w:pPr>
      <w:r w:rsidRPr="00FE11C6">
        <w:rPr>
          <w:rFonts w:eastAsia="Times New Roman" w:cs="Times New Roman"/>
          <w:b/>
          <w:sz w:val="28"/>
          <w:szCs w:val="28"/>
        </w:rPr>
        <w:t>Daily Calendar</w:t>
      </w:r>
    </w:p>
    <w:p w:rsidRPr="00FE11C6" w:rsidR="009E6CC8" w:rsidP="00A00558" w:rsidRDefault="004D2D6F" w14:paraId="288C822E" w14:textId="56415481">
      <w:pPr>
        <w:jc w:val="center"/>
        <w:rPr>
          <w:rFonts w:eastAsia="Times New Roman" w:cs="Times New Roman"/>
          <w:b/>
          <w:sz w:val="24"/>
          <w:szCs w:val="28"/>
        </w:rPr>
      </w:pPr>
      <w:r>
        <w:rPr>
          <w:rFonts w:eastAsia="Times New Roman" w:cs="Times New Roman"/>
          <w:b/>
          <w:sz w:val="24"/>
          <w:szCs w:val="28"/>
        </w:rPr>
        <w:t>Wednesday</w:t>
      </w:r>
      <w:r w:rsidRPr="00FE11C6" w:rsidR="00836919">
        <w:rPr>
          <w:rFonts w:eastAsia="Times New Roman" w:cs="Times New Roman"/>
          <w:b/>
          <w:sz w:val="24"/>
          <w:szCs w:val="28"/>
        </w:rPr>
        <w:t>, Ju</w:t>
      </w:r>
      <w:r w:rsidR="00D12721">
        <w:rPr>
          <w:rFonts w:eastAsia="Times New Roman" w:cs="Times New Roman"/>
          <w:b/>
          <w:sz w:val="24"/>
          <w:szCs w:val="28"/>
        </w:rPr>
        <w:t>ly</w:t>
      </w:r>
      <w:r w:rsidRPr="00FE11C6" w:rsidR="00727213">
        <w:rPr>
          <w:rFonts w:eastAsia="Times New Roman" w:cs="Times New Roman"/>
          <w:b/>
          <w:sz w:val="24"/>
          <w:szCs w:val="28"/>
        </w:rPr>
        <w:t xml:space="preserve"> </w:t>
      </w:r>
      <w:r w:rsidR="006C35A2">
        <w:rPr>
          <w:rFonts w:eastAsia="Times New Roman" w:cs="Times New Roman"/>
          <w:b/>
          <w:sz w:val="24"/>
          <w:szCs w:val="28"/>
        </w:rPr>
        <w:t>1</w:t>
      </w:r>
      <w:r>
        <w:rPr>
          <w:rFonts w:eastAsia="Times New Roman" w:cs="Times New Roman"/>
          <w:b/>
          <w:sz w:val="24"/>
          <w:szCs w:val="28"/>
        </w:rPr>
        <w:t>5</w:t>
      </w:r>
      <w:r w:rsidRPr="00FE11C6" w:rsidR="009E6CC8">
        <w:rPr>
          <w:rFonts w:eastAsia="Times New Roman" w:cs="Times New Roman"/>
          <w:b/>
          <w:sz w:val="24"/>
          <w:szCs w:val="28"/>
        </w:rPr>
        <w:t>, 2020</w:t>
      </w:r>
    </w:p>
    <w:p w:rsidRPr="00FE11C6" w:rsidR="009E6CC8" w:rsidP="00A00558" w:rsidRDefault="009E6CC8" w14:paraId="316ADE07" w14:textId="77777777">
      <w:pPr>
        <w:rPr>
          <w:rFonts w:eastAsia="Times New Roman" w:cs="Times New Roman"/>
          <w:szCs w:val="20"/>
        </w:rPr>
      </w:pPr>
    </w:p>
    <w:bookmarkStart w:name="tableofcontents" w:id="0"/>
    <w:bookmarkEnd w:id="0"/>
    <w:p w:rsidRPr="00FE11C6" w:rsidR="009E6CC8" w:rsidP="00A00558" w:rsidRDefault="009E6CC8" w14:paraId="6BD478AC" w14:textId="77777777">
      <w:pPr>
        <w:numPr>
          <w:ilvl w:val="0"/>
          <w:numId w:val="1"/>
        </w:numPr>
        <w:contextualSpacing/>
        <w:rPr>
          <w:rFonts w:eastAsia="Times New Roman" w:cs="Times New Roman"/>
          <w:sz w:val="24"/>
          <w:szCs w:val="24"/>
        </w:rPr>
      </w:pPr>
      <w:r w:rsidRPr="00FE11C6">
        <w:rPr>
          <w:rFonts w:eastAsia="Times New Roman" w:cs="Times New Roman"/>
          <w:sz w:val="24"/>
          <w:szCs w:val="24"/>
        </w:rPr>
        <w:fldChar w:fldCharType="begin"/>
      </w:r>
      <w:r w:rsidRPr="00FE11C6">
        <w:rPr>
          <w:rFonts w:eastAsia="Times New Roman" w:cs="Times New Roman"/>
          <w:sz w:val="24"/>
          <w:szCs w:val="24"/>
        </w:rPr>
        <w:instrText xml:space="preserve"> HYPERLINK  \l "votingmeeting" </w:instrText>
      </w:r>
      <w:r w:rsidRPr="00FE11C6">
        <w:rPr>
          <w:rFonts w:eastAsia="Times New Roman" w:cs="Times New Roman"/>
          <w:sz w:val="24"/>
          <w:szCs w:val="24"/>
        </w:rPr>
        <w:fldChar w:fldCharType="separate"/>
      </w:r>
      <w:r w:rsidRPr="00FE11C6">
        <w:rPr>
          <w:rFonts w:eastAsia="Times New Roman" w:cs="Times New Roman"/>
          <w:color w:val="0000FF"/>
          <w:sz w:val="24"/>
          <w:szCs w:val="24"/>
          <w:u w:val="single"/>
        </w:rPr>
        <w:t>Commission Voting Meetings</w:t>
      </w:r>
      <w:r w:rsidRPr="00FE11C6">
        <w:rPr>
          <w:rFonts w:eastAsia="Times New Roman" w:cs="Times New Roman"/>
          <w:sz w:val="24"/>
          <w:szCs w:val="24"/>
        </w:rPr>
        <w:fldChar w:fldCharType="end"/>
      </w:r>
    </w:p>
    <w:p w:rsidRPr="00FE11C6" w:rsidR="009E6CC8" w:rsidP="00A00558" w:rsidRDefault="004D2D6F" w14:paraId="51265F49" w14:textId="77777777">
      <w:pPr>
        <w:numPr>
          <w:ilvl w:val="0"/>
          <w:numId w:val="1"/>
        </w:numPr>
        <w:contextualSpacing/>
        <w:rPr>
          <w:rFonts w:eastAsia="Times New Roman" w:cs="Times New Roman"/>
          <w:sz w:val="24"/>
          <w:szCs w:val="24"/>
        </w:rPr>
      </w:pPr>
      <w:hyperlink w:history="1" w:anchor="RDM">
        <w:r w:rsidRPr="00FE11C6" w:rsidR="009E6CC8">
          <w:rPr>
            <w:rFonts w:eastAsia="Times New Roman" w:cs="Times New Roman"/>
            <w:color w:val="0000FF"/>
            <w:sz w:val="24"/>
            <w:szCs w:val="24"/>
            <w:u w:val="single"/>
          </w:rPr>
          <w:t>Commission Ratesetting Deliberative Meetings</w:t>
        </w:r>
      </w:hyperlink>
    </w:p>
    <w:p w:rsidRPr="00FE11C6" w:rsidR="009E6CC8" w:rsidP="00A00558" w:rsidRDefault="004D2D6F" w14:paraId="482256A6" w14:textId="77777777">
      <w:pPr>
        <w:numPr>
          <w:ilvl w:val="0"/>
          <w:numId w:val="1"/>
        </w:numPr>
        <w:contextualSpacing/>
        <w:rPr>
          <w:rFonts w:eastAsia="Times New Roman" w:cs="Times New Roman"/>
          <w:sz w:val="24"/>
          <w:szCs w:val="24"/>
        </w:rPr>
      </w:pPr>
      <w:hyperlink w:history="1" w:anchor="committee">
        <w:r w:rsidRPr="00FE11C6" w:rsidR="009E6CC8">
          <w:rPr>
            <w:rFonts w:eastAsia="Times New Roman" w:cs="Times New Roman"/>
            <w:color w:val="0000FF"/>
            <w:sz w:val="24"/>
            <w:szCs w:val="24"/>
            <w:u w:val="single"/>
          </w:rPr>
          <w:t>Commissioner Committee Meetings</w:t>
        </w:r>
      </w:hyperlink>
    </w:p>
    <w:p w:rsidRPr="00FE11C6" w:rsidR="009E6CC8" w:rsidP="00A00558" w:rsidRDefault="009E6CC8" w14:paraId="6863040E" w14:textId="77777777">
      <w:pPr>
        <w:numPr>
          <w:ilvl w:val="0"/>
          <w:numId w:val="1"/>
        </w:numPr>
        <w:contextualSpacing/>
        <w:rPr>
          <w:rFonts w:eastAsia="Times New Roman" w:cs="Times New Roman"/>
          <w:sz w:val="24"/>
          <w:szCs w:val="24"/>
        </w:rPr>
      </w:pPr>
      <w:r w:rsidRPr="00FE11C6">
        <w:rPr>
          <w:rFonts w:eastAsia="Times New Roman" w:cs="Times New Roman"/>
          <w:color w:val="0000FF"/>
          <w:sz w:val="24"/>
          <w:szCs w:val="24"/>
          <w:u w:val="single"/>
        </w:rPr>
        <w:t>Commissioner All-Party Meetings</w:t>
      </w:r>
    </w:p>
    <w:p w:rsidRPr="00FE11C6" w:rsidR="009E6CC8" w:rsidP="00A00558" w:rsidRDefault="004D2D6F" w14:paraId="399F808D" w14:textId="77777777">
      <w:pPr>
        <w:numPr>
          <w:ilvl w:val="0"/>
          <w:numId w:val="1"/>
        </w:numPr>
        <w:contextualSpacing/>
        <w:rPr>
          <w:rFonts w:eastAsia="Times New Roman" w:cs="Times New Roman"/>
          <w:sz w:val="24"/>
          <w:szCs w:val="24"/>
        </w:rPr>
      </w:pPr>
      <w:hyperlink w:history="1" w:anchor="hearingcalendar">
        <w:r w:rsidRPr="00FE11C6" w:rsidR="009E6CC8">
          <w:rPr>
            <w:rFonts w:eastAsia="Times New Roman" w:cs="Times New Roman"/>
            <w:color w:val="0000FF"/>
            <w:sz w:val="24"/>
            <w:szCs w:val="24"/>
            <w:u w:val="single"/>
          </w:rPr>
          <w:t>Hearing Calendar</w:t>
        </w:r>
      </w:hyperlink>
    </w:p>
    <w:p w:rsidRPr="00FE11C6" w:rsidR="009E6CC8" w:rsidP="00A00558" w:rsidRDefault="009E6CC8" w14:paraId="3713778A" w14:textId="77777777">
      <w:pPr>
        <w:numPr>
          <w:ilvl w:val="0"/>
          <w:numId w:val="1"/>
        </w:numPr>
        <w:contextualSpacing/>
        <w:rPr>
          <w:rFonts w:eastAsia="Times New Roman" w:cs="Times New Roman"/>
          <w:sz w:val="24"/>
          <w:szCs w:val="24"/>
        </w:rPr>
      </w:pPr>
      <w:r w:rsidRPr="00FE11C6">
        <w:rPr>
          <w:rFonts w:eastAsia="Times New Roman" w:cs="Times New Roman"/>
          <w:color w:val="0000FF"/>
          <w:sz w:val="24"/>
          <w:szCs w:val="24"/>
          <w:u w:val="single"/>
        </w:rPr>
        <w:t>Other Public Meetings</w:t>
      </w:r>
    </w:p>
    <w:p w:rsidRPr="00FE11C6" w:rsidR="009E6CC8" w:rsidP="00A00558" w:rsidRDefault="004D2D6F" w14:paraId="00DDCC91" w14:textId="77777777">
      <w:pPr>
        <w:numPr>
          <w:ilvl w:val="0"/>
          <w:numId w:val="1"/>
        </w:numPr>
        <w:contextualSpacing/>
        <w:rPr>
          <w:rFonts w:eastAsia="Times New Roman" w:cs="Times New Roman"/>
          <w:sz w:val="24"/>
          <w:szCs w:val="24"/>
        </w:rPr>
      </w:pPr>
      <w:hyperlink w:history="1" w:anchor="newproceedings">
        <w:r w:rsidRPr="00FE11C6" w:rsidR="009E6CC8">
          <w:rPr>
            <w:rFonts w:eastAsia="Times New Roman" w:cs="Times New Roman"/>
            <w:color w:val="0000FF"/>
            <w:sz w:val="24"/>
            <w:szCs w:val="24"/>
            <w:u w:val="single"/>
          </w:rPr>
          <w:t>New Proceedings</w:t>
        </w:r>
      </w:hyperlink>
    </w:p>
    <w:p w:rsidRPr="00FE11C6" w:rsidR="009E6CC8" w:rsidP="00A00558" w:rsidRDefault="009E6CC8" w14:paraId="57FD8B93" w14:textId="77777777">
      <w:pPr>
        <w:numPr>
          <w:ilvl w:val="0"/>
          <w:numId w:val="1"/>
        </w:numPr>
        <w:contextualSpacing/>
        <w:rPr>
          <w:rFonts w:eastAsia="Times New Roman" w:cs="Times New Roman"/>
          <w:sz w:val="24"/>
          <w:szCs w:val="24"/>
        </w:rPr>
      </w:pPr>
      <w:r w:rsidRPr="00FE11C6">
        <w:rPr>
          <w:rFonts w:eastAsia="Times New Roman" w:cs="Times New Roman"/>
          <w:color w:val="0000FF"/>
          <w:sz w:val="24"/>
          <w:szCs w:val="24"/>
          <w:u w:val="single"/>
        </w:rPr>
        <w:t>Petitions for Modification</w:t>
      </w:r>
    </w:p>
    <w:p w:rsidRPr="00FE11C6" w:rsidR="009E6CC8" w:rsidP="00A00558" w:rsidRDefault="004D2D6F" w14:paraId="34E06963" w14:textId="77777777">
      <w:pPr>
        <w:numPr>
          <w:ilvl w:val="0"/>
          <w:numId w:val="1"/>
        </w:numPr>
        <w:contextualSpacing/>
        <w:rPr>
          <w:rFonts w:eastAsia="Times New Roman" w:cs="Times New Roman"/>
          <w:sz w:val="24"/>
          <w:szCs w:val="24"/>
        </w:rPr>
      </w:pPr>
      <w:hyperlink w:history="1" w:anchor="resolutions">
        <w:r w:rsidRPr="00FE11C6" w:rsidR="009E6CC8">
          <w:rPr>
            <w:rFonts w:eastAsia="Times New Roman" w:cs="Times New Roman"/>
            <w:color w:val="0000FF"/>
            <w:sz w:val="24"/>
            <w:szCs w:val="24"/>
            <w:u w:val="single"/>
          </w:rPr>
          <w:t>Draft Resolutions</w:t>
        </w:r>
      </w:hyperlink>
    </w:p>
    <w:p w:rsidRPr="00FE11C6" w:rsidR="009E6CC8" w:rsidP="00A00558" w:rsidRDefault="004D2D6F" w14:paraId="2037B7E2" w14:textId="77777777">
      <w:pPr>
        <w:numPr>
          <w:ilvl w:val="0"/>
          <w:numId w:val="1"/>
        </w:numPr>
        <w:contextualSpacing/>
        <w:rPr>
          <w:rFonts w:eastAsia="Times New Roman" w:cs="Times New Roman"/>
          <w:sz w:val="24"/>
          <w:szCs w:val="24"/>
        </w:rPr>
      </w:pPr>
      <w:hyperlink w:history="1" w:anchor="adviceletters">
        <w:r w:rsidRPr="00FE11C6" w:rsidR="009E6CC8">
          <w:rPr>
            <w:rFonts w:eastAsia="Times New Roman" w:cs="Times New Roman"/>
            <w:color w:val="0000FF"/>
            <w:sz w:val="24"/>
            <w:szCs w:val="24"/>
            <w:u w:val="single"/>
          </w:rPr>
          <w:t>Advice Letters</w:t>
        </w:r>
      </w:hyperlink>
      <w:r w:rsidRPr="00FE11C6" w:rsidR="009E6CC8">
        <w:rPr>
          <w:rFonts w:eastAsia="Times New Roman" w:cs="Times New Roman"/>
          <w:color w:val="0000FF"/>
          <w:sz w:val="24"/>
          <w:szCs w:val="24"/>
          <w:u w:val="single"/>
        </w:rPr>
        <w:t xml:space="preserve"> Submissions</w:t>
      </w:r>
    </w:p>
    <w:p w:rsidRPr="005E7E97" w:rsidR="0031788C" w:rsidP="00A00558" w:rsidRDefault="004D2D6F" w14:paraId="75023696" w14:textId="2071581C">
      <w:pPr>
        <w:numPr>
          <w:ilvl w:val="0"/>
          <w:numId w:val="1"/>
        </w:numPr>
        <w:contextualSpacing/>
        <w:rPr>
          <w:rStyle w:val="Hyperlink1"/>
          <w:rFonts w:eastAsia="Times New Roman" w:cs="Times New Roman"/>
          <w:color w:val="auto"/>
          <w:sz w:val="24"/>
          <w:szCs w:val="24"/>
          <w:u w:val="none"/>
        </w:rPr>
      </w:pPr>
      <w:hyperlink w:history="1" w:anchor="adviceletters">
        <w:r w:rsidRPr="00FE11C6" w:rsidR="009E6CC8">
          <w:rPr>
            <w:rFonts w:eastAsia="Times New Roman" w:cs="Times New Roman"/>
            <w:color w:val="0000FF"/>
            <w:sz w:val="24"/>
            <w:szCs w:val="24"/>
            <w:u w:val="single"/>
          </w:rPr>
          <w:t>Other Notices</w:t>
        </w:r>
      </w:hyperlink>
    </w:p>
    <w:tbl>
      <w:tblPr>
        <w:tblW w:w="0" w:type="auto"/>
        <w:shd w:val="clear" w:color="auto" w:fill="E6E6E6"/>
        <w:tblLook w:val="0000" w:firstRow="0" w:lastRow="0" w:firstColumn="0" w:lastColumn="0" w:noHBand="0" w:noVBand="0"/>
      </w:tblPr>
      <w:tblGrid>
        <w:gridCol w:w="1098"/>
        <w:gridCol w:w="4162"/>
        <w:gridCol w:w="4676"/>
      </w:tblGrid>
      <w:tr w:rsidRPr="00FE11C6" w:rsidR="009E6CC8" w:rsidTr="008D3A43" w14:paraId="09F1A7CC" w14:textId="77777777">
        <w:tc>
          <w:tcPr>
            <w:tcW w:w="1098" w:type="dxa"/>
            <w:shd w:val="clear" w:color="auto" w:fill="E6E6E6"/>
            <w:vAlign w:val="center"/>
          </w:tcPr>
          <w:p w:rsidRPr="00FE11C6" w:rsidR="009E6CC8" w:rsidP="00A00558" w:rsidRDefault="009E6CC8" w14:paraId="79265DD4" w14:textId="77777777">
            <w:pPr>
              <w:rPr>
                <w:rFonts w:eastAsia="Times New Roman" w:cs="Times New Roman"/>
                <w:szCs w:val="20"/>
              </w:rPr>
            </w:pPr>
            <w:r w:rsidRPr="00FE11C6">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FE11C6" w:rsidR="009E6CC8" w:rsidP="00A00558" w:rsidRDefault="009E6CC8" w14:paraId="4FEA74BE" w14:textId="77777777">
            <w:pPr>
              <w:jc w:val="center"/>
              <w:rPr>
                <w:rFonts w:eastAsia="Times New Roman" w:cs="Times New Roman"/>
                <w:szCs w:val="20"/>
              </w:rPr>
            </w:pPr>
          </w:p>
        </w:tc>
        <w:tc>
          <w:tcPr>
            <w:tcW w:w="9054" w:type="dxa"/>
            <w:gridSpan w:val="2"/>
            <w:shd w:val="clear" w:color="auto" w:fill="E6E6E6"/>
          </w:tcPr>
          <w:p w:rsidRPr="00FE11C6" w:rsidR="009E6CC8" w:rsidP="00A00558" w:rsidRDefault="009E6CC8" w14:paraId="708D780F" w14:textId="77777777">
            <w:pPr>
              <w:rPr>
                <w:rFonts w:eastAsia="Times New Roman" w:cs="Times New Roman"/>
                <w:b/>
                <w:bCs/>
                <w:szCs w:val="20"/>
              </w:rPr>
            </w:pPr>
          </w:p>
          <w:p w:rsidRPr="00FE11C6" w:rsidR="009E6CC8" w:rsidP="00A00558" w:rsidRDefault="009E6CC8" w14:paraId="7E43CBE2" w14:textId="77777777">
            <w:pPr>
              <w:rPr>
                <w:rFonts w:eastAsia="Times New Roman" w:cs="Times New Roman"/>
                <w:b/>
                <w:bCs/>
                <w:szCs w:val="20"/>
              </w:rPr>
            </w:pPr>
            <w:r w:rsidRPr="00FE11C6">
              <w:rPr>
                <w:rFonts w:eastAsia="Times New Roman" w:cs="Times New Roman"/>
                <w:b/>
                <w:bCs/>
                <w:szCs w:val="20"/>
              </w:rPr>
              <w:t>The Commission’s policy is to schedule hearings (meetings, workshops, etc.) in locations that are accessible to people with disabilities.</w:t>
            </w:r>
          </w:p>
        </w:tc>
      </w:tr>
      <w:tr w:rsidRPr="00FE11C6" w:rsidR="009E6CC8" w:rsidTr="008D3A43" w14:paraId="56168467" w14:textId="77777777">
        <w:trPr>
          <w:cantSplit/>
        </w:trPr>
        <w:tc>
          <w:tcPr>
            <w:tcW w:w="10152" w:type="dxa"/>
            <w:gridSpan w:val="3"/>
            <w:shd w:val="clear" w:color="auto" w:fill="E6E6E6"/>
          </w:tcPr>
          <w:p w:rsidRPr="00FE11C6" w:rsidR="009E6CC8" w:rsidP="00A00558" w:rsidRDefault="009E6CC8" w14:paraId="16BEF8FB" w14:textId="77777777">
            <w:pPr>
              <w:rPr>
                <w:rFonts w:eastAsia="Times New Roman" w:cs="Times New Roman"/>
                <w:snapToGrid w:val="0"/>
                <w:szCs w:val="20"/>
              </w:rPr>
            </w:pPr>
            <w:r w:rsidRPr="00FE11C6">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FE11C6">
              <w:rPr>
                <w:rFonts w:eastAsia="Times New Roman" w:cs="Times New Roman"/>
                <w:snapToGrid w:val="0"/>
                <w:szCs w:val="20"/>
              </w:rPr>
              <w:br/>
            </w:r>
          </w:p>
          <w:p w:rsidRPr="00FE11C6" w:rsidR="009E6CC8" w:rsidP="00A00558" w:rsidRDefault="009E6CC8" w14:paraId="37626DAE" w14:textId="77777777">
            <w:pPr>
              <w:rPr>
                <w:rFonts w:eastAsia="Times New Roman" w:cs="Times New Roman"/>
                <w:szCs w:val="20"/>
              </w:rPr>
            </w:pPr>
            <w:r w:rsidRPr="00FE11C6">
              <w:rPr>
                <w:rFonts w:eastAsia="Times New Roman" w:cs="Times New Roman"/>
                <w:snapToGrid w:val="0"/>
                <w:szCs w:val="20"/>
              </w:rPr>
              <w:t xml:space="preserve">If you plan to attend and need specialized accommodations for a </w:t>
            </w:r>
            <w:proofErr w:type="gramStart"/>
            <w:r w:rsidRPr="00FE11C6">
              <w:rPr>
                <w:rFonts w:eastAsia="Times New Roman" w:cs="Times New Roman"/>
                <w:snapToGrid w:val="0"/>
                <w:szCs w:val="20"/>
              </w:rPr>
              <w:t>particular meeting</w:t>
            </w:r>
            <w:proofErr w:type="gramEnd"/>
            <w:r w:rsidRPr="00FE11C6">
              <w:rPr>
                <w:rFonts w:eastAsia="Times New Roman" w:cs="Times New Roman"/>
                <w:snapToGrid w:val="0"/>
                <w:szCs w:val="20"/>
              </w:rPr>
              <w:t xml:space="preserve"> that are not listed in the notice, request them from the Public Advisor’s Office </w:t>
            </w:r>
            <w:r w:rsidRPr="00FE11C6">
              <w:rPr>
                <w:rFonts w:eastAsia="Times New Roman" w:cs="Times New Roman"/>
                <w:snapToGrid w:val="0"/>
                <w:szCs w:val="20"/>
                <w:u w:val="single"/>
              </w:rPr>
              <w:t>at least three business days in advance of the meeting</w:t>
            </w:r>
            <w:r w:rsidRPr="00FE11C6">
              <w:rPr>
                <w:rFonts w:eastAsia="Times New Roman" w:cs="Times New Roman"/>
                <w:snapToGrid w:val="0"/>
                <w:szCs w:val="20"/>
              </w:rPr>
              <w:t>.  Contact the Public Advisor’s Office by any one of the following:</w:t>
            </w:r>
          </w:p>
        </w:tc>
      </w:tr>
      <w:tr w:rsidRPr="00FE11C6" w:rsidR="009E6CC8" w:rsidTr="008D3A43" w14:paraId="6D801D64" w14:textId="77777777">
        <w:tc>
          <w:tcPr>
            <w:tcW w:w="5355" w:type="dxa"/>
            <w:gridSpan w:val="2"/>
            <w:shd w:val="clear" w:color="auto" w:fill="E6E6E6"/>
          </w:tcPr>
          <w:p w:rsidRPr="00FE11C6" w:rsidR="009E6CC8" w:rsidP="00A00558" w:rsidRDefault="009E6CC8" w14:paraId="38E2353E" w14:textId="77777777">
            <w:pPr>
              <w:rPr>
                <w:rFonts w:eastAsia="Times New Roman" w:cs="Times New Roman"/>
                <w:szCs w:val="20"/>
              </w:rPr>
            </w:pPr>
            <w:r w:rsidRPr="00FE11C6">
              <w:rPr>
                <w:rFonts w:eastAsia="Times New Roman" w:cs="Times New Roman"/>
                <w:snapToGrid w:val="0"/>
                <w:szCs w:val="20"/>
              </w:rPr>
              <w:t xml:space="preserve">             Email:      </w:t>
            </w:r>
            <w:hyperlink w:history="1" r:id="rId10">
              <w:r w:rsidRPr="00FE11C6">
                <w:rPr>
                  <w:rFonts w:eastAsia="Times New Roman" w:cs="Times New Roman"/>
                  <w:snapToGrid w:val="0"/>
                  <w:color w:val="0000FF"/>
                  <w:szCs w:val="20"/>
                  <w:u w:val="single"/>
                </w:rPr>
                <w:t>public.advisor@cpuc.ca.gov</w:t>
              </w:r>
            </w:hyperlink>
            <w:r w:rsidRPr="00FE11C6">
              <w:rPr>
                <w:rFonts w:eastAsia="Times New Roman" w:cs="Times New Roman"/>
                <w:snapToGrid w:val="0"/>
                <w:szCs w:val="20"/>
                <w:u w:val="single"/>
              </w:rPr>
              <w:br/>
            </w:r>
            <w:r w:rsidRPr="00FE11C6">
              <w:rPr>
                <w:rFonts w:eastAsia="Times New Roman" w:cs="Times New Roman"/>
                <w:snapToGrid w:val="0"/>
                <w:szCs w:val="20"/>
              </w:rPr>
              <w:t xml:space="preserve">             toll-free:  1-866-849-8390</w:t>
            </w:r>
            <w:r w:rsidRPr="00FE11C6">
              <w:rPr>
                <w:rFonts w:eastAsia="Times New Roman" w:cs="Times New Roman"/>
                <w:snapToGrid w:val="0"/>
                <w:szCs w:val="20"/>
                <w:u w:val="single"/>
              </w:rPr>
              <w:br/>
            </w:r>
            <w:r w:rsidRPr="00FE11C6">
              <w:rPr>
                <w:rFonts w:eastAsia="Times New Roman" w:cs="Times New Roman"/>
                <w:snapToGrid w:val="0"/>
                <w:szCs w:val="20"/>
              </w:rPr>
              <w:t xml:space="preserve">             Voice:     415-703-2074</w:t>
            </w:r>
          </w:p>
        </w:tc>
        <w:tc>
          <w:tcPr>
            <w:tcW w:w="4797" w:type="dxa"/>
            <w:shd w:val="clear" w:color="auto" w:fill="E6E6E6"/>
          </w:tcPr>
          <w:p w:rsidRPr="00FE11C6" w:rsidR="009E6CC8" w:rsidP="00A00558" w:rsidRDefault="009E6CC8" w14:paraId="59214C7C" w14:textId="77777777">
            <w:pPr>
              <w:rPr>
                <w:rFonts w:eastAsia="Times New Roman" w:cs="Times New Roman"/>
                <w:szCs w:val="20"/>
              </w:rPr>
            </w:pPr>
            <w:r w:rsidRPr="00FE11C6">
              <w:rPr>
                <w:rFonts w:eastAsia="Times New Roman" w:cs="Times New Roman"/>
                <w:snapToGrid w:val="0"/>
                <w:szCs w:val="20"/>
              </w:rPr>
              <w:t>FAX:  415-355-5404 (Attn.:  Public Advisor)</w:t>
            </w:r>
            <w:r w:rsidRPr="00FE11C6">
              <w:rPr>
                <w:rFonts w:eastAsia="Times New Roman" w:cs="Times New Roman"/>
                <w:snapToGrid w:val="0"/>
                <w:szCs w:val="20"/>
              </w:rPr>
              <w:br/>
              <w:t>TTY:  1-866-836-7825 (toll-free)</w:t>
            </w:r>
            <w:r w:rsidRPr="00FE11C6">
              <w:rPr>
                <w:rFonts w:eastAsia="Times New Roman" w:cs="Times New Roman"/>
                <w:snapToGrid w:val="0"/>
                <w:szCs w:val="20"/>
              </w:rPr>
              <w:br/>
              <w:t xml:space="preserve">           1-415-703-5282</w:t>
            </w:r>
          </w:p>
        </w:tc>
      </w:tr>
    </w:tbl>
    <w:p w:rsidRPr="00FE11C6" w:rsidR="003F07C0" w:rsidP="00A00558" w:rsidRDefault="003F07C0" w14:paraId="4DAB867B" w14:textId="184BB4DF">
      <w:pPr>
        <w:spacing w:after="160" w:line="259" w:lineRule="auto"/>
        <w:rPr>
          <w:rFonts w:eastAsia="Times New Roman" w:cs="Times New Roman"/>
          <w:b/>
          <w:sz w:val="24"/>
          <w:szCs w:val="20"/>
        </w:rPr>
      </w:pPr>
    </w:p>
    <w:p w:rsidRPr="00FE11C6" w:rsidR="009E6CC8" w:rsidP="00A00558" w:rsidRDefault="003F07C0" w14:paraId="4BB3DB2C" w14:textId="1ABF1803">
      <w:pPr>
        <w:spacing w:after="160" w:line="259" w:lineRule="auto"/>
        <w:rPr>
          <w:rFonts w:eastAsia="Times New Roman" w:cs="Times New Roman"/>
          <w:b/>
          <w:sz w:val="24"/>
          <w:szCs w:val="20"/>
        </w:rPr>
      </w:pPr>
      <w:r w:rsidRPr="00FE11C6">
        <w:rPr>
          <w:rFonts w:eastAsia="Times New Roman" w:cs="Times New Roman"/>
          <w:b/>
          <w:sz w:val="24"/>
          <w:szCs w:val="20"/>
        </w:rPr>
        <w:br w:type="page"/>
      </w:r>
      <w:bookmarkStart w:name="_Hlk35523642" w:id="1"/>
    </w:p>
    <w:p w:rsidRPr="00FE11C6" w:rsidR="00785C6D" w:rsidP="00A00558" w:rsidRDefault="00785C6D" w14:paraId="3CA4A857" w14:textId="77777777">
      <w:pPr>
        <w:pBdr>
          <w:bottom w:val="double" w:color="auto" w:sz="4" w:space="1"/>
        </w:pBdr>
        <w:tabs>
          <w:tab w:val="left" w:pos="1440"/>
        </w:tabs>
        <w:ind w:left="1440" w:right="1296"/>
        <w:rPr>
          <w:rFonts w:eastAsia="Times New Roman" w:cs="Times New Roman"/>
          <w:b/>
          <w:sz w:val="24"/>
          <w:szCs w:val="20"/>
        </w:rPr>
      </w:pPr>
    </w:p>
    <w:p w:rsidRPr="00FE11C6" w:rsidR="009E6CC8" w:rsidP="00A00558" w:rsidRDefault="009E6CC8" w14:paraId="4DEC0BFD" w14:textId="0FA62F86">
      <w:pPr>
        <w:spacing w:after="240"/>
        <w:jc w:val="center"/>
        <w:rPr>
          <w:rFonts w:eastAsia="Times New Roman" w:cs="Times New Roman"/>
          <w:b/>
          <w:sz w:val="28"/>
          <w:szCs w:val="20"/>
        </w:rPr>
      </w:pPr>
      <w:r w:rsidRPr="00FE11C6">
        <w:rPr>
          <w:rFonts w:eastAsia="Times New Roman" w:cs="Times New Roman"/>
          <w:b/>
          <w:sz w:val="28"/>
          <w:szCs w:val="20"/>
        </w:rPr>
        <w:t>COMMISSION VOTING MEETINGS</w:t>
      </w:r>
    </w:p>
    <w:p w:rsidRPr="00FE11C6" w:rsidR="00C64F15" w:rsidP="00A00558" w:rsidRDefault="00C64F15" w14:paraId="1E2C38D5" w14:textId="77777777">
      <w:pPr>
        <w:ind w:left="90" w:right="216"/>
        <w:rPr>
          <w:rFonts w:cs="Times New Roman"/>
          <w:szCs w:val="20"/>
        </w:rPr>
      </w:pPr>
      <w:r w:rsidRPr="00FE11C6">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FE11C6" w:rsidR="00C64F15" w:rsidP="00A00558" w:rsidRDefault="00C64F15" w14:paraId="218CFF19" w14:textId="77777777">
      <w:pPr>
        <w:ind w:left="90" w:right="216"/>
        <w:rPr>
          <w:rFonts w:cs="Times New Roman"/>
          <w:szCs w:val="20"/>
        </w:rPr>
      </w:pPr>
    </w:p>
    <w:p w:rsidRPr="00FE11C6" w:rsidR="00C64F15" w:rsidP="00A00558" w:rsidRDefault="00C64F15" w14:paraId="21DAA4A0" w14:textId="2AE8C4B8">
      <w:pPr>
        <w:ind w:left="90" w:right="216"/>
        <w:rPr>
          <w:rStyle w:val="Hyperlink1"/>
          <w:rFonts w:cs="Times New Roman"/>
        </w:rPr>
      </w:pPr>
      <w:r w:rsidRPr="00FE11C6">
        <w:rPr>
          <w:rFonts w:cs="Times New Roman"/>
          <w:szCs w:val="20"/>
        </w:rPr>
        <w:t xml:space="preserve">Link to Executive Order N-29-20: </w:t>
      </w:r>
      <w:hyperlink w:history="1" r:id="rId11">
        <w:r w:rsidRPr="00FE11C6">
          <w:rPr>
            <w:rStyle w:val="Hyperlink1"/>
            <w:rFonts w:cs="Times New Roman"/>
          </w:rPr>
          <w:t>https://www.gov.ca.gov/wp-content/uploads/2020/03/3.17.20-N-29-20-EO.pdf</w:t>
        </w:r>
      </w:hyperlink>
    </w:p>
    <w:p w:rsidRPr="00FE11C6" w:rsidR="009878E3" w:rsidP="00A00558"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FE11C6" w:rsidR="009B3C3A" w:rsidTr="00210A36" w14:paraId="5B9E770D" w14:textId="77777777">
        <w:trPr>
          <w:trHeight w:val="108"/>
        </w:trPr>
        <w:tc>
          <w:tcPr>
            <w:tcW w:w="3060" w:type="dxa"/>
          </w:tcPr>
          <w:p w:rsidRPr="00FE11C6" w:rsidR="009B3C3A" w:rsidP="00A00558" w:rsidRDefault="009B3C3A" w14:paraId="5113FC63" w14:textId="3C6F2FC4">
            <w:pPr>
              <w:spacing w:after="60"/>
              <w:rPr>
                <w:rFonts w:eastAsia="Times New Roman" w:cs="Times New Roman"/>
                <w:szCs w:val="20"/>
              </w:rPr>
            </w:pPr>
            <w:r w:rsidRPr="00FE11C6">
              <w:rPr>
                <w:rFonts w:eastAsia="Times New Roman" w:cs="Times New Roman"/>
                <w:szCs w:val="20"/>
              </w:rPr>
              <w:t>July 16, 2020</w:t>
            </w:r>
          </w:p>
        </w:tc>
        <w:tc>
          <w:tcPr>
            <w:tcW w:w="1890" w:type="dxa"/>
          </w:tcPr>
          <w:p w:rsidRPr="00FE11C6" w:rsidR="009B3C3A" w:rsidP="00A00558" w:rsidRDefault="009B3C3A" w14:paraId="06C636B6" w14:textId="761D6AD4">
            <w:pPr>
              <w:spacing w:after="60"/>
              <w:rPr>
                <w:rFonts w:eastAsia="Times New Roman" w:cs="Times New Roman"/>
                <w:szCs w:val="20"/>
              </w:rPr>
            </w:pPr>
            <w:r w:rsidRPr="00FE11C6">
              <w:rPr>
                <w:rFonts w:eastAsia="Times New Roman" w:cs="Times New Roman"/>
                <w:szCs w:val="20"/>
              </w:rPr>
              <w:t xml:space="preserve">10:00 am </w:t>
            </w:r>
          </w:p>
        </w:tc>
        <w:tc>
          <w:tcPr>
            <w:tcW w:w="5022" w:type="dxa"/>
          </w:tcPr>
          <w:p w:rsidRPr="00FE11C6" w:rsidR="009B3C3A" w:rsidP="00A00558" w:rsidRDefault="00776FC0" w14:paraId="7D2DA84C" w14:textId="1E6E6FB0">
            <w:pPr>
              <w:rPr>
                <w:rFonts w:eastAsia="Times New Roman" w:cs="Times New Roman"/>
                <w:szCs w:val="20"/>
              </w:rPr>
            </w:pPr>
            <w:r>
              <w:rPr>
                <w:rFonts w:eastAsia="Times New Roman" w:cs="Times New Roman"/>
                <w:szCs w:val="20"/>
              </w:rPr>
              <w:t>Remotely</w:t>
            </w:r>
          </w:p>
        </w:tc>
      </w:tr>
      <w:tr w:rsidRPr="00FE11C6" w:rsidR="0031788C" w:rsidTr="0031788C" w14:paraId="38845964" w14:textId="77777777">
        <w:trPr>
          <w:trHeight w:val="279"/>
        </w:trPr>
        <w:tc>
          <w:tcPr>
            <w:tcW w:w="9972" w:type="dxa"/>
            <w:gridSpan w:val="3"/>
          </w:tcPr>
          <w:p w:rsidRPr="00FE11C6" w:rsidR="0031788C" w:rsidP="00A00558" w:rsidRDefault="0031788C" w14:paraId="657444E8" w14:textId="2D6CE716">
            <w:pPr>
              <w:rPr>
                <w:rFonts w:eastAsia="Times New Roman" w:cs="Times New Roman"/>
                <w:szCs w:val="20"/>
              </w:rPr>
            </w:pPr>
            <w:r w:rsidRPr="00FE11C6">
              <w:rPr>
                <w:rFonts w:eastAsia="Times New Roman" w:cs="Times New Roman"/>
                <w:szCs w:val="20"/>
              </w:rPr>
              <w:t xml:space="preserve">For more information on CPUC Voting Meetings: </w:t>
            </w:r>
            <w:hyperlink w:history="1" r:id="rId12">
              <w:r w:rsidRPr="00FE11C6">
                <w:rPr>
                  <w:rStyle w:val="Hyperlink1"/>
                  <w:rFonts w:cs="Times New Roman"/>
                </w:rPr>
                <w:t>https://www.cpuc.ca.gov/General.aspx?id=1128</w:t>
              </w:r>
            </w:hyperlink>
          </w:p>
        </w:tc>
      </w:tr>
      <w:tr w:rsidRPr="00FE11C6" w:rsidR="00294D25" w:rsidTr="00210A36" w14:paraId="1B53BD6D" w14:textId="77777777">
        <w:trPr>
          <w:trHeight w:val="108"/>
        </w:trPr>
        <w:tc>
          <w:tcPr>
            <w:tcW w:w="3060" w:type="dxa"/>
          </w:tcPr>
          <w:p w:rsidRPr="00FE11C6" w:rsidR="00294D25" w:rsidP="00A00558" w:rsidRDefault="00294D25" w14:paraId="61BB2036" w14:textId="4B3A8C70">
            <w:pPr>
              <w:spacing w:after="60"/>
              <w:rPr>
                <w:rFonts w:eastAsia="Times New Roman" w:cs="Times New Roman"/>
                <w:szCs w:val="20"/>
              </w:rPr>
            </w:pPr>
            <w:r>
              <w:rPr>
                <w:rFonts w:eastAsia="Times New Roman" w:cs="Times New Roman"/>
                <w:szCs w:val="20"/>
              </w:rPr>
              <w:t>August 6, 2020</w:t>
            </w:r>
          </w:p>
        </w:tc>
        <w:tc>
          <w:tcPr>
            <w:tcW w:w="1890" w:type="dxa"/>
          </w:tcPr>
          <w:p w:rsidRPr="00FE11C6" w:rsidR="00294D25" w:rsidP="00A00558" w:rsidRDefault="00294D25" w14:paraId="62CFA9A8" w14:textId="73BEDC24">
            <w:pPr>
              <w:spacing w:after="60"/>
              <w:rPr>
                <w:rFonts w:eastAsia="Times New Roman" w:cs="Times New Roman"/>
                <w:szCs w:val="20"/>
              </w:rPr>
            </w:pPr>
            <w:r>
              <w:rPr>
                <w:rFonts w:eastAsia="Times New Roman" w:cs="Times New Roman"/>
                <w:szCs w:val="20"/>
              </w:rPr>
              <w:t>10:00 am</w:t>
            </w:r>
          </w:p>
        </w:tc>
        <w:tc>
          <w:tcPr>
            <w:tcW w:w="5022" w:type="dxa"/>
          </w:tcPr>
          <w:p w:rsidRPr="00FE11C6" w:rsidR="00294D25" w:rsidP="00A00558" w:rsidRDefault="00776FC0" w14:paraId="53AC7D67" w14:textId="344C41B1">
            <w:pPr>
              <w:rPr>
                <w:rFonts w:eastAsia="Times New Roman" w:cs="Times New Roman"/>
                <w:szCs w:val="20"/>
              </w:rPr>
            </w:pPr>
            <w:r>
              <w:rPr>
                <w:rFonts w:eastAsia="Times New Roman" w:cs="Times New Roman"/>
                <w:szCs w:val="20"/>
              </w:rPr>
              <w:t>Remotely</w:t>
            </w:r>
          </w:p>
        </w:tc>
      </w:tr>
      <w:tr w:rsidRPr="00FE11C6" w:rsidR="0031788C" w:rsidTr="00210A36" w14:paraId="0DB43D91" w14:textId="77777777">
        <w:trPr>
          <w:trHeight w:val="108"/>
        </w:trPr>
        <w:tc>
          <w:tcPr>
            <w:tcW w:w="3060" w:type="dxa"/>
          </w:tcPr>
          <w:p w:rsidR="0031788C" w:rsidP="00A00558" w:rsidRDefault="0031788C" w14:paraId="20F0346D" w14:textId="769A6F48">
            <w:pPr>
              <w:spacing w:after="60"/>
              <w:rPr>
                <w:rFonts w:eastAsia="Times New Roman" w:cs="Times New Roman"/>
                <w:szCs w:val="20"/>
              </w:rPr>
            </w:pPr>
            <w:r>
              <w:rPr>
                <w:rFonts w:eastAsia="Times New Roman" w:cs="Times New Roman"/>
                <w:szCs w:val="20"/>
              </w:rPr>
              <w:t>August 27, 2020</w:t>
            </w:r>
          </w:p>
        </w:tc>
        <w:tc>
          <w:tcPr>
            <w:tcW w:w="1890" w:type="dxa"/>
          </w:tcPr>
          <w:p w:rsidR="0031788C" w:rsidP="00A00558" w:rsidRDefault="0031788C" w14:paraId="3A17FAF0" w14:textId="06D7BC15">
            <w:pPr>
              <w:spacing w:after="60"/>
              <w:rPr>
                <w:rFonts w:eastAsia="Times New Roman" w:cs="Times New Roman"/>
                <w:szCs w:val="20"/>
              </w:rPr>
            </w:pPr>
            <w:r>
              <w:rPr>
                <w:rFonts w:eastAsia="Times New Roman" w:cs="Times New Roman"/>
                <w:szCs w:val="20"/>
              </w:rPr>
              <w:t>10:00 am</w:t>
            </w:r>
          </w:p>
        </w:tc>
        <w:tc>
          <w:tcPr>
            <w:tcW w:w="5022" w:type="dxa"/>
          </w:tcPr>
          <w:p w:rsidR="0031788C" w:rsidP="00A00558" w:rsidRDefault="00776FC0" w14:paraId="45028BA6" w14:textId="66AF03E1">
            <w:pPr>
              <w:rPr>
                <w:rFonts w:eastAsia="Times New Roman" w:cs="Times New Roman"/>
                <w:szCs w:val="20"/>
              </w:rPr>
            </w:pPr>
            <w:r>
              <w:rPr>
                <w:rFonts w:eastAsia="Times New Roman" w:cs="Times New Roman"/>
                <w:szCs w:val="20"/>
              </w:rPr>
              <w:t>Remotely</w:t>
            </w:r>
          </w:p>
        </w:tc>
      </w:tr>
    </w:tbl>
    <w:p w:rsidRPr="00FE11C6" w:rsidR="009E6CC8" w:rsidP="00A00558" w:rsidRDefault="004D2D6F" w14:paraId="3524B9C3" w14:textId="77777777">
      <w:pPr>
        <w:spacing w:before="120"/>
        <w:jc w:val="center"/>
        <w:rPr>
          <w:rFonts w:eastAsia="Times New Roman" w:cs="Times New Roman"/>
          <w:szCs w:val="20"/>
        </w:rPr>
      </w:pPr>
      <w:hyperlink w:history="1" w:anchor="tableofcontents">
        <w:r w:rsidRPr="00FE11C6" w:rsidR="009E6CC8">
          <w:rPr>
            <w:rFonts w:eastAsia="Times New Roman" w:cs="Times New Roman"/>
            <w:color w:val="0000FF"/>
            <w:szCs w:val="20"/>
            <w:u w:val="single"/>
          </w:rPr>
          <w:t>Return to Table of Contents</w:t>
        </w:r>
      </w:hyperlink>
    </w:p>
    <w:p w:rsidRPr="00FE11C6" w:rsidR="009E6CC8" w:rsidP="00A00558"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FE11C6" w:rsidR="009E6CC8" w:rsidP="00A00558" w:rsidRDefault="009E6CC8" w14:paraId="1521146A" w14:textId="77777777">
      <w:pPr>
        <w:spacing w:after="240"/>
        <w:jc w:val="center"/>
        <w:rPr>
          <w:rFonts w:eastAsia="Times New Roman" w:cs="Times New Roman"/>
          <w:szCs w:val="20"/>
        </w:rPr>
      </w:pPr>
      <w:r w:rsidRPr="00FE11C6">
        <w:rPr>
          <w:rFonts w:eastAsia="Times New Roman" w:cs="Times New Roman"/>
          <w:b/>
          <w:sz w:val="28"/>
          <w:szCs w:val="20"/>
        </w:rPr>
        <w:t xml:space="preserve">COMMISSION RATESETTING DELIBERATIVE MEETINGS </w:t>
      </w:r>
      <w:r w:rsidRPr="00FE11C6">
        <w:rPr>
          <w:rFonts w:eastAsia="Times New Roman" w:cs="Times New Roman"/>
          <w:b/>
          <w:sz w:val="28"/>
          <w:szCs w:val="20"/>
        </w:rPr>
        <w:br/>
      </w:r>
      <w:r w:rsidRPr="00FE11C6">
        <w:rPr>
          <w:rFonts w:eastAsia="Times New Roman" w:cs="Times New Roman"/>
          <w:szCs w:val="20"/>
        </w:rPr>
        <w:t>(Not Open to the Public)</w:t>
      </w:r>
    </w:p>
    <w:p w:rsidRPr="00FE11C6" w:rsidR="009E6CC8" w:rsidP="00A00558" w:rsidRDefault="009E6CC8" w14:paraId="3118D052" w14:textId="77777777">
      <w:pPr>
        <w:spacing w:after="360"/>
        <w:jc w:val="center"/>
        <w:rPr>
          <w:rFonts w:eastAsia="Times New Roman" w:cs="Times New Roman"/>
          <w:i/>
          <w:szCs w:val="20"/>
        </w:rPr>
      </w:pPr>
      <w:r w:rsidRPr="00FE11C6">
        <w:rPr>
          <w:rFonts w:eastAsia="Times New Roman" w:cs="Times New Roman"/>
          <w:i/>
          <w:szCs w:val="20"/>
        </w:rPr>
        <w:t xml:space="preserve">Ratesetting Deliberative Meeting dates are reserved as noted </w:t>
      </w:r>
      <w:r w:rsidRPr="00FE11C6">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FE11C6" w:rsidR="00433B47" w:rsidTr="006427FA" w14:paraId="49FEDF67" w14:textId="77777777">
        <w:trPr>
          <w:trHeight w:val="270"/>
        </w:trPr>
        <w:tc>
          <w:tcPr>
            <w:tcW w:w="3060" w:type="dxa"/>
          </w:tcPr>
          <w:p w:rsidRPr="00FE11C6" w:rsidR="00433B47" w:rsidP="00A00558" w:rsidRDefault="00433B47" w14:paraId="0C0B4CE6" w14:textId="6A68A51B">
            <w:pPr>
              <w:spacing w:after="60"/>
              <w:rPr>
                <w:rFonts w:eastAsia="Times New Roman" w:cs="Times New Roman"/>
                <w:szCs w:val="20"/>
              </w:rPr>
            </w:pPr>
            <w:r w:rsidRPr="00FE11C6">
              <w:rPr>
                <w:rFonts w:eastAsia="Times New Roman" w:cs="Times New Roman"/>
                <w:szCs w:val="20"/>
              </w:rPr>
              <w:t>July 1</w:t>
            </w:r>
            <w:r w:rsidR="00071928">
              <w:rPr>
                <w:rFonts w:eastAsia="Times New Roman" w:cs="Times New Roman"/>
                <w:szCs w:val="20"/>
              </w:rPr>
              <w:t>5</w:t>
            </w:r>
            <w:r w:rsidRPr="00FE11C6">
              <w:rPr>
                <w:rFonts w:eastAsia="Times New Roman" w:cs="Times New Roman"/>
                <w:szCs w:val="20"/>
              </w:rPr>
              <w:t>, 2020</w:t>
            </w:r>
          </w:p>
        </w:tc>
        <w:tc>
          <w:tcPr>
            <w:tcW w:w="1890" w:type="dxa"/>
          </w:tcPr>
          <w:p w:rsidRPr="00FE11C6" w:rsidR="00433B47" w:rsidP="00A00558" w:rsidRDefault="00071928" w14:paraId="2891C370" w14:textId="02721E61">
            <w:pPr>
              <w:spacing w:after="60"/>
              <w:rPr>
                <w:rFonts w:eastAsia="Times New Roman" w:cs="Times New Roman"/>
                <w:szCs w:val="20"/>
              </w:rPr>
            </w:pPr>
            <w:r>
              <w:rPr>
                <w:rFonts w:eastAsia="Times New Roman" w:cs="Times New Roman"/>
                <w:szCs w:val="20"/>
              </w:rPr>
              <w:t>Noon</w:t>
            </w:r>
          </w:p>
        </w:tc>
        <w:tc>
          <w:tcPr>
            <w:tcW w:w="5022" w:type="dxa"/>
          </w:tcPr>
          <w:p w:rsidRPr="00FE11C6" w:rsidR="00433B47" w:rsidP="00A00558" w:rsidRDefault="00821F02" w14:paraId="7B0355C8" w14:textId="3F614CA5">
            <w:pPr>
              <w:spacing w:after="60"/>
              <w:rPr>
                <w:rFonts w:eastAsia="Times New Roman" w:cs="Times New Roman"/>
                <w:szCs w:val="20"/>
              </w:rPr>
            </w:pPr>
            <w:r>
              <w:rPr>
                <w:rFonts w:eastAsia="Times New Roman" w:cs="Times New Roman"/>
                <w:szCs w:val="20"/>
              </w:rPr>
              <w:t>Remotely</w:t>
            </w:r>
          </w:p>
        </w:tc>
      </w:tr>
      <w:tr w:rsidRPr="00FE11C6" w:rsidR="005D53AC" w:rsidTr="006427FA" w14:paraId="3354EF35" w14:textId="77777777">
        <w:trPr>
          <w:trHeight w:val="270"/>
        </w:trPr>
        <w:tc>
          <w:tcPr>
            <w:tcW w:w="3060" w:type="dxa"/>
          </w:tcPr>
          <w:p w:rsidRPr="00FE11C6" w:rsidR="005D53AC" w:rsidP="00A00558" w:rsidRDefault="005D53AC" w14:paraId="36E0045B" w14:textId="5CD4998C">
            <w:pPr>
              <w:spacing w:after="60"/>
              <w:rPr>
                <w:rFonts w:eastAsia="Times New Roman" w:cs="Times New Roman"/>
                <w:szCs w:val="20"/>
              </w:rPr>
            </w:pPr>
            <w:r>
              <w:rPr>
                <w:rFonts w:eastAsia="Times New Roman" w:cs="Times New Roman"/>
                <w:szCs w:val="20"/>
              </w:rPr>
              <w:t>August 3, 2020</w:t>
            </w:r>
          </w:p>
        </w:tc>
        <w:tc>
          <w:tcPr>
            <w:tcW w:w="1890" w:type="dxa"/>
          </w:tcPr>
          <w:p w:rsidRPr="00FE11C6" w:rsidR="005D53AC" w:rsidP="00A00558" w:rsidRDefault="005D53AC" w14:paraId="4B13E61C" w14:textId="56A0F102">
            <w:pPr>
              <w:spacing w:after="60"/>
              <w:rPr>
                <w:rFonts w:eastAsia="Times New Roman" w:cs="Times New Roman"/>
                <w:szCs w:val="20"/>
              </w:rPr>
            </w:pPr>
            <w:r>
              <w:rPr>
                <w:rFonts w:eastAsia="Times New Roman" w:cs="Times New Roman"/>
                <w:szCs w:val="20"/>
              </w:rPr>
              <w:t>10:00 am</w:t>
            </w:r>
          </w:p>
        </w:tc>
        <w:tc>
          <w:tcPr>
            <w:tcW w:w="5022" w:type="dxa"/>
          </w:tcPr>
          <w:p w:rsidRPr="00FE11C6" w:rsidR="005D53AC" w:rsidP="00A00558" w:rsidRDefault="00821F02" w14:paraId="556F8BD9" w14:textId="47619383">
            <w:pPr>
              <w:spacing w:after="60"/>
              <w:rPr>
                <w:rFonts w:eastAsia="Times New Roman" w:cs="Times New Roman"/>
                <w:szCs w:val="20"/>
              </w:rPr>
            </w:pPr>
            <w:r>
              <w:rPr>
                <w:rFonts w:eastAsia="Times New Roman" w:cs="Times New Roman"/>
                <w:szCs w:val="20"/>
              </w:rPr>
              <w:t>Remotely</w:t>
            </w:r>
          </w:p>
        </w:tc>
      </w:tr>
      <w:tr w:rsidRPr="00FE11C6" w:rsidR="00071928" w:rsidTr="006427FA" w14:paraId="78BF102A" w14:textId="77777777">
        <w:trPr>
          <w:trHeight w:val="270"/>
        </w:trPr>
        <w:tc>
          <w:tcPr>
            <w:tcW w:w="3060" w:type="dxa"/>
          </w:tcPr>
          <w:p w:rsidR="00071928" w:rsidP="00A00558" w:rsidRDefault="00071928" w14:paraId="682F1157" w14:textId="4E40E250">
            <w:pPr>
              <w:spacing w:after="60"/>
              <w:rPr>
                <w:rFonts w:eastAsia="Times New Roman" w:cs="Times New Roman"/>
                <w:szCs w:val="20"/>
              </w:rPr>
            </w:pPr>
            <w:r>
              <w:rPr>
                <w:rFonts w:eastAsia="Times New Roman" w:cs="Times New Roman"/>
                <w:szCs w:val="20"/>
              </w:rPr>
              <w:t>August 24, 2020</w:t>
            </w:r>
          </w:p>
        </w:tc>
        <w:tc>
          <w:tcPr>
            <w:tcW w:w="1890" w:type="dxa"/>
          </w:tcPr>
          <w:p w:rsidR="00071928" w:rsidP="00A00558" w:rsidRDefault="00071928" w14:paraId="70B9269F" w14:textId="14301C42">
            <w:pPr>
              <w:spacing w:after="60"/>
              <w:rPr>
                <w:rFonts w:eastAsia="Times New Roman" w:cs="Times New Roman"/>
                <w:szCs w:val="20"/>
              </w:rPr>
            </w:pPr>
            <w:r>
              <w:rPr>
                <w:rFonts w:eastAsia="Times New Roman" w:cs="Times New Roman"/>
                <w:szCs w:val="20"/>
              </w:rPr>
              <w:t>10:00 am</w:t>
            </w:r>
          </w:p>
        </w:tc>
        <w:tc>
          <w:tcPr>
            <w:tcW w:w="5022" w:type="dxa"/>
          </w:tcPr>
          <w:p w:rsidR="00071928" w:rsidP="00A00558" w:rsidRDefault="00071928" w14:paraId="0A0B90CF" w14:textId="52C1DE3B">
            <w:pPr>
              <w:spacing w:after="60"/>
              <w:rPr>
                <w:rFonts w:eastAsia="Times New Roman" w:cs="Times New Roman"/>
                <w:szCs w:val="20"/>
              </w:rPr>
            </w:pPr>
            <w:r>
              <w:rPr>
                <w:rFonts w:eastAsia="Times New Roman" w:cs="Times New Roman"/>
                <w:szCs w:val="20"/>
              </w:rPr>
              <w:t>Remotely</w:t>
            </w:r>
          </w:p>
        </w:tc>
      </w:tr>
    </w:tbl>
    <w:p w:rsidRPr="00FE11C6" w:rsidR="009E6CC8" w:rsidP="00A00558" w:rsidRDefault="004D2D6F" w14:paraId="50368A53" w14:textId="77777777">
      <w:pPr>
        <w:spacing w:before="120"/>
        <w:jc w:val="center"/>
        <w:rPr>
          <w:rFonts w:eastAsia="Times New Roman" w:cs="Times New Roman"/>
          <w:color w:val="0000FF"/>
          <w:szCs w:val="20"/>
          <w:u w:val="single"/>
        </w:rPr>
      </w:pPr>
      <w:hyperlink w:history="1" w:anchor="tableofcontents">
        <w:r w:rsidRPr="00FE11C6" w:rsidR="009E6CC8">
          <w:rPr>
            <w:rFonts w:eastAsia="Times New Roman" w:cs="Times New Roman"/>
            <w:color w:val="0000FF"/>
            <w:szCs w:val="20"/>
            <w:u w:val="single"/>
          </w:rPr>
          <w:t>Return to Table of Contents</w:t>
        </w:r>
      </w:hyperlink>
    </w:p>
    <w:bookmarkEnd w:id="1"/>
    <w:p w:rsidRPr="00FE11C6" w:rsidR="009E6CC8" w:rsidP="00A00558" w:rsidRDefault="009E6CC8" w14:paraId="57657907" w14:textId="77777777">
      <w:pPr>
        <w:pBdr>
          <w:bottom w:val="double" w:color="auto" w:sz="4" w:space="1"/>
        </w:pBdr>
        <w:tabs>
          <w:tab w:val="left" w:pos="1440"/>
        </w:tabs>
        <w:ind w:left="1440" w:right="1296"/>
        <w:rPr>
          <w:rFonts w:eastAsia="Times New Roman" w:cs="Times New Roman"/>
          <w:b/>
          <w:sz w:val="24"/>
          <w:szCs w:val="20"/>
        </w:rPr>
      </w:pPr>
    </w:p>
    <w:p w:rsidRPr="00FE11C6" w:rsidR="009E6CC8" w:rsidP="00A00558" w:rsidRDefault="009E6CC8" w14:paraId="6AE0EA71" w14:textId="7E2FAD6D">
      <w:pPr>
        <w:spacing w:after="240"/>
        <w:jc w:val="center"/>
        <w:rPr>
          <w:rFonts w:eastAsia="Times New Roman" w:cs="Times New Roman"/>
          <w:b/>
          <w:sz w:val="28"/>
          <w:szCs w:val="20"/>
        </w:rPr>
      </w:pPr>
      <w:r w:rsidRPr="00FE11C6">
        <w:rPr>
          <w:rFonts w:eastAsia="Times New Roman" w:cs="Times New Roman"/>
          <w:b/>
          <w:sz w:val="28"/>
          <w:szCs w:val="20"/>
        </w:rPr>
        <w:t>COMMISSIONER COMMITTEE MEETINGS</w:t>
      </w:r>
      <w:r w:rsidRPr="00FE11C6" w:rsidR="00F32ADB">
        <w:rPr>
          <w:rFonts w:eastAsia="Times New Roman" w:cs="Times New Roman"/>
          <w:b/>
          <w:sz w:val="28"/>
          <w:szCs w:val="20"/>
        </w:rPr>
        <w:t xml:space="preserve"> </w:t>
      </w:r>
    </w:p>
    <w:tbl>
      <w:tblPr>
        <w:tblW w:w="9972" w:type="dxa"/>
        <w:tblInd w:w="108" w:type="dxa"/>
        <w:tblLayout w:type="fixed"/>
        <w:tblLook w:val="04A0" w:firstRow="1" w:lastRow="0" w:firstColumn="1" w:lastColumn="0" w:noHBand="0" w:noVBand="1"/>
      </w:tblPr>
      <w:tblGrid>
        <w:gridCol w:w="3060"/>
        <w:gridCol w:w="1890"/>
        <w:gridCol w:w="5022"/>
      </w:tblGrid>
      <w:tr w:rsidRPr="00FE11C6" w:rsidR="00BD54F9" w:rsidTr="00433B47" w14:paraId="68712F64" w14:textId="77777777">
        <w:trPr>
          <w:trHeight w:val="270"/>
        </w:trPr>
        <w:tc>
          <w:tcPr>
            <w:tcW w:w="3060" w:type="dxa"/>
          </w:tcPr>
          <w:p w:rsidRPr="00FE11C6" w:rsidR="00BD54F9" w:rsidP="00A00558" w:rsidRDefault="00BD54F9" w14:paraId="3233CCB9" w14:textId="0B06E65E">
            <w:pPr>
              <w:spacing w:after="60"/>
              <w:rPr>
                <w:rFonts w:eastAsia="Times New Roman" w:cs="Times New Roman"/>
                <w:szCs w:val="20"/>
              </w:rPr>
            </w:pPr>
            <w:r w:rsidRPr="00FE11C6">
              <w:rPr>
                <w:rFonts w:eastAsia="Times New Roman" w:cs="Times New Roman"/>
                <w:szCs w:val="20"/>
              </w:rPr>
              <w:t xml:space="preserve">July </w:t>
            </w:r>
            <w:r w:rsidRPr="00FE11C6" w:rsidR="008657F9">
              <w:rPr>
                <w:rFonts w:eastAsia="Times New Roman" w:cs="Times New Roman"/>
                <w:szCs w:val="20"/>
              </w:rPr>
              <w:t>22</w:t>
            </w:r>
            <w:r w:rsidRPr="00FE11C6">
              <w:rPr>
                <w:rFonts w:eastAsia="Times New Roman" w:cs="Times New Roman"/>
                <w:szCs w:val="20"/>
              </w:rPr>
              <w:t>, 2020</w:t>
            </w:r>
          </w:p>
        </w:tc>
        <w:tc>
          <w:tcPr>
            <w:tcW w:w="1890" w:type="dxa"/>
          </w:tcPr>
          <w:p w:rsidRPr="00FE11C6" w:rsidR="00BD54F9" w:rsidP="00A00558" w:rsidRDefault="00BD54F9" w14:paraId="0841B319" w14:textId="3D65F19A">
            <w:pPr>
              <w:spacing w:after="60"/>
              <w:rPr>
                <w:rFonts w:eastAsia="Times New Roman" w:cs="Times New Roman"/>
                <w:szCs w:val="20"/>
              </w:rPr>
            </w:pPr>
            <w:r w:rsidRPr="00FE11C6">
              <w:rPr>
                <w:rFonts w:eastAsia="Times New Roman" w:cs="Times New Roman"/>
                <w:szCs w:val="20"/>
              </w:rPr>
              <w:t>10:00 am</w:t>
            </w:r>
          </w:p>
        </w:tc>
        <w:tc>
          <w:tcPr>
            <w:tcW w:w="5022" w:type="dxa"/>
          </w:tcPr>
          <w:p w:rsidRPr="00FE11C6" w:rsidR="00BD54F9" w:rsidP="00A00558" w:rsidRDefault="00BD54F9" w14:paraId="5B806A0C" w14:textId="5F8A0F1D">
            <w:pPr>
              <w:rPr>
                <w:rFonts w:cs="Times New Roman"/>
              </w:rPr>
            </w:pPr>
            <w:r w:rsidRPr="00FE11C6">
              <w:rPr>
                <w:rFonts w:cs="Times New Roman"/>
              </w:rPr>
              <w:t>Remote</w:t>
            </w:r>
            <w:r w:rsidR="00F11672">
              <w:rPr>
                <w:rFonts w:cs="Times New Roman"/>
              </w:rPr>
              <w:t>ly</w:t>
            </w:r>
          </w:p>
        </w:tc>
      </w:tr>
      <w:tr w:rsidRPr="00FE11C6" w:rsidR="006C35A2" w:rsidTr="006C35A2" w14:paraId="49AC844C" w14:textId="77777777">
        <w:trPr>
          <w:trHeight w:val="270"/>
        </w:trPr>
        <w:tc>
          <w:tcPr>
            <w:tcW w:w="9972" w:type="dxa"/>
            <w:gridSpan w:val="3"/>
          </w:tcPr>
          <w:p w:rsidR="006C35A2" w:rsidP="00A00558" w:rsidRDefault="006C35A2" w14:paraId="76F5AAF6" w14:textId="2B5CBC6B">
            <w:pPr>
              <w:rPr>
                <w:rFonts w:cs="Times New Roman"/>
              </w:rPr>
            </w:pPr>
            <w:r>
              <w:t>To view the Agenda:</w:t>
            </w:r>
            <w:hyperlink w:history="1" r:id="rId13">
              <w:r w:rsidRPr="006C35A2">
                <w:rPr>
                  <w:rStyle w:val="Hyperlink"/>
                </w:rPr>
                <w:t xml:space="preserve"> </w:t>
              </w:r>
              <w:r w:rsidRPr="006C35A2">
                <w:rPr>
                  <w:rStyle w:val="Hyperlink1"/>
                </w:rPr>
                <w:t>https://www.cpuc.ca.gov/commissionercommittees/</w:t>
              </w:r>
            </w:hyperlink>
          </w:p>
        </w:tc>
      </w:tr>
      <w:tr w:rsidRPr="00FE11C6" w:rsidR="004C1697" w:rsidTr="00433B47" w14:paraId="7ED47F4A" w14:textId="77777777">
        <w:trPr>
          <w:trHeight w:val="270"/>
        </w:trPr>
        <w:tc>
          <w:tcPr>
            <w:tcW w:w="3060" w:type="dxa"/>
          </w:tcPr>
          <w:p w:rsidRPr="00FE11C6" w:rsidR="004C1697" w:rsidP="00A00558" w:rsidRDefault="004C1697" w14:paraId="0203693F" w14:textId="40BC6351">
            <w:pPr>
              <w:spacing w:after="60"/>
              <w:rPr>
                <w:rFonts w:eastAsia="Times New Roman" w:cs="Times New Roman"/>
                <w:szCs w:val="20"/>
              </w:rPr>
            </w:pPr>
            <w:r>
              <w:rPr>
                <w:rFonts w:eastAsia="Times New Roman" w:cs="Times New Roman"/>
                <w:szCs w:val="20"/>
              </w:rPr>
              <w:t>August 12, 2020</w:t>
            </w:r>
          </w:p>
        </w:tc>
        <w:tc>
          <w:tcPr>
            <w:tcW w:w="1890" w:type="dxa"/>
          </w:tcPr>
          <w:p w:rsidRPr="00FE11C6" w:rsidR="004C1697" w:rsidP="00A00558" w:rsidRDefault="004C1697" w14:paraId="57E9556D" w14:textId="016DDE8D">
            <w:pPr>
              <w:spacing w:after="60"/>
              <w:rPr>
                <w:rFonts w:eastAsia="Times New Roman" w:cs="Times New Roman"/>
                <w:szCs w:val="20"/>
              </w:rPr>
            </w:pPr>
            <w:r>
              <w:rPr>
                <w:rFonts w:eastAsia="Times New Roman" w:cs="Times New Roman"/>
                <w:szCs w:val="20"/>
              </w:rPr>
              <w:t>10:00 am</w:t>
            </w:r>
          </w:p>
        </w:tc>
        <w:tc>
          <w:tcPr>
            <w:tcW w:w="5022" w:type="dxa"/>
          </w:tcPr>
          <w:p w:rsidRPr="00FE11C6" w:rsidR="004C1697" w:rsidP="00A00558" w:rsidRDefault="004C1697" w14:paraId="2D7F11A4" w14:textId="66AD0E91">
            <w:pPr>
              <w:rPr>
                <w:rFonts w:cs="Times New Roman"/>
              </w:rPr>
            </w:pPr>
            <w:r>
              <w:rPr>
                <w:rFonts w:cs="Times New Roman"/>
              </w:rPr>
              <w:t>Remotely</w:t>
            </w:r>
          </w:p>
        </w:tc>
      </w:tr>
      <w:tr w:rsidRPr="00FE11C6" w:rsidR="006C35A2" w:rsidTr="00433B47" w14:paraId="0D110EFF" w14:textId="77777777">
        <w:trPr>
          <w:trHeight w:val="270"/>
        </w:trPr>
        <w:tc>
          <w:tcPr>
            <w:tcW w:w="3060" w:type="dxa"/>
          </w:tcPr>
          <w:p w:rsidR="006C35A2" w:rsidP="00A00558" w:rsidRDefault="006C35A2" w14:paraId="36FD1079" w14:textId="30A16E39">
            <w:pPr>
              <w:spacing w:after="60"/>
              <w:rPr>
                <w:rFonts w:eastAsia="Times New Roman" w:cs="Times New Roman"/>
                <w:szCs w:val="20"/>
              </w:rPr>
            </w:pPr>
            <w:r>
              <w:rPr>
                <w:rFonts w:eastAsia="Times New Roman" w:cs="Times New Roman"/>
                <w:szCs w:val="20"/>
              </w:rPr>
              <w:t>September 2, 2020</w:t>
            </w:r>
          </w:p>
        </w:tc>
        <w:tc>
          <w:tcPr>
            <w:tcW w:w="1890" w:type="dxa"/>
          </w:tcPr>
          <w:p w:rsidR="006C35A2" w:rsidP="00A00558" w:rsidRDefault="006C35A2" w14:paraId="256DC02F" w14:textId="4E871E47">
            <w:pPr>
              <w:spacing w:after="60"/>
              <w:rPr>
                <w:rFonts w:eastAsia="Times New Roman" w:cs="Times New Roman"/>
                <w:szCs w:val="20"/>
              </w:rPr>
            </w:pPr>
            <w:r>
              <w:rPr>
                <w:rFonts w:eastAsia="Times New Roman" w:cs="Times New Roman"/>
                <w:szCs w:val="20"/>
              </w:rPr>
              <w:t>10:00 am</w:t>
            </w:r>
          </w:p>
        </w:tc>
        <w:tc>
          <w:tcPr>
            <w:tcW w:w="5022" w:type="dxa"/>
          </w:tcPr>
          <w:p w:rsidR="006C35A2" w:rsidP="00A00558" w:rsidRDefault="006C35A2" w14:paraId="7E7296D3" w14:textId="3E15FAC5">
            <w:pPr>
              <w:rPr>
                <w:rFonts w:cs="Times New Roman"/>
              </w:rPr>
            </w:pPr>
            <w:r>
              <w:rPr>
                <w:rFonts w:cs="Times New Roman"/>
              </w:rPr>
              <w:t>Remotely</w:t>
            </w:r>
          </w:p>
        </w:tc>
      </w:tr>
    </w:tbl>
    <w:p w:rsidRPr="00FE11C6" w:rsidR="009E6CC8" w:rsidP="00A00558" w:rsidRDefault="004D2D6F" w14:paraId="4EA2ED9B" w14:textId="725A80F9">
      <w:pPr>
        <w:spacing w:before="120"/>
        <w:jc w:val="center"/>
        <w:rPr>
          <w:rFonts w:eastAsia="Times New Roman" w:cs="Times New Roman"/>
          <w:color w:val="0000FF"/>
          <w:szCs w:val="20"/>
          <w:u w:val="single"/>
        </w:rPr>
      </w:pPr>
      <w:hyperlink w:history="1" w:anchor="tableofcontents">
        <w:r w:rsidRPr="00FE11C6" w:rsidR="00F32ADB">
          <w:rPr>
            <w:rFonts w:eastAsia="Times New Roman" w:cs="Times New Roman"/>
            <w:color w:val="0000FF"/>
            <w:szCs w:val="20"/>
            <w:u w:val="single"/>
          </w:rPr>
          <w:t>Return to Table of Contents</w:t>
        </w:r>
      </w:hyperlink>
    </w:p>
    <w:p w:rsidRPr="00FE11C6" w:rsidR="009E6CC8" w:rsidP="00A00558"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FE11C6" w:rsidR="009E6CC8" w:rsidP="00A00558" w:rsidRDefault="009E6CC8" w14:paraId="2EBCBD71" w14:textId="05F363E6">
      <w:pPr>
        <w:spacing w:after="240"/>
        <w:jc w:val="center"/>
        <w:rPr>
          <w:rFonts w:eastAsia="Times New Roman" w:cs="Times New Roman"/>
          <w:b/>
          <w:sz w:val="28"/>
          <w:szCs w:val="20"/>
        </w:rPr>
      </w:pPr>
      <w:r w:rsidRPr="00FE11C6">
        <w:rPr>
          <w:rFonts w:eastAsia="Times New Roman" w:cs="Times New Roman"/>
          <w:b/>
          <w:sz w:val="28"/>
          <w:szCs w:val="20"/>
        </w:rPr>
        <w:t xml:space="preserve">COMMISSIONER ALL-PARTY MEETINGS </w:t>
      </w:r>
      <w:r w:rsidRPr="00FE11C6" w:rsidR="0072031B">
        <w:rPr>
          <w:rFonts w:eastAsia="Times New Roman" w:cs="Times New Roman"/>
          <w:b/>
          <w:sz w:val="28"/>
          <w:szCs w:val="20"/>
        </w:rPr>
        <w:t>- NONE</w:t>
      </w:r>
    </w:p>
    <w:p w:rsidRPr="00FE11C6" w:rsidR="009E6CC8" w:rsidP="00A00558" w:rsidRDefault="009E6CC8" w14:paraId="68DAFE01" w14:textId="6AF68914">
      <w:pPr>
        <w:rPr>
          <w:rFonts w:eastAsia="Times New Roman" w:cs="Times New Roman"/>
          <w:i/>
          <w:szCs w:val="20"/>
        </w:rPr>
      </w:pPr>
      <w:r w:rsidRPr="00FE11C6">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FE11C6" w:rsidR="00F32ADB" w:rsidP="00A00558" w:rsidRDefault="004D2D6F" w14:paraId="13514D55" w14:textId="7BA3E280">
      <w:pPr>
        <w:spacing w:before="120"/>
        <w:jc w:val="center"/>
        <w:rPr>
          <w:rFonts w:eastAsia="Times New Roman" w:cs="Times New Roman"/>
          <w:color w:val="0000FF"/>
          <w:szCs w:val="20"/>
          <w:u w:val="single"/>
        </w:rPr>
      </w:pPr>
      <w:hyperlink w:history="1" w:anchor="tableofcontents">
        <w:r w:rsidRPr="00FE11C6" w:rsidR="00F32ADB">
          <w:rPr>
            <w:rFonts w:eastAsia="Times New Roman" w:cs="Times New Roman"/>
            <w:color w:val="0000FF"/>
            <w:szCs w:val="20"/>
            <w:u w:val="single"/>
          </w:rPr>
          <w:t>Return to Table of Contents</w:t>
        </w:r>
      </w:hyperlink>
    </w:p>
    <w:p w:rsidRPr="00FE11C6" w:rsidR="009E6CC8" w:rsidP="00A00558"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FE11C6" w:rsidR="009E6CC8" w:rsidP="00A00558" w:rsidRDefault="009E6CC8" w14:paraId="006A7608" w14:textId="77777777">
      <w:pPr>
        <w:spacing w:after="240"/>
        <w:jc w:val="center"/>
        <w:rPr>
          <w:rFonts w:eastAsia="Times New Roman" w:cs="Times New Roman"/>
          <w:b/>
          <w:sz w:val="28"/>
          <w:szCs w:val="20"/>
        </w:rPr>
      </w:pPr>
      <w:r w:rsidRPr="00FE11C6">
        <w:rPr>
          <w:rFonts w:eastAsia="Times New Roman" w:cs="Times New Roman"/>
          <w:b/>
          <w:sz w:val="28"/>
          <w:szCs w:val="20"/>
        </w:rPr>
        <w:t>HEARING CALENDAR</w:t>
      </w:r>
    </w:p>
    <w:p w:rsidRPr="00FE11C6" w:rsidR="009E6CC8" w:rsidP="00A00558" w:rsidRDefault="009E6CC8" w14:paraId="0F3EB912" w14:textId="77777777">
      <w:pPr>
        <w:rPr>
          <w:rFonts w:eastAsia="Times New Roman" w:cs="Times New Roman"/>
          <w:szCs w:val="20"/>
        </w:rPr>
      </w:pPr>
      <w:bookmarkStart w:name="_Hlk22911734" w:id="2"/>
      <w:r w:rsidRPr="00FE11C6">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FE11C6" w:rsidR="009E6CC8" w:rsidP="00A00558" w:rsidRDefault="009E6CC8" w14:paraId="744EA8CD" w14:textId="77777777">
      <w:pPr>
        <w:rPr>
          <w:rFonts w:eastAsia="Times New Roman" w:cs="Times New Roman"/>
          <w:szCs w:val="20"/>
        </w:rPr>
      </w:pPr>
    </w:p>
    <w:tbl>
      <w:tblPr>
        <w:tblW w:w="10170" w:type="dxa"/>
        <w:tblInd w:w="-90" w:type="dxa"/>
        <w:tblLayout w:type="fixed"/>
        <w:tblLook w:val="0000" w:firstRow="0" w:lastRow="0" w:firstColumn="0" w:lastColumn="0" w:noHBand="0" w:noVBand="0"/>
      </w:tblPr>
      <w:tblGrid>
        <w:gridCol w:w="1530"/>
        <w:gridCol w:w="18"/>
        <w:gridCol w:w="2016"/>
        <w:gridCol w:w="3478"/>
        <w:gridCol w:w="3128"/>
      </w:tblGrid>
      <w:tr w:rsidRPr="00FE11C6" w:rsidR="009E6CC8" w:rsidTr="002F40F4" w14:paraId="2C5F90EE" w14:textId="77777777">
        <w:tc>
          <w:tcPr>
            <w:tcW w:w="3564" w:type="dxa"/>
            <w:gridSpan w:val="3"/>
          </w:tcPr>
          <w:p w:rsidRPr="00FE11C6" w:rsidR="009E6CC8" w:rsidP="00A00558" w:rsidRDefault="009E6CC8" w14:paraId="08AEADD6" w14:textId="77777777">
            <w:pPr>
              <w:rPr>
                <w:rFonts w:eastAsia="Times New Roman" w:cs="Times New Roman"/>
                <w:b/>
                <w:bCs/>
                <w:i/>
                <w:iCs/>
                <w:szCs w:val="20"/>
              </w:rPr>
            </w:pPr>
            <w:r w:rsidRPr="00FE11C6">
              <w:rPr>
                <w:rFonts w:eastAsia="Times New Roman" w:cs="Times New Roman"/>
                <w:b/>
                <w:bCs/>
                <w:i/>
                <w:iCs/>
                <w:szCs w:val="20"/>
              </w:rPr>
              <w:t>(PHC) = Prehearing Conference</w:t>
            </w:r>
          </w:p>
        </w:tc>
        <w:tc>
          <w:tcPr>
            <w:tcW w:w="3478" w:type="dxa"/>
          </w:tcPr>
          <w:p w:rsidRPr="00FE11C6" w:rsidR="009E6CC8" w:rsidP="00A00558" w:rsidRDefault="009E6CC8" w14:paraId="304F8F15" w14:textId="77777777">
            <w:pPr>
              <w:rPr>
                <w:rFonts w:eastAsia="Times New Roman" w:cs="Times New Roman"/>
                <w:b/>
                <w:bCs/>
                <w:i/>
                <w:iCs/>
                <w:szCs w:val="20"/>
              </w:rPr>
            </w:pPr>
            <w:r w:rsidRPr="00FE11C6">
              <w:rPr>
                <w:rFonts w:eastAsia="Times New Roman" w:cs="Times New Roman"/>
                <w:b/>
                <w:bCs/>
                <w:i/>
                <w:iCs/>
                <w:szCs w:val="20"/>
              </w:rPr>
              <w:t>(WS) = Workshop</w:t>
            </w:r>
          </w:p>
        </w:tc>
        <w:tc>
          <w:tcPr>
            <w:tcW w:w="3128" w:type="dxa"/>
          </w:tcPr>
          <w:p w:rsidRPr="00FE11C6" w:rsidR="009E6CC8" w:rsidP="00A00558" w:rsidRDefault="009E6CC8" w14:paraId="7730F623" w14:textId="77777777">
            <w:pPr>
              <w:rPr>
                <w:rFonts w:eastAsia="Times New Roman" w:cs="Times New Roman"/>
                <w:b/>
                <w:bCs/>
                <w:i/>
                <w:iCs/>
                <w:szCs w:val="20"/>
              </w:rPr>
            </w:pPr>
            <w:r w:rsidRPr="00FE11C6">
              <w:rPr>
                <w:rFonts w:eastAsia="Times New Roman" w:cs="Times New Roman"/>
                <w:b/>
                <w:bCs/>
                <w:i/>
                <w:iCs/>
                <w:szCs w:val="20"/>
              </w:rPr>
              <w:t>(OA) = Oral Argument</w:t>
            </w:r>
          </w:p>
        </w:tc>
      </w:tr>
      <w:tr w:rsidRPr="00FE11C6" w:rsidR="009E6CC8" w:rsidTr="002F40F4" w14:paraId="4C2BACB8" w14:textId="77777777">
        <w:tc>
          <w:tcPr>
            <w:tcW w:w="3564" w:type="dxa"/>
            <w:gridSpan w:val="3"/>
          </w:tcPr>
          <w:p w:rsidRPr="00FE11C6" w:rsidR="009E6CC8" w:rsidP="00A00558" w:rsidRDefault="009E6CC8" w14:paraId="6947C9CF" w14:textId="77777777">
            <w:pPr>
              <w:rPr>
                <w:rFonts w:eastAsia="Times New Roman" w:cs="Times New Roman"/>
                <w:b/>
                <w:bCs/>
                <w:i/>
                <w:iCs/>
                <w:szCs w:val="20"/>
              </w:rPr>
            </w:pPr>
            <w:r w:rsidRPr="00FE11C6">
              <w:rPr>
                <w:rFonts w:eastAsia="Times New Roman" w:cs="Times New Roman"/>
                <w:b/>
                <w:bCs/>
                <w:i/>
                <w:iCs/>
                <w:szCs w:val="20"/>
              </w:rPr>
              <w:t>(PPH) = Public Participation Hearing</w:t>
            </w:r>
          </w:p>
        </w:tc>
        <w:tc>
          <w:tcPr>
            <w:tcW w:w="3478" w:type="dxa"/>
          </w:tcPr>
          <w:p w:rsidRPr="00FE11C6" w:rsidR="009E6CC8" w:rsidP="00A00558" w:rsidRDefault="009E6CC8" w14:paraId="0215F1C1" w14:textId="77777777">
            <w:pPr>
              <w:rPr>
                <w:rFonts w:eastAsia="Times New Roman" w:cs="Times New Roman"/>
                <w:b/>
                <w:bCs/>
                <w:i/>
                <w:iCs/>
                <w:szCs w:val="20"/>
              </w:rPr>
            </w:pPr>
            <w:r w:rsidRPr="00FE11C6">
              <w:rPr>
                <w:rFonts w:eastAsia="Times New Roman" w:cs="Times New Roman"/>
                <w:b/>
                <w:bCs/>
                <w:i/>
                <w:iCs/>
                <w:szCs w:val="20"/>
              </w:rPr>
              <w:t>(STC) = Status Conference</w:t>
            </w:r>
          </w:p>
        </w:tc>
        <w:tc>
          <w:tcPr>
            <w:tcW w:w="3128" w:type="dxa"/>
          </w:tcPr>
          <w:p w:rsidRPr="00FE11C6" w:rsidR="009E6CC8" w:rsidP="00A00558" w:rsidRDefault="009E6CC8" w14:paraId="1EE82DA4" w14:textId="77777777">
            <w:pPr>
              <w:rPr>
                <w:rFonts w:eastAsia="Times New Roman" w:cs="Times New Roman"/>
                <w:b/>
                <w:bCs/>
                <w:i/>
                <w:iCs/>
                <w:szCs w:val="20"/>
              </w:rPr>
            </w:pPr>
            <w:r w:rsidRPr="00FE11C6">
              <w:rPr>
                <w:rFonts w:eastAsia="Times New Roman" w:cs="Times New Roman"/>
                <w:b/>
                <w:bCs/>
                <w:i/>
                <w:iCs/>
                <w:szCs w:val="20"/>
              </w:rPr>
              <w:t>(CA) = Closing Argument</w:t>
            </w:r>
          </w:p>
        </w:tc>
      </w:tr>
      <w:tr w:rsidRPr="00FE11C6" w:rsidR="009E6CC8" w:rsidTr="002F40F4" w14:paraId="0AC9F7BE" w14:textId="77777777">
        <w:tc>
          <w:tcPr>
            <w:tcW w:w="3564" w:type="dxa"/>
            <w:gridSpan w:val="3"/>
          </w:tcPr>
          <w:p w:rsidRPr="00FE11C6" w:rsidR="009E6CC8" w:rsidP="00A00558" w:rsidRDefault="009E6CC8" w14:paraId="428DEBE8" w14:textId="77777777">
            <w:pPr>
              <w:rPr>
                <w:rFonts w:eastAsia="Times New Roman" w:cs="Times New Roman"/>
                <w:b/>
                <w:bCs/>
                <w:i/>
                <w:iCs/>
                <w:szCs w:val="20"/>
              </w:rPr>
            </w:pPr>
            <w:r w:rsidRPr="00FE11C6">
              <w:rPr>
                <w:rFonts w:eastAsia="Times New Roman" w:cs="Times New Roman"/>
                <w:b/>
                <w:bCs/>
                <w:i/>
                <w:iCs/>
                <w:szCs w:val="20"/>
              </w:rPr>
              <w:lastRenderedPageBreak/>
              <w:t>(EH) = Evidentiary Hearing</w:t>
            </w:r>
          </w:p>
        </w:tc>
        <w:tc>
          <w:tcPr>
            <w:tcW w:w="3478" w:type="dxa"/>
          </w:tcPr>
          <w:p w:rsidRPr="00FE11C6" w:rsidR="009E6CC8" w:rsidP="00A00558" w:rsidRDefault="009E6CC8" w14:paraId="599FEDAF" w14:textId="77777777">
            <w:pPr>
              <w:rPr>
                <w:rFonts w:eastAsia="Times New Roman" w:cs="Times New Roman"/>
                <w:b/>
                <w:bCs/>
                <w:i/>
                <w:iCs/>
                <w:szCs w:val="20"/>
              </w:rPr>
            </w:pPr>
            <w:r w:rsidRPr="00FE11C6">
              <w:rPr>
                <w:rFonts w:eastAsia="Times New Roman" w:cs="Times New Roman"/>
                <w:b/>
                <w:bCs/>
                <w:i/>
                <w:iCs/>
                <w:szCs w:val="20"/>
              </w:rPr>
              <w:t>(L&amp;M) = Law &amp; Motion</w:t>
            </w:r>
          </w:p>
        </w:tc>
        <w:tc>
          <w:tcPr>
            <w:tcW w:w="3128" w:type="dxa"/>
          </w:tcPr>
          <w:p w:rsidRPr="00FE11C6" w:rsidR="009E6CC8" w:rsidP="00A00558" w:rsidRDefault="009E6CC8" w14:paraId="676E3A93" w14:textId="77777777">
            <w:pPr>
              <w:rPr>
                <w:rFonts w:eastAsia="Times New Roman" w:cs="Times New Roman"/>
                <w:b/>
                <w:bCs/>
                <w:i/>
                <w:iCs/>
                <w:szCs w:val="20"/>
              </w:rPr>
            </w:pPr>
            <w:r w:rsidRPr="00FE11C6">
              <w:rPr>
                <w:rFonts w:eastAsia="Times New Roman" w:cs="Times New Roman"/>
                <w:b/>
                <w:bCs/>
                <w:i/>
                <w:iCs/>
                <w:szCs w:val="20"/>
              </w:rPr>
              <w:t>(CM) = Community Meeting</w:t>
            </w:r>
          </w:p>
        </w:tc>
      </w:tr>
      <w:tr w:rsidRPr="00FE11C6" w:rsidR="009E6CC8" w:rsidTr="002F40F4" w14:paraId="7C2437FA" w14:textId="77777777">
        <w:trPr>
          <w:trHeight w:val="261"/>
        </w:trPr>
        <w:tc>
          <w:tcPr>
            <w:tcW w:w="7042" w:type="dxa"/>
            <w:gridSpan w:val="4"/>
          </w:tcPr>
          <w:p w:rsidRPr="00FE11C6" w:rsidR="009E6CC8" w:rsidP="00A00558" w:rsidRDefault="009E6CC8" w14:paraId="0131DB71" w14:textId="77777777">
            <w:pPr>
              <w:rPr>
                <w:rFonts w:eastAsia="Times New Roman" w:cs="Times New Roman"/>
                <w:b/>
                <w:bCs/>
                <w:i/>
                <w:iCs/>
                <w:szCs w:val="20"/>
              </w:rPr>
            </w:pPr>
            <w:r w:rsidRPr="00FE11C6">
              <w:rPr>
                <w:rFonts w:eastAsia="Times New Roman" w:cs="Times New Roman"/>
                <w:b/>
                <w:bCs/>
                <w:i/>
                <w:iCs/>
                <w:szCs w:val="20"/>
              </w:rPr>
              <w:t>(ECP) = Expedited Complaint Proceeding Hearing</w:t>
            </w:r>
          </w:p>
        </w:tc>
        <w:tc>
          <w:tcPr>
            <w:tcW w:w="3128" w:type="dxa"/>
          </w:tcPr>
          <w:p w:rsidRPr="00FE11C6" w:rsidR="009E6CC8" w:rsidP="00A00558" w:rsidRDefault="009E6CC8" w14:paraId="70BC1FFE" w14:textId="77777777">
            <w:pPr>
              <w:rPr>
                <w:rFonts w:eastAsia="Times New Roman" w:cs="Times New Roman"/>
                <w:b/>
                <w:bCs/>
                <w:i/>
                <w:iCs/>
                <w:szCs w:val="20"/>
              </w:rPr>
            </w:pPr>
          </w:p>
        </w:tc>
      </w:tr>
      <w:tr w:rsidRPr="00FE11C6" w:rsidR="00BB77E5" w:rsidTr="002F40F4" w14:paraId="1D716B6D" w14:textId="77777777">
        <w:trPr>
          <w:trHeight w:val="261"/>
        </w:trPr>
        <w:tc>
          <w:tcPr>
            <w:tcW w:w="7042" w:type="dxa"/>
            <w:gridSpan w:val="4"/>
          </w:tcPr>
          <w:p w:rsidRPr="00FE11C6" w:rsidR="00BB77E5" w:rsidP="00A00558" w:rsidRDefault="00BB77E5" w14:paraId="5FA23E5F" w14:textId="77777777">
            <w:pPr>
              <w:rPr>
                <w:rFonts w:eastAsia="Times New Roman" w:cs="Times New Roman"/>
                <w:b/>
                <w:bCs/>
                <w:i/>
                <w:iCs/>
                <w:szCs w:val="20"/>
              </w:rPr>
            </w:pPr>
          </w:p>
        </w:tc>
        <w:tc>
          <w:tcPr>
            <w:tcW w:w="3128" w:type="dxa"/>
          </w:tcPr>
          <w:p w:rsidRPr="00FE11C6" w:rsidR="00BB77E5" w:rsidP="00A00558" w:rsidRDefault="00BB77E5" w14:paraId="6E3FB78C" w14:textId="77777777">
            <w:pPr>
              <w:rPr>
                <w:rFonts w:eastAsia="Times New Roman" w:cs="Times New Roman"/>
                <w:b/>
                <w:bCs/>
                <w:i/>
                <w:iCs/>
                <w:szCs w:val="20"/>
              </w:rPr>
            </w:pPr>
          </w:p>
        </w:tc>
      </w:tr>
      <w:bookmarkEnd w:id="2"/>
      <w:tr w:rsidR="00976411" w:rsidTr="002F40F4" w14:paraId="6830C22E" w14:textId="77777777">
        <w:trPr>
          <w:cantSplit/>
        </w:trPr>
        <w:tc>
          <w:tcPr>
            <w:tcW w:w="1530" w:type="dxa"/>
          </w:tcPr>
          <w:p w:rsidR="00976411" w:rsidP="00A00558" w:rsidRDefault="00976411" w14:paraId="71409B92" w14:textId="77777777">
            <w:pPr>
              <w:rPr>
                <w:b/>
              </w:rPr>
            </w:pPr>
          </w:p>
        </w:tc>
        <w:tc>
          <w:tcPr>
            <w:tcW w:w="8640" w:type="dxa"/>
            <w:gridSpan w:val="4"/>
          </w:tcPr>
          <w:p w:rsidR="00976411" w:rsidP="00A00558" w:rsidRDefault="00976411" w14:paraId="569D3616" w14:textId="77777777">
            <w:pPr>
              <w:rPr>
                <w:b/>
              </w:rPr>
            </w:pPr>
          </w:p>
        </w:tc>
      </w:tr>
      <w:tr w:rsidR="002F40F4" w:rsidTr="002F40F4" w14:paraId="3174018E" w14:textId="77777777">
        <w:trPr>
          <w:cantSplit/>
        </w:trPr>
        <w:tc>
          <w:tcPr>
            <w:tcW w:w="1548" w:type="dxa"/>
            <w:gridSpan w:val="2"/>
          </w:tcPr>
          <w:p w:rsidR="002F40F4" w:rsidP="00E53123" w:rsidRDefault="002F40F4" w14:paraId="43707C68" w14:textId="77777777">
            <w:pPr>
              <w:rPr>
                <w:b/>
              </w:rPr>
            </w:pPr>
          </w:p>
        </w:tc>
        <w:tc>
          <w:tcPr>
            <w:tcW w:w="8622" w:type="dxa"/>
            <w:gridSpan w:val="3"/>
          </w:tcPr>
          <w:p w:rsidR="002F40F4" w:rsidP="00E53123" w:rsidRDefault="002F40F4" w14:paraId="4D61868F" w14:textId="77777777">
            <w:pPr>
              <w:rPr>
                <w:b/>
              </w:rPr>
            </w:pPr>
          </w:p>
        </w:tc>
      </w:tr>
      <w:tr w:rsidR="002F40F4" w:rsidTr="002F40F4" w14:paraId="5D860138" w14:textId="77777777">
        <w:trPr>
          <w:cantSplit/>
        </w:trPr>
        <w:tc>
          <w:tcPr>
            <w:tcW w:w="1548" w:type="dxa"/>
            <w:gridSpan w:val="2"/>
          </w:tcPr>
          <w:p w:rsidR="002F40F4" w:rsidP="00E53123" w:rsidRDefault="002F40F4" w14:paraId="4A6C63C0" w14:textId="77777777">
            <w:pPr>
              <w:rPr>
                <w:bCs/>
              </w:rPr>
            </w:pPr>
            <w:r>
              <w:rPr>
                <w:b/>
              </w:rPr>
              <w:t>07/15/20</w:t>
            </w:r>
            <w:r>
              <w:rPr>
                <w:b/>
              </w:rPr>
              <w:br/>
            </w:r>
            <w:r>
              <w:rPr>
                <w:bCs/>
              </w:rPr>
              <w:t>9:30 a.m.</w:t>
            </w:r>
            <w:r>
              <w:rPr>
                <w:bCs/>
              </w:rPr>
              <w:br/>
              <w:t>ALJ Seybert</w:t>
            </w:r>
          </w:p>
          <w:p w:rsidR="002F40F4" w:rsidP="00E53123" w:rsidRDefault="002F40F4" w14:paraId="3B3B9B4F" w14:textId="77777777">
            <w:pPr>
              <w:rPr>
                <w:b/>
              </w:rPr>
            </w:pPr>
            <w:r>
              <w:rPr>
                <w:bCs/>
              </w:rPr>
              <w:t>ALJ Park</w:t>
            </w:r>
            <w:r>
              <w:rPr>
                <w:bCs/>
              </w:rPr>
              <w:br/>
            </w:r>
            <w:proofErr w:type="spellStart"/>
            <w:r>
              <w:rPr>
                <w:bCs/>
              </w:rPr>
              <w:t>Comr</w:t>
            </w:r>
            <w:proofErr w:type="spellEnd"/>
            <w:r>
              <w:rPr>
                <w:bCs/>
              </w:rPr>
              <w:t xml:space="preserve"> Shiroma</w:t>
            </w:r>
          </w:p>
        </w:tc>
        <w:tc>
          <w:tcPr>
            <w:tcW w:w="8622" w:type="dxa"/>
            <w:gridSpan w:val="3"/>
          </w:tcPr>
          <w:p w:rsidRPr="0007514A" w:rsidR="002F40F4" w:rsidP="00E53123" w:rsidRDefault="002F40F4" w14:paraId="78C20860" w14:textId="77777777">
            <w:pPr>
              <w:rPr>
                <w:b/>
                <w:bCs/>
                <w:i/>
                <w:iCs/>
              </w:rPr>
            </w:pPr>
            <w:r w:rsidRPr="00303B92">
              <w:rPr>
                <w:b/>
              </w:rPr>
              <w:t xml:space="preserve">A.19-08-013 </w:t>
            </w:r>
            <w:r>
              <w:rPr>
                <w:b/>
              </w:rPr>
              <w:t xml:space="preserve">(Telephonic-EH) - </w:t>
            </w:r>
            <w:r w:rsidRPr="00303B92">
              <w:rPr>
                <w:bCs/>
              </w:rPr>
              <w:t>Application of Southern California Edison Company (U338E) for Authority to Increase its Authorized Revenues for Electric Service in 2021, among other things, and to Reflect that Increase in Rates.</w:t>
            </w:r>
            <w:r>
              <w:rPr>
                <w:b/>
              </w:rPr>
              <w:br/>
            </w:r>
            <w:r w:rsidRPr="0007514A">
              <w:rPr>
                <w:b/>
                <w:i/>
                <w:iCs/>
              </w:rPr>
              <w:t xml:space="preserve">Call-In Number: </w:t>
            </w:r>
            <w:r w:rsidRPr="00303B92">
              <w:rPr>
                <w:b/>
                <w:bCs/>
              </w:rPr>
              <w:t>800-857-191</w:t>
            </w:r>
            <w:r>
              <w:rPr>
                <w:b/>
                <w:bCs/>
              </w:rPr>
              <w:t>7</w:t>
            </w:r>
          </w:p>
          <w:p w:rsidR="002F40F4" w:rsidP="00E53123" w:rsidRDefault="002F40F4" w14:paraId="46C8538B" w14:textId="77777777">
            <w:pPr>
              <w:rPr>
                <w:b/>
                <w:bCs/>
              </w:rPr>
            </w:pPr>
            <w:r>
              <w:rPr>
                <w:b/>
                <w:i/>
                <w:iCs/>
              </w:rPr>
              <w:t>Listen-in Only</w:t>
            </w:r>
            <w:r w:rsidRPr="0007514A">
              <w:rPr>
                <w:b/>
                <w:i/>
                <w:iCs/>
              </w:rPr>
              <w:t xml:space="preserve"> PASSCODE: </w:t>
            </w:r>
            <w:r w:rsidRPr="00ED2EBC">
              <w:rPr>
                <w:b/>
                <w:bCs/>
              </w:rPr>
              <w:t>3827548</w:t>
            </w:r>
          </w:p>
          <w:p w:rsidR="002F40F4" w:rsidP="00E53123" w:rsidRDefault="002F40F4" w14:paraId="0E39E154" w14:textId="77777777">
            <w:pPr>
              <w:rPr>
                <w:b/>
              </w:rPr>
            </w:pPr>
            <w:r>
              <w:rPr>
                <w:b/>
                <w:bCs/>
              </w:rPr>
              <w:t>(</w:t>
            </w:r>
            <w:proofErr w:type="gramStart"/>
            <w:r>
              <w:rPr>
                <w:b/>
                <w:bCs/>
              </w:rPr>
              <w:t>Also</w:t>
            </w:r>
            <w:proofErr w:type="gramEnd"/>
            <w:r>
              <w:rPr>
                <w:b/>
                <w:bCs/>
              </w:rPr>
              <w:t xml:space="preserve"> July 16-17, July 20-24)</w:t>
            </w:r>
          </w:p>
        </w:tc>
      </w:tr>
      <w:tr w:rsidR="002F40F4" w:rsidTr="002F40F4" w14:paraId="0CA7AEF4" w14:textId="77777777">
        <w:trPr>
          <w:cantSplit/>
        </w:trPr>
        <w:tc>
          <w:tcPr>
            <w:tcW w:w="1548" w:type="dxa"/>
            <w:gridSpan w:val="2"/>
          </w:tcPr>
          <w:p w:rsidR="002F40F4" w:rsidP="00E53123" w:rsidRDefault="002F40F4" w14:paraId="78E9B9E6" w14:textId="77777777">
            <w:pPr>
              <w:rPr>
                <w:b/>
              </w:rPr>
            </w:pPr>
          </w:p>
        </w:tc>
        <w:tc>
          <w:tcPr>
            <w:tcW w:w="8622" w:type="dxa"/>
            <w:gridSpan w:val="3"/>
          </w:tcPr>
          <w:p w:rsidR="002F40F4" w:rsidP="00E53123" w:rsidRDefault="002F40F4" w14:paraId="398DB6B9" w14:textId="77777777">
            <w:pPr>
              <w:rPr>
                <w:b/>
              </w:rPr>
            </w:pPr>
          </w:p>
        </w:tc>
      </w:tr>
      <w:tr w:rsidRPr="0026011B" w:rsidR="002F40F4" w:rsidTr="002F40F4" w14:paraId="1472EE6B" w14:textId="77777777">
        <w:trPr>
          <w:cantSplit/>
        </w:trPr>
        <w:tc>
          <w:tcPr>
            <w:tcW w:w="1548" w:type="dxa"/>
            <w:gridSpan w:val="2"/>
          </w:tcPr>
          <w:p w:rsidR="002F40F4" w:rsidP="00E53123" w:rsidRDefault="002F40F4" w14:paraId="17EF6EA8" w14:textId="77777777">
            <w:pPr>
              <w:rPr>
                <w:b/>
              </w:rPr>
            </w:pPr>
            <w:r>
              <w:rPr>
                <w:b/>
              </w:rPr>
              <w:t>07/20/20</w:t>
            </w:r>
          </w:p>
          <w:p w:rsidRPr="0052634C" w:rsidR="002F40F4" w:rsidP="00E53123" w:rsidRDefault="002F40F4" w14:paraId="5774D65B" w14:textId="77777777">
            <w:pPr>
              <w:rPr>
                <w:bCs/>
              </w:rPr>
            </w:pPr>
            <w:r w:rsidRPr="0052634C">
              <w:rPr>
                <w:bCs/>
              </w:rPr>
              <w:t>10:00 a.m.</w:t>
            </w:r>
          </w:p>
          <w:p w:rsidRPr="0052634C" w:rsidR="002F40F4" w:rsidP="00E53123" w:rsidRDefault="002F40F4" w14:paraId="38504B28" w14:textId="77777777">
            <w:pPr>
              <w:rPr>
                <w:bCs/>
              </w:rPr>
            </w:pPr>
            <w:r w:rsidRPr="0052634C">
              <w:rPr>
                <w:bCs/>
              </w:rPr>
              <w:t>ALJ Kelly</w:t>
            </w:r>
          </w:p>
          <w:p w:rsidRPr="0026011B" w:rsidR="002F40F4" w:rsidP="00E53123" w:rsidRDefault="002F40F4" w14:paraId="7B601F29" w14:textId="77777777">
            <w:pPr>
              <w:rPr>
                <w:bCs/>
              </w:rPr>
            </w:pPr>
            <w:proofErr w:type="spellStart"/>
            <w:r w:rsidRPr="0052634C">
              <w:rPr>
                <w:bCs/>
              </w:rPr>
              <w:t>Comr</w:t>
            </w:r>
            <w:proofErr w:type="spellEnd"/>
            <w:r w:rsidRPr="0052634C">
              <w:rPr>
                <w:bCs/>
              </w:rPr>
              <w:t xml:space="preserve"> Shiroma</w:t>
            </w:r>
          </w:p>
        </w:tc>
        <w:tc>
          <w:tcPr>
            <w:tcW w:w="8622" w:type="dxa"/>
            <w:gridSpan w:val="3"/>
          </w:tcPr>
          <w:p w:rsidR="002F40F4" w:rsidP="00E53123" w:rsidRDefault="002F40F4" w14:paraId="31985BBC" w14:textId="77777777">
            <w:pPr>
              <w:rPr>
                <w:bCs/>
              </w:rPr>
            </w:pPr>
            <w:r>
              <w:rPr>
                <w:b/>
              </w:rPr>
              <w:t xml:space="preserve">A.19-07-004 (EH) - </w:t>
            </w:r>
            <w:r w:rsidRPr="0052634C">
              <w:rPr>
                <w:bCs/>
              </w:rPr>
              <w:t>Application of California-American Water Company (U210W) for Authorization to Increase its Revenues for Water Service by $25,999,900 or 10.60% in the year 2021, by $9,752,500 or 3.59% in the year 2022, and by $10,754,500 or 3.82% in the year 2023.</w:t>
            </w:r>
          </w:p>
          <w:p w:rsidRPr="002972F2" w:rsidR="002F40F4" w:rsidP="00E53123" w:rsidRDefault="002F40F4" w14:paraId="3D040E3E" w14:textId="77777777">
            <w:pPr>
              <w:rPr>
                <w:b/>
                <w:i/>
                <w:iCs/>
              </w:rPr>
            </w:pPr>
            <w:proofErr w:type="spellStart"/>
            <w:r>
              <w:rPr>
                <w:b/>
                <w:i/>
                <w:iCs/>
              </w:rPr>
              <w:t>Webex</w:t>
            </w:r>
            <w:proofErr w:type="spellEnd"/>
            <w:r>
              <w:rPr>
                <w:b/>
                <w:i/>
                <w:iCs/>
              </w:rPr>
              <w:t xml:space="preserve"> Link TBA</w:t>
            </w:r>
          </w:p>
          <w:p w:rsidRPr="0026011B" w:rsidR="002F40F4" w:rsidP="00E53123" w:rsidRDefault="002F40F4" w14:paraId="5FA33D48" w14:textId="77777777">
            <w:pPr>
              <w:rPr>
                <w:b/>
                <w:bCs/>
              </w:rPr>
            </w:pPr>
            <w:r>
              <w:rPr>
                <w:b/>
              </w:rPr>
              <w:t>(</w:t>
            </w:r>
            <w:proofErr w:type="gramStart"/>
            <w:r>
              <w:rPr>
                <w:b/>
              </w:rPr>
              <w:t>Also</w:t>
            </w:r>
            <w:proofErr w:type="gramEnd"/>
            <w:r>
              <w:rPr>
                <w:b/>
              </w:rPr>
              <w:t xml:space="preserve"> July 21 – 24, July 27 – 28, and August 24 – 28)</w:t>
            </w:r>
          </w:p>
        </w:tc>
      </w:tr>
      <w:tr w:rsidRPr="00217347" w:rsidR="002F40F4" w:rsidTr="002F40F4" w14:paraId="15B32F04" w14:textId="77777777">
        <w:trPr>
          <w:cantSplit/>
        </w:trPr>
        <w:tc>
          <w:tcPr>
            <w:tcW w:w="1548" w:type="dxa"/>
            <w:gridSpan w:val="2"/>
          </w:tcPr>
          <w:p w:rsidRPr="00217347" w:rsidR="002F40F4" w:rsidP="00E53123" w:rsidRDefault="002F40F4" w14:paraId="18312AA2" w14:textId="77777777">
            <w:pPr>
              <w:rPr>
                <w:bCs/>
              </w:rPr>
            </w:pPr>
          </w:p>
        </w:tc>
        <w:tc>
          <w:tcPr>
            <w:tcW w:w="8622" w:type="dxa"/>
            <w:gridSpan w:val="3"/>
          </w:tcPr>
          <w:p w:rsidRPr="00217347" w:rsidR="002F40F4" w:rsidP="00E53123" w:rsidRDefault="002F40F4" w14:paraId="313D3F53" w14:textId="77777777">
            <w:pPr>
              <w:rPr>
                <w:b/>
                <w:bCs/>
                <w:i/>
                <w:iCs/>
              </w:rPr>
            </w:pPr>
          </w:p>
        </w:tc>
      </w:tr>
      <w:tr w:rsidRPr="00326C7D" w:rsidR="002F40F4" w:rsidTr="002F40F4" w14:paraId="2CEAAD89" w14:textId="77777777">
        <w:trPr>
          <w:cantSplit/>
        </w:trPr>
        <w:tc>
          <w:tcPr>
            <w:tcW w:w="1548" w:type="dxa"/>
            <w:gridSpan w:val="2"/>
          </w:tcPr>
          <w:p w:rsidR="002F40F4" w:rsidP="00E53123" w:rsidRDefault="002F40F4" w14:paraId="161F7A75" w14:textId="77777777">
            <w:pPr>
              <w:rPr>
                <w:b/>
              </w:rPr>
            </w:pPr>
            <w:r>
              <w:rPr>
                <w:b/>
              </w:rPr>
              <w:t>07/21/20</w:t>
            </w:r>
          </w:p>
          <w:p w:rsidRPr="0052634C" w:rsidR="002F40F4" w:rsidP="00E53123" w:rsidRDefault="002F40F4" w14:paraId="50A9915A" w14:textId="77777777">
            <w:pPr>
              <w:rPr>
                <w:bCs/>
              </w:rPr>
            </w:pPr>
            <w:r>
              <w:rPr>
                <w:bCs/>
              </w:rPr>
              <w:t>9:30 a.m.</w:t>
            </w:r>
          </w:p>
          <w:p w:rsidRPr="0052634C" w:rsidR="002F40F4" w:rsidP="00E53123" w:rsidRDefault="002F40F4" w14:paraId="143A020A" w14:textId="77777777">
            <w:pPr>
              <w:rPr>
                <w:bCs/>
              </w:rPr>
            </w:pPr>
            <w:r w:rsidRPr="0052634C">
              <w:rPr>
                <w:bCs/>
              </w:rPr>
              <w:t xml:space="preserve">ALJ </w:t>
            </w:r>
            <w:r>
              <w:rPr>
                <w:bCs/>
              </w:rPr>
              <w:t>Tran</w:t>
            </w:r>
          </w:p>
          <w:p w:rsidRPr="00217347" w:rsidR="002F40F4" w:rsidP="00E53123" w:rsidRDefault="002F40F4" w14:paraId="106CF308" w14:textId="77777777">
            <w:pPr>
              <w:rPr>
                <w:bCs/>
              </w:rPr>
            </w:pPr>
            <w:proofErr w:type="spellStart"/>
            <w:r w:rsidRPr="0052634C">
              <w:rPr>
                <w:bCs/>
              </w:rPr>
              <w:t>Comr</w:t>
            </w:r>
            <w:proofErr w:type="spellEnd"/>
            <w:r w:rsidRPr="0052634C">
              <w:rPr>
                <w:bCs/>
              </w:rPr>
              <w:t xml:space="preserve"> </w:t>
            </w:r>
            <w:r>
              <w:rPr>
                <w:bCs/>
              </w:rPr>
              <w:t>Randolph</w:t>
            </w:r>
          </w:p>
        </w:tc>
        <w:tc>
          <w:tcPr>
            <w:tcW w:w="8622" w:type="dxa"/>
            <w:gridSpan w:val="3"/>
          </w:tcPr>
          <w:p w:rsidR="002F40F4" w:rsidP="00E53123" w:rsidRDefault="002F40F4" w14:paraId="3EB432A1" w14:textId="77777777">
            <w:pPr>
              <w:rPr>
                <w:bCs/>
              </w:rPr>
            </w:pPr>
            <w:r w:rsidRPr="00326C7D">
              <w:rPr>
                <w:b/>
              </w:rPr>
              <w:t xml:space="preserve">R.20-01-007 </w:t>
            </w:r>
            <w:r>
              <w:rPr>
                <w:b/>
              </w:rPr>
              <w:t xml:space="preserve">(TELEPHONIC - WS) - </w:t>
            </w:r>
            <w:r w:rsidRPr="00326C7D">
              <w:rPr>
                <w:bCs/>
              </w:rPr>
              <w:t>Order Instituting Rulemaking to Establish Policies, Processes, and Rules to Ensure Safe and Reliable Gas Systems in California and perform Long-Term Gas System Planning.</w:t>
            </w:r>
          </w:p>
          <w:p w:rsidRPr="00CD43C3" w:rsidR="002F40F4" w:rsidP="00E53123" w:rsidRDefault="002F40F4" w14:paraId="22071139" w14:textId="77777777">
            <w:pPr>
              <w:rPr>
                <w:b/>
              </w:rPr>
            </w:pPr>
            <w:r w:rsidRPr="00CD43C3">
              <w:rPr>
                <w:b/>
                <w:i/>
                <w:iCs/>
              </w:rPr>
              <w:t>Toll Free Number:</w:t>
            </w:r>
            <w:r w:rsidRPr="00CD43C3">
              <w:rPr>
                <w:b/>
              </w:rPr>
              <w:t xml:space="preserve"> </w:t>
            </w:r>
            <w:r w:rsidRPr="00326C7D">
              <w:rPr>
                <w:b/>
              </w:rPr>
              <w:t>1-855-282-6330 </w:t>
            </w:r>
          </w:p>
          <w:p w:rsidR="002F40F4" w:rsidP="00E53123" w:rsidRDefault="002F40F4" w14:paraId="042C7D2B" w14:textId="77777777">
            <w:pPr>
              <w:rPr>
                <w:b/>
              </w:rPr>
            </w:pPr>
            <w:r w:rsidRPr="00CD43C3">
              <w:rPr>
                <w:b/>
                <w:i/>
                <w:iCs/>
              </w:rPr>
              <w:t>Participant C</w:t>
            </w:r>
            <w:r>
              <w:rPr>
                <w:b/>
                <w:i/>
                <w:iCs/>
              </w:rPr>
              <w:t>ODE</w:t>
            </w:r>
            <w:r w:rsidRPr="00CD43C3">
              <w:rPr>
                <w:b/>
                <w:i/>
                <w:iCs/>
              </w:rPr>
              <w:t>:</w:t>
            </w:r>
            <w:r w:rsidRPr="00CD43C3">
              <w:rPr>
                <w:b/>
              </w:rPr>
              <w:t xml:space="preserve"> </w:t>
            </w:r>
            <w:r w:rsidRPr="00326C7D">
              <w:rPr>
                <w:b/>
              </w:rPr>
              <w:t>146 066 7997</w:t>
            </w:r>
          </w:p>
          <w:p w:rsidRPr="00326C7D" w:rsidR="002F40F4" w:rsidP="00E53123" w:rsidRDefault="002F40F4" w14:paraId="39CA9CB5" w14:textId="77777777">
            <w:pPr>
              <w:rPr>
                <w:b/>
              </w:rPr>
            </w:pPr>
            <w:r w:rsidRPr="00326C7D">
              <w:rPr>
                <w:b/>
                <w:i/>
                <w:iCs/>
              </w:rPr>
              <w:t>WebEx Link:</w:t>
            </w:r>
            <w:r>
              <w:rPr>
                <w:b/>
                <w:i/>
                <w:iCs/>
              </w:rPr>
              <w:t xml:space="preserve"> </w:t>
            </w:r>
            <w:hyperlink w:history="1" r:id="rId14">
              <w:r w:rsidRPr="00326C7D">
                <w:rPr>
                  <w:rStyle w:val="Hyperlink"/>
                  <w:bCs/>
                </w:rPr>
                <w:t>https://cpuc.webex.com/cpuc/onstage/g.php?MTID=e439ecbd3e76b6fcbd97d90c4c71c0959</w:t>
              </w:r>
            </w:hyperlink>
          </w:p>
        </w:tc>
      </w:tr>
      <w:tr w:rsidRPr="00217347" w:rsidR="002F40F4" w:rsidTr="002F40F4" w14:paraId="02026D11" w14:textId="77777777">
        <w:trPr>
          <w:cantSplit/>
        </w:trPr>
        <w:tc>
          <w:tcPr>
            <w:tcW w:w="1548" w:type="dxa"/>
            <w:gridSpan w:val="2"/>
          </w:tcPr>
          <w:p w:rsidRPr="00217347" w:rsidR="002F40F4" w:rsidP="00E53123" w:rsidRDefault="002F40F4" w14:paraId="42103C2F" w14:textId="77777777">
            <w:pPr>
              <w:rPr>
                <w:bCs/>
              </w:rPr>
            </w:pPr>
          </w:p>
        </w:tc>
        <w:tc>
          <w:tcPr>
            <w:tcW w:w="8622" w:type="dxa"/>
            <w:gridSpan w:val="3"/>
          </w:tcPr>
          <w:p w:rsidRPr="00217347" w:rsidR="002F40F4" w:rsidP="00E53123" w:rsidRDefault="002F40F4" w14:paraId="03E1A1A2" w14:textId="77777777">
            <w:pPr>
              <w:rPr>
                <w:b/>
                <w:bCs/>
                <w:i/>
                <w:iCs/>
              </w:rPr>
            </w:pPr>
          </w:p>
        </w:tc>
      </w:tr>
      <w:tr w:rsidRPr="008423BC" w:rsidR="002F40F4" w:rsidTr="002F40F4" w14:paraId="64124889" w14:textId="77777777">
        <w:trPr>
          <w:cantSplit/>
        </w:trPr>
        <w:tc>
          <w:tcPr>
            <w:tcW w:w="1548" w:type="dxa"/>
            <w:gridSpan w:val="2"/>
          </w:tcPr>
          <w:p w:rsidR="002F40F4" w:rsidP="00E53123" w:rsidRDefault="002F40F4" w14:paraId="321ED4E8" w14:textId="77777777">
            <w:pPr>
              <w:rPr>
                <w:b/>
              </w:rPr>
            </w:pPr>
            <w:r>
              <w:rPr>
                <w:b/>
              </w:rPr>
              <w:t>07/23/20</w:t>
            </w:r>
          </w:p>
          <w:p w:rsidRPr="0052634C" w:rsidR="002F40F4" w:rsidP="00E53123" w:rsidRDefault="002F40F4" w14:paraId="63DA96CE" w14:textId="77777777">
            <w:pPr>
              <w:rPr>
                <w:bCs/>
              </w:rPr>
            </w:pPr>
            <w:r>
              <w:rPr>
                <w:bCs/>
              </w:rPr>
              <w:t>9:00 a.m.</w:t>
            </w:r>
          </w:p>
          <w:p w:rsidRPr="0052634C" w:rsidR="002F40F4" w:rsidP="00E53123" w:rsidRDefault="002F40F4" w14:paraId="53D85B77" w14:textId="77777777">
            <w:pPr>
              <w:rPr>
                <w:bCs/>
              </w:rPr>
            </w:pPr>
            <w:r w:rsidRPr="0052634C">
              <w:rPr>
                <w:bCs/>
              </w:rPr>
              <w:t xml:space="preserve">ALJ </w:t>
            </w:r>
            <w:r>
              <w:rPr>
                <w:bCs/>
              </w:rPr>
              <w:t>Nojan</w:t>
            </w:r>
          </w:p>
          <w:p w:rsidRPr="00217347" w:rsidR="002F40F4" w:rsidP="00E53123" w:rsidRDefault="002F40F4" w14:paraId="2E39BD06" w14:textId="77777777">
            <w:pPr>
              <w:rPr>
                <w:bCs/>
              </w:rPr>
            </w:pPr>
            <w:proofErr w:type="spellStart"/>
            <w:r w:rsidRPr="0052634C">
              <w:rPr>
                <w:bCs/>
              </w:rPr>
              <w:t>Comr</w:t>
            </w:r>
            <w:proofErr w:type="spellEnd"/>
            <w:r>
              <w:rPr>
                <w:bCs/>
              </w:rPr>
              <w:t xml:space="preserve"> Shiroma</w:t>
            </w:r>
          </w:p>
        </w:tc>
        <w:tc>
          <w:tcPr>
            <w:tcW w:w="8622" w:type="dxa"/>
            <w:gridSpan w:val="3"/>
          </w:tcPr>
          <w:p w:rsidRPr="008423BC" w:rsidR="002F40F4" w:rsidP="00E53123" w:rsidRDefault="002F40F4" w14:paraId="78154C05" w14:textId="77777777">
            <w:pPr>
              <w:rPr>
                <w:b/>
                <w:i/>
                <w:iCs/>
              </w:rPr>
            </w:pPr>
            <w:r w:rsidRPr="008423BC">
              <w:rPr>
                <w:b/>
              </w:rPr>
              <w:t>A</w:t>
            </w:r>
            <w:r>
              <w:rPr>
                <w:b/>
              </w:rPr>
              <w:t>.</w:t>
            </w:r>
            <w:r w:rsidRPr="008423BC">
              <w:rPr>
                <w:b/>
              </w:rPr>
              <w:t>20</w:t>
            </w:r>
            <w:r>
              <w:rPr>
                <w:b/>
              </w:rPr>
              <w:t>-0</w:t>
            </w:r>
            <w:r w:rsidRPr="008423BC">
              <w:rPr>
                <w:b/>
              </w:rPr>
              <w:t>3</w:t>
            </w:r>
            <w:r>
              <w:rPr>
                <w:b/>
              </w:rPr>
              <w:t>-</w:t>
            </w:r>
            <w:r w:rsidRPr="008423BC">
              <w:rPr>
                <w:b/>
              </w:rPr>
              <w:t xml:space="preserve">007 </w:t>
            </w:r>
            <w:r>
              <w:rPr>
                <w:b/>
              </w:rPr>
              <w:t xml:space="preserve">(TELEPHONIC – PHC) - </w:t>
            </w:r>
            <w:r w:rsidRPr="008423BC">
              <w:rPr>
                <w:bCs/>
              </w:rPr>
              <w:t>Application of the California High-Speed Rail Authority to construct proposed high-speed tracks and underpass grade separations at E. North Avenue (MP 195.45), and S. Cedar Avenue (MP 195.66) within the City of Fresno, California.</w:t>
            </w:r>
            <w:r>
              <w:rPr>
                <w:b/>
              </w:rPr>
              <w:br/>
            </w:r>
            <w:r w:rsidRPr="008423BC">
              <w:rPr>
                <w:b/>
                <w:i/>
                <w:iCs/>
              </w:rPr>
              <w:t xml:space="preserve">Call-In Number: </w:t>
            </w:r>
            <w:r w:rsidRPr="008423BC">
              <w:rPr>
                <w:b/>
              </w:rPr>
              <w:t>866-556-2084</w:t>
            </w:r>
            <w:r w:rsidRPr="008423BC">
              <w:rPr>
                <w:b/>
                <w:i/>
                <w:iCs/>
              </w:rPr>
              <w:br/>
              <w:t xml:space="preserve">Participant PASSCODE: </w:t>
            </w:r>
            <w:r w:rsidRPr="008423BC">
              <w:rPr>
                <w:b/>
              </w:rPr>
              <w:t>8423816</w:t>
            </w:r>
          </w:p>
        </w:tc>
      </w:tr>
      <w:tr w:rsidRPr="00217347" w:rsidR="002F40F4" w:rsidTr="002F40F4" w14:paraId="4B50E4DE" w14:textId="77777777">
        <w:trPr>
          <w:cantSplit/>
        </w:trPr>
        <w:tc>
          <w:tcPr>
            <w:tcW w:w="1548" w:type="dxa"/>
            <w:gridSpan w:val="2"/>
          </w:tcPr>
          <w:p w:rsidRPr="00217347" w:rsidR="002F40F4" w:rsidP="00E53123" w:rsidRDefault="002F40F4" w14:paraId="2C759F30" w14:textId="77777777">
            <w:pPr>
              <w:rPr>
                <w:bCs/>
              </w:rPr>
            </w:pPr>
          </w:p>
        </w:tc>
        <w:tc>
          <w:tcPr>
            <w:tcW w:w="8622" w:type="dxa"/>
            <w:gridSpan w:val="3"/>
          </w:tcPr>
          <w:p w:rsidRPr="00217347" w:rsidR="002F40F4" w:rsidP="00E53123" w:rsidRDefault="002F40F4" w14:paraId="3768D219" w14:textId="77777777">
            <w:pPr>
              <w:rPr>
                <w:b/>
                <w:bCs/>
                <w:i/>
                <w:iCs/>
              </w:rPr>
            </w:pPr>
          </w:p>
        </w:tc>
      </w:tr>
      <w:tr w:rsidRPr="00217347" w:rsidR="002F40F4" w:rsidTr="002F40F4" w14:paraId="425EDA11" w14:textId="77777777">
        <w:trPr>
          <w:cantSplit/>
        </w:trPr>
        <w:tc>
          <w:tcPr>
            <w:tcW w:w="1548" w:type="dxa"/>
            <w:gridSpan w:val="2"/>
          </w:tcPr>
          <w:p w:rsidR="002F40F4" w:rsidP="00E53123" w:rsidRDefault="002F40F4" w14:paraId="7969060A" w14:textId="77777777">
            <w:pPr>
              <w:rPr>
                <w:b/>
              </w:rPr>
            </w:pPr>
            <w:r>
              <w:rPr>
                <w:b/>
              </w:rPr>
              <w:t>07/23/20</w:t>
            </w:r>
          </w:p>
          <w:p w:rsidRPr="0052634C" w:rsidR="002F40F4" w:rsidP="00E53123" w:rsidRDefault="002F40F4" w14:paraId="4D19B554" w14:textId="77777777">
            <w:pPr>
              <w:rPr>
                <w:bCs/>
              </w:rPr>
            </w:pPr>
            <w:r>
              <w:rPr>
                <w:bCs/>
              </w:rPr>
              <w:t>1:00 p.m.</w:t>
            </w:r>
          </w:p>
          <w:p w:rsidRPr="0052634C" w:rsidR="002F40F4" w:rsidP="00E53123" w:rsidRDefault="002F40F4" w14:paraId="6E4E2F8E" w14:textId="77777777">
            <w:pPr>
              <w:rPr>
                <w:bCs/>
              </w:rPr>
            </w:pPr>
            <w:r w:rsidRPr="0052634C">
              <w:rPr>
                <w:bCs/>
              </w:rPr>
              <w:t xml:space="preserve">ALJ </w:t>
            </w:r>
            <w:r>
              <w:rPr>
                <w:bCs/>
              </w:rPr>
              <w:t>Tran</w:t>
            </w:r>
          </w:p>
          <w:p w:rsidRPr="00217347" w:rsidR="002F40F4" w:rsidP="00E53123" w:rsidRDefault="002F40F4" w14:paraId="488344D6" w14:textId="77777777">
            <w:pPr>
              <w:rPr>
                <w:bCs/>
              </w:rPr>
            </w:pPr>
            <w:proofErr w:type="spellStart"/>
            <w:r w:rsidRPr="0052634C">
              <w:rPr>
                <w:bCs/>
              </w:rPr>
              <w:t>Comr</w:t>
            </w:r>
            <w:proofErr w:type="spellEnd"/>
            <w:r w:rsidRPr="0052634C">
              <w:rPr>
                <w:bCs/>
              </w:rPr>
              <w:t xml:space="preserve"> </w:t>
            </w:r>
            <w:r>
              <w:rPr>
                <w:bCs/>
              </w:rPr>
              <w:t>Shiroma</w:t>
            </w:r>
          </w:p>
        </w:tc>
        <w:tc>
          <w:tcPr>
            <w:tcW w:w="8622" w:type="dxa"/>
            <w:gridSpan w:val="3"/>
          </w:tcPr>
          <w:p w:rsidRPr="00F42A49" w:rsidR="002F40F4" w:rsidP="00E53123" w:rsidRDefault="002F40F4" w14:paraId="6EF48F18" w14:textId="77777777">
            <w:pPr>
              <w:rPr>
                <w:b/>
              </w:rPr>
            </w:pPr>
            <w:r w:rsidRPr="00F42A49">
              <w:rPr>
                <w:b/>
                <w:bCs/>
              </w:rPr>
              <w:t xml:space="preserve">A.20-03-014, And Related Matters (TELEPHONIC – PHC) - </w:t>
            </w:r>
            <w:r w:rsidRPr="00F42A49">
              <w:rPr>
                <w:bCs/>
              </w:rPr>
              <w:t>In the Matter of the Application of West Coast Gas Company (U910G) for Approval of Program Years 2021-2026 Low-Income Assistance Program Budgets.</w:t>
            </w:r>
            <w:r w:rsidRPr="00F42A49">
              <w:rPr>
                <w:b/>
                <w:bCs/>
              </w:rPr>
              <w:br/>
            </w:r>
            <w:r w:rsidRPr="00F42A49">
              <w:rPr>
                <w:b/>
                <w:bCs/>
                <w:i/>
                <w:iCs/>
              </w:rPr>
              <w:t>Toll Free Number:</w:t>
            </w:r>
            <w:r w:rsidRPr="00F42A49">
              <w:rPr>
                <w:b/>
                <w:bCs/>
              </w:rPr>
              <w:t xml:space="preserve"> 877-937-0554</w:t>
            </w:r>
          </w:p>
          <w:p w:rsidRPr="00217347" w:rsidR="002F40F4" w:rsidP="00E53123" w:rsidRDefault="002F40F4" w14:paraId="37228541" w14:textId="77777777">
            <w:pPr>
              <w:rPr>
                <w:b/>
                <w:bCs/>
                <w:i/>
                <w:iCs/>
              </w:rPr>
            </w:pPr>
            <w:r w:rsidRPr="00F42A49">
              <w:rPr>
                <w:b/>
                <w:bCs/>
                <w:i/>
                <w:iCs/>
              </w:rPr>
              <w:t>Participant CODE:</w:t>
            </w:r>
            <w:r w:rsidRPr="00F42A49">
              <w:rPr>
                <w:b/>
                <w:bCs/>
              </w:rPr>
              <w:t xml:space="preserve"> 7031793</w:t>
            </w:r>
          </w:p>
        </w:tc>
      </w:tr>
      <w:tr w:rsidRPr="00217347" w:rsidR="002F40F4" w:rsidTr="002F40F4" w14:paraId="56023EEF" w14:textId="77777777">
        <w:trPr>
          <w:cantSplit/>
        </w:trPr>
        <w:tc>
          <w:tcPr>
            <w:tcW w:w="1548" w:type="dxa"/>
            <w:gridSpan w:val="2"/>
          </w:tcPr>
          <w:p w:rsidRPr="00217347" w:rsidR="002F40F4" w:rsidP="00E53123" w:rsidRDefault="002F40F4" w14:paraId="4BE094A5" w14:textId="77777777">
            <w:pPr>
              <w:rPr>
                <w:bCs/>
              </w:rPr>
            </w:pPr>
          </w:p>
        </w:tc>
        <w:tc>
          <w:tcPr>
            <w:tcW w:w="8622" w:type="dxa"/>
            <w:gridSpan w:val="3"/>
          </w:tcPr>
          <w:p w:rsidRPr="00217347" w:rsidR="002F40F4" w:rsidP="00E53123" w:rsidRDefault="002F40F4" w14:paraId="01B348F3" w14:textId="77777777">
            <w:pPr>
              <w:rPr>
                <w:b/>
                <w:bCs/>
                <w:i/>
                <w:iCs/>
              </w:rPr>
            </w:pPr>
          </w:p>
        </w:tc>
      </w:tr>
      <w:tr w:rsidRPr="00217347" w:rsidR="002F40F4" w:rsidTr="002F40F4" w14:paraId="09363984" w14:textId="77777777">
        <w:trPr>
          <w:cantSplit/>
        </w:trPr>
        <w:tc>
          <w:tcPr>
            <w:tcW w:w="1548" w:type="dxa"/>
            <w:gridSpan w:val="2"/>
          </w:tcPr>
          <w:p w:rsidR="002F40F4" w:rsidP="00E53123" w:rsidRDefault="002F40F4" w14:paraId="2F353A8F" w14:textId="77777777">
            <w:pPr>
              <w:rPr>
                <w:b/>
              </w:rPr>
            </w:pPr>
            <w:r>
              <w:rPr>
                <w:b/>
              </w:rPr>
              <w:t>07/24/20</w:t>
            </w:r>
          </w:p>
          <w:p w:rsidRPr="0052634C" w:rsidR="002F40F4" w:rsidP="00E53123" w:rsidRDefault="002F40F4" w14:paraId="2814415D" w14:textId="77777777">
            <w:pPr>
              <w:rPr>
                <w:bCs/>
              </w:rPr>
            </w:pPr>
            <w:r>
              <w:rPr>
                <w:bCs/>
              </w:rPr>
              <w:t>9</w:t>
            </w:r>
            <w:r w:rsidRPr="0052634C">
              <w:rPr>
                <w:bCs/>
              </w:rPr>
              <w:t>:00 a.m.</w:t>
            </w:r>
          </w:p>
          <w:p w:rsidRPr="0052634C" w:rsidR="002F40F4" w:rsidP="00E53123" w:rsidRDefault="002F40F4" w14:paraId="2C1C5637" w14:textId="77777777">
            <w:pPr>
              <w:rPr>
                <w:bCs/>
              </w:rPr>
            </w:pPr>
            <w:r w:rsidRPr="0052634C">
              <w:rPr>
                <w:bCs/>
              </w:rPr>
              <w:t>ALJ</w:t>
            </w:r>
            <w:r>
              <w:rPr>
                <w:bCs/>
              </w:rPr>
              <w:t xml:space="preserve"> Wercinski</w:t>
            </w:r>
          </w:p>
          <w:p w:rsidRPr="00217347" w:rsidR="002F40F4" w:rsidP="00E53123" w:rsidRDefault="002F40F4" w14:paraId="5624561E" w14:textId="77777777">
            <w:pPr>
              <w:rPr>
                <w:bCs/>
              </w:rPr>
            </w:pPr>
            <w:proofErr w:type="spellStart"/>
            <w:r w:rsidRPr="0052634C">
              <w:rPr>
                <w:bCs/>
              </w:rPr>
              <w:t>Comr</w:t>
            </w:r>
            <w:proofErr w:type="spellEnd"/>
            <w:r w:rsidRPr="0052634C">
              <w:rPr>
                <w:bCs/>
              </w:rPr>
              <w:t xml:space="preserve"> </w:t>
            </w:r>
            <w:r w:rsidRPr="000A0104">
              <w:rPr>
                <w:bCs/>
              </w:rPr>
              <w:t>Guzman Aceves</w:t>
            </w:r>
          </w:p>
        </w:tc>
        <w:tc>
          <w:tcPr>
            <w:tcW w:w="8622" w:type="dxa"/>
            <w:gridSpan w:val="3"/>
          </w:tcPr>
          <w:p w:rsidRPr="00CD43C3" w:rsidR="002F40F4" w:rsidP="00E53123" w:rsidRDefault="002F40F4" w14:paraId="4B08AA71" w14:textId="77777777">
            <w:pPr>
              <w:rPr>
                <w:b/>
              </w:rPr>
            </w:pPr>
            <w:r w:rsidRPr="000A0104">
              <w:rPr>
                <w:b/>
              </w:rPr>
              <w:t xml:space="preserve">A.20-05-010 </w:t>
            </w:r>
            <w:r>
              <w:rPr>
                <w:b/>
              </w:rPr>
              <w:t xml:space="preserve">(TELEPHONIC – PHC) - </w:t>
            </w:r>
            <w:r w:rsidRPr="000A0104">
              <w:rPr>
                <w:bCs/>
              </w:rPr>
              <w:t>Application of Frontier Communications Corporation, Frontier California Inc. (U1002C), Citizens Telecommunications Company of California Inc. (U1024C), Frontier Communications of the Southwest Inc. (U1026C), Frontier Communications Online and Long Distance Inc. (U7167C), Frontier Communications of America, Inc. (U5429C) for Determination that Corporate Restructuring is Exempt from or Compliant with Public Utilities Code Section 854.</w:t>
            </w:r>
            <w:r>
              <w:rPr>
                <w:b/>
              </w:rPr>
              <w:br/>
            </w:r>
            <w:r w:rsidRPr="00CD43C3">
              <w:rPr>
                <w:b/>
                <w:i/>
                <w:iCs/>
              </w:rPr>
              <w:t>Toll Free Number:</w:t>
            </w:r>
            <w:r w:rsidRPr="00CD43C3">
              <w:rPr>
                <w:b/>
              </w:rPr>
              <w:t xml:space="preserve"> </w:t>
            </w:r>
            <w:r w:rsidRPr="000A0104">
              <w:rPr>
                <w:b/>
                <w:bCs/>
              </w:rPr>
              <w:t>877</w:t>
            </w:r>
            <w:r w:rsidRPr="000A0104">
              <w:rPr>
                <w:b/>
                <w:bCs/>
              </w:rPr>
              <w:noBreakHyphen/>
              <w:t>715-0719</w:t>
            </w:r>
          </w:p>
          <w:p w:rsidRPr="00217347" w:rsidR="002F40F4" w:rsidP="00E53123" w:rsidRDefault="002F40F4" w14:paraId="267FA052" w14:textId="77777777">
            <w:pPr>
              <w:rPr>
                <w:b/>
                <w:bCs/>
                <w:i/>
                <w:iCs/>
              </w:rPr>
            </w:pPr>
            <w:r w:rsidRPr="00CD43C3">
              <w:rPr>
                <w:b/>
                <w:i/>
                <w:iCs/>
              </w:rPr>
              <w:t>Participant C</w:t>
            </w:r>
            <w:r>
              <w:rPr>
                <w:b/>
                <w:i/>
                <w:iCs/>
              </w:rPr>
              <w:t>ODE</w:t>
            </w:r>
            <w:r w:rsidRPr="00CD43C3">
              <w:rPr>
                <w:b/>
                <w:i/>
                <w:iCs/>
              </w:rPr>
              <w:t>:</w:t>
            </w:r>
            <w:r w:rsidRPr="00CD43C3">
              <w:rPr>
                <w:b/>
              </w:rPr>
              <w:t xml:space="preserve"> </w:t>
            </w:r>
            <w:r w:rsidRPr="000A0104">
              <w:rPr>
                <w:b/>
                <w:bCs/>
              </w:rPr>
              <w:t>721383</w:t>
            </w:r>
          </w:p>
        </w:tc>
      </w:tr>
      <w:tr w:rsidRPr="00217347" w:rsidR="002F40F4" w:rsidTr="002F40F4" w14:paraId="75870A5F" w14:textId="77777777">
        <w:trPr>
          <w:cantSplit/>
        </w:trPr>
        <w:tc>
          <w:tcPr>
            <w:tcW w:w="1548" w:type="dxa"/>
            <w:gridSpan w:val="2"/>
          </w:tcPr>
          <w:p w:rsidRPr="00217347" w:rsidR="002F40F4" w:rsidP="00E53123" w:rsidRDefault="002F40F4" w14:paraId="00493AA0" w14:textId="77777777">
            <w:pPr>
              <w:rPr>
                <w:bCs/>
              </w:rPr>
            </w:pPr>
          </w:p>
        </w:tc>
        <w:tc>
          <w:tcPr>
            <w:tcW w:w="8622" w:type="dxa"/>
            <w:gridSpan w:val="3"/>
          </w:tcPr>
          <w:p w:rsidRPr="00217347" w:rsidR="002F40F4" w:rsidP="00E53123" w:rsidRDefault="002F40F4" w14:paraId="145AAC0C" w14:textId="77777777">
            <w:pPr>
              <w:rPr>
                <w:b/>
                <w:bCs/>
                <w:i/>
                <w:iCs/>
              </w:rPr>
            </w:pPr>
          </w:p>
        </w:tc>
      </w:tr>
      <w:tr w:rsidRPr="00A46E65" w:rsidR="002F40F4" w:rsidTr="002F40F4" w14:paraId="793A0848" w14:textId="77777777">
        <w:trPr>
          <w:cantSplit/>
        </w:trPr>
        <w:tc>
          <w:tcPr>
            <w:tcW w:w="1548" w:type="dxa"/>
            <w:gridSpan w:val="2"/>
          </w:tcPr>
          <w:p w:rsidR="002F40F4" w:rsidP="00E53123" w:rsidRDefault="002F40F4" w14:paraId="58A5C7B1" w14:textId="77777777">
            <w:pPr>
              <w:rPr>
                <w:b/>
              </w:rPr>
            </w:pPr>
            <w:r>
              <w:rPr>
                <w:b/>
              </w:rPr>
              <w:t>07/24/20</w:t>
            </w:r>
          </w:p>
          <w:p w:rsidRPr="0052634C" w:rsidR="002F40F4" w:rsidP="00E53123" w:rsidRDefault="002F40F4" w14:paraId="6AEAB3FB" w14:textId="77777777">
            <w:pPr>
              <w:rPr>
                <w:bCs/>
              </w:rPr>
            </w:pPr>
            <w:r>
              <w:rPr>
                <w:bCs/>
              </w:rPr>
              <w:t>10</w:t>
            </w:r>
            <w:r w:rsidRPr="0052634C">
              <w:rPr>
                <w:bCs/>
              </w:rPr>
              <w:t>:00 a.m.</w:t>
            </w:r>
          </w:p>
          <w:p w:rsidRPr="0052634C" w:rsidR="002F40F4" w:rsidP="00E53123" w:rsidRDefault="002F40F4" w14:paraId="4907867D" w14:textId="77777777">
            <w:pPr>
              <w:rPr>
                <w:bCs/>
              </w:rPr>
            </w:pPr>
            <w:r w:rsidRPr="0052634C">
              <w:rPr>
                <w:bCs/>
              </w:rPr>
              <w:t>ALJ</w:t>
            </w:r>
            <w:r>
              <w:rPr>
                <w:bCs/>
              </w:rPr>
              <w:t xml:space="preserve"> </w:t>
            </w:r>
            <w:proofErr w:type="spellStart"/>
            <w:r>
              <w:rPr>
                <w:bCs/>
              </w:rPr>
              <w:t>Chiv</w:t>
            </w:r>
            <w:proofErr w:type="spellEnd"/>
          </w:p>
          <w:p w:rsidRPr="00217347" w:rsidR="002F40F4" w:rsidP="00E53123" w:rsidRDefault="002F40F4" w14:paraId="40BF4F3D" w14:textId="77777777">
            <w:pPr>
              <w:rPr>
                <w:bCs/>
              </w:rPr>
            </w:pPr>
            <w:proofErr w:type="spellStart"/>
            <w:r w:rsidRPr="0052634C">
              <w:rPr>
                <w:bCs/>
              </w:rPr>
              <w:t>Comr</w:t>
            </w:r>
            <w:proofErr w:type="spellEnd"/>
            <w:r w:rsidRPr="0052634C">
              <w:rPr>
                <w:bCs/>
              </w:rPr>
              <w:t xml:space="preserve"> </w:t>
            </w:r>
            <w:r>
              <w:rPr>
                <w:bCs/>
              </w:rPr>
              <w:t>Shiroma</w:t>
            </w:r>
          </w:p>
        </w:tc>
        <w:tc>
          <w:tcPr>
            <w:tcW w:w="8622" w:type="dxa"/>
            <w:gridSpan w:val="3"/>
          </w:tcPr>
          <w:p w:rsidRPr="00CD43C3" w:rsidR="002F40F4" w:rsidP="00E53123" w:rsidRDefault="002F40F4" w14:paraId="064FAB3C" w14:textId="77777777">
            <w:pPr>
              <w:rPr>
                <w:b/>
              </w:rPr>
            </w:pPr>
            <w:r w:rsidRPr="00A46E65">
              <w:rPr>
                <w:b/>
              </w:rPr>
              <w:t xml:space="preserve">R.19-02-012 </w:t>
            </w:r>
            <w:r>
              <w:rPr>
                <w:b/>
              </w:rPr>
              <w:t xml:space="preserve">(TELEPHONIC – WS) - </w:t>
            </w:r>
            <w:r w:rsidRPr="00A46E65">
              <w:rPr>
                <w:bCs/>
              </w:rPr>
              <w:t>Order Instituting Rulemaking to Implement Senate Bill 1376 Requiring Transportation Network Companies to Provide Access for Persons with Disabilities, Including Wheelchair Users who need a Wheelchair Accessible Vehicle.</w:t>
            </w:r>
            <w:r>
              <w:rPr>
                <w:b/>
              </w:rPr>
              <w:br/>
            </w:r>
            <w:r w:rsidRPr="00A46E65">
              <w:rPr>
                <w:b/>
                <w:i/>
                <w:iCs/>
              </w:rPr>
              <w:t>Call-in number</w:t>
            </w:r>
            <w:r w:rsidRPr="00CD43C3">
              <w:rPr>
                <w:b/>
                <w:i/>
                <w:iCs/>
              </w:rPr>
              <w:t>:</w:t>
            </w:r>
            <w:r w:rsidRPr="00CD43C3">
              <w:rPr>
                <w:b/>
              </w:rPr>
              <w:t xml:space="preserve"> </w:t>
            </w:r>
            <w:r w:rsidRPr="00A46E65">
              <w:rPr>
                <w:b/>
                <w:bCs/>
              </w:rPr>
              <w:t>415-655-0002</w:t>
            </w:r>
          </w:p>
          <w:p w:rsidR="002F40F4" w:rsidP="00E53123" w:rsidRDefault="002F40F4" w14:paraId="3968C8A1" w14:textId="77777777">
            <w:pPr>
              <w:rPr>
                <w:b/>
                <w:bCs/>
              </w:rPr>
            </w:pPr>
            <w:r w:rsidRPr="00CD43C3">
              <w:rPr>
                <w:b/>
                <w:i/>
                <w:iCs/>
              </w:rPr>
              <w:t>Participant C</w:t>
            </w:r>
            <w:r>
              <w:rPr>
                <w:b/>
                <w:i/>
                <w:iCs/>
              </w:rPr>
              <w:t>ODE</w:t>
            </w:r>
            <w:r w:rsidRPr="00CD43C3">
              <w:rPr>
                <w:b/>
                <w:i/>
                <w:iCs/>
              </w:rPr>
              <w:t>:</w:t>
            </w:r>
            <w:r w:rsidRPr="00CD43C3">
              <w:rPr>
                <w:b/>
              </w:rPr>
              <w:t xml:space="preserve"> </w:t>
            </w:r>
            <w:r w:rsidRPr="00A46E65">
              <w:rPr>
                <w:b/>
                <w:bCs/>
              </w:rPr>
              <w:t>1461359891</w:t>
            </w:r>
          </w:p>
          <w:p w:rsidR="002F40F4" w:rsidP="00E53123" w:rsidRDefault="002F40F4" w14:paraId="03E5AC4C" w14:textId="77777777">
            <w:pPr>
              <w:rPr>
                <w:b/>
                <w:bCs/>
              </w:rPr>
            </w:pPr>
            <w:proofErr w:type="spellStart"/>
            <w:r w:rsidRPr="00724F13">
              <w:rPr>
                <w:b/>
                <w:i/>
                <w:iCs/>
              </w:rPr>
              <w:t>Webex</w:t>
            </w:r>
            <w:proofErr w:type="spellEnd"/>
            <w:r w:rsidRPr="00724F13">
              <w:rPr>
                <w:b/>
                <w:i/>
                <w:iCs/>
              </w:rPr>
              <w:t xml:space="preserve"> Link:</w:t>
            </w:r>
          </w:p>
          <w:p w:rsidRPr="00A46E65" w:rsidR="002F40F4" w:rsidP="00E53123" w:rsidRDefault="002F40F4" w14:paraId="1D0F90FD" w14:textId="77777777">
            <w:hyperlink w:history="1" r:id="rId15">
              <w:r w:rsidRPr="00A46E65">
                <w:rPr>
                  <w:rStyle w:val="Hyperlink"/>
                </w:rPr>
                <w:t>https://cpuc.webex.com/webappng/sites/cpuc/meeting/download/30cfbefa5a0447379fe4e1289c838805?siteurl=cpuc&amp;MTID=m754ac4d087d5e40ea778cfbb3c312cb9</w:t>
              </w:r>
            </w:hyperlink>
          </w:p>
        </w:tc>
      </w:tr>
      <w:tr w:rsidRPr="00217347" w:rsidR="002F40F4" w:rsidTr="002F40F4" w14:paraId="62648F32" w14:textId="77777777">
        <w:trPr>
          <w:cantSplit/>
        </w:trPr>
        <w:tc>
          <w:tcPr>
            <w:tcW w:w="1548" w:type="dxa"/>
            <w:gridSpan w:val="2"/>
          </w:tcPr>
          <w:p w:rsidRPr="00217347" w:rsidR="002F40F4" w:rsidP="00E53123" w:rsidRDefault="002F40F4" w14:paraId="425CB235" w14:textId="77777777">
            <w:pPr>
              <w:rPr>
                <w:bCs/>
              </w:rPr>
            </w:pPr>
          </w:p>
        </w:tc>
        <w:tc>
          <w:tcPr>
            <w:tcW w:w="8622" w:type="dxa"/>
            <w:gridSpan w:val="3"/>
          </w:tcPr>
          <w:p w:rsidRPr="00217347" w:rsidR="002F40F4" w:rsidP="00E53123" w:rsidRDefault="002F40F4" w14:paraId="792D856D" w14:textId="77777777">
            <w:pPr>
              <w:rPr>
                <w:b/>
                <w:bCs/>
                <w:i/>
                <w:iCs/>
              </w:rPr>
            </w:pPr>
          </w:p>
        </w:tc>
      </w:tr>
      <w:tr w:rsidRPr="001238E4" w:rsidR="002F40F4" w:rsidTr="0018557D" w14:paraId="38C06E23" w14:textId="77777777">
        <w:tc>
          <w:tcPr>
            <w:tcW w:w="1548" w:type="dxa"/>
            <w:gridSpan w:val="2"/>
          </w:tcPr>
          <w:p w:rsidR="002F40F4" w:rsidP="00E53123" w:rsidRDefault="002F40F4" w14:paraId="46D660E2" w14:textId="77777777">
            <w:pPr>
              <w:rPr>
                <w:b/>
              </w:rPr>
            </w:pPr>
            <w:r>
              <w:rPr>
                <w:b/>
              </w:rPr>
              <w:t>07/24/20</w:t>
            </w:r>
          </w:p>
          <w:p w:rsidRPr="0052634C" w:rsidR="002F40F4" w:rsidP="00E53123" w:rsidRDefault="002F40F4" w14:paraId="294F9146" w14:textId="77777777">
            <w:pPr>
              <w:rPr>
                <w:bCs/>
              </w:rPr>
            </w:pPr>
            <w:r w:rsidRPr="0052634C">
              <w:rPr>
                <w:bCs/>
              </w:rPr>
              <w:t>1</w:t>
            </w:r>
            <w:r>
              <w:rPr>
                <w:bCs/>
              </w:rPr>
              <w:t>2</w:t>
            </w:r>
            <w:r w:rsidRPr="0052634C">
              <w:rPr>
                <w:bCs/>
              </w:rPr>
              <w:t xml:space="preserve">:00 </w:t>
            </w:r>
            <w:r>
              <w:rPr>
                <w:bCs/>
              </w:rPr>
              <w:t>p</w:t>
            </w:r>
            <w:r w:rsidRPr="0052634C">
              <w:rPr>
                <w:bCs/>
              </w:rPr>
              <w:t>.m.</w:t>
            </w:r>
          </w:p>
          <w:p w:rsidR="002F40F4" w:rsidP="00E53123" w:rsidRDefault="002F40F4" w14:paraId="6C84F5BB" w14:textId="77777777">
            <w:pPr>
              <w:rPr>
                <w:bCs/>
              </w:rPr>
            </w:pPr>
            <w:r w:rsidRPr="0052634C">
              <w:rPr>
                <w:bCs/>
              </w:rPr>
              <w:lastRenderedPageBreak/>
              <w:t xml:space="preserve">ALJ </w:t>
            </w:r>
            <w:r>
              <w:rPr>
                <w:bCs/>
              </w:rPr>
              <w:t>Fitch</w:t>
            </w:r>
          </w:p>
          <w:p w:rsidRPr="0052634C" w:rsidR="002F40F4" w:rsidP="00E53123" w:rsidRDefault="002F40F4" w14:paraId="43D3F5D4" w14:textId="77777777">
            <w:pPr>
              <w:rPr>
                <w:bCs/>
              </w:rPr>
            </w:pPr>
            <w:r>
              <w:rPr>
                <w:bCs/>
              </w:rPr>
              <w:t>ALJ Kao</w:t>
            </w:r>
          </w:p>
          <w:p w:rsidRPr="00217347" w:rsidR="002F40F4" w:rsidP="00E53123" w:rsidRDefault="002F40F4" w14:paraId="358A9943" w14:textId="77777777">
            <w:pPr>
              <w:rPr>
                <w:bCs/>
              </w:rPr>
            </w:pPr>
            <w:proofErr w:type="spellStart"/>
            <w:r w:rsidRPr="0052634C">
              <w:rPr>
                <w:bCs/>
              </w:rPr>
              <w:t>Comr</w:t>
            </w:r>
            <w:proofErr w:type="spellEnd"/>
            <w:r w:rsidRPr="0052634C">
              <w:rPr>
                <w:bCs/>
              </w:rPr>
              <w:t xml:space="preserve"> </w:t>
            </w:r>
            <w:r>
              <w:rPr>
                <w:bCs/>
              </w:rPr>
              <w:t>Randolph</w:t>
            </w:r>
          </w:p>
        </w:tc>
        <w:tc>
          <w:tcPr>
            <w:tcW w:w="8622" w:type="dxa"/>
            <w:gridSpan w:val="3"/>
          </w:tcPr>
          <w:p w:rsidR="002F40F4" w:rsidP="00E53123" w:rsidRDefault="002F40F4" w14:paraId="2126719D" w14:textId="77777777">
            <w:pPr>
              <w:rPr>
                <w:bCs/>
              </w:rPr>
            </w:pPr>
            <w:r w:rsidRPr="008D5373">
              <w:rPr>
                <w:b/>
              </w:rPr>
              <w:lastRenderedPageBreak/>
              <w:t xml:space="preserve">R.13-11-005 </w:t>
            </w:r>
            <w:r>
              <w:rPr>
                <w:b/>
              </w:rPr>
              <w:t xml:space="preserve">(Telephonic-WS) - </w:t>
            </w:r>
            <w:r w:rsidRPr="008D5373">
              <w:rPr>
                <w:bCs/>
              </w:rPr>
              <w:t>Order Instituting Rulemaking Concerning Energy Efficiency Rolling Portfolios, Policies, Programs, Evaluation, and Related Issues.</w:t>
            </w:r>
          </w:p>
          <w:p w:rsidR="002F40F4" w:rsidP="00E53123" w:rsidRDefault="002F40F4" w14:paraId="5AE15872" w14:textId="77777777">
            <w:pPr>
              <w:rPr>
                <w:b/>
              </w:rPr>
            </w:pPr>
            <w:r w:rsidRPr="00D249EE">
              <w:rPr>
                <w:b/>
                <w:bCs/>
              </w:rPr>
              <w:lastRenderedPageBreak/>
              <w:t>A.17-01-013</w:t>
            </w:r>
            <w:r>
              <w:rPr>
                <w:b/>
                <w:bCs/>
              </w:rPr>
              <w:t xml:space="preserve"> and related matters </w:t>
            </w:r>
            <w:r w:rsidRPr="00D249EE">
              <w:rPr>
                <w:b/>
                <w:bCs/>
              </w:rPr>
              <w:t>A.17-01-01</w:t>
            </w:r>
            <w:r>
              <w:rPr>
                <w:b/>
                <w:bCs/>
              </w:rPr>
              <w:t xml:space="preserve">4, </w:t>
            </w:r>
            <w:r w:rsidRPr="00D249EE">
              <w:rPr>
                <w:b/>
                <w:bCs/>
              </w:rPr>
              <w:t>A.17-01-01</w:t>
            </w:r>
            <w:r>
              <w:rPr>
                <w:b/>
                <w:bCs/>
              </w:rPr>
              <w:t xml:space="preserve">5, </w:t>
            </w:r>
            <w:r w:rsidRPr="00D249EE">
              <w:rPr>
                <w:b/>
                <w:bCs/>
              </w:rPr>
              <w:t>A.17-01-01</w:t>
            </w:r>
            <w:r>
              <w:rPr>
                <w:b/>
                <w:bCs/>
              </w:rPr>
              <w:t xml:space="preserve">6, </w:t>
            </w:r>
            <w:r w:rsidRPr="00D249EE">
              <w:rPr>
                <w:b/>
                <w:bCs/>
              </w:rPr>
              <w:t>A.17-01-01</w:t>
            </w:r>
            <w:r>
              <w:rPr>
                <w:b/>
                <w:bCs/>
              </w:rPr>
              <w:t xml:space="preserve">7 - </w:t>
            </w:r>
            <w:r w:rsidRPr="00D249EE">
              <w:t>Application of Southern California Edison Company (U338E) for Approval of Energy Efficiency Rolling Portfolio Business Plan.</w:t>
            </w:r>
          </w:p>
          <w:p w:rsidR="002F40F4" w:rsidP="00E53123" w:rsidRDefault="002F40F4" w14:paraId="120AE10A" w14:textId="77777777">
            <w:pPr>
              <w:rPr>
                <w:b/>
                <w:bCs/>
              </w:rPr>
            </w:pPr>
            <w:r w:rsidRPr="008D5373">
              <w:rPr>
                <w:b/>
                <w:i/>
                <w:iCs/>
              </w:rPr>
              <w:t xml:space="preserve">Call-in number: </w:t>
            </w:r>
            <w:r w:rsidRPr="008D5373">
              <w:rPr>
                <w:b/>
                <w:bCs/>
              </w:rPr>
              <w:t>+1-415-655-0002</w:t>
            </w:r>
          </w:p>
          <w:p w:rsidRPr="008D5373" w:rsidR="002F40F4" w:rsidP="00E53123" w:rsidRDefault="002F40F4" w14:paraId="4667E505" w14:textId="77777777">
            <w:pPr>
              <w:rPr>
                <w:b/>
                <w:i/>
                <w:iCs/>
              </w:rPr>
            </w:pPr>
            <w:r>
              <w:rPr>
                <w:b/>
                <w:i/>
                <w:iCs/>
              </w:rPr>
              <w:t xml:space="preserve">Toll-Free </w:t>
            </w:r>
            <w:r w:rsidRPr="008D5373">
              <w:rPr>
                <w:b/>
                <w:i/>
                <w:iCs/>
              </w:rPr>
              <w:t xml:space="preserve">Call-in number: </w:t>
            </w:r>
            <w:r>
              <w:rPr>
                <w:b/>
                <w:i/>
                <w:iCs/>
              </w:rPr>
              <w:t>+</w:t>
            </w:r>
            <w:r w:rsidRPr="00D249EE">
              <w:rPr>
                <w:b/>
                <w:bCs/>
              </w:rPr>
              <w:t>1-855-282-6330</w:t>
            </w:r>
          </w:p>
          <w:p w:rsidR="002F40F4" w:rsidP="00E53123" w:rsidRDefault="002F40F4" w14:paraId="1AC9C6FD" w14:textId="77777777">
            <w:pPr>
              <w:rPr>
                <w:b/>
              </w:rPr>
            </w:pPr>
            <w:r w:rsidRPr="008D5373">
              <w:rPr>
                <w:b/>
                <w:i/>
                <w:iCs/>
              </w:rPr>
              <w:t xml:space="preserve">Participant code: </w:t>
            </w:r>
            <w:r w:rsidRPr="008D5373">
              <w:rPr>
                <w:b/>
              </w:rPr>
              <w:t xml:space="preserve">146 </w:t>
            </w:r>
            <w:r>
              <w:rPr>
                <w:b/>
              </w:rPr>
              <w:t>557 7460</w:t>
            </w:r>
          </w:p>
          <w:p w:rsidRPr="001238E4" w:rsidR="002F40F4" w:rsidP="00E53123" w:rsidRDefault="002F40F4" w14:paraId="49E3870A" w14:textId="77777777">
            <w:proofErr w:type="spellStart"/>
            <w:r w:rsidRPr="00724F13">
              <w:rPr>
                <w:b/>
                <w:i/>
                <w:iCs/>
              </w:rPr>
              <w:t>Webex</w:t>
            </w:r>
            <w:proofErr w:type="spellEnd"/>
            <w:r w:rsidRPr="00724F13">
              <w:rPr>
                <w:b/>
                <w:i/>
                <w:iCs/>
              </w:rPr>
              <w:t xml:space="preserve"> Link:</w:t>
            </w:r>
            <w:r>
              <w:t xml:space="preserve"> </w:t>
            </w:r>
            <w:hyperlink w:history="1" r:id="rId16">
              <w:r w:rsidRPr="00B655CD">
                <w:rPr>
                  <w:rStyle w:val="Hyperlink"/>
                </w:rPr>
                <w:t>https://cpuc.webex.com/cpuc/onstage/g.php?MTID=ecb0697a320b69e65565ad4a9196d28ef</w:t>
              </w:r>
            </w:hyperlink>
          </w:p>
        </w:tc>
      </w:tr>
      <w:tr w:rsidRPr="00217347" w:rsidR="002F40F4" w:rsidTr="002F40F4" w14:paraId="659D241E" w14:textId="77777777">
        <w:trPr>
          <w:cantSplit/>
        </w:trPr>
        <w:tc>
          <w:tcPr>
            <w:tcW w:w="1548" w:type="dxa"/>
            <w:gridSpan w:val="2"/>
          </w:tcPr>
          <w:p w:rsidRPr="00217347" w:rsidR="002F40F4" w:rsidP="00E53123" w:rsidRDefault="002F40F4" w14:paraId="494E16F2" w14:textId="77777777">
            <w:pPr>
              <w:rPr>
                <w:bCs/>
              </w:rPr>
            </w:pPr>
          </w:p>
        </w:tc>
        <w:tc>
          <w:tcPr>
            <w:tcW w:w="8622" w:type="dxa"/>
            <w:gridSpan w:val="3"/>
          </w:tcPr>
          <w:p w:rsidRPr="00217347" w:rsidR="002F40F4" w:rsidP="00E53123" w:rsidRDefault="002F40F4" w14:paraId="53D320C6" w14:textId="77777777">
            <w:pPr>
              <w:rPr>
                <w:b/>
                <w:bCs/>
                <w:i/>
                <w:iCs/>
              </w:rPr>
            </w:pPr>
          </w:p>
        </w:tc>
      </w:tr>
      <w:tr w:rsidRPr="001238E4" w:rsidR="002F40F4" w:rsidTr="002F40F4" w14:paraId="1C1CA72A" w14:textId="77777777">
        <w:trPr>
          <w:cantSplit/>
        </w:trPr>
        <w:tc>
          <w:tcPr>
            <w:tcW w:w="1548" w:type="dxa"/>
            <w:gridSpan w:val="2"/>
          </w:tcPr>
          <w:p w:rsidR="002F40F4" w:rsidP="00E53123" w:rsidRDefault="002F40F4" w14:paraId="587F8B15" w14:textId="77777777">
            <w:pPr>
              <w:rPr>
                <w:b/>
              </w:rPr>
            </w:pPr>
            <w:r>
              <w:rPr>
                <w:b/>
              </w:rPr>
              <w:t>07/24/20</w:t>
            </w:r>
          </w:p>
          <w:p w:rsidRPr="0052634C" w:rsidR="002F40F4" w:rsidP="00E53123" w:rsidRDefault="002F40F4" w14:paraId="30078BF5" w14:textId="77777777">
            <w:pPr>
              <w:rPr>
                <w:bCs/>
              </w:rPr>
            </w:pPr>
            <w:r w:rsidRPr="0052634C">
              <w:rPr>
                <w:bCs/>
              </w:rPr>
              <w:t>1</w:t>
            </w:r>
            <w:r>
              <w:rPr>
                <w:bCs/>
              </w:rPr>
              <w:t>2</w:t>
            </w:r>
            <w:r w:rsidRPr="0052634C">
              <w:rPr>
                <w:bCs/>
              </w:rPr>
              <w:t xml:space="preserve">:00 </w:t>
            </w:r>
            <w:r>
              <w:rPr>
                <w:bCs/>
              </w:rPr>
              <w:t>p</w:t>
            </w:r>
            <w:r w:rsidRPr="0052634C">
              <w:rPr>
                <w:bCs/>
              </w:rPr>
              <w:t>.m.</w:t>
            </w:r>
          </w:p>
          <w:p w:rsidR="002F40F4" w:rsidP="00E53123" w:rsidRDefault="002F40F4" w14:paraId="2C90FBFD" w14:textId="77777777">
            <w:pPr>
              <w:rPr>
                <w:bCs/>
              </w:rPr>
            </w:pPr>
            <w:r w:rsidRPr="0052634C">
              <w:rPr>
                <w:bCs/>
              </w:rPr>
              <w:t xml:space="preserve">ALJ </w:t>
            </w:r>
            <w:r>
              <w:rPr>
                <w:bCs/>
              </w:rPr>
              <w:t>Fitch</w:t>
            </w:r>
          </w:p>
          <w:p w:rsidRPr="0052634C" w:rsidR="002F40F4" w:rsidP="00E53123" w:rsidRDefault="002F40F4" w14:paraId="511FE569" w14:textId="77777777">
            <w:pPr>
              <w:rPr>
                <w:bCs/>
              </w:rPr>
            </w:pPr>
            <w:r>
              <w:rPr>
                <w:bCs/>
              </w:rPr>
              <w:t>ALJ Kao</w:t>
            </w:r>
          </w:p>
          <w:p w:rsidRPr="00217347" w:rsidR="002F40F4" w:rsidP="00E53123" w:rsidRDefault="002F40F4" w14:paraId="4FB0D871" w14:textId="77777777">
            <w:pPr>
              <w:rPr>
                <w:bCs/>
              </w:rPr>
            </w:pPr>
            <w:proofErr w:type="spellStart"/>
            <w:r w:rsidRPr="0052634C">
              <w:rPr>
                <w:bCs/>
              </w:rPr>
              <w:t>Comr</w:t>
            </w:r>
            <w:proofErr w:type="spellEnd"/>
            <w:r w:rsidRPr="0052634C">
              <w:rPr>
                <w:bCs/>
              </w:rPr>
              <w:t xml:space="preserve"> </w:t>
            </w:r>
            <w:r>
              <w:rPr>
                <w:bCs/>
              </w:rPr>
              <w:t>Randolph</w:t>
            </w:r>
          </w:p>
        </w:tc>
        <w:tc>
          <w:tcPr>
            <w:tcW w:w="8622" w:type="dxa"/>
            <w:gridSpan w:val="3"/>
          </w:tcPr>
          <w:p w:rsidR="002F40F4" w:rsidP="00E53123" w:rsidRDefault="002F40F4" w14:paraId="4E6C4516" w14:textId="77777777">
            <w:pPr>
              <w:rPr>
                <w:bCs/>
              </w:rPr>
            </w:pPr>
            <w:r w:rsidRPr="008D5373">
              <w:rPr>
                <w:b/>
              </w:rPr>
              <w:t xml:space="preserve">R.13-11-005 </w:t>
            </w:r>
            <w:r>
              <w:rPr>
                <w:b/>
              </w:rPr>
              <w:t xml:space="preserve">(Telephonic-WS) - </w:t>
            </w:r>
            <w:r w:rsidRPr="008D5373">
              <w:rPr>
                <w:bCs/>
              </w:rPr>
              <w:t>Order Instituting Rulemaking Concerning Energy Efficiency Rolling Portfolios, Policies, Programs, Evaluation, and Related Issues.</w:t>
            </w:r>
          </w:p>
          <w:p w:rsidR="002F40F4" w:rsidP="00E53123" w:rsidRDefault="002F40F4" w14:paraId="2AA33542" w14:textId="77777777">
            <w:pPr>
              <w:rPr>
                <w:b/>
              </w:rPr>
            </w:pPr>
            <w:r w:rsidRPr="00D249EE">
              <w:rPr>
                <w:b/>
                <w:bCs/>
              </w:rPr>
              <w:t>A.17-01-013</w:t>
            </w:r>
            <w:r>
              <w:rPr>
                <w:b/>
                <w:bCs/>
              </w:rPr>
              <w:t xml:space="preserve"> - </w:t>
            </w:r>
            <w:r w:rsidRPr="00D249EE">
              <w:t>Application of Southern California Edison Company (U338E) for Approval of Energy Efficiency Rolling Portfolio Business Plan.</w:t>
            </w:r>
            <w:r>
              <w:t xml:space="preserve"> </w:t>
            </w:r>
            <w:r>
              <w:rPr>
                <w:b/>
                <w:bCs/>
              </w:rPr>
              <w:t xml:space="preserve">And related matters </w:t>
            </w:r>
            <w:r w:rsidRPr="00D249EE">
              <w:rPr>
                <w:b/>
                <w:bCs/>
              </w:rPr>
              <w:t>A.17-01-01</w:t>
            </w:r>
            <w:r>
              <w:rPr>
                <w:b/>
                <w:bCs/>
              </w:rPr>
              <w:t xml:space="preserve">4, </w:t>
            </w:r>
            <w:r w:rsidRPr="00D249EE">
              <w:rPr>
                <w:b/>
                <w:bCs/>
              </w:rPr>
              <w:t>A.17-01-01</w:t>
            </w:r>
            <w:r>
              <w:rPr>
                <w:b/>
                <w:bCs/>
              </w:rPr>
              <w:t xml:space="preserve">5, </w:t>
            </w:r>
            <w:r w:rsidRPr="00D249EE">
              <w:rPr>
                <w:b/>
                <w:bCs/>
              </w:rPr>
              <w:t>A.17-01-01</w:t>
            </w:r>
            <w:r>
              <w:rPr>
                <w:b/>
                <w:bCs/>
              </w:rPr>
              <w:t xml:space="preserve">6, </w:t>
            </w:r>
            <w:r w:rsidRPr="00D249EE">
              <w:rPr>
                <w:b/>
                <w:bCs/>
              </w:rPr>
              <w:t>A.17-01-01</w:t>
            </w:r>
            <w:r>
              <w:rPr>
                <w:b/>
                <w:bCs/>
              </w:rPr>
              <w:t>7</w:t>
            </w:r>
          </w:p>
          <w:p w:rsidR="002F40F4" w:rsidP="00E53123" w:rsidRDefault="002F40F4" w14:paraId="523EFDC4" w14:textId="77777777">
            <w:pPr>
              <w:rPr>
                <w:b/>
                <w:bCs/>
              </w:rPr>
            </w:pPr>
            <w:r w:rsidRPr="008D5373">
              <w:rPr>
                <w:b/>
                <w:i/>
                <w:iCs/>
              </w:rPr>
              <w:t xml:space="preserve">Call-in number: </w:t>
            </w:r>
            <w:r w:rsidRPr="008D5373">
              <w:rPr>
                <w:b/>
                <w:bCs/>
              </w:rPr>
              <w:t>+1-415-655-0002</w:t>
            </w:r>
          </w:p>
          <w:p w:rsidRPr="008D5373" w:rsidR="002F40F4" w:rsidP="00E53123" w:rsidRDefault="002F40F4" w14:paraId="559A2B68" w14:textId="77777777">
            <w:pPr>
              <w:rPr>
                <w:b/>
                <w:i/>
                <w:iCs/>
              </w:rPr>
            </w:pPr>
            <w:r>
              <w:rPr>
                <w:b/>
                <w:i/>
                <w:iCs/>
              </w:rPr>
              <w:t xml:space="preserve">Toll-Free </w:t>
            </w:r>
            <w:r w:rsidRPr="008D5373">
              <w:rPr>
                <w:b/>
                <w:i/>
                <w:iCs/>
              </w:rPr>
              <w:t xml:space="preserve">Call-in number: </w:t>
            </w:r>
            <w:r>
              <w:rPr>
                <w:b/>
                <w:i/>
                <w:iCs/>
              </w:rPr>
              <w:t>+</w:t>
            </w:r>
            <w:r w:rsidRPr="00D249EE">
              <w:rPr>
                <w:b/>
                <w:bCs/>
              </w:rPr>
              <w:t>1-855-282-6330</w:t>
            </w:r>
          </w:p>
          <w:p w:rsidR="002F40F4" w:rsidP="00E53123" w:rsidRDefault="002F40F4" w14:paraId="16802181" w14:textId="77777777">
            <w:pPr>
              <w:rPr>
                <w:b/>
              </w:rPr>
            </w:pPr>
            <w:r w:rsidRPr="008D5373">
              <w:rPr>
                <w:b/>
                <w:i/>
                <w:iCs/>
              </w:rPr>
              <w:t xml:space="preserve">Participant code: </w:t>
            </w:r>
            <w:r w:rsidRPr="008D5373">
              <w:rPr>
                <w:b/>
              </w:rPr>
              <w:t xml:space="preserve">146 </w:t>
            </w:r>
            <w:r>
              <w:rPr>
                <w:b/>
              </w:rPr>
              <w:t>432 3530</w:t>
            </w:r>
          </w:p>
          <w:p w:rsidRPr="001238E4" w:rsidR="002F40F4" w:rsidP="00E53123" w:rsidRDefault="002F40F4" w14:paraId="4C921AD8" w14:textId="77777777">
            <w:proofErr w:type="spellStart"/>
            <w:r w:rsidRPr="00724F13">
              <w:rPr>
                <w:b/>
                <w:i/>
                <w:iCs/>
              </w:rPr>
              <w:t>Webex</w:t>
            </w:r>
            <w:proofErr w:type="spellEnd"/>
            <w:r w:rsidRPr="00724F13">
              <w:rPr>
                <w:b/>
                <w:i/>
                <w:iCs/>
              </w:rPr>
              <w:t xml:space="preserve"> Link:</w:t>
            </w:r>
            <w:r>
              <w:t xml:space="preserve"> </w:t>
            </w:r>
            <w:hyperlink w:history="1" r:id="rId17">
              <w:r w:rsidRPr="00B655CD">
                <w:rPr>
                  <w:rStyle w:val="Hyperlink"/>
                </w:rPr>
                <w:t>https://cpuc.webex.com/cpuc/onstage/g.php?MTID=ecb0697a320b69e65565ad4a9196d28ef</w:t>
              </w:r>
            </w:hyperlink>
          </w:p>
        </w:tc>
      </w:tr>
      <w:tr w:rsidRPr="00217347" w:rsidR="002F40F4" w:rsidTr="002F40F4" w14:paraId="50621EA0" w14:textId="77777777">
        <w:trPr>
          <w:cantSplit/>
        </w:trPr>
        <w:tc>
          <w:tcPr>
            <w:tcW w:w="1548" w:type="dxa"/>
            <w:gridSpan w:val="2"/>
          </w:tcPr>
          <w:p w:rsidRPr="00217347" w:rsidR="002F40F4" w:rsidP="00E53123" w:rsidRDefault="002F40F4" w14:paraId="1245AFCE" w14:textId="77777777">
            <w:pPr>
              <w:rPr>
                <w:bCs/>
              </w:rPr>
            </w:pPr>
          </w:p>
        </w:tc>
        <w:tc>
          <w:tcPr>
            <w:tcW w:w="8622" w:type="dxa"/>
            <w:gridSpan w:val="3"/>
          </w:tcPr>
          <w:p w:rsidRPr="00217347" w:rsidR="002F40F4" w:rsidP="00E53123" w:rsidRDefault="002F40F4" w14:paraId="1676387F" w14:textId="77777777">
            <w:pPr>
              <w:rPr>
                <w:b/>
                <w:bCs/>
                <w:i/>
                <w:iCs/>
              </w:rPr>
            </w:pPr>
          </w:p>
        </w:tc>
      </w:tr>
      <w:tr w:rsidRPr="00BE1BA6" w:rsidR="002F40F4" w:rsidTr="002F40F4" w14:paraId="20193BA3" w14:textId="77777777">
        <w:trPr>
          <w:cantSplit/>
        </w:trPr>
        <w:tc>
          <w:tcPr>
            <w:tcW w:w="1548" w:type="dxa"/>
            <w:gridSpan w:val="2"/>
          </w:tcPr>
          <w:p w:rsidR="002F40F4" w:rsidP="00E53123" w:rsidRDefault="002F40F4" w14:paraId="5F3DCCB2" w14:textId="77777777">
            <w:pPr>
              <w:rPr>
                <w:b/>
              </w:rPr>
            </w:pPr>
            <w:r>
              <w:rPr>
                <w:b/>
              </w:rPr>
              <w:t>07/27/20</w:t>
            </w:r>
          </w:p>
          <w:p w:rsidRPr="0052634C" w:rsidR="002F40F4" w:rsidP="00E53123" w:rsidRDefault="002F40F4" w14:paraId="60E2AA12" w14:textId="77777777">
            <w:pPr>
              <w:rPr>
                <w:bCs/>
              </w:rPr>
            </w:pPr>
            <w:r>
              <w:rPr>
                <w:bCs/>
              </w:rPr>
              <w:t>9:00 a</w:t>
            </w:r>
            <w:r w:rsidRPr="0052634C">
              <w:rPr>
                <w:bCs/>
              </w:rPr>
              <w:t>.m.</w:t>
            </w:r>
          </w:p>
          <w:p w:rsidR="002F40F4" w:rsidP="00E53123" w:rsidRDefault="002F40F4" w14:paraId="72A35378" w14:textId="77777777">
            <w:pPr>
              <w:rPr>
                <w:bCs/>
              </w:rPr>
            </w:pPr>
            <w:r w:rsidRPr="0052634C">
              <w:rPr>
                <w:bCs/>
              </w:rPr>
              <w:t xml:space="preserve">ALJ </w:t>
            </w:r>
            <w:r>
              <w:rPr>
                <w:bCs/>
              </w:rPr>
              <w:t>Wercinski</w:t>
            </w:r>
          </w:p>
          <w:p w:rsidRPr="00217347" w:rsidR="002F40F4" w:rsidP="00E53123" w:rsidRDefault="002F40F4" w14:paraId="7EC6281D" w14:textId="77777777">
            <w:pPr>
              <w:rPr>
                <w:bCs/>
              </w:rPr>
            </w:pPr>
            <w:proofErr w:type="spellStart"/>
            <w:r w:rsidRPr="0052634C">
              <w:rPr>
                <w:bCs/>
              </w:rPr>
              <w:t>Comr</w:t>
            </w:r>
            <w:proofErr w:type="spellEnd"/>
            <w:r w:rsidRPr="0052634C">
              <w:rPr>
                <w:bCs/>
              </w:rPr>
              <w:t xml:space="preserve"> </w:t>
            </w:r>
            <w:r w:rsidRPr="00BE1BA6">
              <w:rPr>
                <w:bCs/>
              </w:rPr>
              <w:t>Guzman Aceves</w:t>
            </w:r>
          </w:p>
        </w:tc>
        <w:tc>
          <w:tcPr>
            <w:tcW w:w="8622" w:type="dxa"/>
            <w:gridSpan w:val="3"/>
          </w:tcPr>
          <w:p w:rsidRPr="00BE1BA6" w:rsidR="002F40F4" w:rsidP="00E53123" w:rsidRDefault="002F40F4" w14:paraId="12FDD4C1" w14:textId="77777777">
            <w:pPr>
              <w:rPr>
                <w:b/>
                <w:i/>
                <w:iCs/>
              </w:rPr>
            </w:pPr>
            <w:r w:rsidRPr="00BE1BA6">
              <w:rPr>
                <w:b/>
              </w:rPr>
              <w:t>A</w:t>
            </w:r>
            <w:r>
              <w:rPr>
                <w:b/>
              </w:rPr>
              <w:t>.</w:t>
            </w:r>
            <w:r w:rsidRPr="00BE1BA6">
              <w:rPr>
                <w:b/>
              </w:rPr>
              <w:t>20</w:t>
            </w:r>
            <w:r>
              <w:rPr>
                <w:b/>
              </w:rPr>
              <w:t>-</w:t>
            </w:r>
            <w:r w:rsidRPr="00BE1BA6">
              <w:rPr>
                <w:b/>
              </w:rPr>
              <w:t>06</w:t>
            </w:r>
            <w:r>
              <w:rPr>
                <w:b/>
              </w:rPr>
              <w:t>-</w:t>
            </w:r>
            <w:r w:rsidRPr="00BE1BA6">
              <w:rPr>
                <w:b/>
              </w:rPr>
              <w:t xml:space="preserve">001 </w:t>
            </w:r>
            <w:r>
              <w:rPr>
                <w:b/>
              </w:rPr>
              <w:t xml:space="preserve">(TELEPHONIC – PHC) - </w:t>
            </w:r>
            <w:r w:rsidRPr="00BE1BA6">
              <w:rPr>
                <w:bCs/>
              </w:rPr>
              <w:t>Application of San Diego Gas &amp; Electric Company (U902E) for Approval of: (</w:t>
            </w:r>
            <w:proofErr w:type="spellStart"/>
            <w:r w:rsidRPr="00BE1BA6">
              <w:rPr>
                <w:bCs/>
              </w:rPr>
              <w:t>i</w:t>
            </w:r>
            <w:proofErr w:type="spellEnd"/>
            <w:r w:rsidRPr="00BE1BA6">
              <w:rPr>
                <w:bCs/>
              </w:rPr>
              <w:t>) Contract Administration, Least-Cost Dispatch and Power Procurement Activities in 2019, (ii) Costs Related to those Activities Recorded to the Energy Resource Recovery Account, Portfolio Allocation Balancing Account, Transition Cost Balancing Account, and Local Generating Balancing Account in 2019, and (iii) Costs Recorded in Related Regulatory Accounts in 2019.</w:t>
            </w:r>
            <w:r>
              <w:rPr>
                <w:b/>
              </w:rPr>
              <w:br/>
            </w:r>
            <w:r w:rsidRPr="00BE1BA6">
              <w:rPr>
                <w:b/>
                <w:i/>
                <w:iCs/>
              </w:rPr>
              <w:t>Call-In Number:</w:t>
            </w:r>
            <w:r w:rsidRPr="00BE1BA6">
              <w:rPr>
                <w:b/>
              </w:rPr>
              <w:t xml:space="preserve"> 877-715-0719</w:t>
            </w:r>
            <w:r w:rsidRPr="00BE1BA6">
              <w:rPr>
                <w:b/>
                <w:i/>
                <w:iCs/>
              </w:rPr>
              <w:tab/>
            </w:r>
          </w:p>
          <w:p w:rsidRPr="00BE1BA6" w:rsidR="002F40F4" w:rsidP="00E53123" w:rsidRDefault="002F40F4" w14:paraId="2ED7991A" w14:textId="77777777">
            <w:pPr>
              <w:rPr>
                <w:b/>
                <w:i/>
                <w:iCs/>
              </w:rPr>
            </w:pPr>
            <w:r w:rsidRPr="00BE1BA6">
              <w:rPr>
                <w:b/>
                <w:i/>
                <w:iCs/>
              </w:rPr>
              <w:t xml:space="preserve">Participant PASSCODE: </w:t>
            </w:r>
            <w:r w:rsidRPr="00BE1BA6">
              <w:rPr>
                <w:b/>
              </w:rPr>
              <w:t>721383</w:t>
            </w:r>
          </w:p>
        </w:tc>
      </w:tr>
      <w:tr w:rsidRPr="00217347" w:rsidR="002F40F4" w:rsidTr="002F40F4" w14:paraId="679CD651" w14:textId="77777777">
        <w:trPr>
          <w:cantSplit/>
        </w:trPr>
        <w:tc>
          <w:tcPr>
            <w:tcW w:w="1548" w:type="dxa"/>
            <w:gridSpan w:val="2"/>
          </w:tcPr>
          <w:p w:rsidRPr="00217347" w:rsidR="002F40F4" w:rsidP="00E53123" w:rsidRDefault="002F40F4" w14:paraId="031190BE" w14:textId="77777777">
            <w:pPr>
              <w:rPr>
                <w:bCs/>
              </w:rPr>
            </w:pPr>
          </w:p>
        </w:tc>
        <w:tc>
          <w:tcPr>
            <w:tcW w:w="8622" w:type="dxa"/>
            <w:gridSpan w:val="3"/>
          </w:tcPr>
          <w:p w:rsidRPr="00217347" w:rsidR="002F40F4" w:rsidP="00E53123" w:rsidRDefault="002F40F4" w14:paraId="53EA8929" w14:textId="77777777">
            <w:pPr>
              <w:rPr>
                <w:b/>
                <w:bCs/>
                <w:i/>
                <w:iCs/>
              </w:rPr>
            </w:pPr>
          </w:p>
        </w:tc>
      </w:tr>
      <w:tr w:rsidRPr="00217347" w:rsidR="002F40F4" w:rsidTr="002F40F4" w14:paraId="51905248" w14:textId="77777777">
        <w:trPr>
          <w:cantSplit/>
        </w:trPr>
        <w:tc>
          <w:tcPr>
            <w:tcW w:w="1548" w:type="dxa"/>
            <w:gridSpan w:val="2"/>
          </w:tcPr>
          <w:p w:rsidR="002F40F4" w:rsidP="00E53123" w:rsidRDefault="002F40F4" w14:paraId="06D6CBE7" w14:textId="77777777">
            <w:pPr>
              <w:rPr>
                <w:b/>
              </w:rPr>
            </w:pPr>
            <w:r>
              <w:rPr>
                <w:b/>
              </w:rPr>
              <w:t>07/28/20</w:t>
            </w:r>
          </w:p>
          <w:p w:rsidRPr="0052634C" w:rsidR="002F40F4" w:rsidP="00E53123" w:rsidRDefault="002F40F4" w14:paraId="795914A9" w14:textId="77777777">
            <w:pPr>
              <w:rPr>
                <w:bCs/>
              </w:rPr>
            </w:pPr>
            <w:r>
              <w:rPr>
                <w:bCs/>
              </w:rPr>
              <w:t>9</w:t>
            </w:r>
            <w:r w:rsidRPr="0052634C">
              <w:rPr>
                <w:bCs/>
              </w:rPr>
              <w:t xml:space="preserve">:00 </w:t>
            </w:r>
            <w:r>
              <w:rPr>
                <w:bCs/>
              </w:rPr>
              <w:t>a</w:t>
            </w:r>
            <w:r w:rsidRPr="0052634C">
              <w:rPr>
                <w:bCs/>
              </w:rPr>
              <w:t>.m.</w:t>
            </w:r>
          </w:p>
          <w:p w:rsidRPr="0052634C" w:rsidR="002F40F4" w:rsidP="00E53123" w:rsidRDefault="002F40F4" w14:paraId="697A9CFD" w14:textId="77777777">
            <w:pPr>
              <w:rPr>
                <w:bCs/>
              </w:rPr>
            </w:pPr>
            <w:r w:rsidRPr="0052634C">
              <w:rPr>
                <w:bCs/>
              </w:rPr>
              <w:t xml:space="preserve">ALJ </w:t>
            </w:r>
            <w:r>
              <w:rPr>
                <w:bCs/>
              </w:rPr>
              <w:t>Buch</w:t>
            </w:r>
          </w:p>
          <w:p w:rsidRPr="00217347" w:rsidR="002F40F4" w:rsidP="00E53123" w:rsidRDefault="002F40F4" w14:paraId="1FE59105" w14:textId="77777777">
            <w:pPr>
              <w:rPr>
                <w:bCs/>
              </w:rPr>
            </w:pPr>
            <w:proofErr w:type="spellStart"/>
            <w:r w:rsidRPr="0052634C">
              <w:rPr>
                <w:bCs/>
              </w:rPr>
              <w:t>Comr</w:t>
            </w:r>
            <w:proofErr w:type="spellEnd"/>
            <w:r w:rsidRPr="0052634C">
              <w:rPr>
                <w:bCs/>
              </w:rPr>
              <w:t xml:space="preserve"> </w:t>
            </w:r>
            <w:r w:rsidRPr="00C6236F">
              <w:rPr>
                <w:bCs/>
              </w:rPr>
              <w:t>Rechtschaffen</w:t>
            </w:r>
          </w:p>
        </w:tc>
        <w:tc>
          <w:tcPr>
            <w:tcW w:w="8622" w:type="dxa"/>
            <w:gridSpan w:val="3"/>
          </w:tcPr>
          <w:p w:rsidR="002F40F4" w:rsidP="00E53123" w:rsidRDefault="002F40F4" w14:paraId="44F93100" w14:textId="77777777">
            <w:pPr>
              <w:rPr>
                <w:bCs/>
              </w:rPr>
            </w:pPr>
            <w:r w:rsidRPr="00C6236F">
              <w:rPr>
                <w:b/>
              </w:rPr>
              <w:t xml:space="preserve">A.20-04-022 </w:t>
            </w:r>
            <w:r>
              <w:rPr>
                <w:b/>
              </w:rPr>
              <w:t xml:space="preserve">(Telephonic - PHC) - </w:t>
            </w:r>
            <w:r w:rsidRPr="00C6236F">
              <w:rPr>
                <w:bCs/>
              </w:rPr>
              <w:t xml:space="preserve">Application of Arcadian </w:t>
            </w:r>
            <w:proofErr w:type="spellStart"/>
            <w:r w:rsidRPr="00C6236F">
              <w:rPr>
                <w:bCs/>
              </w:rPr>
              <w:t>Infracom</w:t>
            </w:r>
            <w:proofErr w:type="spellEnd"/>
            <w:r w:rsidRPr="00C6236F">
              <w:rPr>
                <w:bCs/>
              </w:rPr>
              <w:t>, Inc. for a certificate of public convenience and necessity to provide full facilities-based and resold competitive local exchange service and interexchange services on a statewide basis.</w:t>
            </w:r>
          </w:p>
          <w:p w:rsidR="002F40F4" w:rsidP="00E53123" w:rsidRDefault="002F40F4" w14:paraId="26D9B215" w14:textId="77777777">
            <w:pPr>
              <w:rPr>
                <w:b/>
                <w:i/>
                <w:iCs/>
              </w:rPr>
            </w:pPr>
            <w:r w:rsidRPr="00C6236F">
              <w:rPr>
                <w:b/>
                <w:bCs/>
                <w:i/>
                <w:iCs/>
              </w:rPr>
              <w:t>Toll Free Number</w:t>
            </w:r>
            <w:r w:rsidRPr="000B3797">
              <w:rPr>
                <w:b/>
                <w:i/>
                <w:iCs/>
              </w:rPr>
              <w:t xml:space="preserve">: </w:t>
            </w:r>
            <w:r w:rsidRPr="00C6236F">
              <w:rPr>
                <w:b/>
              </w:rPr>
              <w:t>866-556-2084</w:t>
            </w:r>
            <w:r w:rsidRPr="000B3797">
              <w:rPr>
                <w:b/>
                <w:i/>
                <w:iCs/>
              </w:rPr>
              <w:br/>
              <w:t xml:space="preserve">Participant PASSCODE: </w:t>
            </w:r>
            <w:r w:rsidRPr="00C6236F">
              <w:rPr>
                <w:b/>
              </w:rPr>
              <w:t>8423816</w:t>
            </w:r>
          </w:p>
          <w:p w:rsidRPr="00217347" w:rsidR="002F40F4" w:rsidP="00E53123" w:rsidRDefault="002F40F4" w14:paraId="08918462" w14:textId="77777777">
            <w:pPr>
              <w:rPr>
                <w:b/>
                <w:bCs/>
                <w:i/>
                <w:iCs/>
              </w:rPr>
            </w:pPr>
          </w:p>
        </w:tc>
      </w:tr>
      <w:tr w:rsidRPr="00217347" w:rsidR="002F40F4" w:rsidTr="002F40F4" w14:paraId="146E8204" w14:textId="77777777">
        <w:trPr>
          <w:cantSplit/>
        </w:trPr>
        <w:tc>
          <w:tcPr>
            <w:tcW w:w="1548" w:type="dxa"/>
            <w:gridSpan w:val="2"/>
          </w:tcPr>
          <w:p w:rsidRPr="00217347" w:rsidR="002F40F4" w:rsidP="00E53123" w:rsidRDefault="002F40F4" w14:paraId="28B17437" w14:textId="77777777">
            <w:pPr>
              <w:rPr>
                <w:bCs/>
              </w:rPr>
            </w:pPr>
          </w:p>
        </w:tc>
        <w:tc>
          <w:tcPr>
            <w:tcW w:w="8622" w:type="dxa"/>
            <w:gridSpan w:val="3"/>
          </w:tcPr>
          <w:p w:rsidRPr="00217347" w:rsidR="002F40F4" w:rsidP="00E53123" w:rsidRDefault="002F40F4" w14:paraId="3AC43693" w14:textId="77777777">
            <w:pPr>
              <w:rPr>
                <w:b/>
                <w:bCs/>
                <w:i/>
                <w:iCs/>
              </w:rPr>
            </w:pPr>
          </w:p>
        </w:tc>
      </w:tr>
      <w:tr w:rsidRPr="00C1419D" w:rsidR="002F40F4" w:rsidTr="002F40F4" w14:paraId="08CCBDA6" w14:textId="77777777">
        <w:trPr>
          <w:cantSplit/>
        </w:trPr>
        <w:tc>
          <w:tcPr>
            <w:tcW w:w="1548" w:type="dxa"/>
            <w:gridSpan w:val="2"/>
          </w:tcPr>
          <w:p w:rsidR="002F40F4" w:rsidP="00E53123" w:rsidRDefault="002F40F4" w14:paraId="6E7E9A68" w14:textId="77777777">
            <w:pPr>
              <w:rPr>
                <w:b/>
              </w:rPr>
            </w:pPr>
            <w:r>
              <w:rPr>
                <w:b/>
              </w:rPr>
              <w:t>07/28/20</w:t>
            </w:r>
          </w:p>
          <w:p w:rsidRPr="0052634C" w:rsidR="002F40F4" w:rsidP="00E53123" w:rsidRDefault="002F40F4" w14:paraId="09F68883" w14:textId="77777777">
            <w:pPr>
              <w:rPr>
                <w:bCs/>
              </w:rPr>
            </w:pPr>
            <w:r>
              <w:rPr>
                <w:bCs/>
              </w:rPr>
              <w:t>9</w:t>
            </w:r>
            <w:r w:rsidRPr="0052634C">
              <w:rPr>
                <w:bCs/>
              </w:rPr>
              <w:t>:</w:t>
            </w:r>
            <w:r>
              <w:rPr>
                <w:bCs/>
              </w:rPr>
              <w:t>3</w:t>
            </w:r>
            <w:r w:rsidRPr="0052634C">
              <w:rPr>
                <w:bCs/>
              </w:rPr>
              <w:t xml:space="preserve">0 </w:t>
            </w:r>
            <w:r>
              <w:rPr>
                <w:bCs/>
              </w:rPr>
              <w:t>a</w:t>
            </w:r>
            <w:r w:rsidRPr="0052634C">
              <w:rPr>
                <w:bCs/>
              </w:rPr>
              <w:t>.m.</w:t>
            </w:r>
          </w:p>
          <w:p w:rsidRPr="0052634C" w:rsidR="002F40F4" w:rsidP="00E53123" w:rsidRDefault="002F40F4" w14:paraId="51DFBF76" w14:textId="77777777">
            <w:pPr>
              <w:rPr>
                <w:bCs/>
              </w:rPr>
            </w:pPr>
            <w:r w:rsidRPr="0052634C">
              <w:rPr>
                <w:bCs/>
              </w:rPr>
              <w:t xml:space="preserve">ALJ </w:t>
            </w:r>
            <w:r>
              <w:rPr>
                <w:bCs/>
              </w:rPr>
              <w:t>Zhang</w:t>
            </w:r>
          </w:p>
          <w:p w:rsidRPr="00217347" w:rsidR="002F40F4" w:rsidP="00E53123" w:rsidRDefault="002F40F4" w14:paraId="0FC102B6" w14:textId="77777777">
            <w:pPr>
              <w:rPr>
                <w:bCs/>
              </w:rPr>
            </w:pPr>
            <w:proofErr w:type="spellStart"/>
            <w:r w:rsidRPr="0052634C">
              <w:rPr>
                <w:bCs/>
              </w:rPr>
              <w:t>Comr</w:t>
            </w:r>
            <w:proofErr w:type="spellEnd"/>
            <w:r w:rsidRPr="0052634C">
              <w:rPr>
                <w:bCs/>
              </w:rPr>
              <w:t xml:space="preserve"> </w:t>
            </w:r>
            <w:r>
              <w:rPr>
                <w:bCs/>
              </w:rPr>
              <w:t>Randolph</w:t>
            </w:r>
          </w:p>
        </w:tc>
        <w:tc>
          <w:tcPr>
            <w:tcW w:w="8622" w:type="dxa"/>
            <w:gridSpan w:val="3"/>
          </w:tcPr>
          <w:p w:rsidR="002F40F4" w:rsidP="00E53123" w:rsidRDefault="002F40F4" w14:paraId="7A91C8B8" w14:textId="77777777">
            <w:pPr>
              <w:rPr>
                <w:bCs/>
              </w:rPr>
            </w:pPr>
            <w:r w:rsidRPr="00C1419D">
              <w:rPr>
                <w:b/>
              </w:rPr>
              <w:t xml:space="preserve">I.17-02-002 </w:t>
            </w:r>
            <w:r>
              <w:rPr>
                <w:b/>
              </w:rPr>
              <w:t xml:space="preserve">(TELEPHONIC - WS) - </w:t>
            </w:r>
            <w:r w:rsidRPr="00C1419D">
              <w:rPr>
                <w:bCs/>
              </w:rPr>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002F40F4" w:rsidP="00E53123" w:rsidRDefault="002F40F4" w14:paraId="45CE3B6C" w14:textId="77777777">
            <w:pPr>
              <w:rPr>
                <w:b/>
              </w:rPr>
            </w:pPr>
            <w:r>
              <w:rPr>
                <w:b/>
                <w:i/>
                <w:iCs/>
              </w:rPr>
              <w:t>Call-In Number</w:t>
            </w:r>
            <w:r w:rsidRPr="00C1419D">
              <w:rPr>
                <w:b/>
              </w:rPr>
              <w:t>: 1-855-282-6330</w:t>
            </w:r>
          </w:p>
          <w:p w:rsidRPr="00C1419D" w:rsidR="002F40F4" w:rsidP="00E53123" w:rsidRDefault="002F40F4" w14:paraId="13CA6C63" w14:textId="77777777">
            <w:pPr>
              <w:rPr>
                <w:bCs/>
              </w:rPr>
            </w:pPr>
            <w:r w:rsidRPr="00E44936">
              <w:rPr>
                <w:b/>
                <w:i/>
                <w:iCs/>
              </w:rPr>
              <w:t>Event Password:</w:t>
            </w:r>
            <w:r w:rsidRPr="00C1419D">
              <w:rPr>
                <w:bCs/>
              </w:rPr>
              <w:t xml:space="preserve"> </w:t>
            </w:r>
            <w:r w:rsidRPr="00E44936">
              <w:rPr>
                <w:b/>
              </w:rPr>
              <w:t>Aliso123</w:t>
            </w:r>
          </w:p>
          <w:p w:rsidRPr="00CD43C3" w:rsidR="002F40F4" w:rsidP="00E53123" w:rsidRDefault="002F40F4" w14:paraId="57ACD6BF" w14:textId="77777777">
            <w:pPr>
              <w:rPr>
                <w:b/>
              </w:rPr>
            </w:pPr>
            <w:r w:rsidRPr="00CD43C3">
              <w:rPr>
                <w:b/>
                <w:i/>
                <w:iCs/>
              </w:rPr>
              <w:t>Toll Free Number:</w:t>
            </w:r>
            <w:r w:rsidRPr="00CD43C3">
              <w:rPr>
                <w:b/>
              </w:rPr>
              <w:t xml:space="preserve"> </w:t>
            </w:r>
            <w:r w:rsidRPr="00326C7D">
              <w:rPr>
                <w:b/>
              </w:rPr>
              <w:t>1-855-282-6330 </w:t>
            </w:r>
          </w:p>
          <w:p w:rsidR="002F40F4" w:rsidP="00E53123" w:rsidRDefault="002F40F4" w14:paraId="1CB753DA" w14:textId="77777777">
            <w:pPr>
              <w:rPr>
                <w:b/>
              </w:rPr>
            </w:pPr>
            <w:r w:rsidRPr="00CD43C3">
              <w:rPr>
                <w:b/>
                <w:i/>
                <w:iCs/>
              </w:rPr>
              <w:t>Participant C</w:t>
            </w:r>
            <w:r>
              <w:rPr>
                <w:b/>
                <w:i/>
                <w:iCs/>
              </w:rPr>
              <w:t>ODE</w:t>
            </w:r>
            <w:r w:rsidRPr="00CD43C3">
              <w:rPr>
                <w:b/>
                <w:i/>
                <w:iCs/>
              </w:rPr>
              <w:t>:</w:t>
            </w:r>
            <w:r w:rsidRPr="00CD43C3">
              <w:rPr>
                <w:b/>
              </w:rPr>
              <w:t xml:space="preserve"> </w:t>
            </w:r>
            <w:r w:rsidRPr="00326C7D">
              <w:rPr>
                <w:b/>
              </w:rPr>
              <w:t xml:space="preserve">146 </w:t>
            </w:r>
            <w:r>
              <w:rPr>
                <w:b/>
              </w:rPr>
              <w:t>549</w:t>
            </w:r>
            <w:r w:rsidRPr="00326C7D">
              <w:rPr>
                <w:b/>
              </w:rPr>
              <w:t xml:space="preserve"> </w:t>
            </w:r>
            <w:r>
              <w:rPr>
                <w:b/>
              </w:rPr>
              <w:t>8460</w:t>
            </w:r>
          </w:p>
          <w:p w:rsidRPr="00C1419D" w:rsidR="002F40F4" w:rsidP="00E53123" w:rsidRDefault="002F40F4" w14:paraId="40188C57" w14:textId="77777777">
            <w:r w:rsidRPr="00326C7D">
              <w:rPr>
                <w:b/>
                <w:i/>
                <w:iCs/>
              </w:rPr>
              <w:t>WebEx Link:</w:t>
            </w:r>
            <w:r>
              <w:rPr>
                <w:b/>
                <w:i/>
                <w:iCs/>
              </w:rPr>
              <w:t xml:space="preserve"> </w:t>
            </w:r>
            <w:hyperlink w:history="1" r:id="rId18">
              <w:r w:rsidRPr="00B45DAF">
                <w:rPr>
                  <w:rStyle w:val="Hyperlink"/>
                </w:rPr>
                <w:t>https://cpuc.webex.com/cpuc/onstage/g.php?MTID=e678301a58d62d0fe28ec19df8f83fc70</w:t>
              </w:r>
            </w:hyperlink>
          </w:p>
        </w:tc>
      </w:tr>
      <w:tr w:rsidRPr="00217347" w:rsidR="002F40F4" w:rsidTr="002F40F4" w14:paraId="4B8C83F6" w14:textId="77777777">
        <w:trPr>
          <w:cantSplit/>
        </w:trPr>
        <w:tc>
          <w:tcPr>
            <w:tcW w:w="1548" w:type="dxa"/>
            <w:gridSpan w:val="2"/>
          </w:tcPr>
          <w:p w:rsidRPr="00217347" w:rsidR="002F40F4" w:rsidP="00E53123" w:rsidRDefault="002F40F4" w14:paraId="31944D31" w14:textId="77777777">
            <w:pPr>
              <w:rPr>
                <w:bCs/>
              </w:rPr>
            </w:pPr>
          </w:p>
        </w:tc>
        <w:tc>
          <w:tcPr>
            <w:tcW w:w="8622" w:type="dxa"/>
            <w:gridSpan w:val="3"/>
          </w:tcPr>
          <w:p w:rsidRPr="00217347" w:rsidR="002F40F4" w:rsidP="00E53123" w:rsidRDefault="002F40F4" w14:paraId="21621A02" w14:textId="77777777">
            <w:pPr>
              <w:rPr>
                <w:b/>
                <w:bCs/>
                <w:i/>
                <w:iCs/>
              </w:rPr>
            </w:pPr>
          </w:p>
        </w:tc>
      </w:tr>
      <w:tr w:rsidRPr="00217347" w:rsidR="002F40F4" w:rsidTr="002F40F4" w14:paraId="4F36AE72" w14:textId="77777777">
        <w:trPr>
          <w:cantSplit/>
        </w:trPr>
        <w:tc>
          <w:tcPr>
            <w:tcW w:w="1548" w:type="dxa"/>
            <w:gridSpan w:val="2"/>
          </w:tcPr>
          <w:p w:rsidR="002F40F4" w:rsidP="00E53123" w:rsidRDefault="002F40F4" w14:paraId="68AF47E9" w14:textId="77777777">
            <w:pPr>
              <w:rPr>
                <w:b/>
              </w:rPr>
            </w:pPr>
            <w:r>
              <w:rPr>
                <w:b/>
              </w:rPr>
              <w:t>07/30/20</w:t>
            </w:r>
          </w:p>
          <w:p w:rsidRPr="0052634C" w:rsidR="002F40F4" w:rsidP="00E53123" w:rsidRDefault="002F40F4" w14:paraId="2766A3CA" w14:textId="77777777">
            <w:pPr>
              <w:rPr>
                <w:bCs/>
              </w:rPr>
            </w:pPr>
            <w:r>
              <w:rPr>
                <w:bCs/>
              </w:rPr>
              <w:t>9</w:t>
            </w:r>
            <w:r w:rsidRPr="0052634C">
              <w:rPr>
                <w:bCs/>
              </w:rPr>
              <w:t>:00 a.m.</w:t>
            </w:r>
          </w:p>
          <w:p w:rsidRPr="0052634C" w:rsidR="002F40F4" w:rsidP="00E53123" w:rsidRDefault="002F40F4" w14:paraId="27A656AC" w14:textId="77777777">
            <w:pPr>
              <w:rPr>
                <w:bCs/>
              </w:rPr>
            </w:pPr>
            <w:r w:rsidRPr="0052634C">
              <w:rPr>
                <w:bCs/>
              </w:rPr>
              <w:t xml:space="preserve">ALJ </w:t>
            </w:r>
            <w:r>
              <w:rPr>
                <w:bCs/>
              </w:rPr>
              <w:t>Wercinski</w:t>
            </w:r>
          </w:p>
          <w:p w:rsidRPr="00217347" w:rsidR="002F40F4" w:rsidP="00E53123" w:rsidRDefault="002F40F4" w14:paraId="3357D99B" w14:textId="77777777">
            <w:pPr>
              <w:rPr>
                <w:bCs/>
              </w:rPr>
            </w:pPr>
            <w:proofErr w:type="spellStart"/>
            <w:r w:rsidRPr="0052634C">
              <w:rPr>
                <w:bCs/>
              </w:rPr>
              <w:t>Comr</w:t>
            </w:r>
            <w:proofErr w:type="spellEnd"/>
            <w:r w:rsidRPr="0052634C">
              <w:rPr>
                <w:bCs/>
              </w:rPr>
              <w:t xml:space="preserve"> </w:t>
            </w:r>
            <w:r>
              <w:rPr>
                <w:bCs/>
              </w:rPr>
              <w:t>Randolph</w:t>
            </w:r>
          </w:p>
        </w:tc>
        <w:tc>
          <w:tcPr>
            <w:tcW w:w="8622" w:type="dxa"/>
            <w:gridSpan w:val="3"/>
          </w:tcPr>
          <w:p w:rsidRPr="00AD53E9" w:rsidR="002F40F4" w:rsidP="00E53123" w:rsidRDefault="002F40F4" w14:paraId="4C43CFF9" w14:textId="77777777">
            <w:pPr>
              <w:rPr>
                <w:b/>
                <w:bCs/>
                <w:i/>
                <w:iCs/>
              </w:rPr>
            </w:pPr>
            <w:r w:rsidRPr="00AD53E9">
              <w:rPr>
                <w:b/>
              </w:rPr>
              <w:t xml:space="preserve">A.19-09-012 </w:t>
            </w:r>
            <w:r>
              <w:rPr>
                <w:b/>
              </w:rPr>
              <w:t xml:space="preserve">(Telephonic-STC) - </w:t>
            </w:r>
            <w:r w:rsidRPr="00AD53E9">
              <w:rPr>
                <w:bCs/>
              </w:rPr>
              <w:t>Application of Pacific Gas and Electric Company to Recover Costs Recorded in the Catastrophic Event Memorandum Account Pursuant to Public Utilities Code Section 454.9.</w:t>
            </w:r>
            <w:r>
              <w:rPr>
                <w:b/>
              </w:rPr>
              <w:br/>
            </w:r>
            <w:r w:rsidRPr="00AD53E9">
              <w:rPr>
                <w:b/>
                <w:bCs/>
                <w:i/>
                <w:iCs/>
              </w:rPr>
              <w:t xml:space="preserve">Toll Free Number: </w:t>
            </w:r>
            <w:r w:rsidRPr="00AD53E9">
              <w:rPr>
                <w:b/>
                <w:bCs/>
              </w:rPr>
              <w:t>877-715-0719</w:t>
            </w:r>
          </w:p>
          <w:p w:rsidRPr="00217347" w:rsidR="002F40F4" w:rsidP="00E53123" w:rsidRDefault="002F40F4" w14:paraId="608E53EE" w14:textId="77777777">
            <w:pPr>
              <w:rPr>
                <w:b/>
                <w:bCs/>
                <w:i/>
                <w:iCs/>
              </w:rPr>
            </w:pPr>
            <w:r w:rsidRPr="00AD53E9">
              <w:rPr>
                <w:b/>
                <w:bCs/>
                <w:i/>
                <w:iCs/>
              </w:rPr>
              <w:t xml:space="preserve">Participant Passcode: </w:t>
            </w:r>
            <w:r w:rsidRPr="00AD53E9">
              <w:rPr>
                <w:b/>
                <w:bCs/>
              </w:rPr>
              <w:t>721383</w:t>
            </w:r>
          </w:p>
        </w:tc>
      </w:tr>
      <w:tr w:rsidRPr="00217347" w:rsidR="002F40F4" w:rsidTr="002F40F4" w14:paraId="6F0EE4B1" w14:textId="77777777">
        <w:trPr>
          <w:cantSplit/>
        </w:trPr>
        <w:tc>
          <w:tcPr>
            <w:tcW w:w="1548" w:type="dxa"/>
            <w:gridSpan w:val="2"/>
          </w:tcPr>
          <w:p w:rsidRPr="00217347" w:rsidR="002F40F4" w:rsidP="00E53123" w:rsidRDefault="002F40F4" w14:paraId="7FCF3536" w14:textId="77777777">
            <w:pPr>
              <w:rPr>
                <w:bCs/>
              </w:rPr>
            </w:pPr>
          </w:p>
        </w:tc>
        <w:tc>
          <w:tcPr>
            <w:tcW w:w="8622" w:type="dxa"/>
            <w:gridSpan w:val="3"/>
          </w:tcPr>
          <w:p w:rsidRPr="00217347" w:rsidR="002F40F4" w:rsidP="00E53123" w:rsidRDefault="002F40F4" w14:paraId="4B3944BD" w14:textId="77777777">
            <w:pPr>
              <w:rPr>
                <w:b/>
                <w:bCs/>
                <w:i/>
                <w:iCs/>
              </w:rPr>
            </w:pPr>
          </w:p>
        </w:tc>
      </w:tr>
      <w:tr w:rsidRPr="00217347" w:rsidR="002F40F4" w:rsidTr="002F40F4" w14:paraId="2ACDB9EA" w14:textId="77777777">
        <w:tc>
          <w:tcPr>
            <w:tcW w:w="1548" w:type="dxa"/>
            <w:gridSpan w:val="2"/>
          </w:tcPr>
          <w:p w:rsidR="002F40F4" w:rsidP="00E53123" w:rsidRDefault="002F40F4" w14:paraId="296858EE" w14:textId="77777777">
            <w:pPr>
              <w:rPr>
                <w:b/>
              </w:rPr>
            </w:pPr>
            <w:r>
              <w:rPr>
                <w:b/>
              </w:rPr>
              <w:t>08/03/20</w:t>
            </w:r>
          </w:p>
          <w:p w:rsidRPr="0052634C" w:rsidR="002F40F4" w:rsidP="00E53123" w:rsidRDefault="002F40F4" w14:paraId="23287B67" w14:textId="77777777">
            <w:pPr>
              <w:rPr>
                <w:bCs/>
              </w:rPr>
            </w:pPr>
            <w:r w:rsidRPr="0052634C">
              <w:rPr>
                <w:bCs/>
              </w:rPr>
              <w:t>10:00 a.m.</w:t>
            </w:r>
          </w:p>
          <w:p w:rsidRPr="0052634C" w:rsidR="002F40F4" w:rsidP="00E53123" w:rsidRDefault="002F40F4" w14:paraId="6312E932" w14:textId="77777777">
            <w:pPr>
              <w:rPr>
                <w:bCs/>
              </w:rPr>
            </w:pPr>
            <w:r w:rsidRPr="0052634C">
              <w:rPr>
                <w:bCs/>
              </w:rPr>
              <w:t xml:space="preserve">ALJ </w:t>
            </w:r>
            <w:r>
              <w:rPr>
                <w:bCs/>
              </w:rPr>
              <w:t>Goldberg</w:t>
            </w:r>
          </w:p>
          <w:p w:rsidRPr="00217347" w:rsidR="002F40F4" w:rsidP="00E53123" w:rsidRDefault="002F40F4" w14:paraId="678907A4" w14:textId="77777777">
            <w:pPr>
              <w:rPr>
                <w:bCs/>
              </w:rPr>
            </w:pPr>
            <w:proofErr w:type="spellStart"/>
            <w:r w:rsidRPr="0052634C">
              <w:rPr>
                <w:bCs/>
              </w:rPr>
              <w:t>Comr</w:t>
            </w:r>
            <w:proofErr w:type="spellEnd"/>
            <w:r w:rsidRPr="0052634C">
              <w:rPr>
                <w:bCs/>
              </w:rPr>
              <w:t xml:space="preserve"> </w:t>
            </w:r>
            <w:r w:rsidRPr="000447EB">
              <w:rPr>
                <w:bCs/>
              </w:rPr>
              <w:t>Rechtschaffen</w:t>
            </w:r>
          </w:p>
        </w:tc>
        <w:tc>
          <w:tcPr>
            <w:tcW w:w="8622" w:type="dxa"/>
            <w:gridSpan w:val="3"/>
          </w:tcPr>
          <w:p w:rsidR="002F40F4" w:rsidP="00E53123" w:rsidRDefault="002F40F4" w14:paraId="0EF70EAD" w14:textId="77777777">
            <w:pPr>
              <w:rPr>
                <w:bCs/>
              </w:rPr>
            </w:pPr>
            <w:r>
              <w:rPr>
                <w:b/>
              </w:rPr>
              <w:t xml:space="preserve">A.19-10-012 (EH) - </w:t>
            </w:r>
            <w:r w:rsidRPr="000447EB">
              <w:rPr>
                <w:bCs/>
              </w:rPr>
              <w:t>Application of San Diego Gas &amp; Electric Company(U902E) to Extend and Modify the Power Your Drive Pilot Approved by Decision 16-01-045.</w:t>
            </w:r>
          </w:p>
          <w:p w:rsidR="002F40F4" w:rsidP="00E53123" w:rsidRDefault="002F40F4" w14:paraId="36FAAC22" w14:textId="77777777">
            <w:pPr>
              <w:rPr>
                <w:b/>
              </w:rPr>
            </w:pPr>
            <w:r>
              <w:rPr>
                <w:b/>
              </w:rPr>
              <w:t>Commission Courtroom, San Francisco</w:t>
            </w:r>
          </w:p>
          <w:p w:rsidRPr="00217347" w:rsidR="002F40F4" w:rsidP="00E53123" w:rsidRDefault="002F40F4" w14:paraId="49AA716A" w14:textId="77777777">
            <w:pPr>
              <w:rPr>
                <w:b/>
                <w:bCs/>
                <w:i/>
                <w:iCs/>
              </w:rPr>
            </w:pPr>
          </w:p>
        </w:tc>
      </w:tr>
      <w:tr w:rsidR="002F40F4" w:rsidTr="002F40F4" w14:paraId="6A722891" w14:textId="77777777">
        <w:trPr>
          <w:cantSplit/>
        </w:trPr>
        <w:tc>
          <w:tcPr>
            <w:tcW w:w="1548" w:type="dxa"/>
            <w:gridSpan w:val="2"/>
          </w:tcPr>
          <w:p w:rsidR="002F40F4" w:rsidP="00E53123" w:rsidRDefault="002F40F4" w14:paraId="316207A5" w14:textId="77777777">
            <w:pPr>
              <w:rPr>
                <w:b/>
              </w:rPr>
            </w:pPr>
          </w:p>
        </w:tc>
        <w:tc>
          <w:tcPr>
            <w:tcW w:w="8622" w:type="dxa"/>
            <w:gridSpan w:val="3"/>
          </w:tcPr>
          <w:p w:rsidR="002F40F4" w:rsidP="00E53123" w:rsidRDefault="002F40F4" w14:paraId="18CC2347" w14:textId="77777777">
            <w:pPr>
              <w:rPr>
                <w:b/>
              </w:rPr>
            </w:pPr>
          </w:p>
        </w:tc>
      </w:tr>
      <w:tr w:rsidRPr="00217347" w:rsidR="002F40F4" w:rsidTr="002F40F4" w14:paraId="542C08DB" w14:textId="77777777">
        <w:trPr>
          <w:cantSplit/>
        </w:trPr>
        <w:tc>
          <w:tcPr>
            <w:tcW w:w="1548" w:type="dxa"/>
            <w:gridSpan w:val="2"/>
          </w:tcPr>
          <w:p w:rsidR="002F40F4" w:rsidP="00E53123" w:rsidRDefault="002F40F4" w14:paraId="388B3158" w14:textId="77777777">
            <w:pPr>
              <w:rPr>
                <w:b/>
              </w:rPr>
            </w:pPr>
            <w:r>
              <w:rPr>
                <w:b/>
              </w:rPr>
              <w:t>08/04/20</w:t>
            </w:r>
          </w:p>
          <w:p w:rsidRPr="0052634C" w:rsidR="002F40F4" w:rsidP="00E53123" w:rsidRDefault="002F40F4" w14:paraId="4EF0E1AC" w14:textId="77777777">
            <w:pPr>
              <w:rPr>
                <w:bCs/>
              </w:rPr>
            </w:pPr>
            <w:r>
              <w:rPr>
                <w:bCs/>
              </w:rPr>
              <w:t>9:30</w:t>
            </w:r>
            <w:r w:rsidRPr="0052634C">
              <w:rPr>
                <w:bCs/>
              </w:rPr>
              <w:t xml:space="preserve"> a.m.</w:t>
            </w:r>
          </w:p>
          <w:p w:rsidRPr="0052634C" w:rsidR="002F40F4" w:rsidP="00E53123" w:rsidRDefault="002F40F4" w14:paraId="0A0E621F" w14:textId="77777777">
            <w:pPr>
              <w:rPr>
                <w:bCs/>
              </w:rPr>
            </w:pPr>
            <w:r w:rsidRPr="0052634C">
              <w:rPr>
                <w:bCs/>
              </w:rPr>
              <w:t xml:space="preserve">ALJ </w:t>
            </w:r>
            <w:r>
              <w:rPr>
                <w:bCs/>
              </w:rPr>
              <w:t>Goldberg</w:t>
            </w:r>
          </w:p>
          <w:p w:rsidRPr="00217347" w:rsidR="002F40F4" w:rsidP="00E53123" w:rsidRDefault="002F40F4" w14:paraId="64D7028C" w14:textId="77777777">
            <w:pPr>
              <w:rPr>
                <w:bCs/>
              </w:rPr>
            </w:pPr>
            <w:proofErr w:type="spellStart"/>
            <w:r w:rsidRPr="0052634C">
              <w:rPr>
                <w:bCs/>
              </w:rPr>
              <w:t>Comr</w:t>
            </w:r>
            <w:proofErr w:type="spellEnd"/>
            <w:r w:rsidRPr="0052634C">
              <w:rPr>
                <w:bCs/>
              </w:rPr>
              <w:t xml:space="preserve"> </w:t>
            </w:r>
            <w:r w:rsidRPr="000447EB">
              <w:rPr>
                <w:bCs/>
              </w:rPr>
              <w:t>Rechtschaffen</w:t>
            </w:r>
          </w:p>
        </w:tc>
        <w:tc>
          <w:tcPr>
            <w:tcW w:w="8622" w:type="dxa"/>
            <w:gridSpan w:val="3"/>
          </w:tcPr>
          <w:p w:rsidR="002F40F4" w:rsidP="00E53123" w:rsidRDefault="002F40F4" w14:paraId="2789930C" w14:textId="77777777">
            <w:pPr>
              <w:rPr>
                <w:bCs/>
              </w:rPr>
            </w:pPr>
            <w:r>
              <w:rPr>
                <w:b/>
              </w:rPr>
              <w:t xml:space="preserve">A.19-10-012 (EH) - </w:t>
            </w:r>
            <w:r w:rsidRPr="000447EB">
              <w:rPr>
                <w:bCs/>
              </w:rPr>
              <w:t>Application of San Diego Gas &amp; Electric Company(U902E) to Extend and Modify the Power Your Drive Pilot Approved by Decision 16-01-045.</w:t>
            </w:r>
          </w:p>
          <w:p w:rsidR="002F40F4" w:rsidP="00E53123" w:rsidRDefault="002F40F4" w14:paraId="63DAF332" w14:textId="77777777">
            <w:pPr>
              <w:rPr>
                <w:b/>
              </w:rPr>
            </w:pPr>
            <w:r>
              <w:rPr>
                <w:b/>
              </w:rPr>
              <w:t>Commission Courtroom, San Francisco</w:t>
            </w:r>
          </w:p>
          <w:p w:rsidRPr="00217347" w:rsidR="002F40F4" w:rsidP="00E53123" w:rsidRDefault="002F40F4" w14:paraId="61B0BC13" w14:textId="77777777">
            <w:pPr>
              <w:rPr>
                <w:b/>
                <w:bCs/>
                <w:i/>
                <w:iCs/>
              </w:rPr>
            </w:pPr>
            <w:r>
              <w:rPr>
                <w:b/>
              </w:rPr>
              <w:t>(</w:t>
            </w:r>
            <w:proofErr w:type="gramStart"/>
            <w:r>
              <w:rPr>
                <w:b/>
              </w:rPr>
              <w:t>Also</w:t>
            </w:r>
            <w:proofErr w:type="gramEnd"/>
            <w:r>
              <w:rPr>
                <w:b/>
              </w:rPr>
              <w:t xml:space="preserve"> August 5-7)</w:t>
            </w:r>
          </w:p>
        </w:tc>
      </w:tr>
      <w:tr w:rsidR="002F40F4" w:rsidTr="002F40F4" w14:paraId="75E5F0AE" w14:textId="77777777">
        <w:trPr>
          <w:cantSplit/>
        </w:trPr>
        <w:tc>
          <w:tcPr>
            <w:tcW w:w="1548" w:type="dxa"/>
            <w:gridSpan w:val="2"/>
          </w:tcPr>
          <w:p w:rsidR="002F40F4" w:rsidP="00E53123" w:rsidRDefault="002F40F4" w14:paraId="385C9F3D" w14:textId="77777777">
            <w:pPr>
              <w:rPr>
                <w:b/>
              </w:rPr>
            </w:pPr>
          </w:p>
        </w:tc>
        <w:tc>
          <w:tcPr>
            <w:tcW w:w="8622" w:type="dxa"/>
            <w:gridSpan w:val="3"/>
          </w:tcPr>
          <w:p w:rsidR="002F40F4" w:rsidP="00E53123" w:rsidRDefault="002F40F4" w14:paraId="5455AD4B" w14:textId="77777777">
            <w:pPr>
              <w:rPr>
                <w:b/>
              </w:rPr>
            </w:pPr>
          </w:p>
        </w:tc>
      </w:tr>
      <w:tr w:rsidRPr="00751A18" w:rsidR="002F40F4" w:rsidTr="002F40F4" w14:paraId="70F2E0D2" w14:textId="77777777">
        <w:trPr>
          <w:cantSplit/>
        </w:trPr>
        <w:tc>
          <w:tcPr>
            <w:tcW w:w="1548" w:type="dxa"/>
            <w:gridSpan w:val="2"/>
          </w:tcPr>
          <w:p w:rsidR="002F40F4" w:rsidP="00E53123" w:rsidRDefault="002F40F4" w14:paraId="114F4CA2" w14:textId="77777777">
            <w:pPr>
              <w:rPr>
                <w:b/>
              </w:rPr>
            </w:pPr>
            <w:r>
              <w:rPr>
                <w:b/>
              </w:rPr>
              <w:t>08/10/20</w:t>
            </w:r>
          </w:p>
          <w:p w:rsidRPr="0052634C" w:rsidR="002F40F4" w:rsidP="00E53123" w:rsidRDefault="002F40F4" w14:paraId="2A3B9B6D" w14:textId="77777777">
            <w:pPr>
              <w:rPr>
                <w:bCs/>
              </w:rPr>
            </w:pPr>
            <w:r>
              <w:rPr>
                <w:bCs/>
              </w:rPr>
              <w:t>9:30</w:t>
            </w:r>
            <w:r w:rsidRPr="0052634C">
              <w:rPr>
                <w:bCs/>
              </w:rPr>
              <w:t xml:space="preserve"> a.m.</w:t>
            </w:r>
          </w:p>
          <w:p w:rsidR="002F40F4" w:rsidP="00E53123" w:rsidRDefault="002F40F4" w14:paraId="4BC65D65" w14:textId="77777777">
            <w:pPr>
              <w:rPr>
                <w:b/>
                <w:bCs/>
              </w:rPr>
            </w:pPr>
            <w:r w:rsidRPr="0052634C">
              <w:rPr>
                <w:bCs/>
              </w:rPr>
              <w:t xml:space="preserve">ALJ </w:t>
            </w:r>
            <w:r w:rsidRPr="00751A18">
              <w:t>Watts-Zagha</w:t>
            </w:r>
            <w:r w:rsidRPr="00751A18">
              <w:rPr>
                <w:b/>
                <w:bCs/>
              </w:rPr>
              <w:t xml:space="preserve"> </w:t>
            </w:r>
          </w:p>
          <w:p w:rsidR="002F40F4" w:rsidP="00E53123" w:rsidRDefault="002F40F4" w14:paraId="13F9B965" w14:textId="77777777">
            <w:pPr>
              <w:rPr>
                <w:b/>
              </w:rPr>
            </w:pPr>
            <w:proofErr w:type="spellStart"/>
            <w:r w:rsidRPr="0052634C">
              <w:rPr>
                <w:bCs/>
              </w:rPr>
              <w:t>Comr</w:t>
            </w:r>
            <w:proofErr w:type="spellEnd"/>
            <w:r w:rsidRPr="0052634C">
              <w:rPr>
                <w:bCs/>
              </w:rPr>
              <w:t xml:space="preserve"> </w:t>
            </w:r>
            <w:r>
              <w:rPr>
                <w:bCs/>
              </w:rPr>
              <w:t>Shiroma</w:t>
            </w:r>
          </w:p>
        </w:tc>
        <w:tc>
          <w:tcPr>
            <w:tcW w:w="8622" w:type="dxa"/>
            <w:gridSpan w:val="3"/>
          </w:tcPr>
          <w:p w:rsidR="002F40F4" w:rsidP="00E53123" w:rsidRDefault="002F40F4" w14:paraId="6E4A1907" w14:textId="77777777">
            <w:pPr>
              <w:rPr>
                <w:bCs/>
              </w:rPr>
            </w:pPr>
            <w:r w:rsidRPr="00751A18">
              <w:rPr>
                <w:b/>
              </w:rPr>
              <w:t xml:space="preserve">A.20-04-003 </w:t>
            </w:r>
            <w:r>
              <w:rPr>
                <w:b/>
              </w:rPr>
              <w:t xml:space="preserve">(EH) - </w:t>
            </w:r>
            <w:r w:rsidRPr="00751A18">
              <w:rPr>
                <w:bCs/>
              </w:rPr>
              <w:t>Joint Application of California-American Water Company (U210W) and East Pasadena Water Company (U331W) for an Order Authorizing East Pasadena Water Company to Sell and California-American Water to Purchase the Water Utility Assets of East Pasadena Water Company.</w:t>
            </w:r>
          </w:p>
          <w:p w:rsidR="002F40F4" w:rsidP="00E53123" w:rsidRDefault="002F40F4" w14:paraId="2BAF0A5F" w14:textId="77777777">
            <w:pPr>
              <w:rPr>
                <w:b/>
              </w:rPr>
            </w:pPr>
            <w:r>
              <w:rPr>
                <w:b/>
              </w:rPr>
              <w:t>Commission Courtroom, San Francisco</w:t>
            </w:r>
          </w:p>
          <w:p w:rsidRPr="00751A18" w:rsidR="002F40F4" w:rsidP="00E53123" w:rsidRDefault="002F40F4" w14:paraId="752D967B" w14:textId="77777777">
            <w:pPr>
              <w:rPr>
                <w:bCs/>
              </w:rPr>
            </w:pPr>
            <w:r>
              <w:rPr>
                <w:b/>
              </w:rPr>
              <w:t>(</w:t>
            </w:r>
            <w:proofErr w:type="gramStart"/>
            <w:r>
              <w:rPr>
                <w:b/>
              </w:rPr>
              <w:t>Also</w:t>
            </w:r>
            <w:proofErr w:type="gramEnd"/>
            <w:r>
              <w:rPr>
                <w:b/>
              </w:rPr>
              <w:t xml:space="preserve"> August 11-14, 2020)</w:t>
            </w:r>
          </w:p>
        </w:tc>
      </w:tr>
      <w:tr w:rsidRPr="00751A18" w:rsidR="002F40F4" w:rsidTr="002F40F4" w14:paraId="00A7770B" w14:textId="77777777">
        <w:trPr>
          <w:cantSplit/>
        </w:trPr>
        <w:tc>
          <w:tcPr>
            <w:tcW w:w="1548" w:type="dxa"/>
            <w:gridSpan w:val="2"/>
          </w:tcPr>
          <w:p w:rsidR="002F40F4" w:rsidP="00E53123" w:rsidRDefault="002F40F4" w14:paraId="30A7C71C" w14:textId="77777777">
            <w:pPr>
              <w:rPr>
                <w:b/>
              </w:rPr>
            </w:pPr>
          </w:p>
        </w:tc>
        <w:tc>
          <w:tcPr>
            <w:tcW w:w="8622" w:type="dxa"/>
            <w:gridSpan w:val="3"/>
          </w:tcPr>
          <w:p w:rsidRPr="00751A18" w:rsidR="002F40F4" w:rsidP="00E53123" w:rsidRDefault="002F40F4" w14:paraId="2F8E4986" w14:textId="77777777">
            <w:pPr>
              <w:rPr>
                <w:b/>
              </w:rPr>
            </w:pPr>
          </w:p>
        </w:tc>
      </w:tr>
      <w:tr w:rsidRPr="00751A18" w:rsidR="002F40F4" w:rsidTr="002F40F4" w14:paraId="689361BE" w14:textId="77777777">
        <w:trPr>
          <w:cantSplit/>
        </w:trPr>
        <w:tc>
          <w:tcPr>
            <w:tcW w:w="1548" w:type="dxa"/>
            <w:gridSpan w:val="2"/>
          </w:tcPr>
          <w:p w:rsidR="002F40F4" w:rsidP="00E53123" w:rsidRDefault="002F40F4" w14:paraId="338EA0E9" w14:textId="77777777">
            <w:pPr>
              <w:rPr>
                <w:b/>
              </w:rPr>
            </w:pPr>
            <w:r>
              <w:rPr>
                <w:b/>
              </w:rPr>
              <w:t>08/10/20</w:t>
            </w:r>
          </w:p>
          <w:p w:rsidRPr="0052634C" w:rsidR="002F40F4" w:rsidP="00E53123" w:rsidRDefault="002F40F4" w14:paraId="01BFE22B" w14:textId="77777777">
            <w:pPr>
              <w:rPr>
                <w:bCs/>
              </w:rPr>
            </w:pPr>
            <w:r>
              <w:rPr>
                <w:bCs/>
              </w:rPr>
              <w:t>10:00</w:t>
            </w:r>
            <w:r w:rsidRPr="0052634C">
              <w:rPr>
                <w:bCs/>
              </w:rPr>
              <w:t xml:space="preserve"> a.m.</w:t>
            </w:r>
          </w:p>
          <w:p w:rsidR="002F40F4" w:rsidP="00E53123" w:rsidRDefault="002F40F4" w14:paraId="39542A3B" w14:textId="77777777">
            <w:pPr>
              <w:rPr>
                <w:b/>
                <w:bCs/>
              </w:rPr>
            </w:pPr>
            <w:r w:rsidRPr="0052634C">
              <w:rPr>
                <w:bCs/>
              </w:rPr>
              <w:t xml:space="preserve">ALJ </w:t>
            </w:r>
            <w:proofErr w:type="spellStart"/>
            <w:r>
              <w:t>Mckinney</w:t>
            </w:r>
            <w:proofErr w:type="spellEnd"/>
            <w:r w:rsidRPr="00751A18">
              <w:rPr>
                <w:b/>
                <w:bCs/>
              </w:rPr>
              <w:t xml:space="preserve"> </w:t>
            </w:r>
          </w:p>
          <w:p w:rsidR="002F40F4" w:rsidP="00E53123" w:rsidRDefault="002F40F4" w14:paraId="6CE4E7C5" w14:textId="77777777">
            <w:pPr>
              <w:rPr>
                <w:b/>
              </w:rPr>
            </w:pPr>
            <w:proofErr w:type="spellStart"/>
            <w:r w:rsidRPr="0052634C">
              <w:rPr>
                <w:bCs/>
              </w:rPr>
              <w:t>Comr</w:t>
            </w:r>
            <w:proofErr w:type="spellEnd"/>
            <w:r w:rsidRPr="0052634C">
              <w:rPr>
                <w:bCs/>
              </w:rPr>
              <w:t xml:space="preserve"> </w:t>
            </w:r>
            <w:r>
              <w:rPr>
                <w:bCs/>
              </w:rPr>
              <w:t>Shiroma</w:t>
            </w:r>
          </w:p>
        </w:tc>
        <w:tc>
          <w:tcPr>
            <w:tcW w:w="8622" w:type="dxa"/>
            <w:gridSpan w:val="3"/>
          </w:tcPr>
          <w:p w:rsidR="002F40F4" w:rsidP="00E53123" w:rsidRDefault="002F40F4" w14:paraId="249C70EC" w14:textId="77777777">
            <w:pPr>
              <w:rPr>
                <w:bCs/>
              </w:rPr>
            </w:pPr>
            <w:r w:rsidRPr="00E62861">
              <w:rPr>
                <w:b/>
              </w:rPr>
              <w:t>A</w:t>
            </w:r>
            <w:r>
              <w:rPr>
                <w:b/>
              </w:rPr>
              <w:t>.</w:t>
            </w:r>
            <w:r w:rsidRPr="00E62861">
              <w:rPr>
                <w:b/>
              </w:rPr>
              <w:t>10</w:t>
            </w:r>
            <w:r>
              <w:rPr>
                <w:b/>
              </w:rPr>
              <w:t>-</w:t>
            </w:r>
            <w:r w:rsidRPr="00E62861">
              <w:rPr>
                <w:b/>
              </w:rPr>
              <w:t>07</w:t>
            </w:r>
            <w:r>
              <w:rPr>
                <w:b/>
              </w:rPr>
              <w:t>-</w:t>
            </w:r>
            <w:r w:rsidRPr="00E62861">
              <w:rPr>
                <w:b/>
              </w:rPr>
              <w:t xml:space="preserve">009 </w:t>
            </w:r>
            <w:r>
              <w:rPr>
                <w:b/>
              </w:rPr>
              <w:t xml:space="preserve">(STC) - </w:t>
            </w:r>
            <w:r w:rsidRPr="00E62861">
              <w:rPr>
                <w:bCs/>
              </w:rPr>
              <w:t>In the Matter of the Application of San Diego Gas &amp; Electric Company (U902E) for Approval of its Proposals for Dynamic Pricing and Recovery of Incremental Expenditures Required for Implementation.</w:t>
            </w:r>
          </w:p>
          <w:p w:rsidR="002F40F4" w:rsidP="00E53123" w:rsidRDefault="002F40F4" w14:paraId="20A4C70F" w14:textId="77777777">
            <w:pPr>
              <w:rPr>
                <w:bCs/>
              </w:rPr>
            </w:pPr>
            <w:r w:rsidRPr="00E62861">
              <w:rPr>
                <w:b/>
              </w:rPr>
              <w:t>A</w:t>
            </w:r>
            <w:r>
              <w:rPr>
                <w:b/>
              </w:rPr>
              <w:t>.</w:t>
            </w:r>
            <w:r w:rsidRPr="00E62861">
              <w:rPr>
                <w:b/>
              </w:rPr>
              <w:t>19</w:t>
            </w:r>
            <w:r>
              <w:rPr>
                <w:b/>
              </w:rPr>
              <w:t>-</w:t>
            </w:r>
            <w:r w:rsidRPr="00E62861">
              <w:rPr>
                <w:b/>
              </w:rPr>
              <w:t>03</w:t>
            </w:r>
            <w:r>
              <w:rPr>
                <w:b/>
              </w:rPr>
              <w:t>-</w:t>
            </w:r>
            <w:r w:rsidRPr="00E62861">
              <w:rPr>
                <w:b/>
              </w:rPr>
              <w:t>002</w:t>
            </w:r>
            <w:r>
              <w:rPr>
                <w:b/>
              </w:rPr>
              <w:t xml:space="preserve">- </w:t>
            </w:r>
            <w:r w:rsidRPr="00E62861">
              <w:rPr>
                <w:bCs/>
              </w:rPr>
              <w:t>Application of San Diego Gas &amp; Electric Company (U902E) for Authority to Update Marginal costs, Cost Allocation, and Electric Rate Design</w:t>
            </w:r>
          </w:p>
          <w:p w:rsidRPr="00751A18" w:rsidR="002F40F4" w:rsidP="00E53123" w:rsidRDefault="002F40F4" w14:paraId="6C753C33" w14:textId="77777777">
            <w:pPr>
              <w:rPr>
                <w:b/>
              </w:rPr>
            </w:pPr>
            <w:r>
              <w:rPr>
                <w:b/>
              </w:rPr>
              <w:t>Commission Courtroom, San Francisco</w:t>
            </w:r>
          </w:p>
        </w:tc>
      </w:tr>
      <w:tr w:rsidRPr="00751A18" w:rsidR="002F40F4" w:rsidTr="002F40F4" w14:paraId="19E948BE" w14:textId="77777777">
        <w:trPr>
          <w:cantSplit/>
        </w:trPr>
        <w:tc>
          <w:tcPr>
            <w:tcW w:w="1548" w:type="dxa"/>
            <w:gridSpan w:val="2"/>
          </w:tcPr>
          <w:p w:rsidR="002F40F4" w:rsidP="00E53123" w:rsidRDefault="002F40F4" w14:paraId="7919A18B" w14:textId="77777777">
            <w:pPr>
              <w:rPr>
                <w:b/>
              </w:rPr>
            </w:pPr>
          </w:p>
        </w:tc>
        <w:tc>
          <w:tcPr>
            <w:tcW w:w="8622" w:type="dxa"/>
            <w:gridSpan w:val="3"/>
          </w:tcPr>
          <w:p w:rsidRPr="00751A18" w:rsidR="002F40F4" w:rsidP="00E53123" w:rsidRDefault="002F40F4" w14:paraId="6757446F" w14:textId="77777777">
            <w:pPr>
              <w:rPr>
                <w:b/>
              </w:rPr>
            </w:pPr>
          </w:p>
        </w:tc>
      </w:tr>
      <w:tr w:rsidRPr="00751A18" w:rsidR="002F40F4" w:rsidTr="002F40F4" w14:paraId="2EBCD3F3" w14:textId="77777777">
        <w:trPr>
          <w:cantSplit/>
        </w:trPr>
        <w:tc>
          <w:tcPr>
            <w:tcW w:w="1548" w:type="dxa"/>
            <w:gridSpan w:val="2"/>
          </w:tcPr>
          <w:p w:rsidR="002F40F4" w:rsidP="00E53123" w:rsidRDefault="002F40F4" w14:paraId="25986283" w14:textId="77777777">
            <w:pPr>
              <w:rPr>
                <w:b/>
              </w:rPr>
            </w:pPr>
            <w:r>
              <w:rPr>
                <w:b/>
              </w:rPr>
              <w:t>08/11/20</w:t>
            </w:r>
          </w:p>
          <w:p w:rsidRPr="0052634C" w:rsidR="002F40F4" w:rsidP="00E53123" w:rsidRDefault="002F40F4" w14:paraId="62080BFC" w14:textId="77777777">
            <w:pPr>
              <w:rPr>
                <w:bCs/>
              </w:rPr>
            </w:pPr>
            <w:r>
              <w:rPr>
                <w:bCs/>
              </w:rPr>
              <w:t>10:00</w:t>
            </w:r>
            <w:r w:rsidRPr="0052634C">
              <w:rPr>
                <w:bCs/>
              </w:rPr>
              <w:t xml:space="preserve"> a.m.</w:t>
            </w:r>
          </w:p>
          <w:p w:rsidR="002F40F4" w:rsidP="00E53123" w:rsidRDefault="002F40F4" w14:paraId="69C0BEED" w14:textId="77777777">
            <w:pPr>
              <w:rPr>
                <w:b/>
                <w:bCs/>
              </w:rPr>
            </w:pPr>
            <w:r w:rsidRPr="0052634C">
              <w:rPr>
                <w:bCs/>
              </w:rPr>
              <w:t xml:space="preserve">ALJ </w:t>
            </w:r>
            <w:r>
              <w:t>Powell</w:t>
            </w:r>
          </w:p>
          <w:p w:rsidR="002F40F4" w:rsidP="00E53123" w:rsidRDefault="002F40F4" w14:paraId="22697805" w14:textId="77777777">
            <w:pPr>
              <w:rPr>
                <w:b/>
              </w:rPr>
            </w:pPr>
            <w:proofErr w:type="spellStart"/>
            <w:r w:rsidRPr="0052634C">
              <w:rPr>
                <w:bCs/>
              </w:rPr>
              <w:t>Comr</w:t>
            </w:r>
            <w:proofErr w:type="spellEnd"/>
            <w:r w:rsidRPr="0052634C">
              <w:rPr>
                <w:bCs/>
              </w:rPr>
              <w:t xml:space="preserve"> </w:t>
            </w:r>
            <w:r w:rsidRPr="001178FB">
              <w:rPr>
                <w:bCs/>
              </w:rPr>
              <w:t>Rechtschaffen</w:t>
            </w:r>
          </w:p>
        </w:tc>
        <w:tc>
          <w:tcPr>
            <w:tcW w:w="8622" w:type="dxa"/>
            <w:gridSpan w:val="3"/>
          </w:tcPr>
          <w:p w:rsidR="002F40F4" w:rsidP="00E53123" w:rsidRDefault="002F40F4" w14:paraId="432E1D33" w14:textId="77777777">
            <w:pPr>
              <w:rPr>
                <w:b/>
              </w:rPr>
            </w:pPr>
            <w:r w:rsidRPr="001178FB">
              <w:rPr>
                <w:b/>
              </w:rPr>
              <w:t xml:space="preserve">A.17-11-009 </w:t>
            </w:r>
            <w:r>
              <w:rPr>
                <w:b/>
              </w:rPr>
              <w:t xml:space="preserve">(Telephonic-WS) - </w:t>
            </w:r>
            <w:r w:rsidRPr="001178FB">
              <w:rPr>
                <w:bCs/>
              </w:rPr>
              <w:t>Application of Pacific Gas and Electric Company Proposing Cost of Service and Rates for Gas Transmission and Storage Services for the Period 2019-2021</w:t>
            </w:r>
            <w:r w:rsidRPr="008D5373">
              <w:rPr>
                <w:bCs/>
              </w:rPr>
              <w:t xml:space="preserve"> </w:t>
            </w:r>
          </w:p>
          <w:p w:rsidRPr="008D5373" w:rsidR="002F40F4" w:rsidP="00E53123" w:rsidRDefault="002F40F4" w14:paraId="5B230F02" w14:textId="77777777">
            <w:pPr>
              <w:rPr>
                <w:b/>
                <w:i/>
                <w:iCs/>
              </w:rPr>
            </w:pPr>
            <w:r>
              <w:rPr>
                <w:b/>
                <w:i/>
                <w:iCs/>
              </w:rPr>
              <w:t xml:space="preserve">Toll-Free </w:t>
            </w:r>
            <w:r w:rsidRPr="008D5373">
              <w:rPr>
                <w:b/>
                <w:i/>
                <w:iCs/>
              </w:rPr>
              <w:t xml:space="preserve">Call-in number: </w:t>
            </w:r>
            <w:r w:rsidRPr="001178FB">
              <w:rPr>
                <w:b/>
              </w:rPr>
              <w:t>+1 800 603 7556</w:t>
            </w:r>
          </w:p>
          <w:p w:rsidR="002F40F4" w:rsidP="00E53123" w:rsidRDefault="002F40F4" w14:paraId="6B03A5A0" w14:textId="77777777">
            <w:pPr>
              <w:rPr>
                <w:b/>
              </w:rPr>
            </w:pPr>
            <w:r w:rsidRPr="008D5373">
              <w:rPr>
                <w:b/>
                <w:i/>
                <w:iCs/>
              </w:rPr>
              <w:t xml:space="preserve">Participant code: </w:t>
            </w:r>
            <w:r w:rsidRPr="001178FB">
              <w:rPr>
                <w:b/>
              </w:rPr>
              <w:t>131 630 2084</w:t>
            </w:r>
          </w:p>
          <w:p w:rsidR="002F40F4" w:rsidP="00E53123" w:rsidRDefault="002F40F4" w14:paraId="05F5EC88" w14:textId="77777777">
            <w:pPr>
              <w:rPr>
                <w:rStyle w:val="Hyperlink"/>
              </w:rPr>
            </w:pPr>
            <w:proofErr w:type="spellStart"/>
            <w:r w:rsidRPr="00724F13">
              <w:rPr>
                <w:b/>
                <w:i/>
                <w:iCs/>
              </w:rPr>
              <w:t>Webex</w:t>
            </w:r>
            <w:proofErr w:type="spellEnd"/>
            <w:r w:rsidRPr="00724F13">
              <w:rPr>
                <w:b/>
                <w:i/>
                <w:iCs/>
              </w:rPr>
              <w:t xml:space="preserve"> Link:</w:t>
            </w:r>
            <w:r>
              <w:t xml:space="preserve"> </w:t>
            </w:r>
            <w:hyperlink w:tgtFrame="_blank" w:history="1" r:id="rId19">
              <w:r w:rsidRPr="001178FB">
                <w:rPr>
                  <w:rStyle w:val="Hyperlink"/>
                </w:rPr>
                <w:t>https://pge.webex.com/pge/j.php?MTID=mc261dbf536eb52aeae4896550a9794c5</w:t>
              </w:r>
            </w:hyperlink>
          </w:p>
          <w:p w:rsidRPr="00751A18" w:rsidR="002F40F4" w:rsidP="00E53123" w:rsidRDefault="002F40F4" w14:paraId="467FC531" w14:textId="77777777">
            <w:pPr>
              <w:rPr>
                <w:b/>
              </w:rPr>
            </w:pPr>
            <w:r w:rsidRPr="00DC2B3C">
              <w:rPr>
                <w:b/>
                <w:bCs/>
                <w:i/>
                <w:iCs/>
              </w:rPr>
              <w:t>Contact:</w:t>
            </w:r>
            <w:r w:rsidRPr="00DC2B3C">
              <w:rPr>
                <w:b/>
              </w:rPr>
              <w:t xml:space="preserve"> Kimberly Chang </w:t>
            </w:r>
            <w:hyperlink w:tgtFrame="_blank" w:history="1" r:id="rId20">
              <w:r w:rsidRPr="00C373C4">
                <w:rPr>
                  <w:rStyle w:val="Hyperlink"/>
                  <w:bCs/>
                </w:rPr>
                <w:t>Kimberly.chang@pge.com</w:t>
              </w:r>
            </w:hyperlink>
            <w:r w:rsidRPr="00DC2B3C">
              <w:rPr>
                <w:b/>
              </w:rPr>
              <w:t>(415)972-5472</w:t>
            </w:r>
          </w:p>
        </w:tc>
      </w:tr>
      <w:tr w:rsidRPr="00751A18" w:rsidR="002F40F4" w:rsidTr="002F40F4" w14:paraId="4EF587A4" w14:textId="77777777">
        <w:trPr>
          <w:cantSplit/>
        </w:trPr>
        <w:tc>
          <w:tcPr>
            <w:tcW w:w="1548" w:type="dxa"/>
            <w:gridSpan w:val="2"/>
          </w:tcPr>
          <w:p w:rsidR="002F40F4" w:rsidP="00E53123" w:rsidRDefault="002F40F4" w14:paraId="1D1BE161" w14:textId="77777777">
            <w:pPr>
              <w:rPr>
                <w:b/>
              </w:rPr>
            </w:pPr>
          </w:p>
        </w:tc>
        <w:tc>
          <w:tcPr>
            <w:tcW w:w="8622" w:type="dxa"/>
            <w:gridSpan w:val="3"/>
          </w:tcPr>
          <w:p w:rsidRPr="00751A18" w:rsidR="002F40F4" w:rsidP="00E53123" w:rsidRDefault="002F40F4" w14:paraId="51A20062" w14:textId="77777777">
            <w:pPr>
              <w:rPr>
                <w:b/>
              </w:rPr>
            </w:pPr>
          </w:p>
        </w:tc>
      </w:tr>
      <w:tr w:rsidRPr="00751A18" w:rsidR="002F40F4" w:rsidTr="002F40F4" w14:paraId="553E34CF" w14:textId="77777777">
        <w:trPr>
          <w:cantSplit/>
        </w:trPr>
        <w:tc>
          <w:tcPr>
            <w:tcW w:w="1548" w:type="dxa"/>
            <w:gridSpan w:val="2"/>
          </w:tcPr>
          <w:p w:rsidR="002F40F4" w:rsidP="00E53123" w:rsidRDefault="002F40F4" w14:paraId="3C6188D4" w14:textId="77777777">
            <w:pPr>
              <w:rPr>
                <w:b/>
              </w:rPr>
            </w:pPr>
            <w:r>
              <w:rPr>
                <w:b/>
              </w:rPr>
              <w:t>08/13/20</w:t>
            </w:r>
          </w:p>
          <w:p w:rsidRPr="0052634C" w:rsidR="002F40F4" w:rsidP="00E53123" w:rsidRDefault="002F40F4" w14:paraId="04CAF639" w14:textId="77777777">
            <w:pPr>
              <w:rPr>
                <w:bCs/>
              </w:rPr>
            </w:pPr>
            <w:r>
              <w:rPr>
                <w:bCs/>
              </w:rPr>
              <w:t>10:00</w:t>
            </w:r>
            <w:r w:rsidRPr="0052634C">
              <w:rPr>
                <w:bCs/>
              </w:rPr>
              <w:t xml:space="preserve"> a.m.</w:t>
            </w:r>
          </w:p>
          <w:p w:rsidR="002F40F4" w:rsidP="00E53123" w:rsidRDefault="002F40F4" w14:paraId="7954ADF0" w14:textId="77777777">
            <w:pPr>
              <w:rPr>
                <w:b/>
                <w:bCs/>
              </w:rPr>
            </w:pPr>
            <w:r w:rsidRPr="0052634C">
              <w:rPr>
                <w:bCs/>
              </w:rPr>
              <w:t xml:space="preserve">ALJ </w:t>
            </w:r>
            <w:proofErr w:type="spellStart"/>
            <w:r>
              <w:t>Mckinney</w:t>
            </w:r>
            <w:proofErr w:type="spellEnd"/>
            <w:r w:rsidRPr="00751A18">
              <w:rPr>
                <w:b/>
                <w:bCs/>
              </w:rPr>
              <w:t xml:space="preserve"> </w:t>
            </w:r>
          </w:p>
          <w:p w:rsidR="002F40F4" w:rsidP="00E53123" w:rsidRDefault="002F40F4" w14:paraId="40A1CA19" w14:textId="77777777">
            <w:pPr>
              <w:rPr>
                <w:b/>
              </w:rPr>
            </w:pPr>
            <w:proofErr w:type="spellStart"/>
            <w:r w:rsidRPr="0052634C">
              <w:rPr>
                <w:bCs/>
              </w:rPr>
              <w:t>Comr</w:t>
            </w:r>
            <w:proofErr w:type="spellEnd"/>
            <w:r w:rsidRPr="0052634C">
              <w:rPr>
                <w:bCs/>
              </w:rPr>
              <w:t xml:space="preserve"> </w:t>
            </w:r>
            <w:r>
              <w:rPr>
                <w:bCs/>
              </w:rPr>
              <w:t>Shiroma</w:t>
            </w:r>
          </w:p>
        </w:tc>
        <w:tc>
          <w:tcPr>
            <w:tcW w:w="8622" w:type="dxa"/>
            <w:gridSpan w:val="3"/>
          </w:tcPr>
          <w:p w:rsidR="002F40F4" w:rsidP="00E53123" w:rsidRDefault="002F40F4" w14:paraId="19D2E8F1" w14:textId="77777777">
            <w:pPr>
              <w:rPr>
                <w:bCs/>
              </w:rPr>
            </w:pPr>
            <w:r w:rsidRPr="00E62861">
              <w:rPr>
                <w:b/>
              </w:rPr>
              <w:t>A</w:t>
            </w:r>
            <w:r>
              <w:rPr>
                <w:b/>
              </w:rPr>
              <w:t>.</w:t>
            </w:r>
            <w:r w:rsidRPr="00E62861">
              <w:rPr>
                <w:b/>
              </w:rPr>
              <w:t>10</w:t>
            </w:r>
            <w:r>
              <w:rPr>
                <w:b/>
              </w:rPr>
              <w:t>-</w:t>
            </w:r>
            <w:r w:rsidRPr="00E62861">
              <w:rPr>
                <w:b/>
              </w:rPr>
              <w:t>07</w:t>
            </w:r>
            <w:r>
              <w:rPr>
                <w:b/>
              </w:rPr>
              <w:t>-</w:t>
            </w:r>
            <w:r w:rsidRPr="00E62861">
              <w:rPr>
                <w:b/>
              </w:rPr>
              <w:t xml:space="preserve">009 </w:t>
            </w:r>
            <w:r>
              <w:rPr>
                <w:b/>
              </w:rPr>
              <w:t xml:space="preserve">(EH) - </w:t>
            </w:r>
            <w:r w:rsidRPr="00E62861">
              <w:rPr>
                <w:bCs/>
              </w:rPr>
              <w:t>In the Matter of the Application of San Diego Gas &amp; Electric Company (U902E) for Approval of its Proposals for Dynamic Pricing and Recovery of Incremental Expenditures Required for Implementation.</w:t>
            </w:r>
          </w:p>
          <w:p w:rsidR="002F40F4" w:rsidP="00E53123" w:rsidRDefault="002F40F4" w14:paraId="4B3F2072" w14:textId="77777777">
            <w:pPr>
              <w:rPr>
                <w:bCs/>
              </w:rPr>
            </w:pPr>
            <w:r w:rsidRPr="00E62861">
              <w:rPr>
                <w:b/>
              </w:rPr>
              <w:t>A</w:t>
            </w:r>
            <w:r>
              <w:rPr>
                <w:b/>
              </w:rPr>
              <w:t>.</w:t>
            </w:r>
            <w:r w:rsidRPr="00E62861">
              <w:rPr>
                <w:b/>
              </w:rPr>
              <w:t>19</w:t>
            </w:r>
            <w:r>
              <w:rPr>
                <w:b/>
              </w:rPr>
              <w:t>-</w:t>
            </w:r>
            <w:r w:rsidRPr="00E62861">
              <w:rPr>
                <w:b/>
              </w:rPr>
              <w:t>03</w:t>
            </w:r>
            <w:r>
              <w:rPr>
                <w:b/>
              </w:rPr>
              <w:t>-</w:t>
            </w:r>
            <w:r w:rsidRPr="00E62861">
              <w:rPr>
                <w:b/>
              </w:rPr>
              <w:t>002</w:t>
            </w:r>
            <w:r>
              <w:rPr>
                <w:b/>
              </w:rPr>
              <w:t xml:space="preserve">- </w:t>
            </w:r>
            <w:r w:rsidRPr="00E62861">
              <w:rPr>
                <w:bCs/>
              </w:rPr>
              <w:t>Application of San Diego Gas &amp; Electric Company (U902E) for Authority to Update Marginal costs, Cost Allocation, and Electric Rate Design</w:t>
            </w:r>
          </w:p>
          <w:p w:rsidR="002F40F4" w:rsidP="00E53123" w:rsidRDefault="002F40F4" w14:paraId="4FCC8669" w14:textId="77777777">
            <w:pPr>
              <w:rPr>
                <w:b/>
              </w:rPr>
            </w:pPr>
            <w:r>
              <w:rPr>
                <w:b/>
              </w:rPr>
              <w:t>Commission Courtroom, San Francisco</w:t>
            </w:r>
          </w:p>
          <w:p w:rsidRPr="00751A18" w:rsidR="002F40F4" w:rsidP="00E53123" w:rsidRDefault="002F40F4" w14:paraId="744D518B" w14:textId="77777777">
            <w:pPr>
              <w:rPr>
                <w:b/>
              </w:rPr>
            </w:pPr>
            <w:r>
              <w:rPr>
                <w:b/>
              </w:rPr>
              <w:t>(</w:t>
            </w:r>
            <w:proofErr w:type="gramStart"/>
            <w:r>
              <w:rPr>
                <w:b/>
              </w:rPr>
              <w:t>Also</w:t>
            </w:r>
            <w:proofErr w:type="gramEnd"/>
            <w:r>
              <w:rPr>
                <w:b/>
              </w:rPr>
              <w:t xml:space="preserve"> August 14, 17- 19, 2020)</w:t>
            </w:r>
          </w:p>
        </w:tc>
      </w:tr>
      <w:tr w:rsidRPr="00751A18" w:rsidR="002F40F4" w:rsidTr="002F40F4" w14:paraId="6541E31C" w14:textId="77777777">
        <w:trPr>
          <w:cantSplit/>
        </w:trPr>
        <w:tc>
          <w:tcPr>
            <w:tcW w:w="1548" w:type="dxa"/>
            <w:gridSpan w:val="2"/>
          </w:tcPr>
          <w:p w:rsidR="002F40F4" w:rsidP="00E53123" w:rsidRDefault="002F40F4" w14:paraId="4E7CD805" w14:textId="77777777">
            <w:pPr>
              <w:rPr>
                <w:b/>
              </w:rPr>
            </w:pPr>
          </w:p>
        </w:tc>
        <w:tc>
          <w:tcPr>
            <w:tcW w:w="8622" w:type="dxa"/>
            <w:gridSpan w:val="3"/>
          </w:tcPr>
          <w:p w:rsidRPr="00751A18" w:rsidR="002F40F4" w:rsidP="00E53123" w:rsidRDefault="002F40F4" w14:paraId="26780418" w14:textId="77777777">
            <w:pPr>
              <w:rPr>
                <w:b/>
              </w:rPr>
            </w:pPr>
          </w:p>
        </w:tc>
      </w:tr>
      <w:tr w:rsidRPr="00751A18" w:rsidR="002F40F4" w:rsidTr="002F40F4" w14:paraId="70BD0B10" w14:textId="77777777">
        <w:trPr>
          <w:cantSplit/>
        </w:trPr>
        <w:tc>
          <w:tcPr>
            <w:tcW w:w="1548" w:type="dxa"/>
            <w:gridSpan w:val="2"/>
          </w:tcPr>
          <w:p w:rsidR="002F40F4" w:rsidP="00E53123" w:rsidRDefault="002F40F4" w14:paraId="2BB29392" w14:textId="77777777">
            <w:pPr>
              <w:rPr>
                <w:b/>
              </w:rPr>
            </w:pPr>
            <w:r>
              <w:rPr>
                <w:b/>
              </w:rPr>
              <w:t>08/24/20</w:t>
            </w:r>
            <w:r>
              <w:rPr>
                <w:b/>
              </w:rPr>
              <w:br/>
            </w:r>
            <w:r w:rsidRPr="009710A8">
              <w:rPr>
                <w:bCs/>
              </w:rPr>
              <w:t>10:00 a.m.</w:t>
            </w:r>
            <w:r w:rsidRPr="009710A8">
              <w:rPr>
                <w:bCs/>
              </w:rPr>
              <w:br/>
              <w:t>ALJ Zhang</w:t>
            </w:r>
            <w:r w:rsidRPr="009710A8">
              <w:rPr>
                <w:bCs/>
              </w:rPr>
              <w:br/>
            </w:r>
            <w:proofErr w:type="spellStart"/>
            <w:r w:rsidRPr="009710A8">
              <w:rPr>
                <w:bCs/>
              </w:rPr>
              <w:t>Comr</w:t>
            </w:r>
            <w:proofErr w:type="spellEnd"/>
            <w:r w:rsidRPr="009710A8">
              <w:rPr>
                <w:bCs/>
              </w:rPr>
              <w:t xml:space="preserve"> Rechtschaffen</w:t>
            </w:r>
          </w:p>
        </w:tc>
        <w:tc>
          <w:tcPr>
            <w:tcW w:w="8622" w:type="dxa"/>
            <w:gridSpan w:val="3"/>
          </w:tcPr>
          <w:p w:rsidRPr="00751A18" w:rsidR="002F40F4" w:rsidP="00E53123" w:rsidRDefault="002F40F4" w14:paraId="7CD41F2D" w14:textId="77777777">
            <w:pPr>
              <w:rPr>
                <w:b/>
              </w:rPr>
            </w:pPr>
            <w:r>
              <w:rPr>
                <w:b/>
              </w:rPr>
              <w:t xml:space="preserve">I.18-07-009 (EH) - </w:t>
            </w:r>
            <w:r w:rsidRPr="009710A8">
              <w:rPr>
                <w:bCs/>
              </w:rPr>
              <w:t>Order Instituting Investigation on the Commission’s Own Motion into the California’s One Million New Internet Users Coalition’s Misuse of California Advanced Services Fund Grant Funds; and Order to Show Cause Why the Commission Should Not Impose Penalties and/or Other Remedies for Violating Terms of Their Grant and for Refusing to Return Funds Previously Demanded by the Commission’s Division,</w:t>
            </w:r>
            <w:r>
              <w:rPr>
                <w:b/>
              </w:rPr>
              <w:br/>
              <w:t xml:space="preserve">Juniper Serra State Office Building – Hearing Room, </w:t>
            </w:r>
            <w:r w:rsidRPr="009710A8">
              <w:rPr>
                <w:b/>
              </w:rPr>
              <w:t xml:space="preserve">320 West 4th Street, Los Angeles, </w:t>
            </w:r>
            <w:r>
              <w:rPr>
                <w:b/>
              </w:rPr>
              <w:t xml:space="preserve"> </w:t>
            </w:r>
            <w:r w:rsidRPr="009710A8">
              <w:rPr>
                <w:b/>
              </w:rPr>
              <w:t>C</w:t>
            </w:r>
            <w:r>
              <w:rPr>
                <w:b/>
              </w:rPr>
              <w:t xml:space="preserve">A </w:t>
            </w:r>
            <w:r w:rsidRPr="009710A8">
              <w:rPr>
                <w:b/>
              </w:rPr>
              <w:t>90013</w:t>
            </w:r>
            <w:r>
              <w:rPr>
                <w:b/>
              </w:rPr>
              <w:br/>
              <w:t>(Also August 25 – 27)</w:t>
            </w:r>
          </w:p>
        </w:tc>
      </w:tr>
      <w:tr w:rsidR="002F40F4" w:rsidTr="002F40F4" w14:paraId="15B6E8C3" w14:textId="77777777">
        <w:trPr>
          <w:cantSplit/>
        </w:trPr>
        <w:tc>
          <w:tcPr>
            <w:tcW w:w="1548" w:type="dxa"/>
            <w:gridSpan w:val="2"/>
          </w:tcPr>
          <w:p w:rsidR="002F40F4" w:rsidP="00E53123" w:rsidRDefault="002F40F4" w14:paraId="1F5E5F9F" w14:textId="77777777">
            <w:pPr>
              <w:rPr>
                <w:b/>
              </w:rPr>
            </w:pPr>
          </w:p>
        </w:tc>
        <w:tc>
          <w:tcPr>
            <w:tcW w:w="8622" w:type="dxa"/>
            <w:gridSpan w:val="3"/>
          </w:tcPr>
          <w:p w:rsidR="002F40F4" w:rsidP="00E53123" w:rsidRDefault="002F40F4" w14:paraId="02872584" w14:textId="77777777">
            <w:pPr>
              <w:rPr>
                <w:b/>
              </w:rPr>
            </w:pPr>
          </w:p>
        </w:tc>
      </w:tr>
      <w:tr w:rsidRPr="0007514A" w:rsidR="002F40F4" w:rsidTr="002F40F4" w14:paraId="023359DC" w14:textId="77777777">
        <w:trPr>
          <w:cantSplit/>
        </w:trPr>
        <w:tc>
          <w:tcPr>
            <w:tcW w:w="1548" w:type="dxa"/>
            <w:gridSpan w:val="2"/>
          </w:tcPr>
          <w:p w:rsidR="002F40F4" w:rsidP="00E53123" w:rsidRDefault="002F40F4" w14:paraId="250C2FF9" w14:textId="77777777">
            <w:pPr>
              <w:rPr>
                <w:b/>
              </w:rPr>
            </w:pPr>
            <w:r>
              <w:rPr>
                <w:b/>
              </w:rPr>
              <w:t>09/08/20</w:t>
            </w:r>
            <w:r>
              <w:rPr>
                <w:b/>
              </w:rPr>
              <w:br/>
            </w:r>
            <w:r>
              <w:rPr>
                <w:bCs/>
              </w:rPr>
              <w:t>10:00 a.m.</w:t>
            </w:r>
            <w:r>
              <w:rPr>
                <w:bCs/>
              </w:rPr>
              <w:br/>
              <w:t>ALJ Fitch</w:t>
            </w:r>
            <w:r>
              <w:rPr>
                <w:bCs/>
              </w:rPr>
              <w:br/>
              <w:t>ALJ Kao</w:t>
            </w:r>
            <w:r>
              <w:rPr>
                <w:bCs/>
              </w:rPr>
              <w:br/>
            </w:r>
            <w:proofErr w:type="spellStart"/>
            <w:r>
              <w:rPr>
                <w:bCs/>
              </w:rPr>
              <w:t>Comr</w:t>
            </w:r>
            <w:proofErr w:type="spellEnd"/>
            <w:r>
              <w:rPr>
                <w:bCs/>
              </w:rPr>
              <w:t xml:space="preserve"> Randolph</w:t>
            </w:r>
          </w:p>
        </w:tc>
        <w:tc>
          <w:tcPr>
            <w:tcW w:w="8622" w:type="dxa"/>
            <w:gridSpan w:val="3"/>
          </w:tcPr>
          <w:p w:rsidR="002F40F4" w:rsidP="00E53123" w:rsidRDefault="002F40F4" w14:paraId="5F99379A" w14:textId="77777777">
            <w:pPr>
              <w:rPr>
                <w:b/>
              </w:rPr>
            </w:pPr>
            <w:r>
              <w:rPr>
                <w:b/>
              </w:rPr>
              <w:t xml:space="preserve">R.13-11-005 (EH) - </w:t>
            </w:r>
            <w:r w:rsidRPr="00AC38C7">
              <w:rPr>
                <w:bCs/>
              </w:rPr>
              <w:t>Order Instituting Rulemaking Concerning Energy Efficiency Rolling Portfolios, Policies, Programs, Evaluation, and Related Issues,</w:t>
            </w:r>
            <w:r>
              <w:rPr>
                <w:b/>
              </w:rPr>
              <w:br/>
              <w:t>Commission Courtroom, San Francisco</w:t>
            </w:r>
          </w:p>
          <w:p w:rsidRPr="0007514A" w:rsidR="002F40F4" w:rsidP="00E53123" w:rsidRDefault="002F40F4" w14:paraId="13F6E81D" w14:textId="77777777">
            <w:pPr>
              <w:rPr>
                <w:b/>
                <w:i/>
                <w:iCs/>
              </w:rPr>
            </w:pPr>
            <w:r>
              <w:rPr>
                <w:b/>
              </w:rPr>
              <w:t>(</w:t>
            </w:r>
            <w:proofErr w:type="gramStart"/>
            <w:r>
              <w:rPr>
                <w:b/>
              </w:rPr>
              <w:t>Also</w:t>
            </w:r>
            <w:proofErr w:type="gramEnd"/>
            <w:r>
              <w:rPr>
                <w:b/>
              </w:rPr>
              <w:t xml:space="preserve"> September 9 – 10, 2020)</w:t>
            </w:r>
          </w:p>
        </w:tc>
      </w:tr>
      <w:tr w:rsidR="002F40F4" w:rsidTr="002F40F4" w14:paraId="5E89BE77" w14:textId="77777777">
        <w:trPr>
          <w:cantSplit/>
        </w:trPr>
        <w:tc>
          <w:tcPr>
            <w:tcW w:w="1548" w:type="dxa"/>
            <w:gridSpan w:val="2"/>
          </w:tcPr>
          <w:p w:rsidR="002F40F4" w:rsidP="00E53123" w:rsidRDefault="002F40F4" w14:paraId="070AFEAE" w14:textId="77777777">
            <w:pPr>
              <w:rPr>
                <w:b/>
              </w:rPr>
            </w:pPr>
          </w:p>
        </w:tc>
        <w:tc>
          <w:tcPr>
            <w:tcW w:w="8622" w:type="dxa"/>
            <w:gridSpan w:val="3"/>
          </w:tcPr>
          <w:p w:rsidR="002F40F4" w:rsidP="00E53123" w:rsidRDefault="002F40F4" w14:paraId="4BD8FDB4" w14:textId="77777777">
            <w:pPr>
              <w:rPr>
                <w:b/>
              </w:rPr>
            </w:pPr>
          </w:p>
        </w:tc>
      </w:tr>
      <w:tr w:rsidR="002F40F4" w:rsidTr="002F40F4" w14:paraId="111F5945" w14:textId="77777777">
        <w:tc>
          <w:tcPr>
            <w:tcW w:w="1548" w:type="dxa"/>
            <w:gridSpan w:val="2"/>
          </w:tcPr>
          <w:p w:rsidR="002F40F4" w:rsidP="00E53123" w:rsidRDefault="002F40F4" w14:paraId="655CD536" w14:textId="77777777">
            <w:pPr>
              <w:rPr>
                <w:bCs/>
              </w:rPr>
            </w:pPr>
            <w:r>
              <w:rPr>
                <w:b/>
              </w:rPr>
              <w:t>09/10/20</w:t>
            </w:r>
            <w:r>
              <w:rPr>
                <w:b/>
              </w:rPr>
              <w:br/>
            </w:r>
            <w:r>
              <w:rPr>
                <w:bCs/>
              </w:rPr>
              <w:t>9:00 a.m.</w:t>
            </w:r>
          </w:p>
          <w:p w:rsidR="002F40F4" w:rsidP="00E53123" w:rsidRDefault="002F40F4" w14:paraId="356C6DBB" w14:textId="77777777">
            <w:pPr>
              <w:rPr>
                <w:bCs/>
              </w:rPr>
            </w:pPr>
            <w:r>
              <w:rPr>
                <w:bCs/>
              </w:rPr>
              <w:t>ALJ Zhang</w:t>
            </w:r>
          </w:p>
          <w:p w:rsidR="002F40F4" w:rsidP="00E53123" w:rsidRDefault="002F40F4" w14:paraId="1BBA751B" w14:textId="77777777">
            <w:pPr>
              <w:rPr>
                <w:b/>
              </w:rPr>
            </w:pPr>
            <w:proofErr w:type="spellStart"/>
            <w:r>
              <w:rPr>
                <w:bCs/>
              </w:rPr>
              <w:t>Comr</w:t>
            </w:r>
            <w:proofErr w:type="spellEnd"/>
            <w:r>
              <w:rPr>
                <w:bCs/>
              </w:rPr>
              <w:t xml:space="preserve"> Randolph</w:t>
            </w:r>
          </w:p>
        </w:tc>
        <w:tc>
          <w:tcPr>
            <w:tcW w:w="8622" w:type="dxa"/>
            <w:gridSpan w:val="3"/>
          </w:tcPr>
          <w:p w:rsidR="002F40F4" w:rsidP="00E53123" w:rsidRDefault="002F40F4" w14:paraId="5B2B3BF0" w14:textId="77777777">
            <w:pPr>
              <w:rPr>
                <w:rStyle w:val="displayonly"/>
              </w:rPr>
            </w:pPr>
            <w:r>
              <w:rPr>
                <w:b/>
              </w:rPr>
              <w:t>I.</w:t>
            </w:r>
            <w:r w:rsidRPr="00AA7269">
              <w:rPr>
                <w:b/>
              </w:rPr>
              <w:t xml:space="preserve">19-12-009 (EH) </w:t>
            </w:r>
            <w:r w:rsidRPr="00AA7269">
              <w:rPr>
                <w:bCs/>
              </w:rPr>
              <w:t xml:space="preserve">– Order </w:t>
            </w:r>
            <w:r w:rsidRPr="00AA7269">
              <w:rPr>
                <w:rStyle w:val="displayonly"/>
              </w:rPr>
              <w:t>Instituting Investigation on the Commission’s Own Motion into the Operations, Practices, and Conduct of Frontier Communications Corporation, Frontier of America, Inc., (U-5429-C), and Frontier California, Inc., (U-1002-C) to Determine Whether Frontier Violated the Laws, Rules, and Regulations of this State through Service Outages and Interruptions and Disclosing and Publishing Customer Addresses.</w:t>
            </w:r>
          </w:p>
          <w:p w:rsidR="002F40F4" w:rsidP="00E53123" w:rsidRDefault="002F40F4" w14:paraId="24A749B2" w14:textId="77777777">
            <w:pPr>
              <w:rPr>
                <w:rStyle w:val="displayonly"/>
                <w:b/>
                <w:bCs/>
              </w:rPr>
            </w:pPr>
            <w:r>
              <w:rPr>
                <w:rStyle w:val="displayonly"/>
                <w:b/>
                <w:bCs/>
              </w:rPr>
              <w:t>Commission Courtroom, San Francisco</w:t>
            </w:r>
          </w:p>
          <w:p w:rsidR="002F40F4" w:rsidP="00E53123" w:rsidRDefault="002F40F4" w14:paraId="40C2ED88" w14:textId="77777777">
            <w:pPr>
              <w:rPr>
                <w:b/>
              </w:rPr>
            </w:pPr>
            <w:r>
              <w:rPr>
                <w:rStyle w:val="displayonly"/>
                <w:b/>
                <w:bCs/>
              </w:rPr>
              <w:t>(</w:t>
            </w:r>
            <w:proofErr w:type="gramStart"/>
            <w:r>
              <w:rPr>
                <w:rStyle w:val="displayonly"/>
                <w:b/>
                <w:bCs/>
              </w:rPr>
              <w:t>Also</w:t>
            </w:r>
            <w:proofErr w:type="gramEnd"/>
            <w:r>
              <w:rPr>
                <w:rStyle w:val="displayonly"/>
                <w:b/>
                <w:bCs/>
              </w:rPr>
              <w:t xml:space="preserve"> September 11, 2020)</w:t>
            </w:r>
          </w:p>
        </w:tc>
      </w:tr>
      <w:tr w:rsidR="002F40F4" w:rsidTr="002F40F4" w14:paraId="6681166A" w14:textId="77777777">
        <w:trPr>
          <w:cantSplit/>
        </w:trPr>
        <w:tc>
          <w:tcPr>
            <w:tcW w:w="1548" w:type="dxa"/>
            <w:gridSpan w:val="2"/>
          </w:tcPr>
          <w:p w:rsidR="002F40F4" w:rsidP="00E53123" w:rsidRDefault="002F40F4" w14:paraId="7AB05DE4" w14:textId="77777777">
            <w:pPr>
              <w:rPr>
                <w:b/>
              </w:rPr>
            </w:pPr>
          </w:p>
        </w:tc>
        <w:tc>
          <w:tcPr>
            <w:tcW w:w="8622" w:type="dxa"/>
            <w:gridSpan w:val="3"/>
          </w:tcPr>
          <w:p w:rsidR="002F40F4" w:rsidP="00E53123" w:rsidRDefault="002F40F4" w14:paraId="5B0EEC03" w14:textId="77777777">
            <w:pPr>
              <w:rPr>
                <w:b/>
              </w:rPr>
            </w:pPr>
          </w:p>
        </w:tc>
      </w:tr>
      <w:tr w:rsidR="002F40F4" w:rsidTr="002F40F4" w14:paraId="481BD4F6" w14:textId="77777777">
        <w:trPr>
          <w:cantSplit/>
        </w:trPr>
        <w:tc>
          <w:tcPr>
            <w:tcW w:w="1548" w:type="dxa"/>
            <w:gridSpan w:val="2"/>
          </w:tcPr>
          <w:p w:rsidR="002F40F4" w:rsidP="00E53123" w:rsidRDefault="002F40F4" w14:paraId="0145CCDC" w14:textId="77777777">
            <w:pPr>
              <w:rPr>
                <w:b/>
              </w:rPr>
            </w:pPr>
            <w:r>
              <w:rPr>
                <w:b/>
              </w:rPr>
              <w:lastRenderedPageBreak/>
              <w:t>10/08/20</w:t>
            </w:r>
            <w:r>
              <w:rPr>
                <w:b/>
              </w:rPr>
              <w:br/>
            </w:r>
            <w:r w:rsidRPr="00AC38C7">
              <w:rPr>
                <w:bCs/>
              </w:rPr>
              <w:t>10:00 a.m.</w:t>
            </w:r>
            <w:r w:rsidRPr="00AC38C7">
              <w:rPr>
                <w:bCs/>
              </w:rPr>
              <w:br/>
              <w:t>ALJ Fitch</w:t>
            </w:r>
            <w:r w:rsidRPr="00AC38C7">
              <w:rPr>
                <w:bCs/>
              </w:rPr>
              <w:br/>
              <w:t>ALJ Kao</w:t>
            </w:r>
            <w:r w:rsidRPr="00AC38C7">
              <w:rPr>
                <w:bCs/>
              </w:rPr>
              <w:br/>
            </w:r>
            <w:proofErr w:type="spellStart"/>
            <w:r w:rsidRPr="00AC38C7">
              <w:rPr>
                <w:bCs/>
              </w:rPr>
              <w:t>Comr</w:t>
            </w:r>
            <w:proofErr w:type="spellEnd"/>
            <w:r w:rsidRPr="00AC38C7">
              <w:rPr>
                <w:bCs/>
              </w:rPr>
              <w:t xml:space="preserve"> Randolph</w:t>
            </w:r>
          </w:p>
        </w:tc>
        <w:tc>
          <w:tcPr>
            <w:tcW w:w="8622" w:type="dxa"/>
            <w:gridSpan w:val="3"/>
          </w:tcPr>
          <w:p w:rsidR="002F40F4" w:rsidP="00E53123" w:rsidRDefault="002F40F4" w14:paraId="6DD0BA0F" w14:textId="77777777">
            <w:pPr>
              <w:rPr>
                <w:b/>
              </w:rPr>
            </w:pPr>
            <w:r>
              <w:rPr>
                <w:b/>
              </w:rPr>
              <w:t xml:space="preserve">R.13-11-005 (EH) - </w:t>
            </w:r>
            <w:r w:rsidRPr="00AC38C7">
              <w:rPr>
                <w:bCs/>
              </w:rPr>
              <w:t>Order Instituting Rulemaking Concerning Energy Efficiency Rolling Portfolios, Policies, Programs, Evaluation, and Related Issues,</w:t>
            </w:r>
            <w:r>
              <w:rPr>
                <w:b/>
              </w:rPr>
              <w:br/>
              <w:t>Commission Courtroom, San Francisco</w:t>
            </w:r>
          </w:p>
          <w:p w:rsidR="002F40F4" w:rsidP="00E53123" w:rsidRDefault="002F40F4" w14:paraId="7B7EBCBF" w14:textId="77777777">
            <w:pPr>
              <w:rPr>
                <w:b/>
              </w:rPr>
            </w:pPr>
            <w:r>
              <w:rPr>
                <w:b/>
              </w:rPr>
              <w:t>(</w:t>
            </w:r>
            <w:proofErr w:type="gramStart"/>
            <w:r>
              <w:rPr>
                <w:b/>
              </w:rPr>
              <w:t>Also</w:t>
            </w:r>
            <w:proofErr w:type="gramEnd"/>
            <w:r>
              <w:rPr>
                <w:b/>
              </w:rPr>
              <w:t xml:space="preserve"> October 9, 2020)</w:t>
            </w:r>
          </w:p>
        </w:tc>
      </w:tr>
      <w:tr w:rsidR="002F40F4" w:rsidTr="002F40F4" w14:paraId="5A7B9A34" w14:textId="77777777">
        <w:trPr>
          <w:cantSplit/>
        </w:trPr>
        <w:tc>
          <w:tcPr>
            <w:tcW w:w="1548" w:type="dxa"/>
            <w:gridSpan w:val="2"/>
          </w:tcPr>
          <w:p w:rsidR="002F40F4" w:rsidP="00E53123" w:rsidRDefault="002F40F4" w14:paraId="6EC5B8A8" w14:textId="77777777">
            <w:pPr>
              <w:rPr>
                <w:b/>
              </w:rPr>
            </w:pPr>
          </w:p>
        </w:tc>
        <w:tc>
          <w:tcPr>
            <w:tcW w:w="8622" w:type="dxa"/>
            <w:gridSpan w:val="3"/>
          </w:tcPr>
          <w:p w:rsidR="002F40F4" w:rsidP="00E53123" w:rsidRDefault="002F40F4" w14:paraId="3249F653" w14:textId="77777777">
            <w:pPr>
              <w:rPr>
                <w:b/>
              </w:rPr>
            </w:pPr>
          </w:p>
        </w:tc>
      </w:tr>
      <w:tr w:rsidR="002F40F4" w:rsidTr="002F40F4" w14:paraId="5216905D" w14:textId="77777777">
        <w:trPr>
          <w:cantSplit/>
        </w:trPr>
        <w:tc>
          <w:tcPr>
            <w:tcW w:w="1548" w:type="dxa"/>
            <w:gridSpan w:val="2"/>
          </w:tcPr>
          <w:p w:rsidR="002F40F4" w:rsidP="00E53123" w:rsidRDefault="002F40F4" w14:paraId="52D7A4BE" w14:textId="77777777">
            <w:pPr>
              <w:rPr>
                <w:b/>
              </w:rPr>
            </w:pPr>
            <w:r>
              <w:rPr>
                <w:b/>
              </w:rPr>
              <w:t>10/26/20</w:t>
            </w:r>
          </w:p>
          <w:p w:rsidRPr="0052634C" w:rsidR="002F40F4" w:rsidP="00E53123" w:rsidRDefault="002F40F4" w14:paraId="35D7DD6C" w14:textId="77777777">
            <w:pPr>
              <w:rPr>
                <w:bCs/>
              </w:rPr>
            </w:pPr>
            <w:r>
              <w:rPr>
                <w:bCs/>
              </w:rPr>
              <w:t>9</w:t>
            </w:r>
            <w:r w:rsidRPr="0052634C">
              <w:rPr>
                <w:bCs/>
              </w:rPr>
              <w:t>:</w:t>
            </w:r>
            <w:r>
              <w:rPr>
                <w:bCs/>
              </w:rPr>
              <w:t>30</w:t>
            </w:r>
            <w:r w:rsidRPr="0052634C">
              <w:rPr>
                <w:bCs/>
              </w:rPr>
              <w:t xml:space="preserve"> a.m.</w:t>
            </w:r>
          </w:p>
          <w:p w:rsidRPr="0052634C" w:rsidR="002F40F4" w:rsidP="00E53123" w:rsidRDefault="002F40F4" w14:paraId="35564E41" w14:textId="77777777">
            <w:pPr>
              <w:rPr>
                <w:bCs/>
              </w:rPr>
            </w:pPr>
            <w:r w:rsidRPr="0052634C">
              <w:rPr>
                <w:bCs/>
              </w:rPr>
              <w:t xml:space="preserve">ALJ </w:t>
            </w:r>
            <w:r w:rsidRPr="005C1D0E">
              <w:rPr>
                <w:bCs/>
              </w:rPr>
              <w:t>Watts-Zagha</w:t>
            </w:r>
          </w:p>
          <w:p w:rsidR="002F40F4" w:rsidP="00E53123" w:rsidRDefault="002F40F4" w14:paraId="4B04DB2B" w14:textId="77777777">
            <w:pPr>
              <w:rPr>
                <w:b/>
              </w:rPr>
            </w:pPr>
            <w:proofErr w:type="spellStart"/>
            <w:r w:rsidRPr="0052634C">
              <w:rPr>
                <w:bCs/>
              </w:rPr>
              <w:t>Comr</w:t>
            </w:r>
            <w:proofErr w:type="spellEnd"/>
            <w:r w:rsidRPr="0052634C">
              <w:rPr>
                <w:bCs/>
              </w:rPr>
              <w:t xml:space="preserve"> Shiroma</w:t>
            </w:r>
          </w:p>
        </w:tc>
        <w:tc>
          <w:tcPr>
            <w:tcW w:w="8622" w:type="dxa"/>
            <w:gridSpan w:val="3"/>
          </w:tcPr>
          <w:p w:rsidR="002F40F4" w:rsidP="00E53123" w:rsidRDefault="002F40F4" w14:paraId="1458EC5F" w14:textId="77777777">
            <w:pPr>
              <w:rPr>
                <w:bCs/>
              </w:rPr>
            </w:pPr>
            <w:r w:rsidRPr="000B3797">
              <w:rPr>
                <w:b/>
              </w:rPr>
              <w:t xml:space="preserve">A.20-04-001 </w:t>
            </w:r>
            <w:r>
              <w:rPr>
                <w:b/>
              </w:rPr>
              <w:t xml:space="preserve">(EH) - </w:t>
            </w:r>
            <w:r w:rsidRPr="000B3797">
              <w:rPr>
                <w:bCs/>
              </w:rPr>
              <w:t>Application of Golden State Water Company on Behalf of its Bear Valley Electric Service Division (U913E), for Approval of Recorded CEMA Costs and Recovery of the Costs in Rates.</w:t>
            </w:r>
          </w:p>
          <w:p w:rsidR="002F40F4" w:rsidP="00E53123" w:rsidRDefault="002F40F4" w14:paraId="3270B3A2" w14:textId="77777777">
            <w:pPr>
              <w:rPr>
                <w:b/>
                <w:i/>
                <w:iCs/>
              </w:rPr>
            </w:pPr>
            <w:r w:rsidRPr="000B3797">
              <w:rPr>
                <w:b/>
                <w:i/>
                <w:iCs/>
              </w:rPr>
              <w:t xml:space="preserve">Call-In Number: </w:t>
            </w:r>
            <w:r w:rsidRPr="000B3797">
              <w:rPr>
                <w:b/>
              </w:rPr>
              <w:t>1-877-937-0696</w:t>
            </w:r>
            <w:r w:rsidRPr="000B3797">
              <w:rPr>
                <w:b/>
                <w:i/>
                <w:iCs/>
              </w:rPr>
              <w:br/>
              <w:t xml:space="preserve">Participant PASSCODE: </w:t>
            </w:r>
            <w:r w:rsidRPr="000B3797">
              <w:rPr>
                <w:b/>
              </w:rPr>
              <w:t>7032008</w:t>
            </w:r>
          </w:p>
          <w:p w:rsidR="002F40F4" w:rsidP="00E53123" w:rsidRDefault="002F40F4" w14:paraId="28A80D64" w14:textId="77777777">
            <w:pPr>
              <w:rPr>
                <w:b/>
              </w:rPr>
            </w:pPr>
            <w:r w:rsidRPr="005C1D0E">
              <w:rPr>
                <w:b/>
                <w:i/>
                <w:iCs/>
              </w:rPr>
              <w:t xml:space="preserve"> </w:t>
            </w:r>
            <w:r>
              <w:rPr>
                <w:b/>
              </w:rPr>
              <w:t>(</w:t>
            </w:r>
            <w:proofErr w:type="gramStart"/>
            <w:r>
              <w:rPr>
                <w:b/>
              </w:rPr>
              <w:t>Also</w:t>
            </w:r>
            <w:proofErr w:type="gramEnd"/>
            <w:r>
              <w:rPr>
                <w:b/>
              </w:rPr>
              <w:t xml:space="preserve"> October 27, 2020)</w:t>
            </w:r>
          </w:p>
        </w:tc>
      </w:tr>
      <w:tr w:rsidR="002F40F4" w:rsidTr="002F40F4" w14:paraId="49ADA2AF" w14:textId="77777777">
        <w:trPr>
          <w:cantSplit/>
        </w:trPr>
        <w:tc>
          <w:tcPr>
            <w:tcW w:w="1548" w:type="dxa"/>
            <w:gridSpan w:val="2"/>
          </w:tcPr>
          <w:p w:rsidR="002F40F4" w:rsidP="00E53123" w:rsidRDefault="002F40F4" w14:paraId="46AD3439" w14:textId="77777777">
            <w:pPr>
              <w:rPr>
                <w:b/>
              </w:rPr>
            </w:pPr>
          </w:p>
        </w:tc>
        <w:tc>
          <w:tcPr>
            <w:tcW w:w="8622" w:type="dxa"/>
            <w:gridSpan w:val="3"/>
          </w:tcPr>
          <w:p w:rsidR="002F40F4" w:rsidP="00E53123" w:rsidRDefault="002F40F4" w14:paraId="7DB952E2" w14:textId="77777777">
            <w:pPr>
              <w:rPr>
                <w:b/>
              </w:rPr>
            </w:pPr>
          </w:p>
        </w:tc>
      </w:tr>
      <w:tr w:rsidR="002F40F4" w:rsidTr="002F40F4" w14:paraId="7FF98C46" w14:textId="77777777">
        <w:trPr>
          <w:cantSplit/>
        </w:trPr>
        <w:tc>
          <w:tcPr>
            <w:tcW w:w="1548" w:type="dxa"/>
            <w:gridSpan w:val="2"/>
          </w:tcPr>
          <w:p w:rsidRPr="0097203A" w:rsidR="002F40F4" w:rsidP="00E53123" w:rsidRDefault="002F40F4" w14:paraId="2546F3B6" w14:textId="77777777">
            <w:pPr>
              <w:rPr>
                <w:bCs/>
              </w:rPr>
            </w:pPr>
            <w:r>
              <w:rPr>
                <w:b/>
              </w:rPr>
              <w:t>12/09/20</w:t>
            </w:r>
            <w:r>
              <w:rPr>
                <w:b/>
              </w:rPr>
              <w:br/>
            </w:r>
            <w:r w:rsidRPr="00AC38C7">
              <w:rPr>
                <w:bCs/>
              </w:rPr>
              <w:t>10:00 a.m.</w:t>
            </w:r>
            <w:r w:rsidRPr="00AC38C7">
              <w:rPr>
                <w:bCs/>
              </w:rPr>
              <w:br/>
              <w:t xml:space="preserve">ALJ </w:t>
            </w:r>
            <w:r>
              <w:rPr>
                <w:bCs/>
              </w:rPr>
              <w:t>Kline</w:t>
            </w:r>
            <w:r w:rsidRPr="00AC38C7">
              <w:rPr>
                <w:bCs/>
              </w:rPr>
              <w:br/>
            </w:r>
            <w:proofErr w:type="spellStart"/>
            <w:r w:rsidRPr="00AC38C7">
              <w:rPr>
                <w:bCs/>
              </w:rPr>
              <w:t>Comr</w:t>
            </w:r>
            <w:proofErr w:type="spellEnd"/>
            <w:r w:rsidRPr="00AC38C7">
              <w:rPr>
                <w:bCs/>
              </w:rPr>
              <w:t xml:space="preserve"> </w:t>
            </w:r>
            <w:r w:rsidRPr="00FC36F5">
              <w:rPr>
                <w:bCs/>
              </w:rPr>
              <w:t>Guzman Aceves</w:t>
            </w:r>
          </w:p>
        </w:tc>
        <w:tc>
          <w:tcPr>
            <w:tcW w:w="8622" w:type="dxa"/>
            <w:gridSpan w:val="3"/>
          </w:tcPr>
          <w:p w:rsidR="002F40F4" w:rsidP="00E53123" w:rsidRDefault="002F40F4" w14:paraId="2E004251" w14:textId="77777777">
            <w:pPr>
              <w:rPr>
                <w:color w:val="000000"/>
              </w:rPr>
            </w:pPr>
            <w:r w:rsidRPr="00FC36F5">
              <w:rPr>
                <w:b/>
                <w:bCs/>
              </w:rPr>
              <w:t>A.20-04-002</w:t>
            </w:r>
            <w:r>
              <w:rPr>
                <w:b/>
                <w:bCs/>
              </w:rPr>
              <w:t xml:space="preserve"> (EH) </w:t>
            </w:r>
            <w:r w:rsidRPr="00FC36F5">
              <w:rPr>
                <w:color w:val="000000"/>
              </w:rPr>
              <w:t>Application of Southern California Edison Company (U338E) for a Commission Finding that its Procurement-Related and Other Operations for the Record Period January 1 Through December 31, 2019 Complied with its Adopted Procurement Plan; for Verification of its Entries in the Energy Resource Recovery Account and Other Regulatory Accounts; and for Recovery of $16.065 Million Recorded in Three Accounts.</w:t>
            </w:r>
          </w:p>
          <w:p w:rsidRPr="000D7AEC" w:rsidR="002F40F4" w:rsidP="00E53123" w:rsidRDefault="002F40F4" w14:paraId="5AFCF5EA" w14:textId="77777777">
            <w:pPr>
              <w:rPr>
                <w:b/>
              </w:rPr>
            </w:pPr>
            <w:r>
              <w:rPr>
                <w:b/>
                <w:i/>
                <w:iCs/>
              </w:rPr>
              <w:t>Call-in</w:t>
            </w:r>
            <w:r w:rsidRPr="000D7AEC">
              <w:rPr>
                <w:b/>
                <w:i/>
                <w:iCs/>
              </w:rPr>
              <w:t xml:space="preserve"> Number</w:t>
            </w:r>
            <w:r w:rsidRPr="000D7AEC">
              <w:rPr>
                <w:b/>
              </w:rPr>
              <w:t xml:space="preserve">: </w:t>
            </w:r>
            <w:r w:rsidRPr="00B752B9">
              <w:rPr>
                <w:b/>
              </w:rPr>
              <w:t>877-715-0719</w:t>
            </w:r>
          </w:p>
          <w:p w:rsidR="002F40F4" w:rsidP="00E53123" w:rsidRDefault="002F40F4" w14:paraId="3572FFB4" w14:textId="77777777">
            <w:pPr>
              <w:rPr>
                <w:b/>
              </w:rPr>
            </w:pPr>
            <w:r w:rsidRPr="000D7AEC">
              <w:rPr>
                <w:b/>
                <w:i/>
                <w:iCs/>
              </w:rPr>
              <w:t>Participant PASSCODE:</w:t>
            </w:r>
            <w:r w:rsidRPr="000D7AEC">
              <w:rPr>
                <w:b/>
              </w:rPr>
              <w:t xml:space="preserve"> 721383</w:t>
            </w:r>
          </w:p>
          <w:p w:rsidR="002F40F4" w:rsidP="00E53123" w:rsidRDefault="002F40F4" w14:paraId="17C8733C" w14:textId="77777777">
            <w:pPr>
              <w:rPr>
                <w:b/>
              </w:rPr>
            </w:pPr>
            <w:r>
              <w:rPr>
                <w:rStyle w:val="displayonly"/>
                <w:b/>
                <w:bCs/>
              </w:rPr>
              <w:t>(</w:t>
            </w:r>
            <w:proofErr w:type="gramStart"/>
            <w:r>
              <w:rPr>
                <w:rStyle w:val="displayonly"/>
                <w:b/>
                <w:bCs/>
              </w:rPr>
              <w:t>Also</w:t>
            </w:r>
            <w:proofErr w:type="gramEnd"/>
            <w:r>
              <w:rPr>
                <w:rStyle w:val="displayonly"/>
                <w:b/>
                <w:bCs/>
              </w:rPr>
              <w:t xml:space="preserve"> December 10 – 11, 2020)</w:t>
            </w:r>
          </w:p>
        </w:tc>
      </w:tr>
      <w:tr w:rsidR="002F40F4" w:rsidTr="002F40F4" w14:paraId="164FCAFB" w14:textId="77777777">
        <w:trPr>
          <w:cantSplit/>
        </w:trPr>
        <w:tc>
          <w:tcPr>
            <w:tcW w:w="1548" w:type="dxa"/>
            <w:gridSpan w:val="2"/>
          </w:tcPr>
          <w:p w:rsidR="002F40F4" w:rsidP="00E53123" w:rsidRDefault="002F40F4" w14:paraId="23876493" w14:textId="77777777">
            <w:pPr>
              <w:rPr>
                <w:b/>
              </w:rPr>
            </w:pPr>
          </w:p>
        </w:tc>
        <w:tc>
          <w:tcPr>
            <w:tcW w:w="8622" w:type="dxa"/>
            <w:gridSpan w:val="3"/>
          </w:tcPr>
          <w:p w:rsidR="002F40F4" w:rsidP="00E53123" w:rsidRDefault="002F40F4" w14:paraId="1C2A1AB8" w14:textId="77777777">
            <w:pPr>
              <w:rPr>
                <w:b/>
              </w:rPr>
            </w:pPr>
          </w:p>
        </w:tc>
      </w:tr>
    </w:tbl>
    <w:p w:rsidRPr="00FE11C6" w:rsidR="00241AFB" w:rsidP="002F40F4" w:rsidRDefault="004D2D6F" w14:paraId="30B912B9" w14:textId="7491929F">
      <w:pPr>
        <w:spacing w:before="120"/>
        <w:jc w:val="center"/>
        <w:rPr>
          <w:rFonts w:eastAsia="Times New Roman" w:cs="Times New Roman"/>
          <w:color w:val="0000FF"/>
          <w:szCs w:val="20"/>
          <w:u w:val="single"/>
        </w:rPr>
      </w:pPr>
      <w:hyperlink w:history="1" w:anchor="tableofcontents">
        <w:r w:rsidRPr="00FE11C6" w:rsidR="00241AFB">
          <w:rPr>
            <w:rFonts w:eastAsia="Times New Roman" w:cs="Times New Roman"/>
            <w:color w:val="0000FF"/>
            <w:szCs w:val="20"/>
            <w:u w:val="single"/>
          </w:rPr>
          <w:t>Return to Table of Contents</w:t>
        </w:r>
      </w:hyperlink>
    </w:p>
    <w:p w:rsidRPr="00FE11C6" w:rsidR="00241AFB" w:rsidP="00A00558"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206116" w:rsidR="001F0138" w:rsidP="00A00558" w:rsidRDefault="00891C10" w14:paraId="4C33B062" w14:textId="2082AF06">
      <w:pPr>
        <w:spacing w:after="240"/>
        <w:jc w:val="center"/>
        <w:rPr>
          <w:rFonts w:cs="Times New Roman"/>
          <w:b/>
          <w:sz w:val="28"/>
          <w:szCs w:val="20"/>
        </w:rPr>
      </w:pPr>
      <w:r w:rsidRPr="00FE11C6">
        <w:rPr>
          <w:rFonts w:eastAsia="Times New Roman" w:cs="Times New Roman"/>
          <w:b/>
          <w:sz w:val="28"/>
          <w:szCs w:val="20"/>
        </w:rPr>
        <w:t>OTHER PUBLIC MEETINGS</w:t>
      </w:r>
    </w:p>
    <w:p w:rsidRPr="00C96F25" w:rsidR="009225B3" w:rsidP="00A00558" w:rsidRDefault="009225B3" w14:paraId="63D6139C" w14:textId="0BF49EEC">
      <w:pPr>
        <w:pStyle w:val="Heading3"/>
        <w:keepNext w:val="0"/>
        <w:rPr>
          <w:i w:val="0"/>
          <w:iCs/>
        </w:rPr>
      </w:pPr>
      <w:r w:rsidRPr="00C96F25">
        <w:rPr>
          <w:i w:val="0"/>
          <w:iCs/>
        </w:rPr>
        <w:t>Public Webinar Notice: </w:t>
      </w:r>
      <w:r w:rsidRPr="009225B3">
        <w:rPr>
          <w:i w:val="0"/>
          <w:iCs/>
        </w:rPr>
        <w:t>2020 Demand Response Auction Mechanism (DRAM) Refinements Workshop Session 2</w:t>
      </w:r>
    </w:p>
    <w:tbl>
      <w:tblPr>
        <w:tblW w:w="9930" w:type="dxa"/>
        <w:tblInd w:w="-8" w:type="dxa"/>
        <w:tblCellMar>
          <w:left w:w="0" w:type="dxa"/>
          <w:right w:w="0" w:type="dxa"/>
        </w:tblCellMar>
        <w:tblLook w:val="04A0" w:firstRow="1" w:lastRow="0" w:firstColumn="1" w:lastColumn="0" w:noHBand="0" w:noVBand="1"/>
      </w:tblPr>
      <w:tblGrid>
        <w:gridCol w:w="2248"/>
        <w:gridCol w:w="7682"/>
      </w:tblGrid>
      <w:tr w:rsidRPr="00FE11C6" w:rsidR="009225B3" w:rsidTr="004C7480" w14:paraId="7B1A40A9"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FE11C6" w:rsidR="009225B3" w:rsidP="00A00558" w:rsidRDefault="009225B3" w14:paraId="26BB20C3" w14:textId="28D8832D">
            <w:pPr>
              <w:rPr>
                <w:rFonts w:eastAsia="Calibri" w:cs="Times New Roman"/>
                <w:sz w:val="22"/>
              </w:rPr>
            </w:pPr>
            <w:r w:rsidRPr="00FE11C6">
              <w:rPr>
                <w:rFonts w:cs="Times New Roman"/>
                <w:b/>
                <w:bCs/>
              </w:rPr>
              <w:t>Ju</w:t>
            </w:r>
            <w:r>
              <w:rPr>
                <w:rFonts w:cs="Times New Roman"/>
                <w:b/>
                <w:bCs/>
              </w:rPr>
              <w:t>ly 15, 2020</w:t>
            </w:r>
            <w:r w:rsidRPr="00FE11C6">
              <w:rPr>
                <w:rFonts w:cs="Times New Roman"/>
              </w:rPr>
              <w:br/>
            </w:r>
            <w:r>
              <w:rPr>
                <w:rFonts w:eastAsia="Calibri" w:cs="Times New Roman"/>
              </w:rPr>
              <w:t>9am – 4pm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FE11C6" w:rsidR="009225B3" w:rsidP="00A00558" w:rsidRDefault="009225B3" w14:paraId="0EA2155D" w14:textId="796BD490">
            <w:pPr>
              <w:rPr>
                <w:rFonts w:eastAsia="Calibri" w:cs="Times New Roman"/>
                <w:szCs w:val="20"/>
              </w:rPr>
            </w:pPr>
            <w:r w:rsidRPr="008D344A">
              <w:rPr>
                <w:rFonts w:cs="Times New Roman"/>
                <w:b/>
                <w:bCs/>
                <w:szCs w:val="20"/>
              </w:rPr>
              <w:t>WebEx Information</w:t>
            </w:r>
            <w:r w:rsidRPr="008D344A">
              <w:rPr>
                <w:rFonts w:cs="Times New Roman"/>
                <w:szCs w:val="20"/>
              </w:rPr>
              <w:t xml:space="preserve">: </w:t>
            </w:r>
            <w:r w:rsidRPr="009225B3">
              <w:t xml:space="preserve">WebEx info and an agenda will be provided later through the DRAM Working Group email list. To be added to this list, please contact Maryam Mozafari or Christian Knierim at </w:t>
            </w:r>
            <w:hyperlink w:history="1" r:id="rId21">
              <w:r w:rsidRPr="00976411">
                <w:rPr>
                  <w:rStyle w:val="Hyperlink1"/>
                </w:rPr>
                <w:t>Maryam.Mozafari@cpuc.ca.gov</w:t>
              </w:r>
            </w:hyperlink>
            <w:r>
              <w:t xml:space="preserve"> </w:t>
            </w:r>
            <w:r w:rsidRPr="009225B3">
              <w:t xml:space="preserve"> or </w:t>
            </w:r>
            <w:hyperlink w:history="1" r:id="rId22">
              <w:r w:rsidRPr="00976411">
                <w:rPr>
                  <w:rStyle w:val="Hyperlink1"/>
                </w:rPr>
                <w:t>Christian.Knierim@cpuc.ca.gov</w:t>
              </w:r>
            </w:hyperlink>
            <w:r>
              <w:t xml:space="preserve"> </w:t>
            </w:r>
          </w:p>
        </w:tc>
      </w:tr>
    </w:tbl>
    <w:p w:rsidRPr="00B94D44" w:rsidR="009225B3" w:rsidP="00A00558" w:rsidRDefault="009225B3" w14:paraId="1DD086F4" w14:textId="77777777"/>
    <w:p w:rsidRPr="00C96F25" w:rsidR="001F0138" w:rsidP="00A00558" w:rsidRDefault="001F0138" w14:paraId="24BA7D16" w14:textId="73ACEA55">
      <w:pPr>
        <w:pStyle w:val="Heading3"/>
        <w:keepNext w:val="0"/>
        <w:rPr>
          <w:i w:val="0"/>
          <w:iCs/>
        </w:rPr>
      </w:pPr>
      <w:r w:rsidRPr="00C96F25">
        <w:rPr>
          <w:i w:val="0"/>
          <w:iCs/>
        </w:rPr>
        <w:t>Public Webinar Notice: </w:t>
      </w:r>
      <w:r w:rsidRPr="008D344A" w:rsidR="008D344A">
        <w:rPr>
          <w:i w:val="0"/>
          <w:iCs/>
        </w:rPr>
        <w:t>Disadvantaged Communities Advisory Group</w:t>
      </w:r>
    </w:p>
    <w:tbl>
      <w:tblPr>
        <w:tblW w:w="9930" w:type="dxa"/>
        <w:tblInd w:w="-8" w:type="dxa"/>
        <w:tblCellMar>
          <w:left w:w="0" w:type="dxa"/>
          <w:right w:w="0" w:type="dxa"/>
        </w:tblCellMar>
        <w:tblLook w:val="04A0" w:firstRow="1" w:lastRow="0" w:firstColumn="1" w:lastColumn="0" w:noHBand="0" w:noVBand="1"/>
      </w:tblPr>
      <w:tblGrid>
        <w:gridCol w:w="2248"/>
        <w:gridCol w:w="7682"/>
      </w:tblGrid>
      <w:tr w:rsidRPr="00FE11C6" w:rsidR="001F0138" w:rsidTr="001F0138" w14:paraId="1E3123F9"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FE11C6" w:rsidR="001F0138" w:rsidP="00A00558" w:rsidRDefault="001F0138" w14:paraId="215D797B" w14:textId="0CF6BFC8">
            <w:pPr>
              <w:rPr>
                <w:rFonts w:eastAsia="Calibri" w:cs="Times New Roman"/>
                <w:sz w:val="22"/>
              </w:rPr>
            </w:pPr>
            <w:r w:rsidRPr="00FE11C6">
              <w:rPr>
                <w:rFonts w:cs="Times New Roman"/>
                <w:b/>
                <w:bCs/>
              </w:rPr>
              <w:t>Ju</w:t>
            </w:r>
            <w:r w:rsidR="008D344A">
              <w:rPr>
                <w:rFonts w:cs="Times New Roman"/>
                <w:b/>
                <w:bCs/>
              </w:rPr>
              <w:t>ly 17, 2020</w:t>
            </w:r>
            <w:r w:rsidRPr="00FE11C6">
              <w:rPr>
                <w:rFonts w:cs="Times New Roman"/>
              </w:rPr>
              <w:br/>
            </w:r>
            <w:r w:rsidR="00DA2114">
              <w:rPr>
                <w:rFonts w:eastAsia="Calibri" w:cs="Times New Roman"/>
              </w:rPr>
              <w:t>1pm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8D344A" w:rsidR="008D344A" w:rsidP="00A00558" w:rsidRDefault="008D344A" w14:paraId="4F27F3F1" w14:textId="07063DAE">
            <w:pPr>
              <w:autoSpaceDE w:val="0"/>
              <w:autoSpaceDN w:val="0"/>
              <w:adjustRightInd w:val="0"/>
              <w:rPr>
                <w:rFonts w:cs="Times New Roman"/>
                <w:szCs w:val="20"/>
              </w:rPr>
            </w:pPr>
            <w:r w:rsidRPr="008D344A">
              <w:rPr>
                <w:rFonts w:cs="Times New Roman"/>
                <w:b/>
                <w:bCs/>
                <w:szCs w:val="20"/>
              </w:rPr>
              <w:t>WebEx Information</w:t>
            </w:r>
            <w:r w:rsidRPr="008D344A">
              <w:rPr>
                <w:rFonts w:cs="Times New Roman"/>
                <w:szCs w:val="20"/>
              </w:rPr>
              <w:t xml:space="preserve">: </w:t>
            </w:r>
            <w:hyperlink w:history="1" r:id="rId23">
              <w:r w:rsidRPr="00976411" w:rsidR="00DA2114">
                <w:rPr>
                  <w:rStyle w:val="Hyperlink1"/>
                </w:rPr>
                <w:t>https://energy.zoom.us/j/96553616816?pwd=SlpxTlpnck50VjM5ckZvNnlRY09HUT09</w:t>
              </w:r>
            </w:hyperlink>
            <w:r w:rsidR="00DA2114">
              <w:rPr>
                <w:rFonts w:cs="Times New Roman"/>
                <w:szCs w:val="20"/>
              </w:rPr>
              <w:t xml:space="preserve"> </w:t>
            </w:r>
          </w:p>
          <w:p w:rsidRPr="008D344A" w:rsidR="008D344A" w:rsidP="00A00558" w:rsidRDefault="008D344A" w14:paraId="78E49133" w14:textId="77777777">
            <w:pPr>
              <w:autoSpaceDE w:val="0"/>
              <w:autoSpaceDN w:val="0"/>
              <w:adjustRightInd w:val="0"/>
              <w:rPr>
                <w:rFonts w:cs="Times New Roman"/>
                <w:szCs w:val="20"/>
              </w:rPr>
            </w:pPr>
          </w:p>
          <w:p w:rsidRPr="008D344A" w:rsidR="00E377C7" w:rsidP="00A00558" w:rsidRDefault="00E377C7" w14:paraId="58452DB1" w14:textId="73A34E81">
            <w:pPr>
              <w:autoSpaceDE w:val="0"/>
              <w:autoSpaceDN w:val="0"/>
              <w:adjustRightInd w:val="0"/>
              <w:rPr>
                <w:rFonts w:cs="Times New Roman"/>
                <w:szCs w:val="20"/>
              </w:rPr>
            </w:pPr>
            <w:r w:rsidRPr="008D344A">
              <w:rPr>
                <w:rFonts w:cs="Times New Roman"/>
                <w:b/>
                <w:bCs/>
                <w:szCs w:val="20"/>
              </w:rPr>
              <w:t>Call In number</w:t>
            </w:r>
            <w:r w:rsidRPr="008D344A">
              <w:rPr>
                <w:rFonts w:cs="Times New Roman"/>
                <w:szCs w:val="20"/>
              </w:rPr>
              <w:t>: (877) 853-5257 (Toll Free)</w:t>
            </w:r>
          </w:p>
          <w:p w:rsidRPr="008D344A" w:rsidR="008D344A" w:rsidP="00A00558" w:rsidRDefault="008D344A" w14:paraId="5B07AA2A" w14:textId="77777777">
            <w:pPr>
              <w:autoSpaceDE w:val="0"/>
              <w:autoSpaceDN w:val="0"/>
              <w:adjustRightInd w:val="0"/>
              <w:rPr>
                <w:rFonts w:cs="Times New Roman"/>
                <w:szCs w:val="20"/>
              </w:rPr>
            </w:pPr>
          </w:p>
          <w:p w:rsidRPr="008D344A" w:rsidR="008D344A" w:rsidP="00A00558" w:rsidRDefault="00E377C7" w14:paraId="6B15A7D3" w14:textId="77777777">
            <w:pPr>
              <w:autoSpaceDE w:val="0"/>
              <w:autoSpaceDN w:val="0"/>
              <w:adjustRightInd w:val="0"/>
              <w:rPr>
                <w:rFonts w:cs="Times New Roman"/>
                <w:szCs w:val="20"/>
              </w:rPr>
            </w:pPr>
            <w:r w:rsidRPr="008D344A">
              <w:rPr>
                <w:rFonts w:cs="Times New Roman"/>
                <w:b/>
                <w:bCs/>
                <w:szCs w:val="20"/>
              </w:rPr>
              <w:t>Webinar ID</w:t>
            </w:r>
            <w:r w:rsidRPr="008D344A">
              <w:rPr>
                <w:rFonts w:cs="Times New Roman"/>
                <w:szCs w:val="20"/>
              </w:rPr>
              <w:t>: 965 5361 6816</w:t>
            </w:r>
          </w:p>
          <w:p w:rsidRPr="008D344A" w:rsidR="008D344A" w:rsidP="00A00558" w:rsidRDefault="00E377C7" w14:paraId="490087DB" w14:textId="77777777">
            <w:pPr>
              <w:autoSpaceDE w:val="0"/>
              <w:autoSpaceDN w:val="0"/>
              <w:adjustRightInd w:val="0"/>
              <w:rPr>
                <w:rFonts w:cs="Times New Roman"/>
                <w:szCs w:val="20"/>
              </w:rPr>
            </w:pPr>
            <w:r w:rsidRPr="008D344A">
              <w:rPr>
                <w:rFonts w:cs="Times New Roman"/>
                <w:b/>
                <w:bCs/>
                <w:szCs w:val="20"/>
              </w:rPr>
              <w:t>Password:</w:t>
            </w:r>
            <w:r w:rsidRPr="008D344A" w:rsidR="008D344A">
              <w:rPr>
                <w:rFonts w:cs="Times New Roman"/>
                <w:szCs w:val="20"/>
              </w:rPr>
              <w:t xml:space="preserve"> </w:t>
            </w:r>
            <w:r w:rsidRPr="008D344A">
              <w:rPr>
                <w:rFonts w:cs="Times New Roman"/>
                <w:szCs w:val="20"/>
              </w:rPr>
              <w:t>DACAG</w:t>
            </w:r>
          </w:p>
          <w:p w:rsidRPr="008D344A" w:rsidR="00E377C7" w:rsidP="00A00558" w:rsidRDefault="008D344A" w14:paraId="33DC8F29" w14:textId="3C16928A">
            <w:pPr>
              <w:autoSpaceDE w:val="0"/>
              <w:autoSpaceDN w:val="0"/>
              <w:adjustRightInd w:val="0"/>
              <w:rPr>
                <w:rFonts w:cs="Times New Roman"/>
                <w:szCs w:val="20"/>
              </w:rPr>
            </w:pPr>
            <w:r w:rsidRPr="008D344A">
              <w:rPr>
                <w:rFonts w:cs="Times New Roman"/>
                <w:b/>
                <w:bCs/>
                <w:szCs w:val="20"/>
              </w:rPr>
              <w:t>Contact:</w:t>
            </w:r>
            <w:r w:rsidRPr="008D344A">
              <w:rPr>
                <w:rFonts w:cs="Times New Roman"/>
                <w:szCs w:val="20"/>
              </w:rPr>
              <w:t xml:space="preserve"> </w:t>
            </w:r>
            <w:r w:rsidRPr="008D344A" w:rsidR="00E377C7">
              <w:rPr>
                <w:rFonts w:cs="Times New Roman"/>
                <w:szCs w:val="20"/>
              </w:rPr>
              <w:t>Kathleen Yip</w:t>
            </w:r>
            <w:r w:rsidRPr="008D344A">
              <w:rPr>
                <w:rFonts w:cs="Times New Roman"/>
                <w:szCs w:val="20"/>
              </w:rPr>
              <w:t xml:space="preserve"> at </w:t>
            </w:r>
            <w:hyperlink w:history="1" r:id="rId24">
              <w:r w:rsidRPr="00976411">
                <w:rPr>
                  <w:rStyle w:val="Hyperlink1"/>
                </w:rPr>
                <w:t>ky2@cpuc.ca.gov</w:t>
              </w:r>
            </w:hyperlink>
            <w:r w:rsidRPr="008D344A">
              <w:rPr>
                <w:rFonts w:cs="Times New Roman"/>
                <w:szCs w:val="20"/>
              </w:rPr>
              <w:t xml:space="preserve"> </w:t>
            </w:r>
          </w:p>
          <w:p w:rsidRPr="00FE11C6" w:rsidR="001F0138" w:rsidP="00A00558" w:rsidRDefault="008D344A" w14:paraId="10441047" w14:textId="300DD49C">
            <w:pPr>
              <w:rPr>
                <w:rFonts w:eastAsia="Calibri" w:cs="Times New Roman"/>
                <w:szCs w:val="20"/>
              </w:rPr>
            </w:pPr>
            <w:r w:rsidRPr="008D344A">
              <w:rPr>
                <w:rFonts w:cs="Times New Roman"/>
                <w:b/>
                <w:bCs/>
                <w:szCs w:val="20"/>
              </w:rPr>
              <w:t>More Information</w:t>
            </w:r>
            <w:r w:rsidRPr="008D344A">
              <w:rPr>
                <w:rFonts w:cs="Times New Roman"/>
                <w:szCs w:val="20"/>
              </w:rPr>
              <w:t xml:space="preserve">: </w:t>
            </w:r>
            <w:hyperlink w:history="1" r:id="rId25">
              <w:r w:rsidRPr="00976411">
                <w:rPr>
                  <w:rStyle w:val="Hyperlink1"/>
                </w:rPr>
                <w:t>https://www.cpuc.ca.gov/dacag/</w:t>
              </w:r>
            </w:hyperlink>
            <w:r>
              <w:rPr>
                <w:rFonts w:cs="Times New Roman"/>
                <w:szCs w:val="20"/>
              </w:rPr>
              <w:t xml:space="preserve"> </w:t>
            </w:r>
          </w:p>
        </w:tc>
      </w:tr>
    </w:tbl>
    <w:p w:rsidR="00071928" w:rsidP="00A00558" w:rsidRDefault="00071928" w14:paraId="3D50AE6E" w14:textId="77777777">
      <w:pPr>
        <w:spacing w:before="120"/>
        <w:jc w:val="center"/>
      </w:pPr>
    </w:p>
    <w:p w:rsidRPr="00C96F25" w:rsidR="00071928" w:rsidP="00A00558" w:rsidRDefault="00071928" w14:paraId="462078EE" w14:textId="0C81F019">
      <w:pPr>
        <w:pStyle w:val="Heading3"/>
        <w:keepNext w:val="0"/>
        <w:rPr>
          <w:i w:val="0"/>
          <w:iCs/>
        </w:rPr>
      </w:pPr>
      <w:r w:rsidRPr="00C96F25">
        <w:rPr>
          <w:i w:val="0"/>
          <w:iCs/>
        </w:rPr>
        <w:t>Public Webinar Notice: </w:t>
      </w:r>
      <w:r w:rsidRPr="00071928">
        <w:rPr>
          <w:i w:val="0"/>
          <w:iCs/>
        </w:rPr>
        <w:t>Wildfire Safety Division 2021 WMP Guidance Day 1: Data and Metrics</w:t>
      </w:r>
    </w:p>
    <w:tbl>
      <w:tblPr>
        <w:tblW w:w="9930" w:type="dxa"/>
        <w:tblInd w:w="-8" w:type="dxa"/>
        <w:tblCellMar>
          <w:left w:w="0" w:type="dxa"/>
          <w:right w:w="0" w:type="dxa"/>
        </w:tblCellMar>
        <w:tblLook w:val="04A0" w:firstRow="1" w:lastRow="0" w:firstColumn="1" w:lastColumn="0" w:noHBand="0" w:noVBand="1"/>
      </w:tblPr>
      <w:tblGrid>
        <w:gridCol w:w="2248"/>
        <w:gridCol w:w="7682"/>
      </w:tblGrid>
      <w:tr w:rsidRPr="00FE11C6" w:rsidR="00071928" w:rsidTr="00071928" w14:paraId="5D885DAA"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FE11C6" w:rsidR="00071928" w:rsidP="00A00558" w:rsidRDefault="00071928" w14:paraId="66CC1687" w14:textId="1FFB9172">
            <w:pPr>
              <w:rPr>
                <w:rFonts w:eastAsia="Calibri" w:cs="Times New Roman"/>
                <w:sz w:val="22"/>
              </w:rPr>
            </w:pPr>
            <w:r w:rsidRPr="004D2D6F">
              <w:rPr>
                <w:rFonts w:cs="Times New Roman"/>
                <w:b/>
                <w:bCs/>
              </w:rPr>
              <w:t>August 11, 2020</w:t>
            </w:r>
            <w:r w:rsidRPr="00FE11C6">
              <w:rPr>
                <w:rFonts w:cs="Times New Roman"/>
              </w:rPr>
              <w:br/>
            </w:r>
            <w:r>
              <w:rPr>
                <w:rFonts w:eastAsia="Calibri" w:cs="Times New Roman"/>
              </w:rPr>
              <w:t>9:30 am - 1pm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71928" w:rsidR="00071928" w:rsidP="00A00558" w:rsidRDefault="00071928" w14:paraId="3E89319A" w14:textId="14E67166">
            <w:pPr>
              <w:autoSpaceDE w:val="0"/>
              <w:autoSpaceDN w:val="0"/>
              <w:adjustRightInd w:val="0"/>
              <w:rPr>
                <w:rStyle w:val="Hyperlink1"/>
              </w:rPr>
            </w:pPr>
            <w:r w:rsidRPr="008D344A">
              <w:rPr>
                <w:rFonts w:cs="Times New Roman"/>
                <w:b/>
                <w:bCs/>
                <w:szCs w:val="20"/>
              </w:rPr>
              <w:t>WebEx Information</w:t>
            </w:r>
            <w:r w:rsidRPr="008D344A">
              <w:rPr>
                <w:rFonts w:cs="Times New Roman"/>
                <w:szCs w:val="20"/>
              </w:rPr>
              <w:t xml:space="preserve">: </w:t>
            </w:r>
            <w:hyperlink w:history="1" r:id="rId26">
              <w:r w:rsidRPr="00071928">
                <w:rPr>
                  <w:rStyle w:val="Hyperlink1"/>
                </w:rPr>
                <w:t>https://cpuc.webex.com/cpuc/onstage/g.php?MTID=e3c73d2a452a1cf9b7f08bcc3055851d9</w:t>
              </w:r>
            </w:hyperlink>
            <w:r w:rsidRPr="00071928">
              <w:rPr>
                <w:rStyle w:val="Hyperlink1"/>
              </w:rPr>
              <w:t xml:space="preserve"> </w:t>
            </w:r>
          </w:p>
          <w:p w:rsidRPr="008D344A" w:rsidR="00071928" w:rsidP="00A00558" w:rsidRDefault="00071928" w14:paraId="3040C4C0" w14:textId="77777777">
            <w:pPr>
              <w:autoSpaceDE w:val="0"/>
              <w:autoSpaceDN w:val="0"/>
              <w:adjustRightInd w:val="0"/>
              <w:rPr>
                <w:rFonts w:cs="Times New Roman"/>
                <w:szCs w:val="20"/>
              </w:rPr>
            </w:pPr>
          </w:p>
          <w:p w:rsidRPr="008D344A" w:rsidR="00071928" w:rsidP="00A00558" w:rsidRDefault="00071928" w14:paraId="3FC8D17E" w14:textId="2BE1A342">
            <w:pPr>
              <w:autoSpaceDE w:val="0"/>
              <w:autoSpaceDN w:val="0"/>
              <w:adjustRightInd w:val="0"/>
              <w:rPr>
                <w:rFonts w:cs="Times New Roman"/>
                <w:szCs w:val="20"/>
              </w:rPr>
            </w:pPr>
            <w:r w:rsidRPr="008D344A">
              <w:rPr>
                <w:rFonts w:cs="Times New Roman"/>
                <w:b/>
                <w:bCs/>
                <w:szCs w:val="20"/>
              </w:rPr>
              <w:t>Call In number</w:t>
            </w:r>
            <w:r w:rsidRPr="008D344A">
              <w:rPr>
                <w:rFonts w:cs="Times New Roman"/>
                <w:szCs w:val="20"/>
              </w:rPr>
              <w:t xml:space="preserve">: </w:t>
            </w:r>
            <w:r w:rsidRPr="00071928">
              <w:rPr>
                <w:rFonts w:cs="Times New Roman"/>
                <w:szCs w:val="20"/>
              </w:rPr>
              <w:t>1-800-857-1917</w:t>
            </w:r>
          </w:p>
          <w:p w:rsidRPr="008D344A" w:rsidR="00071928" w:rsidP="00A00558" w:rsidRDefault="00071928" w14:paraId="16199D27" w14:textId="77777777">
            <w:pPr>
              <w:autoSpaceDE w:val="0"/>
              <w:autoSpaceDN w:val="0"/>
              <w:adjustRightInd w:val="0"/>
              <w:rPr>
                <w:rFonts w:cs="Times New Roman"/>
                <w:szCs w:val="20"/>
              </w:rPr>
            </w:pPr>
          </w:p>
          <w:p w:rsidRPr="008D344A" w:rsidR="00071928" w:rsidP="00A00558" w:rsidRDefault="00071928" w14:paraId="6FAE947E" w14:textId="3F4979DC">
            <w:pPr>
              <w:autoSpaceDE w:val="0"/>
              <w:autoSpaceDN w:val="0"/>
              <w:adjustRightInd w:val="0"/>
              <w:rPr>
                <w:rFonts w:cs="Times New Roman"/>
                <w:szCs w:val="20"/>
              </w:rPr>
            </w:pPr>
            <w:r w:rsidRPr="008D344A">
              <w:rPr>
                <w:rFonts w:cs="Times New Roman"/>
                <w:b/>
                <w:bCs/>
                <w:szCs w:val="20"/>
              </w:rPr>
              <w:t>Webinar ID</w:t>
            </w:r>
            <w:r w:rsidRPr="008D344A">
              <w:rPr>
                <w:rFonts w:cs="Times New Roman"/>
                <w:szCs w:val="20"/>
              </w:rPr>
              <w:t xml:space="preserve">: </w:t>
            </w:r>
            <w:r w:rsidRPr="00071928">
              <w:rPr>
                <w:rFonts w:cs="Times New Roman"/>
                <w:szCs w:val="20"/>
              </w:rPr>
              <w:t>146 311 8360</w:t>
            </w:r>
          </w:p>
          <w:p w:rsidRPr="008D344A" w:rsidR="00071928" w:rsidP="00A00558" w:rsidRDefault="00071928" w14:paraId="17838FE0" w14:textId="46E0BDB2">
            <w:pPr>
              <w:autoSpaceDE w:val="0"/>
              <w:autoSpaceDN w:val="0"/>
              <w:adjustRightInd w:val="0"/>
              <w:rPr>
                <w:rFonts w:cs="Times New Roman"/>
                <w:szCs w:val="20"/>
              </w:rPr>
            </w:pPr>
            <w:r w:rsidRPr="008D344A">
              <w:rPr>
                <w:rFonts w:cs="Times New Roman"/>
                <w:b/>
                <w:bCs/>
                <w:szCs w:val="20"/>
              </w:rPr>
              <w:t>P</w:t>
            </w:r>
            <w:r>
              <w:rPr>
                <w:rFonts w:cs="Times New Roman"/>
                <w:b/>
                <w:bCs/>
                <w:szCs w:val="20"/>
              </w:rPr>
              <w:t>articipant access code</w:t>
            </w:r>
            <w:r w:rsidRPr="008D344A">
              <w:rPr>
                <w:rFonts w:cs="Times New Roman"/>
                <w:b/>
                <w:bCs/>
                <w:szCs w:val="20"/>
              </w:rPr>
              <w:t>:</w:t>
            </w:r>
            <w:r w:rsidRPr="008D344A">
              <w:rPr>
                <w:rFonts w:cs="Times New Roman"/>
                <w:szCs w:val="20"/>
              </w:rPr>
              <w:t xml:space="preserve"> </w:t>
            </w:r>
            <w:r w:rsidRPr="00071928">
              <w:rPr>
                <w:rFonts w:cs="Times New Roman"/>
                <w:szCs w:val="20"/>
              </w:rPr>
              <w:t>3827548   PW 2021</w:t>
            </w:r>
          </w:p>
          <w:p w:rsidRPr="008D344A" w:rsidR="00071928" w:rsidP="00A00558" w:rsidRDefault="00071928" w14:paraId="2D333FA5" w14:textId="5CF24B93">
            <w:pPr>
              <w:autoSpaceDE w:val="0"/>
              <w:autoSpaceDN w:val="0"/>
              <w:adjustRightInd w:val="0"/>
              <w:rPr>
                <w:rFonts w:cs="Times New Roman"/>
                <w:szCs w:val="20"/>
              </w:rPr>
            </w:pPr>
            <w:r w:rsidRPr="008D344A">
              <w:rPr>
                <w:rFonts w:cs="Times New Roman"/>
                <w:b/>
                <w:bCs/>
                <w:szCs w:val="20"/>
              </w:rPr>
              <w:t>Contact:</w:t>
            </w:r>
            <w:r w:rsidRPr="008D344A">
              <w:rPr>
                <w:rFonts w:cs="Times New Roman"/>
                <w:szCs w:val="20"/>
              </w:rPr>
              <w:t xml:space="preserve"> </w:t>
            </w:r>
            <w:r w:rsidRPr="00071928">
              <w:rPr>
                <w:rFonts w:cs="Times New Roman"/>
                <w:szCs w:val="20"/>
              </w:rPr>
              <w:t>Arthur.O'Donnell@cpuc.ca.gov 415-238-0157</w:t>
            </w:r>
          </w:p>
          <w:p w:rsidRPr="00FE11C6" w:rsidR="00071928" w:rsidP="00A00558" w:rsidRDefault="00071928" w14:paraId="221D6A6B" w14:textId="6C85D1B8">
            <w:pPr>
              <w:rPr>
                <w:rFonts w:eastAsia="Calibri" w:cs="Times New Roman"/>
                <w:szCs w:val="20"/>
              </w:rPr>
            </w:pPr>
            <w:r w:rsidRPr="008D344A">
              <w:rPr>
                <w:rFonts w:cs="Times New Roman"/>
                <w:b/>
                <w:bCs/>
                <w:szCs w:val="20"/>
              </w:rPr>
              <w:t>More Information</w:t>
            </w:r>
            <w:r w:rsidRPr="008D344A">
              <w:rPr>
                <w:rFonts w:cs="Times New Roman"/>
                <w:szCs w:val="20"/>
              </w:rPr>
              <w:t xml:space="preserve">: </w:t>
            </w:r>
            <w:hyperlink w:history="1" r:id="rId27">
              <w:r w:rsidRPr="00071928">
                <w:rPr>
                  <w:rStyle w:val="Hyperlink1"/>
                </w:rPr>
                <w:t>https://www.cpuc.ca.gov/wildfiremitigationplans/</w:t>
              </w:r>
            </w:hyperlink>
            <w:r>
              <w:t xml:space="preserve"> </w:t>
            </w:r>
          </w:p>
        </w:tc>
      </w:tr>
    </w:tbl>
    <w:p w:rsidR="00071928" w:rsidP="00A00558" w:rsidRDefault="00071928" w14:paraId="579339E2" w14:textId="6F1BE7F5">
      <w:pPr>
        <w:spacing w:before="120"/>
        <w:jc w:val="center"/>
      </w:pPr>
    </w:p>
    <w:p w:rsidRPr="00C96F25" w:rsidR="0018557D" w:rsidP="0018557D" w:rsidRDefault="0018557D" w14:paraId="0C4322B2" w14:textId="0B0153A6">
      <w:pPr>
        <w:pStyle w:val="Heading3"/>
        <w:keepNext w:val="0"/>
        <w:rPr>
          <w:i w:val="0"/>
          <w:iCs/>
        </w:rPr>
      </w:pPr>
      <w:r w:rsidRPr="00C96F25">
        <w:rPr>
          <w:i w:val="0"/>
          <w:iCs/>
        </w:rPr>
        <w:t>Public Webinar Notice: </w:t>
      </w:r>
      <w:r w:rsidRPr="00071928">
        <w:rPr>
          <w:i w:val="0"/>
          <w:iCs/>
        </w:rPr>
        <w:t xml:space="preserve">Wildfire Safety Division 2021 WMP Guidance Day </w:t>
      </w:r>
      <w:r>
        <w:rPr>
          <w:i w:val="0"/>
          <w:iCs/>
        </w:rPr>
        <w:t>2</w:t>
      </w:r>
      <w:r w:rsidRPr="00071928">
        <w:rPr>
          <w:i w:val="0"/>
          <w:iCs/>
        </w:rPr>
        <w:t>: Data and Metrics</w:t>
      </w:r>
    </w:p>
    <w:tbl>
      <w:tblPr>
        <w:tblW w:w="9930" w:type="dxa"/>
        <w:tblInd w:w="-8" w:type="dxa"/>
        <w:tblCellMar>
          <w:left w:w="0" w:type="dxa"/>
          <w:right w:w="0" w:type="dxa"/>
        </w:tblCellMar>
        <w:tblLook w:val="04A0" w:firstRow="1" w:lastRow="0" w:firstColumn="1" w:lastColumn="0" w:noHBand="0" w:noVBand="1"/>
      </w:tblPr>
      <w:tblGrid>
        <w:gridCol w:w="2241"/>
        <w:gridCol w:w="7689"/>
      </w:tblGrid>
      <w:tr w:rsidRPr="00FE11C6" w:rsidR="0018557D" w:rsidTr="00E53123" w14:paraId="19939343"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FE11C6" w:rsidR="0018557D" w:rsidP="00E53123" w:rsidRDefault="0018557D" w14:paraId="0696B62C" w14:textId="3D89205E">
            <w:pPr>
              <w:rPr>
                <w:rFonts w:eastAsia="Calibri" w:cs="Times New Roman"/>
                <w:sz w:val="22"/>
              </w:rPr>
            </w:pPr>
            <w:r w:rsidRPr="004D2D6F">
              <w:rPr>
                <w:rFonts w:cs="Times New Roman"/>
                <w:b/>
                <w:bCs/>
              </w:rPr>
              <w:t>August 1</w:t>
            </w:r>
            <w:r>
              <w:rPr>
                <w:rFonts w:cs="Times New Roman"/>
                <w:b/>
                <w:bCs/>
              </w:rPr>
              <w:t>2</w:t>
            </w:r>
            <w:r w:rsidRPr="004D2D6F">
              <w:rPr>
                <w:rFonts w:cs="Times New Roman"/>
                <w:b/>
                <w:bCs/>
              </w:rPr>
              <w:t>, 2020</w:t>
            </w:r>
            <w:r w:rsidRPr="00FE11C6">
              <w:rPr>
                <w:rFonts w:cs="Times New Roman"/>
              </w:rPr>
              <w:br/>
            </w:r>
            <w:r>
              <w:rPr>
                <w:rFonts w:eastAsia="Calibri" w:cs="Times New Roman"/>
              </w:rPr>
              <w:t>10 a</w:t>
            </w:r>
            <w:r>
              <w:rPr>
                <w:rFonts w:eastAsia="Calibri" w:cs="Times New Roman"/>
              </w:rPr>
              <w:t>m - 1pm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71928" w:rsidR="0018557D" w:rsidP="00E53123" w:rsidRDefault="0018557D" w14:paraId="5ED76F9A" w14:textId="40D1F053">
            <w:pPr>
              <w:autoSpaceDE w:val="0"/>
              <w:autoSpaceDN w:val="0"/>
              <w:adjustRightInd w:val="0"/>
              <w:rPr>
                <w:rStyle w:val="Hyperlink1"/>
              </w:rPr>
            </w:pPr>
            <w:r w:rsidRPr="008D344A">
              <w:rPr>
                <w:rFonts w:cs="Times New Roman"/>
                <w:b/>
                <w:bCs/>
                <w:szCs w:val="20"/>
              </w:rPr>
              <w:t>WebEx Information</w:t>
            </w:r>
            <w:r w:rsidRPr="008D344A">
              <w:rPr>
                <w:rFonts w:cs="Times New Roman"/>
                <w:szCs w:val="20"/>
              </w:rPr>
              <w:t xml:space="preserve">: </w:t>
            </w:r>
            <w:hyperlink w:history="1" r:id="rId28">
              <w:r w:rsidRPr="00927D52">
                <w:rPr>
                  <w:rStyle w:val="Hyperlink"/>
                </w:rPr>
                <w:t>https://cpuc.webex.com/cpuc/onstage/g.php?MTID=eb4483bb39883708897c5373825d28a7c</w:t>
              </w:r>
            </w:hyperlink>
            <w:r>
              <w:t xml:space="preserve"> </w:t>
            </w:r>
            <w:r w:rsidRPr="00071928">
              <w:rPr>
                <w:rStyle w:val="Hyperlink1"/>
              </w:rPr>
              <w:t xml:space="preserve"> </w:t>
            </w:r>
          </w:p>
          <w:p w:rsidRPr="008D344A" w:rsidR="0018557D" w:rsidP="00E53123" w:rsidRDefault="0018557D" w14:paraId="09E15AF0" w14:textId="77777777">
            <w:pPr>
              <w:autoSpaceDE w:val="0"/>
              <w:autoSpaceDN w:val="0"/>
              <w:adjustRightInd w:val="0"/>
              <w:rPr>
                <w:rFonts w:cs="Times New Roman"/>
                <w:szCs w:val="20"/>
              </w:rPr>
            </w:pPr>
          </w:p>
          <w:p w:rsidRPr="008D344A" w:rsidR="0018557D" w:rsidP="00E53123" w:rsidRDefault="0018557D" w14:paraId="256A638F" w14:textId="77777777">
            <w:pPr>
              <w:autoSpaceDE w:val="0"/>
              <w:autoSpaceDN w:val="0"/>
              <w:adjustRightInd w:val="0"/>
              <w:rPr>
                <w:rFonts w:cs="Times New Roman"/>
                <w:szCs w:val="20"/>
              </w:rPr>
            </w:pPr>
            <w:r w:rsidRPr="008D344A">
              <w:rPr>
                <w:rFonts w:cs="Times New Roman"/>
                <w:b/>
                <w:bCs/>
                <w:szCs w:val="20"/>
              </w:rPr>
              <w:t>Call In number</w:t>
            </w:r>
            <w:r w:rsidRPr="008D344A">
              <w:rPr>
                <w:rFonts w:cs="Times New Roman"/>
                <w:szCs w:val="20"/>
              </w:rPr>
              <w:t xml:space="preserve">: </w:t>
            </w:r>
            <w:r w:rsidRPr="00071928">
              <w:rPr>
                <w:rFonts w:cs="Times New Roman"/>
                <w:szCs w:val="20"/>
              </w:rPr>
              <w:t>1-800-857-1917</w:t>
            </w:r>
          </w:p>
          <w:p w:rsidRPr="008D344A" w:rsidR="0018557D" w:rsidP="00E53123" w:rsidRDefault="0018557D" w14:paraId="7D7A2B87" w14:textId="77777777">
            <w:pPr>
              <w:autoSpaceDE w:val="0"/>
              <w:autoSpaceDN w:val="0"/>
              <w:adjustRightInd w:val="0"/>
              <w:rPr>
                <w:rFonts w:cs="Times New Roman"/>
                <w:szCs w:val="20"/>
              </w:rPr>
            </w:pPr>
          </w:p>
          <w:p w:rsidRPr="008D344A" w:rsidR="0018557D" w:rsidP="00E53123" w:rsidRDefault="0018557D" w14:paraId="52E4DE4A" w14:textId="492154E8">
            <w:pPr>
              <w:autoSpaceDE w:val="0"/>
              <w:autoSpaceDN w:val="0"/>
              <w:adjustRightInd w:val="0"/>
              <w:rPr>
                <w:rFonts w:cs="Times New Roman"/>
                <w:szCs w:val="20"/>
              </w:rPr>
            </w:pPr>
            <w:r w:rsidRPr="008D344A">
              <w:rPr>
                <w:rFonts w:cs="Times New Roman"/>
                <w:b/>
                <w:bCs/>
                <w:szCs w:val="20"/>
              </w:rPr>
              <w:t>Webinar ID</w:t>
            </w:r>
            <w:r w:rsidRPr="008D344A">
              <w:rPr>
                <w:rFonts w:cs="Times New Roman"/>
                <w:szCs w:val="20"/>
              </w:rPr>
              <w:t xml:space="preserve">: </w:t>
            </w:r>
            <w:r w:rsidRPr="0018557D">
              <w:rPr>
                <w:rFonts w:cs="Times New Roman"/>
                <w:szCs w:val="20"/>
              </w:rPr>
              <w:t>146 958 4172</w:t>
            </w:r>
          </w:p>
          <w:p w:rsidRPr="008D344A" w:rsidR="0018557D" w:rsidP="00E53123" w:rsidRDefault="0018557D" w14:paraId="3130ADA7" w14:textId="28CBAB2D">
            <w:pPr>
              <w:autoSpaceDE w:val="0"/>
              <w:autoSpaceDN w:val="0"/>
              <w:adjustRightInd w:val="0"/>
              <w:rPr>
                <w:rFonts w:cs="Times New Roman"/>
                <w:szCs w:val="20"/>
              </w:rPr>
            </w:pPr>
            <w:r w:rsidRPr="008D344A">
              <w:rPr>
                <w:rFonts w:cs="Times New Roman"/>
                <w:b/>
                <w:bCs/>
                <w:szCs w:val="20"/>
              </w:rPr>
              <w:t>P</w:t>
            </w:r>
            <w:r>
              <w:rPr>
                <w:rFonts w:cs="Times New Roman"/>
                <w:b/>
                <w:bCs/>
                <w:szCs w:val="20"/>
              </w:rPr>
              <w:t>articipant access code</w:t>
            </w:r>
            <w:r w:rsidRPr="008D344A">
              <w:rPr>
                <w:rFonts w:cs="Times New Roman"/>
                <w:b/>
                <w:bCs/>
                <w:szCs w:val="20"/>
              </w:rPr>
              <w:t>:</w:t>
            </w:r>
            <w:r w:rsidRPr="008D344A">
              <w:rPr>
                <w:rFonts w:cs="Times New Roman"/>
                <w:szCs w:val="20"/>
              </w:rPr>
              <w:t xml:space="preserve"> </w:t>
            </w:r>
            <w:r w:rsidRPr="0018557D">
              <w:rPr>
                <w:rFonts w:cs="Times New Roman"/>
                <w:szCs w:val="20"/>
              </w:rPr>
              <w:t>3827548</w:t>
            </w:r>
          </w:p>
          <w:p w:rsidRPr="008D344A" w:rsidR="0018557D" w:rsidP="00E53123" w:rsidRDefault="0018557D" w14:paraId="3382A14E" w14:textId="77777777">
            <w:pPr>
              <w:autoSpaceDE w:val="0"/>
              <w:autoSpaceDN w:val="0"/>
              <w:adjustRightInd w:val="0"/>
              <w:rPr>
                <w:rFonts w:cs="Times New Roman"/>
                <w:szCs w:val="20"/>
              </w:rPr>
            </w:pPr>
            <w:r w:rsidRPr="008D344A">
              <w:rPr>
                <w:rFonts w:cs="Times New Roman"/>
                <w:b/>
                <w:bCs/>
                <w:szCs w:val="20"/>
              </w:rPr>
              <w:t>Contact:</w:t>
            </w:r>
            <w:r w:rsidRPr="008D344A">
              <w:rPr>
                <w:rFonts w:cs="Times New Roman"/>
                <w:szCs w:val="20"/>
              </w:rPr>
              <w:t xml:space="preserve"> </w:t>
            </w:r>
            <w:r w:rsidRPr="00071928">
              <w:rPr>
                <w:rFonts w:cs="Times New Roman"/>
                <w:szCs w:val="20"/>
              </w:rPr>
              <w:t>Arthur.O'Donnell@cpuc.ca.gov 415-238-0157</w:t>
            </w:r>
          </w:p>
          <w:p w:rsidRPr="00FE11C6" w:rsidR="0018557D" w:rsidP="00E53123" w:rsidRDefault="0018557D" w14:paraId="35730BAC" w14:textId="77777777">
            <w:pPr>
              <w:rPr>
                <w:rFonts w:eastAsia="Calibri" w:cs="Times New Roman"/>
                <w:szCs w:val="20"/>
              </w:rPr>
            </w:pPr>
            <w:r w:rsidRPr="008D344A">
              <w:rPr>
                <w:rFonts w:cs="Times New Roman"/>
                <w:b/>
                <w:bCs/>
                <w:szCs w:val="20"/>
              </w:rPr>
              <w:t>More Information</w:t>
            </w:r>
            <w:r w:rsidRPr="008D344A">
              <w:rPr>
                <w:rFonts w:cs="Times New Roman"/>
                <w:szCs w:val="20"/>
              </w:rPr>
              <w:t xml:space="preserve">: </w:t>
            </w:r>
            <w:hyperlink w:history="1" r:id="rId29">
              <w:r w:rsidRPr="00071928">
                <w:rPr>
                  <w:rStyle w:val="Hyperlink1"/>
                </w:rPr>
                <w:t>https://www.cpuc.ca.gov/wildfiremitigationplans/</w:t>
              </w:r>
            </w:hyperlink>
            <w:r>
              <w:t xml:space="preserve"> </w:t>
            </w:r>
          </w:p>
        </w:tc>
      </w:tr>
    </w:tbl>
    <w:p w:rsidR="0018557D" w:rsidP="00A00558" w:rsidRDefault="0018557D" w14:paraId="1C9E9EE9" w14:textId="77777777">
      <w:pPr>
        <w:spacing w:before="120"/>
        <w:jc w:val="center"/>
      </w:pPr>
    </w:p>
    <w:p w:rsidRPr="00FE11C6" w:rsidR="00891C10" w:rsidP="00A00558" w:rsidRDefault="004D2D6F" w14:paraId="7D520969" w14:textId="5B4094A4">
      <w:pPr>
        <w:spacing w:before="120"/>
        <w:jc w:val="center"/>
        <w:rPr>
          <w:rFonts w:eastAsia="Times New Roman" w:cs="Times New Roman"/>
          <w:color w:val="0000FF"/>
          <w:szCs w:val="20"/>
          <w:u w:val="single"/>
        </w:rPr>
      </w:pPr>
      <w:hyperlink w:history="1" w:anchor="tableofcontents" r:id="rId30">
        <w:r w:rsidRPr="00FE11C6" w:rsidR="00891C10">
          <w:rPr>
            <w:rStyle w:val="Hyperlink"/>
            <w:rFonts w:eastAsia="Times New Roman" w:cs="Times New Roman"/>
            <w:color w:val="0000FF"/>
            <w:szCs w:val="20"/>
          </w:rPr>
          <w:t>Return to Table of Contents</w:t>
        </w:r>
      </w:hyperlink>
    </w:p>
    <w:p w:rsidRPr="00FE11C6" w:rsidR="00891C10" w:rsidP="00A00558" w:rsidRDefault="00891C10" w14:paraId="03A63AB9" w14:textId="77777777">
      <w:pPr>
        <w:pBdr>
          <w:bottom w:val="double" w:color="auto" w:sz="4" w:space="1"/>
        </w:pBdr>
        <w:tabs>
          <w:tab w:val="left" w:pos="1440"/>
        </w:tabs>
        <w:ind w:left="1440" w:right="1296"/>
        <w:rPr>
          <w:rFonts w:eastAsia="Times New Roman" w:cs="Times New Roman"/>
          <w:b/>
          <w:sz w:val="24"/>
          <w:szCs w:val="20"/>
        </w:rPr>
      </w:pPr>
    </w:p>
    <w:p w:rsidR="00980445" w:rsidP="00A00558" w:rsidRDefault="009E6CC8" w14:paraId="27741DD4" w14:textId="4BACB91F">
      <w:pPr>
        <w:jc w:val="center"/>
        <w:rPr>
          <w:rFonts w:eastAsia="Times New Roman" w:cs="Times New Roman"/>
          <w:b/>
          <w:sz w:val="28"/>
          <w:szCs w:val="20"/>
        </w:rPr>
      </w:pPr>
      <w:r w:rsidRPr="00FE11C6">
        <w:rPr>
          <w:rFonts w:eastAsia="Times New Roman" w:cs="Times New Roman"/>
          <w:b/>
          <w:sz w:val="28"/>
          <w:szCs w:val="20"/>
        </w:rPr>
        <w:t xml:space="preserve">NEW </w:t>
      </w:r>
      <w:r w:rsidRPr="00FE11C6" w:rsidR="00481DC7">
        <w:rPr>
          <w:rFonts w:eastAsia="Times New Roman" w:cs="Times New Roman"/>
          <w:b/>
          <w:sz w:val="28"/>
          <w:szCs w:val="20"/>
        </w:rPr>
        <w:t>PROCEEDINGS</w:t>
      </w:r>
    </w:p>
    <w:p w:rsidR="00071928" w:rsidP="00A00558" w:rsidRDefault="00071928" w14:paraId="3C46B3CD" w14:textId="7F6C9BA2">
      <w:pPr>
        <w:jc w:val="center"/>
        <w:rPr>
          <w:rFonts w:eastAsia="Times New Roman" w:cs="Times New Roman"/>
          <w:b/>
          <w:sz w:val="28"/>
          <w:szCs w:val="20"/>
        </w:rPr>
      </w:pP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8C43D2" w:rsidR="00071928" w:rsidTr="00A00558" w14:paraId="676D2756" w14:textId="77777777">
        <w:trPr>
          <w:trHeight w:val="360"/>
        </w:trPr>
        <w:tc>
          <w:tcPr>
            <w:tcW w:w="1440" w:type="dxa"/>
            <w:shd w:val="clear" w:color="auto" w:fill="auto"/>
          </w:tcPr>
          <w:p w:rsidRPr="008C43D2" w:rsidR="00071928" w:rsidP="00A00558" w:rsidRDefault="00071928" w14:paraId="5C7FCF5F" w14:textId="77777777">
            <w:pPr>
              <w:rPr>
                <w:rFonts w:cs="Times New Roman"/>
                <w:b/>
              </w:rPr>
            </w:pPr>
          </w:p>
        </w:tc>
        <w:tc>
          <w:tcPr>
            <w:tcW w:w="8010" w:type="dxa"/>
            <w:shd w:val="clear" w:color="auto" w:fill="auto"/>
          </w:tcPr>
          <w:p w:rsidRPr="00A00558" w:rsidR="00071928" w:rsidP="00A00558" w:rsidRDefault="004D2D6F" w14:paraId="2E435052" w14:textId="11C93F2A">
            <w:pPr>
              <w:rPr>
                <w:rFonts w:cs="Times New Roman"/>
                <w:b/>
                <w:u w:val="single"/>
              </w:rPr>
            </w:pPr>
            <w:r>
              <w:rPr>
                <w:rFonts w:cs="Times New Roman"/>
                <w:b/>
                <w:u w:val="single"/>
              </w:rPr>
              <w:t>COMPLAINT</w:t>
            </w:r>
          </w:p>
        </w:tc>
      </w:tr>
      <w:tr w:rsidRPr="008C43D2" w:rsidR="00071928" w:rsidTr="00071928" w14:paraId="2874A47E" w14:textId="77777777">
        <w:tc>
          <w:tcPr>
            <w:tcW w:w="1440" w:type="dxa"/>
            <w:shd w:val="clear" w:color="auto" w:fill="auto"/>
          </w:tcPr>
          <w:p w:rsidRPr="008C43D2" w:rsidR="00071928" w:rsidP="00A00558" w:rsidRDefault="002F40F4" w14:paraId="618B0E5E" w14:textId="48B3019E">
            <w:pPr>
              <w:rPr>
                <w:rFonts w:cs="Times New Roman"/>
                <w:b/>
              </w:rPr>
            </w:pPr>
            <w:r>
              <w:rPr>
                <w:rFonts w:cs="Times New Roman"/>
                <w:b/>
              </w:rPr>
              <w:t>07-14-2020</w:t>
            </w:r>
          </w:p>
        </w:tc>
        <w:tc>
          <w:tcPr>
            <w:tcW w:w="8010" w:type="dxa"/>
            <w:shd w:val="clear" w:color="auto" w:fill="auto"/>
          </w:tcPr>
          <w:p w:rsidRPr="00A00558" w:rsidR="00071928" w:rsidP="00A00558" w:rsidRDefault="00A00558" w14:paraId="2EB31D37" w14:textId="568FA743">
            <w:pPr>
              <w:rPr>
                <w:rFonts w:cs="Times New Roman"/>
                <w:bCs/>
              </w:rPr>
            </w:pPr>
            <w:r>
              <w:rPr>
                <w:rFonts w:cs="Times New Roman"/>
                <w:b/>
              </w:rPr>
              <w:t>A.20-07-</w:t>
            </w:r>
            <w:r w:rsidR="002F40F4">
              <w:rPr>
                <w:rFonts w:cs="Times New Roman"/>
                <w:b/>
              </w:rPr>
              <w:t xml:space="preserve">011- </w:t>
            </w:r>
            <w:r w:rsidR="002F40F4">
              <w:t>Clover</w:t>
            </w:r>
            <w:r w:rsidRPr="002F40F4" w:rsidR="002F40F4">
              <w:rPr>
                <w:rFonts w:cs="Times New Roman"/>
                <w:bCs/>
              </w:rPr>
              <w:t xml:space="preserve"> LLC, Complainant vs. Southern California Edison Company (U338E), Defendant [Charging allegations is billing error].</w:t>
            </w:r>
          </w:p>
        </w:tc>
      </w:tr>
      <w:tr w:rsidRPr="008C43D2" w:rsidR="002F40F4" w:rsidTr="00071928" w14:paraId="0F3006A0" w14:textId="77777777">
        <w:tc>
          <w:tcPr>
            <w:tcW w:w="1440" w:type="dxa"/>
            <w:shd w:val="clear" w:color="auto" w:fill="auto"/>
          </w:tcPr>
          <w:p w:rsidR="002F40F4" w:rsidP="00A00558" w:rsidRDefault="002F40F4" w14:paraId="1717248D" w14:textId="77777777">
            <w:pPr>
              <w:rPr>
                <w:rFonts w:cs="Times New Roman"/>
                <w:b/>
              </w:rPr>
            </w:pPr>
          </w:p>
        </w:tc>
        <w:tc>
          <w:tcPr>
            <w:tcW w:w="8010" w:type="dxa"/>
            <w:shd w:val="clear" w:color="auto" w:fill="auto"/>
          </w:tcPr>
          <w:p w:rsidR="002F40F4" w:rsidP="00A00558" w:rsidRDefault="002F40F4" w14:paraId="6DE1EC38" w14:textId="77777777">
            <w:pPr>
              <w:rPr>
                <w:rFonts w:cs="Times New Roman"/>
                <w:b/>
              </w:rPr>
            </w:pPr>
          </w:p>
        </w:tc>
      </w:tr>
    </w:tbl>
    <w:p w:rsidRPr="00FE11C6" w:rsidR="009E6CC8" w:rsidP="00A00558" w:rsidRDefault="004D2D6F" w14:paraId="151C0B01" w14:textId="27464522">
      <w:pPr>
        <w:jc w:val="center"/>
        <w:rPr>
          <w:rFonts w:eastAsia="Times New Roman" w:cs="Times New Roman"/>
          <w:b/>
          <w:sz w:val="28"/>
          <w:szCs w:val="20"/>
        </w:rPr>
      </w:pPr>
      <w:hyperlink w:history="1" w:anchor="tableofcontents">
        <w:r w:rsidRPr="00FE11C6" w:rsidR="009E6CC8">
          <w:rPr>
            <w:rFonts w:eastAsia="Times New Roman" w:cs="Times New Roman"/>
            <w:color w:val="0000FF"/>
            <w:szCs w:val="20"/>
            <w:u w:val="single"/>
          </w:rPr>
          <w:t>Return to Table of Contents</w:t>
        </w:r>
      </w:hyperlink>
    </w:p>
    <w:p w:rsidRPr="00FE11C6" w:rsidR="009E6CC8" w:rsidP="00A00558"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009E6CC8" w:rsidP="00A00558" w:rsidRDefault="009E6CC8" w14:paraId="56873B5E" w14:textId="371E0400">
      <w:pPr>
        <w:spacing w:after="240"/>
        <w:jc w:val="center"/>
        <w:rPr>
          <w:rFonts w:eastAsia="Times New Roman" w:cs="Times New Roman"/>
          <w:b/>
          <w:sz w:val="28"/>
          <w:szCs w:val="20"/>
        </w:rPr>
      </w:pPr>
      <w:r w:rsidRPr="00FE11C6">
        <w:rPr>
          <w:rFonts w:eastAsia="Times New Roman" w:cs="Times New Roman"/>
          <w:b/>
          <w:sz w:val="28"/>
          <w:szCs w:val="20"/>
        </w:rPr>
        <w:t xml:space="preserve">PETITIONS FOR MODIFICATION </w:t>
      </w:r>
      <w:r w:rsidR="00776FC0">
        <w:rPr>
          <w:rFonts w:eastAsia="Times New Roman" w:cs="Times New Roman"/>
          <w:b/>
          <w:sz w:val="28"/>
          <w:szCs w:val="20"/>
        </w:rPr>
        <w:t>- NONE</w:t>
      </w:r>
    </w:p>
    <w:p w:rsidRPr="00FE11C6" w:rsidR="009E6CC8" w:rsidP="00A00558" w:rsidRDefault="004D2D6F" w14:paraId="1CFD6249" w14:textId="77777777">
      <w:pPr>
        <w:jc w:val="center"/>
        <w:rPr>
          <w:rFonts w:eastAsia="Times New Roman" w:cs="Times New Roman"/>
          <w:b/>
          <w:sz w:val="28"/>
          <w:szCs w:val="20"/>
        </w:rPr>
      </w:pPr>
      <w:hyperlink w:history="1" w:anchor="tableofcontents">
        <w:r w:rsidRPr="00FE11C6" w:rsidR="009E6CC8">
          <w:rPr>
            <w:rFonts w:eastAsia="Times New Roman" w:cs="Times New Roman"/>
            <w:color w:val="0000FF"/>
            <w:szCs w:val="20"/>
            <w:u w:val="single"/>
          </w:rPr>
          <w:t>Return to Table of Contents</w:t>
        </w:r>
      </w:hyperlink>
    </w:p>
    <w:p w:rsidRPr="00FE11C6" w:rsidR="009E6CC8" w:rsidP="00A00558"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FE11C6" w:rsidR="009E6CC8" w:rsidP="00A00558" w:rsidRDefault="009E6CC8" w14:paraId="6BC21DB5" w14:textId="77777777">
      <w:pPr>
        <w:jc w:val="center"/>
        <w:rPr>
          <w:rFonts w:eastAsia="Times New Roman" w:cs="Times New Roman"/>
          <w:b/>
          <w:sz w:val="16"/>
          <w:szCs w:val="16"/>
        </w:rPr>
      </w:pPr>
    </w:p>
    <w:p w:rsidRPr="00FE11C6" w:rsidR="009E6CC8" w:rsidP="00A00558" w:rsidRDefault="009E6CC8" w14:paraId="10FA8777" w14:textId="77777777">
      <w:pPr>
        <w:jc w:val="center"/>
        <w:rPr>
          <w:rFonts w:eastAsia="Times New Roman" w:cs="Times New Roman"/>
          <w:b/>
          <w:sz w:val="28"/>
          <w:szCs w:val="20"/>
        </w:rPr>
      </w:pPr>
      <w:r w:rsidRPr="00FE11C6">
        <w:rPr>
          <w:rFonts w:eastAsia="Times New Roman" w:cs="Times New Roman"/>
          <w:b/>
          <w:sz w:val="28"/>
          <w:szCs w:val="20"/>
        </w:rPr>
        <w:t>DRAFT RESOLUTIONS</w:t>
      </w:r>
    </w:p>
    <w:p w:rsidRPr="00FE11C6" w:rsidR="00527A4E" w:rsidP="00A00558" w:rsidRDefault="009E6CC8" w14:paraId="07E6B35D" w14:textId="307DE445">
      <w:pPr>
        <w:jc w:val="center"/>
        <w:rPr>
          <w:rFonts w:eastAsia="Times New Roman" w:cs="Times New Roman"/>
          <w:b/>
          <w:szCs w:val="20"/>
        </w:rPr>
      </w:pPr>
      <w:r w:rsidRPr="00FE11C6">
        <w:rPr>
          <w:rFonts w:eastAsia="Times New Roman" w:cs="Times New Roman"/>
          <w:b/>
          <w:snapToGrid w:val="0"/>
          <w:szCs w:val="20"/>
        </w:rPr>
        <w:t>Issued for public comment.  Comments are governed by Rule 14.5</w:t>
      </w:r>
      <w:r w:rsidRPr="00FE11C6">
        <w:rPr>
          <w:rFonts w:eastAsia="Times New Roman" w:cs="Times New Roman"/>
          <w:b/>
          <w:szCs w:val="20"/>
        </w:rPr>
        <w:t>.</w:t>
      </w:r>
    </w:p>
    <w:p w:rsidR="00BA36F4" w:rsidP="00A00558" w:rsidRDefault="00BA36F4" w14:paraId="1161E414" w14:textId="79FB8CEF">
      <w:pPr>
        <w:rPr>
          <w:rFonts w:cs="Times New Roman"/>
        </w:rPr>
      </w:pPr>
    </w:p>
    <w:p w:rsidR="00A56FF1" w:rsidP="00A00558" w:rsidRDefault="00A56FF1" w14:paraId="425AA456" w14:textId="0473DD80">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7470"/>
      </w:tblGrid>
      <w:tr w:rsidRPr="00F4252E" w:rsidR="0078752A" w:rsidTr="00DC678A" w14:paraId="5DAA3EFF" w14:textId="77777777">
        <w:tc>
          <w:tcPr>
            <w:tcW w:w="2875" w:type="dxa"/>
            <w:hideMark/>
          </w:tcPr>
          <w:p w:rsidRPr="00F4252E" w:rsidR="0078752A" w:rsidP="00A00558" w:rsidRDefault="0078752A" w14:paraId="3CF6FC67" w14:textId="77777777">
            <w:r w:rsidRPr="00083363">
              <w:t xml:space="preserve">Draft </w:t>
            </w:r>
            <w:r w:rsidRPr="00F4252E">
              <w:t xml:space="preserve">Resolution No. </w:t>
            </w:r>
          </w:p>
        </w:tc>
        <w:tc>
          <w:tcPr>
            <w:tcW w:w="7470" w:type="dxa"/>
          </w:tcPr>
          <w:p w:rsidRPr="00F4252E" w:rsidR="0078752A" w:rsidP="00A00558" w:rsidRDefault="0078752A" w14:paraId="6A3DBDE1" w14:textId="0C92B861">
            <w:pPr>
              <w:rPr>
                <w:b/>
              </w:rPr>
            </w:pPr>
            <w:r>
              <w:rPr>
                <w:b/>
              </w:rPr>
              <w:t>E-5085</w:t>
            </w:r>
          </w:p>
        </w:tc>
      </w:tr>
      <w:tr w:rsidRPr="00F4252E" w:rsidR="0078752A" w:rsidTr="00DC678A" w14:paraId="22D67C75" w14:textId="77777777">
        <w:tc>
          <w:tcPr>
            <w:tcW w:w="2875" w:type="dxa"/>
            <w:hideMark/>
          </w:tcPr>
          <w:p w:rsidRPr="00F4252E" w:rsidR="0078752A" w:rsidP="00A00558" w:rsidRDefault="0078752A" w14:paraId="673FA9CE" w14:textId="77777777">
            <w:r w:rsidRPr="00F4252E">
              <w:t>Meeting Date</w:t>
            </w:r>
          </w:p>
        </w:tc>
        <w:tc>
          <w:tcPr>
            <w:tcW w:w="7470" w:type="dxa"/>
          </w:tcPr>
          <w:p w:rsidRPr="00F4252E" w:rsidR="0078752A" w:rsidP="00A00558" w:rsidRDefault="0078752A" w14:paraId="106236A1" w14:textId="77777777">
            <w:r>
              <w:t>July 16, 2020</w:t>
            </w:r>
          </w:p>
        </w:tc>
      </w:tr>
      <w:tr w:rsidRPr="00D97F25" w:rsidR="0078752A" w:rsidTr="00DC678A" w14:paraId="5B978202" w14:textId="77777777">
        <w:trPr>
          <w:trHeight w:val="494"/>
        </w:trPr>
        <w:tc>
          <w:tcPr>
            <w:tcW w:w="2875" w:type="dxa"/>
            <w:hideMark/>
          </w:tcPr>
          <w:p w:rsidR="0078752A" w:rsidP="00A00558" w:rsidRDefault="0078752A" w14:paraId="1971504D" w14:textId="77777777">
            <w:r w:rsidRPr="00F4252E">
              <w:t>Subject Matter</w:t>
            </w:r>
          </w:p>
          <w:p w:rsidRPr="00F4252E" w:rsidR="0078752A" w:rsidP="00A00558" w:rsidRDefault="0078752A" w14:paraId="2B224B80" w14:textId="77777777"/>
        </w:tc>
        <w:tc>
          <w:tcPr>
            <w:tcW w:w="7470" w:type="dxa"/>
          </w:tcPr>
          <w:p w:rsidRPr="00D97F25" w:rsidR="0078752A" w:rsidP="00A00558" w:rsidRDefault="0078752A" w14:paraId="5DB749CF" w14:textId="5EA52C26">
            <w:pPr>
              <w:rPr>
                <w:rFonts w:cstheme="minorHAnsi"/>
              </w:rPr>
            </w:pPr>
            <w:r w:rsidRPr="0078752A">
              <w:rPr>
                <w:rFonts w:cstheme="minorHAnsi"/>
              </w:rPr>
              <w:t>Resolution E-5085.  Approval of One-Time Pacific Gas and Electric Rule 21 Deviation for Photovoltaic Solar Customer.</w:t>
            </w:r>
          </w:p>
        </w:tc>
      </w:tr>
      <w:tr w:rsidRPr="006E31B7" w:rsidR="0078752A" w:rsidTr="00DC678A" w14:paraId="79C550E6" w14:textId="77777777">
        <w:trPr>
          <w:trHeight w:val="314"/>
        </w:trPr>
        <w:tc>
          <w:tcPr>
            <w:tcW w:w="2875" w:type="dxa"/>
            <w:hideMark/>
          </w:tcPr>
          <w:p w:rsidRPr="00F4252E" w:rsidR="0078752A" w:rsidP="00A00558" w:rsidRDefault="0078752A" w14:paraId="5E637193" w14:textId="77777777">
            <w:r w:rsidRPr="00F4252E">
              <w:t>Web Link</w:t>
            </w:r>
          </w:p>
        </w:tc>
        <w:tc>
          <w:tcPr>
            <w:tcW w:w="7470" w:type="dxa"/>
          </w:tcPr>
          <w:p w:rsidRPr="0078752A" w:rsidR="0078752A" w:rsidP="00A00558" w:rsidRDefault="004D2D6F" w14:paraId="2808EEFE" w14:textId="5348D8FA">
            <w:pPr>
              <w:rPr>
                <w:rStyle w:val="Hyperlink1"/>
              </w:rPr>
            </w:pPr>
            <w:hyperlink w:history="1" r:id="rId31">
              <w:r w:rsidRPr="0078752A" w:rsidR="0078752A">
                <w:rPr>
                  <w:rStyle w:val="Hyperlink1"/>
                </w:rPr>
                <w:t>http://docs.cpuc.ca.gov/SearchRes.aspx?docformat=ALL&amp;DocID=340643103</w:t>
              </w:r>
            </w:hyperlink>
            <w:r w:rsidRPr="0078752A" w:rsidR="0078752A">
              <w:rPr>
                <w:rStyle w:val="Hyperlink1"/>
              </w:rPr>
              <w:t xml:space="preserve"> </w:t>
            </w:r>
          </w:p>
        </w:tc>
      </w:tr>
      <w:tr w:rsidRPr="00F4252E" w:rsidR="0078752A" w:rsidTr="00DC678A" w14:paraId="60850AE0" w14:textId="77777777">
        <w:trPr>
          <w:trHeight w:val="260"/>
        </w:trPr>
        <w:tc>
          <w:tcPr>
            <w:tcW w:w="2875" w:type="dxa"/>
            <w:hideMark/>
          </w:tcPr>
          <w:p w:rsidRPr="00F4252E" w:rsidR="0078752A" w:rsidP="00A00558" w:rsidRDefault="0078752A" w14:paraId="21BD8476" w14:textId="77777777">
            <w:r w:rsidRPr="00F4252E">
              <w:t xml:space="preserve">Comments </w:t>
            </w:r>
            <w:r w:rsidRPr="00083363">
              <w:t>D</w:t>
            </w:r>
            <w:r w:rsidRPr="00F4252E">
              <w:t>ue</w:t>
            </w:r>
            <w:r w:rsidRPr="00083363">
              <w:t xml:space="preserve"> Date</w:t>
            </w:r>
          </w:p>
        </w:tc>
        <w:tc>
          <w:tcPr>
            <w:tcW w:w="7470" w:type="dxa"/>
          </w:tcPr>
          <w:p w:rsidRPr="00F4252E" w:rsidR="0078752A" w:rsidP="00A00558" w:rsidRDefault="0078752A" w14:paraId="7E8F74E9" w14:textId="478F51B9">
            <w:r>
              <w:t>July 6, 2020</w:t>
            </w:r>
          </w:p>
        </w:tc>
      </w:tr>
      <w:tr w:rsidRPr="00F4252E" w:rsidR="0078752A" w:rsidTr="006C35A2" w14:paraId="42FB4706" w14:textId="77777777">
        <w:trPr>
          <w:trHeight w:val="224"/>
        </w:trPr>
        <w:tc>
          <w:tcPr>
            <w:tcW w:w="2875" w:type="dxa"/>
            <w:hideMark/>
          </w:tcPr>
          <w:p w:rsidRPr="00F4252E" w:rsidR="0078752A" w:rsidP="00A00558" w:rsidRDefault="0078752A" w14:paraId="6AFF1381" w14:textId="77777777">
            <w:r w:rsidRPr="00F4252E">
              <w:t>Serve comments on:</w:t>
            </w:r>
            <w:r w:rsidRPr="00083363">
              <w:t>(email[s])</w:t>
            </w:r>
          </w:p>
        </w:tc>
        <w:tc>
          <w:tcPr>
            <w:tcW w:w="7470" w:type="dxa"/>
          </w:tcPr>
          <w:p w:rsidRPr="00F4252E" w:rsidR="0078752A" w:rsidP="00A00558" w:rsidRDefault="004D2D6F" w14:paraId="569C3DCA" w14:textId="0FACBA1E">
            <w:hyperlink w:history="1" r:id="rId32">
              <w:r w:rsidRPr="00FE3584" w:rsidR="0078752A">
                <w:rPr>
                  <w:rStyle w:val="Hyperlink1"/>
                </w:rPr>
                <w:t>Christopher.Westling@cpuc.ca.gov</w:t>
              </w:r>
            </w:hyperlink>
            <w:r w:rsidR="0078752A">
              <w:t xml:space="preserve">  and </w:t>
            </w:r>
            <w:hyperlink w:history="1" r:id="rId33">
              <w:r w:rsidRPr="0078752A" w:rsidR="0078752A">
                <w:rPr>
                  <w:rStyle w:val="Hyperlink1"/>
                </w:rPr>
                <w:t>Tory.Francisco@cpuc.ca.go</w:t>
              </w:r>
            </w:hyperlink>
            <w:r w:rsidRPr="0078752A" w:rsidR="0078752A">
              <w:rPr>
                <w:rStyle w:val="Hyperlink1"/>
              </w:rPr>
              <w:t xml:space="preserve"> v</w:t>
            </w:r>
          </w:p>
        </w:tc>
      </w:tr>
    </w:tbl>
    <w:p w:rsidR="0078752A" w:rsidP="00A00558" w:rsidRDefault="0078752A" w14:paraId="6C0528BA" w14:textId="1CF84E60">
      <w:pPr>
        <w:rPr>
          <w:rFonts w:cs="Times New Roman"/>
        </w:rPr>
      </w:pPr>
    </w:p>
    <w:p w:rsidR="0078752A" w:rsidP="00A00558" w:rsidRDefault="0078752A" w14:paraId="7CE37471" w14:textId="77777777">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7470"/>
      </w:tblGrid>
      <w:tr w:rsidRPr="00F4252E" w:rsidR="00A56FF1" w:rsidTr="00DC678A" w14:paraId="6EC6F45A" w14:textId="77777777">
        <w:tc>
          <w:tcPr>
            <w:tcW w:w="2875" w:type="dxa"/>
            <w:hideMark/>
          </w:tcPr>
          <w:p w:rsidRPr="00F4252E" w:rsidR="00A56FF1" w:rsidP="00A00558" w:rsidRDefault="00A56FF1" w14:paraId="06F5F42D" w14:textId="77777777">
            <w:r w:rsidRPr="00083363">
              <w:t xml:space="preserve">Draft </w:t>
            </w:r>
            <w:r w:rsidRPr="00F4252E">
              <w:t xml:space="preserve">Resolution No. </w:t>
            </w:r>
          </w:p>
        </w:tc>
        <w:tc>
          <w:tcPr>
            <w:tcW w:w="7470" w:type="dxa"/>
          </w:tcPr>
          <w:p w:rsidRPr="00F4252E" w:rsidR="00A56FF1" w:rsidP="00A00558" w:rsidRDefault="00A56FF1" w14:paraId="24A5269C" w14:textId="77777777">
            <w:pPr>
              <w:rPr>
                <w:b/>
              </w:rPr>
            </w:pPr>
            <w:r>
              <w:rPr>
                <w:b/>
              </w:rPr>
              <w:t>E-5086</w:t>
            </w:r>
          </w:p>
        </w:tc>
      </w:tr>
      <w:tr w:rsidRPr="00F4252E" w:rsidR="00A56FF1" w:rsidTr="00DC678A" w14:paraId="2F82577D" w14:textId="77777777">
        <w:tc>
          <w:tcPr>
            <w:tcW w:w="2875" w:type="dxa"/>
            <w:hideMark/>
          </w:tcPr>
          <w:p w:rsidRPr="00F4252E" w:rsidR="00A56FF1" w:rsidP="00A00558" w:rsidRDefault="00A56FF1" w14:paraId="61991E0C" w14:textId="77777777">
            <w:r w:rsidRPr="00F4252E">
              <w:t>Meeting Date</w:t>
            </w:r>
          </w:p>
        </w:tc>
        <w:tc>
          <w:tcPr>
            <w:tcW w:w="7470" w:type="dxa"/>
          </w:tcPr>
          <w:p w:rsidRPr="00F4252E" w:rsidR="00A56FF1" w:rsidP="00A00558" w:rsidRDefault="00A56FF1" w14:paraId="4A22AE37" w14:textId="77777777">
            <w:r>
              <w:t>July 16, 2020</w:t>
            </w:r>
          </w:p>
        </w:tc>
      </w:tr>
      <w:tr w:rsidRPr="00D97F25" w:rsidR="00A56FF1" w:rsidTr="00DC678A" w14:paraId="0151DBBF" w14:textId="77777777">
        <w:trPr>
          <w:trHeight w:val="494"/>
        </w:trPr>
        <w:tc>
          <w:tcPr>
            <w:tcW w:w="2875" w:type="dxa"/>
            <w:hideMark/>
          </w:tcPr>
          <w:p w:rsidR="00A56FF1" w:rsidP="00A00558" w:rsidRDefault="00A56FF1" w14:paraId="36631247" w14:textId="77777777">
            <w:r w:rsidRPr="00F4252E">
              <w:t>Subject Matter</w:t>
            </w:r>
          </w:p>
          <w:p w:rsidRPr="00F4252E" w:rsidR="00A56FF1" w:rsidP="00A00558" w:rsidRDefault="00A56FF1" w14:paraId="11C10CA8" w14:textId="77777777"/>
        </w:tc>
        <w:tc>
          <w:tcPr>
            <w:tcW w:w="7470" w:type="dxa"/>
          </w:tcPr>
          <w:p w:rsidRPr="00D97F25" w:rsidR="00A56FF1" w:rsidP="00A00558" w:rsidRDefault="00A56FF1" w14:paraId="360F3ADC" w14:textId="77777777">
            <w:pPr>
              <w:rPr>
                <w:rFonts w:cstheme="minorHAnsi"/>
              </w:rPr>
            </w:pPr>
            <w:r w:rsidRPr="00F223FF">
              <w:rPr>
                <w:rFonts w:cstheme="minorHAnsi"/>
              </w:rPr>
              <w:t>Resolution E-5086.  Approving with modification Pacific Gas and Electric's (PG&amp;E) Advice Letter (AL) 4219-G/5765-E and partially approving PG&amp;E AL 4226-G/5778-E.</w:t>
            </w:r>
          </w:p>
        </w:tc>
      </w:tr>
      <w:tr w:rsidRPr="00F4252E" w:rsidR="00A56FF1" w:rsidTr="00DC678A" w14:paraId="538A8C2D" w14:textId="77777777">
        <w:trPr>
          <w:trHeight w:val="314"/>
        </w:trPr>
        <w:tc>
          <w:tcPr>
            <w:tcW w:w="2875" w:type="dxa"/>
            <w:hideMark/>
          </w:tcPr>
          <w:p w:rsidRPr="00F4252E" w:rsidR="00A56FF1" w:rsidP="00A00558" w:rsidRDefault="00A56FF1" w14:paraId="3C67EF5A" w14:textId="77777777">
            <w:r w:rsidRPr="00F4252E">
              <w:t>Web Link</w:t>
            </w:r>
          </w:p>
        </w:tc>
        <w:tc>
          <w:tcPr>
            <w:tcW w:w="7470" w:type="dxa"/>
          </w:tcPr>
          <w:p w:rsidRPr="006E31B7" w:rsidR="00A56FF1" w:rsidP="00A00558" w:rsidRDefault="004D2D6F" w14:paraId="7A5615AD" w14:textId="77777777">
            <w:pPr>
              <w:rPr>
                <w:rStyle w:val="Hyperlink1"/>
              </w:rPr>
            </w:pPr>
            <w:hyperlink w:history="1" r:id="rId34">
              <w:r w:rsidRPr="006E31B7" w:rsidR="00A56FF1">
                <w:rPr>
                  <w:rStyle w:val="Hyperlink1"/>
                </w:rPr>
                <w:t>http://docs.cpuc.ca.gov/SearchRes.aspx?docformat=ALL&amp;DocID=340134909</w:t>
              </w:r>
            </w:hyperlink>
            <w:r w:rsidRPr="006E31B7" w:rsidR="00A56FF1">
              <w:rPr>
                <w:rStyle w:val="Hyperlink1"/>
              </w:rPr>
              <w:t xml:space="preserve"> </w:t>
            </w:r>
          </w:p>
        </w:tc>
      </w:tr>
      <w:tr w:rsidRPr="00F4252E" w:rsidR="00A56FF1" w:rsidTr="00DC678A" w14:paraId="71AC2890" w14:textId="77777777">
        <w:trPr>
          <w:trHeight w:val="260"/>
        </w:trPr>
        <w:tc>
          <w:tcPr>
            <w:tcW w:w="2875" w:type="dxa"/>
            <w:hideMark/>
          </w:tcPr>
          <w:p w:rsidRPr="00F4252E" w:rsidR="00A56FF1" w:rsidP="00A00558" w:rsidRDefault="00A56FF1" w14:paraId="05307DC8" w14:textId="77777777">
            <w:r w:rsidRPr="00F4252E">
              <w:t xml:space="preserve">Comments </w:t>
            </w:r>
            <w:r w:rsidRPr="00083363">
              <w:t>D</w:t>
            </w:r>
            <w:r w:rsidRPr="00F4252E">
              <w:t>ue</w:t>
            </w:r>
            <w:r w:rsidRPr="00083363">
              <w:t xml:space="preserve"> Date</w:t>
            </w:r>
          </w:p>
        </w:tc>
        <w:tc>
          <w:tcPr>
            <w:tcW w:w="7470" w:type="dxa"/>
          </w:tcPr>
          <w:p w:rsidRPr="00F4252E" w:rsidR="00A56FF1" w:rsidP="00A00558" w:rsidRDefault="00A56FF1" w14:paraId="3056168F" w14:textId="77777777">
            <w:r>
              <w:t>July 2, 2020</w:t>
            </w:r>
          </w:p>
        </w:tc>
      </w:tr>
      <w:tr w:rsidRPr="00F4252E" w:rsidR="00A56FF1" w:rsidTr="00551586" w14:paraId="78E16563" w14:textId="77777777">
        <w:trPr>
          <w:trHeight w:val="260"/>
        </w:trPr>
        <w:tc>
          <w:tcPr>
            <w:tcW w:w="2875" w:type="dxa"/>
            <w:hideMark/>
          </w:tcPr>
          <w:p w:rsidRPr="00F4252E" w:rsidR="00A56FF1" w:rsidP="00A00558" w:rsidRDefault="00A56FF1" w14:paraId="4A0E291E" w14:textId="1BE5F005">
            <w:r w:rsidRPr="00F4252E">
              <w:t>Serve comments on:</w:t>
            </w:r>
            <w:r w:rsidRPr="00083363">
              <w:t>(email[s])</w:t>
            </w:r>
          </w:p>
        </w:tc>
        <w:tc>
          <w:tcPr>
            <w:tcW w:w="7470" w:type="dxa"/>
          </w:tcPr>
          <w:p w:rsidRPr="00F4252E" w:rsidR="00A56FF1" w:rsidP="00A00558" w:rsidRDefault="004D2D6F" w14:paraId="33485493" w14:textId="4D1C28BB">
            <w:hyperlink w:history="1" r:id="rId35">
              <w:r w:rsidRPr="00A56FF1" w:rsidR="00A56FF1">
                <w:rPr>
                  <w:rStyle w:val="Hyperlink1"/>
                </w:rPr>
                <w:t>Nora.Hawkins@cpuc.ca.gov</w:t>
              </w:r>
            </w:hyperlink>
            <w:r w:rsidRPr="00A56FF1" w:rsidR="00A56FF1">
              <w:rPr>
                <w:rStyle w:val="Hyperlink1"/>
              </w:rPr>
              <w:t xml:space="preserve"> </w:t>
            </w:r>
            <w:r w:rsidRPr="00F223FF" w:rsidR="00A56FF1">
              <w:t xml:space="preserve"> and </w:t>
            </w:r>
            <w:hyperlink w:history="1" r:id="rId36">
              <w:r w:rsidRPr="00A56FF1" w:rsidR="00A56FF1">
                <w:rPr>
                  <w:rStyle w:val="Hyperlink1"/>
                </w:rPr>
                <w:t>Tory.Francisco@cpuc.ca.gov</w:t>
              </w:r>
            </w:hyperlink>
          </w:p>
        </w:tc>
      </w:tr>
    </w:tbl>
    <w:p w:rsidR="00A56FF1" w:rsidP="00A00558" w:rsidRDefault="00A56FF1" w14:paraId="7314FB34" w14:textId="77777777">
      <w:pPr>
        <w:rPr>
          <w:rFonts w:cs="Times New Roman"/>
        </w:rPr>
      </w:pPr>
    </w:p>
    <w:p w:rsidR="00D17DA7" w:rsidP="00A00558" w:rsidRDefault="00D17DA7" w14:paraId="54328830" w14:textId="319F8B68">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D17DA7" w:rsidTr="00D17DA7" w14:paraId="5591E17A"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D17DA7" w:rsidP="00A00558" w:rsidRDefault="00D17DA7" w14:paraId="1DABAB6A" w14:textId="77777777">
            <w:pPr>
              <w:rPr>
                <w:rFonts w:eastAsia="Times New Roman" w:cs="Times New Roman"/>
                <w:szCs w:val="20"/>
              </w:rPr>
            </w:pPr>
            <w:r w:rsidRPr="00FE11C6">
              <w:rPr>
                <w:rFonts w:eastAsia="Times New Roman"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D17DA7" w:rsidP="00A00558" w:rsidRDefault="00D17DA7" w14:paraId="5DDBD547" w14:textId="768FDD78">
            <w:pPr>
              <w:rPr>
                <w:rFonts w:cs="Times New Roman"/>
                <w:b/>
                <w:bCs/>
              </w:rPr>
            </w:pPr>
            <w:r>
              <w:rPr>
                <w:rFonts w:cs="Times New Roman"/>
                <w:b/>
                <w:bCs/>
              </w:rPr>
              <w:t>M-4841</w:t>
            </w:r>
          </w:p>
        </w:tc>
      </w:tr>
      <w:tr w:rsidRPr="00FE11C6" w:rsidR="00D17DA7" w:rsidTr="00D17DA7" w14:paraId="0CCF0C7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D17DA7" w:rsidP="00A00558" w:rsidRDefault="00D17DA7" w14:paraId="5883F99C"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17DA7" w:rsidR="00D17DA7" w:rsidP="00A00558" w:rsidRDefault="00D17DA7" w14:paraId="5A0BABEA" w14:textId="45CCBCC2">
            <w:pPr>
              <w:rPr>
                <w:rFonts w:cs="Times New Roman"/>
                <w:szCs w:val="20"/>
              </w:rPr>
            </w:pPr>
            <w:r w:rsidRPr="00D17DA7">
              <w:rPr>
                <w:rFonts w:cs="Times New Roman"/>
                <w:szCs w:val="20"/>
              </w:rPr>
              <w:t>July 16, 2020</w:t>
            </w:r>
          </w:p>
        </w:tc>
      </w:tr>
      <w:tr w:rsidRPr="00FE11C6" w:rsidR="00D17DA7" w:rsidTr="00D17DA7" w14:paraId="1333EBF0"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D17DA7" w:rsidP="00A00558" w:rsidRDefault="00D17DA7" w14:paraId="7E1E36F9"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17DA7" w:rsidR="00D17DA7" w:rsidP="00A00558" w:rsidRDefault="00D17DA7" w14:paraId="682FF76C" w14:textId="2C668D1E">
            <w:pPr>
              <w:rPr>
                <w:rFonts w:eastAsia="Calibri" w:cs="Times New Roman"/>
                <w:szCs w:val="20"/>
              </w:rPr>
            </w:pPr>
            <w:r w:rsidRPr="00D17DA7">
              <w:rPr>
                <w:rFonts w:eastAsia="Calibri" w:cs="Times New Roman"/>
                <w:szCs w:val="20"/>
              </w:rPr>
              <w:t>Adopting level of Public Utilities Commission Utilities Reimbursement Account User Fees, effective August 1, 2020.</w:t>
            </w:r>
          </w:p>
        </w:tc>
      </w:tr>
      <w:tr w:rsidRPr="00FE11C6" w:rsidR="00D17DA7" w:rsidTr="00D17DA7" w14:paraId="019E93D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D17DA7" w:rsidP="00A00558" w:rsidRDefault="00D17DA7" w14:paraId="49EF19C6"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17DA7" w:rsidR="00D17DA7" w:rsidP="00A00558" w:rsidRDefault="004D2D6F" w14:paraId="74BC949F" w14:textId="631F5D24">
            <w:pPr>
              <w:rPr>
                <w:rStyle w:val="Hyperlink1"/>
              </w:rPr>
            </w:pPr>
            <w:hyperlink w:history="1" r:id="rId37">
              <w:r w:rsidRPr="00D17DA7" w:rsidR="00D17DA7">
                <w:rPr>
                  <w:rStyle w:val="Hyperlink1"/>
                </w:rPr>
                <w:t>https://docs.cpuc.ca.gov/SearchRes.aspx?docformat=ALL&amp;docid=339923281</w:t>
              </w:r>
            </w:hyperlink>
          </w:p>
        </w:tc>
      </w:tr>
      <w:tr w:rsidRPr="00FE11C6" w:rsidR="00D17DA7" w:rsidTr="00D17DA7" w14:paraId="642EFBB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FE11C6" w:rsidR="00D17DA7" w:rsidP="00A00558" w:rsidRDefault="00D17DA7" w14:paraId="3B9A9784"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17DA7" w:rsidR="00D17DA7" w:rsidP="00A00558" w:rsidRDefault="00D17DA7" w14:paraId="34B378D3" w14:textId="10F64F16">
            <w:pPr>
              <w:rPr>
                <w:rFonts w:cs="Times New Roman"/>
                <w:szCs w:val="20"/>
              </w:rPr>
            </w:pPr>
            <w:r w:rsidRPr="00D17DA7">
              <w:rPr>
                <w:rFonts w:cs="Times New Roman"/>
                <w:szCs w:val="20"/>
              </w:rPr>
              <w:t>July 10, 2020</w:t>
            </w:r>
          </w:p>
        </w:tc>
      </w:tr>
      <w:tr w:rsidRPr="00FE11C6" w:rsidR="00D17DA7" w:rsidTr="00A56FF1" w14:paraId="297A21D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D17DA7" w:rsidP="00A00558" w:rsidRDefault="00A56FF1" w14:paraId="797C4744" w14:textId="37987EE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17DA7" w:rsidR="00D17DA7" w:rsidP="00A00558" w:rsidRDefault="004D2D6F" w14:paraId="7DD9D981" w14:textId="7A0B1062">
            <w:pPr>
              <w:rPr>
                <w:rStyle w:val="Hyperlink1"/>
              </w:rPr>
            </w:pPr>
            <w:hyperlink w:history="1" r:id="rId38">
              <w:r w:rsidRPr="00D17DA7" w:rsidR="00D17DA7">
                <w:rPr>
                  <w:rStyle w:val="Hyperlink1"/>
                </w:rPr>
                <w:t>katie.roller@cpuc.ca.gov</w:t>
              </w:r>
            </w:hyperlink>
            <w:r w:rsidRPr="00D17DA7" w:rsidR="00D17DA7">
              <w:rPr>
                <w:rStyle w:val="Hyperlink1"/>
              </w:rPr>
              <w:t xml:space="preserve"> </w:t>
            </w:r>
          </w:p>
        </w:tc>
      </w:tr>
    </w:tbl>
    <w:p w:rsidR="00D17DA7" w:rsidP="00A00558" w:rsidRDefault="00D17DA7" w14:paraId="50B3D2D2" w14:textId="66C43CE7">
      <w:pPr>
        <w:rPr>
          <w:rFonts w:cs="Times New Roman"/>
        </w:rPr>
      </w:pPr>
    </w:p>
    <w:p w:rsidR="00A56FF1" w:rsidP="00A00558" w:rsidRDefault="00A56FF1" w14:paraId="116160FB" w14:textId="77777777">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7470"/>
      </w:tblGrid>
      <w:tr w:rsidRPr="00F4252E" w:rsidR="00A56FF1" w:rsidTr="00DC678A" w14:paraId="6B1D48A0" w14:textId="77777777">
        <w:tc>
          <w:tcPr>
            <w:tcW w:w="2875" w:type="dxa"/>
            <w:hideMark/>
          </w:tcPr>
          <w:p w:rsidRPr="00F4252E" w:rsidR="00A56FF1" w:rsidP="00A00558" w:rsidRDefault="00A56FF1" w14:paraId="333C0488" w14:textId="77777777">
            <w:r w:rsidRPr="00083363">
              <w:t xml:space="preserve">Draft </w:t>
            </w:r>
            <w:r w:rsidRPr="00F4252E">
              <w:t xml:space="preserve">Resolution No. </w:t>
            </w:r>
          </w:p>
        </w:tc>
        <w:tc>
          <w:tcPr>
            <w:tcW w:w="7470" w:type="dxa"/>
          </w:tcPr>
          <w:p w:rsidRPr="00F4252E" w:rsidR="00A56FF1" w:rsidP="00A00558" w:rsidRDefault="00A56FF1" w14:paraId="2086B6BE" w14:textId="77777777">
            <w:pPr>
              <w:rPr>
                <w:b/>
              </w:rPr>
            </w:pPr>
            <w:r>
              <w:rPr>
                <w:b/>
              </w:rPr>
              <w:t>ST-239</w:t>
            </w:r>
          </w:p>
        </w:tc>
      </w:tr>
      <w:tr w:rsidRPr="00F4252E" w:rsidR="00A56FF1" w:rsidTr="00DC678A" w14:paraId="6502BAE6" w14:textId="77777777">
        <w:tc>
          <w:tcPr>
            <w:tcW w:w="2875" w:type="dxa"/>
            <w:hideMark/>
          </w:tcPr>
          <w:p w:rsidRPr="00F4252E" w:rsidR="00A56FF1" w:rsidP="00A00558" w:rsidRDefault="00A56FF1" w14:paraId="5D780567" w14:textId="77777777">
            <w:r w:rsidRPr="00F4252E">
              <w:t>Meeting Date</w:t>
            </w:r>
          </w:p>
        </w:tc>
        <w:tc>
          <w:tcPr>
            <w:tcW w:w="7470" w:type="dxa"/>
          </w:tcPr>
          <w:p w:rsidRPr="00F4252E" w:rsidR="00A56FF1" w:rsidP="00A00558" w:rsidRDefault="00A56FF1" w14:paraId="6074342E" w14:textId="77777777">
            <w:r>
              <w:t>July 16, 2020</w:t>
            </w:r>
          </w:p>
        </w:tc>
      </w:tr>
      <w:tr w:rsidRPr="00D97F25" w:rsidR="00A56FF1" w:rsidTr="00DC678A" w14:paraId="613329BC" w14:textId="77777777">
        <w:trPr>
          <w:trHeight w:val="494"/>
        </w:trPr>
        <w:tc>
          <w:tcPr>
            <w:tcW w:w="2875" w:type="dxa"/>
            <w:hideMark/>
          </w:tcPr>
          <w:p w:rsidR="00A56FF1" w:rsidP="00A00558" w:rsidRDefault="00A56FF1" w14:paraId="34C902DD" w14:textId="77777777">
            <w:r w:rsidRPr="00F4252E">
              <w:t>Subject Matter</w:t>
            </w:r>
          </w:p>
          <w:p w:rsidRPr="00F4252E" w:rsidR="00A56FF1" w:rsidP="00A00558" w:rsidRDefault="00A56FF1" w14:paraId="1E7FB50C" w14:textId="77777777"/>
        </w:tc>
        <w:tc>
          <w:tcPr>
            <w:tcW w:w="7470" w:type="dxa"/>
          </w:tcPr>
          <w:p w:rsidRPr="00D97F25" w:rsidR="00A56FF1" w:rsidP="00A00558" w:rsidRDefault="00A56FF1" w14:paraId="24516241" w14:textId="77777777">
            <w:pPr>
              <w:rPr>
                <w:rFonts w:cstheme="minorHAnsi"/>
              </w:rPr>
            </w:pPr>
            <w:r w:rsidRPr="00F223FF">
              <w:rPr>
                <w:rFonts w:cstheme="minorHAnsi"/>
              </w:rPr>
              <w:t>The Rail Safety Division has prepared Resolution ST-239 for the July 16, 2020, Commission meeting.  This resolution grants the San Francisco Bay Area Rapid Transit District’s request for approval of its Safety and Security Certification Plan for its Traction Power System Improvements Projects.</w:t>
            </w:r>
          </w:p>
        </w:tc>
      </w:tr>
      <w:tr w:rsidRPr="00F4252E" w:rsidR="00A56FF1" w:rsidTr="00DC678A" w14:paraId="19B78DFC" w14:textId="77777777">
        <w:trPr>
          <w:trHeight w:val="314"/>
        </w:trPr>
        <w:tc>
          <w:tcPr>
            <w:tcW w:w="2875" w:type="dxa"/>
            <w:hideMark/>
          </w:tcPr>
          <w:p w:rsidRPr="00F4252E" w:rsidR="00A56FF1" w:rsidP="00A00558" w:rsidRDefault="00A56FF1" w14:paraId="02D4EE23" w14:textId="77777777">
            <w:r w:rsidRPr="00F4252E">
              <w:t>Web Link</w:t>
            </w:r>
          </w:p>
        </w:tc>
        <w:tc>
          <w:tcPr>
            <w:tcW w:w="7470" w:type="dxa"/>
          </w:tcPr>
          <w:p w:rsidRPr="00A56FF1" w:rsidR="00A56FF1" w:rsidP="00A00558" w:rsidRDefault="004D2D6F" w14:paraId="3DC06A37" w14:textId="77777777">
            <w:pPr>
              <w:rPr>
                <w:rStyle w:val="Hyperlink1"/>
              </w:rPr>
            </w:pPr>
            <w:hyperlink w:history="1" r:id="rId39">
              <w:r w:rsidRPr="00A56FF1" w:rsidR="00A56FF1">
                <w:rPr>
                  <w:rStyle w:val="Hyperlink1"/>
                </w:rPr>
                <w:t>http://docs.cpuc.ca.gov/SearchRes.aspx?docformat=ALL&amp;DocID=340243141</w:t>
              </w:r>
            </w:hyperlink>
            <w:r w:rsidRPr="00A56FF1" w:rsidR="00A56FF1">
              <w:rPr>
                <w:rStyle w:val="Hyperlink1"/>
              </w:rPr>
              <w:t xml:space="preserve"> </w:t>
            </w:r>
          </w:p>
        </w:tc>
      </w:tr>
      <w:tr w:rsidRPr="00F4252E" w:rsidR="00A56FF1" w:rsidTr="00DC678A" w14:paraId="1C5CC91A" w14:textId="77777777">
        <w:trPr>
          <w:trHeight w:val="260"/>
        </w:trPr>
        <w:tc>
          <w:tcPr>
            <w:tcW w:w="2875" w:type="dxa"/>
            <w:hideMark/>
          </w:tcPr>
          <w:p w:rsidRPr="00F4252E" w:rsidR="00A56FF1" w:rsidP="00A00558" w:rsidRDefault="00A56FF1" w14:paraId="31CECA66" w14:textId="77777777">
            <w:r w:rsidRPr="00F4252E">
              <w:t xml:space="preserve">Comments </w:t>
            </w:r>
            <w:r w:rsidRPr="00083363">
              <w:t>D</w:t>
            </w:r>
            <w:r w:rsidRPr="00F4252E">
              <w:t>ue</w:t>
            </w:r>
            <w:r w:rsidRPr="00083363">
              <w:t xml:space="preserve"> Date</w:t>
            </w:r>
          </w:p>
        </w:tc>
        <w:tc>
          <w:tcPr>
            <w:tcW w:w="7470" w:type="dxa"/>
          </w:tcPr>
          <w:p w:rsidRPr="00F4252E" w:rsidR="00A56FF1" w:rsidP="00A00558" w:rsidRDefault="00A56FF1" w14:paraId="65377A54" w14:textId="77777777">
            <w:r>
              <w:t>July 13, 2020</w:t>
            </w:r>
          </w:p>
        </w:tc>
      </w:tr>
      <w:tr w:rsidRPr="00F4252E" w:rsidR="00A56FF1" w:rsidTr="005D53AC" w14:paraId="6FAD4F33" w14:textId="77777777">
        <w:trPr>
          <w:trHeight w:val="260"/>
        </w:trPr>
        <w:tc>
          <w:tcPr>
            <w:tcW w:w="2875" w:type="dxa"/>
            <w:hideMark/>
          </w:tcPr>
          <w:p w:rsidRPr="00F4252E" w:rsidR="00A56FF1" w:rsidP="00A00558" w:rsidRDefault="00A56FF1" w14:paraId="23CC8F7C" w14:textId="3EEA4D6D">
            <w:r w:rsidRPr="00F4252E">
              <w:t>Serve comments on:</w:t>
            </w:r>
            <w:r>
              <w:t xml:space="preserve"> </w:t>
            </w:r>
            <w:r w:rsidRPr="00083363">
              <w:t>(email[s])</w:t>
            </w:r>
          </w:p>
        </w:tc>
        <w:tc>
          <w:tcPr>
            <w:tcW w:w="7470" w:type="dxa"/>
          </w:tcPr>
          <w:p w:rsidRPr="00A56FF1" w:rsidR="00A56FF1" w:rsidP="00A00558" w:rsidRDefault="004D2D6F" w14:paraId="79A951A0" w14:textId="77777777">
            <w:pPr>
              <w:rPr>
                <w:rStyle w:val="Hyperlink1"/>
              </w:rPr>
            </w:pPr>
            <w:hyperlink w:history="1" r:id="rId40">
              <w:r w:rsidRPr="00A56FF1" w:rsidR="00A56FF1">
                <w:rPr>
                  <w:rStyle w:val="Hyperlink1"/>
                </w:rPr>
                <w:t>Jamie.Lau@cpuc.ca.gov</w:t>
              </w:r>
            </w:hyperlink>
            <w:r w:rsidRPr="00A56FF1" w:rsidR="00A56FF1">
              <w:rPr>
                <w:rStyle w:val="Hyperlink1"/>
              </w:rPr>
              <w:t xml:space="preserve"> </w:t>
            </w:r>
          </w:p>
        </w:tc>
      </w:tr>
    </w:tbl>
    <w:p w:rsidR="00A56FF1" w:rsidP="00A00558" w:rsidRDefault="00A56FF1" w14:paraId="7ACD5B7F" w14:textId="77777777">
      <w:pPr>
        <w:rPr>
          <w:rFonts w:cs="Times New Roman"/>
        </w:rPr>
      </w:pPr>
    </w:p>
    <w:p w:rsidR="00022E5E" w:rsidP="00A00558" w:rsidRDefault="00022E5E" w14:paraId="45F0D396" w14:textId="42F1E959">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7470"/>
      </w:tblGrid>
      <w:tr w:rsidRPr="00F4252E" w:rsidR="00022E5E" w:rsidTr="00DC678A" w14:paraId="7A57C988" w14:textId="77777777">
        <w:tc>
          <w:tcPr>
            <w:tcW w:w="2875" w:type="dxa"/>
            <w:hideMark/>
          </w:tcPr>
          <w:p w:rsidRPr="00F4252E" w:rsidR="00022E5E" w:rsidP="00A00558" w:rsidRDefault="00022E5E" w14:paraId="57C85DDA" w14:textId="77777777">
            <w:r w:rsidRPr="00083363">
              <w:t xml:space="preserve">Draft </w:t>
            </w:r>
            <w:r w:rsidRPr="00F4252E">
              <w:t xml:space="preserve">Resolution No. </w:t>
            </w:r>
          </w:p>
        </w:tc>
        <w:tc>
          <w:tcPr>
            <w:tcW w:w="7470" w:type="dxa"/>
          </w:tcPr>
          <w:p w:rsidRPr="00F4252E" w:rsidR="00022E5E" w:rsidP="00A00558" w:rsidRDefault="00022E5E" w14:paraId="3CC55B99" w14:textId="77777777">
            <w:pPr>
              <w:rPr>
                <w:b/>
              </w:rPr>
            </w:pPr>
            <w:r>
              <w:rPr>
                <w:b/>
              </w:rPr>
              <w:t>T-17692</w:t>
            </w:r>
          </w:p>
        </w:tc>
      </w:tr>
      <w:tr w:rsidRPr="00F4252E" w:rsidR="00022E5E" w:rsidTr="00DC678A" w14:paraId="6D2CA893" w14:textId="77777777">
        <w:tc>
          <w:tcPr>
            <w:tcW w:w="2875" w:type="dxa"/>
            <w:hideMark/>
          </w:tcPr>
          <w:p w:rsidRPr="00F4252E" w:rsidR="00022E5E" w:rsidP="00A00558" w:rsidRDefault="00022E5E" w14:paraId="14DB5527" w14:textId="77777777">
            <w:r w:rsidRPr="00F4252E">
              <w:t>Meeting Date</w:t>
            </w:r>
          </w:p>
        </w:tc>
        <w:tc>
          <w:tcPr>
            <w:tcW w:w="7470" w:type="dxa"/>
          </w:tcPr>
          <w:p w:rsidRPr="00F4252E" w:rsidR="00022E5E" w:rsidP="00A00558" w:rsidRDefault="00022E5E" w14:paraId="3D5E7EA1" w14:textId="77777777">
            <w:r>
              <w:t>July 16, 2020</w:t>
            </w:r>
          </w:p>
        </w:tc>
      </w:tr>
      <w:tr w:rsidRPr="00D97F25" w:rsidR="00022E5E" w:rsidTr="00DC678A" w14:paraId="2B08F6DB" w14:textId="77777777">
        <w:trPr>
          <w:trHeight w:val="800"/>
        </w:trPr>
        <w:tc>
          <w:tcPr>
            <w:tcW w:w="2875" w:type="dxa"/>
            <w:hideMark/>
          </w:tcPr>
          <w:p w:rsidR="00022E5E" w:rsidP="00A00558" w:rsidRDefault="00022E5E" w14:paraId="654BF12F" w14:textId="77777777">
            <w:r w:rsidRPr="00F4252E">
              <w:t>Subject Matter</w:t>
            </w:r>
          </w:p>
          <w:p w:rsidR="00022E5E" w:rsidP="00A00558" w:rsidRDefault="00022E5E" w14:paraId="2D707390" w14:textId="77777777"/>
          <w:p w:rsidRPr="00F4252E" w:rsidR="00022E5E" w:rsidP="00A00558" w:rsidRDefault="00022E5E" w14:paraId="10DAD933" w14:textId="77777777"/>
        </w:tc>
        <w:tc>
          <w:tcPr>
            <w:tcW w:w="7470" w:type="dxa"/>
          </w:tcPr>
          <w:p w:rsidRPr="00D97F25" w:rsidR="00022E5E" w:rsidP="00A00558" w:rsidRDefault="00022E5E" w14:paraId="36CB29A2" w14:textId="77777777">
            <w:pPr>
              <w:rPr>
                <w:rFonts w:cstheme="minorHAnsi"/>
              </w:rPr>
            </w:pPr>
            <w:r w:rsidRPr="00D97F25">
              <w:rPr>
                <w:rFonts w:cstheme="minorHAnsi"/>
              </w:rPr>
              <w:t xml:space="preserve">T-17692 seeks </w:t>
            </w:r>
            <w:r w:rsidRPr="00D97F25">
              <w:rPr>
                <w:rFonts w:cstheme="minorHAnsi"/>
                <w:szCs w:val="24"/>
              </w:rPr>
              <w:t>revo</w:t>
            </w:r>
            <w:r>
              <w:rPr>
                <w:rFonts w:cstheme="minorHAnsi"/>
                <w:szCs w:val="24"/>
              </w:rPr>
              <w:t>cation of</w:t>
            </w:r>
            <w:r w:rsidRPr="00D97F25">
              <w:rPr>
                <w:rFonts w:cstheme="minorHAnsi"/>
                <w:szCs w:val="24"/>
              </w:rPr>
              <w:t xml:space="preserve"> the operating authority of eight wireline (landline) telephone corporations and three wireless (cellular) telephone corporations for failing to comply with </w:t>
            </w:r>
            <w:r>
              <w:rPr>
                <w:rFonts w:cstheme="minorHAnsi"/>
                <w:szCs w:val="24"/>
              </w:rPr>
              <w:t xml:space="preserve">the </w:t>
            </w:r>
            <w:r w:rsidRPr="00D97F25">
              <w:rPr>
                <w:rFonts w:cstheme="minorHAnsi"/>
                <w:szCs w:val="24"/>
              </w:rPr>
              <w:t>Commission</w:t>
            </w:r>
            <w:r>
              <w:rPr>
                <w:rFonts w:cstheme="minorHAnsi"/>
                <w:szCs w:val="24"/>
              </w:rPr>
              <w:t xml:space="preserve">’s </w:t>
            </w:r>
            <w:r w:rsidRPr="00D97F25">
              <w:rPr>
                <w:rFonts w:cstheme="minorHAnsi"/>
                <w:szCs w:val="24"/>
              </w:rPr>
              <w:t>annual reporting requirements</w:t>
            </w:r>
            <w:r>
              <w:rPr>
                <w:rFonts w:cstheme="minorHAnsi"/>
                <w:szCs w:val="24"/>
              </w:rPr>
              <w:t>.</w:t>
            </w:r>
          </w:p>
        </w:tc>
      </w:tr>
      <w:tr w:rsidRPr="00F4252E" w:rsidR="00022E5E" w:rsidTr="00DC678A" w14:paraId="29A997E9" w14:textId="77777777">
        <w:trPr>
          <w:trHeight w:val="314"/>
        </w:trPr>
        <w:tc>
          <w:tcPr>
            <w:tcW w:w="2875" w:type="dxa"/>
            <w:hideMark/>
          </w:tcPr>
          <w:p w:rsidRPr="00F4252E" w:rsidR="00022E5E" w:rsidP="00A00558" w:rsidRDefault="00022E5E" w14:paraId="11F30295" w14:textId="77777777">
            <w:r w:rsidRPr="00F4252E">
              <w:t>Web Link</w:t>
            </w:r>
          </w:p>
        </w:tc>
        <w:tc>
          <w:tcPr>
            <w:tcW w:w="7470" w:type="dxa"/>
          </w:tcPr>
          <w:p w:rsidRPr="00A56FF1" w:rsidR="00022E5E" w:rsidP="00A00558" w:rsidRDefault="004D2D6F" w14:paraId="32B6CB7F" w14:textId="77777777">
            <w:pPr>
              <w:rPr>
                <w:rStyle w:val="Hyperlink1"/>
              </w:rPr>
            </w:pPr>
            <w:hyperlink w:history="1" r:id="rId41">
              <w:r w:rsidRPr="00A56FF1" w:rsidR="00022E5E">
                <w:rPr>
                  <w:rStyle w:val="Hyperlink1"/>
                </w:rPr>
                <w:t>https://docs.cpuc.ca.gov/SearchRes.aspx?docformat=ALL&amp;docid=337051316</w:t>
              </w:r>
            </w:hyperlink>
            <w:r w:rsidRPr="00A56FF1" w:rsidR="00022E5E">
              <w:rPr>
                <w:rStyle w:val="Hyperlink1"/>
              </w:rPr>
              <w:t xml:space="preserve"> </w:t>
            </w:r>
          </w:p>
        </w:tc>
      </w:tr>
      <w:tr w:rsidRPr="00F4252E" w:rsidR="00022E5E" w:rsidTr="00DC678A" w14:paraId="033CC7F4" w14:textId="77777777">
        <w:trPr>
          <w:trHeight w:val="260"/>
        </w:trPr>
        <w:tc>
          <w:tcPr>
            <w:tcW w:w="2875" w:type="dxa"/>
            <w:hideMark/>
          </w:tcPr>
          <w:p w:rsidRPr="00F4252E" w:rsidR="00022E5E" w:rsidP="00A00558" w:rsidRDefault="00022E5E" w14:paraId="6A359823" w14:textId="77777777">
            <w:r w:rsidRPr="00F4252E">
              <w:t xml:space="preserve">Comments </w:t>
            </w:r>
            <w:r w:rsidRPr="00083363">
              <w:t>D</w:t>
            </w:r>
            <w:r w:rsidRPr="00F4252E">
              <w:t>ue</w:t>
            </w:r>
            <w:r w:rsidRPr="00083363">
              <w:t xml:space="preserve"> Date</w:t>
            </w:r>
          </w:p>
        </w:tc>
        <w:tc>
          <w:tcPr>
            <w:tcW w:w="7470" w:type="dxa"/>
          </w:tcPr>
          <w:p w:rsidRPr="00F4252E" w:rsidR="00022E5E" w:rsidP="00A00558" w:rsidRDefault="00022E5E" w14:paraId="251A7665" w14:textId="77777777">
            <w:r>
              <w:t>July 6, 2020</w:t>
            </w:r>
          </w:p>
        </w:tc>
      </w:tr>
      <w:tr w:rsidRPr="00F4252E" w:rsidR="00022E5E" w:rsidTr="00DC678A" w14:paraId="2D914484" w14:textId="77777777">
        <w:tc>
          <w:tcPr>
            <w:tcW w:w="2875" w:type="dxa"/>
            <w:hideMark/>
          </w:tcPr>
          <w:p w:rsidRPr="00F4252E" w:rsidR="00022E5E" w:rsidP="00A00558" w:rsidRDefault="00022E5E" w14:paraId="2D33F4C6" w14:textId="1A13BE74">
            <w:r w:rsidRPr="00F4252E">
              <w:t>Serve comments on:</w:t>
            </w:r>
            <w:r w:rsidR="00A56FF1">
              <w:t xml:space="preserve"> </w:t>
            </w:r>
            <w:r w:rsidRPr="00083363">
              <w:t>(email[s])</w:t>
            </w:r>
          </w:p>
        </w:tc>
        <w:tc>
          <w:tcPr>
            <w:tcW w:w="7470" w:type="dxa"/>
          </w:tcPr>
          <w:p w:rsidRPr="00A56FF1" w:rsidR="00022E5E" w:rsidP="00A00558" w:rsidRDefault="004D2D6F" w14:paraId="3D4224F9" w14:textId="77777777">
            <w:pPr>
              <w:rPr>
                <w:rStyle w:val="Hyperlink1"/>
              </w:rPr>
            </w:pPr>
            <w:hyperlink w:history="1" r:id="rId42">
              <w:r w:rsidRPr="00A56FF1" w:rsidR="00022E5E">
                <w:rPr>
                  <w:rStyle w:val="Hyperlink1"/>
                </w:rPr>
                <w:t>Danny.tse@cpuc.ca.gov</w:t>
              </w:r>
            </w:hyperlink>
            <w:r w:rsidRPr="00A56FF1" w:rsidR="00022E5E">
              <w:rPr>
                <w:rStyle w:val="Hyperlink1"/>
              </w:rPr>
              <w:t xml:space="preserve"> </w:t>
            </w:r>
          </w:p>
        </w:tc>
      </w:tr>
    </w:tbl>
    <w:p w:rsidR="00F223FF" w:rsidP="00A00558" w:rsidRDefault="00F223FF" w14:paraId="6892E379" w14:textId="6303051C">
      <w:pPr>
        <w:rPr>
          <w:rFonts w:cs="Times New Roman"/>
        </w:rPr>
      </w:pPr>
    </w:p>
    <w:p w:rsidR="006E31B7" w:rsidP="00A00558" w:rsidRDefault="006E31B7" w14:paraId="05E7E76E" w14:textId="304770D8">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5"/>
        <w:gridCol w:w="7470"/>
      </w:tblGrid>
      <w:tr w:rsidRPr="00F4252E" w:rsidR="006E31B7" w:rsidTr="00DC678A" w14:paraId="2478702B" w14:textId="77777777">
        <w:tc>
          <w:tcPr>
            <w:tcW w:w="2875" w:type="dxa"/>
            <w:hideMark/>
          </w:tcPr>
          <w:p w:rsidRPr="00F4252E" w:rsidR="006E31B7" w:rsidP="00A00558" w:rsidRDefault="006E31B7" w14:paraId="65E4F8A5" w14:textId="77777777">
            <w:r w:rsidRPr="00083363">
              <w:t xml:space="preserve">Draft </w:t>
            </w:r>
            <w:r w:rsidRPr="00F4252E">
              <w:t xml:space="preserve">Resolution No. </w:t>
            </w:r>
          </w:p>
        </w:tc>
        <w:tc>
          <w:tcPr>
            <w:tcW w:w="7470" w:type="dxa"/>
          </w:tcPr>
          <w:p w:rsidRPr="00F4252E" w:rsidR="006E31B7" w:rsidP="00A00558" w:rsidRDefault="006E31B7" w14:paraId="1C23CCE7" w14:textId="5EB3B7EF">
            <w:pPr>
              <w:rPr>
                <w:b/>
              </w:rPr>
            </w:pPr>
            <w:r>
              <w:rPr>
                <w:b/>
              </w:rPr>
              <w:t>T-17701</w:t>
            </w:r>
          </w:p>
        </w:tc>
      </w:tr>
      <w:tr w:rsidRPr="00F4252E" w:rsidR="006E31B7" w:rsidTr="00DC678A" w14:paraId="0244DE14" w14:textId="77777777">
        <w:tc>
          <w:tcPr>
            <w:tcW w:w="2875" w:type="dxa"/>
            <w:hideMark/>
          </w:tcPr>
          <w:p w:rsidRPr="00F4252E" w:rsidR="006E31B7" w:rsidP="00A00558" w:rsidRDefault="006E31B7" w14:paraId="3B73E894" w14:textId="77777777">
            <w:r w:rsidRPr="00F4252E">
              <w:t>Meeting Date</w:t>
            </w:r>
          </w:p>
        </w:tc>
        <w:tc>
          <w:tcPr>
            <w:tcW w:w="7470" w:type="dxa"/>
          </w:tcPr>
          <w:p w:rsidRPr="00F4252E" w:rsidR="006E31B7" w:rsidP="00A00558" w:rsidRDefault="006E31B7" w14:paraId="68AE5021" w14:textId="77777777">
            <w:r>
              <w:t>July 16, 2020</w:t>
            </w:r>
          </w:p>
        </w:tc>
      </w:tr>
      <w:tr w:rsidRPr="00D97F25" w:rsidR="006E31B7" w:rsidTr="00DC678A" w14:paraId="010FFBE7" w14:textId="77777777">
        <w:trPr>
          <w:trHeight w:val="800"/>
        </w:trPr>
        <w:tc>
          <w:tcPr>
            <w:tcW w:w="2875" w:type="dxa"/>
            <w:hideMark/>
          </w:tcPr>
          <w:p w:rsidR="006E31B7" w:rsidP="00A00558" w:rsidRDefault="006E31B7" w14:paraId="270861CF" w14:textId="77777777">
            <w:r w:rsidRPr="00F4252E">
              <w:t>Subject Matter</w:t>
            </w:r>
          </w:p>
          <w:p w:rsidR="006E31B7" w:rsidP="00A00558" w:rsidRDefault="006E31B7" w14:paraId="079D130E" w14:textId="77777777"/>
          <w:p w:rsidRPr="00F4252E" w:rsidR="006E31B7" w:rsidP="00A00558" w:rsidRDefault="006E31B7" w14:paraId="2FF0A3D4" w14:textId="77777777"/>
        </w:tc>
        <w:tc>
          <w:tcPr>
            <w:tcW w:w="7470" w:type="dxa"/>
          </w:tcPr>
          <w:p w:rsidRPr="006E31B7" w:rsidR="006E31B7" w:rsidP="00A00558" w:rsidRDefault="006E31B7" w14:paraId="3DC9C825" w14:textId="7760D930">
            <w:r w:rsidRPr="00962E7F">
              <w:t>Approv</w:t>
            </w:r>
            <w:r>
              <w:t>es</w:t>
            </w:r>
            <w:r w:rsidRPr="00962E7F">
              <w:t xml:space="preserve"> CEQA review </w:t>
            </w:r>
            <w:r>
              <w:t xml:space="preserve">and </w:t>
            </w:r>
            <w:r w:rsidRPr="00962E7F">
              <w:t>authoriz</w:t>
            </w:r>
            <w:r>
              <w:t>es</w:t>
            </w:r>
            <w:r w:rsidRPr="00962E7F">
              <w:t xml:space="preserve"> the release of </w:t>
            </w:r>
            <w:r w:rsidRPr="00B65F28">
              <w:rPr>
                <w:lang w:bidi="en-US"/>
              </w:rPr>
              <w:t>$2,233,542.20</w:t>
            </w:r>
            <w:r>
              <w:rPr>
                <w:lang w:bidi="en-US"/>
              </w:rPr>
              <w:t>,</w:t>
            </w:r>
            <w:r w:rsidRPr="00B65F28">
              <w:rPr>
                <w:lang w:bidi="en-US"/>
              </w:rPr>
              <w:t xml:space="preserve"> </w:t>
            </w:r>
            <w:r w:rsidRPr="00B23C44">
              <w:rPr>
                <w:lang w:bidi="en-US"/>
              </w:rPr>
              <w:t>approved by Resolutions T- 17441 and T-17517</w:t>
            </w:r>
            <w:r>
              <w:rPr>
                <w:lang w:bidi="en-US"/>
              </w:rPr>
              <w:t>,</w:t>
            </w:r>
            <w:r w:rsidRPr="00B23C44">
              <w:rPr>
                <w:lang w:bidi="en-US"/>
              </w:rPr>
              <w:t xml:space="preserve"> </w:t>
            </w:r>
            <w:r>
              <w:rPr>
                <w:lang w:bidi="en-US"/>
              </w:rPr>
              <w:t xml:space="preserve">from the California Advanced Services Fund </w:t>
            </w:r>
            <w:r w:rsidRPr="00962E7F">
              <w:t>to</w:t>
            </w:r>
            <w:r>
              <w:t xml:space="preserve"> </w:t>
            </w:r>
            <w:r w:rsidRPr="00B65F28">
              <w:rPr>
                <w:lang w:bidi="en-US"/>
              </w:rPr>
              <w:t xml:space="preserve">Happy Valley Telephone Company dba TDS Telecom </w:t>
            </w:r>
            <w:r w:rsidRPr="00962E7F">
              <w:t>to construct</w:t>
            </w:r>
            <w:r>
              <w:t xml:space="preserve"> </w:t>
            </w:r>
            <w:r w:rsidRPr="00962E7F">
              <w:t>the Olinda Last Mile Underserved Broadband Project</w:t>
            </w:r>
          </w:p>
        </w:tc>
      </w:tr>
      <w:tr w:rsidRPr="00A56FF1" w:rsidR="006E31B7" w:rsidTr="00DC678A" w14:paraId="3B0D1A6E" w14:textId="77777777">
        <w:trPr>
          <w:trHeight w:val="314"/>
        </w:trPr>
        <w:tc>
          <w:tcPr>
            <w:tcW w:w="2875" w:type="dxa"/>
            <w:hideMark/>
          </w:tcPr>
          <w:p w:rsidRPr="00F4252E" w:rsidR="006E31B7" w:rsidP="00A00558" w:rsidRDefault="006E31B7" w14:paraId="5D3F72D5" w14:textId="77777777">
            <w:r w:rsidRPr="00F4252E">
              <w:t>Web Link</w:t>
            </w:r>
          </w:p>
        </w:tc>
        <w:tc>
          <w:tcPr>
            <w:tcW w:w="7470" w:type="dxa"/>
          </w:tcPr>
          <w:p w:rsidRPr="00A56FF1" w:rsidR="006E31B7" w:rsidP="00A00558" w:rsidRDefault="004D2D6F" w14:paraId="66252BC5" w14:textId="319913E0">
            <w:pPr>
              <w:rPr>
                <w:rStyle w:val="Hyperlink1"/>
              </w:rPr>
            </w:pPr>
            <w:hyperlink w:history="1" r:id="rId43">
              <w:r w:rsidRPr="006E31B7" w:rsidR="006E31B7">
                <w:rPr>
                  <w:rStyle w:val="Hyperlink1"/>
                </w:rPr>
                <w:t>https://docs.cpuc.ca.gov/PublishedDocs/Published/G000/M340/K166/340166480.docx</w:t>
              </w:r>
            </w:hyperlink>
          </w:p>
        </w:tc>
      </w:tr>
      <w:tr w:rsidRPr="00F4252E" w:rsidR="006E31B7" w:rsidTr="00DC678A" w14:paraId="05649F79" w14:textId="77777777">
        <w:trPr>
          <w:trHeight w:val="260"/>
        </w:trPr>
        <w:tc>
          <w:tcPr>
            <w:tcW w:w="2875" w:type="dxa"/>
            <w:hideMark/>
          </w:tcPr>
          <w:p w:rsidRPr="00F4252E" w:rsidR="006E31B7" w:rsidP="00A00558" w:rsidRDefault="006E31B7" w14:paraId="00BBBD17" w14:textId="77777777">
            <w:r w:rsidRPr="00F4252E">
              <w:t xml:space="preserve">Comments </w:t>
            </w:r>
            <w:r w:rsidRPr="00083363">
              <w:t>D</w:t>
            </w:r>
            <w:r w:rsidRPr="00F4252E">
              <w:t>ue</w:t>
            </w:r>
            <w:r w:rsidRPr="00083363">
              <w:t xml:space="preserve"> Date</w:t>
            </w:r>
          </w:p>
        </w:tc>
        <w:tc>
          <w:tcPr>
            <w:tcW w:w="7470" w:type="dxa"/>
          </w:tcPr>
          <w:p w:rsidR="006E31B7" w:rsidP="00A00558" w:rsidRDefault="006E31B7" w14:paraId="7B818DE6" w14:textId="275BE4F3">
            <w:r>
              <w:t>July 6, 2020 Comments</w:t>
            </w:r>
          </w:p>
          <w:p w:rsidRPr="00F4252E" w:rsidR="006E31B7" w:rsidP="00A00558" w:rsidRDefault="006E31B7" w14:paraId="3D51C7A3" w14:textId="7837183A">
            <w:r>
              <w:t>July 10, 2020 Reply Comments</w:t>
            </w:r>
          </w:p>
        </w:tc>
      </w:tr>
      <w:tr w:rsidRPr="00A56FF1" w:rsidR="006E31B7" w:rsidTr="00DC678A" w14:paraId="433A6371" w14:textId="77777777">
        <w:tc>
          <w:tcPr>
            <w:tcW w:w="2875" w:type="dxa"/>
            <w:hideMark/>
          </w:tcPr>
          <w:p w:rsidRPr="00F4252E" w:rsidR="006E31B7" w:rsidP="00A00558" w:rsidRDefault="006E31B7" w14:paraId="00468914" w14:textId="77777777">
            <w:r w:rsidRPr="00F4252E">
              <w:t>Serve comments on:</w:t>
            </w:r>
            <w:r>
              <w:t xml:space="preserve"> </w:t>
            </w:r>
            <w:r w:rsidRPr="00083363">
              <w:t>(email[s])</w:t>
            </w:r>
          </w:p>
        </w:tc>
        <w:tc>
          <w:tcPr>
            <w:tcW w:w="7470" w:type="dxa"/>
          </w:tcPr>
          <w:p w:rsidRPr="006E31B7" w:rsidR="006E31B7" w:rsidP="00A00558" w:rsidRDefault="004D2D6F" w14:paraId="28B47790" w14:textId="77777777">
            <w:pPr>
              <w:rPr>
                <w:rStyle w:val="Hyperlink1"/>
              </w:rPr>
            </w:pPr>
            <w:hyperlink w:history="1" r:id="rId44">
              <w:r w:rsidRPr="006E31B7" w:rsidR="006E31B7">
                <w:rPr>
                  <w:rStyle w:val="Hyperlink1"/>
                </w:rPr>
                <w:t>Melanie.Balfour@cpuc.ca.gov</w:t>
              </w:r>
            </w:hyperlink>
            <w:r w:rsidRPr="006E31B7" w:rsidR="006E31B7">
              <w:rPr>
                <w:rStyle w:val="Hyperlink1"/>
              </w:rPr>
              <w:t>, and</w:t>
            </w:r>
          </w:p>
          <w:p w:rsidRPr="00A56FF1" w:rsidR="006E31B7" w:rsidP="00A00558" w:rsidRDefault="004D2D6F" w14:paraId="2D056682" w14:textId="72F3DEBB">
            <w:pPr>
              <w:rPr>
                <w:rStyle w:val="Hyperlink1"/>
              </w:rPr>
            </w:pPr>
            <w:hyperlink w:history="1" r:id="rId45">
              <w:r w:rsidRPr="006E31B7" w:rsidR="006E31B7">
                <w:rPr>
                  <w:rStyle w:val="Hyperlink1"/>
                </w:rPr>
                <w:t xml:space="preserve">CASF Distribution List </w:t>
              </w:r>
            </w:hyperlink>
          </w:p>
        </w:tc>
      </w:tr>
    </w:tbl>
    <w:p w:rsidRPr="00FE11C6" w:rsidR="006E31B7" w:rsidP="00A00558" w:rsidRDefault="006E31B7" w14:paraId="7B84CA07" w14:textId="77777777">
      <w:pPr>
        <w:rPr>
          <w:rFonts w:cs="Times New Roman"/>
        </w:rPr>
      </w:pPr>
    </w:p>
    <w:p w:rsidRPr="00FE11C6" w:rsidR="007D19CE" w:rsidP="00A00558" w:rsidRDefault="007D19CE" w14:paraId="1D3ADBB3" w14:textId="77777777">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BA36F4" w:rsidTr="00A56FF1" w14:paraId="0513BAD4"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BA36F4" w:rsidP="00A00558" w:rsidRDefault="00BA36F4" w14:paraId="66AD9258"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BA36F4" w:rsidP="00A00558" w:rsidRDefault="00BA36F4" w14:paraId="2BD4281D" w14:textId="77E077BD">
            <w:pPr>
              <w:rPr>
                <w:rFonts w:cs="Times New Roman"/>
                <w:b/>
                <w:bCs/>
              </w:rPr>
            </w:pPr>
            <w:r w:rsidRPr="00FE11C6">
              <w:rPr>
                <w:rFonts w:cs="Times New Roman"/>
                <w:b/>
                <w:bCs/>
              </w:rPr>
              <w:t>ALJ-381</w:t>
            </w:r>
          </w:p>
        </w:tc>
      </w:tr>
      <w:tr w:rsidRPr="00FE11C6" w:rsidR="00BA36F4" w:rsidTr="00A56FF1" w14:paraId="0A14C0B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BA36F4" w:rsidP="00A00558" w:rsidRDefault="00BA36F4" w14:paraId="60F305C5"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FE11C6" w:rsidR="00BA36F4" w:rsidP="00A00558" w:rsidRDefault="00BA36F4" w14:paraId="66313D97" w14:textId="21CBD3E5">
            <w:pPr>
              <w:rPr>
                <w:rFonts w:cs="Times New Roman"/>
              </w:rPr>
            </w:pPr>
            <w:r w:rsidRPr="00FE11C6">
              <w:rPr>
                <w:rFonts w:cs="Times New Roman"/>
              </w:rPr>
              <w:t>August 6, 2020</w:t>
            </w:r>
          </w:p>
        </w:tc>
      </w:tr>
      <w:tr w:rsidRPr="00FE11C6" w:rsidR="00BA36F4" w:rsidTr="00B723DA" w14:paraId="688ABC8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BA36F4" w:rsidP="00A00558" w:rsidRDefault="00BA36F4" w14:paraId="59312349"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FE11C6" w:rsidR="00BA36F4" w:rsidP="00A00558" w:rsidRDefault="00BA36F4" w14:paraId="4D239151" w14:textId="1AB5F5AE">
            <w:pPr>
              <w:rPr>
                <w:rFonts w:cs="Times New Roman"/>
              </w:rPr>
            </w:pPr>
            <w:r w:rsidRPr="00FE11C6">
              <w:rPr>
                <w:rFonts w:cs="Times New Roman"/>
              </w:rPr>
              <w:t>RESOLUTION ALJ-381.  Approves Modifications to the Rules of Practice and Procedure (Title 20, Division 1, of the California Code of Regulations).</w:t>
            </w:r>
          </w:p>
        </w:tc>
      </w:tr>
      <w:tr w:rsidRPr="00FE11C6" w:rsidR="00BA36F4" w:rsidTr="00B723DA" w14:paraId="60B02067"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BA36F4" w:rsidP="00A00558" w:rsidRDefault="00BA36F4" w14:paraId="2D7024D2"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E11C6" w:rsidR="00BA36F4" w:rsidP="00A00558" w:rsidRDefault="004D2D6F" w14:paraId="42415D96" w14:textId="6CC10AAD">
            <w:pPr>
              <w:rPr>
                <w:rStyle w:val="Hyperlink1"/>
                <w:rFonts w:cs="Times New Roman"/>
              </w:rPr>
            </w:pPr>
            <w:hyperlink w:history="1" r:id="rId46">
              <w:r w:rsidRPr="00FE11C6" w:rsidR="00BA36F4">
                <w:rPr>
                  <w:rStyle w:val="Hyperlink1"/>
                  <w:rFonts w:cs="Times New Roman"/>
                </w:rPr>
                <w:t>http://docs.cpuc.ca.gov/SearchRes.aspx?docformat=ALL&amp;DocID=337641495</w:t>
              </w:r>
            </w:hyperlink>
            <w:r w:rsidRPr="00FE11C6" w:rsidR="00BA36F4">
              <w:rPr>
                <w:rStyle w:val="Hyperlink1"/>
                <w:rFonts w:cs="Times New Roman"/>
              </w:rPr>
              <w:t xml:space="preserve"> </w:t>
            </w:r>
          </w:p>
        </w:tc>
      </w:tr>
      <w:tr w:rsidRPr="00FE11C6" w:rsidR="00BA36F4" w:rsidTr="00A56FF1" w14:paraId="00D00E94"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BA36F4" w:rsidP="00A00558" w:rsidRDefault="00BA36F4" w14:paraId="5FD7F23F"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FE11C6" w:rsidR="00BA36F4" w:rsidP="00A00558" w:rsidRDefault="00DA10FD" w14:paraId="7A754B20" w14:textId="33566D8F">
            <w:pPr>
              <w:rPr>
                <w:rFonts w:cs="Times New Roman"/>
              </w:rPr>
            </w:pPr>
            <w:r w:rsidRPr="00FE11C6">
              <w:rPr>
                <w:rFonts w:cs="Times New Roman"/>
              </w:rPr>
              <w:t>J</w:t>
            </w:r>
            <w:r w:rsidRPr="00FE11C6" w:rsidR="00E8407A">
              <w:rPr>
                <w:rFonts w:cs="Times New Roman"/>
              </w:rPr>
              <w:t>uly 13, 2020</w:t>
            </w:r>
          </w:p>
        </w:tc>
      </w:tr>
      <w:tr w:rsidRPr="00FE11C6" w:rsidR="00BA36F4" w:rsidTr="00A56FF1" w14:paraId="529D313C"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FE11C6" w:rsidR="00BA36F4" w:rsidP="00A00558" w:rsidRDefault="00A56FF1" w14:paraId="48CBF24C" w14:textId="0865B6C5">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E11C6" w:rsidR="00BA36F4" w:rsidP="00A00558" w:rsidRDefault="00BA36F4" w14:paraId="531B1FBB" w14:textId="06D0EDBD">
            <w:pPr>
              <w:rPr>
                <w:rStyle w:val="Hyperlink1"/>
                <w:rFonts w:cs="Times New Roman"/>
                <w:color w:val="auto"/>
                <w:u w:val="none"/>
              </w:rPr>
            </w:pPr>
            <w:r w:rsidRPr="00FE11C6">
              <w:rPr>
                <w:rFonts w:cs="Times New Roman"/>
              </w:rPr>
              <w:t xml:space="preserve">ALJ Sophia Park, </w:t>
            </w:r>
            <w:hyperlink w:history="1" r:id="rId47">
              <w:r w:rsidRPr="00FE11C6">
                <w:rPr>
                  <w:rStyle w:val="Hyperlink1"/>
                  <w:rFonts w:cs="Times New Roman"/>
                </w:rPr>
                <w:t>Sophia.Park@cpuc.ca.gov</w:t>
              </w:r>
            </w:hyperlink>
            <w:r w:rsidRPr="00FE11C6">
              <w:rPr>
                <w:rFonts w:cs="Times New Roman"/>
              </w:rPr>
              <w:t xml:space="preserve"> </w:t>
            </w:r>
          </w:p>
        </w:tc>
      </w:tr>
    </w:tbl>
    <w:p w:rsidR="00BA36F4" w:rsidP="00A00558" w:rsidRDefault="00BA36F4" w14:paraId="4EBA9331" w14:textId="6C7DD6CE">
      <w:pPr>
        <w:rPr>
          <w:rFonts w:cs="Times New Roman"/>
        </w:rPr>
      </w:pPr>
    </w:p>
    <w:p w:rsidR="00EB13F3" w:rsidP="00A00558" w:rsidRDefault="00EB13F3" w14:paraId="32A68CC8" w14:textId="3A739685">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EB13F3" w:rsidTr="00EB13F3" w14:paraId="5283E251"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EB13F3" w:rsidP="00A00558" w:rsidRDefault="00EB13F3" w14:paraId="12508740"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EB13F3" w:rsidR="00EB13F3" w:rsidP="00A00558" w:rsidRDefault="00EB13F3" w14:paraId="36616C48" w14:textId="044B9601">
            <w:pPr>
              <w:rPr>
                <w:rFonts w:cs="Times New Roman"/>
                <w:b/>
                <w:bCs/>
                <w:szCs w:val="20"/>
              </w:rPr>
            </w:pPr>
            <w:r w:rsidRPr="00EB13F3">
              <w:rPr>
                <w:rFonts w:cs="Times New Roman"/>
                <w:b/>
                <w:bCs/>
                <w:szCs w:val="20"/>
              </w:rPr>
              <w:t>ALJ-382</w:t>
            </w:r>
          </w:p>
        </w:tc>
      </w:tr>
      <w:tr w:rsidRPr="00FE11C6" w:rsidR="00EB13F3" w:rsidTr="00EB13F3" w14:paraId="732A89D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EB13F3" w:rsidP="00A00558" w:rsidRDefault="00EB13F3" w14:paraId="288E274D"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EB13F3" w:rsidR="00EB13F3" w:rsidP="00A00558" w:rsidRDefault="00EB13F3" w14:paraId="708681B2" w14:textId="77777777">
            <w:pPr>
              <w:rPr>
                <w:rFonts w:cs="Times New Roman"/>
                <w:szCs w:val="20"/>
              </w:rPr>
            </w:pPr>
            <w:r w:rsidRPr="00EB13F3">
              <w:rPr>
                <w:rFonts w:cs="Times New Roman"/>
                <w:szCs w:val="20"/>
              </w:rPr>
              <w:t>August 6, 2020</w:t>
            </w:r>
          </w:p>
        </w:tc>
      </w:tr>
      <w:tr w:rsidRPr="00FE11C6" w:rsidR="00EB13F3" w:rsidTr="00EB13F3" w14:paraId="49FAA6B2"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EB13F3" w:rsidP="00A00558" w:rsidRDefault="00EB13F3" w14:paraId="41F7DB65"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EB13F3" w:rsidR="00EB13F3" w:rsidP="00A00558" w:rsidRDefault="00EB13F3" w14:paraId="5CA8921F" w14:textId="3149872B">
            <w:pPr>
              <w:rPr>
                <w:rFonts w:cs="Times New Roman"/>
                <w:szCs w:val="20"/>
              </w:rPr>
            </w:pPr>
            <w:r w:rsidRPr="00EB13F3">
              <w:rPr>
                <w:rFonts w:cs="Times New Roman"/>
                <w:szCs w:val="20"/>
              </w:rPr>
              <w:t xml:space="preserve">Resolves the </w:t>
            </w:r>
            <w:bookmarkStart w:name="_Hlk40964214" w:id="3"/>
            <w:r w:rsidRPr="00EB13F3">
              <w:rPr>
                <w:rFonts w:cs="Times New Roman"/>
                <w:szCs w:val="20"/>
              </w:rPr>
              <w:t xml:space="preserve">Appeal K.19-03-024 of </w:t>
            </w:r>
            <w:bookmarkStart w:name="_Hlk40952037" w:id="4"/>
            <w:r w:rsidRPr="00EB13F3">
              <w:rPr>
                <w:rFonts w:cs="Times New Roman"/>
                <w:szCs w:val="20"/>
              </w:rPr>
              <w:t xml:space="preserve">Citation No. E-4195-0052 </w:t>
            </w:r>
            <w:bookmarkEnd w:id="4"/>
            <w:r w:rsidRPr="00EB13F3">
              <w:rPr>
                <w:rFonts w:cs="Times New Roman"/>
                <w:szCs w:val="20"/>
              </w:rPr>
              <w:t>by San Jose Clean Energy</w:t>
            </w:r>
            <w:bookmarkEnd w:id="3"/>
            <w:r w:rsidRPr="00EB13F3">
              <w:rPr>
                <w:rFonts w:cs="Times New Roman"/>
                <w:szCs w:val="20"/>
              </w:rPr>
              <w:t>.</w:t>
            </w:r>
          </w:p>
        </w:tc>
      </w:tr>
      <w:tr w:rsidRPr="00FE11C6" w:rsidR="00EB13F3" w:rsidTr="00EB13F3" w14:paraId="525BF93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EB13F3" w:rsidP="00A00558" w:rsidRDefault="00EB13F3" w14:paraId="2FD9E909"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EB13F3" w:rsidR="00EB13F3" w:rsidP="00A00558" w:rsidRDefault="004D2D6F" w14:paraId="55CDC719" w14:textId="60229736">
            <w:pPr>
              <w:rPr>
                <w:rStyle w:val="Hyperlink1"/>
              </w:rPr>
            </w:pPr>
            <w:hyperlink w:history="1" r:id="rId48">
              <w:r w:rsidRPr="00EB13F3" w:rsidR="00EB13F3">
                <w:rPr>
                  <w:rStyle w:val="Hyperlink1"/>
                </w:rPr>
                <w:t>https://docs.cpuc.ca.gov/SearchRes.aspx?docformat=ALL&amp;docid=339542660</w:t>
              </w:r>
            </w:hyperlink>
          </w:p>
        </w:tc>
      </w:tr>
      <w:tr w:rsidRPr="00FE11C6" w:rsidR="00EB13F3" w:rsidTr="00EB13F3" w14:paraId="503608C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EB13F3" w:rsidP="00A00558" w:rsidRDefault="00EB13F3" w14:paraId="2D7401AE"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EB13F3" w:rsidR="00EB13F3" w:rsidP="00A00558" w:rsidRDefault="00EB13F3" w14:paraId="5671361E" w14:textId="52E6858A">
            <w:pPr>
              <w:rPr>
                <w:rFonts w:cs="Times New Roman"/>
                <w:szCs w:val="20"/>
              </w:rPr>
            </w:pPr>
            <w:r w:rsidRPr="00EB13F3">
              <w:rPr>
                <w:rFonts w:cs="Times New Roman"/>
                <w:szCs w:val="20"/>
              </w:rPr>
              <w:t>July 14, 2020</w:t>
            </w:r>
          </w:p>
        </w:tc>
      </w:tr>
      <w:tr w:rsidRPr="00FE11C6" w:rsidR="00EB13F3" w:rsidTr="00EB13F3" w14:paraId="649D3628"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FE11C6" w:rsidR="00EB13F3" w:rsidP="00A00558" w:rsidRDefault="00EB13F3" w14:paraId="43FC432A"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B13F3" w:rsidR="00EB13F3" w:rsidP="00A00558" w:rsidRDefault="00EB13F3" w14:paraId="3FA97FEB" w14:textId="48F98811">
            <w:pPr>
              <w:rPr>
                <w:rStyle w:val="Hyperlink1"/>
                <w:rFonts w:cs="Times New Roman"/>
                <w:color w:val="auto"/>
                <w:szCs w:val="20"/>
                <w:u w:val="none"/>
              </w:rPr>
            </w:pPr>
            <w:r w:rsidRPr="00EB13F3">
              <w:rPr>
                <w:rFonts w:cs="Times New Roman"/>
                <w:szCs w:val="20"/>
              </w:rPr>
              <w:t xml:space="preserve">ALJ Hallie Yacknin at </w:t>
            </w:r>
            <w:hyperlink w:history="1" r:id="rId49">
              <w:r w:rsidRPr="00EB13F3">
                <w:rPr>
                  <w:rStyle w:val="Hyperlink1"/>
                </w:rPr>
                <w:t>Hallie.Yacknin@cpuc.ca.gov</w:t>
              </w:r>
            </w:hyperlink>
            <w:r w:rsidRPr="00EB13F3">
              <w:rPr>
                <w:rFonts w:cs="Times New Roman"/>
                <w:szCs w:val="20"/>
              </w:rPr>
              <w:t xml:space="preserve"> </w:t>
            </w:r>
          </w:p>
        </w:tc>
      </w:tr>
    </w:tbl>
    <w:p w:rsidR="00EB13F3" w:rsidP="00A00558" w:rsidRDefault="00EB13F3" w14:paraId="020B9B46" w14:textId="739DAE92">
      <w:pPr>
        <w:rPr>
          <w:rFonts w:cs="Times New Roman"/>
        </w:rPr>
      </w:pPr>
    </w:p>
    <w:p w:rsidR="00694CBB" w:rsidP="00A00558" w:rsidRDefault="00694CBB" w14:paraId="033F0454" w14:textId="2395B35B">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EB13F3" w:rsidR="00694CBB" w:rsidTr="00694CBB" w14:paraId="0CFF231B"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5F1E99D5"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EB13F3" w:rsidR="00694CBB" w:rsidP="00A00558" w:rsidRDefault="00694CBB" w14:paraId="34005D11" w14:textId="77777777">
            <w:pPr>
              <w:rPr>
                <w:rFonts w:cs="Times New Roman"/>
                <w:b/>
                <w:bCs/>
                <w:szCs w:val="20"/>
              </w:rPr>
            </w:pPr>
            <w:r w:rsidRPr="00EB13F3">
              <w:rPr>
                <w:rFonts w:cs="Times New Roman"/>
                <w:b/>
                <w:bCs/>
                <w:szCs w:val="20"/>
              </w:rPr>
              <w:t>ALJ-38</w:t>
            </w:r>
            <w:r>
              <w:rPr>
                <w:rFonts w:cs="Times New Roman"/>
                <w:b/>
                <w:bCs/>
                <w:szCs w:val="20"/>
              </w:rPr>
              <w:t>4</w:t>
            </w:r>
          </w:p>
        </w:tc>
      </w:tr>
      <w:tr w:rsidRPr="00EB13F3" w:rsidR="00694CBB" w:rsidTr="00694CBB" w14:paraId="57CA767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32F272B0"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EB13F3" w:rsidR="00694CBB" w:rsidP="00A00558" w:rsidRDefault="00694CBB" w14:paraId="1A26A667" w14:textId="77777777">
            <w:pPr>
              <w:rPr>
                <w:rFonts w:cs="Times New Roman"/>
                <w:szCs w:val="20"/>
              </w:rPr>
            </w:pPr>
            <w:r w:rsidRPr="00EB13F3">
              <w:rPr>
                <w:rFonts w:cs="Times New Roman"/>
                <w:szCs w:val="20"/>
              </w:rPr>
              <w:t>August 6, 2020</w:t>
            </w:r>
          </w:p>
        </w:tc>
      </w:tr>
      <w:tr w:rsidRPr="00EB13F3" w:rsidR="00694CBB" w:rsidTr="00694CBB" w14:paraId="72228713"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0D2E894C"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EB13F3" w:rsidR="00694CBB" w:rsidP="00A00558" w:rsidRDefault="00694CBB" w14:paraId="4D55DD95" w14:textId="77777777">
            <w:pPr>
              <w:rPr>
                <w:rFonts w:cs="Times New Roman"/>
                <w:szCs w:val="20"/>
              </w:rPr>
            </w:pPr>
            <w:r w:rsidRPr="00206116">
              <w:rPr>
                <w:rFonts w:cs="Times New Roman"/>
                <w:szCs w:val="20"/>
              </w:rPr>
              <w:t xml:space="preserve">The resolution dismisses Appeal of American </w:t>
            </w:r>
            <w:proofErr w:type="spellStart"/>
            <w:r w:rsidRPr="00206116">
              <w:rPr>
                <w:rFonts w:cs="Times New Roman"/>
                <w:szCs w:val="20"/>
              </w:rPr>
              <w:t>PowerNet</w:t>
            </w:r>
            <w:proofErr w:type="spellEnd"/>
            <w:r w:rsidRPr="00206116">
              <w:rPr>
                <w:rFonts w:cs="Times New Roman"/>
                <w:szCs w:val="20"/>
              </w:rPr>
              <w:t xml:space="preserve"> Management, L.P. from Citation No. E-4195-73.</w:t>
            </w:r>
          </w:p>
        </w:tc>
      </w:tr>
      <w:tr w:rsidRPr="00206116" w:rsidR="00694CBB" w:rsidTr="00694CBB" w14:paraId="714D89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31A4DDF6"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206116" w:rsidR="00694CBB" w:rsidP="00A00558" w:rsidRDefault="004D2D6F" w14:paraId="1CE3FC2A" w14:textId="77777777">
            <w:pPr>
              <w:rPr>
                <w:rStyle w:val="Hyperlink1"/>
              </w:rPr>
            </w:pPr>
            <w:hyperlink w:history="1" r:id="rId50">
              <w:r w:rsidRPr="00206116" w:rsidR="00694CBB">
                <w:rPr>
                  <w:rStyle w:val="Hyperlink1"/>
                </w:rPr>
                <w:t>https://docs.cpuc.ca.gov/SearchRes.aspx?docformat=ALL&amp;docid=341488871</w:t>
              </w:r>
            </w:hyperlink>
            <w:r w:rsidRPr="00206116" w:rsidR="00694CBB">
              <w:rPr>
                <w:rStyle w:val="Hyperlink1"/>
              </w:rPr>
              <w:t xml:space="preserve"> </w:t>
            </w:r>
          </w:p>
        </w:tc>
      </w:tr>
      <w:tr w:rsidRPr="00EB13F3" w:rsidR="00694CBB" w:rsidTr="00694CBB" w14:paraId="25C33EE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46B08164"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EB13F3" w:rsidR="00694CBB" w:rsidP="00A00558" w:rsidRDefault="00694CBB" w14:paraId="7C60B9C2" w14:textId="77777777">
            <w:pPr>
              <w:rPr>
                <w:rFonts w:cs="Times New Roman"/>
                <w:szCs w:val="20"/>
              </w:rPr>
            </w:pPr>
            <w:r w:rsidRPr="00EB13F3">
              <w:rPr>
                <w:rFonts w:cs="Times New Roman"/>
                <w:szCs w:val="20"/>
              </w:rPr>
              <w:t>July 1</w:t>
            </w:r>
            <w:r>
              <w:rPr>
                <w:rFonts w:cs="Times New Roman"/>
                <w:szCs w:val="20"/>
              </w:rPr>
              <w:t>6</w:t>
            </w:r>
            <w:r w:rsidRPr="00EB13F3">
              <w:rPr>
                <w:rFonts w:cs="Times New Roman"/>
                <w:szCs w:val="20"/>
              </w:rPr>
              <w:t>, 2020</w:t>
            </w:r>
          </w:p>
        </w:tc>
      </w:tr>
      <w:tr w:rsidRPr="00206116" w:rsidR="00694CBB" w:rsidTr="00694CBB" w14:paraId="3A13BE0F"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4E515F2A"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206116" w:rsidR="00694CBB" w:rsidP="00A00558" w:rsidRDefault="004D2D6F" w14:paraId="22BCA507" w14:textId="77777777">
            <w:pPr>
              <w:rPr>
                <w:rStyle w:val="Hyperlink1"/>
              </w:rPr>
            </w:pPr>
            <w:hyperlink w:history="1" r:id="rId51">
              <w:r w:rsidRPr="00206116" w:rsidR="00694CBB">
                <w:rPr>
                  <w:rStyle w:val="Hyperlink1"/>
                </w:rPr>
                <w:t>https://ia.cpuc.ca.gov/servicelists/K2004004_87842.htm</w:t>
              </w:r>
            </w:hyperlink>
            <w:r w:rsidRPr="00206116" w:rsidR="00694CBB">
              <w:rPr>
                <w:rStyle w:val="Hyperlink1"/>
              </w:rPr>
              <w:t xml:space="preserve">    </w:t>
            </w:r>
          </w:p>
        </w:tc>
      </w:tr>
    </w:tbl>
    <w:p w:rsidR="00694CBB" w:rsidP="00A00558" w:rsidRDefault="00694CBB" w14:paraId="410E5D50" w14:textId="5730AE6C">
      <w:pPr>
        <w:rPr>
          <w:rFonts w:cs="Times New Roman"/>
        </w:rPr>
      </w:pPr>
    </w:p>
    <w:p w:rsidR="006C1612" w:rsidP="00A00558" w:rsidRDefault="006C1612" w14:paraId="01A05601" w14:textId="7F1025FF">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6C1612" w:rsidTr="006C35A2" w14:paraId="0DD06406"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617638A1"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0F676D14" w14:textId="6B5259B7">
            <w:pPr>
              <w:rPr>
                <w:rFonts w:cs="Times New Roman"/>
                <w:b/>
                <w:bCs/>
              </w:rPr>
            </w:pPr>
            <w:r>
              <w:rPr>
                <w:rFonts w:cs="Times New Roman"/>
                <w:b/>
                <w:bCs/>
              </w:rPr>
              <w:t>E-5080</w:t>
            </w:r>
          </w:p>
        </w:tc>
      </w:tr>
      <w:tr w:rsidRPr="00FE11C6" w:rsidR="006C1612" w:rsidTr="006C35A2" w14:paraId="589AA80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0E99DFCC"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402B4FA1" w14:textId="77777777">
            <w:pPr>
              <w:rPr>
                <w:rFonts w:cs="Times New Roman"/>
              </w:rPr>
            </w:pPr>
            <w:r w:rsidRPr="00FE11C6">
              <w:rPr>
                <w:rFonts w:cs="Times New Roman"/>
              </w:rPr>
              <w:t>August 6, 2020</w:t>
            </w:r>
          </w:p>
        </w:tc>
      </w:tr>
      <w:tr w:rsidRPr="00FE11C6" w:rsidR="006C1612" w:rsidTr="006C35A2" w14:paraId="4AADFFD8"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402C2A5F"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79624996" w14:textId="578E7BEF">
            <w:pPr>
              <w:rPr>
                <w:rFonts w:cs="Times New Roman"/>
              </w:rPr>
            </w:pPr>
            <w:r w:rsidRPr="006C1612">
              <w:rPr>
                <w:rFonts w:cs="Times New Roman"/>
              </w:rPr>
              <w:t>Resolution E-5080. Approves a citation program enforcing compliance with the filing requirements of Integrated Resource Plans by Load-Serving Entities.</w:t>
            </w:r>
          </w:p>
        </w:tc>
      </w:tr>
      <w:tr w:rsidRPr="00551586" w:rsidR="006C1612" w:rsidTr="006C35A2" w14:paraId="47EB545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103CE128"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76411" w:rsidR="006C1612" w:rsidP="00A00558" w:rsidRDefault="004D2D6F" w14:paraId="0A966D4A" w14:textId="7D92DB05">
            <w:pPr>
              <w:rPr>
                <w:rStyle w:val="Hyperlink1"/>
              </w:rPr>
            </w:pPr>
            <w:hyperlink w:history="1" r:id="rId52">
              <w:r w:rsidRPr="00976411" w:rsidR="006C1612">
                <w:rPr>
                  <w:rStyle w:val="Hyperlink1"/>
                </w:rPr>
                <w:t>https://docs.cpuc.ca.gov/PublishedDocs/Published/G000/M342/K417/342417805.PDF</w:t>
              </w:r>
            </w:hyperlink>
            <w:r w:rsidRPr="00976411" w:rsidR="006C1612">
              <w:rPr>
                <w:rStyle w:val="Hyperlink1"/>
              </w:rPr>
              <w:t xml:space="preserve"> </w:t>
            </w:r>
          </w:p>
        </w:tc>
      </w:tr>
      <w:tr w:rsidRPr="00FE11C6" w:rsidR="006C1612" w:rsidTr="006C35A2" w14:paraId="449B63D8"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2A10ABF6"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5CA1C1F9" w14:textId="6213DF69">
            <w:pPr>
              <w:rPr>
                <w:rFonts w:cs="Times New Roman"/>
              </w:rPr>
            </w:pPr>
            <w:r w:rsidRPr="00FE11C6">
              <w:rPr>
                <w:rFonts w:cs="Times New Roman"/>
              </w:rPr>
              <w:t xml:space="preserve">July </w:t>
            </w:r>
            <w:r>
              <w:rPr>
                <w:rFonts w:cs="Times New Roman"/>
              </w:rPr>
              <w:t>27</w:t>
            </w:r>
            <w:r w:rsidRPr="00FE11C6">
              <w:rPr>
                <w:rFonts w:cs="Times New Roman"/>
              </w:rPr>
              <w:t>, 2020</w:t>
            </w:r>
          </w:p>
        </w:tc>
      </w:tr>
      <w:tr w:rsidRPr="00FE11C6" w:rsidR="006C1612" w:rsidTr="006C35A2" w14:paraId="39205D57"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18522F03"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6C1612" w:rsidP="00A00558" w:rsidRDefault="006C1612" w14:paraId="11F0F434" w14:textId="1BE4F533">
            <w:r>
              <w:t xml:space="preserve">David Withrow </w:t>
            </w:r>
            <w:hyperlink w:history="1" r:id="rId53">
              <w:r w:rsidRPr="00976411">
                <w:rPr>
                  <w:rStyle w:val="Hyperlink1"/>
                </w:rPr>
                <w:t>David.Withrow@cpuc.ca.gov</w:t>
              </w:r>
            </w:hyperlink>
            <w:r>
              <w:t xml:space="preserve">  and</w:t>
            </w:r>
          </w:p>
          <w:p w:rsidRPr="00FE11C6" w:rsidR="006C1612" w:rsidP="00A00558" w:rsidRDefault="006C1612" w14:paraId="23E23BE4" w14:textId="5D5EF505">
            <w:pPr>
              <w:rPr>
                <w:rStyle w:val="Hyperlink1"/>
                <w:rFonts w:cs="Times New Roman"/>
                <w:color w:val="auto"/>
                <w:u w:val="none"/>
              </w:rPr>
            </w:pPr>
            <w:r>
              <w:t xml:space="preserve">Nathan </w:t>
            </w:r>
            <w:proofErr w:type="spellStart"/>
            <w:r>
              <w:t>Barcic</w:t>
            </w:r>
            <w:proofErr w:type="spellEnd"/>
            <w:r>
              <w:t xml:space="preserve"> </w:t>
            </w:r>
            <w:hyperlink w:history="1" r:id="rId54">
              <w:r w:rsidRPr="00976411">
                <w:rPr>
                  <w:rStyle w:val="Hyperlink1"/>
                </w:rPr>
                <w:t>Nathan.Barcic@cpuc.ca.gov</w:t>
              </w:r>
            </w:hyperlink>
            <w:r>
              <w:t xml:space="preserve"> </w:t>
            </w:r>
          </w:p>
        </w:tc>
      </w:tr>
    </w:tbl>
    <w:p w:rsidR="006C1612" w:rsidP="00A00558" w:rsidRDefault="006C1612" w14:paraId="298EAC56" w14:textId="77777777">
      <w:pPr>
        <w:rPr>
          <w:rFonts w:cs="Times New Roman"/>
        </w:rPr>
      </w:pPr>
    </w:p>
    <w:p w:rsidR="005D53AC" w:rsidP="00A00558" w:rsidRDefault="005D53AC" w14:paraId="06F2409E" w14:textId="30FD1AFB">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411E5B" w:rsidTr="00411E5B" w14:paraId="42F93FCD"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411E5B" w:rsidP="00A00558" w:rsidRDefault="00411E5B" w14:paraId="2E323C93"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411E5B" w:rsidP="00A00558" w:rsidRDefault="00411E5B" w14:paraId="584AA719" w14:textId="59D96EC7">
            <w:pPr>
              <w:rPr>
                <w:rFonts w:cs="Times New Roman"/>
                <w:b/>
                <w:bCs/>
              </w:rPr>
            </w:pPr>
            <w:r>
              <w:rPr>
                <w:rFonts w:cs="Times New Roman"/>
                <w:b/>
                <w:bCs/>
              </w:rPr>
              <w:t>E-5083</w:t>
            </w:r>
          </w:p>
        </w:tc>
      </w:tr>
      <w:tr w:rsidRPr="00FE11C6" w:rsidR="00411E5B" w:rsidTr="00411E5B" w14:paraId="383AB43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411E5B" w:rsidP="00A00558" w:rsidRDefault="00411E5B" w14:paraId="6F116D84"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FE11C6" w:rsidR="00411E5B" w:rsidP="00A00558" w:rsidRDefault="00411E5B" w14:paraId="0AA35D30" w14:textId="77777777">
            <w:pPr>
              <w:rPr>
                <w:rFonts w:cs="Times New Roman"/>
              </w:rPr>
            </w:pPr>
            <w:r w:rsidRPr="00FE11C6">
              <w:rPr>
                <w:rFonts w:cs="Times New Roman"/>
              </w:rPr>
              <w:t>August 6, 2020</w:t>
            </w:r>
          </w:p>
        </w:tc>
      </w:tr>
      <w:tr w:rsidRPr="00FE11C6" w:rsidR="00411E5B" w:rsidTr="00411E5B" w14:paraId="2C19C234"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411E5B" w:rsidP="00A00558" w:rsidRDefault="00411E5B" w14:paraId="3F2030D1"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FE11C6" w:rsidR="00411E5B" w:rsidP="00A00558" w:rsidRDefault="00411E5B" w14:paraId="50FD9A6A" w14:textId="57270EB5">
            <w:pPr>
              <w:rPr>
                <w:rFonts w:cs="Times New Roman"/>
              </w:rPr>
            </w:pPr>
            <w:r w:rsidRPr="00411E5B">
              <w:rPr>
                <w:rFonts w:cs="Times New Roman"/>
              </w:rPr>
              <w:t>Resolution E-5083. Approves the request of San Diego Gas &amp; Electric Company to extend the procurement authority of its 2014 Conformed Bundled Procurement Plan without modification.</w:t>
            </w:r>
          </w:p>
        </w:tc>
      </w:tr>
      <w:tr w:rsidRPr="005D53AC" w:rsidR="00411E5B" w:rsidTr="00411E5B" w14:paraId="0C3D313A"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411E5B" w:rsidP="00A00558" w:rsidRDefault="00411E5B" w14:paraId="733C1BBB"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586" w:rsidR="00411E5B" w:rsidP="00A00558" w:rsidRDefault="004D2D6F" w14:paraId="6400C2C7" w14:textId="21C616D3">
            <w:pPr>
              <w:rPr>
                <w:rStyle w:val="Hyperlink1"/>
              </w:rPr>
            </w:pPr>
            <w:hyperlink w:history="1" r:id="rId55">
              <w:r w:rsidRPr="00551586" w:rsidR="00411E5B">
                <w:rPr>
                  <w:rStyle w:val="Hyperlink1"/>
                </w:rPr>
                <w:t>http://docs.cpuc.ca.gov/SearchRes.aspx?docformat=ALL&amp;DocID=341420885</w:t>
              </w:r>
            </w:hyperlink>
            <w:r w:rsidRPr="00551586" w:rsidR="00411E5B">
              <w:rPr>
                <w:rStyle w:val="Hyperlink1"/>
              </w:rPr>
              <w:t xml:space="preserve"> </w:t>
            </w:r>
          </w:p>
        </w:tc>
      </w:tr>
      <w:tr w:rsidRPr="00FE11C6" w:rsidR="00411E5B" w:rsidTr="00411E5B" w14:paraId="474DE84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411E5B" w:rsidP="00A00558" w:rsidRDefault="00411E5B" w14:paraId="229624E3"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FE11C6" w:rsidR="00411E5B" w:rsidP="00A00558" w:rsidRDefault="00411E5B" w14:paraId="7511CF62" w14:textId="4301172E">
            <w:pPr>
              <w:rPr>
                <w:rFonts w:cs="Times New Roman"/>
              </w:rPr>
            </w:pPr>
            <w:r w:rsidRPr="00FE11C6">
              <w:rPr>
                <w:rFonts w:cs="Times New Roman"/>
              </w:rPr>
              <w:t>July 1</w:t>
            </w:r>
            <w:r w:rsidR="00551586">
              <w:rPr>
                <w:rFonts w:cs="Times New Roman"/>
              </w:rPr>
              <w:t>4</w:t>
            </w:r>
            <w:r w:rsidRPr="00FE11C6">
              <w:rPr>
                <w:rFonts w:cs="Times New Roman"/>
              </w:rPr>
              <w:t>, 2020</w:t>
            </w:r>
          </w:p>
        </w:tc>
      </w:tr>
      <w:tr w:rsidRPr="00FE11C6" w:rsidR="00411E5B" w:rsidTr="00411E5B" w14:paraId="473AA620"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FE11C6" w:rsidR="00411E5B" w:rsidP="00A00558" w:rsidRDefault="00411E5B" w14:paraId="12D4A112"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E11C6" w:rsidR="00411E5B" w:rsidP="00A00558" w:rsidRDefault="004D2D6F" w14:paraId="0418D1F0" w14:textId="6BF2E43A">
            <w:pPr>
              <w:rPr>
                <w:rStyle w:val="Hyperlink1"/>
                <w:rFonts w:cs="Times New Roman"/>
                <w:color w:val="auto"/>
                <w:u w:val="none"/>
              </w:rPr>
            </w:pPr>
            <w:hyperlink w:history="1" r:id="rId56">
              <w:r w:rsidRPr="00551586" w:rsidR="00551586">
                <w:rPr>
                  <w:rStyle w:val="Hyperlink1"/>
                </w:rPr>
                <w:t>Lily.Chow@cpuc.ca.gov</w:t>
              </w:r>
            </w:hyperlink>
            <w:r w:rsidR="00551586">
              <w:rPr>
                <w:rFonts w:cs="Times New Roman"/>
              </w:rPr>
              <w:t xml:space="preserve"> </w:t>
            </w:r>
            <w:r w:rsidRPr="00551586" w:rsidR="00551586">
              <w:rPr>
                <w:rFonts w:cs="Times New Roman"/>
              </w:rPr>
              <w:t xml:space="preserve"> and </w:t>
            </w:r>
            <w:hyperlink w:history="1" r:id="rId57">
              <w:r w:rsidRPr="00551586" w:rsidR="00551586">
                <w:rPr>
                  <w:rStyle w:val="Hyperlink1"/>
                </w:rPr>
                <w:t>Michele.Kito@cpuc.ca.gov</w:t>
              </w:r>
            </w:hyperlink>
            <w:r w:rsidR="00551586">
              <w:rPr>
                <w:rFonts w:cs="Times New Roman"/>
              </w:rPr>
              <w:t xml:space="preserve"> </w:t>
            </w:r>
          </w:p>
        </w:tc>
      </w:tr>
    </w:tbl>
    <w:p w:rsidR="00411E5B" w:rsidP="00A00558" w:rsidRDefault="00411E5B" w14:paraId="30930924" w14:textId="13D26653">
      <w:pPr>
        <w:rPr>
          <w:rFonts w:cs="Times New Roman"/>
        </w:rPr>
      </w:pPr>
    </w:p>
    <w:p w:rsidR="00411E5B" w:rsidP="00A00558" w:rsidRDefault="00411E5B" w14:paraId="09AC3321" w14:textId="4F73542C">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694CBB" w:rsidTr="00694CBB" w14:paraId="7ADA4022"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1BC1F9D9"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694CBB" w:rsidP="00A00558" w:rsidRDefault="00694CBB" w14:paraId="7B9AC090" w14:textId="3CFFC7BC">
            <w:pPr>
              <w:rPr>
                <w:rFonts w:cs="Times New Roman"/>
                <w:b/>
                <w:bCs/>
              </w:rPr>
            </w:pPr>
            <w:r>
              <w:rPr>
                <w:rFonts w:cs="Times New Roman"/>
                <w:b/>
                <w:bCs/>
              </w:rPr>
              <w:t>SX-139</w:t>
            </w:r>
          </w:p>
        </w:tc>
      </w:tr>
      <w:tr w:rsidRPr="00FE11C6" w:rsidR="00694CBB" w:rsidTr="00694CBB" w14:paraId="147814C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21DB40E1"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FE11C6" w:rsidR="00694CBB" w:rsidP="00A00558" w:rsidRDefault="00694CBB" w14:paraId="7354BA32" w14:textId="77777777">
            <w:pPr>
              <w:rPr>
                <w:rFonts w:cs="Times New Roman"/>
              </w:rPr>
            </w:pPr>
            <w:r w:rsidRPr="00FE11C6">
              <w:rPr>
                <w:rFonts w:cs="Times New Roman"/>
              </w:rPr>
              <w:t>August 6, 2020</w:t>
            </w:r>
          </w:p>
        </w:tc>
      </w:tr>
      <w:tr w:rsidRPr="00FE11C6" w:rsidR="00694CBB" w:rsidTr="00694CBB" w14:paraId="0DEC4D2F"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5DC25057"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FE11C6" w:rsidR="00694CBB" w:rsidP="00A00558" w:rsidRDefault="00694CBB" w14:paraId="0290F3F9" w14:textId="5F0173D3">
            <w:pPr>
              <w:rPr>
                <w:rFonts w:cs="Times New Roman"/>
              </w:rPr>
            </w:pPr>
            <w:r w:rsidRPr="00694CBB">
              <w:rPr>
                <w:rFonts w:cs="Times New Roman"/>
              </w:rPr>
              <w:t>The Rail Safety Division has prepared Resolution SX-139 for the August 06, 2020, Commission meeting.  This resolution grants LACMTA authorization to deviate from General Order 75-D to modify the duration of the audible component of the grade crossing warning devices at 20 grade crossings of the Foothill Gold Line Phase 2B Project in the Cities of Glendora, San Dimas, La Verne, and Pomona, Los Angeles County.</w:t>
            </w:r>
          </w:p>
        </w:tc>
      </w:tr>
      <w:tr w:rsidRPr="00551586" w:rsidR="00694CBB" w:rsidTr="00694CBB" w14:paraId="13B648A7"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3D59C09E"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76411" w:rsidR="00694CBB" w:rsidP="00A00558" w:rsidRDefault="004D2D6F" w14:paraId="373F5540" w14:textId="2A6CCEBA">
            <w:pPr>
              <w:rPr>
                <w:rStyle w:val="Hyperlink1"/>
              </w:rPr>
            </w:pPr>
            <w:hyperlink w:history="1" r:id="rId58">
              <w:r w:rsidRPr="00976411" w:rsidR="00694CBB">
                <w:rPr>
                  <w:rStyle w:val="Hyperlink1"/>
                </w:rPr>
                <w:t>http://docs.cpuc.ca.gov/SearchRes.aspx?docformat=ALL&amp;DocID=342083970</w:t>
              </w:r>
            </w:hyperlink>
            <w:r w:rsidRPr="00976411" w:rsidR="00694CBB">
              <w:rPr>
                <w:rStyle w:val="Hyperlink1"/>
              </w:rPr>
              <w:t xml:space="preserve"> </w:t>
            </w:r>
          </w:p>
        </w:tc>
      </w:tr>
      <w:tr w:rsidRPr="00FE11C6" w:rsidR="00694CBB" w:rsidTr="00694CBB" w14:paraId="4644548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530DDE52"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FE11C6" w:rsidR="00694CBB" w:rsidP="00A00558" w:rsidRDefault="00694CBB" w14:paraId="5616DDB5" w14:textId="5CC2EC9A">
            <w:pPr>
              <w:rPr>
                <w:rFonts w:cs="Times New Roman"/>
              </w:rPr>
            </w:pPr>
            <w:r w:rsidRPr="00FE11C6">
              <w:rPr>
                <w:rFonts w:cs="Times New Roman"/>
              </w:rPr>
              <w:t xml:space="preserve">July </w:t>
            </w:r>
            <w:r>
              <w:rPr>
                <w:rFonts w:cs="Times New Roman"/>
              </w:rPr>
              <w:t>31</w:t>
            </w:r>
            <w:r w:rsidRPr="00FE11C6">
              <w:rPr>
                <w:rFonts w:cs="Times New Roman"/>
              </w:rPr>
              <w:t>, 2020</w:t>
            </w:r>
          </w:p>
        </w:tc>
      </w:tr>
      <w:tr w:rsidRPr="00FE11C6" w:rsidR="00694CBB" w:rsidTr="00694CBB" w14:paraId="21102908" w14:textId="77777777">
        <w:trPr>
          <w:trHeight w:val="242"/>
        </w:trPr>
        <w:tc>
          <w:tcPr>
            <w:tcW w:w="2898" w:type="dxa"/>
            <w:tcBorders>
              <w:top w:val="single" w:color="auto" w:sz="4" w:space="0"/>
              <w:left w:val="single" w:color="auto" w:sz="4" w:space="0"/>
              <w:bottom w:val="single" w:color="auto" w:sz="4" w:space="0"/>
              <w:right w:val="single" w:color="auto" w:sz="4" w:space="0"/>
            </w:tcBorders>
            <w:hideMark/>
          </w:tcPr>
          <w:p w:rsidRPr="00FE11C6" w:rsidR="00694CBB" w:rsidP="00A00558" w:rsidRDefault="00694CBB" w14:paraId="466A93FB"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76411" w:rsidR="00694CBB" w:rsidP="00A00558" w:rsidRDefault="004D2D6F" w14:paraId="01BBEA17" w14:textId="18A6FE5D">
            <w:pPr>
              <w:rPr>
                <w:rStyle w:val="Hyperlink1"/>
              </w:rPr>
            </w:pPr>
            <w:hyperlink w:history="1" r:id="rId59">
              <w:r w:rsidRPr="00976411" w:rsidR="00694CBB">
                <w:rPr>
                  <w:rStyle w:val="Hyperlink1"/>
                </w:rPr>
                <w:t>JFP@cpuc.ca.gov</w:t>
              </w:r>
            </w:hyperlink>
            <w:r w:rsidRPr="00976411" w:rsidR="00694CBB">
              <w:rPr>
                <w:rStyle w:val="Hyperlink1"/>
              </w:rPr>
              <w:t xml:space="preserve"> </w:t>
            </w:r>
          </w:p>
        </w:tc>
      </w:tr>
    </w:tbl>
    <w:p w:rsidR="00694CBB" w:rsidP="00A00558" w:rsidRDefault="00694CBB" w14:paraId="1670F933" w14:textId="0714CB82">
      <w:pPr>
        <w:rPr>
          <w:rFonts w:cs="Times New Roman"/>
        </w:rPr>
      </w:pPr>
    </w:p>
    <w:p w:rsidR="00694CBB" w:rsidP="00A00558" w:rsidRDefault="00694CBB" w14:paraId="43CFF39F" w14:textId="4829D19D">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6C1612" w:rsidTr="006C35A2" w14:paraId="7B17101C"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5C65BE8F"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464C604C" w14:textId="56170587">
            <w:pPr>
              <w:rPr>
                <w:rFonts w:cs="Times New Roman"/>
                <w:b/>
                <w:bCs/>
              </w:rPr>
            </w:pPr>
            <w:r>
              <w:rPr>
                <w:rFonts w:cs="Times New Roman"/>
                <w:b/>
                <w:bCs/>
              </w:rPr>
              <w:t>T-17695</w:t>
            </w:r>
          </w:p>
        </w:tc>
      </w:tr>
      <w:tr w:rsidRPr="00FE11C6" w:rsidR="006C1612" w:rsidTr="006C35A2" w14:paraId="2B5BE2C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3ED1ED78"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168FF2A2" w14:textId="77777777">
            <w:pPr>
              <w:rPr>
                <w:rFonts w:cs="Times New Roman"/>
              </w:rPr>
            </w:pPr>
            <w:r w:rsidRPr="00FE11C6">
              <w:rPr>
                <w:rFonts w:cs="Times New Roman"/>
              </w:rPr>
              <w:t>August 6, 2020</w:t>
            </w:r>
          </w:p>
        </w:tc>
      </w:tr>
      <w:tr w:rsidRPr="00FE11C6" w:rsidR="006C1612" w:rsidTr="006C35A2" w14:paraId="5553BCFB"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7F16DEE6"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6C1612" w:rsidR="006C1612" w:rsidP="00A00558" w:rsidRDefault="006C1612" w14:paraId="2B722720" w14:textId="4A7C6F8D">
            <w:r w:rsidRPr="00D276D5">
              <w:t>Den</w:t>
            </w:r>
            <w:r>
              <w:t>ying</w:t>
            </w:r>
            <w:r w:rsidRPr="00D276D5">
              <w:t xml:space="preserve"> Velocity Communications, Inc.’s Petition for Modification of Resolution T-17548</w:t>
            </w:r>
          </w:p>
        </w:tc>
      </w:tr>
      <w:tr w:rsidRPr="00551586" w:rsidR="006C1612" w:rsidTr="006C35A2" w14:paraId="0840D13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0885D888"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76411" w:rsidR="006C1612" w:rsidP="00A00558" w:rsidRDefault="004D2D6F" w14:paraId="11D089BD" w14:textId="6D8B664E">
            <w:pPr>
              <w:rPr>
                <w:rStyle w:val="Hyperlink1"/>
              </w:rPr>
            </w:pPr>
            <w:hyperlink w:history="1" r:id="rId60">
              <w:r w:rsidRPr="00976411" w:rsidR="006C1612">
                <w:rPr>
                  <w:rStyle w:val="Hyperlink1"/>
                </w:rPr>
                <w:t>https://docs.cpuc.ca.gov/SearchRes.aspx?docformat=ALL&amp;docid=339417464</w:t>
              </w:r>
            </w:hyperlink>
          </w:p>
        </w:tc>
      </w:tr>
      <w:tr w:rsidRPr="00FE11C6" w:rsidR="006C1612" w:rsidTr="006C35A2" w14:paraId="3B22EBB5"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39A6A4E9"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006C1612" w:rsidP="00A00558" w:rsidRDefault="006C1612" w14:paraId="461951D5" w14:textId="77777777">
            <w:r w:rsidRPr="00AC2306">
              <w:t>Ju</w:t>
            </w:r>
            <w:r>
              <w:t>ly 27</w:t>
            </w:r>
            <w:r w:rsidRPr="00AC2306">
              <w:t>, 2020</w:t>
            </w:r>
            <w:r>
              <w:t>: Comments</w:t>
            </w:r>
            <w:r w:rsidRPr="00AC2306">
              <w:t xml:space="preserve"> </w:t>
            </w:r>
          </w:p>
          <w:p w:rsidRPr="006C1612" w:rsidR="006C1612" w:rsidP="00A00558" w:rsidRDefault="006C1612" w14:paraId="4911637F" w14:textId="4ED52274">
            <w:r>
              <w:t xml:space="preserve">August 3, </w:t>
            </w:r>
            <w:r w:rsidRPr="00AC2306">
              <w:t>2020</w:t>
            </w:r>
            <w:r>
              <w:t>: Reply Comments</w:t>
            </w:r>
          </w:p>
        </w:tc>
      </w:tr>
      <w:tr w:rsidRPr="00FE11C6" w:rsidR="006C1612" w:rsidTr="006C35A2" w14:paraId="7DF31B2C" w14:textId="77777777">
        <w:trPr>
          <w:trHeight w:val="242"/>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45B96029"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76411" w:rsidR="006C1612" w:rsidP="00A00558" w:rsidRDefault="004D2D6F" w14:paraId="73AAE3D3" w14:textId="638D6D97">
            <w:pPr>
              <w:rPr>
                <w:rStyle w:val="Hyperlink1"/>
              </w:rPr>
            </w:pPr>
            <w:hyperlink w:history="1" r:id="rId61">
              <w:r w:rsidRPr="00976411" w:rsidR="006C1612">
                <w:rPr>
                  <w:rStyle w:val="Hyperlink1"/>
                </w:rPr>
                <w:t>phillip.enis@cpuc.ca.gov</w:t>
              </w:r>
            </w:hyperlink>
          </w:p>
        </w:tc>
      </w:tr>
    </w:tbl>
    <w:p w:rsidR="006C1612" w:rsidP="00A00558" w:rsidRDefault="006C1612" w14:paraId="075B52E6" w14:textId="5587F362">
      <w:pPr>
        <w:rPr>
          <w:rFonts w:cs="Times New Roman"/>
        </w:rPr>
      </w:pPr>
    </w:p>
    <w:p w:rsidR="006C1612" w:rsidP="00A00558" w:rsidRDefault="006C1612" w14:paraId="5B90C86C" w14:textId="554473EA">
      <w:pPr>
        <w:rPr>
          <w:rFonts w:cs="Times New Roman"/>
        </w:rPr>
      </w:pPr>
    </w:p>
    <w:p w:rsidR="002F40F4" w:rsidP="00A00558" w:rsidRDefault="002F40F4" w14:paraId="3E1FB033" w14:textId="49095861">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2F40F4" w:rsidTr="00E53123" w14:paraId="7B2B7F4D"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2F40F4" w:rsidP="00E53123" w:rsidRDefault="002F40F4" w14:paraId="6908F6B2"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2F40F4" w:rsidP="00E53123" w:rsidRDefault="002F40F4" w14:paraId="17ED06D3" w14:textId="3832F084">
            <w:pPr>
              <w:rPr>
                <w:rFonts w:cs="Times New Roman"/>
                <w:b/>
                <w:bCs/>
              </w:rPr>
            </w:pPr>
            <w:r w:rsidRPr="002F40F4">
              <w:rPr>
                <w:rFonts w:cs="Times New Roman"/>
                <w:b/>
                <w:bCs/>
              </w:rPr>
              <w:t>TL-19131</w:t>
            </w:r>
          </w:p>
        </w:tc>
      </w:tr>
      <w:tr w:rsidRPr="00FE11C6" w:rsidR="002F40F4" w:rsidTr="00E53123" w14:paraId="3D0EF1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2F40F4" w:rsidP="00E53123" w:rsidRDefault="002F40F4" w14:paraId="4EBFA515"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FE11C6" w:rsidR="002F40F4" w:rsidP="00E53123" w:rsidRDefault="002F40F4" w14:paraId="292CF710" w14:textId="77777777">
            <w:pPr>
              <w:rPr>
                <w:rFonts w:cs="Times New Roman"/>
              </w:rPr>
            </w:pPr>
            <w:r w:rsidRPr="00FE11C6">
              <w:rPr>
                <w:rFonts w:cs="Times New Roman"/>
              </w:rPr>
              <w:t>August 6, 2020</w:t>
            </w:r>
          </w:p>
        </w:tc>
      </w:tr>
      <w:tr w:rsidRPr="006C1612" w:rsidR="002F40F4" w:rsidTr="00E53123" w14:paraId="250EF124"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2F40F4" w:rsidP="00E53123" w:rsidRDefault="002F40F4" w14:paraId="0162597A"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6C1612" w:rsidR="002F40F4" w:rsidP="00E53123" w:rsidRDefault="0018557D" w14:paraId="350F3FCA" w14:textId="680B737C">
            <w:r w:rsidRPr="0018557D">
              <w:t>Resolution TL-19131 Requiring Passenger Carriers to Comply with COVID-19 Prevention Guidelines and Temporarily Modifies the Procedures Used by Carriers to Reinstate Their Authorities.</w:t>
            </w:r>
          </w:p>
        </w:tc>
      </w:tr>
      <w:tr w:rsidRPr="00976411" w:rsidR="002F40F4" w:rsidTr="00E53123" w14:paraId="7970DEBC"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2F40F4" w:rsidP="00E53123" w:rsidRDefault="002F40F4" w14:paraId="4945BF5E"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8557D" w:rsidR="002F40F4" w:rsidP="0018557D" w:rsidRDefault="0018557D" w14:paraId="13CB4DB5" w14:textId="22F361F4">
            <w:pPr>
              <w:rPr>
                <w:rStyle w:val="Hyperlink1"/>
              </w:rPr>
            </w:pPr>
            <w:r w:rsidRPr="0018557D">
              <w:rPr>
                <w:rStyle w:val="Hyperlink1"/>
              </w:rPr>
              <w:t>https://docs.cpuc.ca.gov/SearchRes.aspx?docformat=ALL&amp;docid=343740181</w:t>
            </w:r>
          </w:p>
        </w:tc>
      </w:tr>
      <w:tr w:rsidRPr="006C1612" w:rsidR="002F40F4" w:rsidTr="00E53123" w14:paraId="27EFDDC5"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2F40F4" w:rsidP="00E53123" w:rsidRDefault="002F40F4" w14:paraId="7A1DC529"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6C1612" w:rsidR="002F40F4" w:rsidP="002F40F4" w:rsidRDefault="002F40F4" w14:paraId="1C3492C9" w14:textId="32EB565F">
            <w:r>
              <w:t>August 2, 2020</w:t>
            </w:r>
          </w:p>
        </w:tc>
      </w:tr>
      <w:tr w:rsidRPr="00976411" w:rsidR="002F40F4" w:rsidTr="00E53123" w14:paraId="6ADE1586" w14:textId="77777777">
        <w:trPr>
          <w:trHeight w:val="242"/>
        </w:trPr>
        <w:tc>
          <w:tcPr>
            <w:tcW w:w="2898" w:type="dxa"/>
            <w:tcBorders>
              <w:top w:val="single" w:color="auto" w:sz="4" w:space="0"/>
              <w:left w:val="single" w:color="auto" w:sz="4" w:space="0"/>
              <w:bottom w:val="single" w:color="auto" w:sz="4" w:space="0"/>
              <w:right w:val="single" w:color="auto" w:sz="4" w:space="0"/>
            </w:tcBorders>
            <w:hideMark/>
          </w:tcPr>
          <w:p w:rsidRPr="00FE11C6" w:rsidR="002F40F4" w:rsidP="00E53123" w:rsidRDefault="002F40F4" w14:paraId="381BA39C"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76411" w:rsidR="002F40F4" w:rsidP="00E53123" w:rsidRDefault="002F40F4" w14:paraId="176077BC" w14:textId="276D7D08">
            <w:pPr>
              <w:rPr>
                <w:rStyle w:val="Hyperlink1"/>
              </w:rPr>
            </w:pPr>
            <w:hyperlink w:history="1" r:id="rId62">
              <w:r w:rsidRPr="00927D52">
                <w:rPr>
                  <w:rStyle w:val="Hyperlink"/>
                </w:rPr>
                <w:t>TransportationPrograms@cpuc.ca.gov</w:t>
              </w:r>
            </w:hyperlink>
            <w:r>
              <w:t xml:space="preserve"> </w:t>
            </w:r>
          </w:p>
        </w:tc>
      </w:tr>
    </w:tbl>
    <w:p w:rsidR="002F40F4" w:rsidP="00A00558" w:rsidRDefault="002F40F4" w14:paraId="06904DE5" w14:textId="77777777">
      <w:pPr>
        <w:rPr>
          <w:rFonts w:cs="Times New Roman"/>
        </w:rPr>
      </w:pPr>
    </w:p>
    <w:p w:rsidR="002F40F4" w:rsidP="00A00558" w:rsidRDefault="002F40F4" w14:paraId="76DE4BA8" w14:textId="77777777">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5D53AC" w:rsidTr="005D53AC" w14:paraId="2FCAA4CA"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5D53AC" w:rsidP="00A00558" w:rsidRDefault="005D53AC" w14:paraId="0E3CCD10"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5D53AC" w:rsidP="00A00558" w:rsidRDefault="005D53AC" w14:paraId="4D9387B9" w14:textId="3102CFF1">
            <w:pPr>
              <w:rPr>
                <w:rFonts w:cs="Times New Roman"/>
                <w:b/>
                <w:bCs/>
              </w:rPr>
            </w:pPr>
            <w:r>
              <w:rPr>
                <w:rFonts w:cs="Times New Roman"/>
                <w:b/>
                <w:bCs/>
              </w:rPr>
              <w:t>W-5226</w:t>
            </w:r>
          </w:p>
        </w:tc>
      </w:tr>
      <w:tr w:rsidRPr="00FE11C6" w:rsidR="005D53AC" w:rsidTr="005D53AC" w14:paraId="0D53E41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5D53AC" w:rsidP="00A00558" w:rsidRDefault="005D53AC" w14:paraId="0C20B865"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FE11C6" w:rsidR="005D53AC" w:rsidP="00A00558" w:rsidRDefault="005D53AC" w14:paraId="5E4EBA74" w14:textId="77777777">
            <w:pPr>
              <w:rPr>
                <w:rFonts w:cs="Times New Roman"/>
              </w:rPr>
            </w:pPr>
            <w:r w:rsidRPr="00FE11C6">
              <w:rPr>
                <w:rFonts w:cs="Times New Roman"/>
              </w:rPr>
              <w:t>August 6, 2020</w:t>
            </w:r>
          </w:p>
        </w:tc>
      </w:tr>
      <w:tr w:rsidRPr="00FE11C6" w:rsidR="005D53AC" w:rsidTr="005D53AC" w14:paraId="688DC55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5D53AC" w:rsidP="00A00558" w:rsidRDefault="005D53AC" w14:paraId="6661E1B4"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FE11C6" w:rsidR="005D53AC" w:rsidP="00A00558" w:rsidRDefault="005D53AC" w14:paraId="541C9BB1" w14:textId="4F888219">
            <w:pPr>
              <w:rPr>
                <w:rFonts w:cs="Times New Roman"/>
              </w:rPr>
            </w:pPr>
            <w:r w:rsidRPr="005D53AC">
              <w:rPr>
                <w:rFonts w:cs="Times New Roman"/>
              </w:rPr>
              <w:t xml:space="preserve">The Water Division has prepared Proposed Comment Resolution W-5226 for the August 6, 2020, Commission Meeting. This resolution reverses Water Division’s rejection of Golden State Water Company’s, Suburban Water Systems’, San Gabriel Valley Water </w:t>
            </w:r>
            <w:proofErr w:type="gramStart"/>
            <w:r w:rsidRPr="005D53AC">
              <w:rPr>
                <w:rFonts w:cs="Times New Roman"/>
              </w:rPr>
              <w:t>Company’s</w:t>
            </w:r>
            <w:proofErr w:type="gramEnd"/>
            <w:r w:rsidRPr="005D53AC">
              <w:rPr>
                <w:rFonts w:cs="Times New Roman"/>
              </w:rPr>
              <w:t xml:space="preserve"> and California Water Service Company’s request to establish memorandum accounts for costs related to polyfluoroalkyl substances.</w:t>
            </w:r>
          </w:p>
        </w:tc>
      </w:tr>
      <w:tr w:rsidRPr="00FE11C6" w:rsidR="005D53AC" w:rsidTr="005D53AC" w14:paraId="6CAE8352"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5D53AC" w:rsidP="00A00558" w:rsidRDefault="005D53AC" w14:paraId="21D7A379"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D53AC" w:rsidR="005D53AC" w:rsidP="00A00558" w:rsidRDefault="004D2D6F" w14:paraId="68A713C6" w14:textId="004279E7">
            <w:pPr>
              <w:rPr>
                <w:rStyle w:val="Hyperlink1"/>
              </w:rPr>
            </w:pPr>
            <w:hyperlink w:history="1" r:id="rId63">
              <w:r w:rsidRPr="005D53AC" w:rsidR="005D53AC">
                <w:rPr>
                  <w:rStyle w:val="Hyperlink1"/>
                </w:rPr>
                <w:t>http://docs.cpuc.ca.gov/SearchRes.aspx?docformat=ALL&amp;DocID=340963320</w:t>
              </w:r>
            </w:hyperlink>
            <w:r w:rsidRPr="005D53AC" w:rsidR="005D53AC">
              <w:rPr>
                <w:rStyle w:val="Hyperlink1"/>
              </w:rPr>
              <w:t xml:space="preserve"> </w:t>
            </w:r>
          </w:p>
        </w:tc>
      </w:tr>
      <w:tr w:rsidRPr="00FE11C6" w:rsidR="005D53AC" w:rsidTr="005D53AC" w14:paraId="7DAB706C"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5D53AC" w:rsidP="00A00558" w:rsidRDefault="005D53AC" w14:paraId="7DF0CC4F"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FE11C6" w:rsidR="005D53AC" w:rsidP="00A00558" w:rsidRDefault="005D53AC" w14:paraId="19DAE5B8" w14:textId="77777777">
            <w:pPr>
              <w:rPr>
                <w:rFonts w:cs="Times New Roman"/>
              </w:rPr>
            </w:pPr>
            <w:r w:rsidRPr="00FE11C6">
              <w:rPr>
                <w:rFonts w:cs="Times New Roman"/>
              </w:rPr>
              <w:t>July 13, 2020</w:t>
            </w:r>
          </w:p>
        </w:tc>
      </w:tr>
      <w:tr w:rsidRPr="00FE11C6" w:rsidR="005D53AC" w:rsidTr="005D53AC" w14:paraId="40ED8D4A"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FE11C6" w:rsidR="005D53AC" w:rsidP="00A00558" w:rsidRDefault="005D53AC" w14:paraId="3504E25C"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D53AC" w:rsidR="005D53AC" w:rsidP="00A00558" w:rsidRDefault="005D53AC" w14:paraId="09E5DCF9" w14:textId="77777777">
            <w:pPr>
              <w:rPr>
                <w:rFonts w:cs="Times New Roman"/>
              </w:rPr>
            </w:pPr>
            <w:r w:rsidRPr="005D53AC">
              <w:rPr>
                <w:rFonts w:cs="Times New Roman"/>
              </w:rPr>
              <w:t xml:space="preserve">Water.Division@cpuc.ca.gov or </w:t>
            </w:r>
          </w:p>
          <w:p w:rsidRPr="005D53AC" w:rsidR="005D53AC" w:rsidP="00A00558" w:rsidRDefault="005D53AC" w14:paraId="525AE7C4" w14:textId="77777777">
            <w:pPr>
              <w:rPr>
                <w:rFonts w:cs="Times New Roman"/>
              </w:rPr>
            </w:pPr>
            <w:r w:rsidRPr="005D53AC">
              <w:rPr>
                <w:rFonts w:cs="Times New Roman"/>
              </w:rPr>
              <w:t>California Public Utilities Commission</w:t>
            </w:r>
          </w:p>
          <w:p w:rsidRPr="005D53AC" w:rsidR="005D53AC" w:rsidP="00A00558" w:rsidRDefault="005D53AC" w14:paraId="047A2399" w14:textId="77777777">
            <w:pPr>
              <w:rPr>
                <w:rFonts w:cs="Times New Roman"/>
              </w:rPr>
            </w:pPr>
            <w:r w:rsidRPr="005D53AC">
              <w:rPr>
                <w:rFonts w:cs="Times New Roman"/>
              </w:rPr>
              <w:t>Water Division</w:t>
            </w:r>
          </w:p>
          <w:p w:rsidRPr="005D53AC" w:rsidR="005D53AC" w:rsidP="00A00558" w:rsidRDefault="005D53AC" w14:paraId="5CB44C71" w14:textId="77777777">
            <w:pPr>
              <w:rPr>
                <w:rFonts w:cs="Times New Roman"/>
              </w:rPr>
            </w:pPr>
            <w:r w:rsidRPr="005D53AC">
              <w:rPr>
                <w:rFonts w:cs="Times New Roman"/>
              </w:rPr>
              <w:t>505 Van Ness Avenue</w:t>
            </w:r>
          </w:p>
          <w:p w:rsidRPr="00FE11C6" w:rsidR="005D53AC" w:rsidP="00A00558" w:rsidRDefault="005D53AC" w14:paraId="176CB878" w14:textId="0BE57D2C">
            <w:pPr>
              <w:rPr>
                <w:rStyle w:val="Hyperlink1"/>
                <w:rFonts w:cs="Times New Roman"/>
                <w:color w:val="auto"/>
                <w:u w:val="none"/>
              </w:rPr>
            </w:pPr>
            <w:r w:rsidRPr="005D53AC">
              <w:rPr>
                <w:rFonts w:cs="Times New Roman"/>
              </w:rPr>
              <w:t>San Francisco, CA 94102</w:t>
            </w:r>
          </w:p>
        </w:tc>
      </w:tr>
    </w:tbl>
    <w:p w:rsidR="009225B3" w:rsidP="00A00558" w:rsidRDefault="009225B3" w14:paraId="78A6AD44" w14:textId="1873D2D1">
      <w:pPr>
        <w:jc w:val="center"/>
      </w:pPr>
    </w:p>
    <w:p w:rsidR="009225B3" w:rsidP="00A00558" w:rsidRDefault="009225B3" w14:paraId="2E6B47E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9225B3" w:rsidTr="004C7480" w14:paraId="7FC2EC67"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9225B3" w:rsidP="00A00558" w:rsidRDefault="009225B3" w14:paraId="55281ED5"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9225B3" w:rsidP="00A00558" w:rsidRDefault="009225B3" w14:paraId="7F33C2BE" w14:textId="7C13F8B6">
            <w:pPr>
              <w:rPr>
                <w:rFonts w:cs="Times New Roman"/>
                <w:b/>
                <w:bCs/>
              </w:rPr>
            </w:pPr>
            <w:r>
              <w:rPr>
                <w:rFonts w:cs="Times New Roman"/>
                <w:b/>
                <w:bCs/>
              </w:rPr>
              <w:t>W-5227</w:t>
            </w:r>
          </w:p>
        </w:tc>
      </w:tr>
      <w:tr w:rsidRPr="00FE11C6" w:rsidR="009225B3" w:rsidTr="004C7480" w14:paraId="27B1A93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9225B3" w:rsidP="00A00558" w:rsidRDefault="009225B3" w14:paraId="73F43582" w14:textId="77777777">
            <w:pPr>
              <w:rPr>
                <w:rFonts w:eastAsia="Times New Roman" w:cs="Times New Roman"/>
                <w:szCs w:val="20"/>
              </w:rPr>
            </w:pPr>
            <w:r w:rsidRPr="00FE11C6">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FE11C6" w:rsidR="009225B3" w:rsidP="00A00558" w:rsidRDefault="009225B3" w14:paraId="7AB5B36F" w14:textId="77777777">
            <w:pPr>
              <w:rPr>
                <w:rFonts w:cs="Times New Roman"/>
              </w:rPr>
            </w:pPr>
            <w:r w:rsidRPr="00FE11C6">
              <w:rPr>
                <w:rFonts w:cs="Times New Roman"/>
              </w:rPr>
              <w:t>August 6, 2020</w:t>
            </w:r>
          </w:p>
        </w:tc>
      </w:tr>
      <w:tr w:rsidRPr="00FE11C6" w:rsidR="009225B3" w:rsidTr="004C7480" w14:paraId="58712C5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9225B3" w:rsidP="00A00558" w:rsidRDefault="009225B3" w14:paraId="65B5F24E"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FE11C6" w:rsidR="009225B3" w:rsidP="00A00558" w:rsidRDefault="009225B3" w14:paraId="101D8B2E" w14:textId="1063EC57">
            <w:pPr>
              <w:rPr>
                <w:rFonts w:cs="Times New Roman"/>
              </w:rPr>
            </w:pPr>
            <w:r w:rsidRPr="009225B3">
              <w:rPr>
                <w:rFonts w:cs="Times New Roman"/>
              </w:rPr>
              <w:t>Live Oak Springs Water Company (Live Oak) order authorizing the purchase and acquisition of Live Oak by County of San Diego.</w:t>
            </w:r>
          </w:p>
        </w:tc>
      </w:tr>
      <w:tr w:rsidRPr="005D53AC" w:rsidR="009225B3" w:rsidTr="004C7480" w14:paraId="692088B7"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9225B3" w:rsidP="00A00558" w:rsidRDefault="009225B3" w14:paraId="08BDF9A5"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76411" w:rsidR="009225B3" w:rsidP="00A00558" w:rsidRDefault="004D2D6F" w14:paraId="7B1ED6BA" w14:textId="718C3E36">
            <w:pPr>
              <w:rPr>
                <w:rStyle w:val="Hyperlink1"/>
              </w:rPr>
            </w:pPr>
            <w:hyperlink w:history="1" r:id="rId64">
              <w:r w:rsidRPr="00976411" w:rsidR="009225B3">
                <w:rPr>
                  <w:rStyle w:val="Hyperlink1"/>
                </w:rPr>
                <w:t>https://docs.cpuc.ca.gov/SearchRes.aspx?docformat=ALL&amp;docid=340973669</w:t>
              </w:r>
            </w:hyperlink>
            <w:r w:rsidRPr="00976411" w:rsidR="009225B3">
              <w:rPr>
                <w:rStyle w:val="Hyperlink1"/>
              </w:rPr>
              <w:t xml:space="preserve"> </w:t>
            </w:r>
          </w:p>
        </w:tc>
      </w:tr>
      <w:tr w:rsidRPr="00FE11C6" w:rsidR="009225B3" w:rsidTr="004C7480" w14:paraId="6F0DCB45"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9225B3" w:rsidP="00A00558" w:rsidRDefault="009225B3" w14:paraId="2029CB18"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FE11C6" w:rsidR="009225B3" w:rsidP="00A00558" w:rsidRDefault="009225B3" w14:paraId="7E611FCC" w14:textId="2C6090D6">
            <w:pPr>
              <w:rPr>
                <w:rFonts w:cs="Times New Roman"/>
              </w:rPr>
            </w:pPr>
            <w:r w:rsidRPr="00FE11C6">
              <w:rPr>
                <w:rFonts w:cs="Times New Roman"/>
              </w:rPr>
              <w:t xml:space="preserve">July </w:t>
            </w:r>
            <w:r>
              <w:rPr>
                <w:rFonts w:cs="Times New Roman"/>
              </w:rPr>
              <w:t>2</w:t>
            </w:r>
            <w:r w:rsidRPr="00FE11C6">
              <w:rPr>
                <w:rFonts w:cs="Times New Roman"/>
              </w:rPr>
              <w:t>3, 2020</w:t>
            </w:r>
          </w:p>
        </w:tc>
      </w:tr>
      <w:tr w:rsidRPr="00FE11C6" w:rsidR="009225B3" w:rsidTr="003C2026" w14:paraId="32CDB3B4" w14:textId="77777777">
        <w:trPr>
          <w:trHeight w:val="1187"/>
        </w:trPr>
        <w:tc>
          <w:tcPr>
            <w:tcW w:w="2898" w:type="dxa"/>
            <w:tcBorders>
              <w:top w:val="single" w:color="auto" w:sz="4" w:space="0"/>
              <w:left w:val="single" w:color="auto" w:sz="4" w:space="0"/>
              <w:bottom w:val="single" w:color="auto" w:sz="4" w:space="0"/>
              <w:right w:val="single" w:color="auto" w:sz="4" w:space="0"/>
            </w:tcBorders>
            <w:hideMark/>
          </w:tcPr>
          <w:p w:rsidRPr="00FE11C6" w:rsidR="009225B3" w:rsidP="00A00558" w:rsidRDefault="009225B3" w14:paraId="7F3C0123"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D53AC" w:rsidR="009225B3" w:rsidP="00A00558" w:rsidRDefault="009225B3" w14:paraId="3C048B49" w14:textId="77777777">
            <w:pPr>
              <w:rPr>
                <w:rFonts w:cs="Times New Roman"/>
              </w:rPr>
            </w:pPr>
            <w:r w:rsidRPr="005D53AC">
              <w:rPr>
                <w:rFonts w:cs="Times New Roman"/>
              </w:rPr>
              <w:t xml:space="preserve">Water.Division@cpuc.ca.gov or </w:t>
            </w:r>
          </w:p>
          <w:p w:rsidRPr="005D53AC" w:rsidR="009225B3" w:rsidP="00A00558" w:rsidRDefault="009225B3" w14:paraId="156034D5" w14:textId="77777777">
            <w:pPr>
              <w:rPr>
                <w:rFonts w:cs="Times New Roman"/>
              </w:rPr>
            </w:pPr>
            <w:r w:rsidRPr="005D53AC">
              <w:rPr>
                <w:rFonts w:cs="Times New Roman"/>
              </w:rPr>
              <w:t>California Public Utilities Commission</w:t>
            </w:r>
          </w:p>
          <w:p w:rsidRPr="005D53AC" w:rsidR="009225B3" w:rsidP="00A00558" w:rsidRDefault="009225B3" w14:paraId="26D78388" w14:textId="77777777">
            <w:pPr>
              <w:rPr>
                <w:rFonts w:cs="Times New Roman"/>
              </w:rPr>
            </w:pPr>
            <w:r w:rsidRPr="005D53AC">
              <w:rPr>
                <w:rFonts w:cs="Times New Roman"/>
              </w:rPr>
              <w:t>Water Division</w:t>
            </w:r>
          </w:p>
          <w:p w:rsidRPr="005D53AC" w:rsidR="009225B3" w:rsidP="00A00558" w:rsidRDefault="009225B3" w14:paraId="34DDBC11" w14:textId="77777777">
            <w:pPr>
              <w:rPr>
                <w:rFonts w:cs="Times New Roman"/>
              </w:rPr>
            </w:pPr>
            <w:r w:rsidRPr="005D53AC">
              <w:rPr>
                <w:rFonts w:cs="Times New Roman"/>
              </w:rPr>
              <w:t>505 Van Ness Avenue</w:t>
            </w:r>
          </w:p>
          <w:p w:rsidRPr="00FE11C6" w:rsidR="009225B3" w:rsidP="00A00558" w:rsidRDefault="009225B3" w14:paraId="3984B2D7" w14:textId="77777777">
            <w:pPr>
              <w:rPr>
                <w:rStyle w:val="Hyperlink1"/>
                <w:rFonts w:cs="Times New Roman"/>
                <w:color w:val="auto"/>
                <w:u w:val="none"/>
              </w:rPr>
            </w:pPr>
            <w:r w:rsidRPr="005D53AC">
              <w:rPr>
                <w:rFonts w:cs="Times New Roman"/>
              </w:rPr>
              <w:t>San Francisco, CA 94102</w:t>
            </w:r>
          </w:p>
        </w:tc>
      </w:tr>
    </w:tbl>
    <w:p w:rsidR="009225B3" w:rsidP="00A00558" w:rsidRDefault="009225B3" w14:paraId="3E3367F6" w14:textId="6894315B">
      <w:pPr>
        <w:jc w:val="center"/>
      </w:pPr>
    </w:p>
    <w:p w:rsidR="006C1612" w:rsidP="00A00558" w:rsidRDefault="006C1612" w14:paraId="18366566" w14:textId="23F15782">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FE11C6" w:rsidR="006C1612" w:rsidTr="006C35A2" w14:paraId="7BADFDEB"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10D1319A" w14:textId="77777777">
            <w:pPr>
              <w:rPr>
                <w:rFonts w:eastAsia="Times New Roman" w:cs="Times New Roman"/>
                <w:szCs w:val="20"/>
              </w:rPr>
            </w:pPr>
            <w:r w:rsidRPr="00FE11C6">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44689878" w14:textId="555A0BA1">
            <w:pPr>
              <w:rPr>
                <w:rFonts w:cs="Times New Roman"/>
                <w:b/>
                <w:bCs/>
              </w:rPr>
            </w:pPr>
            <w:r>
              <w:rPr>
                <w:rFonts w:cs="Times New Roman"/>
                <w:b/>
                <w:bCs/>
              </w:rPr>
              <w:t>W-5229</w:t>
            </w:r>
          </w:p>
        </w:tc>
      </w:tr>
      <w:tr w:rsidRPr="00FE11C6" w:rsidR="006C1612" w:rsidTr="006C35A2" w14:paraId="56DD3CA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5CF327C4" w14:textId="77777777">
            <w:pPr>
              <w:rPr>
                <w:rFonts w:eastAsia="Times New Roman" w:cs="Times New Roman"/>
                <w:szCs w:val="20"/>
              </w:rPr>
            </w:pPr>
            <w:r w:rsidRPr="00FE11C6">
              <w:rPr>
                <w:rFonts w:eastAsia="Times New Roman"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77496CBB" w14:textId="77777777">
            <w:pPr>
              <w:rPr>
                <w:rFonts w:cs="Times New Roman"/>
              </w:rPr>
            </w:pPr>
            <w:r w:rsidRPr="00FE11C6">
              <w:rPr>
                <w:rFonts w:cs="Times New Roman"/>
              </w:rPr>
              <w:t>August 6, 2020</w:t>
            </w:r>
          </w:p>
        </w:tc>
      </w:tr>
      <w:tr w:rsidRPr="00FE11C6" w:rsidR="006C1612" w:rsidTr="006C35A2" w14:paraId="76CDD343"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006D33FB" w14:textId="77777777">
            <w:pPr>
              <w:rPr>
                <w:rFonts w:eastAsia="Times New Roman" w:cs="Times New Roman"/>
                <w:szCs w:val="20"/>
              </w:rPr>
            </w:pPr>
            <w:r w:rsidRPr="00FE11C6">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786FDF13" w14:textId="1C4A59E4">
            <w:pPr>
              <w:rPr>
                <w:rFonts w:cs="Times New Roman"/>
              </w:rPr>
            </w:pPr>
            <w:r w:rsidRPr="006C1612">
              <w:rPr>
                <w:rFonts w:cs="Times New Roman"/>
              </w:rPr>
              <w:t>The Water Division has prepared Proposed Comment Resolution W-5229 for the August 6, 2020, Commission Meeting. Proposed Comment Resolution W-5229 authorizes Del Oro Water Company a general rate increase producing an additional annual revenue of $1,392,932 or 27.91%, for Test Year 2020 to be paid by its Ratepayers.</w:t>
            </w:r>
          </w:p>
        </w:tc>
      </w:tr>
      <w:tr w:rsidRPr="005D53AC" w:rsidR="006C1612" w:rsidTr="006C35A2" w14:paraId="69E0A51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512EA45B" w14:textId="77777777">
            <w:pPr>
              <w:rPr>
                <w:rFonts w:eastAsia="Times New Roman" w:cs="Times New Roman"/>
                <w:szCs w:val="20"/>
              </w:rPr>
            </w:pPr>
            <w:r w:rsidRPr="00FE11C6">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76411" w:rsidR="006C1612" w:rsidP="00A00558" w:rsidRDefault="004D2D6F" w14:paraId="05640A02" w14:textId="33CA34CE">
            <w:pPr>
              <w:rPr>
                <w:rStyle w:val="Hyperlink1"/>
              </w:rPr>
            </w:pPr>
            <w:hyperlink w:history="1" r:id="rId65">
              <w:r w:rsidRPr="00976411" w:rsidR="006C1612">
                <w:rPr>
                  <w:rStyle w:val="Hyperlink1"/>
                </w:rPr>
                <w:t>https://docs.cpuc.ca.gov/SearchRes.aspx?docformat=ALL&amp;docid=342309672</w:t>
              </w:r>
            </w:hyperlink>
            <w:r w:rsidRPr="00976411" w:rsidR="006C1612">
              <w:rPr>
                <w:rStyle w:val="Hyperlink1"/>
              </w:rPr>
              <w:t xml:space="preserve"> </w:t>
            </w:r>
          </w:p>
        </w:tc>
      </w:tr>
      <w:tr w:rsidRPr="00FE11C6" w:rsidR="006C1612" w:rsidTr="006C35A2" w14:paraId="07C53E87"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6A2B9184" w14:textId="77777777">
            <w:pPr>
              <w:rPr>
                <w:rFonts w:eastAsia="Times New Roman" w:cs="Times New Roman"/>
                <w:szCs w:val="20"/>
              </w:rPr>
            </w:pPr>
            <w:r w:rsidRPr="00FE11C6">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FE11C6" w:rsidR="006C1612" w:rsidP="00A00558" w:rsidRDefault="006C1612" w14:paraId="247A6D71" w14:textId="77777777">
            <w:pPr>
              <w:rPr>
                <w:rFonts w:cs="Times New Roman"/>
              </w:rPr>
            </w:pPr>
            <w:r w:rsidRPr="00FE11C6">
              <w:rPr>
                <w:rFonts w:cs="Times New Roman"/>
              </w:rPr>
              <w:t xml:space="preserve">July </w:t>
            </w:r>
            <w:r>
              <w:rPr>
                <w:rFonts w:cs="Times New Roman"/>
              </w:rPr>
              <w:t>2</w:t>
            </w:r>
            <w:r w:rsidRPr="00FE11C6">
              <w:rPr>
                <w:rFonts w:cs="Times New Roman"/>
              </w:rPr>
              <w:t>3, 2020</w:t>
            </w:r>
          </w:p>
        </w:tc>
      </w:tr>
      <w:tr w:rsidRPr="00FE11C6" w:rsidR="006C1612" w:rsidTr="006C35A2" w14:paraId="65B62771"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FE11C6" w:rsidR="006C1612" w:rsidP="00A00558" w:rsidRDefault="006C1612" w14:paraId="34FC768B" w14:textId="77777777">
            <w:pPr>
              <w:rPr>
                <w:rFonts w:eastAsia="Times New Roman" w:cs="Times New Roman"/>
                <w:szCs w:val="20"/>
              </w:rPr>
            </w:pPr>
            <w:r w:rsidRPr="00FE11C6">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D53AC" w:rsidR="006C1612" w:rsidP="00A00558" w:rsidRDefault="006C1612" w14:paraId="545C807F" w14:textId="77777777">
            <w:pPr>
              <w:rPr>
                <w:rFonts w:cs="Times New Roman"/>
              </w:rPr>
            </w:pPr>
            <w:r w:rsidRPr="005D53AC">
              <w:rPr>
                <w:rFonts w:cs="Times New Roman"/>
              </w:rPr>
              <w:t xml:space="preserve">Water.Division@cpuc.ca.gov or </w:t>
            </w:r>
          </w:p>
          <w:p w:rsidRPr="005D53AC" w:rsidR="006C1612" w:rsidP="00A00558" w:rsidRDefault="006C1612" w14:paraId="7BBA6558" w14:textId="77777777">
            <w:pPr>
              <w:rPr>
                <w:rFonts w:cs="Times New Roman"/>
              </w:rPr>
            </w:pPr>
            <w:r w:rsidRPr="005D53AC">
              <w:rPr>
                <w:rFonts w:cs="Times New Roman"/>
              </w:rPr>
              <w:t>California Public Utilities Commission</w:t>
            </w:r>
          </w:p>
          <w:p w:rsidRPr="005D53AC" w:rsidR="006C1612" w:rsidP="00A00558" w:rsidRDefault="006C1612" w14:paraId="38CEDFAC" w14:textId="77777777">
            <w:pPr>
              <w:rPr>
                <w:rFonts w:cs="Times New Roman"/>
              </w:rPr>
            </w:pPr>
            <w:r w:rsidRPr="005D53AC">
              <w:rPr>
                <w:rFonts w:cs="Times New Roman"/>
              </w:rPr>
              <w:t>Water Division</w:t>
            </w:r>
          </w:p>
          <w:p w:rsidRPr="005D53AC" w:rsidR="006C1612" w:rsidP="00A00558" w:rsidRDefault="006C1612" w14:paraId="7367A951" w14:textId="77777777">
            <w:pPr>
              <w:rPr>
                <w:rFonts w:cs="Times New Roman"/>
              </w:rPr>
            </w:pPr>
            <w:r w:rsidRPr="005D53AC">
              <w:rPr>
                <w:rFonts w:cs="Times New Roman"/>
              </w:rPr>
              <w:t>505 Van Ness Avenue</w:t>
            </w:r>
          </w:p>
          <w:p w:rsidRPr="00FE11C6" w:rsidR="006C1612" w:rsidP="00A00558" w:rsidRDefault="006C1612" w14:paraId="6AD76E7A" w14:textId="77777777">
            <w:pPr>
              <w:rPr>
                <w:rStyle w:val="Hyperlink1"/>
                <w:rFonts w:cs="Times New Roman"/>
                <w:color w:val="auto"/>
                <w:u w:val="none"/>
              </w:rPr>
            </w:pPr>
            <w:r w:rsidRPr="005D53AC">
              <w:rPr>
                <w:rFonts w:cs="Times New Roman"/>
              </w:rPr>
              <w:t>San Francisco, CA 94102</w:t>
            </w:r>
          </w:p>
        </w:tc>
      </w:tr>
    </w:tbl>
    <w:p w:rsidRPr="00FE11C6" w:rsidR="009E6CC8" w:rsidP="00A00558" w:rsidRDefault="004D2D6F" w14:paraId="669B6AAA" w14:textId="2D52026A">
      <w:pPr>
        <w:jc w:val="center"/>
        <w:rPr>
          <w:rFonts w:eastAsia="Times New Roman" w:cs="Times New Roman"/>
          <w:szCs w:val="20"/>
        </w:rPr>
      </w:pPr>
      <w:hyperlink w:history="1" w:anchor="tableofcontents">
        <w:r w:rsidRPr="00FE11C6" w:rsidR="009E6CC8">
          <w:rPr>
            <w:rFonts w:eastAsia="Times New Roman" w:cs="Times New Roman"/>
            <w:color w:val="0000FF"/>
            <w:szCs w:val="20"/>
            <w:u w:val="single"/>
          </w:rPr>
          <w:t>Return to Table of Contents</w:t>
        </w:r>
      </w:hyperlink>
    </w:p>
    <w:p w:rsidRPr="00FE11C6" w:rsidR="009E6CC8" w:rsidP="00A00558"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FE11C6" w:rsidR="009E6CC8" w:rsidP="00A00558" w:rsidRDefault="009E6CC8" w14:paraId="0F111912" w14:textId="78FADBF6">
      <w:pPr>
        <w:spacing w:before="120" w:after="120"/>
        <w:ind w:right="-234"/>
        <w:jc w:val="center"/>
        <w:rPr>
          <w:rFonts w:eastAsia="Times New Roman" w:cs="Times New Roman"/>
          <w:b/>
          <w:sz w:val="28"/>
          <w:szCs w:val="20"/>
        </w:rPr>
      </w:pPr>
      <w:r w:rsidRPr="00FE11C6">
        <w:rPr>
          <w:rFonts w:eastAsia="Times New Roman" w:cs="Times New Roman"/>
          <w:b/>
          <w:sz w:val="28"/>
          <w:szCs w:val="20"/>
        </w:rPr>
        <w:t>ADVICE LETTERS SUBMISSIONS</w:t>
      </w:r>
      <w:r w:rsidR="000E1BCE">
        <w:rPr>
          <w:rFonts w:eastAsia="Times New Roman" w:cs="Times New Roman"/>
          <w:b/>
          <w:sz w:val="28"/>
          <w:szCs w:val="20"/>
        </w:rPr>
        <w:t xml:space="preserve"> </w:t>
      </w:r>
    </w:p>
    <w:p w:rsidRPr="00FE11C6" w:rsidR="00FE11C6" w:rsidP="00A00558" w:rsidRDefault="009E6CC8" w14:paraId="274D9496" w14:textId="2AEA5909">
      <w:pPr>
        <w:spacing w:before="120" w:after="120"/>
        <w:jc w:val="center"/>
        <w:rPr>
          <w:rFonts w:eastAsia="Times New Roman" w:cs="Times New Roman"/>
          <w:color w:val="0000FF"/>
          <w:szCs w:val="20"/>
          <w:u w:val="single"/>
        </w:rPr>
      </w:pPr>
      <w:r w:rsidRPr="00FE11C6">
        <w:rPr>
          <w:rFonts w:eastAsia="Times New Roman" w:cs="Times New Roman"/>
          <w:szCs w:val="20"/>
        </w:rPr>
        <w:t xml:space="preserve">To inquire about filings, suspension or protest, call or email the Energy Division (415-703-1974 or email: </w:t>
      </w:r>
      <w:hyperlink w:history="1" r:id="rId66">
        <w:r w:rsidRPr="00FE11C6">
          <w:rPr>
            <w:rFonts w:eastAsia="Times New Roman" w:cs="Times New Roman"/>
            <w:color w:val="0000FF"/>
            <w:szCs w:val="20"/>
            <w:u w:val="single"/>
          </w:rPr>
          <w:t>EDTariffUnit@cpuc.ca.gov</w:t>
        </w:r>
      </w:hyperlink>
      <w:r w:rsidRPr="00FE11C6">
        <w:rPr>
          <w:rFonts w:eastAsia="Times New Roman" w:cs="Times New Roman"/>
          <w:szCs w:val="20"/>
        </w:rPr>
        <w:t xml:space="preserve"> ), Communications Division (415-703-3052) or Water Division (415-703-1133 or email: </w:t>
      </w:r>
      <w:r w:rsidRPr="00FE11C6" w:rsidR="00D03C57">
        <w:rPr>
          <w:rFonts w:eastAsia="Times New Roman" w:cs="Times New Roman"/>
          <w:color w:val="0000FF"/>
          <w:szCs w:val="20"/>
          <w:u w:val="single"/>
        </w:rPr>
        <w:t xml:space="preserve"> </w:t>
      </w:r>
      <w:r w:rsidRPr="00FE11C6">
        <w:rPr>
          <w:rFonts w:eastAsia="Times New Roman" w:cs="Times New Roman"/>
          <w:color w:val="0000FF"/>
          <w:szCs w:val="20"/>
          <w:u w:val="single"/>
        </w:rPr>
        <w:t>water.division@cpuc.ca.gov</w:t>
      </w:r>
      <w:r w:rsidRPr="00FE11C6" w:rsidR="00D03C57">
        <w:rPr>
          <w:rFonts w:cs="Times New Roman"/>
        </w:rPr>
        <w:t xml:space="preserve"> ), Consumer Protection and Division </w:t>
      </w:r>
      <w:r w:rsidRPr="00FE11C6" w:rsidR="00B723DA">
        <w:rPr>
          <w:rFonts w:cs="Times New Roman"/>
        </w:rPr>
        <w:t xml:space="preserve">1-800-877-8867 or </w:t>
      </w:r>
      <w:r w:rsidRPr="00FE11C6" w:rsidR="00D03C57">
        <w:rPr>
          <w:rFonts w:cs="Times New Roman"/>
        </w:rPr>
        <w:t xml:space="preserve">email: </w:t>
      </w:r>
      <w:hyperlink w:history="1" r:id="rId67">
        <w:r w:rsidRPr="00FE11C6" w:rsidR="00D03C57">
          <w:rPr>
            <w:rStyle w:val="Hyperlink1"/>
            <w:rFonts w:cs="Times New Roman"/>
          </w:rPr>
          <w:t>tncaccess@cpuc.ca.gov</w:t>
        </w:r>
      </w:hyperlink>
      <w:r w:rsidRPr="00FE11C6" w:rsidR="00B723DA">
        <w:rPr>
          <w:rStyle w:val="Hyperlink1"/>
          <w:rFonts w:cs="Times New Roman"/>
        </w:rPr>
        <w:t xml:space="preserve"> </w:t>
      </w:r>
    </w:p>
    <w:p w:rsidR="00BB4466" w:rsidP="00A00558" w:rsidRDefault="00BB4466" w14:paraId="4ABBB0B6" w14:textId="6656CA2B"/>
    <w:tbl>
      <w:tblPr>
        <w:tblW w:w="10350" w:type="dxa"/>
        <w:tblLayout w:type="fixed"/>
        <w:tblCellMar>
          <w:left w:w="115" w:type="dxa"/>
          <w:right w:w="115" w:type="dxa"/>
        </w:tblCellMar>
        <w:tblLook w:val="0000" w:firstRow="0" w:lastRow="0" w:firstColumn="0" w:lastColumn="0" w:noHBand="0" w:noVBand="0"/>
      </w:tblPr>
      <w:tblGrid>
        <w:gridCol w:w="1260"/>
        <w:gridCol w:w="1530"/>
        <w:gridCol w:w="7560"/>
      </w:tblGrid>
      <w:tr w:rsidR="004D2D6F" w:rsidTr="004D2D6F" w14:paraId="328BB476"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2E3EEDA2" w14:textId="77777777">
            <w:pPr>
              <w:rPr>
                <w:b/>
                <w:bCs/>
              </w:rPr>
            </w:pPr>
          </w:p>
        </w:tc>
        <w:tc>
          <w:tcPr>
            <w:tcW w:w="1530" w:type="dxa"/>
            <w:tcBorders>
              <w:top w:val="nil"/>
              <w:left w:val="nil"/>
              <w:bottom w:val="nil"/>
              <w:right w:val="nil"/>
            </w:tcBorders>
          </w:tcPr>
          <w:p w:rsidR="004D2D6F" w:rsidP="004D2D6F" w:rsidRDefault="004D2D6F" w14:paraId="3F2F24B6" w14:textId="77777777"/>
        </w:tc>
        <w:tc>
          <w:tcPr>
            <w:tcW w:w="7560" w:type="dxa"/>
            <w:tcBorders>
              <w:top w:val="nil"/>
              <w:left w:val="nil"/>
              <w:bottom w:val="nil"/>
              <w:right w:val="nil"/>
            </w:tcBorders>
          </w:tcPr>
          <w:p w:rsidR="004D2D6F" w:rsidP="004D2D6F" w:rsidRDefault="004D2D6F" w14:paraId="0EA03130" w14:textId="77777777"/>
        </w:tc>
      </w:tr>
      <w:tr w:rsidR="004D2D6F" w:rsidTr="004D2D6F" w14:paraId="2E1A6893"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70714F79" w14:textId="77777777">
            <w:pPr>
              <w:rPr>
                <w:b/>
                <w:bCs/>
              </w:rPr>
            </w:pPr>
            <w:r w:rsidRPr="004D2D6F">
              <w:rPr>
                <w:b/>
                <w:bCs/>
              </w:rPr>
              <w:t>07/06/20</w:t>
            </w:r>
          </w:p>
        </w:tc>
        <w:tc>
          <w:tcPr>
            <w:tcW w:w="1530" w:type="dxa"/>
            <w:tcBorders>
              <w:top w:val="nil"/>
              <w:left w:val="nil"/>
              <w:bottom w:val="nil"/>
              <w:right w:val="nil"/>
            </w:tcBorders>
          </w:tcPr>
          <w:p w:rsidR="004D2D6F" w:rsidP="004D2D6F" w:rsidRDefault="004D2D6F" w14:paraId="4602C6A0" w14:textId="77777777">
            <w:r>
              <w:t>Water 72</w:t>
            </w:r>
          </w:p>
        </w:tc>
        <w:tc>
          <w:tcPr>
            <w:tcW w:w="7560" w:type="dxa"/>
            <w:tcBorders>
              <w:top w:val="nil"/>
              <w:left w:val="nil"/>
              <w:bottom w:val="nil"/>
              <w:right w:val="nil"/>
            </w:tcBorders>
          </w:tcPr>
          <w:p w:rsidR="004D2D6F" w:rsidP="004D2D6F" w:rsidRDefault="004D2D6F" w14:paraId="738AC7A8" w14:textId="77777777">
            <w:r>
              <w:t>West San Martin Water Works, Inc., CPI Increase (</w:t>
            </w:r>
            <w:r>
              <w:rPr>
                <w:b/>
                <w:bCs/>
              </w:rPr>
              <w:t>anticipated effective 07/06/20</w:t>
            </w:r>
            <w:r>
              <w:t>)</w:t>
            </w:r>
          </w:p>
        </w:tc>
      </w:tr>
      <w:tr w:rsidR="004D2D6F" w:rsidTr="004D2D6F" w14:paraId="4D19680B"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462AA2A6" w14:textId="77777777">
            <w:pPr>
              <w:rPr>
                <w:b/>
                <w:bCs/>
                <w:sz w:val="12"/>
                <w:szCs w:val="12"/>
              </w:rPr>
            </w:pPr>
          </w:p>
        </w:tc>
        <w:tc>
          <w:tcPr>
            <w:tcW w:w="1530" w:type="dxa"/>
            <w:tcBorders>
              <w:top w:val="nil"/>
              <w:left w:val="nil"/>
              <w:bottom w:val="nil"/>
              <w:right w:val="nil"/>
            </w:tcBorders>
          </w:tcPr>
          <w:p w:rsidR="004D2D6F" w:rsidP="004D2D6F" w:rsidRDefault="004D2D6F" w14:paraId="6CAE8C93" w14:textId="77777777">
            <w:pPr>
              <w:rPr>
                <w:sz w:val="12"/>
                <w:szCs w:val="12"/>
              </w:rPr>
            </w:pPr>
          </w:p>
        </w:tc>
        <w:tc>
          <w:tcPr>
            <w:tcW w:w="7560" w:type="dxa"/>
            <w:tcBorders>
              <w:top w:val="nil"/>
              <w:left w:val="nil"/>
              <w:bottom w:val="nil"/>
              <w:right w:val="nil"/>
            </w:tcBorders>
          </w:tcPr>
          <w:p w:rsidR="004D2D6F" w:rsidP="004D2D6F" w:rsidRDefault="004D2D6F" w14:paraId="7F53CE2C" w14:textId="77777777">
            <w:pPr>
              <w:rPr>
                <w:sz w:val="12"/>
                <w:szCs w:val="12"/>
              </w:rPr>
            </w:pPr>
          </w:p>
        </w:tc>
      </w:tr>
      <w:tr w:rsidR="004D2D6F" w:rsidTr="004D2D6F" w14:paraId="0F33E7E9"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62B943CA" w14:textId="77777777">
            <w:pPr>
              <w:rPr>
                <w:b/>
                <w:bCs/>
              </w:rPr>
            </w:pPr>
            <w:r w:rsidRPr="004D2D6F">
              <w:rPr>
                <w:b/>
                <w:bCs/>
              </w:rPr>
              <w:t>07/09/20</w:t>
            </w:r>
          </w:p>
        </w:tc>
        <w:tc>
          <w:tcPr>
            <w:tcW w:w="1530" w:type="dxa"/>
            <w:tcBorders>
              <w:top w:val="nil"/>
              <w:left w:val="nil"/>
              <w:bottom w:val="nil"/>
              <w:right w:val="nil"/>
            </w:tcBorders>
          </w:tcPr>
          <w:p w:rsidR="004D2D6F" w:rsidP="004D2D6F" w:rsidRDefault="004D2D6F" w14:paraId="786A7565" w14:textId="77777777">
            <w:r>
              <w:t>Energy 4262G-A</w:t>
            </w:r>
          </w:p>
        </w:tc>
        <w:tc>
          <w:tcPr>
            <w:tcW w:w="7560" w:type="dxa"/>
            <w:tcBorders>
              <w:top w:val="nil"/>
              <w:left w:val="nil"/>
              <w:bottom w:val="nil"/>
              <w:right w:val="nil"/>
            </w:tcBorders>
          </w:tcPr>
          <w:p w:rsidR="004D2D6F" w:rsidP="004D2D6F" w:rsidRDefault="004D2D6F" w14:paraId="27269BCE" w14:textId="77777777">
            <w:r>
              <w:t>Pacific Gas &amp; Electric Company, Supplements A.L.No.4262G, Proposed Amendments to the California Solar Initiative-Thermal Program Handbook (</w:t>
            </w:r>
            <w:r>
              <w:rPr>
                <w:b/>
                <w:bCs/>
              </w:rPr>
              <w:t>anticipated effective 07/18/20</w:t>
            </w:r>
            <w:r>
              <w:t>)</w:t>
            </w:r>
          </w:p>
        </w:tc>
      </w:tr>
      <w:tr w:rsidR="004D2D6F" w:rsidTr="004D2D6F" w14:paraId="02A0797C"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5554805A" w14:textId="77777777">
            <w:pPr>
              <w:rPr>
                <w:b/>
                <w:bCs/>
                <w:sz w:val="12"/>
                <w:szCs w:val="12"/>
              </w:rPr>
            </w:pPr>
          </w:p>
        </w:tc>
        <w:tc>
          <w:tcPr>
            <w:tcW w:w="1530" w:type="dxa"/>
            <w:tcBorders>
              <w:top w:val="nil"/>
              <w:left w:val="nil"/>
              <w:bottom w:val="nil"/>
              <w:right w:val="nil"/>
            </w:tcBorders>
          </w:tcPr>
          <w:p w:rsidR="004D2D6F" w:rsidP="004D2D6F" w:rsidRDefault="004D2D6F" w14:paraId="25CCEB11" w14:textId="77777777">
            <w:pPr>
              <w:rPr>
                <w:sz w:val="12"/>
                <w:szCs w:val="12"/>
              </w:rPr>
            </w:pPr>
          </w:p>
        </w:tc>
        <w:tc>
          <w:tcPr>
            <w:tcW w:w="7560" w:type="dxa"/>
            <w:tcBorders>
              <w:top w:val="nil"/>
              <w:left w:val="nil"/>
              <w:bottom w:val="nil"/>
              <w:right w:val="nil"/>
            </w:tcBorders>
          </w:tcPr>
          <w:p w:rsidR="004D2D6F" w:rsidP="004D2D6F" w:rsidRDefault="004D2D6F" w14:paraId="4162B402" w14:textId="77777777">
            <w:pPr>
              <w:rPr>
                <w:sz w:val="12"/>
                <w:szCs w:val="12"/>
              </w:rPr>
            </w:pPr>
          </w:p>
        </w:tc>
      </w:tr>
      <w:tr w:rsidR="004D2D6F" w:rsidTr="004D2D6F" w14:paraId="2BF86E52"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61614BD5" w14:textId="77777777">
            <w:pPr>
              <w:rPr>
                <w:b/>
                <w:bCs/>
              </w:rPr>
            </w:pPr>
            <w:r w:rsidRPr="004D2D6F">
              <w:rPr>
                <w:b/>
                <w:bCs/>
              </w:rPr>
              <w:t>07/10/20</w:t>
            </w:r>
          </w:p>
        </w:tc>
        <w:tc>
          <w:tcPr>
            <w:tcW w:w="1530" w:type="dxa"/>
            <w:tcBorders>
              <w:top w:val="nil"/>
              <w:left w:val="nil"/>
              <w:bottom w:val="nil"/>
              <w:right w:val="nil"/>
            </w:tcBorders>
          </w:tcPr>
          <w:p w:rsidR="004D2D6F" w:rsidP="004D2D6F" w:rsidRDefault="004D2D6F" w14:paraId="6CA716A6" w14:textId="77777777">
            <w:r>
              <w:t>Energy 5634E-A</w:t>
            </w:r>
          </w:p>
        </w:tc>
        <w:tc>
          <w:tcPr>
            <w:tcW w:w="7560" w:type="dxa"/>
            <w:tcBorders>
              <w:top w:val="nil"/>
              <w:left w:val="nil"/>
              <w:bottom w:val="nil"/>
              <w:right w:val="nil"/>
            </w:tcBorders>
          </w:tcPr>
          <w:p w:rsidR="004D2D6F" w:rsidP="004D2D6F" w:rsidRDefault="004D2D6F" w14:paraId="611CE134" w14:textId="77777777">
            <w:r>
              <w:t>Pacific Gas &amp; Electric Company, Supplements A.L.No.5634E, Pacific Gas and Electric Company's Proposed Changes to Load Aggregation in Schedules NEM and NEM2 to Allow for Customer-Attested Expected Future Load. (</w:t>
            </w:r>
            <w:r>
              <w:rPr>
                <w:b/>
                <w:bCs/>
              </w:rPr>
              <w:t>anticipated effective 10/30/19</w:t>
            </w:r>
            <w:r>
              <w:t>)</w:t>
            </w:r>
          </w:p>
        </w:tc>
      </w:tr>
      <w:tr w:rsidR="004D2D6F" w:rsidTr="004D2D6F" w14:paraId="6BDE8B3A"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74ACFEE0" w14:textId="77777777">
            <w:pPr>
              <w:rPr>
                <w:b/>
                <w:bCs/>
                <w:sz w:val="12"/>
                <w:szCs w:val="12"/>
              </w:rPr>
            </w:pPr>
          </w:p>
        </w:tc>
        <w:tc>
          <w:tcPr>
            <w:tcW w:w="1530" w:type="dxa"/>
            <w:tcBorders>
              <w:top w:val="nil"/>
              <w:left w:val="nil"/>
              <w:bottom w:val="nil"/>
              <w:right w:val="nil"/>
            </w:tcBorders>
          </w:tcPr>
          <w:p w:rsidR="004D2D6F" w:rsidP="004D2D6F" w:rsidRDefault="004D2D6F" w14:paraId="2BBAD555" w14:textId="77777777">
            <w:pPr>
              <w:rPr>
                <w:sz w:val="12"/>
                <w:szCs w:val="12"/>
              </w:rPr>
            </w:pPr>
          </w:p>
        </w:tc>
        <w:tc>
          <w:tcPr>
            <w:tcW w:w="7560" w:type="dxa"/>
            <w:tcBorders>
              <w:top w:val="nil"/>
              <w:left w:val="nil"/>
              <w:bottom w:val="nil"/>
              <w:right w:val="nil"/>
            </w:tcBorders>
          </w:tcPr>
          <w:p w:rsidR="004D2D6F" w:rsidP="004D2D6F" w:rsidRDefault="004D2D6F" w14:paraId="3996DE65" w14:textId="77777777">
            <w:pPr>
              <w:rPr>
                <w:sz w:val="12"/>
                <w:szCs w:val="12"/>
              </w:rPr>
            </w:pPr>
          </w:p>
        </w:tc>
      </w:tr>
      <w:tr w:rsidR="004D2D6F" w:rsidTr="004D2D6F" w14:paraId="7A5C7DDC"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5390154C" w14:textId="77777777">
            <w:pPr>
              <w:rPr>
                <w:b/>
                <w:bCs/>
              </w:rPr>
            </w:pPr>
            <w:r w:rsidRPr="004D2D6F">
              <w:rPr>
                <w:b/>
                <w:bCs/>
              </w:rPr>
              <w:t>07/10/20</w:t>
            </w:r>
          </w:p>
        </w:tc>
        <w:tc>
          <w:tcPr>
            <w:tcW w:w="1530" w:type="dxa"/>
            <w:tcBorders>
              <w:top w:val="nil"/>
              <w:left w:val="nil"/>
              <w:bottom w:val="nil"/>
              <w:right w:val="nil"/>
            </w:tcBorders>
          </w:tcPr>
          <w:p w:rsidR="004D2D6F" w:rsidP="004D2D6F" w:rsidRDefault="004D2D6F" w14:paraId="598DEDBC" w14:textId="77777777">
            <w:r>
              <w:t>Energy 5871E</w:t>
            </w:r>
          </w:p>
        </w:tc>
        <w:tc>
          <w:tcPr>
            <w:tcW w:w="7560" w:type="dxa"/>
            <w:tcBorders>
              <w:top w:val="nil"/>
              <w:left w:val="nil"/>
              <w:bottom w:val="nil"/>
              <w:right w:val="nil"/>
            </w:tcBorders>
          </w:tcPr>
          <w:p w:rsidR="004D2D6F" w:rsidP="004D2D6F" w:rsidRDefault="004D2D6F" w14:paraId="34E61911" w14:textId="77777777">
            <w:r>
              <w:t>Pacific Gas &amp; Electric Company, Revisions to Electric Rule 22.1, Direct Access Service Switching Exemption Rules (</w:t>
            </w:r>
            <w:r>
              <w:rPr>
                <w:b/>
                <w:bCs/>
              </w:rPr>
              <w:t>anticipated effective 08/09/20</w:t>
            </w:r>
            <w:r>
              <w:t>)</w:t>
            </w:r>
          </w:p>
        </w:tc>
      </w:tr>
      <w:tr w:rsidR="004D2D6F" w:rsidTr="004D2D6F" w14:paraId="79B350FB"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49555536" w14:textId="77777777">
            <w:pPr>
              <w:rPr>
                <w:b/>
                <w:bCs/>
                <w:sz w:val="12"/>
                <w:szCs w:val="12"/>
              </w:rPr>
            </w:pPr>
          </w:p>
        </w:tc>
        <w:tc>
          <w:tcPr>
            <w:tcW w:w="1530" w:type="dxa"/>
            <w:tcBorders>
              <w:top w:val="nil"/>
              <w:left w:val="nil"/>
              <w:bottom w:val="nil"/>
              <w:right w:val="nil"/>
            </w:tcBorders>
          </w:tcPr>
          <w:p w:rsidR="004D2D6F" w:rsidP="004D2D6F" w:rsidRDefault="004D2D6F" w14:paraId="69B2CEDC" w14:textId="77777777">
            <w:pPr>
              <w:rPr>
                <w:sz w:val="12"/>
                <w:szCs w:val="12"/>
              </w:rPr>
            </w:pPr>
          </w:p>
        </w:tc>
        <w:tc>
          <w:tcPr>
            <w:tcW w:w="7560" w:type="dxa"/>
            <w:tcBorders>
              <w:top w:val="nil"/>
              <w:left w:val="nil"/>
              <w:bottom w:val="nil"/>
              <w:right w:val="nil"/>
            </w:tcBorders>
          </w:tcPr>
          <w:p w:rsidR="004D2D6F" w:rsidP="004D2D6F" w:rsidRDefault="004D2D6F" w14:paraId="0BB6AA63" w14:textId="77777777">
            <w:pPr>
              <w:rPr>
                <w:sz w:val="12"/>
                <w:szCs w:val="12"/>
              </w:rPr>
            </w:pPr>
          </w:p>
        </w:tc>
      </w:tr>
      <w:tr w:rsidR="004D2D6F" w:rsidTr="004D2D6F" w14:paraId="48307E21"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6F36B626" w14:textId="77777777">
            <w:pPr>
              <w:rPr>
                <w:b/>
                <w:bCs/>
              </w:rPr>
            </w:pPr>
            <w:r w:rsidRPr="004D2D6F">
              <w:rPr>
                <w:b/>
                <w:bCs/>
              </w:rPr>
              <w:t>07/10/20</w:t>
            </w:r>
          </w:p>
        </w:tc>
        <w:tc>
          <w:tcPr>
            <w:tcW w:w="1530" w:type="dxa"/>
            <w:tcBorders>
              <w:top w:val="nil"/>
              <w:left w:val="nil"/>
              <w:bottom w:val="nil"/>
              <w:right w:val="nil"/>
            </w:tcBorders>
          </w:tcPr>
          <w:p w:rsidR="004D2D6F" w:rsidP="004D2D6F" w:rsidRDefault="004D2D6F" w14:paraId="20F6D182" w14:textId="77777777">
            <w:r>
              <w:t>Telecom 3</w:t>
            </w:r>
          </w:p>
        </w:tc>
        <w:tc>
          <w:tcPr>
            <w:tcW w:w="7560" w:type="dxa"/>
            <w:tcBorders>
              <w:top w:val="nil"/>
              <w:left w:val="nil"/>
              <w:bottom w:val="nil"/>
              <w:right w:val="nil"/>
            </w:tcBorders>
          </w:tcPr>
          <w:p w:rsidR="004D2D6F" w:rsidP="004D2D6F" w:rsidRDefault="004D2D6F" w14:paraId="37D02BE3" w14:textId="77777777">
            <w:r>
              <w:t>Integrated Path Communications, LLC, Performance Bond (</w:t>
            </w:r>
            <w:r>
              <w:rPr>
                <w:b/>
                <w:bCs/>
              </w:rPr>
              <w:t>effective TBD</w:t>
            </w:r>
            <w:r>
              <w:t>)</w:t>
            </w:r>
          </w:p>
        </w:tc>
      </w:tr>
      <w:tr w:rsidR="004D2D6F" w:rsidTr="004D2D6F" w14:paraId="7BFE3E6F"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07638997" w14:textId="77777777">
            <w:pPr>
              <w:rPr>
                <w:b/>
                <w:bCs/>
                <w:sz w:val="12"/>
                <w:szCs w:val="12"/>
              </w:rPr>
            </w:pPr>
          </w:p>
        </w:tc>
        <w:tc>
          <w:tcPr>
            <w:tcW w:w="1530" w:type="dxa"/>
            <w:tcBorders>
              <w:top w:val="nil"/>
              <w:left w:val="nil"/>
              <w:bottom w:val="nil"/>
              <w:right w:val="nil"/>
            </w:tcBorders>
          </w:tcPr>
          <w:p w:rsidR="004D2D6F" w:rsidP="004D2D6F" w:rsidRDefault="004D2D6F" w14:paraId="10A211EB" w14:textId="77777777">
            <w:pPr>
              <w:rPr>
                <w:sz w:val="12"/>
                <w:szCs w:val="12"/>
              </w:rPr>
            </w:pPr>
          </w:p>
        </w:tc>
        <w:tc>
          <w:tcPr>
            <w:tcW w:w="7560" w:type="dxa"/>
            <w:tcBorders>
              <w:top w:val="nil"/>
              <w:left w:val="nil"/>
              <w:bottom w:val="nil"/>
              <w:right w:val="nil"/>
            </w:tcBorders>
          </w:tcPr>
          <w:p w:rsidR="004D2D6F" w:rsidP="004D2D6F" w:rsidRDefault="004D2D6F" w14:paraId="3496105B" w14:textId="77777777">
            <w:pPr>
              <w:rPr>
                <w:sz w:val="12"/>
                <w:szCs w:val="12"/>
              </w:rPr>
            </w:pPr>
          </w:p>
        </w:tc>
      </w:tr>
      <w:tr w:rsidR="004D2D6F" w:rsidTr="004D2D6F" w14:paraId="3AA5AC25"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63AE1E2F" w14:textId="77777777">
            <w:pPr>
              <w:rPr>
                <w:b/>
                <w:bCs/>
              </w:rPr>
            </w:pPr>
            <w:r w:rsidRPr="004D2D6F">
              <w:rPr>
                <w:b/>
                <w:bCs/>
              </w:rPr>
              <w:t>07/10/20</w:t>
            </w:r>
          </w:p>
        </w:tc>
        <w:tc>
          <w:tcPr>
            <w:tcW w:w="1530" w:type="dxa"/>
            <w:tcBorders>
              <w:top w:val="nil"/>
              <w:left w:val="nil"/>
              <w:bottom w:val="nil"/>
              <w:right w:val="nil"/>
            </w:tcBorders>
          </w:tcPr>
          <w:p w:rsidR="004D2D6F" w:rsidP="004D2D6F" w:rsidRDefault="004D2D6F" w14:paraId="29C8E6A3" w14:textId="77777777">
            <w:r>
              <w:t>Telecom 80</w:t>
            </w:r>
          </w:p>
        </w:tc>
        <w:tc>
          <w:tcPr>
            <w:tcW w:w="7560" w:type="dxa"/>
            <w:tcBorders>
              <w:top w:val="nil"/>
              <w:left w:val="nil"/>
              <w:bottom w:val="nil"/>
              <w:right w:val="nil"/>
            </w:tcBorders>
          </w:tcPr>
          <w:p w:rsidR="004D2D6F" w:rsidP="004D2D6F" w:rsidRDefault="004D2D6F" w14:paraId="1B44D4D5" w14:textId="77777777">
            <w:r>
              <w:t>Matrix Telecom, LLC, Internal Reorganization, Transfer of Customers &amp; Cancellation of CPCN of Lingo Telecom of the West (</w:t>
            </w:r>
            <w:r>
              <w:rPr>
                <w:b/>
                <w:bCs/>
              </w:rPr>
              <w:t>effective TBD</w:t>
            </w:r>
            <w:r>
              <w:t>)</w:t>
            </w:r>
          </w:p>
        </w:tc>
      </w:tr>
      <w:tr w:rsidR="004D2D6F" w:rsidTr="004D2D6F" w14:paraId="2CDCBDB6"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00C9ED33" w14:textId="77777777">
            <w:pPr>
              <w:rPr>
                <w:b/>
                <w:bCs/>
                <w:sz w:val="12"/>
                <w:szCs w:val="12"/>
              </w:rPr>
            </w:pPr>
          </w:p>
        </w:tc>
        <w:tc>
          <w:tcPr>
            <w:tcW w:w="1530" w:type="dxa"/>
            <w:tcBorders>
              <w:top w:val="nil"/>
              <w:left w:val="nil"/>
              <w:bottom w:val="nil"/>
              <w:right w:val="nil"/>
            </w:tcBorders>
          </w:tcPr>
          <w:p w:rsidR="004D2D6F" w:rsidP="004D2D6F" w:rsidRDefault="004D2D6F" w14:paraId="5D9D6444" w14:textId="77777777">
            <w:pPr>
              <w:rPr>
                <w:sz w:val="12"/>
                <w:szCs w:val="12"/>
              </w:rPr>
            </w:pPr>
          </w:p>
        </w:tc>
        <w:tc>
          <w:tcPr>
            <w:tcW w:w="7560" w:type="dxa"/>
            <w:tcBorders>
              <w:top w:val="nil"/>
              <w:left w:val="nil"/>
              <w:bottom w:val="nil"/>
              <w:right w:val="nil"/>
            </w:tcBorders>
          </w:tcPr>
          <w:p w:rsidR="004D2D6F" w:rsidP="004D2D6F" w:rsidRDefault="004D2D6F" w14:paraId="7A1C5B05" w14:textId="77777777">
            <w:pPr>
              <w:rPr>
                <w:sz w:val="12"/>
                <w:szCs w:val="12"/>
              </w:rPr>
            </w:pPr>
          </w:p>
        </w:tc>
      </w:tr>
      <w:tr w:rsidR="004D2D6F" w:rsidTr="004D2D6F" w14:paraId="77E1FE8A"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2B66C25D" w14:textId="77777777">
            <w:pPr>
              <w:rPr>
                <w:b/>
                <w:bCs/>
              </w:rPr>
            </w:pPr>
            <w:r w:rsidRPr="004D2D6F">
              <w:rPr>
                <w:b/>
                <w:bCs/>
              </w:rPr>
              <w:t>07/10/20</w:t>
            </w:r>
          </w:p>
        </w:tc>
        <w:tc>
          <w:tcPr>
            <w:tcW w:w="1530" w:type="dxa"/>
            <w:tcBorders>
              <w:top w:val="nil"/>
              <w:left w:val="nil"/>
              <w:bottom w:val="nil"/>
              <w:right w:val="nil"/>
            </w:tcBorders>
          </w:tcPr>
          <w:p w:rsidR="004D2D6F" w:rsidP="004D2D6F" w:rsidRDefault="004D2D6F" w14:paraId="203B3C0F" w14:textId="77777777">
            <w:r>
              <w:t>Water 1823</w:t>
            </w:r>
          </w:p>
        </w:tc>
        <w:tc>
          <w:tcPr>
            <w:tcW w:w="7560" w:type="dxa"/>
            <w:tcBorders>
              <w:top w:val="nil"/>
              <w:left w:val="nil"/>
              <w:bottom w:val="nil"/>
              <w:right w:val="nil"/>
            </w:tcBorders>
          </w:tcPr>
          <w:p w:rsidR="004D2D6F" w:rsidP="004D2D6F" w:rsidRDefault="004D2D6F" w14:paraId="1B7BCFDC" w14:textId="77777777">
            <w:r>
              <w:t>Golden State Water Company, STEELHEAD RECOVERY PLAN LEGAL EXPENSES MEMORANDUM ACCOUNT (</w:t>
            </w:r>
            <w:r>
              <w:rPr>
                <w:b/>
                <w:bCs/>
              </w:rPr>
              <w:t>anticipated effective 08/09/20</w:t>
            </w:r>
            <w:r>
              <w:t>)</w:t>
            </w:r>
          </w:p>
        </w:tc>
      </w:tr>
      <w:tr w:rsidR="004D2D6F" w:rsidTr="004D2D6F" w14:paraId="79C53D4F"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33EEE93F" w14:textId="77777777">
            <w:pPr>
              <w:rPr>
                <w:b/>
                <w:bCs/>
                <w:sz w:val="12"/>
                <w:szCs w:val="12"/>
              </w:rPr>
            </w:pPr>
          </w:p>
        </w:tc>
        <w:tc>
          <w:tcPr>
            <w:tcW w:w="1530" w:type="dxa"/>
            <w:tcBorders>
              <w:top w:val="nil"/>
              <w:left w:val="nil"/>
              <w:bottom w:val="nil"/>
              <w:right w:val="nil"/>
            </w:tcBorders>
          </w:tcPr>
          <w:p w:rsidR="004D2D6F" w:rsidP="004D2D6F" w:rsidRDefault="004D2D6F" w14:paraId="6F76EC20" w14:textId="77777777">
            <w:pPr>
              <w:rPr>
                <w:sz w:val="12"/>
                <w:szCs w:val="12"/>
              </w:rPr>
            </w:pPr>
          </w:p>
        </w:tc>
        <w:tc>
          <w:tcPr>
            <w:tcW w:w="7560" w:type="dxa"/>
            <w:tcBorders>
              <w:top w:val="nil"/>
              <w:left w:val="nil"/>
              <w:bottom w:val="nil"/>
              <w:right w:val="nil"/>
            </w:tcBorders>
          </w:tcPr>
          <w:p w:rsidR="004D2D6F" w:rsidP="004D2D6F" w:rsidRDefault="004D2D6F" w14:paraId="404D8A73" w14:textId="77777777">
            <w:pPr>
              <w:rPr>
                <w:sz w:val="12"/>
                <w:szCs w:val="12"/>
              </w:rPr>
            </w:pPr>
          </w:p>
        </w:tc>
      </w:tr>
      <w:tr w:rsidR="004D2D6F" w:rsidTr="004D2D6F" w14:paraId="4AC40C84"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1ECDF03E" w14:textId="77777777">
            <w:pPr>
              <w:rPr>
                <w:b/>
                <w:bCs/>
              </w:rPr>
            </w:pPr>
            <w:r w:rsidRPr="004D2D6F">
              <w:rPr>
                <w:b/>
                <w:bCs/>
              </w:rPr>
              <w:t>07/11/20</w:t>
            </w:r>
          </w:p>
        </w:tc>
        <w:tc>
          <w:tcPr>
            <w:tcW w:w="1530" w:type="dxa"/>
            <w:tcBorders>
              <w:top w:val="nil"/>
              <w:left w:val="nil"/>
              <w:bottom w:val="nil"/>
              <w:right w:val="nil"/>
            </w:tcBorders>
          </w:tcPr>
          <w:p w:rsidR="004D2D6F" w:rsidP="004D2D6F" w:rsidRDefault="004D2D6F" w14:paraId="5D864DC4" w14:textId="77777777">
            <w:r>
              <w:t>Energy 5648G-A</w:t>
            </w:r>
          </w:p>
        </w:tc>
        <w:tc>
          <w:tcPr>
            <w:tcW w:w="7560" w:type="dxa"/>
            <w:tcBorders>
              <w:top w:val="nil"/>
              <w:left w:val="nil"/>
              <w:bottom w:val="nil"/>
              <w:right w:val="nil"/>
            </w:tcBorders>
          </w:tcPr>
          <w:p w:rsidR="004D2D6F" w:rsidP="004D2D6F" w:rsidRDefault="004D2D6F" w14:paraId="046250D7" w14:textId="77777777">
            <w:r>
              <w:t>Southern California Gas Company, Supplements A.L.No.5648G, Proposed Amendments to the California Solar Initiative-Thermal Program Handbook (</w:t>
            </w:r>
            <w:r>
              <w:rPr>
                <w:b/>
                <w:bCs/>
              </w:rPr>
              <w:t>anticipated effective 07/18/20</w:t>
            </w:r>
            <w:r>
              <w:t>)</w:t>
            </w:r>
          </w:p>
        </w:tc>
      </w:tr>
      <w:tr w:rsidR="004D2D6F" w:rsidTr="004D2D6F" w14:paraId="13ABC7BD"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5E20F792" w14:textId="77777777">
            <w:pPr>
              <w:rPr>
                <w:b/>
                <w:bCs/>
                <w:sz w:val="12"/>
                <w:szCs w:val="12"/>
              </w:rPr>
            </w:pPr>
          </w:p>
        </w:tc>
        <w:tc>
          <w:tcPr>
            <w:tcW w:w="1530" w:type="dxa"/>
            <w:tcBorders>
              <w:top w:val="nil"/>
              <w:left w:val="nil"/>
              <w:bottom w:val="nil"/>
              <w:right w:val="nil"/>
            </w:tcBorders>
          </w:tcPr>
          <w:p w:rsidR="004D2D6F" w:rsidP="004D2D6F" w:rsidRDefault="004D2D6F" w14:paraId="31C69127" w14:textId="77777777">
            <w:pPr>
              <w:rPr>
                <w:sz w:val="12"/>
                <w:szCs w:val="12"/>
              </w:rPr>
            </w:pPr>
          </w:p>
        </w:tc>
        <w:tc>
          <w:tcPr>
            <w:tcW w:w="7560" w:type="dxa"/>
            <w:tcBorders>
              <w:top w:val="nil"/>
              <w:left w:val="nil"/>
              <w:bottom w:val="nil"/>
              <w:right w:val="nil"/>
            </w:tcBorders>
          </w:tcPr>
          <w:p w:rsidR="004D2D6F" w:rsidP="004D2D6F" w:rsidRDefault="004D2D6F" w14:paraId="29BB5B56" w14:textId="77777777">
            <w:pPr>
              <w:rPr>
                <w:sz w:val="12"/>
                <w:szCs w:val="12"/>
              </w:rPr>
            </w:pPr>
          </w:p>
        </w:tc>
      </w:tr>
      <w:tr w:rsidR="004D2D6F" w:rsidTr="004D2D6F" w14:paraId="53619371"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401A5ACD" w14:textId="77777777">
            <w:pPr>
              <w:rPr>
                <w:b/>
                <w:bCs/>
              </w:rPr>
            </w:pPr>
            <w:r w:rsidRPr="004D2D6F">
              <w:rPr>
                <w:b/>
                <w:bCs/>
              </w:rPr>
              <w:t>07/13/20</w:t>
            </w:r>
          </w:p>
        </w:tc>
        <w:tc>
          <w:tcPr>
            <w:tcW w:w="1530" w:type="dxa"/>
            <w:tcBorders>
              <w:top w:val="nil"/>
              <w:left w:val="nil"/>
              <w:bottom w:val="nil"/>
              <w:right w:val="nil"/>
            </w:tcBorders>
          </w:tcPr>
          <w:p w:rsidR="004D2D6F" w:rsidP="004D2D6F" w:rsidRDefault="004D2D6F" w14:paraId="4E1A4CB4" w14:textId="77777777">
            <w:r>
              <w:t>Energy 4252G/5835E-A</w:t>
            </w:r>
          </w:p>
        </w:tc>
        <w:tc>
          <w:tcPr>
            <w:tcW w:w="7560" w:type="dxa"/>
            <w:tcBorders>
              <w:top w:val="nil"/>
              <w:left w:val="nil"/>
              <w:bottom w:val="nil"/>
              <w:right w:val="nil"/>
            </w:tcBorders>
          </w:tcPr>
          <w:p w:rsidR="004D2D6F" w:rsidP="004D2D6F" w:rsidRDefault="004D2D6F" w14:paraId="61FD7440" w14:textId="77777777">
            <w:r>
              <w:t xml:space="preserve">Pacific Gas &amp; Electric Company, Supplements A.L.No.4252G/5835E, Addition of Customer Gift Payment Option to Electric and Gas Rule </w:t>
            </w:r>
            <w:proofErr w:type="gramStart"/>
            <w:r>
              <w:t>9  Rendering</w:t>
            </w:r>
            <w:proofErr w:type="gramEnd"/>
            <w:r>
              <w:t xml:space="preserve"> and Payment of Bills (</w:t>
            </w:r>
            <w:r>
              <w:rPr>
                <w:b/>
                <w:bCs/>
              </w:rPr>
              <w:t>anticipated effective 06/28/20</w:t>
            </w:r>
            <w:r>
              <w:t>)</w:t>
            </w:r>
          </w:p>
        </w:tc>
      </w:tr>
      <w:tr w:rsidR="004D2D6F" w:rsidTr="004D2D6F" w14:paraId="3A88C55C"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616227DF" w14:textId="77777777">
            <w:pPr>
              <w:rPr>
                <w:b/>
                <w:bCs/>
                <w:sz w:val="12"/>
                <w:szCs w:val="12"/>
              </w:rPr>
            </w:pPr>
          </w:p>
        </w:tc>
        <w:tc>
          <w:tcPr>
            <w:tcW w:w="1530" w:type="dxa"/>
            <w:tcBorders>
              <w:top w:val="nil"/>
              <w:left w:val="nil"/>
              <w:bottom w:val="nil"/>
              <w:right w:val="nil"/>
            </w:tcBorders>
          </w:tcPr>
          <w:p w:rsidR="004D2D6F" w:rsidP="004D2D6F" w:rsidRDefault="004D2D6F" w14:paraId="0DA07D57" w14:textId="77777777">
            <w:pPr>
              <w:rPr>
                <w:sz w:val="12"/>
                <w:szCs w:val="12"/>
              </w:rPr>
            </w:pPr>
          </w:p>
        </w:tc>
        <w:tc>
          <w:tcPr>
            <w:tcW w:w="7560" w:type="dxa"/>
            <w:tcBorders>
              <w:top w:val="nil"/>
              <w:left w:val="nil"/>
              <w:bottom w:val="nil"/>
              <w:right w:val="nil"/>
            </w:tcBorders>
          </w:tcPr>
          <w:p w:rsidR="004D2D6F" w:rsidP="004D2D6F" w:rsidRDefault="004D2D6F" w14:paraId="60F53896" w14:textId="77777777">
            <w:pPr>
              <w:rPr>
                <w:sz w:val="12"/>
                <w:szCs w:val="12"/>
              </w:rPr>
            </w:pPr>
          </w:p>
        </w:tc>
      </w:tr>
      <w:tr w:rsidR="004D2D6F" w:rsidTr="004D2D6F" w14:paraId="3A383056"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2C081F5C" w14:textId="77777777">
            <w:pPr>
              <w:rPr>
                <w:b/>
                <w:bCs/>
              </w:rPr>
            </w:pPr>
            <w:r w:rsidRPr="004D2D6F">
              <w:rPr>
                <w:b/>
                <w:bCs/>
              </w:rPr>
              <w:t>07/13/20</w:t>
            </w:r>
          </w:p>
        </w:tc>
        <w:tc>
          <w:tcPr>
            <w:tcW w:w="1530" w:type="dxa"/>
            <w:tcBorders>
              <w:top w:val="nil"/>
              <w:left w:val="nil"/>
              <w:bottom w:val="nil"/>
              <w:right w:val="nil"/>
            </w:tcBorders>
          </w:tcPr>
          <w:p w:rsidR="004D2D6F" w:rsidP="004D2D6F" w:rsidRDefault="004D2D6F" w14:paraId="4EA7C418" w14:textId="77777777">
            <w:r>
              <w:t>Water 1824</w:t>
            </w:r>
          </w:p>
        </w:tc>
        <w:tc>
          <w:tcPr>
            <w:tcW w:w="7560" w:type="dxa"/>
            <w:tcBorders>
              <w:top w:val="nil"/>
              <w:left w:val="nil"/>
              <w:bottom w:val="nil"/>
              <w:right w:val="nil"/>
            </w:tcBorders>
          </w:tcPr>
          <w:p w:rsidR="004D2D6F" w:rsidP="004D2D6F" w:rsidRDefault="004D2D6F" w14:paraId="151AA4FD" w14:textId="77777777">
            <w:r>
              <w:t>Golden State Water Company, [Region 3] WEST ORANGE SYSTEM TARIFF MAP UPDATE (</w:t>
            </w:r>
            <w:r>
              <w:rPr>
                <w:b/>
                <w:bCs/>
              </w:rPr>
              <w:t>anticipated effective 08/12/20</w:t>
            </w:r>
            <w:r>
              <w:t>)</w:t>
            </w:r>
          </w:p>
        </w:tc>
      </w:tr>
      <w:tr w:rsidR="004D2D6F" w:rsidTr="004D2D6F" w14:paraId="0D27AE5C"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18A33673" w14:textId="77777777">
            <w:pPr>
              <w:rPr>
                <w:b/>
                <w:bCs/>
                <w:sz w:val="12"/>
                <w:szCs w:val="12"/>
              </w:rPr>
            </w:pPr>
          </w:p>
        </w:tc>
        <w:tc>
          <w:tcPr>
            <w:tcW w:w="1530" w:type="dxa"/>
            <w:tcBorders>
              <w:top w:val="nil"/>
              <w:left w:val="nil"/>
              <w:bottom w:val="nil"/>
              <w:right w:val="nil"/>
            </w:tcBorders>
          </w:tcPr>
          <w:p w:rsidR="004D2D6F" w:rsidP="004D2D6F" w:rsidRDefault="004D2D6F" w14:paraId="486CA023" w14:textId="77777777">
            <w:pPr>
              <w:rPr>
                <w:sz w:val="12"/>
                <w:szCs w:val="12"/>
              </w:rPr>
            </w:pPr>
          </w:p>
        </w:tc>
        <w:tc>
          <w:tcPr>
            <w:tcW w:w="7560" w:type="dxa"/>
            <w:tcBorders>
              <w:top w:val="nil"/>
              <w:left w:val="nil"/>
              <w:bottom w:val="nil"/>
              <w:right w:val="nil"/>
            </w:tcBorders>
          </w:tcPr>
          <w:p w:rsidR="004D2D6F" w:rsidP="004D2D6F" w:rsidRDefault="004D2D6F" w14:paraId="0A4827B3" w14:textId="77777777">
            <w:pPr>
              <w:rPr>
                <w:sz w:val="12"/>
                <w:szCs w:val="12"/>
              </w:rPr>
            </w:pPr>
          </w:p>
        </w:tc>
      </w:tr>
      <w:tr w:rsidR="004D2D6F" w:rsidTr="004D2D6F" w14:paraId="4863CA84"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4658B8F7" w14:textId="77777777">
            <w:pPr>
              <w:rPr>
                <w:b/>
                <w:bCs/>
              </w:rPr>
            </w:pPr>
            <w:r w:rsidRPr="004D2D6F">
              <w:rPr>
                <w:b/>
                <w:bCs/>
              </w:rPr>
              <w:t>07/13/20</w:t>
            </w:r>
          </w:p>
        </w:tc>
        <w:tc>
          <w:tcPr>
            <w:tcW w:w="1530" w:type="dxa"/>
            <w:tcBorders>
              <w:top w:val="nil"/>
              <w:left w:val="nil"/>
              <w:bottom w:val="nil"/>
              <w:right w:val="nil"/>
            </w:tcBorders>
          </w:tcPr>
          <w:p w:rsidR="004D2D6F" w:rsidP="004D2D6F" w:rsidRDefault="004D2D6F" w14:paraId="54BCC8C0" w14:textId="77777777">
            <w:r>
              <w:t>Water 2</w:t>
            </w:r>
          </w:p>
        </w:tc>
        <w:tc>
          <w:tcPr>
            <w:tcW w:w="7560" w:type="dxa"/>
            <w:tcBorders>
              <w:top w:val="nil"/>
              <w:left w:val="nil"/>
              <w:bottom w:val="nil"/>
              <w:right w:val="nil"/>
            </w:tcBorders>
          </w:tcPr>
          <w:p w:rsidR="004D2D6F" w:rsidP="004D2D6F" w:rsidRDefault="004D2D6F" w14:paraId="696E529A" w14:textId="77777777">
            <w:r>
              <w:t>Stone Creek Water Company, Inc., Memorandum Account and New User Fees (</w:t>
            </w:r>
            <w:r>
              <w:rPr>
                <w:b/>
                <w:bCs/>
              </w:rPr>
              <w:t>anticipated effective 08/13/20</w:t>
            </w:r>
            <w:r>
              <w:t>)</w:t>
            </w:r>
          </w:p>
        </w:tc>
      </w:tr>
      <w:tr w:rsidR="004D2D6F" w:rsidTr="004D2D6F" w14:paraId="07618B0C"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375D0B5C" w14:textId="77777777">
            <w:pPr>
              <w:rPr>
                <w:b/>
                <w:bCs/>
                <w:sz w:val="12"/>
                <w:szCs w:val="12"/>
              </w:rPr>
            </w:pPr>
          </w:p>
        </w:tc>
        <w:tc>
          <w:tcPr>
            <w:tcW w:w="1530" w:type="dxa"/>
            <w:tcBorders>
              <w:top w:val="nil"/>
              <w:left w:val="nil"/>
              <w:bottom w:val="nil"/>
              <w:right w:val="nil"/>
            </w:tcBorders>
          </w:tcPr>
          <w:p w:rsidR="004D2D6F" w:rsidP="004D2D6F" w:rsidRDefault="004D2D6F" w14:paraId="0789A75C" w14:textId="77777777">
            <w:pPr>
              <w:rPr>
                <w:sz w:val="12"/>
                <w:szCs w:val="12"/>
              </w:rPr>
            </w:pPr>
          </w:p>
        </w:tc>
        <w:tc>
          <w:tcPr>
            <w:tcW w:w="7560" w:type="dxa"/>
            <w:tcBorders>
              <w:top w:val="nil"/>
              <w:left w:val="nil"/>
              <w:bottom w:val="nil"/>
              <w:right w:val="nil"/>
            </w:tcBorders>
          </w:tcPr>
          <w:p w:rsidR="004D2D6F" w:rsidP="004D2D6F" w:rsidRDefault="004D2D6F" w14:paraId="46E62D38" w14:textId="77777777">
            <w:pPr>
              <w:rPr>
                <w:sz w:val="12"/>
                <w:szCs w:val="12"/>
              </w:rPr>
            </w:pPr>
          </w:p>
        </w:tc>
      </w:tr>
      <w:tr w:rsidR="004D2D6F" w:rsidTr="004D2D6F" w14:paraId="1E6C5B4B"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44200CB2" w14:textId="77777777">
            <w:pPr>
              <w:rPr>
                <w:b/>
                <w:bCs/>
              </w:rPr>
            </w:pPr>
            <w:r w:rsidRPr="004D2D6F">
              <w:rPr>
                <w:b/>
                <w:bCs/>
              </w:rPr>
              <w:t>07/13/20</w:t>
            </w:r>
          </w:p>
        </w:tc>
        <w:tc>
          <w:tcPr>
            <w:tcW w:w="1530" w:type="dxa"/>
            <w:tcBorders>
              <w:top w:val="nil"/>
              <w:left w:val="nil"/>
              <w:bottom w:val="nil"/>
              <w:right w:val="nil"/>
            </w:tcBorders>
          </w:tcPr>
          <w:p w:rsidR="004D2D6F" w:rsidP="004D2D6F" w:rsidRDefault="004D2D6F" w14:paraId="1C93F17E" w14:textId="77777777">
            <w:r>
              <w:t>Water 3</w:t>
            </w:r>
          </w:p>
        </w:tc>
        <w:tc>
          <w:tcPr>
            <w:tcW w:w="7560" w:type="dxa"/>
            <w:tcBorders>
              <w:top w:val="nil"/>
              <w:left w:val="nil"/>
              <w:bottom w:val="nil"/>
              <w:right w:val="nil"/>
            </w:tcBorders>
          </w:tcPr>
          <w:p w:rsidR="004D2D6F" w:rsidP="004D2D6F" w:rsidRDefault="004D2D6F" w14:paraId="72A426AB" w14:textId="77777777">
            <w:r>
              <w:t>Stone Creek Water Company, Inc., GRC (</w:t>
            </w:r>
            <w:r>
              <w:rPr>
                <w:b/>
                <w:bCs/>
              </w:rPr>
              <w:t>anticipated effective 08/27/20</w:t>
            </w:r>
            <w:r>
              <w:t>)</w:t>
            </w:r>
          </w:p>
        </w:tc>
      </w:tr>
      <w:tr w:rsidR="004D2D6F" w:rsidTr="004D2D6F" w14:paraId="42D465F0"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3DF718C0" w14:textId="77777777">
            <w:pPr>
              <w:rPr>
                <w:b/>
                <w:bCs/>
                <w:sz w:val="12"/>
                <w:szCs w:val="12"/>
              </w:rPr>
            </w:pPr>
          </w:p>
        </w:tc>
        <w:tc>
          <w:tcPr>
            <w:tcW w:w="1530" w:type="dxa"/>
            <w:tcBorders>
              <w:top w:val="nil"/>
              <w:left w:val="nil"/>
              <w:bottom w:val="nil"/>
              <w:right w:val="nil"/>
            </w:tcBorders>
          </w:tcPr>
          <w:p w:rsidR="004D2D6F" w:rsidP="004D2D6F" w:rsidRDefault="004D2D6F" w14:paraId="4B7D42AF" w14:textId="77777777">
            <w:pPr>
              <w:rPr>
                <w:sz w:val="12"/>
                <w:szCs w:val="12"/>
              </w:rPr>
            </w:pPr>
          </w:p>
        </w:tc>
        <w:tc>
          <w:tcPr>
            <w:tcW w:w="7560" w:type="dxa"/>
            <w:tcBorders>
              <w:top w:val="nil"/>
              <w:left w:val="nil"/>
              <w:bottom w:val="nil"/>
              <w:right w:val="nil"/>
            </w:tcBorders>
          </w:tcPr>
          <w:p w:rsidR="004D2D6F" w:rsidP="004D2D6F" w:rsidRDefault="004D2D6F" w14:paraId="1F74119D" w14:textId="77777777">
            <w:pPr>
              <w:rPr>
                <w:sz w:val="12"/>
                <w:szCs w:val="12"/>
              </w:rPr>
            </w:pPr>
          </w:p>
        </w:tc>
      </w:tr>
      <w:tr w:rsidR="004D2D6F" w:rsidTr="004D2D6F" w14:paraId="1410DAE7" w14:textId="77777777">
        <w:tblPrEx>
          <w:tblCellMar>
            <w:top w:w="0" w:type="dxa"/>
            <w:bottom w:w="0" w:type="dxa"/>
          </w:tblCellMar>
        </w:tblPrEx>
        <w:tc>
          <w:tcPr>
            <w:tcW w:w="10350" w:type="dxa"/>
            <w:gridSpan w:val="3"/>
            <w:tcBorders>
              <w:top w:val="nil"/>
              <w:left w:val="nil"/>
              <w:bottom w:val="nil"/>
              <w:right w:val="nil"/>
            </w:tcBorders>
          </w:tcPr>
          <w:p w:rsidRPr="004D2D6F" w:rsidR="004D2D6F" w:rsidP="004D2D6F" w:rsidRDefault="004D2D6F" w14:paraId="5CFBDA06" w14:textId="1C924F49">
            <w:pPr>
              <w:jc w:val="center"/>
              <w:rPr>
                <w:b/>
                <w:bCs/>
                <w:sz w:val="28"/>
                <w:szCs w:val="28"/>
              </w:rPr>
            </w:pPr>
            <w:r w:rsidRPr="004D2D6F">
              <w:rPr>
                <w:b/>
                <w:bCs/>
                <w:sz w:val="24"/>
                <w:szCs w:val="24"/>
              </w:rPr>
              <w:lastRenderedPageBreak/>
              <w:br/>
            </w:r>
            <w:r w:rsidRPr="004D2D6F">
              <w:rPr>
                <w:b/>
                <w:bCs/>
                <w:sz w:val="28"/>
                <w:szCs w:val="28"/>
              </w:rPr>
              <w:t>ADVICE LETTER SUSPENSIONS (Pursuant to M-4801, 04/19/01)</w:t>
            </w:r>
          </w:p>
          <w:p w:rsidRPr="004D2D6F" w:rsidR="004D2D6F" w:rsidP="004D2D6F" w:rsidRDefault="004D2D6F" w14:paraId="44E804E7" w14:textId="1CCD0FE3">
            <w:pPr>
              <w:rPr>
                <w:b/>
                <w:bCs/>
              </w:rPr>
            </w:pPr>
          </w:p>
        </w:tc>
      </w:tr>
      <w:tr w:rsidR="004D2D6F" w:rsidTr="004D2D6F" w14:paraId="06E28C0F"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65AA803F" w14:textId="77777777">
            <w:pPr>
              <w:rPr>
                <w:b/>
                <w:bCs/>
              </w:rPr>
            </w:pPr>
            <w:r w:rsidRPr="004D2D6F">
              <w:rPr>
                <w:b/>
                <w:bCs/>
              </w:rPr>
              <w:t>07/17/20</w:t>
            </w:r>
          </w:p>
        </w:tc>
        <w:tc>
          <w:tcPr>
            <w:tcW w:w="1530" w:type="dxa"/>
            <w:tcBorders>
              <w:top w:val="nil"/>
              <w:left w:val="nil"/>
              <w:bottom w:val="nil"/>
              <w:right w:val="nil"/>
            </w:tcBorders>
          </w:tcPr>
          <w:p w:rsidR="004D2D6F" w:rsidP="004D2D6F" w:rsidRDefault="004D2D6F" w14:paraId="5906D0CB" w14:textId="77777777">
            <w:r>
              <w:t>Energy 13E</w:t>
            </w:r>
          </w:p>
        </w:tc>
        <w:tc>
          <w:tcPr>
            <w:tcW w:w="7560" w:type="dxa"/>
            <w:tcBorders>
              <w:top w:val="nil"/>
              <w:left w:val="nil"/>
              <w:bottom w:val="nil"/>
              <w:right w:val="nil"/>
            </w:tcBorders>
          </w:tcPr>
          <w:p w:rsidR="004D2D6F" w:rsidP="004D2D6F" w:rsidRDefault="004D2D6F" w14:paraId="7584E8C4" w14:textId="77777777">
            <w:r>
              <w:t>East Bay Community Energy. Initial suspension on the following grounds: additional time is needed. Date suspension ends: 11/13/20. Note: Initial suspensions will be automatically extended for an additional 180 days if the Commission has not issued an order regarding the advice letter by the date the first suspension period ends.</w:t>
            </w:r>
          </w:p>
        </w:tc>
      </w:tr>
      <w:tr w:rsidR="004D2D6F" w:rsidTr="004D2D6F" w14:paraId="64FF6153"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3C23E1CF" w14:textId="77777777">
            <w:pPr>
              <w:rPr>
                <w:b/>
                <w:bCs/>
                <w:sz w:val="12"/>
                <w:szCs w:val="12"/>
              </w:rPr>
            </w:pPr>
          </w:p>
        </w:tc>
        <w:tc>
          <w:tcPr>
            <w:tcW w:w="1530" w:type="dxa"/>
            <w:tcBorders>
              <w:top w:val="nil"/>
              <w:left w:val="nil"/>
              <w:bottom w:val="nil"/>
              <w:right w:val="nil"/>
            </w:tcBorders>
          </w:tcPr>
          <w:p w:rsidR="004D2D6F" w:rsidP="004D2D6F" w:rsidRDefault="004D2D6F" w14:paraId="479A8B2E" w14:textId="77777777">
            <w:pPr>
              <w:rPr>
                <w:sz w:val="12"/>
                <w:szCs w:val="12"/>
              </w:rPr>
            </w:pPr>
          </w:p>
        </w:tc>
        <w:tc>
          <w:tcPr>
            <w:tcW w:w="7560" w:type="dxa"/>
            <w:tcBorders>
              <w:top w:val="nil"/>
              <w:left w:val="nil"/>
              <w:bottom w:val="nil"/>
              <w:right w:val="nil"/>
            </w:tcBorders>
          </w:tcPr>
          <w:p w:rsidR="004D2D6F" w:rsidP="004D2D6F" w:rsidRDefault="004D2D6F" w14:paraId="0EDA3A68" w14:textId="77777777">
            <w:pPr>
              <w:rPr>
                <w:sz w:val="12"/>
                <w:szCs w:val="12"/>
              </w:rPr>
            </w:pPr>
          </w:p>
        </w:tc>
      </w:tr>
      <w:tr w:rsidR="004D2D6F" w:rsidTr="004D2D6F" w14:paraId="24A9828C"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34459A2D" w14:textId="77777777">
            <w:pPr>
              <w:rPr>
                <w:b/>
                <w:bCs/>
              </w:rPr>
            </w:pPr>
            <w:r w:rsidRPr="004D2D6F">
              <w:rPr>
                <w:b/>
                <w:bCs/>
              </w:rPr>
              <w:t>07/18/20</w:t>
            </w:r>
          </w:p>
        </w:tc>
        <w:tc>
          <w:tcPr>
            <w:tcW w:w="1530" w:type="dxa"/>
            <w:tcBorders>
              <w:top w:val="nil"/>
              <w:left w:val="nil"/>
              <w:bottom w:val="nil"/>
              <w:right w:val="nil"/>
            </w:tcBorders>
          </w:tcPr>
          <w:p w:rsidR="004D2D6F" w:rsidP="004D2D6F" w:rsidRDefault="004D2D6F" w14:paraId="6D386ED6" w14:textId="77777777">
            <w:r>
              <w:t>Energy 7E</w:t>
            </w:r>
          </w:p>
        </w:tc>
        <w:tc>
          <w:tcPr>
            <w:tcW w:w="7560" w:type="dxa"/>
            <w:tcBorders>
              <w:top w:val="nil"/>
              <w:left w:val="nil"/>
              <w:bottom w:val="nil"/>
              <w:right w:val="nil"/>
            </w:tcBorders>
          </w:tcPr>
          <w:p w:rsidR="004D2D6F" w:rsidP="004D2D6F" w:rsidRDefault="004D2D6F" w14:paraId="2900F451" w14:textId="77777777">
            <w:proofErr w:type="spellStart"/>
            <w:r>
              <w:t>CleanPowerSF</w:t>
            </w:r>
            <w:proofErr w:type="spellEnd"/>
            <w:r>
              <w:t xml:space="preserve">. Automatic suspension extension. Date suspension ends: 01/13/21. </w:t>
            </w:r>
          </w:p>
        </w:tc>
      </w:tr>
      <w:tr w:rsidR="004D2D6F" w:rsidTr="004D2D6F" w14:paraId="5B9A65ED"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1601F467" w14:textId="77777777">
            <w:pPr>
              <w:rPr>
                <w:b/>
                <w:bCs/>
                <w:sz w:val="12"/>
                <w:szCs w:val="12"/>
              </w:rPr>
            </w:pPr>
          </w:p>
        </w:tc>
        <w:tc>
          <w:tcPr>
            <w:tcW w:w="1530" w:type="dxa"/>
            <w:tcBorders>
              <w:top w:val="nil"/>
              <w:left w:val="nil"/>
              <w:bottom w:val="nil"/>
              <w:right w:val="nil"/>
            </w:tcBorders>
          </w:tcPr>
          <w:p w:rsidR="004D2D6F" w:rsidP="004D2D6F" w:rsidRDefault="004D2D6F" w14:paraId="6409C817" w14:textId="77777777">
            <w:pPr>
              <w:rPr>
                <w:sz w:val="12"/>
                <w:szCs w:val="12"/>
              </w:rPr>
            </w:pPr>
          </w:p>
        </w:tc>
        <w:tc>
          <w:tcPr>
            <w:tcW w:w="7560" w:type="dxa"/>
            <w:tcBorders>
              <w:top w:val="nil"/>
              <w:left w:val="nil"/>
              <w:bottom w:val="nil"/>
              <w:right w:val="nil"/>
            </w:tcBorders>
          </w:tcPr>
          <w:p w:rsidR="004D2D6F" w:rsidP="004D2D6F" w:rsidRDefault="004D2D6F" w14:paraId="664E0ECB" w14:textId="77777777">
            <w:pPr>
              <w:rPr>
                <w:sz w:val="12"/>
                <w:szCs w:val="12"/>
              </w:rPr>
            </w:pPr>
          </w:p>
        </w:tc>
      </w:tr>
      <w:tr w:rsidR="004D2D6F" w:rsidTr="004D2D6F" w14:paraId="64A6873A"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4D450951" w14:textId="77777777">
            <w:pPr>
              <w:rPr>
                <w:b/>
                <w:bCs/>
              </w:rPr>
            </w:pPr>
            <w:r w:rsidRPr="004D2D6F">
              <w:rPr>
                <w:b/>
                <w:bCs/>
              </w:rPr>
              <w:t>07/18/20</w:t>
            </w:r>
          </w:p>
        </w:tc>
        <w:tc>
          <w:tcPr>
            <w:tcW w:w="1530" w:type="dxa"/>
            <w:tcBorders>
              <w:top w:val="nil"/>
              <w:left w:val="nil"/>
              <w:bottom w:val="nil"/>
              <w:right w:val="nil"/>
            </w:tcBorders>
          </w:tcPr>
          <w:p w:rsidR="004D2D6F" w:rsidP="004D2D6F" w:rsidRDefault="004D2D6F" w14:paraId="6C83488E" w14:textId="77777777">
            <w:r>
              <w:t>Energy 62E</w:t>
            </w:r>
          </w:p>
        </w:tc>
        <w:tc>
          <w:tcPr>
            <w:tcW w:w="7560" w:type="dxa"/>
            <w:tcBorders>
              <w:top w:val="nil"/>
              <w:left w:val="nil"/>
              <w:bottom w:val="nil"/>
              <w:right w:val="nil"/>
            </w:tcBorders>
          </w:tcPr>
          <w:p w:rsidR="004D2D6F" w:rsidP="004D2D6F" w:rsidRDefault="004D2D6F" w14:paraId="03837184" w14:textId="77777777">
            <w:r>
              <w:t xml:space="preserve">Just Energy Solutions </w:t>
            </w:r>
            <w:proofErr w:type="gramStart"/>
            <w:r>
              <w:t>Inc..</w:t>
            </w:r>
            <w:proofErr w:type="gramEnd"/>
            <w:r>
              <w:t xml:space="preserve"> Initial suspension on the following grounds: additional time is needed. Date suspension ends: 11/16/20. Note: Initial suspensions will be automatically extended for an additional 180 days if the Commission has not issued an order regarding the advice letter by the date the first suspension period ends.</w:t>
            </w:r>
          </w:p>
        </w:tc>
      </w:tr>
      <w:tr w:rsidR="004D2D6F" w:rsidTr="004D2D6F" w14:paraId="77E07C98"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639EB7B3" w14:textId="77777777">
            <w:pPr>
              <w:rPr>
                <w:b/>
                <w:bCs/>
                <w:sz w:val="12"/>
                <w:szCs w:val="12"/>
              </w:rPr>
            </w:pPr>
          </w:p>
        </w:tc>
        <w:tc>
          <w:tcPr>
            <w:tcW w:w="1530" w:type="dxa"/>
            <w:tcBorders>
              <w:top w:val="nil"/>
              <w:left w:val="nil"/>
              <w:bottom w:val="nil"/>
              <w:right w:val="nil"/>
            </w:tcBorders>
          </w:tcPr>
          <w:p w:rsidR="004D2D6F" w:rsidP="004D2D6F" w:rsidRDefault="004D2D6F" w14:paraId="5AFA42FD" w14:textId="77777777">
            <w:pPr>
              <w:rPr>
                <w:sz w:val="12"/>
                <w:szCs w:val="12"/>
              </w:rPr>
            </w:pPr>
          </w:p>
        </w:tc>
        <w:tc>
          <w:tcPr>
            <w:tcW w:w="7560" w:type="dxa"/>
            <w:tcBorders>
              <w:top w:val="nil"/>
              <w:left w:val="nil"/>
              <w:bottom w:val="nil"/>
              <w:right w:val="nil"/>
            </w:tcBorders>
          </w:tcPr>
          <w:p w:rsidR="004D2D6F" w:rsidP="004D2D6F" w:rsidRDefault="004D2D6F" w14:paraId="4DE8D281" w14:textId="77777777">
            <w:pPr>
              <w:rPr>
                <w:sz w:val="12"/>
                <w:szCs w:val="12"/>
              </w:rPr>
            </w:pPr>
          </w:p>
        </w:tc>
      </w:tr>
      <w:tr w:rsidR="004D2D6F" w:rsidTr="004D2D6F" w14:paraId="54E2B87D"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7A18DC56" w14:textId="77777777">
            <w:pPr>
              <w:rPr>
                <w:b/>
                <w:bCs/>
              </w:rPr>
            </w:pPr>
            <w:r w:rsidRPr="004D2D6F">
              <w:rPr>
                <w:b/>
                <w:bCs/>
              </w:rPr>
              <w:t>07/18/20</w:t>
            </w:r>
          </w:p>
        </w:tc>
        <w:tc>
          <w:tcPr>
            <w:tcW w:w="1530" w:type="dxa"/>
            <w:tcBorders>
              <w:top w:val="nil"/>
              <w:left w:val="nil"/>
              <w:bottom w:val="nil"/>
              <w:right w:val="nil"/>
            </w:tcBorders>
          </w:tcPr>
          <w:p w:rsidR="004D2D6F" w:rsidP="004D2D6F" w:rsidRDefault="004D2D6F" w14:paraId="26C9B8AB" w14:textId="77777777">
            <w:r>
              <w:t>Energy 13E</w:t>
            </w:r>
          </w:p>
        </w:tc>
        <w:tc>
          <w:tcPr>
            <w:tcW w:w="7560" w:type="dxa"/>
            <w:tcBorders>
              <w:top w:val="nil"/>
              <w:left w:val="nil"/>
              <w:bottom w:val="nil"/>
              <w:right w:val="nil"/>
            </w:tcBorders>
          </w:tcPr>
          <w:p w:rsidR="004D2D6F" w:rsidP="004D2D6F" w:rsidRDefault="004D2D6F" w14:paraId="23BE417A" w14:textId="77777777">
            <w:r>
              <w:t>Monterey Bay Community Energy. Initial suspension on the following grounds: additional time is needed. Date suspension ends: 11/16/20. Note: Initial suspensions will be automatically extended for an additional 180 days if the Commission has not issued an order regarding the advice letter by the date the first suspension period ends.</w:t>
            </w:r>
          </w:p>
        </w:tc>
      </w:tr>
      <w:tr w:rsidR="004D2D6F" w:rsidTr="004D2D6F" w14:paraId="2C10FE68"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18CC8514" w14:textId="77777777">
            <w:pPr>
              <w:rPr>
                <w:b/>
                <w:bCs/>
                <w:sz w:val="12"/>
                <w:szCs w:val="12"/>
              </w:rPr>
            </w:pPr>
          </w:p>
        </w:tc>
        <w:tc>
          <w:tcPr>
            <w:tcW w:w="1530" w:type="dxa"/>
            <w:tcBorders>
              <w:top w:val="nil"/>
              <w:left w:val="nil"/>
              <w:bottom w:val="nil"/>
              <w:right w:val="nil"/>
            </w:tcBorders>
          </w:tcPr>
          <w:p w:rsidR="004D2D6F" w:rsidP="004D2D6F" w:rsidRDefault="004D2D6F" w14:paraId="791A18CB" w14:textId="77777777">
            <w:pPr>
              <w:rPr>
                <w:sz w:val="12"/>
                <w:szCs w:val="12"/>
              </w:rPr>
            </w:pPr>
          </w:p>
        </w:tc>
        <w:tc>
          <w:tcPr>
            <w:tcW w:w="7560" w:type="dxa"/>
            <w:tcBorders>
              <w:top w:val="nil"/>
              <w:left w:val="nil"/>
              <w:bottom w:val="nil"/>
              <w:right w:val="nil"/>
            </w:tcBorders>
          </w:tcPr>
          <w:p w:rsidR="004D2D6F" w:rsidP="004D2D6F" w:rsidRDefault="004D2D6F" w14:paraId="79361D5A" w14:textId="77777777">
            <w:pPr>
              <w:rPr>
                <w:sz w:val="12"/>
                <w:szCs w:val="12"/>
              </w:rPr>
            </w:pPr>
          </w:p>
        </w:tc>
      </w:tr>
      <w:tr w:rsidR="004D2D6F" w:rsidTr="004D2D6F" w14:paraId="1FD1D8C7"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22FCA73C" w14:textId="77777777">
            <w:pPr>
              <w:rPr>
                <w:b/>
                <w:bCs/>
              </w:rPr>
            </w:pPr>
            <w:r w:rsidRPr="004D2D6F">
              <w:rPr>
                <w:b/>
                <w:bCs/>
              </w:rPr>
              <w:t>07/18/20</w:t>
            </w:r>
          </w:p>
        </w:tc>
        <w:tc>
          <w:tcPr>
            <w:tcW w:w="1530" w:type="dxa"/>
            <w:tcBorders>
              <w:top w:val="nil"/>
              <w:left w:val="nil"/>
              <w:bottom w:val="nil"/>
              <w:right w:val="nil"/>
            </w:tcBorders>
          </w:tcPr>
          <w:p w:rsidR="004D2D6F" w:rsidP="004D2D6F" w:rsidRDefault="004D2D6F" w14:paraId="51A87F43" w14:textId="77777777">
            <w:r>
              <w:t>Energy 10E</w:t>
            </w:r>
          </w:p>
        </w:tc>
        <w:tc>
          <w:tcPr>
            <w:tcW w:w="7560" w:type="dxa"/>
            <w:tcBorders>
              <w:top w:val="nil"/>
              <w:left w:val="nil"/>
              <w:bottom w:val="nil"/>
              <w:right w:val="nil"/>
            </w:tcBorders>
          </w:tcPr>
          <w:p w:rsidR="004D2D6F" w:rsidP="004D2D6F" w:rsidRDefault="004D2D6F" w14:paraId="48271EB5" w14:textId="77777777">
            <w:r>
              <w:t>San Jose Clean Energy. Initial suspension on the following grounds: additional time is needed. Date suspension ends: 11/16/20. Note: Initial suspensions will be automatically extended for an additional 180 days if the Commission has not issued an order regarding the advice letter by the date the first suspension period ends.</w:t>
            </w:r>
          </w:p>
        </w:tc>
      </w:tr>
      <w:tr w:rsidR="004D2D6F" w:rsidTr="004D2D6F" w14:paraId="2F757337"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507607A9" w14:textId="77777777">
            <w:pPr>
              <w:rPr>
                <w:b/>
                <w:bCs/>
                <w:sz w:val="12"/>
                <w:szCs w:val="12"/>
              </w:rPr>
            </w:pPr>
          </w:p>
        </w:tc>
        <w:tc>
          <w:tcPr>
            <w:tcW w:w="1530" w:type="dxa"/>
            <w:tcBorders>
              <w:top w:val="nil"/>
              <w:left w:val="nil"/>
              <w:bottom w:val="nil"/>
              <w:right w:val="nil"/>
            </w:tcBorders>
          </w:tcPr>
          <w:p w:rsidR="004D2D6F" w:rsidP="004D2D6F" w:rsidRDefault="004D2D6F" w14:paraId="5B10AF2A" w14:textId="77777777">
            <w:pPr>
              <w:rPr>
                <w:sz w:val="12"/>
                <w:szCs w:val="12"/>
              </w:rPr>
            </w:pPr>
          </w:p>
        </w:tc>
        <w:tc>
          <w:tcPr>
            <w:tcW w:w="7560" w:type="dxa"/>
            <w:tcBorders>
              <w:top w:val="nil"/>
              <w:left w:val="nil"/>
              <w:bottom w:val="nil"/>
              <w:right w:val="nil"/>
            </w:tcBorders>
          </w:tcPr>
          <w:p w:rsidR="004D2D6F" w:rsidP="004D2D6F" w:rsidRDefault="004D2D6F" w14:paraId="2A1CD71E" w14:textId="77777777">
            <w:pPr>
              <w:rPr>
                <w:sz w:val="12"/>
                <w:szCs w:val="12"/>
              </w:rPr>
            </w:pPr>
          </w:p>
        </w:tc>
      </w:tr>
      <w:tr w:rsidR="004D2D6F" w:rsidTr="004D2D6F" w14:paraId="0082F36B" w14:textId="77777777">
        <w:tblPrEx>
          <w:tblCellMar>
            <w:top w:w="0" w:type="dxa"/>
            <w:bottom w:w="0" w:type="dxa"/>
          </w:tblCellMar>
        </w:tblPrEx>
        <w:tc>
          <w:tcPr>
            <w:tcW w:w="10350" w:type="dxa"/>
            <w:gridSpan w:val="3"/>
            <w:tcBorders>
              <w:top w:val="nil"/>
              <w:left w:val="nil"/>
              <w:bottom w:val="nil"/>
              <w:right w:val="nil"/>
            </w:tcBorders>
          </w:tcPr>
          <w:p w:rsidRPr="004D2D6F" w:rsidR="004D2D6F" w:rsidP="004D2D6F" w:rsidRDefault="004D2D6F" w14:paraId="56951008" w14:textId="0984D13D">
            <w:pPr>
              <w:jc w:val="center"/>
              <w:rPr>
                <w:b/>
                <w:bCs/>
                <w:sz w:val="28"/>
                <w:szCs w:val="28"/>
              </w:rPr>
            </w:pPr>
            <w:r w:rsidRPr="004D2D6F">
              <w:rPr>
                <w:b/>
                <w:bCs/>
                <w:sz w:val="24"/>
                <w:szCs w:val="24"/>
              </w:rPr>
              <w:br/>
            </w:r>
            <w:r w:rsidRPr="004D2D6F">
              <w:rPr>
                <w:b/>
                <w:bCs/>
                <w:sz w:val="28"/>
                <w:szCs w:val="28"/>
              </w:rPr>
              <w:t>ADVICE LETTER PROTESTS</w:t>
            </w:r>
          </w:p>
          <w:p w:rsidRPr="004D2D6F" w:rsidR="004D2D6F" w:rsidP="004D2D6F" w:rsidRDefault="004D2D6F" w14:paraId="2F94F4E0" w14:textId="343A7A59">
            <w:pPr>
              <w:rPr>
                <w:b/>
                <w:bCs/>
              </w:rPr>
            </w:pPr>
          </w:p>
        </w:tc>
      </w:tr>
      <w:tr w:rsidR="004D2D6F" w:rsidTr="004D2D6F" w14:paraId="577289EA"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3AC112A2" w14:textId="77777777">
            <w:pPr>
              <w:rPr>
                <w:b/>
                <w:bCs/>
              </w:rPr>
            </w:pPr>
            <w:r w:rsidRPr="004D2D6F">
              <w:rPr>
                <w:b/>
                <w:bCs/>
              </w:rPr>
              <w:t>07/10/20</w:t>
            </w:r>
          </w:p>
        </w:tc>
        <w:tc>
          <w:tcPr>
            <w:tcW w:w="1530" w:type="dxa"/>
            <w:tcBorders>
              <w:top w:val="nil"/>
              <w:left w:val="nil"/>
              <w:bottom w:val="nil"/>
              <w:right w:val="nil"/>
            </w:tcBorders>
          </w:tcPr>
          <w:p w:rsidR="004D2D6F" w:rsidP="004D2D6F" w:rsidRDefault="004D2D6F" w14:paraId="1BF4A4A0" w14:textId="77777777">
            <w:r>
              <w:t>Energy 5731E</w:t>
            </w:r>
          </w:p>
        </w:tc>
        <w:tc>
          <w:tcPr>
            <w:tcW w:w="7560" w:type="dxa"/>
            <w:tcBorders>
              <w:top w:val="nil"/>
              <w:left w:val="nil"/>
              <w:bottom w:val="nil"/>
              <w:right w:val="nil"/>
            </w:tcBorders>
          </w:tcPr>
          <w:p w:rsidR="004D2D6F" w:rsidP="004D2D6F" w:rsidRDefault="004D2D6F" w14:paraId="135C4FEA" w14:textId="77777777">
            <w:r>
              <w:t>Pacific Gas &amp; Electric Company, Summary of AB 2868 Behind-the-Meter (BTM) Thermal Storage Program in Compliance with Decision 19-06-032 Late filed protest by PAO.</w:t>
            </w:r>
          </w:p>
        </w:tc>
      </w:tr>
      <w:tr w:rsidR="004D2D6F" w:rsidTr="004D2D6F" w14:paraId="3EE9B3B5" w14:textId="77777777">
        <w:tblPrEx>
          <w:tblCellMar>
            <w:top w:w="0" w:type="dxa"/>
            <w:bottom w:w="0" w:type="dxa"/>
          </w:tblCellMar>
        </w:tblPrEx>
        <w:tc>
          <w:tcPr>
            <w:tcW w:w="1260" w:type="dxa"/>
            <w:tcBorders>
              <w:top w:val="nil"/>
              <w:left w:val="nil"/>
              <w:bottom w:val="nil"/>
              <w:right w:val="nil"/>
            </w:tcBorders>
          </w:tcPr>
          <w:p w:rsidRPr="004D2D6F" w:rsidR="004D2D6F" w:rsidP="004D2D6F" w:rsidRDefault="004D2D6F" w14:paraId="6021C1E7" w14:textId="77777777">
            <w:pPr>
              <w:rPr>
                <w:b/>
                <w:bCs/>
                <w:sz w:val="12"/>
                <w:szCs w:val="12"/>
              </w:rPr>
            </w:pPr>
          </w:p>
        </w:tc>
        <w:tc>
          <w:tcPr>
            <w:tcW w:w="1530" w:type="dxa"/>
            <w:tcBorders>
              <w:top w:val="nil"/>
              <w:left w:val="nil"/>
              <w:bottom w:val="nil"/>
              <w:right w:val="nil"/>
            </w:tcBorders>
          </w:tcPr>
          <w:p w:rsidR="004D2D6F" w:rsidP="004D2D6F" w:rsidRDefault="004D2D6F" w14:paraId="0A18AA57" w14:textId="77777777">
            <w:pPr>
              <w:rPr>
                <w:sz w:val="12"/>
                <w:szCs w:val="12"/>
              </w:rPr>
            </w:pPr>
          </w:p>
        </w:tc>
        <w:tc>
          <w:tcPr>
            <w:tcW w:w="7560" w:type="dxa"/>
            <w:tcBorders>
              <w:top w:val="nil"/>
              <w:left w:val="nil"/>
              <w:bottom w:val="nil"/>
              <w:right w:val="nil"/>
            </w:tcBorders>
          </w:tcPr>
          <w:p w:rsidR="004D2D6F" w:rsidP="004D2D6F" w:rsidRDefault="004D2D6F" w14:paraId="6F4B82E6" w14:textId="77777777">
            <w:pPr>
              <w:rPr>
                <w:sz w:val="12"/>
                <w:szCs w:val="12"/>
              </w:rPr>
            </w:pPr>
          </w:p>
        </w:tc>
      </w:tr>
    </w:tbl>
    <w:p w:rsidRPr="00FE11C6" w:rsidR="009E6CC8" w:rsidP="004D2D6F" w:rsidRDefault="004D2D6F" w14:paraId="5634BCE5" w14:textId="59F765C6">
      <w:pPr>
        <w:jc w:val="center"/>
        <w:rPr>
          <w:rFonts w:eastAsia="Times New Roman" w:cs="Times New Roman"/>
          <w:b/>
          <w:sz w:val="28"/>
          <w:szCs w:val="20"/>
        </w:rPr>
      </w:pPr>
      <w:hyperlink w:history="1" w:anchor="tableofcontents">
        <w:r w:rsidRPr="00FE11C6" w:rsidR="009E6CC8">
          <w:rPr>
            <w:rFonts w:eastAsia="Times New Roman" w:cs="Times New Roman"/>
            <w:color w:val="0000FF"/>
            <w:szCs w:val="20"/>
            <w:u w:val="single"/>
          </w:rPr>
          <w:t>Return to Table of Contents</w:t>
        </w:r>
      </w:hyperlink>
    </w:p>
    <w:p w:rsidRPr="00FE11C6" w:rsidR="009E6CC8" w:rsidP="00A00558" w:rsidRDefault="009E6CC8" w14:paraId="403F924E" w14:textId="77777777">
      <w:pPr>
        <w:pBdr>
          <w:bottom w:val="double" w:color="auto" w:sz="4" w:space="1"/>
        </w:pBdr>
        <w:tabs>
          <w:tab w:val="left" w:pos="1440"/>
        </w:tabs>
        <w:ind w:left="1440" w:right="1296"/>
        <w:rPr>
          <w:rFonts w:eastAsia="Times New Roman" w:cs="Times New Roman"/>
          <w:b/>
          <w:sz w:val="24"/>
          <w:szCs w:val="20"/>
        </w:rPr>
      </w:pPr>
      <w:bookmarkStart w:name="_Hlk11330438" w:id="5"/>
    </w:p>
    <w:bookmarkEnd w:id="5"/>
    <w:p w:rsidRPr="00FE11C6" w:rsidR="001026FB" w:rsidP="00A00558" w:rsidRDefault="009E6CC8" w14:paraId="547DB99D" w14:textId="0BE80FF3">
      <w:pPr>
        <w:spacing w:before="120" w:after="240"/>
        <w:jc w:val="center"/>
        <w:rPr>
          <w:rFonts w:eastAsia="Times New Roman" w:cs="Times New Roman"/>
          <w:b/>
          <w:sz w:val="28"/>
          <w:szCs w:val="20"/>
        </w:rPr>
      </w:pPr>
      <w:r w:rsidRPr="00FE11C6">
        <w:rPr>
          <w:rFonts w:eastAsia="Times New Roman" w:cs="Times New Roman"/>
          <w:b/>
          <w:sz w:val="28"/>
          <w:szCs w:val="20"/>
        </w:rPr>
        <w:t xml:space="preserve">OTHER NOTICES </w:t>
      </w:r>
      <w:r w:rsidRPr="00FE11C6" w:rsidR="001026FB">
        <w:rPr>
          <w:rFonts w:eastAsia="Times New Roman" w:cs="Times New Roman"/>
          <w:b/>
          <w:sz w:val="28"/>
          <w:szCs w:val="20"/>
        </w:rPr>
        <w:t>–</w:t>
      </w:r>
      <w:r w:rsidRPr="00FE11C6">
        <w:rPr>
          <w:rFonts w:eastAsia="Times New Roman" w:cs="Times New Roman"/>
          <w:b/>
          <w:sz w:val="28"/>
          <w:szCs w:val="20"/>
        </w:rPr>
        <w:t xml:space="preserve"> NONE</w:t>
      </w:r>
    </w:p>
    <w:p w:rsidRPr="008D344A" w:rsidR="0031788C" w:rsidP="00A00558" w:rsidRDefault="009E6CC8" w14:paraId="617F46E3" w14:textId="47A70163">
      <w:pPr>
        <w:jc w:val="center"/>
        <w:rPr>
          <w:rFonts w:eastAsia="Times New Roman" w:cs="Times New Roman"/>
          <w:color w:val="0000FF"/>
          <w:szCs w:val="20"/>
          <w:u w:val="single"/>
        </w:rPr>
      </w:pPr>
      <w:r w:rsidRPr="00FE11C6">
        <w:rPr>
          <w:rFonts w:eastAsia="Times New Roman" w:cs="Times New Roman"/>
          <w:color w:val="0000FF"/>
          <w:szCs w:val="20"/>
          <w:u w:val="single"/>
        </w:rPr>
        <w:t>Return to Table of Contents</w:t>
      </w:r>
    </w:p>
    <w:sectPr w:rsidRPr="008D344A" w:rsidR="0031788C" w:rsidSect="008D3A43">
      <w:headerReference w:type="default" r:id="rId68"/>
      <w:footerReference w:type="default" r:id="rId6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1888" w14:textId="77777777" w:rsidR="00E7740F" w:rsidRDefault="00E7740F" w:rsidP="008D3A43">
      <w:r>
        <w:separator/>
      </w:r>
    </w:p>
  </w:endnote>
  <w:endnote w:type="continuationSeparator" w:id="0">
    <w:p w14:paraId="258A7B13" w14:textId="77777777" w:rsidR="00E7740F" w:rsidRDefault="00E7740F"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4D2D6F" w:rsidRDefault="004D2D6F"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735E" w14:textId="77777777" w:rsidR="00E7740F" w:rsidRDefault="00E7740F" w:rsidP="008D3A43">
      <w:r>
        <w:separator/>
      </w:r>
    </w:p>
  </w:footnote>
  <w:footnote w:type="continuationSeparator" w:id="0">
    <w:p w14:paraId="1E5B6CB9" w14:textId="77777777" w:rsidR="00E7740F" w:rsidRDefault="00E7740F"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1D934083" w:rsidR="004D2D6F" w:rsidRDefault="004D2D6F">
    <w:pPr>
      <w:pStyle w:val="Header"/>
    </w:pPr>
    <w:r>
      <w:t>California Public Utilities Commission</w:t>
    </w:r>
    <w:r>
      <w:tab/>
      <w:t>Daily Calendar</w:t>
    </w:r>
    <w:r>
      <w:tab/>
      <w:t xml:space="preserve">Wednesday, July 15, 2020 </w:t>
    </w:r>
  </w:p>
  <w:p w14:paraId="00292E9E" w14:textId="77777777" w:rsidR="004D2D6F" w:rsidRDefault="004D2D6F">
    <w:pPr>
      <w:pStyle w:val="Header"/>
    </w:pPr>
  </w:p>
  <w:p w14:paraId="46EE13BA" w14:textId="77777777" w:rsidR="004D2D6F" w:rsidRDefault="004D2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AEA"/>
    <w:multiLevelType w:val="hybridMultilevel"/>
    <w:tmpl w:val="49DCF9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31D3"/>
    <w:rsid w:val="00007F5C"/>
    <w:rsid w:val="00011A11"/>
    <w:rsid w:val="000121D5"/>
    <w:rsid w:val="0001235B"/>
    <w:rsid w:val="00013D00"/>
    <w:rsid w:val="00021A4D"/>
    <w:rsid w:val="00022E5E"/>
    <w:rsid w:val="00027E3F"/>
    <w:rsid w:val="000306B9"/>
    <w:rsid w:val="00035043"/>
    <w:rsid w:val="00037CF9"/>
    <w:rsid w:val="00037EA6"/>
    <w:rsid w:val="000532E1"/>
    <w:rsid w:val="000541B9"/>
    <w:rsid w:val="00071928"/>
    <w:rsid w:val="00082D79"/>
    <w:rsid w:val="000830CF"/>
    <w:rsid w:val="000907C2"/>
    <w:rsid w:val="000926A3"/>
    <w:rsid w:val="00095929"/>
    <w:rsid w:val="000A4066"/>
    <w:rsid w:val="000A4AF8"/>
    <w:rsid w:val="000B15C0"/>
    <w:rsid w:val="000C1912"/>
    <w:rsid w:val="000C786B"/>
    <w:rsid w:val="000D584E"/>
    <w:rsid w:val="000E1BCE"/>
    <w:rsid w:val="000E2C1E"/>
    <w:rsid w:val="000E67F0"/>
    <w:rsid w:val="000E6CC7"/>
    <w:rsid w:val="000E76FC"/>
    <w:rsid w:val="000F0EFB"/>
    <w:rsid w:val="001026FB"/>
    <w:rsid w:val="00103D51"/>
    <w:rsid w:val="00105371"/>
    <w:rsid w:val="00120FBE"/>
    <w:rsid w:val="001326FB"/>
    <w:rsid w:val="001369C7"/>
    <w:rsid w:val="00146B7E"/>
    <w:rsid w:val="00147B28"/>
    <w:rsid w:val="00147F8C"/>
    <w:rsid w:val="001517B3"/>
    <w:rsid w:val="00152392"/>
    <w:rsid w:val="00153A44"/>
    <w:rsid w:val="00154F23"/>
    <w:rsid w:val="00155B07"/>
    <w:rsid w:val="0015748C"/>
    <w:rsid w:val="00162437"/>
    <w:rsid w:val="00162C21"/>
    <w:rsid w:val="0016322E"/>
    <w:rsid w:val="001636A1"/>
    <w:rsid w:val="00165D2B"/>
    <w:rsid w:val="00165E83"/>
    <w:rsid w:val="001669CF"/>
    <w:rsid w:val="00176ACB"/>
    <w:rsid w:val="00181CA0"/>
    <w:rsid w:val="00182DAD"/>
    <w:rsid w:val="0018557D"/>
    <w:rsid w:val="001922F4"/>
    <w:rsid w:val="00195499"/>
    <w:rsid w:val="001A0BB2"/>
    <w:rsid w:val="001A0E13"/>
    <w:rsid w:val="001A19FC"/>
    <w:rsid w:val="001B0AA7"/>
    <w:rsid w:val="001C23EE"/>
    <w:rsid w:val="001C3922"/>
    <w:rsid w:val="001C432A"/>
    <w:rsid w:val="001C735F"/>
    <w:rsid w:val="001D4819"/>
    <w:rsid w:val="001D7E0C"/>
    <w:rsid w:val="001E3E92"/>
    <w:rsid w:val="001E547D"/>
    <w:rsid w:val="001E67D8"/>
    <w:rsid w:val="001F0138"/>
    <w:rsid w:val="001F21A8"/>
    <w:rsid w:val="001F4058"/>
    <w:rsid w:val="00200B41"/>
    <w:rsid w:val="00206116"/>
    <w:rsid w:val="00207959"/>
    <w:rsid w:val="00210A36"/>
    <w:rsid w:val="00216F37"/>
    <w:rsid w:val="0022060B"/>
    <w:rsid w:val="002215BE"/>
    <w:rsid w:val="00226BF3"/>
    <w:rsid w:val="00233341"/>
    <w:rsid w:val="00236910"/>
    <w:rsid w:val="00241AFB"/>
    <w:rsid w:val="0024210A"/>
    <w:rsid w:val="002437BD"/>
    <w:rsid w:val="0025516A"/>
    <w:rsid w:val="00255541"/>
    <w:rsid w:val="00257323"/>
    <w:rsid w:val="00264C2D"/>
    <w:rsid w:val="0027002B"/>
    <w:rsid w:val="00270DBB"/>
    <w:rsid w:val="00274331"/>
    <w:rsid w:val="00276C82"/>
    <w:rsid w:val="0028438B"/>
    <w:rsid w:val="002875C2"/>
    <w:rsid w:val="00290F54"/>
    <w:rsid w:val="00291557"/>
    <w:rsid w:val="00291D97"/>
    <w:rsid w:val="00294D25"/>
    <w:rsid w:val="00297FA7"/>
    <w:rsid w:val="002C4147"/>
    <w:rsid w:val="002C531D"/>
    <w:rsid w:val="002C64FC"/>
    <w:rsid w:val="002C6C8E"/>
    <w:rsid w:val="002D1ED3"/>
    <w:rsid w:val="002D4C2E"/>
    <w:rsid w:val="002E425C"/>
    <w:rsid w:val="002E4E67"/>
    <w:rsid w:val="002E6233"/>
    <w:rsid w:val="002F40F4"/>
    <w:rsid w:val="002F48CA"/>
    <w:rsid w:val="002F59A0"/>
    <w:rsid w:val="002F70C8"/>
    <w:rsid w:val="002F7CBD"/>
    <w:rsid w:val="00305235"/>
    <w:rsid w:val="0031788C"/>
    <w:rsid w:val="00322D2D"/>
    <w:rsid w:val="00334792"/>
    <w:rsid w:val="003472BF"/>
    <w:rsid w:val="00351A2A"/>
    <w:rsid w:val="00353BF0"/>
    <w:rsid w:val="003569C8"/>
    <w:rsid w:val="00357FCE"/>
    <w:rsid w:val="00360C0D"/>
    <w:rsid w:val="0036150E"/>
    <w:rsid w:val="003635B7"/>
    <w:rsid w:val="00363E20"/>
    <w:rsid w:val="00367D8D"/>
    <w:rsid w:val="0037333A"/>
    <w:rsid w:val="00376545"/>
    <w:rsid w:val="00385957"/>
    <w:rsid w:val="00386252"/>
    <w:rsid w:val="003867F7"/>
    <w:rsid w:val="00387EFB"/>
    <w:rsid w:val="003940DC"/>
    <w:rsid w:val="003A3F0D"/>
    <w:rsid w:val="003A665E"/>
    <w:rsid w:val="003A6F56"/>
    <w:rsid w:val="003A7D23"/>
    <w:rsid w:val="003B18A4"/>
    <w:rsid w:val="003B2AE5"/>
    <w:rsid w:val="003B67A6"/>
    <w:rsid w:val="003C2026"/>
    <w:rsid w:val="003C70B4"/>
    <w:rsid w:val="003D036E"/>
    <w:rsid w:val="003D3959"/>
    <w:rsid w:val="003D3A72"/>
    <w:rsid w:val="003D4B99"/>
    <w:rsid w:val="003D4F39"/>
    <w:rsid w:val="003D740B"/>
    <w:rsid w:val="003E46ED"/>
    <w:rsid w:val="003E4C59"/>
    <w:rsid w:val="003F07C0"/>
    <w:rsid w:val="003F10BE"/>
    <w:rsid w:val="003F11CD"/>
    <w:rsid w:val="003F1706"/>
    <w:rsid w:val="00411E5B"/>
    <w:rsid w:val="0041613C"/>
    <w:rsid w:val="00416E0F"/>
    <w:rsid w:val="00417792"/>
    <w:rsid w:val="00421A62"/>
    <w:rsid w:val="00432274"/>
    <w:rsid w:val="0043245A"/>
    <w:rsid w:val="00433B47"/>
    <w:rsid w:val="00454D59"/>
    <w:rsid w:val="00460043"/>
    <w:rsid w:val="00462BC5"/>
    <w:rsid w:val="0046355B"/>
    <w:rsid w:val="0046410E"/>
    <w:rsid w:val="00466D76"/>
    <w:rsid w:val="0047745B"/>
    <w:rsid w:val="00477A5D"/>
    <w:rsid w:val="00481DC7"/>
    <w:rsid w:val="004866C4"/>
    <w:rsid w:val="00487B0B"/>
    <w:rsid w:val="0049618D"/>
    <w:rsid w:val="004A6C8E"/>
    <w:rsid w:val="004A7BC2"/>
    <w:rsid w:val="004C1697"/>
    <w:rsid w:val="004C49BA"/>
    <w:rsid w:val="004C6739"/>
    <w:rsid w:val="004C7436"/>
    <w:rsid w:val="004C7480"/>
    <w:rsid w:val="004C7B87"/>
    <w:rsid w:val="004D0967"/>
    <w:rsid w:val="004D16AC"/>
    <w:rsid w:val="004D2D6F"/>
    <w:rsid w:val="004D7E11"/>
    <w:rsid w:val="004E470D"/>
    <w:rsid w:val="004E5FF3"/>
    <w:rsid w:val="004F264F"/>
    <w:rsid w:val="004F6449"/>
    <w:rsid w:val="00500854"/>
    <w:rsid w:val="0050256E"/>
    <w:rsid w:val="0050600E"/>
    <w:rsid w:val="00506188"/>
    <w:rsid w:val="0050635B"/>
    <w:rsid w:val="00506654"/>
    <w:rsid w:val="00513375"/>
    <w:rsid w:val="005271A3"/>
    <w:rsid w:val="00527A4E"/>
    <w:rsid w:val="00533542"/>
    <w:rsid w:val="00533A97"/>
    <w:rsid w:val="00540E03"/>
    <w:rsid w:val="0054309D"/>
    <w:rsid w:val="00551586"/>
    <w:rsid w:val="00552260"/>
    <w:rsid w:val="00557673"/>
    <w:rsid w:val="00557E1F"/>
    <w:rsid w:val="005623E0"/>
    <w:rsid w:val="00567724"/>
    <w:rsid w:val="005723F4"/>
    <w:rsid w:val="00572BEB"/>
    <w:rsid w:val="00574D2C"/>
    <w:rsid w:val="005772B2"/>
    <w:rsid w:val="005816F0"/>
    <w:rsid w:val="00584280"/>
    <w:rsid w:val="005941F5"/>
    <w:rsid w:val="005945F8"/>
    <w:rsid w:val="005C1BAB"/>
    <w:rsid w:val="005D2EC0"/>
    <w:rsid w:val="005D3A66"/>
    <w:rsid w:val="005D53AC"/>
    <w:rsid w:val="005E7E97"/>
    <w:rsid w:val="005F2E5E"/>
    <w:rsid w:val="005F5894"/>
    <w:rsid w:val="00600DD5"/>
    <w:rsid w:val="006037CA"/>
    <w:rsid w:val="00603887"/>
    <w:rsid w:val="00613FF7"/>
    <w:rsid w:val="00616DD5"/>
    <w:rsid w:val="00634DB1"/>
    <w:rsid w:val="006414A8"/>
    <w:rsid w:val="006427FA"/>
    <w:rsid w:val="0064563C"/>
    <w:rsid w:val="006515B2"/>
    <w:rsid w:val="00653D27"/>
    <w:rsid w:val="00654217"/>
    <w:rsid w:val="00662EA6"/>
    <w:rsid w:val="00664A7F"/>
    <w:rsid w:val="006668B0"/>
    <w:rsid w:val="0067476D"/>
    <w:rsid w:val="00685ECA"/>
    <w:rsid w:val="00687F9E"/>
    <w:rsid w:val="006905C5"/>
    <w:rsid w:val="00691EF7"/>
    <w:rsid w:val="00694CBB"/>
    <w:rsid w:val="00695990"/>
    <w:rsid w:val="006A1310"/>
    <w:rsid w:val="006A64CB"/>
    <w:rsid w:val="006B09C8"/>
    <w:rsid w:val="006B2654"/>
    <w:rsid w:val="006C0391"/>
    <w:rsid w:val="006C141E"/>
    <w:rsid w:val="006C1612"/>
    <w:rsid w:val="006C35A2"/>
    <w:rsid w:val="006D0312"/>
    <w:rsid w:val="006D39EC"/>
    <w:rsid w:val="006D5106"/>
    <w:rsid w:val="006E12B5"/>
    <w:rsid w:val="006E31B7"/>
    <w:rsid w:val="00706C05"/>
    <w:rsid w:val="00710D1E"/>
    <w:rsid w:val="00711367"/>
    <w:rsid w:val="00713B99"/>
    <w:rsid w:val="007141D2"/>
    <w:rsid w:val="00714890"/>
    <w:rsid w:val="0072031B"/>
    <w:rsid w:val="00720449"/>
    <w:rsid w:val="0072614F"/>
    <w:rsid w:val="00727213"/>
    <w:rsid w:val="00727522"/>
    <w:rsid w:val="00730A83"/>
    <w:rsid w:val="00731CCC"/>
    <w:rsid w:val="00731F68"/>
    <w:rsid w:val="00737175"/>
    <w:rsid w:val="0075157C"/>
    <w:rsid w:val="007529FF"/>
    <w:rsid w:val="00755A87"/>
    <w:rsid w:val="007570B7"/>
    <w:rsid w:val="007601AB"/>
    <w:rsid w:val="00760498"/>
    <w:rsid w:val="00774FF6"/>
    <w:rsid w:val="00776FC0"/>
    <w:rsid w:val="00780B73"/>
    <w:rsid w:val="00785C6D"/>
    <w:rsid w:val="0078752A"/>
    <w:rsid w:val="0079363E"/>
    <w:rsid w:val="00793FC5"/>
    <w:rsid w:val="007A5007"/>
    <w:rsid w:val="007B361D"/>
    <w:rsid w:val="007C51EE"/>
    <w:rsid w:val="007D0D78"/>
    <w:rsid w:val="007D19CE"/>
    <w:rsid w:val="007D4928"/>
    <w:rsid w:val="007E51BE"/>
    <w:rsid w:val="007F1FD4"/>
    <w:rsid w:val="00800CF9"/>
    <w:rsid w:val="00807F64"/>
    <w:rsid w:val="00811080"/>
    <w:rsid w:val="008125A7"/>
    <w:rsid w:val="00815067"/>
    <w:rsid w:val="00816BA2"/>
    <w:rsid w:val="00821F02"/>
    <w:rsid w:val="00822C54"/>
    <w:rsid w:val="00836919"/>
    <w:rsid w:val="00841324"/>
    <w:rsid w:val="00845212"/>
    <w:rsid w:val="008452D0"/>
    <w:rsid w:val="0084600A"/>
    <w:rsid w:val="00854861"/>
    <w:rsid w:val="00854B85"/>
    <w:rsid w:val="00856028"/>
    <w:rsid w:val="00856860"/>
    <w:rsid w:val="008636CA"/>
    <w:rsid w:val="008657F9"/>
    <w:rsid w:val="00870502"/>
    <w:rsid w:val="008708A5"/>
    <w:rsid w:val="0087250B"/>
    <w:rsid w:val="00880BF3"/>
    <w:rsid w:val="0088279F"/>
    <w:rsid w:val="00885F52"/>
    <w:rsid w:val="00886776"/>
    <w:rsid w:val="00891C10"/>
    <w:rsid w:val="00895084"/>
    <w:rsid w:val="008A05FA"/>
    <w:rsid w:val="008A4498"/>
    <w:rsid w:val="008A762A"/>
    <w:rsid w:val="008B11BB"/>
    <w:rsid w:val="008B19F8"/>
    <w:rsid w:val="008B36AA"/>
    <w:rsid w:val="008C2CBB"/>
    <w:rsid w:val="008C4D20"/>
    <w:rsid w:val="008C77B5"/>
    <w:rsid w:val="008D234B"/>
    <w:rsid w:val="008D2F6E"/>
    <w:rsid w:val="008D344A"/>
    <w:rsid w:val="008D3A43"/>
    <w:rsid w:val="008D5292"/>
    <w:rsid w:val="008D5E48"/>
    <w:rsid w:val="008E28E2"/>
    <w:rsid w:val="008E3491"/>
    <w:rsid w:val="008E53B4"/>
    <w:rsid w:val="008E56C4"/>
    <w:rsid w:val="008F2EF4"/>
    <w:rsid w:val="008F338E"/>
    <w:rsid w:val="0090038A"/>
    <w:rsid w:val="0090536D"/>
    <w:rsid w:val="00905C96"/>
    <w:rsid w:val="00907120"/>
    <w:rsid w:val="00910C53"/>
    <w:rsid w:val="00912714"/>
    <w:rsid w:val="009225B3"/>
    <w:rsid w:val="00925C45"/>
    <w:rsid w:val="00932424"/>
    <w:rsid w:val="00941A2C"/>
    <w:rsid w:val="00942A67"/>
    <w:rsid w:val="009513D2"/>
    <w:rsid w:val="009534EB"/>
    <w:rsid w:val="0095392B"/>
    <w:rsid w:val="00962E99"/>
    <w:rsid w:val="00967C97"/>
    <w:rsid w:val="009701AE"/>
    <w:rsid w:val="00975224"/>
    <w:rsid w:val="00976411"/>
    <w:rsid w:val="009776B7"/>
    <w:rsid w:val="00977F6B"/>
    <w:rsid w:val="00980445"/>
    <w:rsid w:val="009878E3"/>
    <w:rsid w:val="009903F3"/>
    <w:rsid w:val="00990D48"/>
    <w:rsid w:val="009A4D44"/>
    <w:rsid w:val="009A7B23"/>
    <w:rsid w:val="009B3C3A"/>
    <w:rsid w:val="009C2528"/>
    <w:rsid w:val="009C33C4"/>
    <w:rsid w:val="009D032F"/>
    <w:rsid w:val="009D25E2"/>
    <w:rsid w:val="009D399C"/>
    <w:rsid w:val="009D4073"/>
    <w:rsid w:val="009D5C51"/>
    <w:rsid w:val="009E643F"/>
    <w:rsid w:val="009E6CC8"/>
    <w:rsid w:val="009E6F63"/>
    <w:rsid w:val="009F22E1"/>
    <w:rsid w:val="009F67A9"/>
    <w:rsid w:val="00A00558"/>
    <w:rsid w:val="00A031AE"/>
    <w:rsid w:val="00A05025"/>
    <w:rsid w:val="00A05216"/>
    <w:rsid w:val="00A13358"/>
    <w:rsid w:val="00A16339"/>
    <w:rsid w:val="00A20D51"/>
    <w:rsid w:val="00A22067"/>
    <w:rsid w:val="00A24CB7"/>
    <w:rsid w:val="00A4270B"/>
    <w:rsid w:val="00A45601"/>
    <w:rsid w:val="00A45625"/>
    <w:rsid w:val="00A514D7"/>
    <w:rsid w:val="00A54843"/>
    <w:rsid w:val="00A551E1"/>
    <w:rsid w:val="00A5646F"/>
    <w:rsid w:val="00A56FF1"/>
    <w:rsid w:val="00A601B2"/>
    <w:rsid w:val="00A667FF"/>
    <w:rsid w:val="00A714CC"/>
    <w:rsid w:val="00A744B2"/>
    <w:rsid w:val="00A76601"/>
    <w:rsid w:val="00A8312C"/>
    <w:rsid w:val="00A84822"/>
    <w:rsid w:val="00A85BF4"/>
    <w:rsid w:val="00A905E9"/>
    <w:rsid w:val="00A918BE"/>
    <w:rsid w:val="00A91B60"/>
    <w:rsid w:val="00A932B7"/>
    <w:rsid w:val="00AA0496"/>
    <w:rsid w:val="00AA1358"/>
    <w:rsid w:val="00AA66E9"/>
    <w:rsid w:val="00AA71F6"/>
    <w:rsid w:val="00AB19FA"/>
    <w:rsid w:val="00AC0539"/>
    <w:rsid w:val="00AC2F63"/>
    <w:rsid w:val="00AC3284"/>
    <w:rsid w:val="00AC63E5"/>
    <w:rsid w:val="00AC71BF"/>
    <w:rsid w:val="00AD0446"/>
    <w:rsid w:val="00AD08E2"/>
    <w:rsid w:val="00AD17FC"/>
    <w:rsid w:val="00AD4A81"/>
    <w:rsid w:val="00AD5D34"/>
    <w:rsid w:val="00AE0E3B"/>
    <w:rsid w:val="00AE3B8F"/>
    <w:rsid w:val="00AF3F16"/>
    <w:rsid w:val="00B02378"/>
    <w:rsid w:val="00B0699A"/>
    <w:rsid w:val="00B17FF8"/>
    <w:rsid w:val="00B23F6B"/>
    <w:rsid w:val="00B26D25"/>
    <w:rsid w:val="00B32A77"/>
    <w:rsid w:val="00B32EEC"/>
    <w:rsid w:val="00B4048A"/>
    <w:rsid w:val="00B41AF0"/>
    <w:rsid w:val="00B45DF7"/>
    <w:rsid w:val="00B4658F"/>
    <w:rsid w:val="00B47DB3"/>
    <w:rsid w:val="00B70A20"/>
    <w:rsid w:val="00B723DA"/>
    <w:rsid w:val="00B72FF9"/>
    <w:rsid w:val="00B7306C"/>
    <w:rsid w:val="00B74B31"/>
    <w:rsid w:val="00B90BE9"/>
    <w:rsid w:val="00B92F1E"/>
    <w:rsid w:val="00B94D44"/>
    <w:rsid w:val="00B954CB"/>
    <w:rsid w:val="00B97BBB"/>
    <w:rsid w:val="00BA36F4"/>
    <w:rsid w:val="00BB4466"/>
    <w:rsid w:val="00BB559D"/>
    <w:rsid w:val="00BB67B0"/>
    <w:rsid w:val="00BB77E5"/>
    <w:rsid w:val="00BC1FBC"/>
    <w:rsid w:val="00BC4196"/>
    <w:rsid w:val="00BD2EF7"/>
    <w:rsid w:val="00BD4DD4"/>
    <w:rsid w:val="00BD54F9"/>
    <w:rsid w:val="00BD604E"/>
    <w:rsid w:val="00BE0D16"/>
    <w:rsid w:val="00BE1AB7"/>
    <w:rsid w:val="00BE35E5"/>
    <w:rsid w:val="00BE4296"/>
    <w:rsid w:val="00BE7DF9"/>
    <w:rsid w:val="00BF4454"/>
    <w:rsid w:val="00BF4D6D"/>
    <w:rsid w:val="00C00231"/>
    <w:rsid w:val="00C02992"/>
    <w:rsid w:val="00C04AB1"/>
    <w:rsid w:val="00C10179"/>
    <w:rsid w:val="00C11BF2"/>
    <w:rsid w:val="00C167F7"/>
    <w:rsid w:val="00C22394"/>
    <w:rsid w:val="00C2388A"/>
    <w:rsid w:val="00C34677"/>
    <w:rsid w:val="00C359D5"/>
    <w:rsid w:val="00C4025A"/>
    <w:rsid w:val="00C42586"/>
    <w:rsid w:val="00C52DDB"/>
    <w:rsid w:val="00C53D30"/>
    <w:rsid w:val="00C55F5B"/>
    <w:rsid w:val="00C621EC"/>
    <w:rsid w:val="00C64F15"/>
    <w:rsid w:val="00C726F5"/>
    <w:rsid w:val="00C77C96"/>
    <w:rsid w:val="00C77DF2"/>
    <w:rsid w:val="00C83C17"/>
    <w:rsid w:val="00C866E9"/>
    <w:rsid w:val="00C95331"/>
    <w:rsid w:val="00C959D4"/>
    <w:rsid w:val="00C96F25"/>
    <w:rsid w:val="00CA0282"/>
    <w:rsid w:val="00CA24B4"/>
    <w:rsid w:val="00CA3AEF"/>
    <w:rsid w:val="00CB6203"/>
    <w:rsid w:val="00CC63D1"/>
    <w:rsid w:val="00CC6DA3"/>
    <w:rsid w:val="00CD0C6F"/>
    <w:rsid w:val="00CD23C4"/>
    <w:rsid w:val="00CD4210"/>
    <w:rsid w:val="00CD62DF"/>
    <w:rsid w:val="00CE41E3"/>
    <w:rsid w:val="00CE5521"/>
    <w:rsid w:val="00D0320C"/>
    <w:rsid w:val="00D03C57"/>
    <w:rsid w:val="00D0419F"/>
    <w:rsid w:val="00D04280"/>
    <w:rsid w:val="00D04A57"/>
    <w:rsid w:val="00D06216"/>
    <w:rsid w:val="00D06395"/>
    <w:rsid w:val="00D07E02"/>
    <w:rsid w:val="00D12721"/>
    <w:rsid w:val="00D17DA7"/>
    <w:rsid w:val="00D20192"/>
    <w:rsid w:val="00D22579"/>
    <w:rsid w:val="00D2650F"/>
    <w:rsid w:val="00D3561D"/>
    <w:rsid w:val="00D42F74"/>
    <w:rsid w:val="00D55B42"/>
    <w:rsid w:val="00D669CB"/>
    <w:rsid w:val="00D66D04"/>
    <w:rsid w:val="00D70B25"/>
    <w:rsid w:val="00D774F1"/>
    <w:rsid w:val="00D806C4"/>
    <w:rsid w:val="00D80B94"/>
    <w:rsid w:val="00D80F6D"/>
    <w:rsid w:val="00D83C72"/>
    <w:rsid w:val="00D83E64"/>
    <w:rsid w:val="00D86533"/>
    <w:rsid w:val="00D90189"/>
    <w:rsid w:val="00D92845"/>
    <w:rsid w:val="00D93938"/>
    <w:rsid w:val="00D97605"/>
    <w:rsid w:val="00D97F64"/>
    <w:rsid w:val="00DA046D"/>
    <w:rsid w:val="00DA10FD"/>
    <w:rsid w:val="00DA2114"/>
    <w:rsid w:val="00DC1CD4"/>
    <w:rsid w:val="00DC4454"/>
    <w:rsid w:val="00DC678A"/>
    <w:rsid w:val="00DE13F1"/>
    <w:rsid w:val="00DE2120"/>
    <w:rsid w:val="00DF2015"/>
    <w:rsid w:val="00DF388A"/>
    <w:rsid w:val="00DF5E91"/>
    <w:rsid w:val="00DF5F1A"/>
    <w:rsid w:val="00E006BE"/>
    <w:rsid w:val="00E02231"/>
    <w:rsid w:val="00E027C8"/>
    <w:rsid w:val="00E03D72"/>
    <w:rsid w:val="00E076F0"/>
    <w:rsid w:val="00E179B2"/>
    <w:rsid w:val="00E26914"/>
    <w:rsid w:val="00E26BC7"/>
    <w:rsid w:val="00E377C7"/>
    <w:rsid w:val="00E4432E"/>
    <w:rsid w:val="00E45246"/>
    <w:rsid w:val="00E46536"/>
    <w:rsid w:val="00E52812"/>
    <w:rsid w:val="00E56B3F"/>
    <w:rsid w:val="00E64E12"/>
    <w:rsid w:val="00E66615"/>
    <w:rsid w:val="00E67A3C"/>
    <w:rsid w:val="00E70952"/>
    <w:rsid w:val="00E734DB"/>
    <w:rsid w:val="00E74077"/>
    <w:rsid w:val="00E74695"/>
    <w:rsid w:val="00E7740F"/>
    <w:rsid w:val="00E835CF"/>
    <w:rsid w:val="00E83F3C"/>
    <w:rsid w:val="00E83FC9"/>
    <w:rsid w:val="00E8407A"/>
    <w:rsid w:val="00E8498F"/>
    <w:rsid w:val="00E84B86"/>
    <w:rsid w:val="00E84FA7"/>
    <w:rsid w:val="00E96534"/>
    <w:rsid w:val="00EA074F"/>
    <w:rsid w:val="00EA6CE4"/>
    <w:rsid w:val="00EB107C"/>
    <w:rsid w:val="00EB13F3"/>
    <w:rsid w:val="00EB63B4"/>
    <w:rsid w:val="00EB791E"/>
    <w:rsid w:val="00EB7C2C"/>
    <w:rsid w:val="00EC1217"/>
    <w:rsid w:val="00EC2D0A"/>
    <w:rsid w:val="00EC4CC2"/>
    <w:rsid w:val="00ED61D3"/>
    <w:rsid w:val="00ED7DE7"/>
    <w:rsid w:val="00EE2477"/>
    <w:rsid w:val="00EE42EA"/>
    <w:rsid w:val="00EF0A24"/>
    <w:rsid w:val="00EF411D"/>
    <w:rsid w:val="00EF470C"/>
    <w:rsid w:val="00F023CB"/>
    <w:rsid w:val="00F02DBC"/>
    <w:rsid w:val="00F05656"/>
    <w:rsid w:val="00F06AE1"/>
    <w:rsid w:val="00F11672"/>
    <w:rsid w:val="00F12592"/>
    <w:rsid w:val="00F14059"/>
    <w:rsid w:val="00F20803"/>
    <w:rsid w:val="00F215B4"/>
    <w:rsid w:val="00F2227D"/>
    <w:rsid w:val="00F223FF"/>
    <w:rsid w:val="00F23981"/>
    <w:rsid w:val="00F272C1"/>
    <w:rsid w:val="00F32ADB"/>
    <w:rsid w:val="00F341AC"/>
    <w:rsid w:val="00F35573"/>
    <w:rsid w:val="00F37740"/>
    <w:rsid w:val="00F41325"/>
    <w:rsid w:val="00F42268"/>
    <w:rsid w:val="00F4236F"/>
    <w:rsid w:val="00F44328"/>
    <w:rsid w:val="00F56ED8"/>
    <w:rsid w:val="00F572C4"/>
    <w:rsid w:val="00F65086"/>
    <w:rsid w:val="00F703D2"/>
    <w:rsid w:val="00F80E46"/>
    <w:rsid w:val="00F84897"/>
    <w:rsid w:val="00F94F73"/>
    <w:rsid w:val="00FA2F21"/>
    <w:rsid w:val="00FB1B92"/>
    <w:rsid w:val="00FB4E93"/>
    <w:rsid w:val="00FC17EF"/>
    <w:rsid w:val="00FC4434"/>
    <w:rsid w:val="00FD4FF7"/>
    <w:rsid w:val="00FE11C6"/>
    <w:rsid w:val="00FE1B77"/>
    <w:rsid w:val="00FE1E9D"/>
    <w:rsid w:val="00FE3584"/>
    <w:rsid w:val="00FF14BB"/>
    <w:rsid w:val="00FF2A0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15:docId w15:val="{76C72B2D-7244-4BCE-90C5-875ACB1A1A4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1D"/>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uiPriority w:val="9"/>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uiPriority w:val="99"/>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E6CC8"/>
    <w:rPr>
      <w:rFonts w:ascii="Tahoma" w:eastAsia="Times New Roman" w:hAnsi="Tahoma" w:cs="Tahoma"/>
      <w:sz w:val="16"/>
      <w:szCs w:val="16"/>
    </w:rPr>
  </w:style>
  <w:style w:type="table" w:styleId="TableGrid">
    <w:name w:val="Table Grid"/>
    <w:basedOn w:val="TableNormal"/>
    <w:uiPriority w:val="59"/>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iPriority w:val="99"/>
    <w:semiHidden/>
    <w:unhideWhenUsed/>
    <w:rsid w:val="009E6CC8"/>
    <w:rPr>
      <w:color w:val="954F72" w:themeColor="followedHyperlink"/>
      <w:u w:val="single"/>
    </w:rPr>
  </w:style>
  <w:style w:type="paragraph" w:styleId="BodyText">
    <w:name w:val="Body Text"/>
    <w:basedOn w:val="Normal"/>
    <w:link w:val="BodyTextChar"/>
    <w:uiPriority w:val="1"/>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uiPriority w:val="1"/>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0">
    <w:name w:val="Char Char Char Char Char Char Char Char Char Char Char Char Char Char Char Char Char Char Char"/>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3c73d2a452a1cf9b7f08bcc3055851d9" TargetMode="External" /><Relationship Id="rId21" Type="http://schemas.openxmlformats.org/officeDocument/2006/relationships/hyperlink" Target="mailto:Maryam.Mozafari@cpuc.ca.gov" TargetMode="External" /><Relationship Id="rId42" Type="http://schemas.openxmlformats.org/officeDocument/2006/relationships/hyperlink" Target="mailto:Danny.tse@cpuc.ca.gov" TargetMode="External" /><Relationship Id="rId47" Type="http://schemas.openxmlformats.org/officeDocument/2006/relationships/hyperlink" Target="mailto:Sophia.Park@cpuc.ca.gov" TargetMode="External" /><Relationship Id="rId63" Type="http://schemas.openxmlformats.org/officeDocument/2006/relationships/hyperlink" Target="http://docs.cpuc.ca.gov/SearchRes.aspx?docformat=ALL&amp;DocID=340963320" TargetMode="External" /><Relationship Id="rId68" Type="http://schemas.openxmlformats.org/officeDocument/2006/relationships/header" Target="header1.xml" /><Relationship Id="rId7" Type="http://schemas.openxmlformats.org/officeDocument/2006/relationships/image" Target="media/image1.png" /><Relationship Id="rId71"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cpuc.webex.com/cpuc/onstage/g.php?MTID=ecb0697a320b69e65565ad4a9196d28ef" TargetMode="External" /><Relationship Id="rId29" Type="http://schemas.openxmlformats.org/officeDocument/2006/relationships/hyperlink" Target="https://www.cpuc.ca.gov/wildfiremitigationplans/" TargetMode="External" /><Relationship Id="rId11" Type="http://schemas.openxmlformats.org/officeDocument/2006/relationships/hyperlink" Target="https://www.gov.ca.gov/wp-content/uploads/2020/03/3.17.20-N-29-20-EO.pdf" TargetMode="External" /><Relationship Id="rId24" Type="http://schemas.openxmlformats.org/officeDocument/2006/relationships/hyperlink" Target="mailto:ky2@cpuc.ca.gov" TargetMode="External" /><Relationship Id="rId32" Type="http://schemas.openxmlformats.org/officeDocument/2006/relationships/hyperlink" Target="mailto:Christopher.Westling@cpuc.ca.gov" TargetMode="External" /><Relationship Id="rId37" Type="http://schemas.openxmlformats.org/officeDocument/2006/relationships/hyperlink" Target="https://docs.cpuc.ca.gov/SearchRes.aspx?docformat=ALL&amp;docid=339923281" TargetMode="External" /><Relationship Id="rId40" Type="http://schemas.openxmlformats.org/officeDocument/2006/relationships/hyperlink" Target="mailto:Jamie.Lau@cpuc.ca.gov" TargetMode="External" /><Relationship Id="rId45"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53" Type="http://schemas.openxmlformats.org/officeDocument/2006/relationships/hyperlink" Target="mailto:David.Withrow@cpuc.ca.gov" TargetMode="External" /><Relationship Id="rId58" Type="http://schemas.openxmlformats.org/officeDocument/2006/relationships/hyperlink" Target="http://docs.cpuc.ca.gov/SearchRes.aspx?docformat=ALL&amp;DocID=342083970" TargetMode="External" /><Relationship Id="rId66" Type="http://schemas.openxmlformats.org/officeDocument/2006/relationships/hyperlink" Target="file:///\\GC5FILESRV231\VDI-AppData\CW4\AppData\Roaming\OpenText\OTEdit\cs_cpuc_ca_gov-otcs\c323758965\EDTariffUnit%40cpuc.ca.gov" TargetMode="External" /><Relationship Id="rId5" Type="http://schemas.openxmlformats.org/officeDocument/2006/relationships/footnotes" Target="footnotes.xml" /><Relationship Id="rId61" Type="http://schemas.openxmlformats.org/officeDocument/2006/relationships/hyperlink" Target="mailto:Melanie.Balfour@cpuc.ca.gov" TargetMode="External" /><Relationship Id="rId19" Type="http://schemas.openxmlformats.org/officeDocument/2006/relationships/hyperlink" Target="https://pge.webex.com/pge/j.php?MTID=mc261dbf536eb52aeae4896550a9794c5" TargetMode="External" /><Relationship Id="rId14" Type="http://schemas.openxmlformats.org/officeDocument/2006/relationships/hyperlink" Target="https://cpuc.webex.com/cpuc/onstage/g.php?MTID=e439ecbd3e76b6fcbd97d90c4c71c0959" TargetMode="External" /><Relationship Id="rId22" Type="http://schemas.openxmlformats.org/officeDocument/2006/relationships/hyperlink" Target="mailto:Christian.Knierim@cpuc.ca.gov" TargetMode="External" /><Relationship Id="rId27" Type="http://schemas.openxmlformats.org/officeDocument/2006/relationships/hyperlink" Target="https://www.cpuc.ca.gov/wildfiremitigationplans/" TargetMode="External" /><Relationship Id="rId30" Type="http://schemas.openxmlformats.org/officeDocument/2006/relationships/hyperlink" Target="https://cs.cpuc.ca.gov/otcsdav/nodes/25980498/Daily%20Calendar%20-%2003-17-2020.docx" TargetMode="External" /><Relationship Id="rId35" Type="http://schemas.openxmlformats.org/officeDocument/2006/relationships/hyperlink" Target="mailto:Nora.Hawkins@cpuc.ca.gov" TargetMode="External" /><Relationship Id="rId43" Type="http://schemas.openxmlformats.org/officeDocument/2006/relationships/hyperlink" Target="https://docs.cpuc.ca.gov/PublishedDocs/Published/G000/M340/K166/340166480.docx" TargetMode="External" /><Relationship Id="rId48" Type="http://schemas.openxmlformats.org/officeDocument/2006/relationships/hyperlink" Target="https://docs.cpuc.ca.gov/SearchRes.aspx?docformat=ALL&amp;docid=339542660" TargetMode="External" /><Relationship Id="rId56" Type="http://schemas.openxmlformats.org/officeDocument/2006/relationships/hyperlink" Target="mailto:Lily.Chow@cpuc.ca.gov" TargetMode="External" /><Relationship Id="rId64" Type="http://schemas.openxmlformats.org/officeDocument/2006/relationships/hyperlink" Target="https://docs.cpuc.ca.gov/SearchRes.aspx?docformat=ALL&amp;docid=340973669" TargetMode="External" /><Relationship Id="rId69" Type="http://schemas.openxmlformats.org/officeDocument/2006/relationships/footer" Target="footer1.xml" /><Relationship Id="rId8" Type="http://schemas.openxmlformats.org/officeDocument/2006/relationships/hyperlink" Target="file:///\\GC5FILESRV231\VDI-AppData\CW4\AppData\Roaming\OpenText\OTEdit\cs_cpuc_ca_gov-otcs\c323758965\www.cpuc.ca.gov" TargetMode="External" /><Relationship Id="rId51" Type="http://schemas.openxmlformats.org/officeDocument/2006/relationships/hyperlink" Target="https://ia.cpuc.ca.gov/servicelists/K2004004_87842.htm" TargetMode="External" /><Relationship Id="rId3" Type="http://schemas.openxmlformats.org/officeDocument/2006/relationships/settings" Target="settings.xml" /><Relationship Id="rId12" Type="http://schemas.openxmlformats.org/officeDocument/2006/relationships/hyperlink" Target="https://www.cpuc.ca.gov/General.aspx?id=1128" TargetMode="External" /><Relationship Id="rId17" Type="http://schemas.openxmlformats.org/officeDocument/2006/relationships/hyperlink" Target="https://cpuc.webex.com/cpuc/onstage/g.php?MTID=ecb0697a320b69e65565ad4a9196d28ef" TargetMode="External" /><Relationship Id="rId25" Type="http://schemas.openxmlformats.org/officeDocument/2006/relationships/hyperlink" Target="https://www.cpuc.ca.gov/dacag/" TargetMode="External" /><Relationship Id="rId33" Type="http://schemas.openxmlformats.org/officeDocument/2006/relationships/hyperlink" Target="mailto:Tory.Francisco@cpuc.ca.go" TargetMode="External" /><Relationship Id="rId38" Type="http://schemas.openxmlformats.org/officeDocument/2006/relationships/hyperlink" Target="mailto:katie.roller@cpuc.ca.gov" TargetMode="External" /><Relationship Id="rId46" Type="http://schemas.openxmlformats.org/officeDocument/2006/relationships/hyperlink" Target="http://docs.cpuc.ca.gov/SearchRes.aspx?docformat=ALL&amp;DocID=337641495" TargetMode="External" /><Relationship Id="rId59" Type="http://schemas.openxmlformats.org/officeDocument/2006/relationships/hyperlink" Target="mailto:JFP@cpuc.ca.gov" TargetMode="External" /><Relationship Id="rId67" Type="http://schemas.openxmlformats.org/officeDocument/2006/relationships/hyperlink" Target="mailto:tncaccess@cpuc.ca.gov" TargetMode="External" /><Relationship Id="rId20" Type="http://schemas.openxmlformats.org/officeDocument/2006/relationships/hyperlink" Target="mailto:Kimberly.chang@pge.com" TargetMode="External" /><Relationship Id="rId41" Type="http://schemas.openxmlformats.org/officeDocument/2006/relationships/hyperlink" Target="https://docs.cpuc.ca.gov/SearchRes.aspx?docformat=ALL&amp;docid=337051316" TargetMode="External" /><Relationship Id="rId54" Type="http://schemas.openxmlformats.org/officeDocument/2006/relationships/hyperlink" Target="mailto:Nathan.Barcic@cpuc.ca.gov" TargetMode="External" /><Relationship Id="rId62" Type="http://schemas.openxmlformats.org/officeDocument/2006/relationships/hyperlink" Target="mailto:TransportationPrograms@cpuc.ca.gov" TargetMode="External" /><Relationship Id="rId7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s://cpuc.webex.com/webappng/sites/cpuc/meeting/download/30cfbefa5a0447379fe4e1289c838805?siteurl=cpuc&amp;MTID=m754ac4d087d5e40ea778cfbb3c312cb9" TargetMode="External" /><Relationship Id="rId23" Type="http://schemas.openxmlformats.org/officeDocument/2006/relationships/hyperlink" Target="https://energy.zoom.us/j/96553616816?pwd=SlpxTlpnck50VjM5ckZvNnlRY09HUT09" TargetMode="External" /><Relationship Id="rId28" Type="http://schemas.openxmlformats.org/officeDocument/2006/relationships/hyperlink" Target="https://cpuc.webex.com/cpuc/onstage/g.php?MTID=eb4483bb39883708897c5373825d28a7c" TargetMode="External" /><Relationship Id="rId36" Type="http://schemas.openxmlformats.org/officeDocument/2006/relationships/hyperlink" Target="mailto:Tory.Francisco@cpuc.ca.gov" TargetMode="External" /><Relationship Id="rId49" Type="http://schemas.openxmlformats.org/officeDocument/2006/relationships/hyperlink" Target="mailto:Hallie.Yacknin@cpuc.ca.gov" TargetMode="External" /><Relationship Id="rId57" Type="http://schemas.openxmlformats.org/officeDocument/2006/relationships/hyperlink" Target="mailto:Michele.Kito@cpuc.ca.gov" TargetMode="External" /><Relationship Id="rId10" Type="http://schemas.openxmlformats.org/officeDocument/2006/relationships/hyperlink" Target="file:///\\GC5FILESRV231\VDI-AppData\CW4\AppData\Roaming\OpenText\OTEdit\cs_cpuc_ca_gov-otcs\c323758965\public.advisor%40cpuc.ca.gov" TargetMode="External" /><Relationship Id="rId31" Type="http://schemas.openxmlformats.org/officeDocument/2006/relationships/hyperlink" Target="http://docs.cpuc.ca.gov/SearchRes.aspx?docformat=ALL&amp;DocID=340643103" TargetMode="External" /><Relationship Id="rId44" Type="http://schemas.openxmlformats.org/officeDocument/2006/relationships/hyperlink" Target="mailto:Melanie.Balfour@cpuc.ca.gov" TargetMode="External" /><Relationship Id="rId52" Type="http://schemas.openxmlformats.org/officeDocument/2006/relationships/hyperlink" Target="https://docs.cpuc.ca.gov/PublishedDocs/Published/G000/M342/K417/342417805.PDF" TargetMode="External" /><Relationship Id="rId60" Type="http://schemas.openxmlformats.org/officeDocument/2006/relationships/hyperlink" Target="https://docs.cpuc.ca.gov/SearchRes.aspx?docformat=ALL&amp;docid=339417464" TargetMode="External" /><Relationship Id="rId65" Type="http://schemas.openxmlformats.org/officeDocument/2006/relationships/hyperlink" Target="https://docs.cpuc.ca.gov/SearchRes.aspx?docformat=ALL&amp;docid=342309672" TargetMode="External" /><Relationship Id="rId4" Type="http://schemas.openxmlformats.org/officeDocument/2006/relationships/webSettings" Target="webSettings.xml" /><Relationship Id="rId9" Type="http://schemas.openxmlformats.org/officeDocument/2006/relationships/image" Target="media/image2.wmf" /><Relationship Id="rId13" Type="http://schemas.openxmlformats.org/officeDocument/2006/relationships/hyperlink" Target="https://www.cpuc.ca.gov/commissionercommittees/" TargetMode="External" /><Relationship Id="rId18" Type="http://schemas.openxmlformats.org/officeDocument/2006/relationships/hyperlink" Target="https://cpuc.webex.com/cpuc/onstage/g.php?MTID=e678301a58d62d0fe28ec19df8f83fc70" TargetMode="External" /><Relationship Id="rId39" Type="http://schemas.openxmlformats.org/officeDocument/2006/relationships/hyperlink" Target="http://docs.cpuc.ca.gov/SearchRes.aspx?docformat=ALL&amp;DocID=340243141" TargetMode="External" /><Relationship Id="rId34" Type="http://schemas.openxmlformats.org/officeDocument/2006/relationships/hyperlink" Target="http://docs.cpuc.ca.gov/SearchRes.aspx?docformat=ALL&amp;DocID=340134909" TargetMode="External" /><Relationship Id="rId50" Type="http://schemas.openxmlformats.org/officeDocument/2006/relationships/hyperlink" Target="https://docs.cpuc.ca.gov/SearchRes.aspx?docformat=ALL&amp;docid=341488871" TargetMode="External" /><Relationship Id="rId55" Type="http://schemas.openxmlformats.org/officeDocument/2006/relationships/hyperlink" Target="http://docs.cpuc.ca.gov/SearchRes.aspx?docformat=ALL&amp;DocID=34142088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5142</ap:Words>
  <ap:Characters>29314</ap:Characters>
  <ap:Application>Microsoft Office Word</ap:Application>
  <ap:DocSecurity>0</ap:DocSecurity>
  <ap:Lines>244</ap:Lines>
  <ap:Paragraphs>68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34388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2020-07-15T07:36:02Z</dcterms:created>
  <dcterms:modified xsi:type="dcterms:W3CDTF">2020-07-15T07:36:02Z</dcterms:modified>
</cp:coreProperties>
</file>