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C7738" w:rsidR="00785C6D" w:rsidP="00AC5580"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AC5580" w:rsidRDefault="00891C10" w14:paraId="559644D3" w14:textId="77777777">
      <w:pPr>
        <w:pBdr>
          <w:top w:val="single" w:color="auto" w:sz="12" w:space="1"/>
        </w:pBdr>
        <w:rPr>
          <w:rFonts w:eastAsia="Times New Roman" w:cs="Times New Roman"/>
          <w:szCs w:val="20"/>
        </w:rPr>
      </w:pPr>
    </w:p>
    <w:p w:rsidRPr="004C7738" w:rsidR="009E6CC8" w:rsidP="00AC5580" w:rsidRDefault="009E6CC8" w14:paraId="6C013145" w14:textId="77777777">
      <w:pPr>
        <w:pBdr>
          <w:top w:val="single" w:color="auto" w:sz="12" w:space="1"/>
        </w:pBdr>
        <w:rPr>
          <w:rFonts w:eastAsia="Times New Roman" w:cs="Times New Roman"/>
          <w:szCs w:val="20"/>
        </w:rPr>
      </w:pPr>
    </w:p>
    <w:p w:rsidRPr="004C7738" w:rsidR="009E6CC8" w:rsidP="00AC5580"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AC5580"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39"/>
        <w:gridCol w:w="3333"/>
        <w:gridCol w:w="3336"/>
      </w:tblGrid>
      <w:tr w:rsidRPr="004C7738" w:rsidR="009E6CC8" w:rsidTr="008D3A43" w14:paraId="54D57588" w14:textId="77777777">
        <w:tc>
          <w:tcPr>
            <w:tcW w:w="3384" w:type="dxa"/>
          </w:tcPr>
          <w:p w:rsidRPr="004C7738" w:rsidR="009E6CC8" w:rsidP="00AC5580"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AC5580"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AC5580"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AC5580"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AC5580"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AC5580"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AC5580"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AC5580"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AC5580"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AC5580"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AC5580"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AC5580"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AC5580" w:rsidRDefault="009E6CC8" w14:paraId="1C0ABDF9" w14:textId="77777777">
      <w:pPr>
        <w:rPr>
          <w:rFonts w:eastAsia="Times New Roman" w:cs="Times New Roman"/>
          <w:szCs w:val="20"/>
        </w:rPr>
      </w:pPr>
    </w:p>
    <w:p w:rsidRPr="004C7738" w:rsidR="009E6CC8" w:rsidP="00AC5580"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AC5580"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AC5580" w:rsidRDefault="009E6CC8" w14:paraId="2D3C557F" w14:textId="77777777">
      <w:pPr>
        <w:jc w:val="center"/>
        <w:rPr>
          <w:rFonts w:eastAsia="Times New Roman" w:cs="Times New Roman"/>
          <w:b/>
          <w:sz w:val="28"/>
          <w:szCs w:val="28"/>
        </w:rPr>
      </w:pPr>
    </w:p>
    <w:p w:rsidRPr="004C7738" w:rsidR="009E6CC8" w:rsidP="00AC5580"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AC5580" w:rsidRDefault="004C0D30" w14:paraId="288C822E" w14:textId="72388F0E">
      <w:pPr>
        <w:jc w:val="center"/>
        <w:rPr>
          <w:rFonts w:eastAsia="Times New Roman" w:cs="Times New Roman"/>
          <w:b/>
          <w:sz w:val="24"/>
          <w:szCs w:val="28"/>
        </w:rPr>
      </w:pPr>
      <w:r>
        <w:rPr>
          <w:rFonts w:eastAsia="Times New Roman" w:cs="Times New Roman"/>
          <w:b/>
          <w:sz w:val="24"/>
          <w:szCs w:val="28"/>
        </w:rPr>
        <w:t>Monday</w:t>
      </w:r>
      <w:r w:rsidRPr="004C7738" w:rsidR="00836919">
        <w:rPr>
          <w:rFonts w:eastAsia="Times New Roman" w:cs="Times New Roman"/>
          <w:b/>
          <w:sz w:val="24"/>
          <w:szCs w:val="28"/>
        </w:rPr>
        <w:t xml:space="preserve">, </w:t>
      </w:r>
      <w:r w:rsidR="006D4246">
        <w:rPr>
          <w:rFonts w:eastAsia="Times New Roman" w:cs="Times New Roman"/>
          <w:b/>
          <w:sz w:val="24"/>
          <w:szCs w:val="28"/>
        </w:rPr>
        <w:t xml:space="preserve">April </w:t>
      </w:r>
      <w:r>
        <w:rPr>
          <w:rFonts w:eastAsia="Times New Roman" w:cs="Times New Roman"/>
          <w:b/>
          <w:sz w:val="24"/>
          <w:szCs w:val="28"/>
        </w:rPr>
        <w:t>5</w:t>
      </w:r>
      <w:r w:rsidR="00C871E3">
        <w:rPr>
          <w:rFonts w:eastAsia="Times New Roman" w:cs="Times New Roman"/>
          <w:b/>
          <w:sz w:val="24"/>
          <w:szCs w:val="28"/>
        </w:rPr>
        <w:t>,</w:t>
      </w:r>
      <w:r w:rsidRPr="004C7738" w:rsidR="009E6CC8">
        <w:rPr>
          <w:rFonts w:eastAsia="Times New Roman" w:cs="Times New Roman"/>
          <w:b/>
          <w:sz w:val="24"/>
          <w:szCs w:val="28"/>
        </w:rPr>
        <w:t xml:space="preserve"> 202</w:t>
      </w:r>
      <w:r w:rsidR="006A31AD">
        <w:rPr>
          <w:rFonts w:eastAsia="Times New Roman" w:cs="Times New Roman"/>
          <w:b/>
          <w:sz w:val="24"/>
          <w:szCs w:val="28"/>
        </w:rPr>
        <w:t>1</w:t>
      </w:r>
    </w:p>
    <w:p w:rsidR="00534040" w:rsidP="00AC5580" w:rsidRDefault="00534040" w14:paraId="31158530" w14:textId="77777777">
      <w:pPr>
        <w:contextualSpacing/>
        <w:rPr>
          <w:rStyle w:val="Hyperlink1"/>
          <w:sz w:val="24"/>
          <w:szCs w:val="24"/>
        </w:rPr>
      </w:pPr>
      <w:bookmarkStart w:name="tableofcontents" w:id="1"/>
      <w:bookmarkEnd w:id="1"/>
    </w:p>
    <w:p w:rsidRPr="006B164D" w:rsidR="009E6CC8" w:rsidP="00AC5580"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AC5580"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AC5580"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AC5580"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AC5580"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AC5580"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AC5580"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AC5580"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AC5580"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AC5580"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BE46AC" w:rsidR="00EC4FC2" w:rsidP="00AC5580" w:rsidRDefault="007374BE" w14:paraId="31D3CFE9" w14:textId="22CC3947">
      <w:pPr>
        <w:pStyle w:val="ListParagraph"/>
        <w:numPr>
          <w:ilvl w:val="1"/>
          <w:numId w:val="1"/>
        </w:numPr>
        <w:ind w:left="1440"/>
        <w:rPr>
          <w:rStyle w:val="Hyperlink1"/>
          <w:color w:val="auto"/>
          <w:sz w:val="24"/>
          <w:szCs w:val="24"/>
          <w:u w:val="none"/>
        </w:rPr>
      </w:pPr>
      <w:r w:rsidRPr="006B164D">
        <w:rPr>
          <w:rStyle w:val="Hyperlink1"/>
          <w:sz w:val="24"/>
          <w:szCs w:val="24"/>
        </w:rPr>
        <w:fldChar w:fldCharType="end"/>
      </w:r>
      <w:hyperlink w:history="1" w:anchor="P11OtherNotices">
        <w:r w:rsidRPr="00DD41EE" w:rsidR="009E6CC8">
          <w:rPr>
            <w:rStyle w:val="Hyperlink1"/>
            <w:sz w:val="24"/>
            <w:szCs w:val="24"/>
          </w:rPr>
          <w:t>Other Notices</w:t>
        </w:r>
      </w:hyperlink>
    </w:p>
    <w:tbl>
      <w:tblPr>
        <w:tblW w:w="0" w:type="auto"/>
        <w:shd w:val="clear" w:color="auto" w:fill="E6E6E6"/>
        <w:tblLook w:val="0000" w:firstRow="0" w:lastRow="0" w:firstColumn="0" w:lastColumn="0" w:noHBand="0" w:noVBand="0"/>
      </w:tblPr>
      <w:tblGrid>
        <w:gridCol w:w="1098"/>
        <w:gridCol w:w="4194"/>
        <w:gridCol w:w="4716"/>
      </w:tblGrid>
      <w:tr w:rsidRPr="004C7738" w:rsidR="009E6CC8" w:rsidTr="008D3A43" w14:paraId="09F1A7CC" w14:textId="77777777">
        <w:tc>
          <w:tcPr>
            <w:tcW w:w="1098" w:type="dxa"/>
            <w:shd w:val="clear" w:color="auto" w:fill="E6E6E6"/>
            <w:vAlign w:val="center"/>
          </w:tcPr>
          <w:p w:rsidRPr="004C7738" w:rsidR="009E6CC8" w:rsidP="00AC5580"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AC5580"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AC5580" w:rsidRDefault="009E6CC8" w14:paraId="708D780F" w14:textId="77777777">
            <w:pPr>
              <w:rPr>
                <w:rFonts w:eastAsia="Times New Roman" w:cs="Times New Roman"/>
                <w:b/>
                <w:bCs/>
                <w:szCs w:val="20"/>
              </w:rPr>
            </w:pPr>
          </w:p>
          <w:p w:rsidRPr="004C7738" w:rsidR="009E6CC8" w:rsidP="00AC5580"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AC5580" w:rsidRDefault="009E6CC8" w14:paraId="16BEF8FB" w14:textId="54744749">
            <w:pPr>
              <w:rPr>
                <w:rFonts w:eastAsia="Times New Roman" w:cs="Times New Roman"/>
                <w:snapToGrid w:val="0"/>
                <w:szCs w:val="20"/>
              </w:rPr>
            </w:pPr>
            <w:r w:rsidRPr="004C7738">
              <w:rPr>
                <w:rFonts w:eastAsia="Times New Roman" w:cs="Times New Roman"/>
                <w:snapToGrid w:val="0"/>
                <w:szCs w:val="20"/>
              </w:rPr>
              <w:t xml:space="preserve">The CPUC encourages all Californians to participate in its meetings, hearings, workshops, and proceedings.  We try to hold our public meetings only in places that are wheelchair </w:t>
            </w:r>
            <w:r w:rsidRPr="004C7738" w:rsidR="004C0D30">
              <w:rPr>
                <w:rFonts w:eastAsia="Times New Roman" w:cs="Times New Roman"/>
                <w:snapToGrid w:val="0"/>
                <w:szCs w:val="20"/>
              </w:rPr>
              <w:t>accessible,</w:t>
            </w:r>
            <w:r w:rsidRPr="004C7738">
              <w:rPr>
                <w:rFonts w:eastAsia="Times New Roman" w:cs="Times New Roman"/>
                <w:snapToGrid w:val="0"/>
                <w:szCs w:val="20"/>
              </w:rPr>
              <w:t xml:space="preserv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AC5580"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AC5580"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AC5580"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AC5580" w:rsidRDefault="003F07C0" w14:paraId="4BB3DB2C" w14:textId="1ABF1803">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AC5580"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AC5580"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Pr="004C7738" w:rsidR="00C64F15" w:rsidP="00AC5580" w:rsidRDefault="00C64F15" w14:paraId="1E2C38D5" w14:textId="77777777">
      <w:pPr>
        <w:ind w:left="90" w:right="216"/>
        <w:rPr>
          <w:rFonts w:cs="Times New Roman"/>
          <w:szCs w:val="20"/>
        </w:rPr>
      </w:pPr>
      <w:r w:rsidRPr="004C7738">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4C7738" w:rsidR="00C64F15" w:rsidP="00AC5580" w:rsidRDefault="00C64F15" w14:paraId="218CFF19" w14:textId="77777777">
      <w:pPr>
        <w:ind w:left="90" w:right="216"/>
        <w:rPr>
          <w:rFonts w:cs="Times New Roman"/>
          <w:szCs w:val="20"/>
        </w:rPr>
      </w:pPr>
    </w:p>
    <w:p w:rsidRPr="004C7738" w:rsidR="00C64F15" w:rsidP="00AC5580" w:rsidRDefault="00C64F15" w14:paraId="21DAA4A0" w14:textId="2AE8C4B8">
      <w:pPr>
        <w:ind w:left="90" w:right="216"/>
        <w:rPr>
          <w:rStyle w:val="Hyperlink1"/>
          <w:rFonts w:cs="Times New Roman"/>
        </w:rPr>
      </w:pPr>
      <w:r w:rsidRPr="004C7738">
        <w:rPr>
          <w:rFonts w:cs="Times New Roman"/>
          <w:szCs w:val="20"/>
        </w:rPr>
        <w:t xml:space="preserve">Link to Executive Order N-29-20: </w:t>
      </w:r>
      <w:hyperlink w:history="1" r:id="rId15">
        <w:r w:rsidRPr="004C7738">
          <w:rPr>
            <w:rStyle w:val="Hyperlink1"/>
            <w:rFonts w:cs="Times New Roman"/>
          </w:rPr>
          <w:t>https://www.gov.ca.gov/wp-content/uploads/2020/03/3.17.20-N-29-20-EO.pdf</w:t>
        </w:r>
      </w:hyperlink>
    </w:p>
    <w:p w:rsidRPr="004C7738" w:rsidR="009878E3" w:rsidP="00AC5580" w:rsidRDefault="009878E3" w14:paraId="326456AE" w14:textId="77777777">
      <w:pPr>
        <w:ind w:left="90" w:right="216"/>
        <w:rPr>
          <w:rStyle w:val="Hyperlink1"/>
          <w:rFonts w:cs="Times New Roman"/>
          <w:color w:val="auto"/>
        </w:rPr>
      </w:pPr>
    </w:p>
    <w:tbl>
      <w:tblPr>
        <w:tblW w:w="9972" w:type="dxa"/>
        <w:tblInd w:w="108" w:type="dxa"/>
        <w:tblLayout w:type="fixed"/>
        <w:tblLook w:val="04A0" w:firstRow="1" w:lastRow="0" w:firstColumn="1" w:lastColumn="0" w:noHBand="0" w:noVBand="1"/>
      </w:tblPr>
      <w:tblGrid>
        <w:gridCol w:w="3060"/>
        <w:gridCol w:w="1890"/>
        <w:gridCol w:w="5022"/>
      </w:tblGrid>
      <w:tr w:rsidRPr="004C7738" w:rsidR="009553CC" w:rsidTr="00210A36" w14:paraId="46BB773A" w14:textId="77777777">
        <w:trPr>
          <w:trHeight w:val="108"/>
        </w:trPr>
        <w:tc>
          <w:tcPr>
            <w:tcW w:w="3060" w:type="dxa"/>
          </w:tcPr>
          <w:p w:rsidR="009553CC" w:rsidP="00AC5580" w:rsidRDefault="009553CC" w14:paraId="4148C30F" w14:textId="4585337D">
            <w:pPr>
              <w:spacing w:after="60"/>
              <w:rPr>
                <w:rFonts w:eastAsia="Times New Roman" w:cs="Times New Roman"/>
                <w:szCs w:val="20"/>
              </w:rPr>
            </w:pPr>
            <w:r>
              <w:rPr>
                <w:rFonts w:eastAsia="Times New Roman" w:cs="Times New Roman"/>
                <w:szCs w:val="20"/>
              </w:rPr>
              <w:t>April 15, 2021</w:t>
            </w:r>
          </w:p>
        </w:tc>
        <w:tc>
          <w:tcPr>
            <w:tcW w:w="1890" w:type="dxa"/>
          </w:tcPr>
          <w:p w:rsidR="009553CC" w:rsidP="00AC5580" w:rsidRDefault="009553CC" w14:paraId="1F6FF17D" w14:textId="75AC3B93">
            <w:pPr>
              <w:spacing w:after="60"/>
              <w:rPr>
                <w:rFonts w:eastAsia="Times New Roman" w:cs="Times New Roman"/>
                <w:szCs w:val="20"/>
              </w:rPr>
            </w:pPr>
            <w:r>
              <w:rPr>
                <w:rFonts w:eastAsia="Times New Roman" w:cs="Times New Roman"/>
                <w:szCs w:val="20"/>
              </w:rPr>
              <w:t>10:00 am</w:t>
            </w:r>
          </w:p>
        </w:tc>
        <w:tc>
          <w:tcPr>
            <w:tcW w:w="5022" w:type="dxa"/>
          </w:tcPr>
          <w:p w:rsidR="009553CC" w:rsidP="00AC5580" w:rsidRDefault="009553CC" w14:paraId="2490167D" w14:textId="37370C06">
            <w:pPr>
              <w:rPr>
                <w:rFonts w:eastAsia="Times New Roman" w:cs="Times New Roman"/>
                <w:szCs w:val="20"/>
              </w:rPr>
            </w:pPr>
            <w:r>
              <w:rPr>
                <w:rFonts w:eastAsia="Times New Roman" w:cs="Times New Roman"/>
                <w:szCs w:val="20"/>
              </w:rPr>
              <w:t>Remotely</w:t>
            </w:r>
          </w:p>
        </w:tc>
      </w:tr>
      <w:tr w:rsidRPr="004C7738" w:rsidR="002269F4" w:rsidTr="00210A36" w14:paraId="4FBD4EB8" w14:textId="77777777">
        <w:trPr>
          <w:trHeight w:val="108"/>
        </w:trPr>
        <w:tc>
          <w:tcPr>
            <w:tcW w:w="3060" w:type="dxa"/>
          </w:tcPr>
          <w:p w:rsidR="002269F4" w:rsidP="00AC5580" w:rsidRDefault="00FC487F" w14:paraId="722921F6" w14:textId="0925EB90">
            <w:pPr>
              <w:spacing w:after="60"/>
              <w:rPr>
                <w:rFonts w:eastAsia="Times New Roman" w:cs="Times New Roman"/>
                <w:szCs w:val="20"/>
              </w:rPr>
            </w:pPr>
            <w:r>
              <w:rPr>
                <w:rFonts w:eastAsia="Times New Roman" w:cs="Times New Roman"/>
                <w:szCs w:val="20"/>
              </w:rPr>
              <w:t>April 22, 2021</w:t>
            </w:r>
          </w:p>
        </w:tc>
        <w:tc>
          <w:tcPr>
            <w:tcW w:w="1890" w:type="dxa"/>
          </w:tcPr>
          <w:p w:rsidR="002269F4" w:rsidP="00AC5580" w:rsidRDefault="002269F4" w14:paraId="2F08DB05" w14:textId="6DEAB34A">
            <w:pPr>
              <w:spacing w:after="60"/>
              <w:rPr>
                <w:rFonts w:eastAsia="Times New Roman" w:cs="Times New Roman"/>
                <w:szCs w:val="20"/>
              </w:rPr>
            </w:pPr>
            <w:r>
              <w:rPr>
                <w:rFonts w:eastAsia="Times New Roman" w:cs="Times New Roman"/>
                <w:szCs w:val="20"/>
              </w:rPr>
              <w:t>10:00 am</w:t>
            </w:r>
          </w:p>
        </w:tc>
        <w:tc>
          <w:tcPr>
            <w:tcW w:w="5022" w:type="dxa"/>
          </w:tcPr>
          <w:p w:rsidR="002269F4" w:rsidP="00AC5580" w:rsidRDefault="002269F4" w14:paraId="01C72404" w14:textId="647228E3">
            <w:pPr>
              <w:rPr>
                <w:rFonts w:eastAsia="Times New Roman" w:cs="Times New Roman"/>
                <w:szCs w:val="20"/>
              </w:rPr>
            </w:pPr>
            <w:r>
              <w:rPr>
                <w:rFonts w:eastAsia="Times New Roman" w:cs="Times New Roman"/>
                <w:szCs w:val="20"/>
              </w:rPr>
              <w:t>Remotely</w:t>
            </w:r>
          </w:p>
        </w:tc>
      </w:tr>
      <w:tr w:rsidRPr="004C7738" w:rsidR="001F1DD1" w:rsidTr="00210A36" w14:paraId="3890AFB9" w14:textId="77777777">
        <w:trPr>
          <w:trHeight w:val="108"/>
        </w:trPr>
        <w:tc>
          <w:tcPr>
            <w:tcW w:w="3060" w:type="dxa"/>
          </w:tcPr>
          <w:p w:rsidR="001F1DD1" w:rsidP="00AC5580" w:rsidRDefault="00B05A81" w14:paraId="629F623A" w14:textId="2CD2CE04">
            <w:pPr>
              <w:spacing w:after="60"/>
              <w:rPr>
                <w:rFonts w:eastAsia="Times New Roman" w:cs="Times New Roman"/>
                <w:szCs w:val="20"/>
              </w:rPr>
            </w:pPr>
            <w:r>
              <w:rPr>
                <w:rFonts w:eastAsia="Times New Roman" w:cs="Times New Roman"/>
                <w:szCs w:val="20"/>
              </w:rPr>
              <w:t>May 6, 2021</w:t>
            </w:r>
          </w:p>
        </w:tc>
        <w:tc>
          <w:tcPr>
            <w:tcW w:w="1890" w:type="dxa"/>
          </w:tcPr>
          <w:p w:rsidR="001F1DD1" w:rsidP="00AC5580" w:rsidRDefault="00B05A81" w14:paraId="178825A9" w14:textId="66E850A1">
            <w:pPr>
              <w:spacing w:after="60"/>
              <w:rPr>
                <w:rFonts w:eastAsia="Times New Roman" w:cs="Times New Roman"/>
                <w:szCs w:val="20"/>
              </w:rPr>
            </w:pPr>
            <w:r>
              <w:rPr>
                <w:rFonts w:eastAsia="Times New Roman" w:cs="Times New Roman"/>
                <w:szCs w:val="20"/>
              </w:rPr>
              <w:t xml:space="preserve">10:00 am </w:t>
            </w:r>
          </w:p>
        </w:tc>
        <w:tc>
          <w:tcPr>
            <w:tcW w:w="5022" w:type="dxa"/>
          </w:tcPr>
          <w:p w:rsidR="001F1DD1" w:rsidP="00AC5580" w:rsidRDefault="00B05A81" w14:paraId="5D198F06" w14:textId="4276E709">
            <w:pPr>
              <w:rPr>
                <w:rFonts w:eastAsia="Times New Roman" w:cs="Times New Roman"/>
                <w:szCs w:val="20"/>
              </w:rPr>
            </w:pPr>
            <w:r>
              <w:rPr>
                <w:rFonts w:eastAsia="Times New Roman" w:cs="Times New Roman"/>
                <w:szCs w:val="20"/>
              </w:rPr>
              <w:t>Remotely</w:t>
            </w:r>
          </w:p>
        </w:tc>
      </w:tr>
    </w:tbl>
    <w:p w:rsidRPr="004C7738" w:rsidR="009E6CC8" w:rsidP="00AC5580" w:rsidRDefault="00551F64"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AC5580"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AC5580"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AC5580"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972" w:type="dxa"/>
        <w:tblInd w:w="108" w:type="dxa"/>
        <w:tblLayout w:type="fixed"/>
        <w:tblLook w:val="04A0" w:firstRow="1" w:lastRow="0" w:firstColumn="1" w:lastColumn="0" w:noHBand="0" w:noVBand="1"/>
      </w:tblPr>
      <w:tblGrid>
        <w:gridCol w:w="3060"/>
        <w:gridCol w:w="1890"/>
        <w:gridCol w:w="5022"/>
      </w:tblGrid>
      <w:tr w:rsidRPr="004C7738" w:rsidR="004B7A3A" w:rsidTr="006427FA" w14:paraId="57733047" w14:textId="77777777">
        <w:trPr>
          <w:trHeight w:val="270"/>
        </w:trPr>
        <w:tc>
          <w:tcPr>
            <w:tcW w:w="3060" w:type="dxa"/>
          </w:tcPr>
          <w:p w:rsidR="004B7A3A" w:rsidP="00AC5580" w:rsidRDefault="00864895" w14:paraId="621DE095" w14:textId="796A21F4">
            <w:pPr>
              <w:spacing w:after="60"/>
              <w:rPr>
                <w:rFonts w:eastAsia="Times New Roman" w:cs="Times New Roman"/>
                <w:szCs w:val="20"/>
              </w:rPr>
            </w:pPr>
            <w:r>
              <w:rPr>
                <w:rFonts w:eastAsia="Times New Roman" w:cs="Times New Roman"/>
                <w:szCs w:val="20"/>
              </w:rPr>
              <w:t>April 7, 2021</w:t>
            </w:r>
          </w:p>
        </w:tc>
        <w:tc>
          <w:tcPr>
            <w:tcW w:w="1890" w:type="dxa"/>
          </w:tcPr>
          <w:p w:rsidR="004B7A3A" w:rsidP="00AC5580" w:rsidRDefault="004B7A3A" w14:paraId="2F3DAAF7" w14:textId="1B9A79DB">
            <w:pPr>
              <w:spacing w:after="60"/>
              <w:rPr>
                <w:rFonts w:eastAsia="Times New Roman" w:cs="Times New Roman"/>
                <w:szCs w:val="20"/>
              </w:rPr>
            </w:pPr>
            <w:r>
              <w:rPr>
                <w:rFonts w:eastAsia="Times New Roman" w:cs="Times New Roman"/>
                <w:szCs w:val="20"/>
              </w:rPr>
              <w:t>Noon</w:t>
            </w:r>
          </w:p>
        </w:tc>
        <w:tc>
          <w:tcPr>
            <w:tcW w:w="5022" w:type="dxa"/>
          </w:tcPr>
          <w:p w:rsidR="004B7A3A" w:rsidP="00AC5580" w:rsidRDefault="004B7A3A" w14:paraId="6BD4A2B7" w14:textId="39409661">
            <w:pPr>
              <w:spacing w:after="60"/>
              <w:rPr>
                <w:rFonts w:eastAsia="Times New Roman" w:cs="Times New Roman"/>
                <w:szCs w:val="20"/>
              </w:rPr>
            </w:pPr>
            <w:r>
              <w:rPr>
                <w:rFonts w:eastAsia="Times New Roman" w:cs="Times New Roman"/>
                <w:szCs w:val="20"/>
              </w:rPr>
              <w:t>Remotely</w:t>
            </w:r>
          </w:p>
        </w:tc>
      </w:tr>
      <w:tr w:rsidRPr="004C7738" w:rsidR="004B7A3A" w:rsidTr="00EC4FC2" w14:paraId="6A5BB4AD" w14:textId="77777777">
        <w:trPr>
          <w:trHeight w:val="270"/>
        </w:trPr>
        <w:tc>
          <w:tcPr>
            <w:tcW w:w="9972" w:type="dxa"/>
            <w:gridSpan w:val="3"/>
          </w:tcPr>
          <w:p w:rsidRPr="00864895" w:rsidR="004B7A3A" w:rsidP="00AC5580" w:rsidRDefault="004B7A3A" w14:paraId="67B37350" w14:textId="211E0708">
            <w:pPr>
              <w:spacing w:after="60"/>
              <w:rPr>
                <w:rStyle w:val="Hyperlink1"/>
              </w:rPr>
            </w:pPr>
            <w:r>
              <w:rPr>
                <w:rFonts w:eastAsia="Times New Roman" w:cs="Times New Roman"/>
                <w:szCs w:val="20"/>
              </w:rPr>
              <w:t xml:space="preserve">To view Continuation Meeting Agenda: </w:t>
            </w:r>
            <w:hyperlink w:history="1" r:id="rId16">
              <w:r w:rsidRPr="00864895" w:rsidR="00864895">
                <w:rPr>
                  <w:rStyle w:val="Hyperlink1"/>
                </w:rPr>
                <w:t>Please use this link to view the published document</w:t>
              </w:r>
            </w:hyperlink>
          </w:p>
        </w:tc>
      </w:tr>
      <w:tr w:rsidRPr="004C7738" w:rsidR="00DB028C" w:rsidTr="006427FA" w14:paraId="7D7C3E65" w14:textId="77777777">
        <w:trPr>
          <w:trHeight w:val="270"/>
        </w:trPr>
        <w:tc>
          <w:tcPr>
            <w:tcW w:w="3060" w:type="dxa"/>
          </w:tcPr>
          <w:p w:rsidR="00DB028C" w:rsidP="00AC5580" w:rsidRDefault="00DB028C" w14:paraId="01D066B6" w14:textId="4AA3DD38">
            <w:pPr>
              <w:spacing w:after="60"/>
              <w:rPr>
                <w:rFonts w:eastAsia="Times New Roman" w:cs="Times New Roman"/>
                <w:szCs w:val="20"/>
              </w:rPr>
            </w:pPr>
            <w:r>
              <w:rPr>
                <w:rFonts w:eastAsia="Times New Roman" w:cs="Times New Roman"/>
                <w:szCs w:val="20"/>
              </w:rPr>
              <w:t>April 12, 2021</w:t>
            </w:r>
          </w:p>
        </w:tc>
        <w:tc>
          <w:tcPr>
            <w:tcW w:w="1890" w:type="dxa"/>
          </w:tcPr>
          <w:p w:rsidR="00DB028C" w:rsidP="00AC5580" w:rsidRDefault="00DB028C" w14:paraId="330113CF" w14:textId="2F1FEA59">
            <w:pPr>
              <w:spacing w:after="60"/>
              <w:rPr>
                <w:rFonts w:eastAsia="Times New Roman" w:cs="Times New Roman"/>
                <w:szCs w:val="20"/>
              </w:rPr>
            </w:pPr>
            <w:r>
              <w:rPr>
                <w:rFonts w:eastAsia="Times New Roman" w:cs="Times New Roman"/>
                <w:szCs w:val="20"/>
              </w:rPr>
              <w:t>10:00 am</w:t>
            </w:r>
          </w:p>
        </w:tc>
        <w:tc>
          <w:tcPr>
            <w:tcW w:w="5022" w:type="dxa"/>
          </w:tcPr>
          <w:p w:rsidR="00DB028C" w:rsidP="00AC5580" w:rsidRDefault="00DB028C" w14:paraId="4B61AED0" w14:textId="2A292B61">
            <w:pPr>
              <w:spacing w:after="60"/>
              <w:rPr>
                <w:rFonts w:eastAsia="Times New Roman" w:cs="Times New Roman"/>
                <w:szCs w:val="20"/>
              </w:rPr>
            </w:pPr>
            <w:r>
              <w:rPr>
                <w:rFonts w:eastAsia="Times New Roman" w:cs="Times New Roman"/>
                <w:szCs w:val="20"/>
              </w:rPr>
              <w:t>Remotely</w:t>
            </w:r>
          </w:p>
        </w:tc>
      </w:tr>
      <w:tr w:rsidRPr="004C7738" w:rsidR="00B06C13" w:rsidTr="006427FA" w14:paraId="43FD80A8" w14:textId="77777777">
        <w:trPr>
          <w:trHeight w:val="270"/>
        </w:trPr>
        <w:tc>
          <w:tcPr>
            <w:tcW w:w="3060" w:type="dxa"/>
          </w:tcPr>
          <w:p w:rsidR="00B06C13" w:rsidP="00AC5580" w:rsidRDefault="005C5B12" w14:paraId="16DE8618" w14:textId="37523839">
            <w:pPr>
              <w:spacing w:after="60"/>
              <w:rPr>
                <w:rFonts w:eastAsia="Times New Roman" w:cs="Times New Roman"/>
                <w:szCs w:val="20"/>
              </w:rPr>
            </w:pPr>
            <w:r>
              <w:rPr>
                <w:rFonts w:eastAsia="Times New Roman" w:cs="Times New Roman"/>
                <w:szCs w:val="20"/>
              </w:rPr>
              <w:t>April 19, 2021</w:t>
            </w:r>
          </w:p>
        </w:tc>
        <w:tc>
          <w:tcPr>
            <w:tcW w:w="1890" w:type="dxa"/>
          </w:tcPr>
          <w:p w:rsidR="00B06C13" w:rsidP="00AC5580" w:rsidRDefault="00B06C13" w14:paraId="71CAF5C5" w14:textId="4E6D8B4F">
            <w:pPr>
              <w:spacing w:after="60"/>
              <w:rPr>
                <w:rFonts w:eastAsia="Times New Roman" w:cs="Times New Roman"/>
                <w:szCs w:val="20"/>
              </w:rPr>
            </w:pPr>
            <w:r>
              <w:rPr>
                <w:rFonts w:eastAsia="Times New Roman" w:cs="Times New Roman"/>
                <w:szCs w:val="20"/>
              </w:rPr>
              <w:t>10:00 am</w:t>
            </w:r>
          </w:p>
        </w:tc>
        <w:tc>
          <w:tcPr>
            <w:tcW w:w="5022" w:type="dxa"/>
          </w:tcPr>
          <w:p w:rsidR="00B06C13" w:rsidP="00AC5580" w:rsidRDefault="00B06C13" w14:paraId="12438978" w14:textId="3FF04BE4">
            <w:pPr>
              <w:spacing w:after="60"/>
              <w:rPr>
                <w:rFonts w:eastAsia="Times New Roman" w:cs="Times New Roman"/>
                <w:szCs w:val="20"/>
              </w:rPr>
            </w:pPr>
            <w:r>
              <w:rPr>
                <w:rFonts w:eastAsia="Times New Roman" w:cs="Times New Roman"/>
                <w:szCs w:val="20"/>
              </w:rPr>
              <w:t>Remotely</w:t>
            </w:r>
          </w:p>
        </w:tc>
      </w:tr>
    </w:tbl>
    <w:p w:rsidRPr="006B164D" w:rsidR="009E6CC8" w:rsidP="00AC5580"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AC5580"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Pr="004C7738" w:rsidR="00A76239" w:rsidP="00AC5580" w:rsidRDefault="008C5E63" w14:paraId="187DEC59" w14:textId="3092DCA5">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5"/>
      <w:r w:rsidRPr="004C7738" w:rsidR="009E6CC8">
        <w:rPr>
          <w:rFonts w:eastAsia="Times New Roman" w:cs="Times New Roman"/>
          <w:b/>
          <w:sz w:val="28"/>
          <w:szCs w:val="20"/>
        </w:rPr>
        <w:t>COMMISSIONER COMMITTEE MEETINGS</w:t>
      </w:r>
      <w:r w:rsidRPr="004C7738" w:rsidR="00F32ADB">
        <w:rPr>
          <w:rFonts w:eastAsia="Times New Roman" w:cs="Times New Roman"/>
          <w:b/>
          <w:sz w:val="28"/>
          <w:szCs w:val="20"/>
        </w:rPr>
        <w:t xml:space="preserve"> </w:t>
      </w:r>
      <w:r w:rsidR="00E055FB">
        <w:rPr>
          <w:rFonts w:eastAsia="Times New Roman" w:cs="Times New Roman"/>
          <w:b/>
          <w:sz w:val="28"/>
          <w:szCs w:val="20"/>
        </w:rPr>
        <w:t>- NONE</w:t>
      </w:r>
    </w:p>
    <w:bookmarkEnd w:id="5"/>
    <w:p w:rsidRPr="004C7738" w:rsidR="009E6CC8" w:rsidP="00AC5580" w:rsidRDefault="008C5E63" w14:paraId="4EA2ED9B" w14:textId="725A80F9">
      <w:pPr>
        <w:spacing w:before="120"/>
        <w:jc w:val="center"/>
        <w:rPr>
          <w:rFonts w:eastAsia="Times New Roman" w:cs="Times New Roman"/>
          <w:color w:val="0000FF"/>
          <w:szCs w:val="20"/>
          <w:u w:val="single"/>
        </w:rPr>
      </w:pPr>
      <w:r>
        <w:fldChar w:fldCharType="begin"/>
      </w:r>
      <w:r>
        <w:instrText xml:space="preserve"> HYPERLINK \l "tableofcontents" </w:instrText>
      </w:r>
      <w:r>
        <w:fldChar w:fldCharType="separate"/>
      </w:r>
      <w:r w:rsidRPr="004C7738" w:rsidR="00F32ADB">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AC5580"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AC5580" w:rsidRDefault="009E6CC8" w14:paraId="2EBCBD71" w14:textId="6C2D10E0">
      <w:pPr>
        <w:spacing w:before="60" w:after="240"/>
        <w:jc w:val="center"/>
        <w:rPr>
          <w:rFonts w:eastAsia="Times New Roman" w:cs="Times New Roman"/>
          <w:b/>
          <w:sz w:val="28"/>
          <w:szCs w:val="20"/>
        </w:rPr>
      </w:pPr>
      <w:bookmarkStart w:name="P4CommissionerAllPartyMeetings" w:id="6"/>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6"/>
    <w:p w:rsidRPr="004C7738" w:rsidR="009E6CC8" w:rsidP="00AC5580"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Pr="004C7738" w:rsidR="00F32ADB" w:rsidP="00AC5580" w:rsidRDefault="00551F64" w14:paraId="13514D55" w14:textId="5231755F">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AC5580"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AC5580" w:rsidRDefault="009E6CC8" w14:paraId="006A7608" w14:textId="77777777">
      <w:pPr>
        <w:spacing w:before="60" w:after="240"/>
        <w:jc w:val="center"/>
        <w:rPr>
          <w:rFonts w:eastAsia="Times New Roman" w:cs="Times New Roman"/>
          <w:b/>
          <w:sz w:val="28"/>
          <w:szCs w:val="20"/>
        </w:rPr>
      </w:pPr>
      <w:bookmarkStart w:name="P5HearingCalendar" w:id="7"/>
      <w:r w:rsidRPr="004C7738">
        <w:rPr>
          <w:rFonts w:eastAsia="Times New Roman" w:cs="Times New Roman"/>
          <w:b/>
          <w:sz w:val="28"/>
          <w:szCs w:val="20"/>
        </w:rPr>
        <w:t>HEARING CALENDAR</w:t>
      </w:r>
    </w:p>
    <w:p w:rsidRPr="004C7738" w:rsidR="009E6CC8" w:rsidP="00AC5580" w:rsidRDefault="009E6CC8" w14:paraId="0F3EB912" w14:textId="77777777">
      <w:pPr>
        <w:rPr>
          <w:rFonts w:eastAsia="Times New Roman" w:cs="Times New Roman"/>
          <w:szCs w:val="20"/>
        </w:rPr>
      </w:pPr>
      <w:bookmarkStart w:name="_Hlk22911734" w:id="8"/>
      <w:bookmarkEnd w:id="7"/>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9E6CC8" w:rsidP="00AC5580" w:rsidRDefault="009E6CC8" w14:paraId="744EA8CD" w14:textId="77777777">
      <w:pPr>
        <w:rPr>
          <w:rFonts w:eastAsia="Times New Roman" w:cs="Times New Roman"/>
          <w:szCs w:val="20"/>
        </w:rPr>
      </w:pPr>
    </w:p>
    <w:tbl>
      <w:tblPr>
        <w:tblW w:w="10080" w:type="dxa"/>
        <w:tblLayout w:type="fixed"/>
        <w:tblLook w:val="0000" w:firstRow="0" w:lastRow="0" w:firstColumn="0" w:lastColumn="0" w:noHBand="0" w:noVBand="0"/>
      </w:tblPr>
      <w:tblGrid>
        <w:gridCol w:w="1620"/>
        <w:gridCol w:w="1854"/>
        <w:gridCol w:w="3478"/>
        <w:gridCol w:w="3128"/>
      </w:tblGrid>
      <w:tr w:rsidRPr="004C7738" w:rsidR="009E6CC8" w:rsidTr="0041605B" w14:paraId="2C5F90EE" w14:textId="77777777">
        <w:tc>
          <w:tcPr>
            <w:tcW w:w="3474" w:type="dxa"/>
            <w:gridSpan w:val="2"/>
          </w:tcPr>
          <w:p w:rsidRPr="004C7738" w:rsidR="009E6CC8" w:rsidP="00AC5580"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AC5580"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128" w:type="dxa"/>
          </w:tcPr>
          <w:p w:rsidRPr="004C7738" w:rsidR="009E6CC8" w:rsidP="00AC5580"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41605B" w14:paraId="4C2BACB8" w14:textId="77777777">
        <w:tc>
          <w:tcPr>
            <w:tcW w:w="3474" w:type="dxa"/>
            <w:gridSpan w:val="2"/>
          </w:tcPr>
          <w:p w:rsidRPr="004C7738" w:rsidR="009E6CC8" w:rsidP="00AC5580"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AC5580"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128" w:type="dxa"/>
          </w:tcPr>
          <w:p w:rsidRPr="004C7738" w:rsidR="009E6CC8" w:rsidP="00AC5580"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41605B" w14:paraId="0AC9F7BE" w14:textId="77777777">
        <w:tc>
          <w:tcPr>
            <w:tcW w:w="3474" w:type="dxa"/>
            <w:gridSpan w:val="2"/>
          </w:tcPr>
          <w:p w:rsidRPr="004C7738" w:rsidR="009E6CC8" w:rsidP="00AC5580"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AC5580"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128" w:type="dxa"/>
          </w:tcPr>
          <w:p w:rsidRPr="004C7738" w:rsidR="009E6CC8" w:rsidP="00AC5580"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41605B" w14:paraId="7C2437FA" w14:textId="77777777">
        <w:trPr>
          <w:trHeight w:val="261"/>
        </w:trPr>
        <w:tc>
          <w:tcPr>
            <w:tcW w:w="6952" w:type="dxa"/>
            <w:gridSpan w:val="3"/>
          </w:tcPr>
          <w:p w:rsidRPr="004C7738" w:rsidR="009E6CC8" w:rsidP="00AC5580"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128" w:type="dxa"/>
          </w:tcPr>
          <w:p w:rsidRPr="004C7738" w:rsidR="009E6CC8" w:rsidP="00AC5580" w:rsidRDefault="009E6CC8" w14:paraId="70BC1FFE" w14:textId="77777777">
            <w:pPr>
              <w:rPr>
                <w:rFonts w:eastAsia="Times New Roman" w:cs="Times New Roman"/>
                <w:b/>
                <w:bCs/>
                <w:i/>
                <w:iCs/>
                <w:szCs w:val="20"/>
              </w:rPr>
            </w:pPr>
          </w:p>
        </w:tc>
      </w:tr>
      <w:bookmarkEnd w:id="8"/>
      <w:tr w:rsidRPr="00751A18" w:rsidR="00DF7BE4" w:rsidTr="0041605B" w14:paraId="412D188F" w14:textId="77777777">
        <w:trPr>
          <w:cantSplit/>
        </w:trPr>
        <w:tc>
          <w:tcPr>
            <w:tcW w:w="1620" w:type="dxa"/>
          </w:tcPr>
          <w:p w:rsidR="00DF7BE4" w:rsidP="00AC5580" w:rsidRDefault="00DF7BE4" w14:paraId="547328E9" w14:textId="77777777">
            <w:pPr>
              <w:rPr>
                <w:b/>
              </w:rPr>
            </w:pPr>
          </w:p>
        </w:tc>
        <w:tc>
          <w:tcPr>
            <w:tcW w:w="8460" w:type="dxa"/>
            <w:gridSpan w:val="3"/>
          </w:tcPr>
          <w:p w:rsidRPr="00751A18" w:rsidR="00DF7BE4" w:rsidP="00AC5580" w:rsidRDefault="00DF7BE4" w14:paraId="60F564E9" w14:textId="77777777">
            <w:pPr>
              <w:rPr>
                <w:b/>
              </w:rPr>
            </w:pPr>
          </w:p>
        </w:tc>
      </w:tr>
      <w:tr w:rsidR="002B3F77" w:rsidTr="0041605B" w14:paraId="1DE1159B" w14:textId="77777777">
        <w:trPr>
          <w:cantSplit/>
        </w:trPr>
        <w:tc>
          <w:tcPr>
            <w:tcW w:w="1620" w:type="dxa"/>
          </w:tcPr>
          <w:p w:rsidR="002B3F77" w:rsidP="00AC5580" w:rsidRDefault="002B3F77" w14:paraId="5CA16F2E" w14:textId="77777777">
            <w:pPr>
              <w:rPr>
                <w:b/>
              </w:rPr>
            </w:pPr>
          </w:p>
        </w:tc>
        <w:tc>
          <w:tcPr>
            <w:tcW w:w="8460" w:type="dxa"/>
            <w:gridSpan w:val="3"/>
          </w:tcPr>
          <w:p w:rsidR="002B3F77" w:rsidP="00AC5580" w:rsidRDefault="002B3F77" w14:paraId="38332A0D" w14:textId="77777777">
            <w:pPr>
              <w:rPr>
                <w:b/>
              </w:rPr>
            </w:pPr>
          </w:p>
        </w:tc>
      </w:tr>
      <w:tr w:rsidR="004C0D30" w:rsidTr="0041605B" w14:paraId="24717EB8" w14:textId="77777777">
        <w:trPr>
          <w:cantSplit/>
        </w:trPr>
        <w:tc>
          <w:tcPr>
            <w:tcW w:w="1620" w:type="dxa"/>
          </w:tcPr>
          <w:p w:rsidR="004C0D30" w:rsidP="00AC5580" w:rsidRDefault="004C0D30" w14:paraId="272C06EC" w14:textId="77777777">
            <w:pPr>
              <w:rPr>
                <w:b/>
              </w:rPr>
            </w:pPr>
            <w:r w:rsidRPr="005F45A8">
              <w:rPr>
                <w:b/>
              </w:rPr>
              <w:lastRenderedPageBreak/>
              <w:t>04/0</w:t>
            </w:r>
            <w:r>
              <w:rPr>
                <w:b/>
              </w:rPr>
              <w:t>2</w:t>
            </w:r>
            <w:r w:rsidRPr="005F45A8">
              <w:rPr>
                <w:b/>
              </w:rPr>
              <w:t>/21</w:t>
            </w:r>
            <w:r w:rsidRPr="005F45A8">
              <w:rPr>
                <w:b/>
              </w:rPr>
              <w:br/>
            </w:r>
            <w:r w:rsidRPr="005F45A8">
              <w:t>1:30 p.m.</w:t>
            </w:r>
            <w:r w:rsidRPr="005F45A8">
              <w:br/>
              <w:t>ALJ Glegola</w:t>
            </w:r>
          </w:p>
        </w:tc>
        <w:tc>
          <w:tcPr>
            <w:tcW w:w="8460" w:type="dxa"/>
            <w:gridSpan w:val="3"/>
          </w:tcPr>
          <w:p w:rsidRPr="005F45A8" w:rsidR="004C0D30" w:rsidP="00AC5580" w:rsidRDefault="004C0D30" w14:paraId="5F124A13" w14:textId="77777777">
            <w:pPr>
              <w:rPr>
                <w:b/>
              </w:rPr>
            </w:pPr>
            <w:r w:rsidRPr="005F45A8">
              <w:rPr>
                <w:b/>
              </w:rPr>
              <w:t>K.</w:t>
            </w:r>
            <w:r>
              <w:rPr>
                <w:b/>
              </w:rPr>
              <w:t>21</w:t>
            </w:r>
            <w:r w:rsidRPr="005F45A8">
              <w:rPr>
                <w:b/>
              </w:rPr>
              <w:t>-0</w:t>
            </w:r>
            <w:r>
              <w:rPr>
                <w:b/>
              </w:rPr>
              <w:t>1</w:t>
            </w:r>
            <w:r w:rsidRPr="005F45A8">
              <w:rPr>
                <w:b/>
              </w:rPr>
              <w:t>-01</w:t>
            </w:r>
            <w:r>
              <w:rPr>
                <w:b/>
              </w:rPr>
              <w:t>9</w:t>
            </w:r>
            <w:r w:rsidRPr="005F45A8">
              <w:rPr>
                <w:b/>
              </w:rPr>
              <w:t xml:space="preserve"> (</w:t>
            </w:r>
            <w:r>
              <w:rPr>
                <w:b/>
              </w:rPr>
              <w:t>EH</w:t>
            </w:r>
            <w:r w:rsidRPr="005F45A8">
              <w:rPr>
                <w:b/>
              </w:rPr>
              <w:t xml:space="preserve">) - </w:t>
            </w:r>
            <w:r w:rsidRPr="005F45A8">
              <w:t>Citation Appeal of About Time Limousines, LLC from Case Number PSG 5133 in the amount of $4,000 issued by the California Public Utilities Commission Consumer Protection and Enforcement Division.</w:t>
            </w:r>
          </w:p>
          <w:p w:rsidR="004C0D30" w:rsidP="00AC5580" w:rsidRDefault="004C0D30" w14:paraId="5BB0B08A" w14:textId="77777777">
            <w:pPr>
              <w:rPr>
                <w:b/>
              </w:rPr>
            </w:pPr>
            <w:r w:rsidRPr="005F45A8">
              <w:rPr>
                <w:b/>
                <w:i/>
                <w:iCs/>
              </w:rPr>
              <w:t>Call-In Number:</w:t>
            </w:r>
            <w:r w:rsidRPr="005F45A8">
              <w:rPr>
                <w:b/>
              </w:rPr>
              <w:t xml:space="preserve"> </w:t>
            </w:r>
            <w:r w:rsidRPr="005F45A8">
              <w:rPr>
                <w:b/>
                <w:bCs/>
              </w:rPr>
              <w:t>877-985-5949</w:t>
            </w:r>
            <w:r w:rsidRPr="005F45A8">
              <w:rPr>
                <w:b/>
                <w:i/>
                <w:iCs/>
              </w:rPr>
              <w:br/>
              <w:t xml:space="preserve">Participant Passcode: </w:t>
            </w:r>
            <w:r w:rsidRPr="005F45A8">
              <w:rPr>
                <w:b/>
                <w:bCs/>
              </w:rPr>
              <w:t>7344381</w:t>
            </w:r>
          </w:p>
        </w:tc>
      </w:tr>
      <w:tr w:rsidR="004C0D30" w:rsidTr="0041605B" w14:paraId="692E4DB6" w14:textId="77777777">
        <w:trPr>
          <w:cantSplit/>
        </w:trPr>
        <w:tc>
          <w:tcPr>
            <w:tcW w:w="1620" w:type="dxa"/>
          </w:tcPr>
          <w:p w:rsidR="004C0D30" w:rsidP="00AC5580" w:rsidRDefault="004C0D30" w14:paraId="3117117E" w14:textId="77777777">
            <w:pPr>
              <w:rPr>
                <w:b/>
              </w:rPr>
            </w:pPr>
          </w:p>
        </w:tc>
        <w:tc>
          <w:tcPr>
            <w:tcW w:w="8460" w:type="dxa"/>
            <w:gridSpan w:val="3"/>
          </w:tcPr>
          <w:p w:rsidR="004C0D30" w:rsidP="00AC5580" w:rsidRDefault="004C0D30" w14:paraId="5D06CE89" w14:textId="77777777">
            <w:pPr>
              <w:rPr>
                <w:b/>
              </w:rPr>
            </w:pPr>
          </w:p>
        </w:tc>
      </w:tr>
      <w:tr w:rsidR="004C0D30" w:rsidTr="0041605B" w14:paraId="24F94473" w14:textId="77777777">
        <w:trPr>
          <w:cantSplit/>
        </w:trPr>
        <w:tc>
          <w:tcPr>
            <w:tcW w:w="1620" w:type="dxa"/>
          </w:tcPr>
          <w:p w:rsidRPr="00CD74B6" w:rsidR="004C0D30" w:rsidP="00AC5580" w:rsidRDefault="004C0D30" w14:paraId="30682732" w14:textId="77777777">
            <w:r w:rsidRPr="00CD74B6">
              <w:rPr>
                <w:b/>
              </w:rPr>
              <w:t>04/05/21</w:t>
            </w:r>
            <w:r w:rsidRPr="00CD74B6">
              <w:rPr>
                <w:b/>
              </w:rPr>
              <w:br/>
            </w:r>
            <w:r w:rsidRPr="00CD74B6">
              <w:t>10:00 a.m.</w:t>
            </w:r>
            <w:r w:rsidRPr="00CD74B6">
              <w:br/>
              <w:t>ALJ Fitch</w:t>
            </w:r>
          </w:p>
          <w:p w:rsidR="004C0D30" w:rsidP="00AC5580" w:rsidRDefault="004C0D30" w14:paraId="26B4681B" w14:textId="77777777">
            <w:pPr>
              <w:rPr>
                <w:b/>
              </w:rPr>
            </w:pPr>
            <w:r w:rsidRPr="00CD74B6">
              <w:t>ALJ Kao</w:t>
            </w:r>
            <w:r w:rsidRPr="00CD74B6">
              <w:br/>
            </w:r>
            <w:proofErr w:type="spellStart"/>
            <w:r w:rsidRPr="00CD74B6">
              <w:t>Comr</w:t>
            </w:r>
            <w:proofErr w:type="spellEnd"/>
            <w:r w:rsidRPr="00CD74B6">
              <w:t xml:space="preserve"> Shiroma</w:t>
            </w:r>
          </w:p>
        </w:tc>
        <w:tc>
          <w:tcPr>
            <w:tcW w:w="8460" w:type="dxa"/>
            <w:gridSpan w:val="3"/>
          </w:tcPr>
          <w:p w:rsidRPr="00590B62" w:rsidR="004C0D30" w:rsidP="00AC5580" w:rsidRDefault="004C0D30" w14:paraId="720A9D76" w14:textId="77777777">
            <w:pPr>
              <w:rPr>
                <w:b/>
                <w:bCs/>
              </w:rPr>
            </w:pPr>
            <w:r w:rsidRPr="00590B62">
              <w:rPr>
                <w:b/>
                <w:bCs/>
              </w:rPr>
              <w:t xml:space="preserve">R.13-11-005 (WS) - </w:t>
            </w:r>
            <w:r w:rsidRPr="00590B62">
              <w:rPr>
                <w:bCs/>
              </w:rPr>
              <w:t>Order Instituting Rulemaking Concerning Energy Efficiency Rolling Portfolios, Policies, Programs, Evaluation, and Related Issues.</w:t>
            </w:r>
          </w:p>
          <w:p w:rsidR="004C0D30" w:rsidP="00AC5580" w:rsidRDefault="004C0D30" w14:paraId="1C47A6EA" w14:textId="77777777">
            <w:pPr>
              <w:rPr>
                <w:b/>
              </w:rPr>
            </w:pPr>
            <w:bookmarkStart w:name="_Hlk67468412" w:id="9"/>
            <w:r w:rsidRPr="00590B62">
              <w:rPr>
                <w:b/>
                <w:i/>
                <w:iCs/>
              </w:rPr>
              <w:t>We</w:t>
            </w:r>
            <w:r>
              <w:rPr>
                <w:b/>
                <w:i/>
                <w:iCs/>
              </w:rPr>
              <w:t>bcast</w:t>
            </w:r>
            <w:r w:rsidRPr="00590B62">
              <w:rPr>
                <w:b/>
                <w:i/>
                <w:iCs/>
              </w:rPr>
              <w:t xml:space="preserve">: </w:t>
            </w:r>
            <w:hyperlink w:tgtFrame="_blank" w:history="1" r:id="rId17">
              <w:r w:rsidRPr="00590B62">
                <w:rPr>
                  <w:rStyle w:val="Hyperlink"/>
                  <w:b/>
                </w:rPr>
                <w:t>Click here to join the meeting</w:t>
              </w:r>
            </w:hyperlink>
          </w:p>
          <w:bookmarkEnd w:id="9"/>
          <w:p w:rsidRPr="00590B62" w:rsidR="004C0D30" w:rsidP="00AC5580" w:rsidRDefault="004C0D30" w14:paraId="03DB19FB" w14:textId="77777777">
            <w:pPr>
              <w:rPr>
                <w:b/>
                <w:bCs/>
                <w:i/>
                <w:iCs/>
              </w:rPr>
            </w:pPr>
            <w:r>
              <w:rPr>
                <w:b/>
              </w:rPr>
              <w:t>Join by phone:</w:t>
            </w:r>
          </w:p>
          <w:p w:rsidRPr="00590B62" w:rsidR="004C0D30" w:rsidP="00AC5580" w:rsidRDefault="004C0D30" w14:paraId="078063CA" w14:textId="77777777">
            <w:pPr>
              <w:rPr>
                <w:b/>
              </w:rPr>
            </w:pPr>
            <w:r w:rsidRPr="00590B62">
              <w:rPr>
                <w:b/>
                <w:i/>
                <w:iCs/>
              </w:rPr>
              <w:t xml:space="preserve">Call-In Number: </w:t>
            </w:r>
            <w:r w:rsidRPr="00516034">
              <w:rPr>
                <w:b/>
              </w:rPr>
              <w:t>469-526-4008</w:t>
            </w:r>
          </w:p>
          <w:p w:rsidR="004C0D30" w:rsidP="00AC5580" w:rsidRDefault="004C0D30" w14:paraId="6380F94C" w14:textId="77777777">
            <w:pPr>
              <w:rPr>
                <w:b/>
                <w:i/>
                <w:iCs/>
              </w:rPr>
            </w:pPr>
            <w:r w:rsidRPr="00516034">
              <w:rPr>
                <w:b/>
                <w:i/>
                <w:iCs/>
              </w:rPr>
              <w:t xml:space="preserve">Participant </w:t>
            </w:r>
            <w:r>
              <w:rPr>
                <w:b/>
                <w:i/>
                <w:iCs/>
              </w:rPr>
              <w:t>C</w:t>
            </w:r>
            <w:r w:rsidRPr="00516034">
              <w:rPr>
                <w:b/>
                <w:i/>
                <w:iCs/>
              </w:rPr>
              <w:t xml:space="preserve">ode: </w:t>
            </w:r>
            <w:r w:rsidRPr="00516034">
              <w:rPr>
                <w:b/>
              </w:rPr>
              <w:t>570 575 799#</w:t>
            </w:r>
          </w:p>
          <w:p w:rsidRPr="00590B62" w:rsidR="004C0D30" w:rsidP="00AC5580" w:rsidRDefault="004C0D30" w14:paraId="65E8CC4C" w14:textId="77777777">
            <w:pPr>
              <w:rPr>
                <w:b/>
                <w:i/>
                <w:iCs/>
              </w:rPr>
            </w:pPr>
            <w:r w:rsidRPr="00590B62">
              <w:rPr>
                <w:b/>
                <w:i/>
                <w:iCs/>
              </w:rPr>
              <w:t xml:space="preserve">Contact: </w:t>
            </w:r>
            <w:r w:rsidRPr="00A816D0">
              <w:rPr>
                <w:b/>
              </w:rPr>
              <w:t>Mona Dzvova</w:t>
            </w:r>
          </w:p>
          <w:p w:rsidR="004C0D30" w:rsidP="00AC5580" w:rsidRDefault="004C0D30" w14:paraId="2EF26AD5" w14:textId="77777777">
            <w:pPr>
              <w:rPr>
                <w:b/>
              </w:rPr>
            </w:pPr>
            <w:r w:rsidRPr="00590B62">
              <w:rPr>
                <w:b/>
              </w:rPr>
              <w:t xml:space="preserve">                </w:t>
            </w:r>
            <w:r w:rsidRPr="00A816D0">
              <w:rPr>
                <w:b/>
              </w:rPr>
              <w:t>mona.dzvova</w:t>
            </w:r>
            <w:r w:rsidRPr="00590B62">
              <w:rPr>
                <w:b/>
              </w:rPr>
              <w:t>@cpuc.ca.gov</w:t>
            </w:r>
            <w:r w:rsidRPr="00590B62">
              <w:rPr>
                <w:b/>
                <w:i/>
                <w:iCs/>
              </w:rPr>
              <w:t xml:space="preserve">                </w:t>
            </w:r>
          </w:p>
        </w:tc>
      </w:tr>
      <w:tr w:rsidR="004C0D30" w:rsidTr="0041605B" w14:paraId="27CFC831" w14:textId="77777777">
        <w:trPr>
          <w:cantSplit/>
        </w:trPr>
        <w:tc>
          <w:tcPr>
            <w:tcW w:w="1620" w:type="dxa"/>
          </w:tcPr>
          <w:p w:rsidR="004C0D30" w:rsidP="00AC5580" w:rsidRDefault="004C0D30" w14:paraId="09C3A5CE" w14:textId="77777777">
            <w:pPr>
              <w:rPr>
                <w:b/>
              </w:rPr>
            </w:pPr>
          </w:p>
        </w:tc>
        <w:tc>
          <w:tcPr>
            <w:tcW w:w="8460" w:type="dxa"/>
            <w:gridSpan w:val="3"/>
          </w:tcPr>
          <w:p w:rsidR="004C0D30" w:rsidP="00AC5580" w:rsidRDefault="004C0D30" w14:paraId="31BC81E4" w14:textId="77777777">
            <w:pPr>
              <w:rPr>
                <w:b/>
              </w:rPr>
            </w:pPr>
          </w:p>
        </w:tc>
      </w:tr>
      <w:tr w:rsidR="004C0D30" w:rsidTr="0041605B" w14:paraId="2C41C5B5" w14:textId="77777777">
        <w:trPr>
          <w:cantSplit/>
        </w:trPr>
        <w:tc>
          <w:tcPr>
            <w:tcW w:w="1620" w:type="dxa"/>
          </w:tcPr>
          <w:p w:rsidRPr="0047665F" w:rsidR="004C0D30" w:rsidP="00AC5580" w:rsidRDefault="004C0D30" w14:paraId="693FDAC3" w14:textId="77777777">
            <w:pPr>
              <w:rPr>
                <w:bCs/>
              </w:rPr>
            </w:pPr>
            <w:r w:rsidRPr="0047665F">
              <w:rPr>
                <w:b/>
              </w:rPr>
              <w:t>04/05/21</w:t>
            </w:r>
            <w:r w:rsidRPr="0047665F">
              <w:rPr>
                <w:b/>
              </w:rPr>
              <w:br/>
            </w:r>
            <w:r w:rsidRPr="0047665F">
              <w:rPr>
                <w:bCs/>
              </w:rPr>
              <w:t>10:00 a.m.</w:t>
            </w:r>
            <w:r w:rsidRPr="0047665F">
              <w:rPr>
                <w:bCs/>
              </w:rPr>
              <w:br/>
              <w:t>ALJ Hecht</w:t>
            </w:r>
          </w:p>
          <w:p w:rsidR="004C0D30" w:rsidP="00AC5580" w:rsidRDefault="004C0D30" w14:paraId="51B8584F" w14:textId="77777777">
            <w:pPr>
              <w:rPr>
                <w:b/>
              </w:rPr>
            </w:pPr>
            <w:r w:rsidRPr="0047665F">
              <w:rPr>
                <w:bCs/>
              </w:rPr>
              <w:t>ALJ McGary</w:t>
            </w:r>
            <w:r w:rsidRPr="0047665F">
              <w:rPr>
                <w:bCs/>
              </w:rPr>
              <w:br/>
            </w:r>
            <w:proofErr w:type="spellStart"/>
            <w:r w:rsidRPr="0047665F">
              <w:rPr>
                <w:bCs/>
              </w:rPr>
              <w:t>Comr</w:t>
            </w:r>
            <w:proofErr w:type="spellEnd"/>
            <w:r w:rsidRPr="0047665F">
              <w:rPr>
                <w:bCs/>
              </w:rPr>
              <w:t xml:space="preserve"> Guzman Aceves</w:t>
            </w:r>
          </w:p>
        </w:tc>
        <w:tc>
          <w:tcPr>
            <w:tcW w:w="8460" w:type="dxa"/>
            <w:gridSpan w:val="3"/>
          </w:tcPr>
          <w:p w:rsidR="004C0D30" w:rsidP="00AC5580" w:rsidRDefault="004C0D30" w14:paraId="2820B700" w14:textId="77777777">
            <w:pPr>
              <w:rPr>
                <w:bCs/>
              </w:rPr>
            </w:pPr>
            <w:bookmarkStart w:name="_Hlk68006143" w:id="10"/>
            <w:r w:rsidRPr="0047665F">
              <w:rPr>
                <w:b/>
              </w:rPr>
              <w:t>A.</w:t>
            </w:r>
            <w:r>
              <w:rPr>
                <w:b/>
              </w:rPr>
              <w:t>18</w:t>
            </w:r>
            <w:r w:rsidRPr="0047665F">
              <w:rPr>
                <w:b/>
              </w:rPr>
              <w:t>-</w:t>
            </w:r>
            <w:r>
              <w:rPr>
                <w:b/>
              </w:rPr>
              <w:t>11</w:t>
            </w:r>
            <w:r w:rsidRPr="0047665F">
              <w:rPr>
                <w:b/>
              </w:rPr>
              <w:t>-0</w:t>
            </w:r>
            <w:r>
              <w:rPr>
                <w:b/>
              </w:rPr>
              <w:t>15/</w:t>
            </w:r>
            <w:r w:rsidRPr="0047665F">
              <w:rPr>
                <w:b/>
              </w:rPr>
              <w:t>A.</w:t>
            </w:r>
            <w:r w:rsidRPr="00284B6A">
              <w:rPr>
                <w:b/>
              </w:rPr>
              <w:t>18</w:t>
            </w:r>
            <w:r w:rsidRPr="0047665F">
              <w:rPr>
                <w:b/>
              </w:rPr>
              <w:t>-</w:t>
            </w:r>
            <w:r w:rsidRPr="00284B6A">
              <w:rPr>
                <w:b/>
              </w:rPr>
              <w:t>11</w:t>
            </w:r>
            <w:r w:rsidRPr="0047665F">
              <w:rPr>
                <w:b/>
              </w:rPr>
              <w:t>-0</w:t>
            </w:r>
            <w:r w:rsidRPr="00284B6A">
              <w:rPr>
                <w:b/>
              </w:rPr>
              <w:t>16</w:t>
            </w:r>
            <w:r>
              <w:rPr>
                <w:b/>
              </w:rPr>
              <w:t>/</w:t>
            </w:r>
            <w:r w:rsidRPr="0047665F">
              <w:rPr>
                <w:b/>
              </w:rPr>
              <w:t>A.18-11-01</w:t>
            </w:r>
            <w:r w:rsidRPr="00284B6A">
              <w:rPr>
                <w:b/>
              </w:rPr>
              <w:t>7</w:t>
            </w:r>
            <w:r w:rsidRPr="0047665F">
              <w:rPr>
                <w:b/>
              </w:rPr>
              <w:t xml:space="preserve"> (</w:t>
            </w:r>
            <w:r>
              <w:rPr>
                <w:b/>
              </w:rPr>
              <w:t>STC</w:t>
            </w:r>
            <w:r w:rsidRPr="0047665F">
              <w:rPr>
                <w:b/>
              </w:rPr>
              <w:t xml:space="preserve">) - </w:t>
            </w:r>
            <w:r w:rsidRPr="0047665F">
              <w:rPr>
                <w:bCs/>
              </w:rPr>
              <w:t>Application of Pacific Gas and Electric Company for Approval of Its Proposals and Cost Recovery for Improvements to the Click-Through Authorization Process Pursuant to Ordering Paragraph 29 of Resolution E-4868. (U39E)</w:t>
            </w:r>
            <w:r>
              <w:rPr>
                <w:bCs/>
              </w:rPr>
              <w:t xml:space="preserve"> and Related Matters.</w:t>
            </w:r>
          </w:p>
          <w:p w:rsidRPr="0047665F" w:rsidR="004C0D30" w:rsidP="00AC5580" w:rsidRDefault="004C0D30" w14:paraId="0A194ED9" w14:textId="77777777">
            <w:pPr>
              <w:rPr>
                <w:b/>
                <w:i/>
                <w:iCs/>
              </w:rPr>
            </w:pPr>
            <w:proofErr w:type="spellStart"/>
            <w:r w:rsidRPr="0047665F">
              <w:rPr>
                <w:b/>
                <w:i/>
                <w:iCs/>
              </w:rPr>
              <w:t>Webex</w:t>
            </w:r>
            <w:proofErr w:type="spellEnd"/>
            <w:r w:rsidRPr="0047665F">
              <w:rPr>
                <w:b/>
                <w:i/>
                <w:iCs/>
              </w:rPr>
              <w:t xml:space="preserve">: </w:t>
            </w:r>
            <w:hyperlink w:history="1" r:id="rId18">
              <w:r w:rsidRPr="00E61EA6">
                <w:rPr>
                  <w:rStyle w:val="Hyperlink"/>
                  <w:b/>
                </w:rPr>
                <w:t>https://cpuc.webex.com/cpuc/onstage/g.php?MTID=e04744b5c804596f26d35ae26c7c63cad</w:t>
              </w:r>
            </w:hyperlink>
          </w:p>
          <w:p w:rsidRPr="00E61EA6" w:rsidR="004C0D30" w:rsidP="00AC5580" w:rsidRDefault="004C0D30" w14:paraId="07F29821" w14:textId="77777777">
            <w:pPr>
              <w:rPr>
                <w:b/>
                <w:bCs/>
                <w:i/>
                <w:iCs/>
              </w:rPr>
            </w:pPr>
            <w:r w:rsidRPr="00E61EA6">
              <w:rPr>
                <w:b/>
                <w:bCs/>
                <w:i/>
                <w:iCs/>
              </w:rPr>
              <w:t>Passcode:  2021</w:t>
            </w:r>
          </w:p>
          <w:p w:rsidRPr="0047665F" w:rsidR="004C0D30" w:rsidP="00AC5580" w:rsidRDefault="004C0D30" w14:paraId="00C2CD6F" w14:textId="77777777">
            <w:pPr>
              <w:rPr>
                <w:b/>
                <w:i/>
                <w:iCs/>
              </w:rPr>
            </w:pPr>
            <w:r w:rsidRPr="0047665F">
              <w:rPr>
                <w:b/>
                <w:bCs/>
                <w:i/>
                <w:iCs/>
              </w:rPr>
              <w:t xml:space="preserve">Toll-Free:  </w:t>
            </w:r>
            <w:r w:rsidRPr="0047665F">
              <w:rPr>
                <w:b/>
              </w:rPr>
              <w:t>800-857-1917</w:t>
            </w:r>
          </w:p>
          <w:p w:rsidR="004C0D30" w:rsidP="00AC5580" w:rsidRDefault="004C0D30" w14:paraId="4C4FCB94" w14:textId="77777777">
            <w:pPr>
              <w:rPr>
                <w:b/>
              </w:rPr>
            </w:pPr>
            <w:r w:rsidRPr="0047665F">
              <w:rPr>
                <w:b/>
                <w:bCs/>
                <w:i/>
                <w:iCs/>
              </w:rPr>
              <w:t xml:space="preserve">Access Code: </w:t>
            </w:r>
            <w:r w:rsidRPr="0047665F">
              <w:rPr>
                <w:b/>
              </w:rPr>
              <w:t>7218384#</w:t>
            </w:r>
            <w:bookmarkEnd w:id="10"/>
          </w:p>
        </w:tc>
      </w:tr>
      <w:tr w:rsidR="004C0D30" w:rsidTr="0041605B" w14:paraId="4CE1BB9D" w14:textId="77777777">
        <w:trPr>
          <w:cantSplit/>
        </w:trPr>
        <w:tc>
          <w:tcPr>
            <w:tcW w:w="1620" w:type="dxa"/>
          </w:tcPr>
          <w:p w:rsidR="004C0D30" w:rsidP="00AC5580" w:rsidRDefault="004C0D30" w14:paraId="724A86FE" w14:textId="77777777">
            <w:pPr>
              <w:rPr>
                <w:b/>
              </w:rPr>
            </w:pPr>
          </w:p>
        </w:tc>
        <w:tc>
          <w:tcPr>
            <w:tcW w:w="8460" w:type="dxa"/>
            <w:gridSpan w:val="3"/>
          </w:tcPr>
          <w:p w:rsidR="004C0D30" w:rsidP="00AC5580" w:rsidRDefault="004C0D30" w14:paraId="3029C119" w14:textId="77777777">
            <w:pPr>
              <w:rPr>
                <w:b/>
              </w:rPr>
            </w:pPr>
          </w:p>
        </w:tc>
      </w:tr>
      <w:tr w:rsidR="004C0D30" w:rsidTr="0041605B" w14:paraId="4A28AEF2" w14:textId="77777777">
        <w:trPr>
          <w:cantSplit/>
        </w:trPr>
        <w:tc>
          <w:tcPr>
            <w:tcW w:w="1620" w:type="dxa"/>
          </w:tcPr>
          <w:p w:rsidR="004C0D30" w:rsidP="00AC5580" w:rsidRDefault="004C0D30" w14:paraId="0AE76695" w14:textId="77777777">
            <w:pPr>
              <w:rPr>
                <w:b/>
              </w:rPr>
            </w:pPr>
            <w:r w:rsidRPr="00061BF6">
              <w:rPr>
                <w:b/>
              </w:rPr>
              <w:t>04/0</w:t>
            </w:r>
            <w:r>
              <w:rPr>
                <w:b/>
              </w:rPr>
              <w:t>5</w:t>
            </w:r>
            <w:r w:rsidRPr="00061BF6">
              <w:rPr>
                <w:b/>
              </w:rPr>
              <w:t>/21</w:t>
            </w:r>
            <w:r w:rsidRPr="00061BF6">
              <w:rPr>
                <w:b/>
              </w:rPr>
              <w:br/>
            </w:r>
            <w:r w:rsidRPr="00061BF6">
              <w:rPr>
                <w:bCs/>
              </w:rPr>
              <w:t>11:00 a.m.</w:t>
            </w:r>
            <w:r w:rsidRPr="00061BF6">
              <w:rPr>
                <w:bCs/>
              </w:rPr>
              <w:br/>
              <w:t>ALJ Larsen</w:t>
            </w:r>
            <w:r w:rsidRPr="00061BF6">
              <w:rPr>
                <w:bCs/>
              </w:rPr>
              <w:br/>
            </w:r>
            <w:proofErr w:type="spellStart"/>
            <w:r w:rsidRPr="00061BF6">
              <w:rPr>
                <w:bCs/>
              </w:rPr>
              <w:t>Comr</w:t>
            </w:r>
            <w:proofErr w:type="spellEnd"/>
            <w:r w:rsidRPr="00061BF6">
              <w:rPr>
                <w:bCs/>
              </w:rPr>
              <w:t xml:space="preserve"> Batjer</w:t>
            </w:r>
          </w:p>
        </w:tc>
        <w:tc>
          <w:tcPr>
            <w:tcW w:w="8460" w:type="dxa"/>
            <w:gridSpan w:val="3"/>
          </w:tcPr>
          <w:p w:rsidRPr="00061BF6" w:rsidR="004C0D30" w:rsidP="00AC5580" w:rsidRDefault="004C0D30" w14:paraId="6A570EDC" w14:textId="77777777">
            <w:pPr>
              <w:rPr>
                <w:b/>
              </w:rPr>
            </w:pPr>
            <w:r>
              <w:rPr>
                <w:b/>
              </w:rPr>
              <w:t>C</w:t>
            </w:r>
            <w:r w:rsidRPr="00061BF6">
              <w:rPr>
                <w:b/>
              </w:rPr>
              <w:t>.2</w:t>
            </w:r>
            <w:r>
              <w:rPr>
                <w:b/>
              </w:rPr>
              <w:t>1</w:t>
            </w:r>
            <w:r w:rsidRPr="00061BF6">
              <w:rPr>
                <w:b/>
              </w:rPr>
              <w:t>-0</w:t>
            </w:r>
            <w:r>
              <w:rPr>
                <w:b/>
              </w:rPr>
              <w:t>1</w:t>
            </w:r>
            <w:r w:rsidRPr="00061BF6">
              <w:rPr>
                <w:b/>
              </w:rPr>
              <w:t>-0</w:t>
            </w:r>
            <w:r>
              <w:rPr>
                <w:b/>
              </w:rPr>
              <w:t>10</w:t>
            </w:r>
            <w:r w:rsidRPr="00061BF6">
              <w:rPr>
                <w:b/>
              </w:rPr>
              <w:t xml:space="preserve"> (E</w:t>
            </w:r>
            <w:r>
              <w:rPr>
                <w:b/>
              </w:rPr>
              <w:t>CP</w:t>
            </w:r>
            <w:r w:rsidRPr="00061BF6">
              <w:rPr>
                <w:b/>
              </w:rPr>
              <w:t xml:space="preserve">) - </w:t>
            </w:r>
            <w:r w:rsidRPr="00061BF6">
              <w:t>Zhalou Zhang, Complainant vs. TruConnect Communications, Inc., (U4380C), Defendant</w:t>
            </w:r>
            <w:r>
              <w:t>.</w:t>
            </w:r>
          </w:p>
          <w:p w:rsidRPr="00061BF6" w:rsidR="004C0D30" w:rsidP="00AC5580" w:rsidRDefault="004C0D30" w14:paraId="28E1F89F" w14:textId="77777777">
            <w:pPr>
              <w:rPr>
                <w:b/>
                <w:i/>
                <w:iCs/>
              </w:rPr>
            </w:pPr>
            <w:proofErr w:type="spellStart"/>
            <w:r w:rsidRPr="00061BF6">
              <w:rPr>
                <w:b/>
                <w:i/>
                <w:iCs/>
              </w:rPr>
              <w:t>Webex</w:t>
            </w:r>
            <w:proofErr w:type="spellEnd"/>
            <w:r w:rsidRPr="00061BF6">
              <w:rPr>
                <w:b/>
                <w:i/>
                <w:iCs/>
              </w:rPr>
              <w:t xml:space="preserve">: </w:t>
            </w:r>
            <w:hyperlink w:history="1" r:id="rId19">
              <w:r w:rsidRPr="00061BF6">
                <w:rPr>
                  <w:rStyle w:val="Hyperlink"/>
                  <w:b/>
                </w:rPr>
                <w:t>https://cpuc.webex.com/cpuc/j.php?MTID=mf9ebe22ef86502130a8ecf75aacc07e7</w:t>
              </w:r>
            </w:hyperlink>
          </w:p>
          <w:p w:rsidRPr="00061BF6" w:rsidR="004C0D30" w:rsidP="00AC5580" w:rsidRDefault="004C0D30" w14:paraId="000BB86B" w14:textId="77777777">
            <w:pPr>
              <w:rPr>
                <w:b/>
                <w:bCs/>
                <w:i/>
                <w:iCs/>
              </w:rPr>
            </w:pPr>
            <w:r w:rsidRPr="00061BF6">
              <w:rPr>
                <w:b/>
                <w:bCs/>
                <w:i/>
                <w:iCs/>
              </w:rPr>
              <w:t xml:space="preserve">Meeting </w:t>
            </w:r>
            <w:r>
              <w:rPr>
                <w:b/>
                <w:bCs/>
                <w:i/>
                <w:iCs/>
              </w:rPr>
              <w:t>N</w:t>
            </w:r>
            <w:r w:rsidRPr="00061BF6">
              <w:rPr>
                <w:b/>
                <w:bCs/>
                <w:i/>
                <w:iCs/>
              </w:rPr>
              <w:t>umber (</w:t>
            </w:r>
            <w:r>
              <w:rPr>
                <w:b/>
                <w:bCs/>
                <w:i/>
                <w:iCs/>
              </w:rPr>
              <w:t>A</w:t>
            </w:r>
            <w:r w:rsidRPr="00061BF6">
              <w:rPr>
                <w:b/>
                <w:bCs/>
                <w:i/>
                <w:iCs/>
              </w:rPr>
              <w:t xml:space="preserve">ccess </w:t>
            </w:r>
            <w:r>
              <w:rPr>
                <w:b/>
                <w:bCs/>
                <w:i/>
                <w:iCs/>
              </w:rPr>
              <w:t>C</w:t>
            </w:r>
            <w:r w:rsidRPr="00061BF6">
              <w:rPr>
                <w:b/>
                <w:bCs/>
                <w:i/>
                <w:iCs/>
              </w:rPr>
              <w:t xml:space="preserve">ode): </w:t>
            </w:r>
            <w:r w:rsidRPr="00061BF6">
              <w:rPr>
                <w:b/>
                <w:bCs/>
              </w:rPr>
              <w:t>187 261 9047</w:t>
            </w:r>
          </w:p>
          <w:p w:rsidRPr="00061BF6" w:rsidR="004C0D30" w:rsidP="00AC5580" w:rsidRDefault="004C0D30" w14:paraId="5CAE8D61" w14:textId="77777777">
            <w:pPr>
              <w:rPr>
                <w:b/>
                <w:i/>
                <w:iCs/>
              </w:rPr>
            </w:pPr>
            <w:r w:rsidRPr="00061BF6">
              <w:rPr>
                <w:b/>
                <w:i/>
                <w:iCs/>
              </w:rPr>
              <w:t xml:space="preserve">Meeting </w:t>
            </w:r>
            <w:r>
              <w:rPr>
                <w:b/>
                <w:i/>
                <w:iCs/>
              </w:rPr>
              <w:t>P</w:t>
            </w:r>
            <w:r w:rsidRPr="00061BF6">
              <w:rPr>
                <w:b/>
                <w:i/>
                <w:iCs/>
              </w:rPr>
              <w:t xml:space="preserve">assword: </w:t>
            </w:r>
            <w:r w:rsidRPr="00061BF6">
              <w:rPr>
                <w:b/>
              </w:rPr>
              <w:t>YFqM4jRra77</w:t>
            </w:r>
            <w:r w:rsidRPr="00061BF6">
              <w:rPr>
                <w:b/>
                <w:i/>
                <w:iCs/>
              </w:rPr>
              <w:t xml:space="preserve">   </w:t>
            </w:r>
          </w:p>
          <w:p w:rsidR="004C0D30" w:rsidP="00AC5580" w:rsidRDefault="004C0D30" w14:paraId="2F729809" w14:textId="77777777">
            <w:pPr>
              <w:rPr>
                <w:b/>
                <w:bCs/>
                <w:i/>
                <w:iCs/>
              </w:rPr>
            </w:pPr>
            <w:r w:rsidRPr="00061BF6">
              <w:rPr>
                <w:b/>
                <w:bCs/>
                <w:i/>
                <w:iCs/>
              </w:rPr>
              <w:t xml:space="preserve">Call-In Number: </w:t>
            </w:r>
            <w:r w:rsidRPr="00061BF6">
              <w:rPr>
                <w:b/>
                <w:bCs/>
              </w:rPr>
              <w:t>877-937-0554</w:t>
            </w:r>
          </w:p>
          <w:p w:rsidR="004C0D30" w:rsidP="00AC5580" w:rsidRDefault="004C0D30" w14:paraId="5A3F518F" w14:textId="77777777">
            <w:pPr>
              <w:rPr>
                <w:b/>
              </w:rPr>
            </w:pPr>
            <w:r w:rsidRPr="00061BF6">
              <w:rPr>
                <w:b/>
                <w:bCs/>
                <w:i/>
                <w:iCs/>
              </w:rPr>
              <w:t>Participant P</w:t>
            </w:r>
            <w:r>
              <w:rPr>
                <w:b/>
                <w:bCs/>
                <w:i/>
                <w:iCs/>
              </w:rPr>
              <w:t>asscode</w:t>
            </w:r>
            <w:r w:rsidRPr="00061BF6">
              <w:rPr>
                <w:b/>
                <w:bCs/>
                <w:i/>
                <w:iCs/>
              </w:rPr>
              <w:t xml:space="preserve">: </w:t>
            </w:r>
            <w:r w:rsidRPr="00061BF6">
              <w:rPr>
                <w:b/>
                <w:bCs/>
              </w:rPr>
              <w:t>7031793</w:t>
            </w:r>
          </w:p>
        </w:tc>
      </w:tr>
      <w:tr w:rsidR="004C0D30" w:rsidTr="0041605B" w14:paraId="0F7423BC" w14:textId="77777777">
        <w:trPr>
          <w:cantSplit/>
        </w:trPr>
        <w:tc>
          <w:tcPr>
            <w:tcW w:w="1620" w:type="dxa"/>
          </w:tcPr>
          <w:p w:rsidR="004C0D30" w:rsidP="00AC5580" w:rsidRDefault="004C0D30" w14:paraId="15CC4525" w14:textId="77777777">
            <w:pPr>
              <w:rPr>
                <w:b/>
              </w:rPr>
            </w:pPr>
          </w:p>
        </w:tc>
        <w:tc>
          <w:tcPr>
            <w:tcW w:w="8460" w:type="dxa"/>
            <w:gridSpan w:val="3"/>
          </w:tcPr>
          <w:p w:rsidR="004C0D30" w:rsidP="00AC5580" w:rsidRDefault="004C0D30" w14:paraId="58855E01" w14:textId="77777777">
            <w:pPr>
              <w:rPr>
                <w:b/>
              </w:rPr>
            </w:pPr>
          </w:p>
        </w:tc>
      </w:tr>
      <w:tr w:rsidR="004C0D30" w:rsidTr="0041605B" w14:paraId="5F4AA7F9" w14:textId="77777777">
        <w:trPr>
          <w:cantSplit/>
        </w:trPr>
        <w:tc>
          <w:tcPr>
            <w:tcW w:w="1620" w:type="dxa"/>
          </w:tcPr>
          <w:p w:rsidR="004C0D30" w:rsidP="00AC5580" w:rsidRDefault="004C0D30" w14:paraId="758B8ED4" w14:textId="77777777">
            <w:pPr>
              <w:rPr>
                <w:b/>
              </w:rPr>
            </w:pPr>
            <w:r w:rsidRPr="005B7A9A">
              <w:rPr>
                <w:b/>
              </w:rPr>
              <w:t>04/05/21</w:t>
            </w:r>
            <w:r w:rsidRPr="005B7A9A">
              <w:rPr>
                <w:b/>
              </w:rPr>
              <w:br/>
            </w:r>
            <w:r w:rsidRPr="005B7A9A">
              <w:t>1</w:t>
            </w:r>
            <w:r>
              <w:t>0</w:t>
            </w:r>
            <w:r w:rsidRPr="005B7A9A">
              <w:t xml:space="preserve">:00 </w:t>
            </w:r>
            <w:r>
              <w:t>a</w:t>
            </w:r>
            <w:r w:rsidRPr="005B7A9A">
              <w:t>.m.</w:t>
            </w:r>
            <w:r w:rsidRPr="005B7A9A">
              <w:br/>
              <w:t>ALJ Miles</w:t>
            </w:r>
            <w:r w:rsidRPr="005B7A9A">
              <w:br/>
            </w:r>
            <w:proofErr w:type="spellStart"/>
            <w:r w:rsidRPr="005B7A9A">
              <w:t>Comr</w:t>
            </w:r>
            <w:proofErr w:type="spellEnd"/>
            <w:r w:rsidRPr="005B7A9A">
              <w:t xml:space="preserve"> Rechtschaffen</w:t>
            </w:r>
          </w:p>
        </w:tc>
        <w:tc>
          <w:tcPr>
            <w:tcW w:w="8460" w:type="dxa"/>
            <w:gridSpan w:val="3"/>
          </w:tcPr>
          <w:p w:rsidRPr="005B7A9A" w:rsidR="004C0D30" w:rsidP="00AC5580" w:rsidRDefault="004C0D30" w14:paraId="05F34950" w14:textId="77777777">
            <w:pPr>
              <w:rPr>
                <w:b/>
              </w:rPr>
            </w:pPr>
            <w:r w:rsidRPr="005B7A9A">
              <w:rPr>
                <w:b/>
              </w:rPr>
              <w:t>A.21-01-0</w:t>
            </w:r>
            <w:r>
              <w:rPr>
                <w:b/>
              </w:rPr>
              <w:t>16</w:t>
            </w:r>
            <w:r w:rsidRPr="005B7A9A">
              <w:rPr>
                <w:b/>
              </w:rPr>
              <w:t xml:space="preserve"> (PHC) - </w:t>
            </w:r>
            <w:r w:rsidRPr="005B7A9A">
              <w:rPr>
                <w:bCs/>
              </w:rPr>
              <w:t>Application of S</w:t>
            </w:r>
            <w:r>
              <w:rPr>
                <w:bCs/>
              </w:rPr>
              <w:t>outhern</w:t>
            </w:r>
            <w:r w:rsidRPr="005B7A9A">
              <w:rPr>
                <w:bCs/>
              </w:rPr>
              <w:t xml:space="preserve"> C</w:t>
            </w:r>
            <w:r>
              <w:rPr>
                <w:bCs/>
              </w:rPr>
              <w:t>alifornia</w:t>
            </w:r>
            <w:r w:rsidRPr="005B7A9A">
              <w:rPr>
                <w:bCs/>
              </w:rPr>
              <w:t xml:space="preserve"> G</w:t>
            </w:r>
            <w:r>
              <w:rPr>
                <w:bCs/>
              </w:rPr>
              <w:t>as</w:t>
            </w:r>
            <w:r w:rsidRPr="005B7A9A">
              <w:rPr>
                <w:bCs/>
              </w:rPr>
              <w:t xml:space="preserve"> C</w:t>
            </w:r>
            <w:r>
              <w:rPr>
                <w:bCs/>
              </w:rPr>
              <w:t>ompany</w:t>
            </w:r>
            <w:r w:rsidRPr="005B7A9A">
              <w:rPr>
                <w:bCs/>
              </w:rPr>
              <w:t xml:space="preserve"> (U904G) to Recover Costs Recorded in the Storage Integrity Management Program Balancing Account from January 1, 2016 to December 31, 2018</w:t>
            </w:r>
            <w:r>
              <w:rPr>
                <w:bCs/>
              </w:rPr>
              <w:t>.</w:t>
            </w:r>
          </w:p>
          <w:p w:rsidR="004C0D30" w:rsidP="00AC5580" w:rsidRDefault="004C0D30" w14:paraId="615043EC" w14:textId="77777777">
            <w:pPr>
              <w:rPr>
                <w:b/>
              </w:rPr>
            </w:pPr>
            <w:r w:rsidRPr="005B7A9A">
              <w:rPr>
                <w:b/>
                <w:i/>
                <w:iCs/>
              </w:rPr>
              <w:t>Call-In Number:</w:t>
            </w:r>
            <w:r w:rsidRPr="005B7A9A">
              <w:rPr>
                <w:b/>
              </w:rPr>
              <w:t xml:space="preserve"> </w:t>
            </w:r>
            <w:r w:rsidRPr="005B7A9A">
              <w:rPr>
                <w:b/>
                <w:bCs/>
              </w:rPr>
              <w:t>877-953-0485</w:t>
            </w:r>
            <w:r w:rsidRPr="005B7A9A">
              <w:rPr>
                <w:b/>
                <w:i/>
                <w:iCs/>
              </w:rPr>
              <w:br/>
              <w:t xml:space="preserve">Participant Passcode: </w:t>
            </w:r>
            <w:r w:rsidRPr="005B7A9A">
              <w:rPr>
                <w:b/>
                <w:bCs/>
              </w:rPr>
              <w:t>3418294</w:t>
            </w:r>
          </w:p>
        </w:tc>
      </w:tr>
      <w:tr w:rsidR="004C0D30" w:rsidTr="0041605B" w14:paraId="373C1136" w14:textId="77777777">
        <w:trPr>
          <w:cantSplit/>
        </w:trPr>
        <w:tc>
          <w:tcPr>
            <w:tcW w:w="1620" w:type="dxa"/>
          </w:tcPr>
          <w:p w:rsidR="004C0D30" w:rsidP="00AC5580" w:rsidRDefault="004C0D30" w14:paraId="4E1AE33B" w14:textId="77777777">
            <w:pPr>
              <w:rPr>
                <w:b/>
              </w:rPr>
            </w:pPr>
          </w:p>
        </w:tc>
        <w:tc>
          <w:tcPr>
            <w:tcW w:w="8460" w:type="dxa"/>
            <w:gridSpan w:val="3"/>
          </w:tcPr>
          <w:p w:rsidR="004C0D30" w:rsidP="00AC5580" w:rsidRDefault="004C0D30" w14:paraId="788C3E39" w14:textId="77777777">
            <w:pPr>
              <w:rPr>
                <w:b/>
              </w:rPr>
            </w:pPr>
          </w:p>
        </w:tc>
      </w:tr>
      <w:tr w:rsidR="004C0D30" w:rsidTr="0041605B" w14:paraId="78BB92CF" w14:textId="77777777">
        <w:trPr>
          <w:cantSplit/>
        </w:trPr>
        <w:tc>
          <w:tcPr>
            <w:tcW w:w="1620" w:type="dxa"/>
          </w:tcPr>
          <w:p w:rsidR="004C0D30" w:rsidP="00AC5580" w:rsidRDefault="004C0D30" w14:paraId="166D0BE0" w14:textId="77777777">
            <w:pPr>
              <w:rPr>
                <w:b/>
              </w:rPr>
            </w:pPr>
            <w:r w:rsidRPr="00F72863">
              <w:rPr>
                <w:b/>
              </w:rPr>
              <w:t>04/06/21</w:t>
            </w:r>
            <w:r w:rsidRPr="00F72863">
              <w:rPr>
                <w:b/>
              </w:rPr>
              <w:br/>
            </w:r>
            <w:r w:rsidRPr="00F72863">
              <w:t>9:30 a.m.</w:t>
            </w:r>
            <w:r w:rsidRPr="00F72863">
              <w:br/>
              <w:t>ALJ S. Lee</w:t>
            </w:r>
            <w:r w:rsidRPr="00F72863">
              <w:br/>
            </w:r>
            <w:proofErr w:type="spellStart"/>
            <w:r w:rsidRPr="00F72863">
              <w:t>Comr</w:t>
            </w:r>
            <w:proofErr w:type="spellEnd"/>
            <w:r w:rsidRPr="00F72863">
              <w:t xml:space="preserve"> Batjer</w:t>
            </w:r>
          </w:p>
        </w:tc>
        <w:tc>
          <w:tcPr>
            <w:tcW w:w="8460" w:type="dxa"/>
            <w:gridSpan w:val="3"/>
          </w:tcPr>
          <w:p w:rsidRPr="00F72863" w:rsidR="004C0D30" w:rsidP="00AC5580" w:rsidRDefault="004C0D30" w14:paraId="706D603F" w14:textId="77777777">
            <w:pPr>
              <w:rPr>
                <w:b/>
              </w:rPr>
            </w:pPr>
            <w:r w:rsidRPr="00F72863">
              <w:rPr>
                <w:b/>
              </w:rPr>
              <w:t>A.20-</w:t>
            </w:r>
            <w:r>
              <w:rPr>
                <w:b/>
              </w:rPr>
              <w:t>08</w:t>
            </w:r>
            <w:r w:rsidRPr="00F72863">
              <w:rPr>
                <w:b/>
              </w:rPr>
              <w:t>-0</w:t>
            </w:r>
            <w:r>
              <w:rPr>
                <w:b/>
              </w:rPr>
              <w:t>23</w:t>
            </w:r>
            <w:r w:rsidRPr="00F72863">
              <w:rPr>
                <w:b/>
              </w:rPr>
              <w:t xml:space="preserve"> (EH) - </w:t>
            </w:r>
            <w:r w:rsidRPr="00F72863">
              <w:rPr>
                <w:bCs/>
              </w:rPr>
              <w:t>Application of Pacific Gas and Electric Company for Approval of Amendments to Long-Term Natural Gas Transportation Contracts with Ruby Pipeline, to Establish and Confirm Procedures for Exercising Step-Down Capacity and Evergreen Contract Rights, and for Authorization for Bifurcated Management and Cost Recovery of Electric Fuels’ Redwood Path Arrangements. (U39G and U39E)</w:t>
            </w:r>
          </w:p>
          <w:p w:rsidRPr="00F72863" w:rsidR="004C0D30" w:rsidP="00AC5580" w:rsidRDefault="004C0D30" w14:paraId="2F1242DB" w14:textId="77777777">
            <w:pPr>
              <w:rPr>
                <w:b/>
                <w:i/>
                <w:iCs/>
              </w:rPr>
            </w:pPr>
            <w:proofErr w:type="spellStart"/>
            <w:r w:rsidRPr="00F72863">
              <w:rPr>
                <w:b/>
                <w:i/>
                <w:iCs/>
              </w:rPr>
              <w:t>Webex</w:t>
            </w:r>
            <w:proofErr w:type="spellEnd"/>
            <w:r w:rsidRPr="00F72863">
              <w:rPr>
                <w:b/>
                <w:i/>
                <w:iCs/>
              </w:rPr>
              <w:t xml:space="preserve">: </w:t>
            </w:r>
            <w:hyperlink w:history="1" r:id="rId20">
              <w:r w:rsidRPr="00F72863">
                <w:rPr>
                  <w:rStyle w:val="Hyperlink"/>
                  <w:b/>
                </w:rPr>
                <w:t>https://cpuc.webex.com/cpuc/onstage/g.php?MTID=e956809696e70511ba72dd6085427cacc</w:t>
              </w:r>
            </w:hyperlink>
          </w:p>
          <w:p w:rsidR="004C0D30" w:rsidP="00AC5580" w:rsidRDefault="004C0D30" w14:paraId="6A9B89AC" w14:textId="77777777">
            <w:pPr>
              <w:rPr>
                <w:b/>
                <w:i/>
                <w:iCs/>
              </w:rPr>
            </w:pPr>
            <w:r w:rsidRPr="00F72863">
              <w:rPr>
                <w:b/>
                <w:bCs/>
                <w:i/>
                <w:iCs/>
              </w:rPr>
              <w:t>Event Number:</w:t>
            </w:r>
            <w:r>
              <w:rPr>
                <w:b/>
                <w:bCs/>
                <w:i/>
                <w:iCs/>
              </w:rPr>
              <w:t xml:space="preserve"> </w:t>
            </w:r>
            <w:r w:rsidRPr="00F72863">
              <w:rPr>
                <w:b/>
              </w:rPr>
              <w:t>146 532 0640</w:t>
            </w:r>
          </w:p>
          <w:p w:rsidRPr="00F72863" w:rsidR="004C0D30" w:rsidP="00AC5580" w:rsidRDefault="004C0D30" w14:paraId="6BFD7B93" w14:textId="77777777">
            <w:pPr>
              <w:rPr>
                <w:b/>
                <w:i/>
                <w:iCs/>
              </w:rPr>
            </w:pPr>
            <w:r w:rsidRPr="00F72863">
              <w:rPr>
                <w:b/>
                <w:i/>
                <w:iCs/>
              </w:rPr>
              <w:t xml:space="preserve">Password: </w:t>
            </w:r>
            <w:r w:rsidRPr="00F72863">
              <w:rPr>
                <w:b/>
              </w:rPr>
              <w:t>2021</w:t>
            </w:r>
          </w:p>
          <w:p w:rsidR="004C0D30" w:rsidP="00AC5580" w:rsidRDefault="004C0D30" w14:paraId="767AAC69" w14:textId="77777777">
            <w:pPr>
              <w:rPr>
                <w:b/>
                <w:i/>
                <w:iCs/>
              </w:rPr>
            </w:pPr>
            <w:r w:rsidRPr="00F72863">
              <w:rPr>
                <w:b/>
                <w:bCs/>
                <w:i/>
                <w:iCs/>
              </w:rPr>
              <w:t>Toll-Free:</w:t>
            </w:r>
            <w:r>
              <w:rPr>
                <w:b/>
                <w:bCs/>
                <w:i/>
                <w:iCs/>
              </w:rPr>
              <w:t xml:space="preserve"> </w:t>
            </w:r>
            <w:r w:rsidRPr="00F72863">
              <w:rPr>
                <w:b/>
                <w:bCs/>
                <w:i/>
                <w:iCs/>
              </w:rPr>
              <w:t xml:space="preserve"> </w:t>
            </w:r>
            <w:r w:rsidRPr="00F72863">
              <w:rPr>
                <w:b/>
              </w:rPr>
              <w:t>800-857-1917</w:t>
            </w:r>
          </w:p>
          <w:p w:rsidR="004C0D30" w:rsidP="00AC5580" w:rsidRDefault="004C0D30" w14:paraId="5B353BA4" w14:textId="77777777">
            <w:pPr>
              <w:rPr>
                <w:b/>
                <w:i/>
                <w:iCs/>
              </w:rPr>
            </w:pPr>
            <w:r w:rsidRPr="00F72863">
              <w:rPr>
                <w:b/>
                <w:bCs/>
                <w:i/>
                <w:iCs/>
              </w:rPr>
              <w:t>Access Code:</w:t>
            </w:r>
            <w:r>
              <w:rPr>
                <w:b/>
                <w:bCs/>
                <w:i/>
                <w:iCs/>
              </w:rPr>
              <w:t xml:space="preserve"> </w:t>
            </w:r>
            <w:r w:rsidRPr="00F72863">
              <w:rPr>
                <w:b/>
              </w:rPr>
              <w:t>7218384#</w:t>
            </w:r>
          </w:p>
          <w:p w:rsidR="004C0D30" w:rsidP="00AC5580" w:rsidRDefault="004C0D30" w14:paraId="243DFA64" w14:textId="77777777">
            <w:pPr>
              <w:rPr>
                <w:b/>
              </w:rPr>
            </w:pPr>
            <w:r w:rsidRPr="00F72863">
              <w:rPr>
                <w:b/>
                <w:bCs/>
              </w:rPr>
              <w:t>(</w:t>
            </w:r>
            <w:proofErr w:type="gramStart"/>
            <w:r w:rsidRPr="00F72863">
              <w:rPr>
                <w:b/>
                <w:bCs/>
              </w:rPr>
              <w:t>Also</w:t>
            </w:r>
            <w:proofErr w:type="gramEnd"/>
            <w:r w:rsidRPr="00F72863">
              <w:rPr>
                <w:b/>
                <w:bCs/>
              </w:rPr>
              <w:t xml:space="preserve"> April </w:t>
            </w:r>
            <w:r>
              <w:rPr>
                <w:b/>
                <w:bCs/>
              </w:rPr>
              <w:t>7</w:t>
            </w:r>
            <w:r w:rsidRPr="00F72863">
              <w:rPr>
                <w:b/>
                <w:bCs/>
              </w:rPr>
              <w:t>-</w:t>
            </w:r>
            <w:r>
              <w:rPr>
                <w:b/>
                <w:bCs/>
              </w:rPr>
              <w:t>8</w:t>
            </w:r>
            <w:r w:rsidRPr="00F72863">
              <w:rPr>
                <w:b/>
                <w:bCs/>
              </w:rPr>
              <w:t>, 2021)</w:t>
            </w:r>
          </w:p>
        </w:tc>
      </w:tr>
      <w:tr w:rsidR="004C0D30" w:rsidTr="0041605B" w14:paraId="40B7B286" w14:textId="77777777">
        <w:trPr>
          <w:cantSplit/>
        </w:trPr>
        <w:tc>
          <w:tcPr>
            <w:tcW w:w="1620" w:type="dxa"/>
          </w:tcPr>
          <w:p w:rsidR="004C0D30" w:rsidP="00AC5580" w:rsidRDefault="004C0D30" w14:paraId="4EFC1026" w14:textId="77777777">
            <w:pPr>
              <w:rPr>
                <w:b/>
              </w:rPr>
            </w:pPr>
          </w:p>
        </w:tc>
        <w:tc>
          <w:tcPr>
            <w:tcW w:w="8460" w:type="dxa"/>
            <w:gridSpan w:val="3"/>
          </w:tcPr>
          <w:p w:rsidR="004C0D30" w:rsidP="00AC5580" w:rsidRDefault="004C0D30" w14:paraId="370472DF" w14:textId="77777777">
            <w:pPr>
              <w:rPr>
                <w:b/>
              </w:rPr>
            </w:pPr>
          </w:p>
        </w:tc>
      </w:tr>
      <w:tr w:rsidR="004C0D30" w:rsidTr="0041605B" w14:paraId="40C85353" w14:textId="77777777">
        <w:tc>
          <w:tcPr>
            <w:tcW w:w="1620" w:type="dxa"/>
          </w:tcPr>
          <w:p w:rsidRPr="00B47ADA" w:rsidR="004C0D30" w:rsidP="00AC5580" w:rsidRDefault="004C0D30" w14:paraId="62488C87" w14:textId="77777777">
            <w:pPr>
              <w:rPr>
                <w:bCs/>
              </w:rPr>
            </w:pPr>
            <w:r w:rsidRPr="00B47ADA">
              <w:rPr>
                <w:b/>
              </w:rPr>
              <w:t>04/</w:t>
            </w:r>
            <w:r>
              <w:rPr>
                <w:b/>
              </w:rPr>
              <w:t>06</w:t>
            </w:r>
            <w:r w:rsidRPr="00B47ADA">
              <w:rPr>
                <w:b/>
              </w:rPr>
              <w:t>/21</w:t>
            </w:r>
            <w:r w:rsidRPr="00B47ADA">
              <w:rPr>
                <w:b/>
              </w:rPr>
              <w:br/>
            </w:r>
            <w:r w:rsidRPr="00B47ADA">
              <w:rPr>
                <w:bCs/>
              </w:rPr>
              <w:t>10:00 a.m.</w:t>
            </w:r>
            <w:r w:rsidRPr="00B47ADA">
              <w:rPr>
                <w:bCs/>
              </w:rPr>
              <w:br/>
              <w:t>ALJ Hecht</w:t>
            </w:r>
          </w:p>
          <w:p w:rsidR="004C0D30" w:rsidP="00AC5580" w:rsidRDefault="004C0D30" w14:paraId="14440CAF" w14:textId="77777777">
            <w:pPr>
              <w:rPr>
                <w:b/>
              </w:rPr>
            </w:pPr>
            <w:r w:rsidRPr="00B47ADA">
              <w:rPr>
                <w:bCs/>
              </w:rPr>
              <w:t>ALJ Poirier</w:t>
            </w:r>
            <w:r w:rsidRPr="00B47ADA">
              <w:rPr>
                <w:bCs/>
              </w:rPr>
              <w:br/>
            </w:r>
            <w:proofErr w:type="spellStart"/>
            <w:r w:rsidRPr="00B47ADA">
              <w:rPr>
                <w:bCs/>
              </w:rPr>
              <w:t>Comr</w:t>
            </w:r>
            <w:proofErr w:type="spellEnd"/>
            <w:r w:rsidRPr="00B47ADA">
              <w:rPr>
                <w:bCs/>
              </w:rPr>
              <w:t xml:space="preserve"> Rechtschaffen</w:t>
            </w:r>
          </w:p>
        </w:tc>
        <w:tc>
          <w:tcPr>
            <w:tcW w:w="8460" w:type="dxa"/>
            <w:gridSpan w:val="3"/>
          </w:tcPr>
          <w:p w:rsidRPr="00B47ADA" w:rsidR="004C0D30" w:rsidP="00AC5580" w:rsidRDefault="004C0D30" w14:paraId="11A74FCC" w14:textId="77777777">
            <w:pPr>
              <w:rPr>
                <w:b/>
              </w:rPr>
            </w:pPr>
            <w:r w:rsidRPr="00B47ADA">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B47ADA" w:rsidR="004C0D30" w:rsidP="00AC5580" w:rsidRDefault="004C0D30" w14:paraId="5AACFDC1" w14:textId="77777777">
            <w:pPr>
              <w:rPr>
                <w:b/>
                <w:bCs/>
                <w:i/>
                <w:iCs/>
              </w:rPr>
            </w:pPr>
            <w:r w:rsidRPr="00B47ADA">
              <w:rPr>
                <w:b/>
                <w:bCs/>
                <w:i/>
                <w:iCs/>
              </w:rPr>
              <w:t>Audio will be by Telephone:</w:t>
            </w:r>
          </w:p>
          <w:p w:rsidRPr="00B47ADA" w:rsidR="004C0D30" w:rsidP="00AC5580" w:rsidRDefault="004C0D30" w14:paraId="398FBB3E" w14:textId="77777777">
            <w:pPr>
              <w:rPr>
                <w:b/>
              </w:rPr>
            </w:pPr>
            <w:r w:rsidRPr="00B47ADA">
              <w:rPr>
                <w:b/>
                <w:bCs/>
                <w:i/>
                <w:iCs/>
              </w:rPr>
              <w:t>U.S. Toll Free</w:t>
            </w:r>
            <w:r w:rsidRPr="00B47ADA">
              <w:rPr>
                <w:b/>
                <w:i/>
                <w:iCs/>
              </w:rPr>
              <w:t>:</w:t>
            </w:r>
            <w:r w:rsidRPr="00B47ADA">
              <w:rPr>
                <w:b/>
              </w:rPr>
              <w:t xml:space="preserve"> 800-857-1917 </w:t>
            </w:r>
          </w:p>
          <w:p w:rsidRPr="00831BF5" w:rsidR="004C0D30" w:rsidP="00AC5580" w:rsidRDefault="004C0D30" w14:paraId="5A0F031A" w14:textId="77777777">
            <w:pPr>
              <w:rPr>
                <w:b/>
                <w:bCs/>
                <w:i/>
                <w:iCs/>
              </w:rPr>
            </w:pPr>
            <w:r w:rsidRPr="00831BF5">
              <w:rPr>
                <w:b/>
                <w:bCs/>
                <w:i/>
                <w:iCs/>
              </w:rPr>
              <w:lastRenderedPageBreak/>
              <w:t xml:space="preserve">Participant Passcode (Listen Only): </w:t>
            </w:r>
            <w:r w:rsidRPr="00831BF5">
              <w:rPr>
                <w:b/>
                <w:bCs/>
              </w:rPr>
              <w:t>9836397#</w:t>
            </w:r>
          </w:p>
          <w:p w:rsidRPr="00B47ADA" w:rsidR="004C0D30" w:rsidP="00AC5580" w:rsidRDefault="004C0D30" w14:paraId="0CF6E486" w14:textId="77777777">
            <w:pPr>
              <w:rPr>
                <w:b/>
              </w:rPr>
            </w:pPr>
            <w:proofErr w:type="spellStart"/>
            <w:r w:rsidRPr="00B47ADA">
              <w:rPr>
                <w:b/>
                <w:bCs/>
                <w:i/>
                <w:iCs/>
              </w:rPr>
              <w:t>Webex</w:t>
            </w:r>
            <w:proofErr w:type="spellEnd"/>
            <w:r w:rsidRPr="00B47ADA">
              <w:rPr>
                <w:b/>
                <w:bCs/>
                <w:i/>
                <w:iCs/>
              </w:rPr>
              <w:t xml:space="preserve"> </w:t>
            </w:r>
            <w:r w:rsidRPr="00B47ADA">
              <w:rPr>
                <w:b/>
                <w:i/>
                <w:iCs/>
              </w:rPr>
              <w:t>(</w:t>
            </w:r>
            <w:r>
              <w:rPr>
                <w:b/>
                <w:i/>
                <w:iCs/>
              </w:rPr>
              <w:t>F</w:t>
            </w:r>
            <w:r w:rsidRPr="00B47ADA">
              <w:rPr>
                <w:b/>
                <w:i/>
                <w:iCs/>
              </w:rPr>
              <w:t xml:space="preserve">or </w:t>
            </w:r>
            <w:r>
              <w:rPr>
                <w:b/>
                <w:i/>
                <w:iCs/>
              </w:rPr>
              <w:t>V</w:t>
            </w:r>
            <w:r w:rsidRPr="00B47ADA">
              <w:rPr>
                <w:b/>
                <w:i/>
                <w:iCs/>
              </w:rPr>
              <w:t xml:space="preserve">ideo </w:t>
            </w:r>
            <w:r>
              <w:rPr>
                <w:b/>
                <w:i/>
                <w:iCs/>
              </w:rPr>
              <w:t>O</w:t>
            </w:r>
            <w:r w:rsidRPr="00B47ADA">
              <w:rPr>
                <w:b/>
                <w:i/>
                <w:iCs/>
              </w:rPr>
              <w:t>nly)</w:t>
            </w:r>
            <w:r w:rsidRPr="00B47ADA">
              <w:rPr>
                <w:b/>
                <w:bCs/>
                <w:i/>
                <w:iCs/>
              </w:rPr>
              <w:t xml:space="preserve">: </w:t>
            </w:r>
          </w:p>
          <w:p w:rsidRPr="00EA7C2C" w:rsidR="004C0D30" w:rsidP="00AC5580" w:rsidRDefault="00551F64" w14:paraId="76A9A79E" w14:textId="77777777">
            <w:pPr>
              <w:rPr>
                <w:b/>
              </w:rPr>
            </w:pPr>
            <w:hyperlink w:history="1" r:id="rId21">
              <w:r w:rsidRPr="00EA7C2C" w:rsidR="004C0D30">
                <w:rPr>
                  <w:rStyle w:val="Hyperlink"/>
                  <w:b/>
                </w:rPr>
                <w:t>https://cpuc.webex.com/cpuc/onstage/g.php?MTID=e9a15f11ab811a42c92e85a6965fd2a9a</w:t>
              </w:r>
            </w:hyperlink>
          </w:p>
          <w:p w:rsidRPr="00B47ADA" w:rsidR="004C0D30" w:rsidP="00AC5580" w:rsidRDefault="004C0D30" w14:paraId="6590486A" w14:textId="77777777">
            <w:pPr>
              <w:rPr>
                <w:b/>
              </w:rPr>
            </w:pPr>
            <w:r w:rsidRPr="00B47ADA">
              <w:rPr>
                <w:b/>
              </w:rPr>
              <w:t>Note: link will open up ½ hour before start of hearing</w:t>
            </w:r>
          </w:p>
          <w:p w:rsidRPr="00B47ADA" w:rsidR="004C0D30" w:rsidP="00AC5580" w:rsidRDefault="004C0D30" w14:paraId="6B36F9A0" w14:textId="77777777">
            <w:pPr>
              <w:rPr>
                <w:b/>
              </w:rPr>
            </w:pPr>
            <w:r w:rsidRPr="00B47ADA">
              <w:rPr>
                <w:b/>
                <w:bCs/>
                <w:i/>
                <w:iCs/>
              </w:rPr>
              <w:t xml:space="preserve">Event </w:t>
            </w:r>
            <w:r>
              <w:rPr>
                <w:b/>
                <w:bCs/>
                <w:i/>
                <w:iCs/>
              </w:rPr>
              <w:t>N</w:t>
            </w:r>
            <w:r w:rsidRPr="00B47ADA">
              <w:rPr>
                <w:b/>
                <w:bCs/>
                <w:i/>
                <w:iCs/>
              </w:rPr>
              <w:t>umber</w:t>
            </w:r>
            <w:r w:rsidRPr="00B47ADA">
              <w:rPr>
                <w:b/>
                <w:i/>
                <w:iCs/>
              </w:rPr>
              <w:t xml:space="preserve"> (</w:t>
            </w:r>
            <w:r>
              <w:rPr>
                <w:b/>
                <w:i/>
                <w:iCs/>
              </w:rPr>
              <w:t>A</w:t>
            </w:r>
            <w:r w:rsidRPr="00B47ADA">
              <w:rPr>
                <w:b/>
                <w:i/>
                <w:iCs/>
              </w:rPr>
              <w:t xml:space="preserve">ccess </w:t>
            </w:r>
            <w:r>
              <w:rPr>
                <w:b/>
                <w:i/>
                <w:iCs/>
              </w:rPr>
              <w:t>C</w:t>
            </w:r>
            <w:r w:rsidRPr="00B47ADA">
              <w:rPr>
                <w:b/>
                <w:i/>
                <w:iCs/>
              </w:rPr>
              <w:t>ode):</w:t>
            </w:r>
            <w:r w:rsidRPr="00B47ADA">
              <w:rPr>
                <w:b/>
              </w:rPr>
              <w:t xml:space="preserve"> </w:t>
            </w:r>
            <w:r w:rsidRPr="00EA7C2C">
              <w:rPr>
                <w:b/>
              </w:rPr>
              <w:t>146 325 4004</w:t>
            </w:r>
          </w:p>
          <w:p w:rsidRPr="00B47ADA" w:rsidR="004C0D30" w:rsidP="00AC5580" w:rsidRDefault="004C0D30" w14:paraId="37135747" w14:textId="77777777">
            <w:pPr>
              <w:rPr>
                <w:b/>
              </w:rPr>
            </w:pPr>
            <w:r w:rsidRPr="00B47ADA">
              <w:rPr>
                <w:b/>
                <w:bCs/>
                <w:i/>
                <w:iCs/>
              </w:rPr>
              <w:t>Event Password:</w:t>
            </w:r>
            <w:r w:rsidRPr="00B47ADA">
              <w:rPr>
                <w:b/>
              </w:rPr>
              <w:t xml:space="preserve"> </w:t>
            </w:r>
            <w:r w:rsidRPr="00EA7C2C">
              <w:rPr>
                <w:b/>
              </w:rPr>
              <w:t>2021SCGEH96</w:t>
            </w:r>
          </w:p>
          <w:p w:rsidRPr="00B47ADA" w:rsidR="004C0D30" w:rsidP="00AC5580" w:rsidRDefault="004C0D30" w14:paraId="7C0804D9" w14:textId="77777777">
            <w:pPr>
              <w:rPr>
                <w:b/>
                <w:bCs/>
              </w:rPr>
            </w:pPr>
            <w:r w:rsidRPr="00B47ADA">
              <w:rPr>
                <w:b/>
                <w:bCs/>
                <w:i/>
                <w:iCs/>
              </w:rPr>
              <w:t xml:space="preserve">Contact: </w:t>
            </w:r>
            <w:r w:rsidRPr="00B47ADA">
              <w:rPr>
                <w:b/>
                <w:bCs/>
              </w:rPr>
              <w:t>Annalissa Herbert</w:t>
            </w:r>
          </w:p>
          <w:p w:rsidRPr="00B47ADA" w:rsidR="004C0D30" w:rsidP="00AC5580" w:rsidRDefault="004C0D30" w14:paraId="5AAEF2AA" w14:textId="77777777">
            <w:pPr>
              <w:rPr>
                <w:b/>
                <w:bCs/>
              </w:rPr>
            </w:pPr>
            <w:r w:rsidRPr="00B47ADA">
              <w:rPr>
                <w:b/>
                <w:bCs/>
              </w:rPr>
              <w:t xml:space="preserve">               </w:t>
            </w:r>
            <w:r w:rsidRPr="006B0D68">
              <w:rPr>
                <w:b/>
                <w:bCs/>
              </w:rPr>
              <w:t>annalissa.herbert@cpuc.ca.gov</w:t>
            </w:r>
          </w:p>
          <w:p w:rsidRPr="00B47ADA" w:rsidR="004C0D30" w:rsidP="00AC5580" w:rsidRDefault="004C0D30" w14:paraId="04A04B16" w14:textId="77777777">
            <w:pPr>
              <w:rPr>
                <w:b/>
                <w:bCs/>
              </w:rPr>
            </w:pPr>
            <w:r w:rsidRPr="00B47ADA">
              <w:rPr>
                <w:b/>
                <w:bCs/>
              </w:rPr>
              <w:t xml:space="preserve">               415-703-5887</w:t>
            </w:r>
          </w:p>
          <w:p w:rsidR="004C0D30" w:rsidP="00AC5580" w:rsidRDefault="004C0D30" w14:paraId="146D50FA" w14:textId="77777777">
            <w:pPr>
              <w:rPr>
                <w:b/>
              </w:rPr>
            </w:pPr>
            <w:r w:rsidRPr="00B47ADA">
              <w:rPr>
                <w:b/>
                <w:bCs/>
              </w:rPr>
              <w:t>(</w:t>
            </w:r>
            <w:proofErr w:type="gramStart"/>
            <w:r w:rsidRPr="00B47ADA">
              <w:rPr>
                <w:b/>
                <w:bCs/>
              </w:rPr>
              <w:t>Also</w:t>
            </w:r>
            <w:proofErr w:type="gramEnd"/>
            <w:r w:rsidRPr="00B47ADA">
              <w:rPr>
                <w:b/>
                <w:bCs/>
              </w:rPr>
              <w:t xml:space="preserve"> April 7, 2021)</w:t>
            </w:r>
          </w:p>
        </w:tc>
      </w:tr>
      <w:tr w:rsidR="004C0D30" w:rsidTr="0041605B" w14:paraId="71D662CE" w14:textId="77777777">
        <w:trPr>
          <w:cantSplit/>
        </w:trPr>
        <w:tc>
          <w:tcPr>
            <w:tcW w:w="1620" w:type="dxa"/>
          </w:tcPr>
          <w:p w:rsidR="004C0D30" w:rsidP="00AC5580" w:rsidRDefault="004C0D30" w14:paraId="60315C16" w14:textId="77777777">
            <w:pPr>
              <w:rPr>
                <w:b/>
              </w:rPr>
            </w:pPr>
          </w:p>
        </w:tc>
        <w:tc>
          <w:tcPr>
            <w:tcW w:w="8460" w:type="dxa"/>
            <w:gridSpan w:val="3"/>
          </w:tcPr>
          <w:p w:rsidR="004C0D30" w:rsidP="00AC5580" w:rsidRDefault="004C0D30" w14:paraId="60A69607" w14:textId="77777777">
            <w:pPr>
              <w:rPr>
                <w:b/>
              </w:rPr>
            </w:pPr>
          </w:p>
        </w:tc>
      </w:tr>
      <w:tr w:rsidR="004C0D30" w:rsidTr="0041605B" w14:paraId="23146FD9" w14:textId="77777777">
        <w:trPr>
          <w:cantSplit/>
        </w:trPr>
        <w:tc>
          <w:tcPr>
            <w:tcW w:w="1620" w:type="dxa"/>
          </w:tcPr>
          <w:p w:rsidR="004C0D30" w:rsidP="00AC5580" w:rsidRDefault="004C0D30" w14:paraId="489977FD" w14:textId="77777777">
            <w:pPr>
              <w:rPr>
                <w:b/>
              </w:rPr>
            </w:pPr>
            <w:r w:rsidRPr="005F45A8">
              <w:rPr>
                <w:b/>
              </w:rPr>
              <w:t>04/0</w:t>
            </w:r>
            <w:r>
              <w:rPr>
                <w:b/>
              </w:rPr>
              <w:t>6</w:t>
            </w:r>
            <w:r w:rsidRPr="005F45A8">
              <w:rPr>
                <w:b/>
              </w:rPr>
              <w:t>/21</w:t>
            </w:r>
            <w:r w:rsidRPr="005F45A8">
              <w:rPr>
                <w:b/>
              </w:rPr>
              <w:br/>
            </w:r>
            <w:r w:rsidRPr="005F45A8">
              <w:t>2:00 p.m.</w:t>
            </w:r>
            <w:r w:rsidRPr="005F45A8">
              <w:br/>
              <w:t xml:space="preserve">ALJ Yacknin </w:t>
            </w:r>
            <w:proofErr w:type="spellStart"/>
            <w:r w:rsidRPr="005F45A8">
              <w:t>Comr</w:t>
            </w:r>
            <w:proofErr w:type="spellEnd"/>
            <w:r w:rsidRPr="005F45A8">
              <w:t xml:space="preserve"> Guzman Aceves</w:t>
            </w:r>
          </w:p>
        </w:tc>
        <w:tc>
          <w:tcPr>
            <w:tcW w:w="8460" w:type="dxa"/>
            <w:gridSpan w:val="3"/>
          </w:tcPr>
          <w:p w:rsidRPr="005F45A8" w:rsidR="004C0D30" w:rsidP="00AC5580" w:rsidRDefault="004C0D30" w14:paraId="429D0831" w14:textId="77777777">
            <w:pPr>
              <w:rPr>
                <w:b/>
              </w:rPr>
            </w:pPr>
            <w:r>
              <w:rPr>
                <w:b/>
              </w:rPr>
              <w:t>C</w:t>
            </w:r>
            <w:r w:rsidRPr="005F45A8">
              <w:rPr>
                <w:b/>
              </w:rPr>
              <w:t>.2</w:t>
            </w:r>
            <w:r>
              <w:rPr>
                <w:b/>
              </w:rPr>
              <w:t>0</w:t>
            </w:r>
            <w:r w:rsidRPr="005F45A8">
              <w:rPr>
                <w:b/>
              </w:rPr>
              <w:t>-0</w:t>
            </w:r>
            <w:r>
              <w:rPr>
                <w:b/>
              </w:rPr>
              <w:t>3</w:t>
            </w:r>
            <w:r w:rsidRPr="005F45A8">
              <w:rPr>
                <w:b/>
              </w:rPr>
              <w:t>-0</w:t>
            </w:r>
            <w:r>
              <w:rPr>
                <w:b/>
              </w:rPr>
              <w:t>06</w:t>
            </w:r>
            <w:r w:rsidRPr="005F45A8">
              <w:rPr>
                <w:b/>
              </w:rPr>
              <w:t xml:space="preserve"> (</w:t>
            </w:r>
            <w:r>
              <w:rPr>
                <w:b/>
              </w:rPr>
              <w:t>STC</w:t>
            </w:r>
            <w:r w:rsidRPr="005F45A8">
              <w:rPr>
                <w:b/>
              </w:rPr>
              <w:t xml:space="preserve">) - </w:t>
            </w:r>
            <w:r w:rsidRPr="005F45A8">
              <w:rPr>
                <w:bCs/>
              </w:rPr>
              <w:t>Carson Hybrid Energy Storage LLC, Complainant vs. Southern California Gas Company (U904G), Defendant.</w:t>
            </w:r>
          </w:p>
          <w:p w:rsidR="004C0D30" w:rsidP="00AC5580" w:rsidRDefault="004C0D30" w14:paraId="1D500D21" w14:textId="77777777">
            <w:pPr>
              <w:rPr>
                <w:b/>
              </w:rPr>
            </w:pPr>
            <w:r w:rsidRPr="005F45A8">
              <w:rPr>
                <w:b/>
                <w:i/>
                <w:iCs/>
              </w:rPr>
              <w:t>Call-In Number:</w:t>
            </w:r>
            <w:r w:rsidRPr="005F45A8">
              <w:rPr>
                <w:b/>
              </w:rPr>
              <w:t xml:space="preserve"> </w:t>
            </w:r>
            <w:r w:rsidRPr="00E15757">
              <w:rPr>
                <w:b/>
                <w:bCs/>
              </w:rPr>
              <w:t>866-556-2084</w:t>
            </w:r>
            <w:r w:rsidRPr="005F45A8">
              <w:rPr>
                <w:b/>
                <w:i/>
                <w:iCs/>
              </w:rPr>
              <w:br/>
              <w:t xml:space="preserve">Participant Passcode: </w:t>
            </w:r>
            <w:r w:rsidRPr="00E15757">
              <w:rPr>
                <w:b/>
                <w:bCs/>
              </w:rPr>
              <w:t>8423816</w:t>
            </w:r>
          </w:p>
        </w:tc>
      </w:tr>
      <w:tr w:rsidR="004C0D30" w:rsidTr="0041605B" w14:paraId="5C9DBAF7" w14:textId="77777777">
        <w:trPr>
          <w:cantSplit/>
        </w:trPr>
        <w:tc>
          <w:tcPr>
            <w:tcW w:w="1620" w:type="dxa"/>
          </w:tcPr>
          <w:p w:rsidR="004C0D30" w:rsidP="00AC5580" w:rsidRDefault="004C0D30" w14:paraId="6213AEE6" w14:textId="77777777">
            <w:pPr>
              <w:rPr>
                <w:b/>
              </w:rPr>
            </w:pPr>
          </w:p>
        </w:tc>
        <w:tc>
          <w:tcPr>
            <w:tcW w:w="8460" w:type="dxa"/>
            <w:gridSpan w:val="3"/>
          </w:tcPr>
          <w:p w:rsidR="004C0D30" w:rsidP="00AC5580" w:rsidRDefault="004C0D30" w14:paraId="282989F1" w14:textId="77777777">
            <w:pPr>
              <w:rPr>
                <w:b/>
              </w:rPr>
            </w:pPr>
          </w:p>
        </w:tc>
      </w:tr>
      <w:tr w:rsidR="004C0D30" w:rsidTr="0041605B" w14:paraId="106CFCC5" w14:textId="77777777">
        <w:trPr>
          <w:cantSplit/>
        </w:trPr>
        <w:tc>
          <w:tcPr>
            <w:tcW w:w="1620" w:type="dxa"/>
          </w:tcPr>
          <w:p w:rsidR="004C0D30" w:rsidP="00AC5580" w:rsidRDefault="004C0D30" w14:paraId="2A1A7C75" w14:textId="77777777">
            <w:pPr>
              <w:rPr>
                <w:b/>
              </w:rPr>
            </w:pPr>
            <w:r w:rsidRPr="00B4460B">
              <w:rPr>
                <w:b/>
              </w:rPr>
              <w:t>04/0</w:t>
            </w:r>
            <w:r>
              <w:rPr>
                <w:b/>
              </w:rPr>
              <w:t>7</w:t>
            </w:r>
            <w:r w:rsidRPr="00B4460B">
              <w:rPr>
                <w:b/>
              </w:rPr>
              <w:t>/21</w:t>
            </w:r>
            <w:r w:rsidRPr="00B4460B">
              <w:rPr>
                <w:b/>
              </w:rPr>
              <w:br/>
            </w:r>
            <w:r w:rsidRPr="00B4460B">
              <w:rPr>
                <w:bCs/>
              </w:rPr>
              <w:t>9:30 a.m.</w:t>
            </w:r>
            <w:r w:rsidRPr="00B4460B">
              <w:rPr>
                <w:bCs/>
              </w:rPr>
              <w:br/>
              <w:t>ALJ S. Lee</w:t>
            </w:r>
            <w:r w:rsidRPr="00B4460B">
              <w:rPr>
                <w:bCs/>
              </w:rPr>
              <w:br/>
            </w:r>
            <w:proofErr w:type="spellStart"/>
            <w:r w:rsidRPr="00B4460B">
              <w:rPr>
                <w:bCs/>
              </w:rPr>
              <w:t>Comr</w:t>
            </w:r>
            <w:proofErr w:type="spellEnd"/>
            <w:r w:rsidRPr="00B4460B">
              <w:rPr>
                <w:bCs/>
              </w:rPr>
              <w:t xml:space="preserve"> Batjer</w:t>
            </w:r>
          </w:p>
        </w:tc>
        <w:tc>
          <w:tcPr>
            <w:tcW w:w="8460" w:type="dxa"/>
            <w:gridSpan w:val="3"/>
          </w:tcPr>
          <w:p w:rsidRPr="00B4460B" w:rsidR="004C0D30" w:rsidP="00AC5580" w:rsidRDefault="004C0D30" w14:paraId="55256F77" w14:textId="77777777">
            <w:pPr>
              <w:rPr>
                <w:b/>
              </w:rPr>
            </w:pPr>
            <w:r w:rsidRPr="00B4460B">
              <w:rPr>
                <w:b/>
              </w:rPr>
              <w:t xml:space="preserve">A.20-08-023 (EH) - </w:t>
            </w:r>
            <w:r w:rsidRPr="00B4460B">
              <w:t>Application of Pacific Gas and Electric Company for Approval of Amendments to Long-Term Natural Gas Transportation Contracts with Ruby Pipeline, to Establish and Confirm Procedures for Exercising Step-Down Capacity and Evergreen Contract Rights, and for Authorization for Bifurcated Management and Cost Recovery of Electric Fuels’ Redwood Path Arrangements. (U39G and U39E)</w:t>
            </w:r>
          </w:p>
          <w:p w:rsidRPr="00B4460B" w:rsidR="004C0D30" w:rsidP="00AC5580" w:rsidRDefault="004C0D30" w14:paraId="183215B4" w14:textId="77777777">
            <w:pPr>
              <w:rPr>
                <w:b/>
                <w:i/>
                <w:iCs/>
              </w:rPr>
            </w:pPr>
            <w:proofErr w:type="spellStart"/>
            <w:r w:rsidRPr="00B4460B">
              <w:rPr>
                <w:b/>
                <w:i/>
                <w:iCs/>
              </w:rPr>
              <w:t>Webex</w:t>
            </w:r>
            <w:proofErr w:type="spellEnd"/>
            <w:r w:rsidRPr="00B4460B">
              <w:rPr>
                <w:b/>
                <w:i/>
                <w:iCs/>
              </w:rPr>
              <w:t xml:space="preserve">: </w:t>
            </w:r>
            <w:hyperlink w:history="1" r:id="rId22">
              <w:r w:rsidRPr="00B4460B">
                <w:rPr>
                  <w:rStyle w:val="Hyperlink"/>
                  <w:b/>
                </w:rPr>
                <w:t>https://cpuc.webex.com/cpuc/onstage/g.php?MTID=e816c6a3df0d0b3524a62be864ad4d4b4</w:t>
              </w:r>
            </w:hyperlink>
          </w:p>
          <w:p w:rsidRPr="00B4460B" w:rsidR="004C0D30" w:rsidP="00AC5580" w:rsidRDefault="004C0D30" w14:paraId="54775C54" w14:textId="77777777">
            <w:pPr>
              <w:rPr>
                <w:b/>
                <w:i/>
                <w:iCs/>
              </w:rPr>
            </w:pPr>
            <w:r w:rsidRPr="00B4460B">
              <w:rPr>
                <w:b/>
                <w:bCs/>
                <w:i/>
                <w:iCs/>
              </w:rPr>
              <w:t xml:space="preserve">Event Number: </w:t>
            </w:r>
            <w:r w:rsidRPr="00B4460B">
              <w:rPr>
                <w:b/>
              </w:rPr>
              <w:t>146 693 0138</w:t>
            </w:r>
          </w:p>
          <w:p w:rsidRPr="00B4460B" w:rsidR="004C0D30" w:rsidP="00AC5580" w:rsidRDefault="004C0D30" w14:paraId="021DD65D" w14:textId="77777777">
            <w:pPr>
              <w:rPr>
                <w:b/>
                <w:i/>
                <w:iCs/>
              </w:rPr>
            </w:pPr>
            <w:r w:rsidRPr="00B4460B">
              <w:rPr>
                <w:b/>
                <w:i/>
                <w:iCs/>
              </w:rPr>
              <w:t xml:space="preserve">Password: </w:t>
            </w:r>
            <w:r w:rsidRPr="00B4460B">
              <w:rPr>
                <w:b/>
              </w:rPr>
              <w:t>2021</w:t>
            </w:r>
          </w:p>
          <w:p w:rsidRPr="00B4460B" w:rsidR="004C0D30" w:rsidP="00AC5580" w:rsidRDefault="004C0D30" w14:paraId="4DB56B13" w14:textId="77777777">
            <w:pPr>
              <w:rPr>
                <w:b/>
                <w:i/>
                <w:iCs/>
              </w:rPr>
            </w:pPr>
            <w:r w:rsidRPr="00B4460B">
              <w:rPr>
                <w:b/>
                <w:bCs/>
                <w:i/>
                <w:iCs/>
              </w:rPr>
              <w:t xml:space="preserve">Toll-Free:  </w:t>
            </w:r>
            <w:r w:rsidRPr="00B4460B">
              <w:rPr>
                <w:b/>
              </w:rPr>
              <w:t>800-857-1917</w:t>
            </w:r>
          </w:p>
          <w:p w:rsidRPr="00B4460B" w:rsidR="004C0D30" w:rsidP="00AC5580" w:rsidRDefault="004C0D30" w14:paraId="43D9A813" w14:textId="77777777">
            <w:pPr>
              <w:rPr>
                <w:b/>
                <w:i/>
                <w:iCs/>
              </w:rPr>
            </w:pPr>
            <w:r w:rsidRPr="00B4460B">
              <w:rPr>
                <w:b/>
                <w:bCs/>
                <w:i/>
                <w:iCs/>
              </w:rPr>
              <w:t xml:space="preserve">Access Code: </w:t>
            </w:r>
            <w:r w:rsidRPr="00B4460B">
              <w:rPr>
                <w:b/>
              </w:rPr>
              <w:t>7218384#</w:t>
            </w:r>
          </w:p>
          <w:p w:rsidR="004C0D30" w:rsidP="00AC5580" w:rsidRDefault="004C0D30" w14:paraId="1011A82A" w14:textId="77777777">
            <w:pPr>
              <w:rPr>
                <w:b/>
              </w:rPr>
            </w:pPr>
            <w:r w:rsidRPr="00B4460B">
              <w:rPr>
                <w:b/>
                <w:bCs/>
              </w:rPr>
              <w:t>(</w:t>
            </w:r>
            <w:proofErr w:type="gramStart"/>
            <w:r w:rsidRPr="00B4460B">
              <w:rPr>
                <w:b/>
                <w:bCs/>
              </w:rPr>
              <w:t>Also</w:t>
            </w:r>
            <w:proofErr w:type="gramEnd"/>
            <w:r w:rsidRPr="00B4460B">
              <w:rPr>
                <w:b/>
                <w:bCs/>
              </w:rPr>
              <w:t xml:space="preserve"> April 8, 2021)</w:t>
            </w:r>
          </w:p>
        </w:tc>
      </w:tr>
      <w:tr w:rsidR="004C0D30" w:rsidTr="0041605B" w14:paraId="7BDF924D" w14:textId="77777777">
        <w:trPr>
          <w:cantSplit/>
        </w:trPr>
        <w:tc>
          <w:tcPr>
            <w:tcW w:w="1620" w:type="dxa"/>
          </w:tcPr>
          <w:p w:rsidR="004C0D30" w:rsidP="00AC5580" w:rsidRDefault="004C0D30" w14:paraId="4029DD2B" w14:textId="77777777">
            <w:pPr>
              <w:rPr>
                <w:b/>
              </w:rPr>
            </w:pPr>
          </w:p>
        </w:tc>
        <w:tc>
          <w:tcPr>
            <w:tcW w:w="8460" w:type="dxa"/>
            <w:gridSpan w:val="3"/>
          </w:tcPr>
          <w:p w:rsidR="004C0D30" w:rsidP="00AC5580" w:rsidRDefault="004C0D30" w14:paraId="21169F07" w14:textId="77777777">
            <w:pPr>
              <w:rPr>
                <w:b/>
              </w:rPr>
            </w:pPr>
          </w:p>
        </w:tc>
      </w:tr>
      <w:tr w:rsidR="004C0D30" w:rsidTr="0041605B" w14:paraId="64EA0639" w14:textId="77777777">
        <w:trPr>
          <w:cantSplit/>
        </w:trPr>
        <w:tc>
          <w:tcPr>
            <w:tcW w:w="1620" w:type="dxa"/>
          </w:tcPr>
          <w:p w:rsidRPr="00EA7C2C" w:rsidR="004C0D30" w:rsidP="00AC5580" w:rsidRDefault="004C0D30" w14:paraId="4AFC8E1B" w14:textId="77777777">
            <w:r w:rsidRPr="00EA7C2C">
              <w:rPr>
                <w:b/>
              </w:rPr>
              <w:t>04/0</w:t>
            </w:r>
            <w:r>
              <w:rPr>
                <w:b/>
              </w:rPr>
              <w:t>7</w:t>
            </w:r>
            <w:r w:rsidRPr="00EA7C2C">
              <w:rPr>
                <w:b/>
              </w:rPr>
              <w:t>/21</w:t>
            </w:r>
            <w:r w:rsidRPr="00EA7C2C">
              <w:rPr>
                <w:b/>
              </w:rPr>
              <w:br/>
            </w:r>
            <w:r w:rsidRPr="00EA7C2C">
              <w:t>10:00 a.m.</w:t>
            </w:r>
            <w:r w:rsidRPr="00EA7C2C">
              <w:br/>
              <w:t>ALJ Hecht</w:t>
            </w:r>
          </w:p>
          <w:p w:rsidR="004C0D30" w:rsidP="00AC5580" w:rsidRDefault="004C0D30" w14:paraId="55E47EA5" w14:textId="77777777">
            <w:pPr>
              <w:rPr>
                <w:b/>
              </w:rPr>
            </w:pPr>
            <w:r w:rsidRPr="00EA7C2C">
              <w:t>ALJ Poirier</w:t>
            </w:r>
            <w:r w:rsidRPr="00EA7C2C">
              <w:br/>
            </w:r>
            <w:proofErr w:type="spellStart"/>
            <w:r w:rsidRPr="00EA7C2C">
              <w:t>Comr</w:t>
            </w:r>
            <w:proofErr w:type="spellEnd"/>
            <w:r w:rsidRPr="00EA7C2C">
              <w:t xml:space="preserve"> Rechtschaffen</w:t>
            </w:r>
          </w:p>
        </w:tc>
        <w:tc>
          <w:tcPr>
            <w:tcW w:w="8460" w:type="dxa"/>
            <w:gridSpan w:val="3"/>
          </w:tcPr>
          <w:p w:rsidRPr="00EA7C2C" w:rsidR="004C0D30" w:rsidP="00AC5580" w:rsidRDefault="004C0D30" w14:paraId="39DB5BCE" w14:textId="77777777">
            <w:pPr>
              <w:rPr>
                <w:b/>
              </w:rPr>
            </w:pPr>
            <w:r w:rsidRPr="00EA7C2C">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EA7C2C" w:rsidR="004C0D30" w:rsidP="00AC5580" w:rsidRDefault="004C0D30" w14:paraId="2F5DBBD6" w14:textId="77777777">
            <w:pPr>
              <w:rPr>
                <w:b/>
                <w:bCs/>
                <w:i/>
                <w:iCs/>
              </w:rPr>
            </w:pPr>
            <w:r w:rsidRPr="00EA7C2C">
              <w:rPr>
                <w:b/>
                <w:bCs/>
                <w:i/>
                <w:iCs/>
              </w:rPr>
              <w:t>Audio will be by Telephone:</w:t>
            </w:r>
          </w:p>
          <w:p w:rsidRPr="00EA7C2C" w:rsidR="004C0D30" w:rsidP="00AC5580" w:rsidRDefault="004C0D30" w14:paraId="39FBDDF4" w14:textId="77777777">
            <w:pPr>
              <w:rPr>
                <w:b/>
              </w:rPr>
            </w:pPr>
            <w:r w:rsidRPr="00EA7C2C">
              <w:rPr>
                <w:b/>
                <w:bCs/>
                <w:i/>
                <w:iCs/>
              </w:rPr>
              <w:t>U.S. Toll Free</w:t>
            </w:r>
            <w:r w:rsidRPr="00EA7C2C">
              <w:rPr>
                <w:b/>
                <w:i/>
                <w:iCs/>
              </w:rPr>
              <w:t>:</w:t>
            </w:r>
            <w:r w:rsidRPr="00EA7C2C">
              <w:rPr>
                <w:b/>
              </w:rPr>
              <w:t xml:space="preserve"> 800-857-1917 </w:t>
            </w:r>
          </w:p>
          <w:p w:rsidRPr="00831BF5" w:rsidR="004C0D30" w:rsidP="00AC5580" w:rsidRDefault="004C0D30" w14:paraId="0E7EB1FC" w14:textId="77777777">
            <w:pPr>
              <w:rPr>
                <w:b/>
                <w:bCs/>
              </w:rPr>
            </w:pPr>
            <w:r w:rsidRPr="00831BF5">
              <w:rPr>
                <w:b/>
                <w:bCs/>
                <w:i/>
                <w:iCs/>
              </w:rPr>
              <w:t xml:space="preserve">Participant Passcode (Listen Only): </w:t>
            </w:r>
            <w:r w:rsidRPr="00831BF5">
              <w:rPr>
                <w:b/>
                <w:bCs/>
              </w:rPr>
              <w:t>9836397#</w:t>
            </w:r>
          </w:p>
          <w:p w:rsidRPr="00EA7C2C" w:rsidR="004C0D30" w:rsidP="00AC5580" w:rsidRDefault="004C0D30" w14:paraId="2D7EC9F2" w14:textId="77777777">
            <w:pPr>
              <w:rPr>
                <w:b/>
              </w:rPr>
            </w:pPr>
            <w:proofErr w:type="spellStart"/>
            <w:r w:rsidRPr="00EA7C2C">
              <w:rPr>
                <w:b/>
                <w:bCs/>
                <w:i/>
                <w:iCs/>
              </w:rPr>
              <w:t>Webex</w:t>
            </w:r>
            <w:proofErr w:type="spellEnd"/>
            <w:r w:rsidRPr="00EA7C2C">
              <w:rPr>
                <w:b/>
                <w:bCs/>
                <w:i/>
                <w:iCs/>
              </w:rPr>
              <w:t xml:space="preserve"> </w:t>
            </w:r>
            <w:r w:rsidRPr="00EA7C2C">
              <w:rPr>
                <w:b/>
                <w:i/>
                <w:iCs/>
              </w:rPr>
              <w:t>(</w:t>
            </w:r>
            <w:r>
              <w:rPr>
                <w:b/>
                <w:i/>
                <w:iCs/>
              </w:rPr>
              <w:t>F</w:t>
            </w:r>
            <w:r w:rsidRPr="00EA7C2C">
              <w:rPr>
                <w:b/>
                <w:i/>
                <w:iCs/>
              </w:rPr>
              <w:t xml:space="preserve">or </w:t>
            </w:r>
            <w:r>
              <w:rPr>
                <w:b/>
                <w:i/>
                <w:iCs/>
              </w:rPr>
              <w:t>V</w:t>
            </w:r>
            <w:r w:rsidRPr="00EA7C2C">
              <w:rPr>
                <w:b/>
                <w:i/>
                <w:iCs/>
              </w:rPr>
              <w:t xml:space="preserve">ideo </w:t>
            </w:r>
            <w:r>
              <w:rPr>
                <w:b/>
                <w:i/>
                <w:iCs/>
              </w:rPr>
              <w:t>O</w:t>
            </w:r>
            <w:r w:rsidRPr="00EA7C2C">
              <w:rPr>
                <w:b/>
                <w:i/>
                <w:iCs/>
              </w:rPr>
              <w:t>nly)</w:t>
            </w:r>
            <w:r w:rsidRPr="00EA7C2C">
              <w:rPr>
                <w:b/>
                <w:bCs/>
                <w:i/>
                <w:iCs/>
              </w:rPr>
              <w:t xml:space="preserve">: </w:t>
            </w:r>
          </w:p>
          <w:p w:rsidR="004C0D30" w:rsidP="00AC5580" w:rsidRDefault="00551F64" w14:paraId="741601A2" w14:textId="77777777">
            <w:pPr>
              <w:rPr>
                <w:b/>
              </w:rPr>
            </w:pPr>
            <w:hyperlink w:history="1" r:id="rId23">
              <w:r w:rsidRPr="00EA7C2C" w:rsidR="004C0D30">
                <w:rPr>
                  <w:rStyle w:val="Hyperlink"/>
                  <w:b/>
                </w:rPr>
                <w:t>https://cpuc.webex.com/cpuc/onstage/g.php?MTID=edbe6463adc5f20112831a8f2bd968e3e</w:t>
              </w:r>
            </w:hyperlink>
          </w:p>
          <w:p w:rsidRPr="00EA7C2C" w:rsidR="004C0D30" w:rsidP="00AC5580" w:rsidRDefault="004C0D30" w14:paraId="0B4990F3" w14:textId="77777777">
            <w:pPr>
              <w:rPr>
                <w:b/>
              </w:rPr>
            </w:pPr>
            <w:r w:rsidRPr="00EA7C2C">
              <w:rPr>
                <w:b/>
              </w:rPr>
              <w:t>Note: link will open up ½ hour before start of hearing</w:t>
            </w:r>
          </w:p>
          <w:p w:rsidRPr="00EA7C2C" w:rsidR="004C0D30" w:rsidP="00AC5580" w:rsidRDefault="004C0D30" w14:paraId="204A7FBD" w14:textId="77777777">
            <w:pPr>
              <w:rPr>
                <w:b/>
              </w:rPr>
            </w:pPr>
            <w:r w:rsidRPr="00EA7C2C">
              <w:rPr>
                <w:b/>
                <w:bCs/>
                <w:i/>
                <w:iCs/>
              </w:rPr>
              <w:t xml:space="preserve">Event </w:t>
            </w:r>
            <w:r>
              <w:rPr>
                <w:b/>
                <w:bCs/>
                <w:i/>
                <w:iCs/>
              </w:rPr>
              <w:t>N</w:t>
            </w:r>
            <w:r w:rsidRPr="00EA7C2C">
              <w:rPr>
                <w:b/>
                <w:bCs/>
                <w:i/>
                <w:iCs/>
              </w:rPr>
              <w:t>umber</w:t>
            </w:r>
            <w:r w:rsidRPr="00EA7C2C">
              <w:rPr>
                <w:b/>
                <w:i/>
                <w:iCs/>
              </w:rPr>
              <w:t xml:space="preserve"> (</w:t>
            </w:r>
            <w:r>
              <w:rPr>
                <w:b/>
                <w:i/>
                <w:iCs/>
              </w:rPr>
              <w:t>A</w:t>
            </w:r>
            <w:r w:rsidRPr="00EA7C2C">
              <w:rPr>
                <w:b/>
                <w:i/>
                <w:iCs/>
              </w:rPr>
              <w:t xml:space="preserve">ccess </w:t>
            </w:r>
            <w:r>
              <w:rPr>
                <w:b/>
                <w:i/>
                <w:iCs/>
              </w:rPr>
              <w:t>C</w:t>
            </w:r>
            <w:r w:rsidRPr="00EA7C2C">
              <w:rPr>
                <w:b/>
                <w:i/>
                <w:iCs/>
              </w:rPr>
              <w:t>ode):</w:t>
            </w:r>
            <w:r w:rsidRPr="00EA7C2C">
              <w:rPr>
                <w:b/>
              </w:rPr>
              <w:t xml:space="preserve"> 146 092 5295</w:t>
            </w:r>
          </w:p>
          <w:p w:rsidRPr="00EA7C2C" w:rsidR="004C0D30" w:rsidP="00AC5580" w:rsidRDefault="004C0D30" w14:paraId="651337BF" w14:textId="77777777">
            <w:pPr>
              <w:rPr>
                <w:b/>
              </w:rPr>
            </w:pPr>
            <w:r w:rsidRPr="00EA7C2C">
              <w:rPr>
                <w:b/>
                <w:bCs/>
                <w:i/>
                <w:iCs/>
              </w:rPr>
              <w:t>Event Password:</w:t>
            </w:r>
            <w:r w:rsidRPr="00EA7C2C">
              <w:rPr>
                <w:b/>
              </w:rPr>
              <w:t xml:space="preserve"> 2021SCGEH97</w:t>
            </w:r>
          </w:p>
          <w:p w:rsidRPr="00EA7C2C" w:rsidR="004C0D30" w:rsidP="00AC5580" w:rsidRDefault="004C0D30" w14:paraId="2D4E7C2B" w14:textId="77777777">
            <w:pPr>
              <w:rPr>
                <w:b/>
                <w:bCs/>
              </w:rPr>
            </w:pPr>
            <w:r w:rsidRPr="00EA7C2C">
              <w:rPr>
                <w:b/>
                <w:bCs/>
                <w:i/>
                <w:iCs/>
              </w:rPr>
              <w:t xml:space="preserve">Contact: </w:t>
            </w:r>
            <w:r w:rsidRPr="00EA7C2C">
              <w:rPr>
                <w:b/>
                <w:bCs/>
              </w:rPr>
              <w:t>Annalissa Herbert</w:t>
            </w:r>
          </w:p>
          <w:p w:rsidRPr="00EA7C2C" w:rsidR="004C0D30" w:rsidP="00AC5580" w:rsidRDefault="004C0D30" w14:paraId="36FE5909" w14:textId="77777777">
            <w:pPr>
              <w:rPr>
                <w:b/>
                <w:bCs/>
              </w:rPr>
            </w:pPr>
            <w:r w:rsidRPr="00EA7C2C">
              <w:rPr>
                <w:b/>
                <w:bCs/>
              </w:rPr>
              <w:t xml:space="preserve">               </w:t>
            </w:r>
            <w:r w:rsidRPr="006B0D68">
              <w:rPr>
                <w:b/>
                <w:bCs/>
              </w:rPr>
              <w:t>annalissa.herbert@cpuc.ca.gov</w:t>
            </w:r>
          </w:p>
          <w:p w:rsidR="004C0D30" w:rsidP="00AC5580" w:rsidRDefault="004C0D30" w14:paraId="56AA78D2" w14:textId="77777777">
            <w:pPr>
              <w:rPr>
                <w:b/>
              </w:rPr>
            </w:pPr>
            <w:r w:rsidRPr="00EA7C2C">
              <w:rPr>
                <w:b/>
                <w:bCs/>
              </w:rPr>
              <w:t xml:space="preserve">               415-703-5887</w:t>
            </w:r>
          </w:p>
        </w:tc>
      </w:tr>
      <w:tr w:rsidR="004C0D30" w:rsidTr="0041605B" w14:paraId="67A51248" w14:textId="77777777">
        <w:trPr>
          <w:cantSplit/>
        </w:trPr>
        <w:tc>
          <w:tcPr>
            <w:tcW w:w="1620" w:type="dxa"/>
          </w:tcPr>
          <w:p w:rsidR="004C0D30" w:rsidP="00AC5580" w:rsidRDefault="004C0D30" w14:paraId="00FDB52B" w14:textId="77777777">
            <w:pPr>
              <w:rPr>
                <w:b/>
              </w:rPr>
            </w:pPr>
          </w:p>
        </w:tc>
        <w:tc>
          <w:tcPr>
            <w:tcW w:w="8460" w:type="dxa"/>
            <w:gridSpan w:val="3"/>
          </w:tcPr>
          <w:p w:rsidR="004C0D30" w:rsidP="00AC5580" w:rsidRDefault="004C0D30" w14:paraId="201BDAC9" w14:textId="77777777">
            <w:pPr>
              <w:rPr>
                <w:b/>
              </w:rPr>
            </w:pPr>
          </w:p>
        </w:tc>
      </w:tr>
      <w:tr w:rsidR="004C0D30" w:rsidTr="0041605B" w14:paraId="577E5B1F" w14:textId="77777777">
        <w:trPr>
          <w:cantSplit/>
        </w:trPr>
        <w:tc>
          <w:tcPr>
            <w:tcW w:w="1620" w:type="dxa"/>
          </w:tcPr>
          <w:p w:rsidR="004C0D30" w:rsidP="00AC5580" w:rsidRDefault="004C0D30" w14:paraId="42BB4184" w14:textId="77777777">
            <w:pPr>
              <w:rPr>
                <w:b/>
              </w:rPr>
            </w:pPr>
            <w:r w:rsidRPr="00B4460B">
              <w:rPr>
                <w:b/>
              </w:rPr>
              <w:t>04/0</w:t>
            </w:r>
            <w:r>
              <w:rPr>
                <w:b/>
              </w:rPr>
              <w:t>8</w:t>
            </w:r>
            <w:r w:rsidRPr="00B4460B">
              <w:rPr>
                <w:b/>
              </w:rPr>
              <w:t>/21</w:t>
            </w:r>
            <w:r w:rsidRPr="00B4460B">
              <w:rPr>
                <w:b/>
              </w:rPr>
              <w:br/>
            </w:r>
            <w:r w:rsidRPr="00B4460B">
              <w:t>9:30 a.m.</w:t>
            </w:r>
            <w:r w:rsidRPr="00B4460B">
              <w:br/>
              <w:t>ALJ S. Lee</w:t>
            </w:r>
            <w:r w:rsidRPr="00B4460B">
              <w:br/>
            </w:r>
            <w:proofErr w:type="spellStart"/>
            <w:r w:rsidRPr="00B4460B">
              <w:t>Comr</w:t>
            </w:r>
            <w:proofErr w:type="spellEnd"/>
            <w:r w:rsidRPr="00B4460B">
              <w:t xml:space="preserve"> Batjer</w:t>
            </w:r>
          </w:p>
        </w:tc>
        <w:tc>
          <w:tcPr>
            <w:tcW w:w="8460" w:type="dxa"/>
            <w:gridSpan w:val="3"/>
          </w:tcPr>
          <w:p w:rsidRPr="00B4460B" w:rsidR="004C0D30" w:rsidP="00AC5580" w:rsidRDefault="004C0D30" w14:paraId="24CD2F95" w14:textId="77777777">
            <w:pPr>
              <w:rPr>
                <w:b/>
              </w:rPr>
            </w:pPr>
            <w:r w:rsidRPr="00B4460B">
              <w:rPr>
                <w:b/>
              </w:rPr>
              <w:t xml:space="preserve">A.20-08-023 (EH) - </w:t>
            </w:r>
            <w:r w:rsidRPr="00B4460B">
              <w:rPr>
                <w:bCs/>
              </w:rPr>
              <w:t>Application of Pacific Gas and Electric Company for Approval of Amendments to Long-Term Natural Gas Transportation Contracts with Ruby Pipeline, to Establish and Confirm Procedures for Exercising Step-Down Capacity and Evergreen Contract Rights, and for Authorization for Bifurcated Management and Cost Recovery of Electric Fuels’ Redwood Path Arrangements. (U39G and U39E)</w:t>
            </w:r>
          </w:p>
          <w:p w:rsidR="004C0D30" w:rsidP="00AC5580" w:rsidRDefault="004C0D30" w14:paraId="6EA73DAB" w14:textId="77777777">
            <w:pPr>
              <w:rPr>
                <w:b/>
              </w:rPr>
            </w:pPr>
            <w:proofErr w:type="spellStart"/>
            <w:r w:rsidRPr="00B4460B">
              <w:rPr>
                <w:b/>
                <w:i/>
                <w:iCs/>
              </w:rPr>
              <w:t>Webex</w:t>
            </w:r>
            <w:proofErr w:type="spellEnd"/>
            <w:r w:rsidRPr="00B4460B">
              <w:rPr>
                <w:b/>
                <w:i/>
                <w:iCs/>
              </w:rPr>
              <w:t xml:space="preserve">: </w:t>
            </w:r>
            <w:hyperlink w:history="1" r:id="rId24">
              <w:r w:rsidRPr="00B4460B">
                <w:rPr>
                  <w:rStyle w:val="Hyperlink"/>
                  <w:b/>
                </w:rPr>
                <w:t>https://cpuc.webex.com/cpuc/onstage/g.php?MTID=e549e22a0e7092b7ddf137a1b0f664b60</w:t>
              </w:r>
            </w:hyperlink>
          </w:p>
          <w:p w:rsidRPr="00B4460B" w:rsidR="004C0D30" w:rsidP="00AC5580" w:rsidRDefault="004C0D30" w14:paraId="20F5C175" w14:textId="77777777">
            <w:pPr>
              <w:rPr>
                <w:b/>
                <w:i/>
                <w:iCs/>
              </w:rPr>
            </w:pPr>
            <w:r w:rsidRPr="00B4460B">
              <w:rPr>
                <w:b/>
                <w:bCs/>
                <w:i/>
                <w:iCs/>
              </w:rPr>
              <w:t xml:space="preserve">Event Number: </w:t>
            </w:r>
            <w:r w:rsidRPr="00B4460B">
              <w:rPr>
                <w:b/>
              </w:rPr>
              <w:t>146 186 2433</w:t>
            </w:r>
          </w:p>
          <w:p w:rsidRPr="00B4460B" w:rsidR="004C0D30" w:rsidP="00AC5580" w:rsidRDefault="004C0D30" w14:paraId="0F0B748E" w14:textId="77777777">
            <w:pPr>
              <w:rPr>
                <w:b/>
                <w:i/>
                <w:iCs/>
              </w:rPr>
            </w:pPr>
            <w:r w:rsidRPr="00B4460B">
              <w:rPr>
                <w:b/>
                <w:i/>
                <w:iCs/>
              </w:rPr>
              <w:t xml:space="preserve">Password: </w:t>
            </w:r>
            <w:r w:rsidRPr="00B4460B">
              <w:rPr>
                <w:b/>
              </w:rPr>
              <w:t>2021</w:t>
            </w:r>
          </w:p>
          <w:p w:rsidRPr="00B4460B" w:rsidR="004C0D30" w:rsidP="00AC5580" w:rsidRDefault="004C0D30" w14:paraId="45833743" w14:textId="77777777">
            <w:pPr>
              <w:rPr>
                <w:b/>
                <w:i/>
                <w:iCs/>
              </w:rPr>
            </w:pPr>
            <w:r w:rsidRPr="00B4460B">
              <w:rPr>
                <w:b/>
                <w:bCs/>
                <w:i/>
                <w:iCs/>
              </w:rPr>
              <w:t xml:space="preserve">Toll-Free:  </w:t>
            </w:r>
            <w:r w:rsidRPr="00B4460B">
              <w:rPr>
                <w:b/>
              </w:rPr>
              <w:t>800-857-1917</w:t>
            </w:r>
          </w:p>
          <w:p w:rsidR="004C0D30" w:rsidP="00AC5580" w:rsidRDefault="004C0D30" w14:paraId="55EBF0B6" w14:textId="77777777">
            <w:pPr>
              <w:rPr>
                <w:b/>
              </w:rPr>
            </w:pPr>
            <w:r w:rsidRPr="00B4460B">
              <w:rPr>
                <w:b/>
                <w:bCs/>
                <w:i/>
                <w:iCs/>
              </w:rPr>
              <w:t xml:space="preserve">Access Code: </w:t>
            </w:r>
            <w:r w:rsidRPr="00B4460B">
              <w:rPr>
                <w:b/>
              </w:rPr>
              <w:t>7218384#</w:t>
            </w:r>
          </w:p>
        </w:tc>
      </w:tr>
      <w:tr w:rsidR="004C0D30" w:rsidTr="0041605B" w14:paraId="0875E19A" w14:textId="77777777">
        <w:trPr>
          <w:cantSplit/>
        </w:trPr>
        <w:tc>
          <w:tcPr>
            <w:tcW w:w="1620" w:type="dxa"/>
          </w:tcPr>
          <w:p w:rsidR="004C0D30" w:rsidP="00AC5580" w:rsidRDefault="004C0D30" w14:paraId="257A8868" w14:textId="77777777">
            <w:pPr>
              <w:rPr>
                <w:b/>
              </w:rPr>
            </w:pPr>
          </w:p>
        </w:tc>
        <w:tc>
          <w:tcPr>
            <w:tcW w:w="8460" w:type="dxa"/>
            <w:gridSpan w:val="3"/>
          </w:tcPr>
          <w:p w:rsidR="004C0D30" w:rsidP="00AC5580" w:rsidRDefault="004C0D30" w14:paraId="68CFD6F2" w14:textId="77777777">
            <w:pPr>
              <w:rPr>
                <w:b/>
              </w:rPr>
            </w:pPr>
          </w:p>
        </w:tc>
      </w:tr>
      <w:tr w:rsidR="004C0D30" w:rsidTr="0041605B" w14:paraId="3979DA24" w14:textId="77777777">
        <w:trPr>
          <w:cantSplit/>
        </w:trPr>
        <w:tc>
          <w:tcPr>
            <w:tcW w:w="1620" w:type="dxa"/>
          </w:tcPr>
          <w:p w:rsidR="004C0D30" w:rsidP="00AC5580" w:rsidRDefault="004C0D30" w14:paraId="2D5C82B3" w14:textId="77777777">
            <w:pPr>
              <w:rPr>
                <w:b/>
              </w:rPr>
            </w:pPr>
            <w:r w:rsidRPr="00C5550A">
              <w:rPr>
                <w:b/>
              </w:rPr>
              <w:t>04/08/21</w:t>
            </w:r>
            <w:r w:rsidRPr="00C5550A">
              <w:rPr>
                <w:b/>
              </w:rPr>
              <w:br/>
            </w:r>
            <w:r w:rsidRPr="00C5550A">
              <w:rPr>
                <w:bCs/>
              </w:rPr>
              <w:t>9:30 a.m.</w:t>
            </w:r>
            <w:r w:rsidRPr="00C5550A">
              <w:rPr>
                <w:bCs/>
              </w:rPr>
              <w:br/>
              <w:t>ALJ Doherty</w:t>
            </w:r>
            <w:r w:rsidRPr="00C5550A">
              <w:rPr>
                <w:bCs/>
              </w:rPr>
              <w:br/>
            </w:r>
            <w:proofErr w:type="spellStart"/>
            <w:r w:rsidRPr="00C5550A">
              <w:rPr>
                <w:bCs/>
              </w:rPr>
              <w:t>Comr</w:t>
            </w:r>
            <w:proofErr w:type="spellEnd"/>
            <w:r w:rsidRPr="00C5550A">
              <w:rPr>
                <w:bCs/>
              </w:rPr>
              <w:t xml:space="preserve"> Shiroma</w:t>
            </w:r>
          </w:p>
        </w:tc>
        <w:tc>
          <w:tcPr>
            <w:tcW w:w="8460" w:type="dxa"/>
            <w:gridSpan w:val="3"/>
          </w:tcPr>
          <w:p w:rsidRPr="00C5550A" w:rsidR="004C0D30" w:rsidP="00AC5580" w:rsidRDefault="004C0D30" w14:paraId="510ED7E1" w14:textId="77777777">
            <w:pPr>
              <w:rPr>
                <w:b/>
              </w:rPr>
            </w:pPr>
            <w:r w:rsidRPr="00C5550A">
              <w:rPr>
                <w:b/>
              </w:rPr>
              <w:t>A.</w:t>
            </w:r>
            <w:r>
              <w:rPr>
                <w:b/>
              </w:rPr>
              <w:t>19</w:t>
            </w:r>
            <w:r w:rsidRPr="00C5550A">
              <w:rPr>
                <w:b/>
              </w:rPr>
              <w:t>-</w:t>
            </w:r>
            <w:r>
              <w:rPr>
                <w:b/>
              </w:rPr>
              <w:t>11</w:t>
            </w:r>
            <w:r w:rsidRPr="00C5550A">
              <w:rPr>
                <w:b/>
              </w:rPr>
              <w:t>-0</w:t>
            </w:r>
            <w:r>
              <w:rPr>
                <w:b/>
              </w:rPr>
              <w:t>19</w:t>
            </w:r>
            <w:r w:rsidRPr="00C5550A">
              <w:rPr>
                <w:b/>
              </w:rPr>
              <w:t xml:space="preserve"> (EH) - </w:t>
            </w:r>
            <w:r w:rsidRPr="00C5550A">
              <w:t>Application of Pacific Gas and Electric Company to Revise its Electric Marginal Costs, Revenue Allocation and Rate Design. (U39M)</w:t>
            </w:r>
          </w:p>
          <w:p w:rsidRPr="00C5550A" w:rsidR="004C0D30" w:rsidP="00AC5580" w:rsidRDefault="004C0D30" w14:paraId="417CBE30" w14:textId="77777777">
            <w:pPr>
              <w:rPr>
                <w:b/>
              </w:rPr>
            </w:pPr>
            <w:proofErr w:type="spellStart"/>
            <w:r w:rsidRPr="00C5550A">
              <w:rPr>
                <w:b/>
                <w:i/>
                <w:iCs/>
              </w:rPr>
              <w:t>Webex</w:t>
            </w:r>
            <w:proofErr w:type="spellEnd"/>
            <w:r w:rsidRPr="00C5550A">
              <w:rPr>
                <w:b/>
                <w:i/>
                <w:iCs/>
              </w:rPr>
              <w:t xml:space="preserve">: </w:t>
            </w:r>
            <w:hyperlink w:history="1" r:id="rId25">
              <w:r w:rsidRPr="00C5550A">
                <w:rPr>
                  <w:rStyle w:val="Hyperlink"/>
                  <w:b/>
                </w:rPr>
                <w:br/>
                <w:t>https://cpuc.webex.com/cpuc/onstage/g.php?MTID=e3af1b753c94ef55bbc9f08e7266537f2</w:t>
              </w:r>
            </w:hyperlink>
          </w:p>
          <w:p w:rsidR="004C0D30" w:rsidP="00AC5580" w:rsidRDefault="004C0D30" w14:paraId="6998FD0B" w14:textId="77777777">
            <w:pPr>
              <w:rPr>
                <w:b/>
              </w:rPr>
            </w:pPr>
            <w:r>
              <w:rPr>
                <w:b/>
                <w:bCs/>
                <w:i/>
                <w:iCs/>
              </w:rPr>
              <w:t>Passcode</w:t>
            </w:r>
            <w:r w:rsidRPr="00C5550A">
              <w:rPr>
                <w:b/>
                <w:bCs/>
                <w:i/>
                <w:iCs/>
              </w:rPr>
              <w:t xml:space="preserve">: </w:t>
            </w:r>
            <w:r>
              <w:rPr>
                <w:b/>
              </w:rPr>
              <w:t>2021</w:t>
            </w:r>
          </w:p>
          <w:p w:rsidR="004C0D30" w:rsidP="00AC5580" w:rsidRDefault="004C0D30" w14:paraId="2D308562" w14:textId="77777777">
            <w:pPr>
              <w:rPr>
                <w:b/>
              </w:rPr>
            </w:pPr>
            <w:r>
              <w:rPr>
                <w:b/>
              </w:rPr>
              <w:t>(</w:t>
            </w:r>
            <w:proofErr w:type="gramStart"/>
            <w:r>
              <w:rPr>
                <w:b/>
              </w:rPr>
              <w:t>Also</w:t>
            </w:r>
            <w:proofErr w:type="gramEnd"/>
            <w:r>
              <w:rPr>
                <w:b/>
              </w:rPr>
              <w:t xml:space="preserve"> April 9, 2021, April 12-14, 2021, April 16, 2021, April 19, 2021, April 22, 2021)</w:t>
            </w:r>
          </w:p>
        </w:tc>
      </w:tr>
      <w:tr w:rsidR="004C0D30" w:rsidTr="0041605B" w14:paraId="722886FE" w14:textId="77777777">
        <w:trPr>
          <w:cantSplit/>
        </w:trPr>
        <w:tc>
          <w:tcPr>
            <w:tcW w:w="1620" w:type="dxa"/>
          </w:tcPr>
          <w:p w:rsidR="004C0D30" w:rsidP="00AC5580" w:rsidRDefault="004C0D30" w14:paraId="12B2733E" w14:textId="77777777">
            <w:pPr>
              <w:rPr>
                <w:b/>
              </w:rPr>
            </w:pPr>
          </w:p>
        </w:tc>
        <w:tc>
          <w:tcPr>
            <w:tcW w:w="8460" w:type="dxa"/>
            <w:gridSpan w:val="3"/>
          </w:tcPr>
          <w:p w:rsidR="004C0D30" w:rsidP="00AC5580" w:rsidRDefault="004C0D30" w14:paraId="62FBD508" w14:textId="77777777">
            <w:pPr>
              <w:rPr>
                <w:b/>
              </w:rPr>
            </w:pPr>
          </w:p>
        </w:tc>
      </w:tr>
      <w:tr w:rsidR="004C0D30" w:rsidTr="0041605B" w14:paraId="3FA80511" w14:textId="77777777">
        <w:trPr>
          <w:cantSplit/>
        </w:trPr>
        <w:tc>
          <w:tcPr>
            <w:tcW w:w="1620" w:type="dxa"/>
          </w:tcPr>
          <w:p w:rsidRPr="00D20035" w:rsidR="004C0D30" w:rsidP="00AC5580" w:rsidRDefault="004C0D30" w14:paraId="17CFBE7B" w14:textId="77777777">
            <w:pPr>
              <w:rPr>
                <w:bCs/>
              </w:rPr>
            </w:pPr>
            <w:r w:rsidRPr="00D20035">
              <w:rPr>
                <w:b/>
              </w:rPr>
              <w:t>0</w:t>
            </w:r>
            <w:r>
              <w:rPr>
                <w:b/>
              </w:rPr>
              <w:t>4</w:t>
            </w:r>
            <w:r w:rsidRPr="00D20035">
              <w:rPr>
                <w:b/>
              </w:rPr>
              <w:t>/</w:t>
            </w:r>
            <w:r>
              <w:rPr>
                <w:b/>
              </w:rPr>
              <w:t>08</w:t>
            </w:r>
            <w:r w:rsidRPr="00D20035">
              <w:rPr>
                <w:b/>
              </w:rPr>
              <w:t>/21</w:t>
            </w:r>
            <w:r w:rsidRPr="00D20035">
              <w:rPr>
                <w:b/>
              </w:rPr>
              <w:br/>
            </w:r>
            <w:r w:rsidRPr="00D20035">
              <w:rPr>
                <w:bCs/>
              </w:rPr>
              <w:t>11:00 a.m.</w:t>
            </w:r>
            <w:r w:rsidRPr="00D20035">
              <w:rPr>
                <w:bCs/>
              </w:rPr>
              <w:br/>
              <w:t>ALJ Goldberg</w:t>
            </w:r>
          </w:p>
          <w:p w:rsidR="004C0D30" w:rsidP="00AC5580" w:rsidRDefault="004C0D30" w14:paraId="17CB2012" w14:textId="77777777">
            <w:pPr>
              <w:rPr>
                <w:b/>
              </w:rPr>
            </w:pPr>
            <w:proofErr w:type="spellStart"/>
            <w:r w:rsidRPr="00D20035">
              <w:rPr>
                <w:bCs/>
              </w:rPr>
              <w:t>Comr</w:t>
            </w:r>
            <w:proofErr w:type="spellEnd"/>
            <w:r w:rsidRPr="00D20035">
              <w:rPr>
                <w:bCs/>
              </w:rPr>
              <w:t xml:space="preserve"> Houck</w:t>
            </w:r>
          </w:p>
        </w:tc>
        <w:tc>
          <w:tcPr>
            <w:tcW w:w="8460" w:type="dxa"/>
            <w:gridSpan w:val="3"/>
          </w:tcPr>
          <w:p w:rsidRPr="00D20035" w:rsidR="004C0D30" w:rsidP="00AC5580" w:rsidRDefault="004C0D30" w14:paraId="669A0C88" w14:textId="77777777">
            <w:pPr>
              <w:rPr>
                <w:b/>
                <w:bCs/>
              </w:rPr>
            </w:pPr>
            <w:r>
              <w:rPr>
                <w:b/>
                <w:bCs/>
              </w:rPr>
              <w:t>C</w:t>
            </w:r>
            <w:r w:rsidRPr="00D20035">
              <w:rPr>
                <w:b/>
                <w:bCs/>
              </w:rPr>
              <w:t>.2</w:t>
            </w:r>
            <w:r>
              <w:rPr>
                <w:b/>
                <w:bCs/>
              </w:rPr>
              <w:t>1</w:t>
            </w:r>
            <w:r w:rsidRPr="00D20035">
              <w:rPr>
                <w:b/>
                <w:bCs/>
              </w:rPr>
              <w:t>-0</w:t>
            </w:r>
            <w:r>
              <w:rPr>
                <w:b/>
                <w:bCs/>
              </w:rPr>
              <w:t>1</w:t>
            </w:r>
            <w:r w:rsidRPr="00D20035">
              <w:rPr>
                <w:b/>
                <w:bCs/>
              </w:rPr>
              <w:t>-0</w:t>
            </w:r>
            <w:r>
              <w:rPr>
                <w:b/>
                <w:bCs/>
              </w:rPr>
              <w:t>06</w:t>
            </w:r>
            <w:r w:rsidRPr="00D20035">
              <w:rPr>
                <w:b/>
                <w:bCs/>
              </w:rPr>
              <w:t xml:space="preserve"> </w:t>
            </w:r>
            <w:r>
              <w:rPr>
                <w:b/>
                <w:bCs/>
              </w:rPr>
              <w:t>(ECP</w:t>
            </w:r>
            <w:r w:rsidRPr="00D20035">
              <w:rPr>
                <w:b/>
                <w:bCs/>
              </w:rPr>
              <w:t xml:space="preserve">) - </w:t>
            </w:r>
            <w:r w:rsidRPr="00D20035">
              <w:rPr>
                <w:bCs/>
              </w:rPr>
              <w:t>Al Van Slyke, Complainant vs Cox California Telcom, LLC d/b/a Cox Business Services and Cox Communications (U5684C), Defendants.</w:t>
            </w:r>
          </w:p>
          <w:p w:rsidRPr="00D20035" w:rsidR="004C0D30" w:rsidP="00AC5580" w:rsidRDefault="004C0D30" w14:paraId="3EDFADE0" w14:textId="77777777">
            <w:pPr>
              <w:rPr>
                <w:b/>
              </w:rPr>
            </w:pPr>
            <w:proofErr w:type="spellStart"/>
            <w:r w:rsidRPr="00D20035">
              <w:rPr>
                <w:b/>
                <w:i/>
                <w:iCs/>
              </w:rPr>
              <w:t>Webex</w:t>
            </w:r>
            <w:proofErr w:type="spellEnd"/>
            <w:r w:rsidRPr="00D20035">
              <w:rPr>
                <w:b/>
                <w:i/>
                <w:iCs/>
              </w:rPr>
              <w:t xml:space="preserve">: </w:t>
            </w:r>
            <w:hyperlink w:history="1" r:id="rId26">
              <w:r w:rsidRPr="00D20035">
                <w:rPr>
                  <w:rStyle w:val="Hyperlink"/>
                  <w:b/>
                </w:rPr>
                <w:t>https://cpuc.webex.com/cpuc/j.php?MTID=m6aaa8c3292fef6e408d39c3d7a9a717b</w:t>
              </w:r>
            </w:hyperlink>
          </w:p>
          <w:p w:rsidRPr="00D20035" w:rsidR="004C0D30" w:rsidP="00AC5580" w:rsidRDefault="004C0D30" w14:paraId="261E3681" w14:textId="77777777">
            <w:pPr>
              <w:rPr>
                <w:b/>
                <w:i/>
                <w:iCs/>
              </w:rPr>
            </w:pPr>
            <w:r w:rsidRPr="00D20035">
              <w:rPr>
                <w:b/>
                <w:i/>
                <w:iCs/>
              </w:rPr>
              <w:t xml:space="preserve">Meeting </w:t>
            </w:r>
            <w:r>
              <w:rPr>
                <w:b/>
                <w:i/>
                <w:iCs/>
              </w:rPr>
              <w:t>P</w:t>
            </w:r>
            <w:r w:rsidRPr="00D20035">
              <w:rPr>
                <w:b/>
                <w:i/>
                <w:iCs/>
              </w:rPr>
              <w:t xml:space="preserve">asscode: </w:t>
            </w:r>
            <w:r w:rsidRPr="00D33936">
              <w:rPr>
                <w:b/>
              </w:rPr>
              <w:t>PNp74BGe233</w:t>
            </w:r>
          </w:p>
          <w:p w:rsidR="004C0D30" w:rsidP="00AC5580" w:rsidRDefault="004C0D30" w14:paraId="701DBB51" w14:textId="77777777">
            <w:pPr>
              <w:rPr>
                <w:b/>
              </w:rPr>
            </w:pPr>
            <w:r w:rsidRPr="00D33936">
              <w:rPr>
                <w:b/>
                <w:i/>
                <w:iCs/>
              </w:rPr>
              <w:t xml:space="preserve">Meeting </w:t>
            </w:r>
            <w:r>
              <w:rPr>
                <w:b/>
                <w:i/>
                <w:iCs/>
              </w:rPr>
              <w:t>N</w:t>
            </w:r>
            <w:r w:rsidRPr="00D33936">
              <w:rPr>
                <w:b/>
                <w:i/>
                <w:iCs/>
              </w:rPr>
              <w:t>umber (</w:t>
            </w:r>
            <w:r>
              <w:rPr>
                <w:b/>
                <w:i/>
                <w:iCs/>
              </w:rPr>
              <w:t>A</w:t>
            </w:r>
            <w:r w:rsidRPr="00D33936">
              <w:rPr>
                <w:b/>
                <w:i/>
                <w:iCs/>
              </w:rPr>
              <w:t xml:space="preserve">ccess </w:t>
            </w:r>
            <w:r>
              <w:rPr>
                <w:b/>
                <w:i/>
                <w:iCs/>
              </w:rPr>
              <w:t>C</w:t>
            </w:r>
            <w:r w:rsidRPr="00D33936">
              <w:rPr>
                <w:b/>
                <w:i/>
                <w:iCs/>
              </w:rPr>
              <w:t xml:space="preserve">ode): </w:t>
            </w:r>
            <w:r w:rsidRPr="00D33936">
              <w:rPr>
                <w:b/>
              </w:rPr>
              <w:t>187 034 5612</w:t>
            </w:r>
          </w:p>
        </w:tc>
      </w:tr>
      <w:tr w:rsidR="004C0D30" w:rsidTr="0041605B" w14:paraId="514E7FD3" w14:textId="77777777">
        <w:trPr>
          <w:cantSplit/>
        </w:trPr>
        <w:tc>
          <w:tcPr>
            <w:tcW w:w="1620" w:type="dxa"/>
          </w:tcPr>
          <w:p w:rsidR="004C0D30" w:rsidP="00AC5580" w:rsidRDefault="004C0D30" w14:paraId="2BD733B8" w14:textId="77777777">
            <w:pPr>
              <w:rPr>
                <w:b/>
              </w:rPr>
            </w:pPr>
          </w:p>
        </w:tc>
        <w:tc>
          <w:tcPr>
            <w:tcW w:w="8460" w:type="dxa"/>
            <w:gridSpan w:val="3"/>
          </w:tcPr>
          <w:p w:rsidR="004C0D30" w:rsidP="00AC5580" w:rsidRDefault="004C0D30" w14:paraId="79E7EBD0" w14:textId="77777777">
            <w:pPr>
              <w:rPr>
                <w:b/>
              </w:rPr>
            </w:pPr>
          </w:p>
        </w:tc>
      </w:tr>
      <w:tr w:rsidR="004C0D30" w:rsidTr="0041605B" w14:paraId="4BA281D1" w14:textId="77777777">
        <w:trPr>
          <w:cantSplit/>
        </w:trPr>
        <w:tc>
          <w:tcPr>
            <w:tcW w:w="1620" w:type="dxa"/>
          </w:tcPr>
          <w:p w:rsidR="004C0D30" w:rsidP="00AC5580" w:rsidRDefault="004C0D30" w14:paraId="4B8AA5D5" w14:textId="77777777">
            <w:pPr>
              <w:rPr>
                <w:b/>
              </w:rPr>
            </w:pPr>
            <w:r w:rsidRPr="00AA45BD">
              <w:rPr>
                <w:b/>
              </w:rPr>
              <w:t>04/0</w:t>
            </w:r>
            <w:r>
              <w:rPr>
                <w:b/>
              </w:rPr>
              <w:t>9</w:t>
            </w:r>
            <w:r w:rsidRPr="00AA45BD">
              <w:rPr>
                <w:b/>
              </w:rPr>
              <w:t>/21</w:t>
            </w:r>
            <w:r w:rsidRPr="00AA45BD">
              <w:rPr>
                <w:b/>
              </w:rPr>
              <w:br/>
            </w:r>
            <w:r w:rsidRPr="00AA45BD">
              <w:t>9:30 a.m.</w:t>
            </w:r>
            <w:r w:rsidRPr="00AA45BD">
              <w:br/>
              <w:t>ALJ Doherty</w:t>
            </w:r>
            <w:r w:rsidRPr="00AA45BD">
              <w:br/>
            </w:r>
            <w:proofErr w:type="spellStart"/>
            <w:r w:rsidRPr="00AA45BD">
              <w:t>Comr</w:t>
            </w:r>
            <w:proofErr w:type="spellEnd"/>
            <w:r w:rsidRPr="00AA45BD">
              <w:t xml:space="preserve"> Shiroma</w:t>
            </w:r>
          </w:p>
        </w:tc>
        <w:tc>
          <w:tcPr>
            <w:tcW w:w="8460" w:type="dxa"/>
            <w:gridSpan w:val="3"/>
          </w:tcPr>
          <w:p w:rsidRPr="00AA45BD" w:rsidR="004C0D30" w:rsidP="00AC5580" w:rsidRDefault="004C0D30" w14:paraId="2108B09A" w14:textId="77777777">
            <w:pPr>
              <w:rPr>
                <w:b/>
              </w:rPr>
            </w:pPr>
            <w:r w:rsidRPr="00AA45BD">
              <w:rPr>
                <w:b/>
              </w:rPr>
              <w:t xml:space="preserve">A.19-11-019 (EH) - </w:t>
            </w:r>
            <w:r w:rsidRPr="00AA45BD">
              <w:rPr>
                <w:bCs/>
              </w:rPr>
              <w:t>Application of Pacific Gas and Electric Company to Revise its Electric Marginal Costs, Revenue Allocation and Rate Design. (U39M)</w:t>
            </w:r>
          </w:p>
          <w:p w:rsidRPr="00AA45BD" w:rsidR="004C0D30" w:rsidP="00AC5580" w:rsidRDefault="004C0D30" w14:paraId="656BBDB7" w14:textId="77777777">
            <w:pPr>
              <w:rPr>
                <w:b/>
              </w:rPr>
            </w:pPr>
            <w:proofErr w:type="spellStart"/>
            <w:r w:rsidRPr="00AA45BD">
              <w:rPr>
                <w:b/>
                <w:i/>
                <w:iCs/>
              </w:rPr>
              <w:t>Webex</w:t>
            </w:r>
            <w:proofErr w:type="spellEnd"/>
            <w:r w:rsidRPr="00AA45BD">
              <w:rPr>
                <w:b/>
                <w:i/>
                <w:iCs/>
              </w:rPr>
              <w:t xml:space="preserve">: </w:t>
            </w:r>
            <w:hyperlink w:history="1" r:id="rId27">
              <w:r w:rsidRPr="00AA45BD">
                <w:rPr>
                  <w:rStyle w:val="Hyperlink"/>
                  <w:b/>
                </w:rPr>
                <w:br/>
                <w:t>https://cpuc.webex.com/cpuc/onstage/g.php?MTID=e89a0d1ac9ca33fec554fec43d063dda3</w:t>
              </w:r>
            </w:hyperlink>
          </w:p>
          <w:p w:rsidRPr="00AA45BD" w:rsidR="004C0D30" w:rsidP="00AC5580" w:rsidRDefault="004C0D30" w14:paraId="7159F10A" w14:textId="77777777">
            <w:pPr>
              <w:rPr>
                <w:b/>
              </w:rPr>
            </w:pPr>
            <w:r w:rsidRPr="00AA45BD">
              <w:rPr>
                <w:b/>
                <w:bCs/>
                <w:i/>
                <w:iCs/>
              </w:rPr>
              <w:t xml:space="preserve">Passcode: </w:t>
            </w:r>
            <w:r w:rsidRPr="00AA45BD">
              <w:rPr>
                <w:b/>
              </w:rPr>
              <w:t>2021</w:t>
            </w:r>
          </w:p>
          <w:p w:rsidR="004C0D30" w:rsidP="00AC5580" w:rsidRDefault="004C0D30" w14:paraId="22810B7D" w14:textId="77777777">
            <w:pPr>
              <w:rPr>
                <w:b/>
              </w:rPr>
            </w:pPr>
            <w:r w:rsidRPr="00AA45BD">
              <w:rPr>
                <w:b/>
              </w:rPr>
              <w:t>(</w:t>
            </w:r>
            <w:proofErr w:type="gramStart"/>
            <w:r w:rsidRPr="00AA45BD">
              <w:rPr>
                <w:b/>
              </w:rPr>
              <w:t>Also</w:t>
            </w:r>
            <w:proofErr w:type="gramEnd"/>
            <w:r w:rsidRPr="00AA45BD">
              <w:rPr>
                <w:b/>
              </w:rPr>
              <w:t xml:space="preserve"> April 12-14, 2021, April 16, 2021, April 19, 2021, April 22, 2021)</w:t>
            </w:r>
          </w:p>
        </w:tc>
      </w:tr>
      <w:tr w:rsidR="004C0D30" w:rsidTr="0041605B" w14:paraId="59970EF8" w14:textId="77777777">
        <w:trPr>
          <w:cantSplit/>
        </w:trPr>
        <w:tc>
          <w:tcPr>
            <w:tcW w:w="1620" w:type="dxa"/>
          </w:tcPr>
          <w:p w:rsidR="004C0D30" w:rsidP="00AC5580" w:rsidRDefault="004C0D30" w14:paraId="345B0CBD" w14:textId="77777777">
            <w:pPr>
              <w:rPr>
                <w:b/>
              </w:rPr>
            </w:pPr>
          </w:p>
        </w:tc>
        <w:tc>
          <w:tcPr>
            <w:tcW w:w="8460" w:type="dxa"/>
            <w:gridSpan w:val="3"/>
          </w:tcPr>
          <w:p w:rsidR="004C0D30" w:rsidP="00AC5580" w:rsidRDefault="004C0D30" w14:paraId="24047206" w14:textId="77777777">
            <w:pPr>
              <w:rPr>
                <w:b/>
              </w:rPr>
            </w:pPr>
          </w:p>
        </w:tc>
      </w:tr>
      <w:tr w:rsidR="004C0D30" w:rsidTr="0041605B" w14:paraId="7E103B0C" w14:textId="77777777">
        <w:trPr>
          <w:cantSplit/>
        </w:trPr>
        <w:tc>
          <w:tcPr>
            <w:tcW w:w="1620" w:type="dxa"/>
          </w:tcPr>
          <w:p w:rsidR="004C0D30" w:rsidP="00AC5580" w:rsidRDefault="004C0D30" w14:paraId="1326222E" w14:textId="77777777">
            <w:pPr>
              <w:rPr>
                <w:b/>
              </w:rPr>
            </w:pPr>
            <w:r w:rsidRPr="00AA45BD">
              <w:rPr>
                <w:b/>
              </w:rPr>
              <w:t>04/</w:t>
            </w:r>
            <w:r>
              <w:rPr>
                <w:b/>
              </w:rPr>
              <w:t>12</w:t>
            </w:r>
            <w:r w:rsidRPr="00AA45BD">
              <w:rPr>
                <w:b/>
              </w:rPr>
              <w:t>/21</w:t>
            </w:r>
            <w:r w:rsidRPr="00AA45BD">
              <w:rPr>
                <w:b/>
              </w:rPr>
              <w:br/>
            </w:r>
            <w:r w:rsidRPr="00AA45BD">
              <w:rPr>
                <w:bCs/>
              </w:rPr>
              <w:t>9:30 a.m.</w:t>
            </w:r>
            <w:r w:rsidRPr="00AA45BD">
              <w:rPr>
                <w:bCs/>
              </w:rPr>
              <w:br/>
              <w:t>ALJ Doherty</w:t>
            </w:r>
            <w:r w:rsidRPr="00AA45BD">
              <w:rPr>
                <w:bCs/>
              </w:rPr>
              <w:br/>
            </w:r>
            <w:proofErr w:type="spellStart"/>
            <w:r w:rsidRPr="00AA45BD">
              <w:rPr>
                <w:bCs/>
              </w:rPr>
              <w:t>Comr</w:t>
            </w:r>
            <w:proofErr w:type="spellEnd"/>
            <w:r w:rsidRPr="00AA45BD">
              <w:rPr>
                <w:bCs/>
              </w:rPr>
              <w:t xml:space="preserve"> Shiroma</w:t>
            </w:r>
          </w:p>
        </w:tc>
        <w:tc>
          <w:tcPr>
            <w:tcW w:w="8460" w:type="dxa"/>
            <w:gridSpan w:val="3"/>
          </w:tcPr>
          <w:p w:rsidRPr="00AA45BD" w:rsidR="004C0D30" w:rsidP="00AC5580" w:rsidRDefault="004C0D30" w14:paraId="38F9E945" w14:textId="77777777">
            <w:pPr>
              <w:rPr>
                <w:b/>
              </w:rPr>
            </w:pPr>
            <w:r w:rsidRPr="00AA45BD">
              <w:rPr>
                <w:b/>
              </w:rPr>
              <w:t xml:space="preserve">A.19-11-019 (EH) - </w:t>
            </w:r>
            <w:r w:rsidRPr="00AA45BD">
              <w:t>Application of Pacific Gas and Electric Company to Revise its Electric Marginal Costs, Revenue Allocation and Rate Design. (U39M)</w:t>
            </w:r>
          </w:p>
          <w:p w:rsidRPr="00AA45BD" w:rsidR="004C0D30" w:rsidP="00AC5580" w:rsidRDefault="004C0D30" w14:paraId="6676DC7F" w14:textId="77777777">
            <w:pPr>
              <w:rPr>
                <w:b/>
              </w:rPr>
            </w:pPr>
            <w:proofErr w:type="spellStart"/>
            <w:r w:rsidRPr="00AA45BD">
              <w:rPr>
                <w:b/>
                <w:i/>
                <w:iCs/>
              </w:rPr>
              <w:t>Webex</w:t>
            </w:r>
            <w:proofErr w:type="spellEnd"/>
            <w:r w:rsidRPr="00AA45BD">
              <w:rPr>
                <w:b/>
                <w:i/>
                <w:iCs/>
              </w:rPr>
              <w:t xml:space="preserve">: </w:t>
            </w:r>
            <w:hyperlink w:history="1" r:id="rId28">
              <w:r w:rsidRPr="00AA45BD">
                <w:rPr>
                  <w:rStyle w:val="Hyperlink"/>
                  <w:b/>
                </w:rPr>
                <w:br/>
                <w:t>https://cpuc.webex.com/cpuc/onstage/g.php?MTID=e46931ad1ccaffbe448992408c218ba86</w:t>
              </w:r>
            </w:hyperlink>
          </w:p>
          <w:p w:rsidRPr="00AA45BD" w:rsidR="004C0D30" w:rsidP="00AC5580" w:rsidRDefault="004C0D30" w14:paraId="78F5EB92" w14:textId="77777777">
            <w:pPr>
              <w:rPr>
                <w:b/>
              </w:rPr>
            </w:pPr>
            <w:r w:rsidRPr="00AA45BD">
              <w:rPr>
                <w:b/>
                <w:bCs/>
                <w:i/>
                <w:iCs/>
              </w:rPr>
              <w:t xml:space="preserve">Passcode: </w:t>
            </w:r>
            <w:r w:rsidRPr="00AA45BD">
              <w:rPr>
                <w:b/>
              </w:rPr>
              <w:t>2021</w:t>
            </w:r>
          </w:p>
          <w:p w:rsidR="004C0D30" w:rsidP="00AC5580" w:rsidRDefault="004C0D30" w14:paraId="0D5B2E69" w14:textId="77777777">
            <w:pPr>
              <w:rPr>
                <w:b/>
              </w:rPr>
            </w:pPr>
            <w:r w:rsidRPr="00AA45BD">
              <w:rPr>
                <w:b/>
              </w:rPr>
              <w:t>(</w:t>
            </w:r>
            <w:proofErr w:type="gramStart"/>
            <w:r w:rsidRPr="00AA45BD">
              <w:rPr>
                <w:b/>
              </w:rPr>
              <w:t>Also</w:t>
            </w:r>
            <w:proofErr w:type="gramEnd"/>
            <w:r w:rsidRPr="00AA45BD">
              <w:rPr>
                <w:b/>
              </w:rPr>
              <w:t xml:space="preserve"> April 1</w:t>
            </w:r>
            <w:r>
              <w:rPr>
                <w:b/>
              </w:rPr>
              <w:t>3</w:t>
            </w:r>
            <w:r w:rsidRPr="00AA45BD">
              <w:rPr>
                <w:b/>
              </w:rPr>
              <w:t>-14, 2021, April 16, 2021, April 19, 2021, April 22, 2021)</w:t>
            </w:r>
          </w:p>
        </w:tc>
      </w:tr>
      <w:tr w:rsidR="004C0D30" w:rsidTr="0041605B" w14:paraId="0F30C9B3" w14:textId="77777777">
        <w:trPr>
          <w:cantSplit/>
        </w:trPr>
        <w:tc>
          <w:tcPr>
            <w:tcW w:w="1620" w:type="dxa"/>
          </w:tcPr>
          <w:p w:rsidR="004C0D30" w:rsidP="00AC5580" w:rsidRDefault="004C0D30" w14:paraId="4FB63172" w14:textId="77777777">
            <w:pPr>
              <w:rPr>
                <w:b/>
              </w:rPr>
            </w:pPr>
          </w:p>
        </w:tc>
        <w:tc>
          <w:tcPr>
            <w:tcW w:w="8460" w:type="dxa"/>
            <w:gridSpan w:val="3"/>
          </w:tcPr>
          <w:p w:rsidR="004C0D30" w:rsidP="00AC5580" w:rsidRDefault="004C0D30" w14:paraId="1B93C672" w14:textId="77777777">
            <w:pPr>
              <w:rPr>
                <w:b/>
              </w:rPr>
            </w:pPr>
          </w:p>
        </w:tc>
      </w:tr>
      <w:tr w:rsidR="004C0D30" w:rsidTr="0041605B" w14:paraId="74199F8B" w14:textId="77777777">
        <w:trPr>
          <w:cantSplit/>
        </w:trPr>
        <w:tc>
          <w:tcPr>
            <w:tcW w:w="1620" w:type="dxa"/>
          </w:tcPr>
          <w:p w:rsidR="004C0D30" w:rsidP="00AC5580" w:rsidRDefault="004C0D30" w14:paraId="5DB69A0A" w14:textId="77777777">
            <w:pPr>
              <w:rPr>
                <w:b/>
              </w:rPr>
            </w:pPr>
            <w:r w:rsidRPr="003B4047">
              <w:rPr>
                <w:b/>
              </w:rPr>
              <w:t>0</w:t>
            </w:r>
            <w:r>
              <w:rPr>
                <w:b/>
              </w:rPr>
              <w:t>4</w:t>
            </w:r>
            <w:r w:rsidRPr="003B4047">
              <w:rPr>
                <w:b/>
              </w:rPr>
              <w:t>/</w:t>
            </w:r>
            <w:r>
              <w:rPr>
                <w:b/>
              </w:rPr>
              <w:t>12</w:t>
            </w:r>
            <w:r w:rsidRPr="003B4047">
              <w:rPr>
                <w:b/>
              </w:rPr>
              <w:t>/21</w:t>
            </w:r>
            <w:r w:rsidRPr="003B4047">
              <w:rPr>
                <w:b/>
              </w:rPr>
              <w:br/>
            </w:r>
            <w:r w:rsidRPr="003B4047">
              <w:t>10:00 a.m.</w:t>
            </w:r>
            <w:r w:rsidRPr="003B4047">
              <w:br/>
              <w:t>ALJ Kline</w:t>
            </w:r>
            <w:r w:rsidRPr="003B4047">
              <w:br/>
            </w:r>
            <w:proofErr w:type="spellStart"/>
            <w:r w:rsidRPr="003B4047">
              <w:t>Comr</w:t>
            </w:r>
            <w:proofErr w:type="spellEnd"/>
            <w:r w:rsidRPr="003B4047">
              <w:t xml:space="preserve"> Batjer</w:t>
            </w:r>
          </w:p>
        </w:tc>
        <w:tc>
          <w:tcPr>
            <w:tcW w:w="8460" w:type="dxa"/>
            <w:gridSpan w:val="3"/>
          </w:tcPr>
          <w:p w:rsidRPr="00AA714C" w:rsidR="004C0D30" w:rsidP="00AC5580" w:rsidRDefault="004C0D30" w14:paraId="41404C72" w14:textId="77777777">
            <w:pPr>
              <w:rPr>
                <w:b/>
              </w:rPr>
            </w:pPr>
            <w:r w:rsidRPr="00AA714C">
              <w:rPr>
                <w:b/>
              </w:rPr>
              <w:t>A.20-09-018 (</w:t>
            </w:r>
            <w:r>
              <w:rPr>
                <w:b/>
              </w:rPr>
              <w:t>EH</w:t>
            </w:r>
            <w:r w:rsidRPr="00AA714C">
              <w:rPr>
                <w:b/>
              </w:rPr>
              <w:t xml:space="preserve">) - </w:t>
            </w:r>
            <w:r w:rsidRPr="00AA714C">
              <w:t xml:space="preserve">Application of Pacific Gas and Electric Company (U39M) for Approval Under Public Utilities Code Section 851 to Sell the San Francisco General Office Complex, to Distribute the Gain to Customers, and for Recovery of Associated Costs Related to the Relocation of </w:t>
            </w:r>
            <w:r>
              <w:t>i</w:t>
            </w:r>
            <w:r w:rsidRPr="00AA714C">
              <w:t>ts Corporate Headquarters to the Lakeside Building in Oakland.</w:t>
            </w:r>
          </w:p>
          <w:p w:rsidR="004C0D30" w:rsidP="00AC5580" w:rsidRDefault="004C0D30" w14:paraId="5AC190F2" w14:textId="77777777">
            <w:pPr>
              <w:rPr>
                <w:b/>
                <w:i/>
                <w:iCs/>
              </w:rPr>
            </w:pPr>
            <w:proofErr w:type="spellStart"/>
            <w:r>
              <w:rPr>
                <w:b/>
                <w:i/>
                <w:iCs/>
              </w:rPr>
              <w:t>Webex</w:t>
            </w:r>
            <w:proofErr w:type="spellEnd"/>
            <w:r>
              <w:rPr>
                <w:b/>
                <w:i/>
                <w:iCs/>
              </w:rPr>
              <w:t xml:space="preserve">: </w:t>
            </w:r>
            <w:hyperlink w:history="1" r:id="rId29">
              <w:r w:rsidRPr="005E7E84">
                <w:rPr>
                  <w:rStyle w:val="Hyperlink"/>
                  <w:b/>
                  <w:bCs/>
                </w:rPr>
                <w:t>https://cpuc.webex.com/cpuc/onstage/g.php?MTID=eba5375aec70b78d7944feeaeb7358214</w:t>
              </w:r>
            </w:hyperlink>
          </w:p>
          <w:p w:rsidR="004C0D30" w:rsidP="00AC5580" w:rsidRDefault="004C0D30" w14:paraId="4EE28475" w14:textId="77777777">
            <w:pPr>
              <w:rPr>
                <w:b/>
                <w:i/>
                <w:iCs/>
              </w:rPr>
            </w:pPr>
            <w:r w:rsidRPr="00AA714C">
              <w:rPr>
                <w:b/>
                <w:i/>
                <w:iCs/>
              </w:rPr>
              <w:t xml:space="preserve">Meeting Number: </w:t>
            </w:r>
            <w:r w:rsidRPr="005E7E84">
              <w:rPr>
                <w:b/>
              </w:rPr>
              <w:t>187 315 7365</w:t>
            </w:r>
          </w:p>
          <w:p w:rsidR="004C0D30" w:rsidP="00AC5580" w:rsidRDefault="004C0D30" w14:paraId="63004F99" w14:textId="77777777">
            <w:pPr>
              <w:rPr>
                <w:b/>
                <w:i/>
                <w:iCs/>
              </w:rPr>
            </w:pPr>
            <w:r w:rsidRPr="00AA714C">
              <w:rPr>
                <w:b/>
                <w:i/>
                <w:iCs/>
              </w:rPr>
              <w:t xml:space="preserve">Password: </w:t>
            </w:r>
            <w:r w:rsidRPr="005E7E84">
              <w:rPr>
                <w:b/>
              </w:rPr>
              <w:t>20210412</w:t>
            </w:r>
          </w:p>
          <w:p w:rsidRPr="005E7E84" w:rsidR="004C0D30" w:rsidP="00AC5580" w:rsidRDefault="004C0D30" w14:paraId="1DFA8B48" w14:textId="77777777">
            <w:pPr>
              <w:rPr>
                <w:b/>
                <w:i/>
                <w:iCs/>
              </w:rPr>
            </w:pPr>
            <w:r w:rsidRPr="005E7E84">
              <w:rPr>
                <w:b/>
                <w:i/>
                <w:iCs/>
              </w:rPr>
              <w:t>Call-In Number:</w:t>
            </w:r>
          </w:p>
          <w:p w:rsidR="004C0D30" w:rsidP="00AC5580" w:rsidRDefault="004C0D30" w14:paraId="2FBE15CF" w14:textId="77777777">
            <w:pPr>
              <w:rPr>
                <w:b/>
                <w:bCs/>
                <w:i/>
                <w:iCs/>
              </w:rPr>
            </w:pPr>
            <w:r w:rsidRPr="005E7E84">
              <w:rPr>
                <w:b/>
                <w:i/>
                <w:iCs/>
              </w:rPr>
              <w:t>United States Toll</w:t>
            </w:r>
            <w:r>
              <w:rPr>
                <w:b/>
              </w:rPr>
              <w:t xml:space="preserve">: </w:t>
            </w:r>
            <w:r w:rsidRPr="005E7E84">
              <w:rPr>
                <w:b/>
              </w:rPr>
              <w:t>415-655-0002</w:t>
            </w:r>
            <w:r w:rsidRPr="005E7E84">
              <w:rPr>
                <w:b/>
                <w:i/>
                <w:iCs/>
              </w:rPr>
              <w:t xml:space="preserve">  </w:t>
            </w:r>
            <w:r w:rsidRPr="005E7E84">
              <w:rPr>
                <w:b/>
                <w:i/>
                <w:iCs/>
              </w:rPr>
              <w:br/>
              <w:t>United States Toll</w:t>
            </w:r>
            <w:r>
              <w:rPr>
                <w:b/>
                <w:i/>
                <w:iCs/>
              </w:rPr>
              <w:t>-</w:t>
            </w:r>
            <w:r w:rsidRPr="005E7E84">
              <w:rPr>
                <w:b/>
                <w:i/>
                <w:iCs/>
              </w:rPr>
              <w:t>Free</w:t>
            </w:r>
            <w:r>
              <w:rPr>
                <w:b/>
                <w:bCs/>
                <w:i/>
                <w:iCs/>
              </w:rPr>
              <w:t xml:space="preserve">: </w:t>
            </w:r>
            <w:r w:rsidRPr="005E7E84">
              <w:rPr>
                <w:b/>
              </w:rPr>
              <w:t>855-282-6330</w:t>
            </w:r>
            <w:r w:rsidRPr="005E7E84">
              <w:rPr>
                <w:b/>
                <w:i/>
                <w:iCs/>
              </w:rPr>
              <w:t> </w:t>
            </w:r>
            <w:r w:rsidRPr="005E7E84">
              <w:rPr>
                <w:b/>
                <w:bCs/>
                <w:i/>
                <w:iCs/>
              </w:rPr>
              <w:t xml:space="preserve"> </w:t>
            </w:r>
          </w:p>
          <w:p w:rsidRPr="00AA714C" w:rsidR="004C0D30" w:rsidP="00AC5580" w:rsidRDefault="004C0D30" w14:paraId="2A577912" w14:textId="77777777">
            <w:pPr>
              <w:rPr>
                <w:b/>
                <w:bCs/>
              </w:rPr>
            </w:pPr>
            <w:r w:rsidRPr="00AA714C">
              <w:rPr>
                <w:b/>
                <w:bCs/>
                <w:i/>
                <w:iCs/>
              </w:rPr>
              <w:t xml:space="preserve">Contact: </w:t>
            </w:r>
            <w:r w:rsidRPr="005E7E84">
              <w:rPr>
                <w:b/>
                <w:bCs/>
              </w:rPr>
              <w:t xml:space="preserve">Joseph </w:t>
            </w:r>
            <w:proofErr w:type="spellStart"/>
            <w:r w:rsidRPr="005E7E84">
              <w:rPr>
                <w:b/>
                <w:bCs/>
              </w:rPr>
              <w:t>Haga</w:t>
            </w:r>
            <w:proofErr w:type="spellEnd"/>
          </w:p>
          <w:p w:rsidRPr="00AA714C" w:rsidR="004C0D30" w:rsidP="00AC5580" w:rsidRDefault="004C0D30" w14:paraId="78CC7D54" w14:textId="77777777">
            <w:pPr>
              <w:rPr>
                <w:b/>
                <w:bCs/>
              </w:rPr>
            </w:pPr>
            <w:r w:rsidRPr="00AA714C">
              <w:rPr>
                <w:b/>
                <w:bCs/>
              </w:rPr>
              <w:t xml:space="preserve">                </w:t>
            </w:r>
            <w:r w:rsidRPr="005E7E84">
              <w:rPr>
                <w:b/>
                <w:bCs/>
              </w:rPr>
              <w:t>joseph.haga</w:t>
            </w:r>
            <w:r w:rsidRPr="00AA714C">
              <w:rPr>
                <w:b/>
                <w:bCs/>
              </w:rPr>
              <w:t>@cpuc.ca.gov</w:t>
            </w:r>
          </w:p>
          <w:p w:rsidR="004C0D30" w:rsidP="00AC5580" w:rsidRDefault="004C0D30" w14:paraId="57F0FEE5" w14:textId="77777777">
            <w:pPr>
              <w:rPr>
                <w:b/>
                <w:bCs/>
              </w:rPr>
            </w:pPr>
            <w:r w:rsidRPr="00AA714C">
              <w:rPr>
                <w:b/>
                <w:bCs/>
              </w:rPr>
              <w:t xml:space="preserve">                </w:t>
            </w:r>
            <w:r w:rsidRPr="005E7E84">
              <w:rPr>
                <w:b/>
                <w:bCs/>
              </w:rPr>
              <w:t>415-703-2766</w:t>
            </w:r>
          </w:p>
          <w:p w:rsidR="004C0D30" w:rsidP="00AC5580" w:rsidRDefault="004C0D30" w14:paraId="536F68F0" w14:textId="77777777">
            <w:pPr>
              <w:rPr>
                <w:b/>
              </w:rPr>
            </w:pPr>
            <w:r>
              <w:rPr>
                <w:b/>
                <w:bCs/>
              </w:rPr>
              <w:t>(</w:t>
            </w:r>
            <w:proofErr w:type="gramStart"/>
            <w:r>
              <w:rPr>
                <w:b/>
                <w:bCs/>
              </w:rPr>
              <w:t>Also</w:t>
            </w:r>
            <w:proofErr w:type="gramEnd"/>
            <w:r>
              <w:rPr>
                <w:b/>
                <w:bCs/>
              </w:rPr>
              <w:t xml:space="preserve"> April 13-14, 2021)</w:t>
            </w:r>
          </w:p>
        </w:tc>
      </w:tr>
      <w:tr w:rsidR="004C0D30" w:rsidTr="0041605B" w14:paraId="2DF1D240" w14:textId="77777777">
        <w:trPr>
          <w:cantSplit/>
        </w:trPr>
        <w:tc>
          <w:tcPr>
            <w:tcW w:w="1620" w:type="dxa"/>
          </w:tcPr>
          <w:p w:rsidR="004C0D30" w:rsidP="00AC5580" w:rsidRDefault="004C0D30" w14:paraId="160A87F7" w14:textId="77777777">
            <w:pPr>
              <w:rPr>
                <w:b/>
              </w:rPr>
            </w:pPr>
          </w:p>
        </w:tc>
        <w:tc>
          <w:tcPr>
            <w:tcW w:w="8460" w:type="dxa"/>
            <w:gridSpan w:val="3"/>
          </w:tcPr>
          <w:p w:rsidR="004C0D30" w:rsidP="00AC5580" w:rsidRDefault="004C0D30" w14:paraId="2D0EDAEF" w14:textId="77777777">
            <w:pPr>
              <w:rPr>
                <w:b/>
              </w:rPr>
            </w:pPr>
          </w:p>
        </w:tc>
      </w:tr>
      <w:tr w:rsidR="004C0D30" w:rsidTr="0041605B" w14:paraId="73C95F60" w14:textId="77777777">
        <w:trPr>
          <w:cantSplit/>
        </w:trPr>
        <w:tc>
          <w:tcPr>
            <w:tcW w:w="1620" w:type="dxa"/>
          </w:tcPr>
          <w:p w:rsidR="004C0D30" w:rsidP="00AC5580" w:rsidRDefault="004C0D30" w14:paraId="311BA968" w14:textId="77777777">
            <w:pPr>
              <w:rPr>
                <w:b/>
              </w:rPr>
            </w:pPr>
            <w:r w:rsidRPr="00AA45BD">
              <w:rPr>
                <w:b/>
              </w:rPr>
              <w:t>04/1</w:t>
            </w:r>
            <w:r>
              <w:rPr>
                <w:b/>
              </w:rPr>
              <w:t>3</w:t>
            </w:r>
            <w:r w:rsidRPr="00AA45BD">
              <w:rPr>
                <w:b/>
              </w:rPr>
              <w:t>/21</w:t>
            </w:r>
            <w:r w:rsidRPr="00AA45BD">
              <w:rPr>
                <w:b/>
              </w:rPr>
              <w:br/>
            </w:r>
            <w:r w:rsidRPr="00AA45BD">
              <w:t>9:30 a.m.</w:t>
            </w:r>
            <w:r w:rsidRPr="00AA45BD">
              <w:br/>
              <w:t>ALJ Doherty</w:t>
            </w:r>
            <w:r w:rsidRPr="00AA45BD">
              <w:br/>
            </w:r>
            <w:proofErr w:type="spellStart"/>
            <w:r w:rsidRPr="00AA45BD">
              <w:t>Comr</w:t>
            </w:r>
            <w:proofErr w:type="spellEnd"/>
            <w:r w:rsidRPr="00AA45BD">
              <w:t xml:space="preserve"> Shiroma</w:t>
            </w:r>
          </w:p>
        </w:tc>
        <w:tc>
          <w:tcPr>
            <w:tcW w:w="8460" w:type="dxa"/>
            <w:gridSpan w:val="3"/>
          </w:tcPr>
          <w:p w:rsidRPr="00AA45BD" w:rsidR="004C0D30" w:rsidP="00AC5580" w:rsidRDefault="004C0D30" w14:paraId="0D3ED18D" w14:textId="77777777">
            <w:pPr>
              <w:rPr>
                <w:b/>
              </w:rPr>
            </w:pPr>
            <w:r w:rsidRPr="00AA45BD">
              <w:rPr>
                <w:b/>
              </w:rPr>
              <w:t xml:space="preserve">A.19-11-019 (EH) - </w:t>
            </w:r>
            <w:r w:rsidRPr="00AA45BD">
              <w:rPr>
                <w:bCs/>
              </w:rPr>
              <w:t>Application of Pacific Gas and Electric Company to Revise its Electric Marginal Costs, Revenue Allocation and Rate Design. (U39M)</w:t>
            </w:r>
          </w:p>
          <w:p w:rsidRPr="00AA45BD" w:rsidR="004C0D30" w:rsidP="00AC5580" w:rsidRDefault="004C0D30" w14:paraId="3DF9CEBD" w14:textId="77777777">
            <w:pPr>
              <w:rPr>
                <w:b/>
              </w:rPr>
            </w:pPr>
            <w:proofErr w:type="spellStart"/>
            <w:r w:rsidRPr="00AA45BD">
              <w:rPr>
                <w:b/>
                <w:i/>
                <w:iCs/>
              </w:rPr>
              <w:t>Webex</w:t>
            </w:r>
            <w:proofErr w:type="spellEnd"/>
            <w:r w:rsidRPr="00AA45BD">
              <w:rPr>
                <w:b/>
                <w:i/>
                <w:iCs/>
              </w:rPr>
              <w:t xml:space="preserve">: </w:t>
            </w:r>
            <w:hyperlink w:history="1" r:id="rId30">
              <w:hyperlink w:history="1" r:id="rId31">
                <w:r w:rsidRPr="00675B4D">
                  <w:rPr>
                    <w:rStyle w:val="Hyperlink"/>
                    <w:b/>
                  </w:rPr>
                  <w:br/>
                  <w:t>https://cpuc.webex.com/cpuc/onstage/g.php?MTID=e60871c4adc54bea93bf73dc420cbebf8</w:t>
                </w:r>
              </w:hyperlink>
            </w:hyperlink>
          </w:p>
          <w:p w:rsidRPr="00AA45BD" w:rsidR="004C0D30" w:rsidP="00AC5580" w:rsidRDefault="004C0D30" w14:paraId="337CEB33" w14:textId="77777777">
            <w:pPr>
              <w:rPr>
                <w:b/>
              </w:rPr>
            </w:pPr>
            <w:r w:rsidRPr="00AA45BD">
              <w:rPr>
                <w:b/>
                <w:bCs/>
                <w:i/>
                <w:iCs/>
              </w:rPr>
              <w:t xml:space="preserve">Passcode: </w:t>
            </w:r>
            <w:r w:rsidRPr="00AA45BD">
              <w:rPr>
                <w:b/>
              </w:rPr>
              <w:t>2021</w:t>
            </w:r>
          </w:p>
          <w:p w:rsidR="004C0D30" w:rsidP="00AC5580" w:rsidRDefault="004C0D30" w14:paraId="5A57C264" w14:textId="77777777">
            <w:pPr>
              <w:rPr>
                <w:b/>
              </w:rPr>
            </w:pPr>
            <w:r w:rsidRPr="00AA45BD">
              <w:rPr>
                <w:b/>
              </w:rPr>
              <w:t>(</w:t>
            </w:r>
            <w:proofErr w:type="gramStart"/>
            <w:r w:rsidRPr="00AA45BD">
              <w:rPr>
                <w:b/>
              </w:rPr>
              <w:t>Also</w:t>
            </w:r>
            <w:proofErr w:type="gramEnd"/>
            <w:r w:rsidRPr="00AA45BD">
              <w:rPr>
                <w:b/>
              </w:rPr>
              <w:t xml:space="preserve"> April 14, 2021, April 16, 2021, April 19, 2021, April 22, 2021)</w:t>
            </w:r>
          </w:p>
        </w:tc>
      </w:tr>
      <w:tr w:rsidR="004C0D30" w:rsidTr="0041605B" w14:paraId="14B4DD7A" w14:textId="77777777">
        <w:trPr>
          <w:cantSplit/>
        </w:trPr>
        <w:tc>
          <w:tcPr>
            <w:tcW w:w="1620" w:type="dxa"/>
          </w:tcPr>
          <w:p w:rsidR="004C0D30" w:rsidP="00AC5580" w:rsidRDefault="004C0D30" w14:paraId="0F5CD90B" w14:textId="77777777">
            <w:pPr>
              <w:rPr>
                <w:b/>
              </w:rPr>
            </w:pPr>
          </w:p>
        </w:tc>
        <w:tc>
          <w:tcPr>
            <w:tcW w:w="8460" w:type="dxa"/>
            <w:gridSpan w:val="3"/>
          </w:tcPr>
          <w:p w:rsidR="004C0D30" w:rsidP="00AC5580" w:rsidRDefault="004C0D30" w14:paraId="77FF3583" w14:textId="77777777">
            <w:pPr>
              <w:rPr>
                <w:b/>
              </w:rPr>
            </w:pPr>
          </w:p>
        </w:tc>
      </w:tr>
      <w:tr w:rsidR="004C0D30" w:rsidTr="0041605B" w14:paraId="4B20F474" w14:textId="77777777">
        <w:tc>
          <w:tcPr>
            <w:tcW w:w="1620" w:type="dxa"/>
          </w:tcPr>
          <w:p w:rsidR="004C0D30" w:rsidP="00AC5580" w:rsidRDefault="004C0D30" w14:paraId="79A14099" w14:textId="77777777">
            <w:pPr>
              <w:rPr>
                <w:b/>
              </w:rPr>
            </w:pPr>
            <w:r w:rsidRPr="003B4047">
              <w:rPr>
                <w:b/>
              </w:rPr>
              <w:t>0</w:t>
            </w:r>
            <w:r>
              <w:rPr>
                <w:b/>
              </w:rPr>
              <w:t>4</w:t>
            </w:r>
            <w:r w:rsidRPr="003B4047">
              <w:rPr>
                <w:b/>
              </w:rPr>
              <w:t>/</w:t>
            </w:r>
            <w:r>
              <w:rPr>
                <w:b/>
              </w:rPr>
              <w:t>1</w:t>
            </w:r>
            <w:r w:rsidRPr="003B4047">
              <w:rPr>
                <w:b/>
              </w:rPr>
              <w:t>3/21</w:t>
            </w:r>
            <w:r w:rsidRPr="003B4047">
              <w:rPr>
                <w:b/>
              </w:rPr>
              <w:br/>
            </w:r>
            <w:r w:rsidRPr="00AA714C">
              <w:t>10:00 a.m.</w:t>
            </w:r>
            <w:r w:rsidRPr="00AA714C">
              <w:br/>
              <w:t>ALJ Kline</w:t>
            </w:r>
            <w:r w:rsidRPr="00AA714C">
              <w:br/>
            </w:r>
            <w:proofErr w:type="spellStart"/>
            <w:r w:rsidRPr="00AA714C">
              <w:t>Comr</w:t>
            </w:r>
            <w:proofErr w:type="spellEnd"/>
            <w:r w:rsidRPr="00AA714C">
              <w:t xml:space="preserve"> Batjer</w:t>
            </w:r>
          </w:p>
        </w:tc>
        <w:tc>
          <w:tcPr>
            <w:tcW w:w="8460" w:type="dxa"/>
            <w:gridSpan w:val="3"/>
          </w:tcPr>
          <w:p w:rsidRPr="00AA714C" w:rsidR="004C0D30" w:rsidP="00AC5580" w:rsidRDefault="004C0D30" w14:paraId="3A381F06" w14:textId="77777777">
            <w:pPr>
              <w:rPr>
                <w:b/>
              </w:rPr>
            </w:pPr>
            <w:r w:rsidRPr="00AA714C">
              <w:rPr>
                <w:b/>
              </w:rPr>
              <w:t xml:space="preserve">A.20-09-018 (EH) - </w:t>
            </w:r>
            <w:r w:rsidRPr="00AA714C">
              <w:rPr>
                <w:bCs/>
              </w:rPr>
              <w:t xml:space="preserve">Application of Pacific Gas and Electric Company (U39M) for Approval Under Public Utilities Code Section 851 to Sell the San Francisco General Office Complex, to Distribute the Gain to Customers, and for Recovery of Associated Costs Related to the Relocation of </w:t>
            </w:r>
            <w:r>
              <w:rPr>
                <w:bCs/>
              </w:rPr>
              <w:t>i</w:t>
            </w:r>
            <w:r w:rsidRPr="00AA714C">
              <w:rPr>
                <w:bCs/>
              </w:rPr>
              <w:t>ts Corporate Headquarters to the Lakeside Building in Oakland.</w:t>
            </w:r>
          </w:p>
          <w:p w:rsidRPr="00BC5E76" w:rsidR="004C0D30" w:rsidP="00AC5580" w:rsidRDefault="004C0D30" w14:paraId="160B0352" w14:textId="77777777">
            <w:pPr>
              <w:rPr>
                <w:b/>
                <w:i/>
                <w:iCs/>
              </w:rPr>
            </w:pPr>
            <w:proofErr w:type="spellStart"/>
            <w:r w:rsidRPr="00BC5E76">
              <w:rPr>
                <w:b/>
                <w:i/>
                <w:iCs/>
              </w:rPr>
              <w:t>Webex</w:t>
            </w:r>
            <w:proofErr w:type="spellEnd"/>
            <w:r w:rsidRPr="00BC5E76">
              <w:rPr>
                <w:b/>
                <w:i/>
                <w:iCs/>
              </w:rPr>
              <w:t xml:space="preserve">: </w:t>
            </w:r>
            <w:hyperlink w:history="1" r:id="rId32">
              <w:r w:rsidRPr="00D86BFB">
                <w:rPr>
                  <w:rStyle w:val="Hyperlink"/>
                  <w:b/>
                  <w:bCs/>
                </w:rPr>
                <w:t>https://cpuc.webex.com/cpuc/onstage/g.php?MTID=e04eb24a82b8bfd80363fd4df26634bbd</w:t>
              </w:r>
            </w:hyperlink>
          </w:p>
          <w:p w:rsidRPr="00BC5E76" w:rsidR="004C0D30" w:rsidP="00AC5580" w:rsidRDefault="004C0D30" w14:paraId="3F8B27F9" w14:textId="77777777">
            <w:pPr>
              <w:rPr>
                <w:b/>
                <w:i/>
                <w:iCs/>
              </w:rPr>
            </w:pPr>
            <w:r w:rsidRPr="00BC5E76">
              <w:rPr>
                <w:b/>
                <w:i/>
                <w:iCs/>
              </w:rPr>
              <w:t xml:space="preserve">Meeting Number: </w:t>
            </w:r>
            <w:r w:rsidRPr="00D86BFB">
              <w:rPr>
                <w:b/>
              </w:rPr>
              <w:t>187 830 7476</w:t>
            </w:r>
          </w:p>
          <w:p w:rsidRPr="00BC5E76" w:rsidR="004C0D30" w:rsidP="00AC5580" w:rsidRDefault="004C0D30" w14:paraId="5889445C" w14:textId="77777777">
            <w:pPr>
              <w:rPr>
                <w:b/>
                <w:i/>
                <w:iCs/>
              </w:rPr>
            </w:pPr>
            <w:r w:rsidRPr="00BC5E76">
              <w:rPr>
                <w:b/>
                <w:i/>
                <w:iCs/>
              </w:rPr>
              <w:lastRenderedPageBreak/>
              <w:t xml:space="preserve">Password: </w:t>
            </w:r>
            <w:r w:rsidRPr="00D86BFB">
              <w:rPr>
                <w:b/>
              </w:rPr>
              <w:t>20210413</w:t>
            </w:r>
          </w:p>
          <w:p w:rsidRPr="00D86BFB" w:rsidR="004C0D30" w:rsidP="00AC5580" w:rsidRDefault="004C0D30" w14:paraId="25107383" w14:textId="77777777">
            <w:pPr>
              <w:rPr>
                <w:b/>
                <w:i/>
                <w:iCs/>
              </w:rPr>
            </w:pPr>
            <w:r w:rsidRPr="00D86BFB">
              <w:rPr>
                <w:b/>
                <w:i/>
                <w:iCs/>
              </w:rPr>
              <w:t>Call-In Number:</w:t>
            </w:r>
          </w:p>
          <w:p w:rsidRPr="00D86BFB" w:rsidR="004C0D30" w:rsidP="00AC5580" w:rsidRDefault="004C0D30" w14:paraId="032C2643" w14:textId="77777777">
            <w:pPr>
              <w:rPr>
                <w:b/>
                <w:bCs/>
                <w:i/>
                <w:iCs/>
              </w:rPr>
            </w:pPr>
            <w:r w:rsidRPr="00D86BFB">
              <w:rPr>
                <w:b/>
                <w:i/>
                <w:iCs/>
              </w:rPr>
              <w:t xml:space="preserve">United States Toll: </w:t>
            </w:r>
            <w:r w:rsidRPr="00D86BFB">
              <w:rPr>
                <w:b/>
              </w:rPr>
              <w:t>415-655-0002</w:t>
            </w:r>
            <w:r w:rsidRPr="00D86BFB">
              <w:rPr>
                <w:b/>
                <w:i/>
                <w:iCs/>
              </w:rPr>
              <w:t xml:space="preserve">  </w:t>
            </w:r>
            <w:r w:rsidRPr="00D86BFB">
              <w:rPr>
                <w:b/>
                <w:i/>
                <w:iCs/>
              </w:rPr>
              <w:br/>
              <w:t>United States Toll-Free</w:t>
            </w:r>
            <w:r w:rsidRPr="00D86BFB">
              <w:rPr>
                <w:b/>
                <w:bCs/>
                <w:i/>
                <w:iCs/>
              </w:rPr>
              <w:t xml:space="preserve">: </w:t>
            </w:r>
            <w:r w:rsidRPr="00D86BFB">
              <w:rPr>
                <w:b/>
              </w:rPr>
              <w:t>855-282-6330</w:t>
            </w:r>
            <w:r w:rsidRPr="00D86BFB">
              <w:rPr>
                <w:b/>
                <w:i/>
                <w:iCs/>
              </w:rPr>
              <w:t> </w:t>
            </w:r>
            <w:r w:rsidRPr="00D86BFB">
              <w:rPr>
                <w:b/>
                <w:bCs/>
                <w:i/>
                <w:iCs/>
              </w:rPr>
              <w:t xml:space="preserve"> </w:t>
            </w:r>
          </w:p>
          <w:p w:rsidRPr="00D86BFB" w:rsidR="004C0D30" w:rsidP="00AC5580" w:rsidRDefault="004C0D30" w14:paraId="4FC47842" w14:textId="77777777">
            <w:pPr>
              <w:rPr>
                <w:b/>
                <w:bCs/>
              </w:rPr>
            </w:pPr>
            <w:r w:rsidRPr="00D86BFB">
              <w:rPr>
                <w:b/>
                <w:bCs/>
                <w:i/>
                <w:iCs/>
              </w:rPr>
              <w:t xml:space="preserve">Contact: </w:t>
            </w:r>
            <w:r w:rsidRPr="00D86BFB">
              <w:rPr>
                <w:b/>
                <w:bCs/>
              </w:rPr>
              <w:t xml:space="preserve">Joseph </w:t>
            </w:r>
            <w:proofErr w:type="spellStart"/>
            <w:r w:rsidRPr="00D86BFB">
              <w:rPr>
                <w:b/>
                <w:bCs/>
              </w:rPr>
              <w:t>Haga</w:t>
            </w:r>
            <w:proofErr w:type="spellEnd"/>
          </w:p>
          <w:p w:rsidRPr="00D86BFB" w:rsidR="004C0D30" w:rsidP="00AC5580" w:rsidRDefault="004C0D30" w14:paraId="3F46645B" w14:textId="77777777">
            <w:pPr>
              <w:rPr>
                <w:b/>
                <w:bCs/>
              </w:rPr>
            </w:pPr>
            <w:r w:rsidRPr="00D86BFB">
              <w:rPr>
                <w:b/>
                <w:bCs/>
              </w:rPr>
              <w:t xml:space="preserve">                joseph.haga@cpuc.ca.gov</w:t>
            </w:r>
          </w:p>
          <w:p w:rsidRPr="00D86BFB" w:rsidR="004C0D30" w:rsidP="00AC5580" w:rsidRDefault="004C0D30" w14:paraId="0A84C284" w14:textId="77777777">
            <w:pPr>
              <w:rPr>
                <w:b/>
                <w:bCs/>
                <w:i/>
                <w:iCs/>
              </w:rPr>
            </w:pPr>
            <w:r w:rsidRPr="00D86BFB">
              <w:rPr>
                <w:b/>
                <w:bCs/>
              </w:rPr>
              <w:t xml:space="preserve">                415-703-2766</w:t>
            </w:r>
          </w:p>
          <w:p w:rsidR="004C0D30" w:rsidP="00AC5580" w:rsidRDefault="004C0D30" w14:paraId="2226F20F" w14:textId="77777777">
            <w:pPr>
              <w:rPr>
                <w:b/>
              </w:rPr>
            </w:pPr>
            <w:r w:rsidRPr="00AA714C">
              <w:rPr>
                <w:b/>
                <w:bCs/>
              </w:rPr>
              <w:t>(</w:t>
            </w:r>
            <w:proofErr w:type="gramStart"/>
            <w:r w:rsidRPr="00AA714C">
              <w:rPr>
                <w:b/>
                <w:bCs/>
              </w:rPr>
              <w:t>Also</w:t>
            </w:r>
            <w:proofErr w:type="gramEnd"/>
            <w:r w:rsidRPr="00AA714C">
              <w:rPr>
                <w:b/>
                <w:bCs/>
              </w:rPr>
              <w:t xml:space="preserve"> April 14, 2021)</w:t>
            </w:r>
          </w:p>
        </w:tc>
      </w:tr>
      <w:tr w:rsidR="004C0D30" w:rsidTr="0041605B" w14:paraId="395C13E6" w14:textId="77777777">
        <w:trPr>
          <w:cantSplit/>
        </w:trPr>
        <w:tc>
          <w:tcPr>
            <w:tcW w:w="1620" w:type="dxa"/>
          </w:tcPr>
          <w:p w:rsidR="004C0D30" w:rsidP="00AC5580" w:rsidRDefault="004C0D30" w14:paraId="4A4ED929" w14:textId="77777777">
            <w:pPr>
              <w:rPr>
                <w:b/>
              </w:rPr>
            </w:pPr>
          </w:p>
        </w:tc>
        <w:tc>
          <w:tcPr>
            <w:tcW w:w="8460" w:type="dxa"/>
            <w:gridSpan w:val="3"/>
          </w:tcPr>
          <w:p w:rsidR="004C0D30" w:rsidP="00AC5580" w:rsidRDefault="004C0D30" w14:paraId="4DEDDDA0" w14:textId="77777777">
            <w:pPr>
              <w:rPr>
                <w:b/>
              </w:rPr>
            </w:pPr>
          </w:p>
        </w:tc>
      </w:tr>
      <w:tr w:rsidR="004C0D30" w:rsidTr="0041605B" w14:paraId="50DEB9AD" w14:textId="77777777">
        <w:trPr>
          <w:cantSplit/>
        </w:trPr>
        <w:tc>
          <w:tcPr>
            <w:tcW w:w="1620" w:type="dxa"/>
          </w:tcPr>
          <w:p w:rsidR="004C0D30" w:rsidP="00AC5580" w:rsidRDefault="004C0D30" w14:paraId="1C74310E" w14:textId="77777777">
            <w:pPr>
              <w:rPr>
                <w:b/>
              </w:rPr>
            </w:pPr>
            <w:r w:rsidRPr="00E845E1">
              <w:rPr>
                <w:b/>
              </w:rPr>
              <w:t>04/1</w:t>
            </w:r>
            <w:r>
              <w:rPr>
                <w:b/>
              </w:rPr>
              <w:t>4</w:t>
            </w:r>
            <w:r w:rsidRPr="00E845E1">
              <w:rPr>
                <w:b/>
              </w:rPr>
              <w:t>/21</w:t>
            </w:r>
            <w:r w:rsidRPr="00E845E1">
              <w:rPr>
                <w:b/>
              </w:rPr>
              <w:br/>
            </w:r>
            <w:r w:rsidRPr="00E845E1">
              <w:rPr>
                <w:bCs/>
              </w:rPr>
              <w:t>9:30 a.m.</w:t>
            </w:r>
            <w:r w:rsidRPr="00E845E1">
              <w:rPr>
                <w:bCs/>
              </w:rPr>
              <w:br/>
              <w:t>ALJ Doherty</w:t>
            </w:r>
            <w:r w:rsidRPr="00E845E1">
              <w:rPr>
                <w:bCs/>
              </w:rPr>
              <w:br/>
            </w:r>
            <w:proofErr w:type="spellStart"/>
            <w:r w:rsidRPr="00E845E1">
              <w:rPr>
                <w:bCs/>
              </w:rPr>
              <w:t>Comr</w:t>
            </w:r>
            <w:proofErr w:type="spellEnd"/>
            <w:r w:rsidRPr="00E845E1">
              <w:rPr>
                <w:bCs/>
              </w:rPr>
              <w:t xml:space="preserve"> Shiroma</w:t>
            </w:r>
          </w:p>
        </w:tc>
        <w:tc>
          <w:tcPr>
            <w:tcW w:w="8460" w:type="dxa"/>
            <w:gridSpan w:val="3"/>
          </w:tcPr>
          <w:p w:rsidRPr="00E845E1" w:rsidR="004C0D30" w:rsidP="00AC5580" w:rsidRDefault="004C0D30" w14:paraId="308A990A" w14:textId="77777777">
            <w:pPr>
              <w:rPr>
                <w:b/>
              </w:rPr>
            </w:pPr>
            <w:r w:rsidRPr="00E845E1">
              <w:rPr>
                <w:b/>
              </w:rPr>
              <w:t xml:space="preserve">A.19-11-019 (EH) - </w:t>
            </w:r>
            <w:r w:rsidRPr="00E845E1">
              <w:t>Application of Pacific Gas and Electric Company to Revise its Electric Marginal Costs, Revenue Allocation and Rate Design. (U39M)</w:t>
            </w:r>
          </w:p>
          <w:p w:rsidRPr="00E845E1" w:rsidR="004C0D30" w:rsidP="00AC5580" w:rsidRDefault="004C0D30" w14:paraId="501DDBE4" w14:textId="77777777">
            <w:pPr>
              <w:rPr>
                <w:b/>
              </w:rPr>
            </w:pPr>
            <w:proofErr w:type="spellStart"/>
            <w:r w:rsidRPr="00E845E1">
              <w:rPr>
                <w:b/>
                <w:i/>
                <w:iCs/>
              </w:rPr>
              <w:t>Webex</w:t>
            </w:r>
            <w:proofErr w:type="spellEnd"/>
            <w:r w:rsidRPr="00E845E1">
              <w:rPr>
                <w:b/>
                <w:i/>
                <w:iCs/>
              </w:rPr>
              <w:t xml:space="preserve">: </w:t>
            </w:r>
            <w:hyperlink w:history="1" r:id="rId33">
              <w:hyperlink w:history="1" r:id="rId34">
                <w:r w:rsidRPr="00E845E1">
                  <w:rPr>
                    <w:rStyle w:val="Hyperlink"/>
                    <w:b/>
                  </w:rPr>
                  <w:br/>
                  <w:t>https://cpuc.webex.com/cpuc/onstage/g.php?MTID=ecbd9c52fbf219b9fbe0f914f425a0ab3</w:t>
                </w:r>
              </w:hyperlink>
            </w:hyperlink>
          </w:p>
          <w:p w:rsidRPr="00E845E1" w:rsidR="004C0D30" w:rsidP="00AC5580" w:rsidRDefault="004C0D30" w14:paraId="248989B4" w14:textId="77777777">
            <w:pPr>
              <w:rPr>
                <w:b/>
              </w:rPr>
            </w:pPr>
            <w:r w:rsidRPr="00E845E1">
              <w:rPr>
                <w:b/>
                <w:bCs/>
                <w:i/>
                <w:iCs/>
              </w:rPr>
              <w:t xml:space="preserve">Passcode: </w:t>
            </w:r>
            <w:r w:rsidRPr="00E845E1">
              <w:rPr>
                <w:b/>
              </w:rPr>
              <w:t>2021</w:t>
            </w:r>
          </w:p>
          <w:p w:rsidR="004C0D30" w:rsidP="00AC5580" w:rsidRDefault="004C0D30" w14:paraId="4B7489FE" w14:textId="77777777">
            <w:pPr>
              <w:rPr>
                <w:b/>
              </w:rPr>
            </w:pPr>
            <w:r w:rsidRPr="00E845E1">
              <w:rPr>
                <w:b/>
              </w:rPr>
              <w:t>(</w:t>
            </w:r>
            <w:proofErr w:type="gramStart"/>
            <w:r w:rsidRPr="00E845E1">
              <w:rPr>
                <w:b/>
              </w:rPr>
              <w:t>Also</w:t>
            </w:r>
            <w:proofErr w:type="gramEnd"/>
            <w:r w:rsidRPr="00E845E1">
              <w:rPr>
                <w:b/>
              </w:rPr>
              <w:t xml:space="preserve"> April 16, 2021, April 19, 2021, April 22, 2021)</w:t>
            </w:r>
          </w:p>
        </w:tc>
      </w:tr>
      <w:tr w:rsidR="004C0D30" w:rsidTr="0041605B" w14:paraId="65447BC1" w14:textId="77777777">
        <w:trPr>
          <w:cantSplit/>
        </w:trPr>
        <w:tc>
          <w:tcPr>
            <w:tcW w:w="1620" w:type="dxa"/>
          </w:tcPr>
          <w:p w:rsidR="004C0D30" w:rsidP="00AC5580" w:rsidRDefault="004C0D30" w14:paraId="0B860AFA" w14:textId="77777777">
            <w:pPr>
              <w:rPr>
                <w:b/>
              </w:rPr>
            </w:pPr>
          </w:p>
        </w:tc>
        <w:tc>
          <w:tcPr>
            <w:tcW w:w="8460" w:type="dxa"/>
            <w:gridSpan w:val="3"/>
          </w:tcPr>
          <w:p w:rsidR="004C0D30" w:rsidP="00AC5580" w:rsidRDefault="004C0D30" w14:paraId="305FC63A" w14:textId="77777777">
            <w:pPr>
              <w:rPr>
                <w:b/>
              </w:rPr>
            </w:pPr>
          </w:p>
        </w:tc>
      </w:tr>
      <w:tr w:rsidR="004C0D30" w:rsidTr="0041605B" w14:paraId="2A9DC1A8" w14:textId="77777777">
        <w:trPr>
          <w:cantSplit/>
        </w:trPr>
        <w:tc>
          <w:tcPr>
            <w:tcW w:w="1620" w:type="dxa"/>
          </w:tcPr>
          <w:p w:rsidR="004C0D30" w:rsidP="00AC5580" w:rsidRDefault="004C0D30" w14:paraId="0F4C8F68" w14:textId="77777777">
            <w:pPr>
              <w:rPr>
                <w:b/>
              </w:rPr>
            </w:pPr>
            <w:r w:rsidRPr="003B4047">
              <w:rPr>
                <w:b/>
              </w:rPr>
              <w:t>0</w:t>
            </w:r>
            <w:r>
              <w:rPr>
                <w:b/>
              </w:rPr>
              <w:t>4</w:t>
            </w:r>
            <w:r w:rsidRPr="003B4047">
              <w:rPr>
                <w:b/>
              </w:rPr>
              <w:t>/</w:t>
            </w:r>
            <w:r>
              <w:rPr>
                <w:b/>
              </w:rPr>
              <w:t>14</w:t>
            </w:r>
            <w:r w:rsidRPr="003B4047">
              <w:rPr>
                <w:b/>
              </w:rPr>
              <w:t>/21</w:t>
            </w:r>
            <w:r w:rsidRPr="003B4047">
              <w:rPr>
                <w:b/>
              </w:rPr>
              <w:br/>
            </w:r>
            <w:r w:rsidRPr="00AA714C">
              <w:t>10:00 a.m.</w:t>
            </w:r>
            <w:r w:rsidRPr="00AA714C">
              <w:br/>
              <w:t>ALJ Kline</w:t>
            </w:r>
            <w:r w:rsidRPr="00AA714C">
              <w:br/>
            </w:r>
            <w:proofErr w:type="spellStart"/>
            <w:r w:rsidRPr="00AA714C">
              <w:t>Comr</w:t>
            </w:r>
            <w:proofErr w:type="spellEnd"/>
            <w:r w:rsidRPr="00AA714C">
              <w:t xml:space="preserve"> Batjer</w:t>
            </w:r>
          </w:p>
        </w:tc>
        <w:tc>
          <w:tcPr>
            <w:tcW w:w="8460" w:type="dxa"/>
            <w:gridSpan w:val="3"/>
          </w:tcPr>
          <w:p w:rsidRPr="00AA714C" w:rsidR="004C0D30" w:rsidP="00AC5580" w:rsidRDefault="004C0D30" w14:paraId="072638AA" w14:textId="77777777">
            <w:pPr>
              <w:rPr>
                <w:b/>
              </w:rPr>
            </w:pPr>
            <w:r w:rsidRPr="00AA714C">
              <w:rPr>
                <w:b/>
              </w:rPr>
              <w:t xml:space="preserve">A.20-09-018 (EH) - </w:t>
            </w:r>
            <w:r w:rsidRPr="00AA714C">
              <w:t>Application of Pacific Gas and Electric Company (U39M) for Approval Under Public Utilities Code Section 851 to Sell the San Francisco General Office Complex, to Distribute the Gain to Customers, and for Recovery of Associated Costs Related to the Relocation of its Corporate Headquarters to the Lakeside Building in Oakland.</w:t>
            </w:r>
          </w:p>
          <w:p w:rsidRPr="00BC5E76" w:rsidR="004C0D30" w:rsidP="00AC5580" w:rsidRDefault="004C0D30" w14:paraId="605887DB" w14:textId="77777777">
            <w:pPr>
              <w:rPr>
                <w:b/>
                <w:i/>
                <w:iCs/>
              </w:rPr>
            </w:pPr>
            <w:proofErr w:type="spellStart"/>
            <w:r w:rsidRPr="00BC5E76">
              <w:rPr>
                <w:b/>
                <w:i/>
                <w:iCs/>
              </w:rPr>
              <w:t>Webex</w:t>
            </w:r>
            <w:proofErr w:type="spellEnd"/>
            <w:r w:rsidRPr="00BC5E76">
              <w:rPr>
                <w:b/>
                <w:i/>
                <w:iCs/>
              </w:rPr>
              <w:t xml:space="preserve">: </w:t>
            </w:r>
            <w:hyperlink w:history="1" r:id="rId35">
              <w:r w:rsidRPr="00D86BFB">
                <w:rPr>
                  <w:rStyle w:val="Hyperlink"/>
                  <w:b/>
                  <w:bCs/>
                </w:rPr>
                <w:t>https://cpuc.webex.com/cpuc/onstage/g.php?MTID=e1ebab71517cb0d99a15bf15e2d0c00b9</w:t>
              </w:r>
            </w:hyperlink>
          </w:p>
          <w:p w:rsidRPr="00BC5E76" w:rsidR="004C0D30" w:rsidP="00AC5580" w:rsidRDefault="004C0D30" w14:paraId="3F60BBF1" w14:textId="77777777">
            <w:pPr>
              <w:rPr>
                <w:b/>
                <w:i/>
                <w:iCs/>
              </w:rPr>
            </w:pPr>
            <w:r w:rsidRPr="00BC5E76">
              <w:rPr>
                <w:b/>
                <w:i/>
                <w:iCs/>
              </w:rPr>
              <w:t xml:space="preserve">Meeting Number: </w:t>
            </w:r>
            <w:r w:rsidRPr="00F316F7">
              <w:rPr>
                <w:b/>
              </w:rPr>
              <w:t>187 334 8885</w:t>
            </w:r>
          </w:p>
          <w:p w:rsidRPr="00BC5E76" w:rsidR="004C0D30" w:rsidP="00AC5580" w:rsidRDefault="004C0D30" w14:paraId="7D16EF27" w14:textId="77777777">
            <w:pPr>
              <w:rPr>
                <w:b/>
                <w:i/>
                <w:iCs/>
              </w:rPr>
            </w:pPr>
            <w:r w:rsidRPr="00BC5E76">
              <w:rPr>
                <w:b/>
                <w:i/>
                <w:iCs/>
              </w:rPr>
              <w:t xml:space="preserve">Password: </w:t>
            </w:r>
            <w:r w:rsidRPr="00F316F7">
              <w:rPr>
                <w:b/>
              </w:rPr>
              <w:t>20210414</w:t>
            </w:r>
          </w:p>
          <w:p w:rsidRPr="00D86BFB" w:rsidR="004C0D30" w:rsidP="00AC5580" w:rsidRDefault="004C0D30" w14:paraId="73E1ACDE" w14:textId="77777777">
            <w:pPr>
              <w:rPr>
                <w:b/>
                <w:i/>
                <w:iCs/>
              </w:rPr>
            </w:pPr>
            <w:r w:rsidRPr="00D86BFB">
              <w:rPr>
                <w:b/>
                <w:i/>
                <w:iCs/>
              </w:rPr>
              <w:t>Call-In Number:</w:t>
            </w:r>
          </w:p>
          <w:p w:rsidRPr="00D86BFB" w:rsidR="004C0D30" w:rsidP="00AC5580" w:rsidRDefault="004C0D30" w14:paraId="33B1AAAC" w14:textId="77777777">
            <w:pPr>
              <w:rPr>
                <w:b/>
                <w:bCs/>
                <w:i/>
                <w:iCs/>
              </w:rPr>
            </w:pPr>
            <w:r w:rsidRPr="00D86BFB">
              <w:rPr>
                <w:b/>
                <w:i/>
                <w:iCs/>
              </w:rPr>
              <w:t xml:space="preserve">United States Toll: </w:t>
            </w:r>
            <w:r w:rsidRPr="00D86BFB">
              <w:rPr>
                <w:b/>
              </w:rPr>
              <w:t>415-655-0002</w:t>
            </w:r>
            <w:r w:rsidRPr="00D86BFB">
              <w:rPr>
                <w:b/>
                <w:i/>
                <w:iCs/>
              </w:rPr>
              <w:t xml:space="preserve">  </w:t>
            </w:r>
            <w:r w:rsidRPr="00D86BFB">
              <w:rPr>
                <w:b/>
                <w:i/>
                <w:iCs/>
              </w:rPr>
              <w:br/>
              <w:t>United States Toll-Free</w:t>
            </w:r>
            <w:r w:rsidRPr="00D86BFB">
              <w:rPr>
                <w:b/>
                <w:bCs/>
                <w:i/>
                <w:iCs/>
              </w:rPr>
              <w:t xml:space="preserve">: </w:t>
            </w:r>
            <w:r w:rsidRPr="00D86BFB">
              <w:rPr>
                <w:b/>
              </w:rPr>
              <w:t>855-282-6330</w:t>
            </w:r>
            <w:r w:rsidRPr="00D86BFB">
              <w:rPr>
                <w:b/>
                <w:i/>
                <w:iCs/>
              </w:rPr>
              <w:t> </w:t>
            </w:r>
            <w:r w:rsidRPr="00D86BFB">
              <w:rPr>
                <w:b/>
                <w:bCs/>
                <w:i/>
                <w:iCs/>
              </w:rPr>
              <w:t xml:space="preserve"> </w:t>
            </w:r>
          </w:p>
          <w:p w:rsidRPr="00D86BFB" w:rsidR="004C0D30" w:rsidP="00AC5580" w:rsidRDefault="004C0D30" w14:paraId="41ED6339" w14:textId="77777777">
            <w:pPr>
              <w:rPr>
                <w:b/>
                <w:bCs/>
              </w:rPr>
            </w:pPr>
            <w:r w:rsidRPr="00D86BFB">
              <w:rPr>
                <w:b/>
                <w:bCs/>
                <w:i/>
                <w:iCs/>
              </w:rPr>
              <w:t xml:space="preserve">Contact: </w:t>
            </w:r>
            <w:r w:rsidRPr="00D86BFB">
              <w:rPr>
                <w:b/>
                <w:bCs/>
              </w:rPr>
              <w:t xml:space="preserve">Joseph </w:t>
            </w:r>
            <w:proofErr w:type="spellStart"/>
            <w:r w:rsidRPr="00D86BFB">
              <w:rPr>
                <w:b/>
                <w:bCs/>
              </w:rPr>
              <w:t>Haga</w:t>
            </w:r>
            <w:proofErr w:type="spellEnd"/>
          </w:p>
          <w:p w:rsidRPr="00D86BFB" w:rsidR="004C0D30" w:rsidP="00AC5580" w:rsidRDefault="004C0D30" w14:paraId="4B045A46" w14:textId="77777777">
            <w:pPr>
              <w:rPr>
                <w:b/>
                <w:bCs/>
              </w:rPr>
            </w:pPr>
            <w:r w:rsidRPr="00D86BFB">
              <w:rPr>
                <w:b/>
                <w:bCs/>
              </w:rPr>
              <w:t xml:space="preserve">                joseph.haga@cpuc.ca.gov</w:t>
            </w:r>
          </w:p>
          <w:p w:rsidR="004C0D30" w:rsidP="00AC5580" w:rsidRDefault="004C0D30" w14:paraId="0107FDBC" w14:textId="77777777">
            <w:pPr>
              <w:rPr>
                <w:b/>
              </w:rPr>
            </w:pPr>
            <w:r w:rsidRPr="00D86BFB">
              <w:rPr>
                <w:b/>
                <w:bCs/>
              </w:rPr>
              <w:t xml:space="preserve">                415-703-2766</w:t>
            </w:r>
          </w:p>
        </w:tc>
      </w:tr>
      <w:tr w:rsidR="004C0D30" w:rsidTr="0041605B" w14:paraId="7BB6505A" w14:textId="77777777">
        <w:trPr>
          <w:cantSplit/>
        </w:trPr>
        <w:tc>
          <w:tcPr>
            <w:tcW w:w="1620" w:type="dxa"/>
          </w:tcPr>
          <w:p w:rsidR="004C0D30" w:rsidP="00AC5580" w:rsidRDefault="004C0D30" w14:paraId="011B11E5" w14:textId="77777777">
            <w:pPr>
              <w:rPr>
                <w:b/>
              </w:rPr>
            </w:pPr>
          </w:p>
        </w:tc>
        <w:tc>
          <w:tcPr>
            <w:tcW w:w="8460" w:type="dxa"/>
            <w:gridSpan w:val="3"/>
          </w:tcPr>
          <w:p w:rsidR="004C0D30" w:rsidP="00AC5580" w:rsidRDefault="004C0D30" w14:paraId="068A1E3A" w14:textId="77777777">
            <w:pPr>
              <w:rPr>
                <w:b/>
              </w:rPr>
            </w:pPr>
          </w:p>
        </w:tc>
      </w:tr>
      <w:tr w:rsidR="004C0D30" w:rsidTr="0041605B" w14:paraId="2C052243" w14:textId="77777777">
        <w:trPr>
          <w:cantSplit/>
        </w:trPr>
        <w:tc>
          <w:tcPr>
            <w:tcW w:w="1620" w:type="dxa"/>
          </w:tcPr>
          <w:p w:rsidRPr="009752E2" w:rsidR="004C0D30" w:rsidP="00AC5580" w:rsidRDefault="004C0D30" w14:paraId="1C358002" w14:textId="77777777">
            <w:pPr>
              <w:rPr>
                <w:bCs/>
              </w:rPr>
            </w:pPr>
            <w:r w:rsidRPr="009752E2">
              <w:rPr>
                <w:b/>
              </w:rPr>
              <w:t>04/</w:t>
            </w:r>
            <w:r>
              <w:rPr>
                <w:b/>
              </w:rPr>
              <w:t>14</w:t>
            </w:r>
            <w:r w:rsidRPr="009752E2">
              <w:rPr>
                <w:b/>
              </w:rPr>
              <w:t>/21</w:t>
            </w:r>
            <w:r w:rsidRPr="009752E2">
              <w:rPr>
                <w:b/>
              </w:rPr>
              <w:br/>
            </w:r>
            <w:r w:rsidRPr="009752E2">
              <w:rPr>
                <w:bCs/>
              </w:rPr>
              <w:t>1:00 p.m.</w:t>
            </w:r>
          </w:p>
          <w:p w:rsidR="004C0D30" w:rsidP="00AC5580" w:rsidRDefault="004C0D30" w14:paraId="4B7C8D8A" w14:textId="77777777">
            <w:pPr>
              <w:rPr>
                <w:b/>
              </w:rPr>
            </w:pPr>
            <w:r w:rsidRPr="009752E2">
              <w:rPr>
                <w:bCs/>
              </w:rPr>
              <w:t>ALJ Fogel</w:t>
            </w:r>
            <w:r w:rsidRPr="009752E2">
              <w:rPr>
                <w:bCs/>
              </w:rPr>
              <w:br/>
            </w:r>
            <w:proofErr w:type="spellStart"/>
            <w:r w:rsidRPr="009752E2">
              <w:rPr>
                <w:bCs/>
              </w:rPr>
              <w:t>Comr</w:t>
            </w:r>
            <w:proofErr w:type="spellEnd"/>
            <w:r w:rsidRPr="009752E2">
              <w:rPr>
                <w:bCs/>
              </w:rPr>
              <w:t xml:space="preserve"> Rechtschaffen</w:t>
            </w:r>
          </w:p>
        </w:tc>
        <w:tc>
          <w:tcPr>
            <w:tcW w:w="8460" w:type="dxa"/>
            <w:gridSpan w:val="3"/>
          </w:tcPr>
          <w:p w:rsidRPr="009752E2" w:rsidR="004C0D30" w:rsidP="00AC5580" w:rsidRDefault="004C0D30" w14:paraId="044EC58C" w14:textId="77777777">
            <w:pPr>
              <w:rPr>
                <w:b/>
                <w:bCs/>
              </w:rPr>
            </w:pPr>
            <w:r w:rsidRPr="009752E2">
              <w:rPr>
                <w:b/>
                <w:bCs/>
              </w:rPr>
              <w:t xml:space="preserve">R.20-07-013 (WS) - </w:t>
            </w:r>
            <w:r w:rsidRPr="009752E2">
              <w:rPr>
                <w:bCs/>
              </w:rPr>
              <w:t>Order Instituting Rulemaking to Further Develop a Risk-Based Decision-Making Framework for Electric and Gas Utilities.</w:t>
            </w:r>
          </w:p>
          <w:p w:rsidR="004C0D30" w:rsidP="00AC5580" w:rsidRDefault="004C0D30" w14:paraId="5CFD3A3D" w14:textId="77777777">
            <w:pPr>
              <w:rPr>
                <w:b/>
              </w:rPr>
            </w:pPr>
            <w:proofErr w:type="spellStart"/>
            <w:r w:rsidRPr="009752E2">
              <w:rPr>
                <w:b/>
                <w:bCs/>
                <w:i/>
                <w:iCs/>
              </w:rPr>
              <w:t>Webex</w:t>
            </w:r>
            <w:proofErr w:type="spellEnd"/>
            <w:r w:rsidRPr="009752E2">
              <w:rPr>
                <w:b/>
                <w:bCs/>
                <w:i/>
                <w:iCs/>
              </w:rPr>
              <w:t>:</w:t>
            </w:r>
            <w:r w:rsidRPr="009752E2">
              <w:rPr>
                <w:b/>
              </w:rPr>
              <w:t xml:space="preserve"> </w:t>
            </w:r>
            <w:hyperlink w:history="1" r:id="rId36">
              <w:r w:rsidRPr="009752E2">
                <w:rPr>
                  <w:rStyle w:val="Hyperlink"/>
                  <w:b/>
                </w:rPr>
                <w:t>https://cpuc.webex.com/cpuc/onstage/g.php?MTID=efb2404db090c8a4df638add74a2d8477</w:t>
              </w:r>
            </w:hyperlink>
          </w:p>
          <w:p w:rsidRPr="009752E2" w:rsidR="004C0D30" w:rsidP="00AC5580" w:rsidRDefault="004C0D30" w14:paraId="79B020B4" w14:textId="77777777">
            <w:pPr>
              <w:rPr>
                <w:b/>
                <w:bCs/>
                <w:i/>
                <w:iCs/>
              </w:rPr>
            </w:pPr>
            <w:r w:rsidRPr="009752E2">
              <w:rPr>
                <w:b/>
                <w:bCs/>
                <w:i/>
                <w:iCs/>
              </w:rPr>
              <w:t xml:space="preserve">Meeting Passcode: </w:t>
            </w:r>
            <w:r w:rsidRPr="009752E2">
              <w:rPr>
                <w:b/>
                <w:bCs/>
              </w:rPr>
              <w:t>fmKJuY4pg52</w:t>
            </w:r>
          </w:p>
          <w:p w:rsidRPr="009752E2" w:rsidR="004C0D30" w:rsidP="00AC5580" w:rsidRDefault="004C0D30" w14:paraId="74E3A4D4" w14:textId="77777777">
            <w:pPr>
              <w:rPr>
                <w:b/>
                <w:bCs/>
              </w:rPr>
            </w:pPr>
            <w:r w:rsidRPr="009752E2">
              <w:rPr>
                <w:b/>
                <w:bCs/>
                <w:i/>
                <w:iCs/>
              </w:rPr>
              <w:t xml:space="preserve">Call-In Number: </w:t>
            </w:r>
            <w:r w:rsidRPr="009752E2">
              <w:rPr>
                <w:b/>
                <w:bCs/>
              </w:rPr>
              <w:t>855-282-6330</w:t>
            </w:r>
          </w:p>
          <w:p w:rsidRPr="009752E2" w:rsidR="004C0D30" w:rsidP="00AC5580" w:rsidRDefault="004C0D30" w14:paraId="5C375A91" w14:textId="77777777">
            <w:pPr>
              <w:rPr>
                <w:b/>
                <w:bCs/>
                <w:i/>
                <w:iCs/>
              </w:rPr>
            </w:pPr>
            <w:r w:rsidRPr="009752E2">
              <w:rPr>
                <w:b/>
                <w:bCs/>
                <w:i/>
                <w:iCs/>
              </w:rPr>
              <w:t>Participant Passcode:</w:t>
            </w:r>
            <w:r w:rsidRPr="009752E2">
              <w:rPr>
                <w:b/>
                <w:bCs/>
              </w:rPr>
              <w:t xml:space="preserve"> 187 372 5234</w:t>
            </w:r>
          </w:p>
          <w:p w:rsidRPr="009752E2" w:rsidR="004C0D30" w:rsidP="00AC5580" w:rsidRDefault="004C0D30" w14:paraId="529A48C3" w14:textId="77777777">
            <w:pPr>
              <w:rPr>
                <w:b/>
                <w:i/>
                <w:iCs/>
              </w:rPr>
            </w:pPr>
            <w:r w:rsidRPr="009752E2">
              <w:rPr>
                <w:b/>
                <w:i/>
                <w:iCs/>
              </w:rPr>
              <w:t xml:space="preserve">Contact: </w:t>
            </w:r>
            <w:r w:rsidRPr="009752E2">
              <w:rPr>
                <w:b/>
              </w:rPr>
              <w:t>Shayla Funk</w:t>
            </w:r>
          </w:p>
          <w:p w:rsidRPr="009752E2" w:rsidR="004C0D30" w:rsidP="00AC5580" w:rsidRDefault="004C0D30" w14:paraId="03E643C0" w14:textId="77777777">
            <w:pPr>
              <w:rPr>
                <w:b/>
              </w:rPr>
            </w:pPr>
            <w:r w:rsidRPr="009752E2">
              <w:rPr>
                <w:b/>
              </w:rPr>
              <w:t xml:space="preserve">                Shayla.funk@cpuc.ca.gov</w:t>
            </w:r>
          </w:p>
          <w:p w:rsidR="004C0D30" w:rsidP="00AC5580" w:rsidRDefault="004C0D30" w14:paraId="33C1C73C" w14:textId="77777777">
            <w:pPr>
              <w:rPr>
                <w:b/>
              </w:rPr>
            </w:pPr>
            <w:r w:rsidRPr="009752E2">
              <w:rPr>
                <w:b/>
              </w:rPr>
              <w:t xml:space="preserve">Note: </w:t>
            </w:r>
            <w:r w:rsidRPr="009752E2">
              <w:rPr>
                <w:b/>
                <w:bCs/>
              </w:rPr>
              <w:t>One or more decision makers may be present at this meeting, but no decisions will be taken.</w:t>
            </w:r>
          </w:p>
        </w:tc>
      </w:tr>
      <w:tr w:rsidR="004C0D30" w:rsidTr="0041605B" w14:paraId="5531AFC5" w14:textId="77777777">
        <w:trPr>
          <w:cantSplit/>
        </w:trPr>
        <w:tc>
          <w:tcPr>
            <w:tcW w:w="1620" w:type="dxa"/>
          </w:tcPr>
          <w:p w:rsidR="004C0D30" w:rsidP="00AC5580" w:rsidRDefault="004C0D30" w14:paraId="5C003988" w14:textId="77777777">
            <w:pPr>
              <w:rPr>
                <w:b/>
              </w:rPr>
            </w:pPr>
          </w:p>
        </w:tc>
        <w:tc>
          <w:tcPr>
            <w:tcW w:w="8460" w:type="dxa"/>
            <w:gridSpan w:val="3"/>
          </w:tcPr>
          <w:p w:rsidR="004C0D30" w:rsidP="00AC5580" w:rsidRDefault="004C0D30" w14:paraId="0FAC0467" w14:textId="77777777">
            <w:pPr>
              <w:rPr>
                <w:b/>
              </w:rPr>
            </w:pPr>
          </w:p>
        </w:tc>
      </w:tr>
      <w:tr w:rsidR="004C0D30" w:rsidTr="0041605B" w14:paraId="23075E89" w14:textId="77777777">
        <w:trPr>
          <w:cantSplit/>
        </w:trPr>
        <w:tc>
          <w:tcPr>
            <w:tcW w:w="1620" w:type="dxa"/>
          </w:tcPr>
          <w:p w:rsidR="004C0D30" w:rsidP="00AC5580" w:rsidRDefault="004C0D30" w14:paraId="6E30F5ED" w14:textId="77777777">
            <w:pPr>
              <w:rPr>
                <w:b/>
              </w:rPr>
            </w:pPr>
            <w:r w:rsidRPr="008A2922">
              <w:rPr>
                <w:b/>
              </w:rPr>
              <w:t>04/1</w:t>
            </w:r>
            <w:r>
              <w:rPr>
                <w:b/>
              </w:rPr>
              <w:t>6</w:t>
            </w:r>
            <w:r w:rsidRPr="008A2922">
              <w:rPr>
                <w:b/>
              </w:rPr>
              <w:t>/21</w:t>
            </w:r>
            <w:r w:rsidRPr="008A2922">
              <w:rPr>
                <w:b/>
              </w:rPr>
              <w:br/>
            </w:r>
            <w:r w:rsidRPr="008A2922">
              <w:t>9:30 a.m.</w:t>
            </w:r>
            <w:r w:rsidRPr="008A2922">
              <w:br/>
              <w:t>ALJ Doherty</w:t>
            </w:r>
            <w:r w:rsidRPr="008A2922">
              <w:br/>
            </w:r>
            <w:proofErr w:type="spellStart"/>
            <w:r w:rsidRPr="008A2922">
              <w:t>Comr</w:t>
            </w:r>
            <w:proofErr w:type="spellEnd"/>
            <w:r w:rsidRPr="008A2922">
              <w:t xml:space="preserve"> Shiroma</w:t>
            </w:r>
          </w:p>
        </w:tc>
        <w:tc>
          <w:tcPr>
            <w:tcW w:w="8460" w:type="dxa"/>
            <w:gridSpan w:val="3"/>
          </w:tcPr>
          <w:p w:rsidRPr="00675B4D" w:rsidR="004C0D30" w:rsidP="00AC5580" w:rsidRDefault="004C0D30" w14:paraId="67576B5F" w14:textId="77777777">
            <w:pPr>
              <w:rPr>
                <w:b/>
              </w:rPr>
            </w:pPr>
            <w:r w:rsidRPr="00675B4D">
              <w:rPr>
                <w:b/>
              </w:rPr>
              <w:t xml:space="preserve">A.19-11-019 (EH) - </w:t>
            </w:r>
            <w:r w:rsidRPr="00675B4D">
              <w:rPr>
                <w:bCs/>
              </w:rPr>
              <w:t>Application of Pacific Gas and Electric Company to Revise its Electric Marginal Costs, Revenue Allocation and Rate Design. (U39M)</w:t>
            </w:r>
          </w:p>
          <w:p w:rsidR="004C0D30" w:rsidP="00AC5580" w:rsidRDefault="004C0D30" w14:paraId="1FBF1978" w14:textId="77777777">
            <w:pPr>
              <w:rPr>
                <w:b/>
                <w:i/>
                <w:iCs/>
              </w:rPr>
            </w:pPr>
            <w:proofErr w:type="spellStart"/>
            <w:r w:rsidRPr="00675B4D">
              <w:rPr>
                <w:b/>
                <w:i/>
                <w:iCs/>
              </w:rPr>
              <w:t>Webex</w:t>
            </w:r>
            <w:proofErr w:type="spellEnd"/>
            <w:r w:rsidRPr="00675B4D">
              <w:rPr>
                <w:b/>
                <w:i/>
                <w:iCs/>
              </w:rPr>
              <w:t xml:space="preserve">: </w:t>
            </w:r>
          </w:p>
          <w:p w:rsidRPr="00675B4D" w:rsidR="004C0D30" w:rsidP="00AC5580" w:rsidRDefault="00551F64" w14:paraId="0140D109" w14:textId="77777777">
            <w:pPr>
              <w:rPr>
                <w:b/>
              </w:rPr>
            </w:pPr>
            <w:hyperlink w:history="1" r:id="rId37">
              <w:r w:rsidRPr="00DA2067" w:rsidR="004C0D30">
                <w:rPr>
                  <w:rStyle w:val="Hyperlink"/>
                  <w:b/>
                </w:rPr>
                <w:t>https://cpuc.webex.com/cpuc/onstage/g.php?MTID=eabc3d3dc3debe7b99e015f69aa74209f</w:t>
              </w:r>
            </w:hyperlink>
          </w:p>
          <w:p w:rsidRPr="00675B4D" w:rsidR="004C0D30" w:rsidP="00AC5580" w:rsidRDefault="004C0D30" w14:paraId="2EA001D7" w14:textId="77777777">
            <w:pPr>
              <w:rPr>
                <w:b/>
              </w:rPr>
            </w:pPr>
            <w:r w:rsidRPr="00675B4D">
              <w:rPr>
                <w:b/>
                <w:bCs/>
                <w:i/>
                <w:iCs/>
              </w:rPr>
              <w:t xml:space="preserve">Passcode: </w:t>
            </w:r>
            <w:r w:rsidRPr="00675B4D">
              <w:rPr>
                <w:b/>
              </w:rPr>
              <w:t>2021</w:t>
            </w:r>
          </w:p>
          <w:p w:rsidR="004C0D30" w:rsidP="00AC5580" w:rsidRDefault="004C0D30" w14:paraId="4B735818" w14:textId="77777777">
            <w:pPr>
              <w:rPr>
                <w:b/>
              </w:rPr>
            </w:pPr>
            <w:r w:rsidRPr="00675B4D">
              <w:rPr>
                <w:b/>
              </w:rPr>
              <w:t>(</w:t>
            </w:r>
            <w:proofErr w:type="gramStart"/>
            <w:r w:rsidRPr="00675B4D">
              <w:rPr>
                <w:b/>
              </w:rPr>
              <w:t>Also</w:t>
            </w:r>
            <w:proofErr w:type="gramEnd"/>
            <w:r w:rsidRPr="00675B4D">
              <w:rPr>
                <w:b/>
              </w:rPr>
              <w:t xml:space="preserve"> April 19, 2021, April 22, 2021)</w:t>
            </w:r>
          </w:p>
        </w:tc>
      </w:tr>
      <w:tr w:rsidR="004C0D30" w:rsidTr="0041605B" w14:paraId="3E39F4DF" w14:textId="77777777">
        <w:trPr>
          <w:cantSplit/>
        </w:trPr>
        <w:tc>
          <w:tcPr>
            <w:tcW w:w="1620" w:type="dxa"/>
          </w:tcPr>
          <w:p w:rsidR="004C0D30" w:rsidP="00AC5580" w:rsidRDefault="004C0D30" w14:paraId="6CC2666A" w14:textId="77777777">
            <w:pPr>
              <w:rPr>
                <w:b/>
              </w:rPr>
            </w:pPr>
          </w:p>
        </w:tc>
        <w:tc>
          <w:tcPr>
            <w:tcW w:w="8460" w:type="dxa"/>
            <w:gridSpan w:val="3"/>
          </w:tcPr>
          <w:p w:rsidR="004C0D30" w:rsidP="00AC5580" w:rsidRDefault="004C0D30" w14:paraId="78DFD6A2" w14:textId="77777777">
            <w:pPr>
              <w:rPr>
                <w:b/>
              </w:rPr>
            </w:pPr>
          </w:p>
        </w:tc>
      </w:tr>
      <w:tr w:rsidR="004C0D30" w:rsidTr="0041605B" w14:paraId="1AC30829" w14:textId="77777777">
        <w:trPr>
          <w:cantSplit/>
        </w:trPr>
        <w:tc>
          <w:tcPr>
            <w:tcW w:w="1620" w:type="dxa"/>
          </w:tcPr>
          <w:p w:rsidR="004C0D30" w:rsidP="00AC5580" w:rsidRDefault="004C0D30" w14:paraId="5073D7C4" w14:textId="77777777">
            <w:pPr>
              <w:rPr>
                <w:b/>
              </w:rPr>
            </w:pPr>
            <w:r w:rsidRPr="008A2922">
              <w:rPr>
                <w:b/>
              </w:rPr>
              <w:t>04/</w:t>
            </w:r>
            <w:r>
              <w:rPr>
                <w:b/>
              </w:rPr>
              <w:t>19/</w:t>
            </w:r>
            <w:r w:rsidRPr="008A2922">
              <w:rPr>
                <w:b/>
              </w:rPr>
              <w:t>21</w:t>
            </w:r>
            <w:r w:rsidRPr="008A2922">
              <w:rPr>
                <w:b/>
              </w:rPr>
              <w:br/>
            </w:r>
            <w:r w:rsidRPr="008A2922">
              <w:rPr>
                <w:bCs/>
              </w:rPr>
              <w:t>9:30 a.m.</w:t>
            </w:r>
            <w:r w:rsidRPr="008A2922">
              <w:rPr>
                <w:bCs/>
              </w:rPr>
              <w:br/>
              <w:t>ALJ Doherty</w:t>
            </w:r>
            <w:r w:rsidRPr="008A2922">
              <w:rPr>
                <w:bCs/>
              </w:rPr>
              <w:br/>
            </w:r>
            <w:proofErr w:type="spellStart"/>
            <w:r w:rsidRPr="008A2922">
              <w:rPr>
                <w:bCs/>
              </w:rPr>
              <w:t>Comr</w:t>
            </w:r>
            <w:proofErr w:type="spellEnd"/>
            <w:r w:rsidRPr="008A2922">
              <w:rPr>
                <w:bCs/>
              </w:rPr>
              <w:t xml:space="preserve"> Shiroma</w:t>
            </w:r>
          </w:p>
        </w:tc>
        <w:tc>
          <w:tcPr>
            <w:tcW w:w="8460" w:type="dxa"/>
            <w:gridSpan w:val="3"/>
          </w:tcPr>
          <w:p w:rsidRPr="00675B4D" w:rsidR="004C0D30" w:rsidP="00AC5580" w:rsidRDefault="004C0D30" w14:paraId="0729625B" w14:textId="77777777">
            <w:pPr>
              <w:rPr>
                <w:b/>
              </w:rPr>
            </w:pPr>
            <w:r w:rsidRPr="00675B4D">
              <w:rPr>
                <w:b/>
              </w:rPr>
              <w:t xml:space="preserve">A.19-11-019 (EH) - </w:t>
            </w:r>
            <w:r w:rsidRPr="00675B4D">
              <w:t>Application of Pacific Gas and Electric Company to Revise its Electric Marginal Costs, Revenue Allocation and Rate Design. (U39M)</w:t>
            </w:r>
          </w:p>
          <w:p w:rsidR="004C0D30" w:rsidP="00AC5580" w:rsidRDefault="004C0D30" w14:paraId="59AF02F7" w14:textId="77777777">
            <w:pPr>
              <w:rPr>
                <w:b/>
                <w:i/>
                <w:iCs/>
              </w:rPr>
            </w:pPr>
            <w:proofErr w:type="spellStart"/>
            <w:r w:rsidRPr="00675B4D">
              <w:rPr>
                <w:b/>
                <w:i/>
                <w:iCs/>
              </w:rPr>
              <w:t>Webex</w:t>
            </w:r>
            <w:proofErr w:type="spellEnd"/>
            <w:r w:rsidRPr="00675B4D">
              <w:rPr>
                <w:b/>
                <w:i/>
                <w:iCs/>
              </w:rPr>
              <w:t xml:space="preserve">: </w:t>
            </w:r>
            <w:hyperlink w:history="1" r:id="rId38">
              <w:r w:rsidRPr="00675B4D">
                <w:rPr>
                  <w:rStyle w:val="Hyperlink"/>
                  <w:b/>
                  <w:iCs/>
                </w:rPr>
                <w:br/>
              </w:r>
              <w:r w:rsidRPr="00675B4D">
                <w:rPr>
                  <w:rStyle w:val="Hyperlink"/>
                  <w:b/>
                </w:rPr>
                <w:t>https://cpuc.webex.com/cpuc/onstage/g.php?MTID=edf5adf22c29544433416e6c9cdc64785</w:t>
              </w:r>
            </w:hyperlink>
          </w:p>
          <w:p w:rsidRPr="00675B4D" w:rsidR="004C0D30" w:rsidP="00AC5580" w:rsidRDefault="004C0D30" w14:paraId="2A11A9A1" w14:textId="77777777">
            <w:pPr>
              <w:rPr>
                <w:b/>
              </w:rPr>
            </w:pPr>
            <w:r w:rsidRPr="00675B4D">
              <w:rPr>
                <w:b/>
                <w:bCs/>
                <w:i/>
                <w:iCs/>
              </w:rPr>
              <w:t xml:space="preserve">Passcode: </w:t>
            </w:r>
            <w:r w:rsidRPr="00675B4D">
              <w:rPr>
                <w:b/>
              </w:rPr>
              <w:t>2021</w:t>
            </w:r>
          </w:p>
          <w:p w:rsidR="004C0D30" w:rsidP="00AC5580" w:rsidRDefault="004C0D30" w14:paraId="02A54E8C" w14:textId="77777777">
            <w:pPr>
              <w:rPr>
                <w:b/>
              </w:rPr>
            </w:pPr>
            <w:r w:rsidRPr="00675B4D">
              <w:rPr>
                <w:b/>
              </w:rPr>
              <w:t>(</w:t>
            </w:r>
            <w:proofErr w:type="gramStart"/>
            <w:r w:rsidRPr="00675B4D">
              <w:rPr>
                <w:b/>
              </w:rPr>
              <w:t>Also</w:t>
            </w:r>
            <w:proofErr w:type="gramEnd"/>
            <w:r w:rsidRPr="00675B4D">
              <w:rPr>
                <w:b/>
              </w:rPr>
              <w:t xml:space="preserve"> April 22, 2021)</w:t>
            </w:r>
          </w:p>
        </w:tc>
      </w:tr>
      <w:tr w:rsidR="004C0D30" w:rsidTr="0041605B" w14:paraId="7DE7F3EA" w14:textId="77777777">
        <w:trPr>
          <w:cantSplit/>
        </w:trPr>
        <w:tc>
          <w:tcPr>
            <w:tcW w:w="1620" w:type="dxa"/>
          </w:tcPr>
          <w:p w:rsidR="004C0D30" w:rsidP="00AC5580" w:rsidRDefault="004C0D30" w14:paraId="471CC252" w14:textId="77777777">
            <w:pPr>
              <w:rPr>
                <w:b/>
              </w:rPr>
            </w:pPr>
          </w:p>
        </w:tc>
        <w:tc>
          <w:tcPr>
            <w:tcW w:w="8460" w:type="dxa"/>
            <w:gridSpan w:val="3"/>
          </w:tcPr>
          <w:p w:rsidR="004C0D30" w:rsidP="00AC5580" w:rsidRDefault="004C0D30" w14:paraId="3557A1D3" w14:textId="77777777">
            <w:pPr>
              <w:rPr>
                <w:b/>
              </w:rPr>
            </w:pPr>
          </w:p>
        </w:tc>
      </w:tr>
      <w:tr w:rsidR="004C0D30" w:rsidTr="0041605B" w14:paraId="604E2BB5" w14:textId="77777777">
        <w:trPr>
          <w:cantSplit/>
        </w:trPr>
        <w:tc>
          <w:tcPr>
            <w:tcW w:w="1620" w:type="dxa"/>
          </w:tcPr>
          <w:p w:rsidR="004C0D30" w:rsidP="00AC5580" w:rsidRDefault="004C0D30" w14:paraId="46855729" w14:textId="77777777">
            <w:pPr>
              <w:rPr>
                <w:b/>
              </w:rPr>
            </w:pPr>
            <w:r w:rsidRPr="0092030A">
              <w:rPr>
                <w:b/>
              </w:rPr>
              <w:lastRenderedPageBreak/>
              <w:t>04/</w:t>
            </w:r>
            <w:r>
              <w:rPr>
                <w:b/>
              </w:rPr>
              <w:t>20</w:t>
            </w:r>
            <w:r w:rsidRPr="0092030A">
              <w:rPr>
                <w:b/>
              </w:rPr>
              <w:t>/21</w:t>
            </w:r>
            <w:r w:rsidRPr="0092030A">
              <w:rPr>
                <w:b/>
              </w:rPr>
              <w:br/>
            </w:r>
            <w:r w:rsidRPr="0092030A">
              <w:rPr>
                <w:bCs/>
              </w:rPr>
              <w:t>10:00 a.m.</w:t>
            </w:r>
            <w:r w:rsidRPr="0092030A">
              <w:rPr>
                <w:bCs/>
              </w:rPr>
              <w:br/>
              <w:t>ALJ Miles</w:t>
            </w:r>
            <w:r w:rsidRPr="0092030A">
              <w:rPr>
                <w:bCs/>
              </w:rPr>
              <w:br/>
            </w:r>
            <w:proofErr w:type="spellStart"/>
            <w:r w:rsidRPr="0092030A">
              <w:rPr>
                <w:bCs/>
              </w:rPr>
              <w:t>Comr</w:t>
            </w:r>
            <w:proofErr w:type="spellEnd"/>
            <w:r w:rsidRPr="0092030A">
              <w:rPr>
                <w:bCs/>
              </w:rPr>
              <w:t xml:space="preserve"> Shiroma</w:t>
            </w:r>
          </w:p>
        </w:tc>
        <w:tc>
          <w:tcPr>
            <w:tcW w:w="8460" w:type="dxa"/>
            <w:gridSpan w:val="3"/>
          </w:tcPr>
          <w:p w:rsidRPr="0092030A" w:rsidR="004C0D30" w:rsidP="00AC5580" w:rsidRDefault="004C0D30" w14:paraId="046DA32E" w14:textId="77777777">
            <w:pPr>
              <w:rPr>
                <w:b/>
              </w:rPr>
            </w:pPr>
            <w:r w:rsidRPr="0092030A">
              <w:rPr>
                <w:b/>
              </w:rPr>
              <w:t>A.21-01-01</w:t>
            </w:r>
            <w:r>
              <w:rPr>
                <w:b/>
              </w:rPr>
              <w:t>5</w:t>
            </w:r>
            <w:r w:rsidRPr="0092030A">
              <w:rPr>
                <w:b/>
              </w:rPr>
              <w:t xml:space="preserve"> (PHC) - </w:t>
            </w:r>
            <w:r w:rsidRPr="0092030A">
              <w:t>In the Matter of the Application of S</w:t>
            </w:r>
            <w:r>
              <w:t>tar</w:t>
            </w:r>
            <w:r w:rsidRPr="0092030A">
              <w:t xml:space="preserve"> &amp; C</w:t>
            </w:r>
            <w:r>
              <w:t>rescent</w:t>
            </w:r>
            <w:r w:rsidRPr="0092030A">
              <w:t xml:space="preserve"> B</w:t>
            </w:r>
            <w:r>
              <w:t>oat</w:t>
            </w:r>
            <w:r w:rsidRPr="0092030A">
              <w:t xml:space="preserve"> C</w:t>
            </w:r>
            <w:r>
              <w:t>ompany</w:t>
            </w:r>
            <w:r w:rsidRPr="0092030A">
              <w:t>, a California corporation, doing business as F</w:t>
            </w:r>
            <w:r>
              <w:t>lagship</w:t>
            </w:r>
            <w:r w:rsidRPr="0092030A">
              <w:t xml:space="preserve"> C</w:t>
            </w:r>
            <w:r>
              <w:t>ruises</w:t>
            </w:r>
            <w:r w:rsidRPr="0092030A">
              <w:t xml:space="preserve"> &amp; E</w:t>
            </w:r>
            <w:r>
              <w:t>vents</w:t>
            </w:r>
            <w:r w:rsidRPr="0092030A">
              <w:t xml:space="preserve"> (VCC-63), For Authorization of a Passenger Fare Increase on Its Vessel Common Carrier Service on San Diego Bay Between the City of Coronado and the City of San Diego.</w:t>
            </w:r>
          </w:p>
          <w:p w:rsidR="004C0D30" w:rsidP="00AC5580" w:rsidRDefault="004C0D30" w14:paraId="7D19C2AC" w14:textId="77777777">
            <w:pPr>
              <w:rPr>
                <w:b/>
              </w:rPr>
            </w:pPr>
            <w:r w:rsidRPr="0092030A">
              <w:rPr>
                <w:b/>
                <w:i/>
                <w:iCs/>
              </w:rPr>
              <w:t>Call-In Number:</w:t>
            </w:r>
            <w:r w:rsidRPr="0092030A">
              <w:rPr>
                <w:b/>
              </w:rPr>
              <w:t xml:space="preserve"> </w:t>
            </w:r>
            <w:r w:rsidRPr="0092030A">
              <w:rPr>
                <w:b/>
                <w:bCs/>
              </w:rPr>
              <w:t>877-953-0485</w:t>
            </w:r>
            <w:r w:rsidRPr="0092030A">
              <w:rPr>
                <w:b/>
                <w:i/>
                <w:iCs/>
              </w:rPr>
              <w:br/>
              <w:t xml:space="preserve">Participant Passcode: </w:t>
            </w:r>
            <w:r w:rsidRPr="0092030A">
              <w:rPr>
                <w:b/>
                <w:bCs/>
              </w:rPr>
              <w:t>3418294</w:t>
            </w:r>
          </w:p>
        </w:tc>
      </w:tr>
      <w:tr w:rsidR="004C0D30" w:rsidTr="0041605B" w14:paraId="3E1CB027" w14:textId="77777777">
        <w:trPr>
          <w:cantSplit/>
        </w:trPr>
        <w:tc>
          <w:tcPr>
            <w:tcW w:w="1620" w:type="dxa"/>
          </w:tcPr>
          <w:p w:rsidR="004C0D30" w:rsidP="00AC5580" w:rsidRDefault="004C0D30" w14:paraId="31EF95E6" w14:textId="77777777">
            <w:pPr>
              <w:rPr>
                <w:b/>
              </w:rPr>
            </w:pPr>
          </w:p>
        </w:tc>
        <w:tc>
          <w:tcPr>
            <w:tcW w:w="8460" w:type="dxa"/>
            <w:gridSpan w:val="3"/>
          </w:tcPr>
          <w:p w:rsidR="004C0D30" w:rsidP="00AC5580" w:rsidRDefault="004C0D30" w14:paraId="4F56558C" w14:textId="77777777">
            <w:pPr>
              <w:rPr>
                <w:b/>
              </w:rPr>
            </w:pPr>
          </w:p>
        </w:tc>
      </w:tr>
      <w:tr w:rsidR="004C0D30" w:rsidTr="0041605B" w14:paraId="66C39267" w14:textId="77777777">
        <w:trPr>
          <w:cantSplit/>
        </w:trPr>
        <w:tc>
          <w:tcPr>
            <w:tcW w:w="1620" w:type="dxa"/>
          </w:tcPr>
          <w:p w:rsidR="004C0D30" w:rsidP="00AC5580" w:rsidRDefault="004C0D30" w14:paraId="6D9EAF44" w14:textId="77777777">
            <w:pPr>
              <w:rPr>
                <w:b/>
              </w:rPr>
            </w:pPr>
            <w:r w:rsidRPr="008A2922">
              <w:rPr>
                <w:b/>
              </w:rPr>
              <w:t>04/</w:t>
            </w:r>
            <w:r>
              <w:rPr>
                <w:b/>
              </w:rPr>
              <w:t>22</w:t>
            </w:r>
            <w:r w:rsidRPr="008A2922">
              <w:rPr>
                <w:b/>
              </w:rPr>
              <w:t>/21</w:t>
            </w:r>
            <w:r w:rsidRPr="008A2922">
              <w:rPr>
                <w:b/>
              </w:rPr>
              <w:br/>
            </w:r>
            <w:r w:rsidRPr="008A2922">
              <w:rPr>
                <w:bCs/>
              </w:rPr>
              <w:t>9:30 a.m.</w:t>
            </w:r>
            <w:r w:rsidRPr="008A2922">
              <w:rPr>
                <w:bCs/>
              </w:rPr>
              <w:br/>
              <w:t>ALJ Doherty</w:t>
            </w:r>
            <w:r w:rsidRPr="008A2922">
              <w:rPr>
                <w:bCs/>
              </w:rPr>
              <w:br/>
            </w:r>
            <w:proofErr w:type="spellStart"/>
            <w:r w:rsidRPr="008A2922">
              <w:rPr>
                <w:bCs/>
              </w:rPr>
              <w:t>Comr</w:t>
            </w:r>
            <w:proofErr w:type="spellEnd"/>
            <w:r w:rsidRPr="008A2922">
              <w:rPr>
                <w:bCs/>
              </w:rPr>
              <w:t xml:space="preserve"> Shiroma</w:t>
            </w:r>
          </w:p>
        </w:tc>
        <w:tc>
          <w:tcPr>
            <w:tcW w:w="8460" w:type="dxa"/>
            <w:gridSpan w:val="3"/>
          </w:tcPr>
          <w:p w:rsidRPr="00675B4D" w:rsidR="004C0D30" w:rsidP="00AC5580" w:rsidRDefault="004C0D30" w14:paraId="7BB6C181" w14:textId="77777777">
            <w:pPr>
              <w:rPr>
                <w:b/>
              </w:rPr>
            </w:pPr>
            <w:r w:rsidRPr="00675B4D">
              <w:rPr>
                <w:b/>
              </w:rPr>
              <w:t xml:space="preserve">A.19-11-019 (EH) - </w:t>
            </w:r>
            <w:r w:rsidRPr="00675B4D">
              <w:rPr>
                <w:bCs/>
              </w:rPr>
              <w:t>Application of Pacific Gas and Electric Company to Revise its Electric Marginal Costs, Revenue Allocation and Rate Design. (U39M)</w:t>
            </w:r>
          </w:p>
          <w:p w:rsidRPr="00675B4D" w:rsidR="004C0D30" w:rsidP="00AC5580" w:rsidRDefault="004C0D30" w14:paraId="2D2A712B" w14:textId="77777777">
            <w:pPr>
              <w:rPr>
                <w:b/>
                <w:i/>
                <w:iCs/>
              </w:rPr>
            </w:pPr>
            <w:proofErr w:type="spellStart"/>
            <w:r w:rsidRPr="00675B4D">
              <w:rPr>
                <w:b/>
                <w:i/>
                <w:iCs/>
              </w:rPr>
              <w:t>Webex</w:t>
            </w:r>
            <w:proofErr w:type="spellEnd"/>
            <w:r w:rsidRPr="00675B4D">
              <w:rPr>
                <w:b/>
                <w:i/>
                <w:iCs/>
              </w:rPr>
              <w:t xml:space="preserve">: </w:t>
            </w:r>
            <w:hyperlink w:history="1" r:id="rId39">
              <w:hyperlink w:history="1" r:id="rId40">
                <w:r w:rsidRPr="00675B4D">
                  <w:rPr>
                    <w:rStyle w:val="Hyperlink"/>
                    <w:b/>
                    <w:iCs/>
                  </w:rPr>
                  <w:br/>
                </w:r>
                <w:r w:rsidRPr="00675B4D">
                  <w:rPr>
                    <w:rStyle w:val="Hyperlink"/>
                    <w:b/>
                  </w:rPr>
                  <w:t>https://cpuc.webex.com/cpuc/onstage/g.php?MTID=e855d94c69f47f6975716ae4d445f6618</w:t>
                </w:r>
              </w:hyperlink>
            </w:hyperlink>
          </w:p>
          <w:p w:rsidR="004C0D30" w:rsidP="00AC5580" w:rsidRDefault="004C0D30" w14:paraId="50444979" w14:textId="77777777">
            <w:pPr>
              <w:rPr>
                <w:b/>
              </w:rPr>
            </w:pPr>
            <w:r w:rsidRPr="00675B4D">
              <w:rPr>
                <w:b/>
                <w:bCs/>
                <w:i/>
                <w:iCs/>
              </w:rPr>
              <w:t xml:space="preserve">Passcode: </w:t>
            </w:r>
            <w:r w:rsidRPr="00675B4D">
              <w:rPr>
                <w:b/>
              </w:rPr>
              <w:t>2021</w:t>
            </w:r>
          </w:p>
        </w:tc>
      </w:tr>
      <w:tr w:rsidR="004C0D30" w:rsidTr="0041605B" w14:paraId="53CFBF3C" w14:textId="77777777">
        <w:trPr>
          <w:cantSplit/>
        </w:trPr>
        <w:tc>
          <w:tcPr>
            <w:tcW w:w="1620" w:type="dxa"/>
          </w:tcPr>
          <w:p w:rsidR="004C0D30" w:rsidP="00AC5580" w:rsidRDefault="004C0D30" w14:paraId="77D46563" w14:textId="77777777">
            <w:pPr>
              <w:rPr>
                <w:b/>
              </w:rPr>
            </w:pPr>
          </w:p>
        </w:tc>
        <w:tc>
          <w:tcPr>
            <w:tcW w:w="8460" w:type="dxa"/>
            <w:gridSpan w:val="3"/>
          </w:tcPr>
          <w:p w:rsidR="004C0D30" w:rsidP="00AC5580" w:rsidRDefault="004C0D30" w14:paraId="2A427D5A" w14:textId="77777777">
            <w:pPr>
              <w:rPr>
                <w:b/>
              </w:rPr>
            </w:pPr>
          </w:p>
        </w:tc>
      </w:tr>
      <w:tr w:rsidR="004C0D30" w:rsidTr="0041605B" w14:paraId="5F5776F3" w14:textId="77777777">
        <w:trPr>
          <w:cantSplit/>
        </w:trPr>
        <w:tc>
          <w:tcPr>
            <w:tcW w:w="1620" w:type="dxa"/>
          </w:tcPr>
          <w:p w:rsidR="004C0D30" w:rsidP="00AC5580" w:rsidRDefault="004C0D30" w14:paraId="63E83CF5" w14:textId="77777777">
            <w:pPr>
              <w:rPr>
                <w:b/>
              </w:rPr>
            </w:pPr>
            <w:r w:rsidRPr="007C66AB">
              <w:rPr>
                <w:b/>
              </w:rPr>
              <w:t>0</w:t>
            </w:r>
            <w:r>
              <w:rPr>
                <w:b/>
              </w:rPr>
              <w:t>4</w:t>
            </w:r>
            <w:r w:rsidRPr="007C66AB">
              <w:rPr>
                <w:b/>
              </w:rPr>
              <w:t>/</w:t>
            </w:r>
            <w:r>
              <w:rPr>
                <w:b/>
              </w:rPr>
              <w:t>27</w:t>
            </w:r>
            <w:r w:rsidRPr="007C66AB">
              <w:rPr>
                <w:b/>
              </w:rPr>
              <w:t>/21</w:t>
            </w:r>
            <w:r w:rsidRPr="007C66AB">
              <w:rPr>
                <w:b/>
              </w:rPr>
              <w:br/>
            </w:r>
            <w:r w:rsidRPr="007C66AB">
              <w:t>9:30 a.m.</w:t>
            </w:r>
            <w:r w:rsidRPr="007C66AB">
              <w:br/>
              <w:t>ALJ Sisto</w:t>
            </w:r>
            <w:r w:rsidRPr="007C66AB">
              <w:br/>
            </w:r>
            <w:proofErr w:type="spellStart"/>
            <w:r w:rsidRPr="007C66AB">
              <w:t>Comr</w:t>
            </w:r>
            <w:proofErr w:type="spellEnd"/>
            <w:r w:rsidRPr="007C66AB">
              <w:t xml:space="preserve"> Batjer</w:t>
            </w:r>
          </w:p>
        </w:tc>
        <w:tc>
          <w:tcPr>
            <w:tcW w:w="8460" w:type="dxa"/>
            <w:gridSpan w:val="3"/>
          </w:tcPr>
          <w:p w:rsidRPr="007C66AB" w:rsidR="004C0D30" w:rsidP="00AC5580" w:rsidRDefault="004C0D30" w14:paraId="5F776CE0" w14:textId="77777777">
            <w:pPr>
              <w:rPr>
                <w:b/>
              </w:rPr>
            </w:pPr>
            <w:r w:rsidRPr="007C66AB">
              <w:rPr>
                <w:b/>
              </w:rPr>
              <w:t>A.20-0</w:t>
            </w:r>
            <w:r>
              <w:rPr>
                <w:b/>
              </w:rPr>
              <w:t>2</w:t>
            </w:r>
            <w:r w:rsidRPr="007C66AB">
              <w:rPr>
                <w:b/>
              </w:rPr>
              <w:t>-0</w:t>
            </w:r>
            <w:r>
              <w:rPr>
                <w:b/>
              </w:rPr>
              <w:t>04</w:t>
            </w:r>
            <w:r w:rsidRPr="007C66AB">
              <w:rPr>
                <w:b/>
              </w:rPr>
              <w:t xml:space="preserve"> (</w:t>
            </w:r>
            <w:r>
              <w:rPr>
                <w:b/>
              </w:rPr>
              <w:t>EH</w:t>
            </w:r>
            <w:r w:rsidRPr="007C66AB">
              <w:rPr>
                <w:b/>
              </w:rPr>
              <w:t xml:space="preserve">) </w:t>
            </w:r>
            <w:r>
              <w:rPr>
                <w:b/>
              </w:rPr>
              <w:t xml:space="preserve">- </w:t>
            </w:r>
            <w:r w:rsidRPr="00F309D3">
              <w:rPr>
                <w:bCs/>
              </w:rPr>
              <w:t>Application of Pacific Gas and Electric Company to Recover Insurance Costs Recorded in the Wildfire Expense Memorandum Account. (U39M)</w:t>
            </w:r>
          </w:p>
          <w:p w:rsidR="004C0D30" w:rsidP="00AC5580" w:rsidRDefault="004C0D30" w14:paraId="0398C078" w14:textId="77777777">
            <w:pPr>
              <w:rPr>
                <w:b/>
                <w:i/>
                <w:iCs/>
              </w:rPr>
            </w:pPr>
            <w:proofErr w:type="spellStart"/>
            <w:r w:rsidRPr="007C66AB">
              <w:rPr>
                <w:b/>
                <w:i/>
                <w:iCs/>
              </w:rPr>
              <w:t>Webex</w:t>
            </w:r>
            <w:proofErr w:type="spellEnd"/>
            <w:r w:rsidRPr="0058672A">
              <w:rPr>
                <w:b/>
                <w:i/>
                <w:iCs/>
              </w:rPr>
              <w:t>:</w:t>
            </w:r>
          </w:p>
          <w:p w:rsidRPr="007C66AB" w:rsidR="004C0D30" w:rsidP="00AC5580" w:rsidRDefault="00551F64" w14:paraId="161C6F13" w14:textId="77777777">
            <w:pPr>
              <w:rPr>
                <w:b/>
                <w:i/>
                <w:iCs/>
              </w:rPr>
            </w:pPr>
            <w:hyperlink w:history="1" r:id="rId41">
              <w:r w:rsidRPr="00342A74" w:rsidR="004C0D30">
                <w:rPr>
                  <w:rStyle w:val="Hyperlink"/>
                  <w:b/>
                </w:rPr>
                <w:t>https://cpuc.webex.com/cpuc/onstage/g.php?MTID=eca152d9a5415f784863c247e414d1f2c</w:t>
              </w:r>
            </w:hyperlink>
            <w:r w:rsidRPr="007C66AB" w:rsidR="004C0D30">
              <w:rPr>
                <w:b/>
                <w:i/>
                <w:iCs/>
              </w:rPr>
              <w:t xml:space="preserve"> </w:t>
            </w:r>
          </w:p>
          <w:p w:rsidRPr="00F309D3" w:rsidR="004C0D30" w:rsidP="00AC5580" w:rsidRDefault="004C0D30" w14:paraId="5BDDD736" w14:textId="77777777">
            <w:pPr>
              <w:rPr>
                <w:b/>
                <w:bCs/>
                <w:i/>
                <w:iCs/>
              </w:rPr>
            </w:pPr>
            <w:r w:rsidRPr="00342A74">
              <w:rPr>
                <w:b/>
                <w:bCs/>
                <w:i/>
                <w:iCs/>
              </w:rPr>
              <w:t>Passcode</w:t>
            </w:r>
            <w:r w:rsidRPr="00F309D3">
              <w:rPr>
                <w:b/>
                <w:bCs/>
                <w:i/>
                <w:iCs/>
              </w:rPr>
              <w:t xml:space="preserve">: </w:t>
            </w:r>
            <w:r w:rsidRPr="00342A74">
              <w:rPr>
                <w:b/>
                <w:bCs/>
              </w:rPr>
              <w:t>202104</w:t>
            </w:r>
          </w:p>
          <w:p w:rsidR="004C0D30" w:rsidP="00AC5580" w:rsidRDefault="004C0D30" w14:paraId="68960C01" w14:textId="77777777">
            <w:pPr>
              <w:rPr>
                <w:b/>
              </w:rPr>
            </w:pPr>
            <w:r>
              <w:rPr>
                <w:b/>
              </w:rPr>
              <w:t>(</w:t>
            </w:r>
            <w:proofErr w:type="gramStart"/>
            <w:r>
              <w:rPr>
                <w:b/>
              </w:rPr>
              <w:t>Also</w:t>
            </w:r>
            <w:proofErr w:type="gramEnd"/>
            <w:r>
              <w:rPr>
                <w:b/>
              </w:rPr>
              <w:t xml:space="preserve"> April 28, 2021)</w:t>
            </w:r>
          </w:p>
        </w:tc>
      </w:tr>
      <w:tr w:rsidR="004C0D30" w:rsidTr="0041605B" w14:paraId="7B328100" w14:textId="77777777">
        <w:trPr>
          <w:cantSplit/>
        </w:trPr>
        <w:tc>
          <w:tcPr>
            <w:tcW w:w="1620" w:type="dxa"/>
          </w:tcPr>
          <w:p w:rsidR="004C0D30" w:rsidP="00AC5580" w:rsidRDefault="004C0D30" w14:paraId="397B3A65" w14:textId="77777777">
            <w:pPr>
              <w:rPr>
                <w:b/>
              </w:rPr>
            </w:pPr>
          </w:p>
        </w:tc>
        <w:tc>
          <w:tcPr>
            <w:tcW w:w="8460" w:type="dxa"/>
            <w:gridSpan w:val="3"/>
          </w:tcPr>
          <w:p w:rsidR="004C0D30" w:rsidP="00AC5580" w:rsidRDefault="004C0D30" w14:paraId="477C00AB" w14:textId="77777777">
            <w:pPr>
              <w:rPr>
                <w:b/>
              </w:rPr>
            </w:pPr>
          </w:p>
        </w:tc>
      </w:tr>
      <w:tr w:rsidR="004C0D30" w:rsidTr="0041605B" w14:paraId="4D483FA8" w14:textId="77777777">
        <w:trPr>
          <w:cantSplit/>
        </w:trPr>
        <w:tc>
          <w:tcPr>
            <w:tcW w:w="1620" w:type="dxa"/>
          </w:tcPr>
          <w:p w:rsidR="004C0D30" w:rsidP="00AC5580" w:rsidRDefault="004C0D30" w14:paraId="5B8BD7E2" w14:textId="77777777">
            <w:pPr>
              <w:rPr>
                <w:b/>
              </w:rPr>
            </w:pPr>
            <w:r w:rsidRPr="007C66AB">
              <w:rPr>
                <w:b/>
              </w:rPr>
              <w:t>0</w:t>
            </w:r>
            <w:r>
              <w:rPr>
                <w:b/>
              </w:rPr>
              <w:t>4</w:t>
            </w:r>
            <w:r w:rsidRPr="007C66AB">
              <w:rPr>
                <w:b/>
              </w:rPr>
              <w:t>/</w:t>
            </w:r>
            <w:r>
              <w:rPr>
                <w:b/>
              </w:rPr>
              <w:t>28</w:t>
            </w:r>
            <w:r w:rsidRPr="007C66AB">
              <w:rPr>
                <w:b/>
              </w:rPr>
              <w:t>/21</w:t>
            </w:r>
            <w:r w:rsidRPr="007C66AB">
              <w:rPr>
                <w:b/>
              </w:rPr>
              <w:br/>
            </w:r>
            <w:r w:rsidRPr="007C66AB">
              <w:t>9:30 a.m.</w:t>
            </w:r>
            <w:r w:rsidRPr="007C66AB">
              <w:br/>
              <w:t>ALJ Sisto</w:t>
            </w:r>
            <w:r w:rsidRPr="007C66AB">
              <w:br/>
            </w:r>
            <w:proofErr w:type="spellStart"/>
            <w:r w:rsidRPr="007C66AB">
              <w:t>Comr</w:t>
            </w:r>
            <w:proofErr w:type="spellEnd"/>
            <w:r w:rsidRPr="007C66AB">
              <w:t xml:space="preserve"> Batjer</w:t>
            </w:r>
          </w:p>
        </w:tc>
        <w:tc>
          <w:tcPr>
            <w:tcW w:w="8460" w:type="dxa"/>
            <w:gridSpan w:val="3"/>
          </w:tcPr>
          <w:p w:rsidRPr="00F309D3" w:rsidR="004C0D30" w:rsidP="00AC5580" w:rsidRDefault="004C0D30" w14:paraId="1EE5CEBF" w14:textId="77777777">
            <w:pPr>
              <w:rPr>
                <w:b/>
              </w:rPr>
            </w:pPr>
            <w:r w:rsidRPr="00F309D3">
              <w:rPr>
                <w:b/>
              </w:rPr>
              <w:t xml:space="preserve">A.20-02-004 (EH) </w:t>
            </w:r>
            <w:r>
              <w:rPr>
                <w:b/>
              </w:rPr>
              <w:t xml:space="preserve">- </w:t>
            </w:r>
            <w:r w:rsidRPr="00F309D3">
              <w:t>Application of Pacific Gas and Electric Company to Recover Insurance Costs Recorded in the Wildfire Expense Memorandum Account. (U39M)</w:t>
            </w:r>
          </w:p>
          <w:p w:rsidR="004C0D30" w:rsidP="00AC5580" w:rsidRDefault="004C0D30" w14:paraId="71394076" w14:textId="77777777">
            <w:pPr>
              <w:rPr>
                <w:b/>
                <w:i/>
                <w:iCs/>
              </w:rPr>
            </w:pPr>
            <w:proofErr w:type="spellStart"/>
            <w:r w:rsidRPr="00F309D3">
              <w:rPr>
                <w:b/>
                <w:i/>
                <w:iCs/>
              </w:rPr>
              <w:t>Webex</w:t>
            </w:r>
            <w:proofErr w:type="spellEnd"/>
            <w:r w:rsidRPr="00F309D3">
              <w:rPr>
                <w:b/>
                <w:i/>
                <w:iCs/>
              </w:rPr>
              <w:t>:</w:t>
            </w:r>
          </w:p>
          <w:p w:rsidRPr="00F309D3" w:rsidR="004C0D30" w:rsidP="00AC5580" w:rsidRDefault="00551F64" w14:paraId="3C6AEF38" w14:textId="77777777">
            <w:pPr>
              <w:rPr>
                <w:b/>
                <w:i/>
                <w:iCs/>
              </w:rPr>
            </w:pPr>
            <w:hyperlink w:history="1" r:id="rId42">
              <w:r w:rsidRPr="00342A74" w:rsidR="004C0D30">
                <w:rPr>
                  <w:rStyle w:val="Hyperlink"/>
                  <w:b/>
                  <w:bCs/>
                </w:rPr>
                <w:t>https://cpuc.webex.com/cpuc/onstage/g.php?MTID=e1806521ed6aadf550dc5142f5aeda3d5</w:t>
              </w:r>
            </w:hyperlink>
            <w:r w:rsidRPr="00F309D3" w:rsidR="004C0D30">
              <w:rPr>
                <w:b/>
                <w:i/>
                <w:iCs/>
              </w:rPr>
              <w:t xml:space="preserve"> </w:t>
            </w:r>
          </w:p>
          <w:p w:rsidR="004C0D30" w:rsidP="00AC5580" w:rsidRDefault="004C0D30" w14:paraId="6D681706" w14:textId="77777777">
            <w:pPr>
              <w:rPr>
                <w:b/>
              </w:rPr>
            </w:pPr>
            <w:r w:rsidRPr="00342A74">
              <w:rPr>
                <w:b/>
                <w:bCs/>
                <w:i/>
                <w:iCs/>
              </w:rPr>
              <w:t xml:space="preserve">Passcode: </w:t>
            </w:r>
            <w:r w:rsidRPr="00342A74">
              <w:rPr>
                <w:b/>
                <w:bCs/>
              </w:rPr>
              <w:t>202104</w:t>
            </w:r>
          </w:p>
        </w:tc>
      </w:tr>
      <w:tr w:rsidR="004C0D30" w:rsidTr="0041605B" w14:paraId="7B95DDD9" w14:textId="77777777">
        <w:trPr>
          <w:cantSplit/>
        </w:trPr>
        <w:tc>
          <w:tcPr>
            <w:tcW w:w="1620" w:type="dxa"/>
          </w:tcPr>
          <w:p w:rsidR="004C0D30" w:rsidP="00AC5580" w:rsidRDefault="004C0D30" w14:paraId="67BF013F" w14:textId="77777777">
            <w:pPr>
              <w:rPr>
                <w:b/>
              </w:rPr>
            </w:pPr>
          </w:p>
        </w:tc>
        <w:tc>
          <w:tcPr>
            <w:tcW w:w="8460" w:type="dxa"/>
            <w:gridSpan w:val="3"/>
          </w:tcPr>
          <w:p w:rsidR="004C0D30" w:rsidP="00AC5580" w:rsidRDefault="004C0D30" w14:paraId="259FB956" w14:textId="77777777">
            <w:pPr>
              <w:rPr>
                <w:b/>
              </w:rPr>
            </w:pPr>
          </w:p>
        </w:tc>
      </w:tr>
      <w:tr w:rsidR="004C0D30" w:rsidTr="0041605B" w14:paraId="2D283069" w14:textId="77777777">
        <w:trPr>
          <w:cantSplit/>
        </w:trPr>
        <w:tc>
          <w:tcPr>
            <w:tcW w:w="1620" w:type="dxa"/>
          </w:tcPr>
          <w:p w:rsidR="004C0D30" w:rsidP="00AC5580" w:rsidRDefault="004C0D30" w14:paraId="3F6CC438" w14:textId="77777777">
            <w:pPr>
              <w:rPr>
                <w:b/>
              </w:rPr>
            </w:pPr>
            <w:r w:rsidRPr="007E1F7D">
              <w:rPr>
                <w:b/>
              </w:rPr>
              <w:t>04/28/21</w:t>
            </w:r>
            <w:r w:rsidRPr="007E1F7D">
              <w:rPr>
                <w:b/>
              </w:rPr>
              <w:br/>
            </w:r>
            <w:r w:rsidRPr="007E1F7D">
              <w:rPr>
                <w:bCs/>
              </w:rPr>
              <w:t>1:30 p.m.</w:t>
            </w:r>
            <w:r w:rsidRPr="007E1F7D">
              <w:rPr>
                <w:bCs/>
              </w:rPr>
              <w:br/>
              <w:t>ALJ Fogel</w:t>
            </w:r>
            <w:r w:rsidRPr="007E1F7D">
              <w:rPr>
                <w:bCs/>
              </w:rPr>
              <w:br/>
            </w:r>
            <w:proofErr w:type="spellStart"/>
            <w:r w:rsidRPr="007E1F7D">
              <w:rPr>
                <w:bCs/>
              </w:rPr>
              <w:t>Comr</w:t>
            </w:r>
            <w:proofErr w:type="spellEnd"/>
            <w:r w:rsidRPr="007E1F7D">
              <w:rPr>
                <w:bCs/>
              </w:rPr>
              <w:t xml:space="preserve"> Guzman Aceves</w:t>
            </w:r>
          </w:p>
        </w:tc>
        <w:tc>
          <w:tcPr>
            <w:tcW w:w="8460" w:type="dxa"/>
            <w:gridSpan w:val="3"/>
          </w:tcPr>
          <w:p w:rsidRPr="00BE164B" w:rsidR="004C0D30" w:rsidP="00AC5580" w:rsidRDefault="004C0D30" w14:paraId="4AB071E2" w14:textId="77777777">
            <w:pPr>
              <w:rPr>
                <w:b/>
              </w:rPr>
            </w:pPr>
            <w:r>
              <w:rPr>
                <w:b/>
              </w:rPr>
              <w:t>R</w:t>
            </w:r>
            <w:r w:rsidRPr="00BE164B">
              <w:rPr>
                <w:b/>
              </w:rPr>
              <w:t>.20-10-0</w:t>
            </w:r>
            <w:r>
              <w:rPr>
                <w:b/>
              </w:rPr>
              <w:t>02</w:t>
            </w:r>
            <w:r w:rsidRPr="00BE164B">
              <w:rPr>
                <w:b/>
              </w:rPr>
              <w:t xml:space="preserve"> (</w:t>
            </w:r>
            <w:r>
              <w:rPr>
                <w:b/>
              </w:rPr>
              <w:t>PPH</w:t>
            </w:r>
            <w:r w:rsidRPr="00BE164B">
              <w:rPr>
                <w:b/>
              </w:rPr>
              <w:t xml:space="preserve">) - </w:t>
            </w:r>
            <w:r w:rsidRPr="00BE164B">
              <w:t>Order Instituting Rulemaking to Consider Regulating Telecommunications Services Used by Incarcerated People.</w:t>
            </w:r>
          </w:p>
          <w:p w:rsidRPr="00BE164B" w:rsidR="004C0D30" w:rsidP="00AC5580" w:rsidRDefault="004C0D30" w14:paraId="6E0DC743" w14:textId="77777777">
            <w:pPr>
              <w:rPr>
                <w:b/>
                <w:i/>
                <w:iCs/>
              </w:rPr>
            </w:pPr>
            <w:r w:rsidRPr="00BE164B">
              <w:rPr>
                <w:b/>
                <w:i/>
                <w:iCs/>
              </w:rPr>
              <w:t>We</w:t>
            </w:r>
            <w:r>
              <w:rPr>
                <w:b/>
                <w:i/>
                <w:iCs/>
              </w:rPr>
              <w:t>bcast</w:t>
            </w:r>
            <w:r w:rsidRPr="00BE164B">
              <w:rPr>
                <w:b/>
                <w:i/>
                <w:iCs/>
              </w:rPr>
              <w:t xml:space="preserve">: </w:t>
            </w:r>
            <w:hyperlink r:id="rId43">
              <w:r w:rsidRPr="008D4FD9">
                <w:rPr>
                  <w:rStyle w:val="Hyperlink"/>
                  <w:b/>
                </w:rPr>
                <w:t>www.adminmonitor.com/ca/cpuc/hearing/20210428/</w:t>
              </w:r>
            </w:hyperlink>
            <w:r w:rsidRPr="00BE164B">
              <w:rPr>
                <w:b/>
                <w:i/>
                <w:iCs/>
              </w:rPr>
              <w:t xml:space="preserve"> </w:t>
            </w:r>
          </w:p>
          <w:p w:rsidR="004C0D30" w:rsidP="00AC5580" w:rsidRDefault="004C0D30" w14:paraId="21A23F37" w14:textId="77777777">
            <w:pPr>
              <w:rPr>
                <w:b/>
                <w:bCs/>
                <w:i/>
                <w:iCs/>
              </w:rPr>
            </w:pPr>
            <w:r w:rsidRPr="006D1D0E">
              <w:rPr>
                <w:b/>
                <w:bCs/>
                <w:i/>
                <w:iCs/>
              </w:rPr>
              <w:t>Toll-</w:t>
            </w:r>
            <w:r>
              <w:rPr>
                <w:b/>
                <w:bCs/>
                <w:i/>
                <w:iCs/>
              </w:rPr>
              <w:t>F</w:t>
            </w:r>
            <w:r w:rsidRPr="006D1D0E">
              <w:rPr>
                <w:b/>
                <w:bCs/>
                <w:i/>
                <w:iCs/>
              </w:rPr>
              <w:t xml:space="preserve">ree </w:t>
            </w:r>
            <w:r>
              <w:rPr>
                <w:b/>
                <w:bCs/>
                <w:i/>
                <w:iCs/>
              </w:rPr>
              <w:t>P</w:t>
            </w:r>
            <w:r w:rsidRPr="006D1D0E">
              <w:rPr>
                <w:b/>
                <w:bCs/>
                <w:i/>
                <w:iCs/>
              </w:rPr>
              <w:t xml:space="preserve">hone </w:t>
            </w:r>
            <w:r>
              <w:rPr>
                <w:b/>
                <w:bCs/>
                <w:i/>
                <w:iCs/>
              </w:rPr>
              <w:t>N</w:t>
            </w:r>
            <w:r w:rsidRPr="006D1D0E">
              <w:rPr>
                <w:b/>
                <w:bCs/>
                <w:i/>
                <w:iCs/>
              </w:rPr>
              <w:t xml:space="preserve">umber: </w:t>
            </w:r>
            <w:r w:rsidRPr="006D1D0E">
              <w:rPr>
                <w:b/>
                <w:bCs/>
              </w:rPr>
              <w:t>800-857-1917</w:t>
            </w:r>
            <w:r w:rsidRPr="006D1D0E">
              <w:rPr>
                <w:b/>
                <w:bCs/>
                <w:i/>
                <w:iCs/>
              </w:rPr>
              <w:t xml:space="preserve"> </w:t>
            </w:r>
          </w:p>
          <w:p w:rsidR="004C0D30" w:rsidP="00AC5580" w:rsidRDefault="004C0D30" w14:paraId="685FEDC8" w14:textId="77777777">
            <w:pPr>
              <w:rPr>
                <w:b/>
                <w:bCs/>
              </w:rPr>
            </w:pPr>
            <w:r>
              <w:rPr>
                <w:b/>
                <w:bCs/>
                <w:i/>
                <w:iCs/>
              </w:rPr>
              <w:t>C</w:t>
            </w:r>
            <w:r w:rsidRPr="006D1D0E">
              <w:rPr>
                <w:b/>
                <w:bCs/>
                <w:i/>
                <w:iCs/>
              </w:rPr>
              <w:t xml:space="preserve">ode: </w:t>
            </w:r>
            <w:r w:rsidRPr="006D1D0E">
              <w:rPr>
                <w:b/>
                <w:bCs/>
              </w:rPr>
              <w:t>7218384#</w:t>
            </w:r>
          </w:p>
          <w:p w:rsidR="004C0D30" w:rsidP="00AC5580" w:rsidRDefault="004C0D30" w14:paraId="4331F277" w14:textId="77777777">
            <w:pPr>
              <w:rPr>
                <w:b/>
                <w:bCs/>
              </w:rPr>
            </w:pPr>
            <w:r w:rsidRPr="006D1D0E">
              <w:rPr>
                <w:b/>
                <w:bCs/>
                <w:i/>
                <w:iCs/>
              </w:rPr>
              <w:t xml:space="preserve">Spanish </w:t>
            </w:r>
            <w:r>
              <w:rPr>
                <w:b/>
                <w:bCs/>
                <w:i/>
                <w:iCs/>
              </w:rPr>
              <w:t>L</w:t>
            </w:r>
            <w:r w:rsidRPr="006D1D0E">
              <w:rPr>
                <w:b/>
                <w:bCs/>
                <w:i/>
                <w:iCs/>
              </w:rPr>
              <w:t xml:space="preserve">anguage </w:t>
            </w:r>
            <w:r>
              <w:rPr>
                <w:b/>
                <w:bCs/>
                <w:i/>
                <w:iCs/>
              </w:rPr>
              <w:t>T</w:t>
            </w:r>
            <w:r w:rsidRPr="006D1D0E">
              <w:rPr>
                <w:b/>
                <w:bCs/>
                <w:i/>
                <w:iCs/>
              </w:rPr>
              <w:t>oll-</w:t>
            </w:r>
            <w:r>
              <w:rPr>
                <w:b/>
                <w:bCs/>
                <w:i/>
                <w:iCs/>
              </w:rPr>
              <w:t>F</w:t>
            </w:r>
            <w:r w:rsidRPr="006D1D0E">
              <w:rPr>
                <w:b/>
                <w:bCs/>
                <w:i/>
                <w:iCs/>
              </w:rPr>
              <w:t xml:space="preserve">ree </w:t>
            </w:r>
            <w:r>
              <w:rPr>
                <w:b/>
                <w:bCs/>
                <w:i/>
                <w:iCs/>
              </w:rPr>
              <w:t>P</w:t>
            </w:r>
            <w:r w:rsidRPr="006D1D0E">
              <w:rPr>
                <w:b/>
                <w:bCs/>
                <w:i/>
                <w:iCs/>
              </w:rPr>
              <w:t xml:space="preserve">hone </w:t>
            </w:r>
            <w:r>
              <w:rPr>
                <w:b/>
                <w:bCs/>
                <w:i/>
                <w:iCs/>
              </w:rPr>
              <w:t>N</w:t>
            </w:r>
            <w:r w:rsidRPr="006D1D0E">
              <w:rPr>
                <w:b/>
                <w:bCs/>
                <w:i/>
                <w:iCs/>
              </w:rPr>
              <w:t xml:space="preserve">umber: </w:t>
            </w:r>
            <w:r w:rsidRPr="006D1D0E">
              <w:rPr>
                <w:b/>
                <w:bCs/>
              </w:rPr>
              <w:t>800-857-1917</w:t>
            </w:r>
          </w:p>
          <w:p w:rsidR="004C0D30" w:rsidP="00AC5580" w:rsidRDefault="004C0D30" w14:paraId="6E2F8CC7" w14:textId="77777777">
            <w:pPr>
              <w:rPr>
                <w:b/>
                <w:bCs/>
                <w:i/>
                <w:iCs/>
              </w:rPr>
            </w:pPr>
            <w:r>
              <w:rPr>
                <w:b/>
                <w:bCs/>
                <w:i/>
                <w:iCs/>
              </w:rPr>
              <w:t>C</w:t>
            </w:r>
            <w:r w:rsidRPr="006D1D0E">
              <w:rPr>
                <w:b/>
                <w:bCs/>
                <w:i/>
                <w:iCs/>
              </w:rPr>
              <w:t xml:space="preserve">ode: </w:t>
            </w:r>
            <w:r w:rsidRPr="006D1D0E">
              <w:rPr>
                <w:b/>
                <w:bCs/>
              </w:rPr>
              <w:t>8147204#</w:t>
            </w:r>
          </w:p>
          <w:p w:rsidRPr="00BE164B" w:rsidR="004C0D30" w:rsidP="00AC5580" w:rsidRDefault="004C0D30" w14:paraId="3138AE6C" w14:textId="77777777">
            <w:pPr>
              <w:rPr>
                <w:b/>
                <w:bCs/>
              </w:rPr>
            </w:pPr>
            <w:r w:rsidRPr="00BE164B">
              <w:rPr>
                <w:b/>
                <w:bCs/>
                <w:i/>
                <w:iCs/>
              </w:rPr>
              <w:t xml:space="preserve">Contact: </w:t>
            </w:r>
            <w:r w:rsidRPr="00BE164B">
              <w:rPr>
                <w:b/>
                <w:bCs/>
              </w:rPr>
              <w:t>Public Advisor’s Office</w:t>
            </w:r>
          </w:p>
          <w:p w:rsidRPr="00BE164B" w:rsidR="004C0D30" w:rsidP="00AC5580" w:rsidRDefault="004C0D30" w14:paraId="66883016" w14:textId="77777777">
            <w:pPr>
              <w:rPr>
                <w:b/>
                <w:bCs/>
              </w:rPr>
            </w:pPr>
            <w:r w:rsidRPr="00BE164B">
              <w:rPr>
                <w:b/>
                <w:bCs/>
              </w:rPr>
              <w:t xml:space="preserve">               </w:t>
            </w:r>
            <w:r>
              <w:rPr>
                <w:b/>
                <w:bCs/>
              </w:rPr>
              <w:t xml:space="preserve"> </w:t>
            </w:r>
            <w:r w:rsidRPr="00BE164B">
              <w:rPr>
                <w:b/>
                <w:bCs/>
              </w:rPr>
              <w:t>Public.Advisor@cpuc.ca.gov</w:t>
            </w:r>
          </w:p>
          <w:p w:rsidRPr="00BE164B" w:rsidR="004C0D30" w:rsidP="00AC5580" w:rsidRDefault="004C0D30" w14:paraId="11A9A771" w14:textId="77777777">
            <w:pPr>
              <w:rPr>
                <w:b/>
                <w:bCs/>
                <w:i/>
                <w:iCs/>
              </w:rPr>
            </w:pPr>
            <w:r w:rsidRPr="00BE164B">
              <w:rPr>
                <w:b/>
                <w:bCs/>
              </w:rPr>
              <w:t xml:space="preserve">               </w:t>
            </w:r>
            <w:r>
              <w:rPr>
                <w:b/>
                <w:bCs/>
              </w:rPr>
              <w:t xml:space="preserve"> </w:t>
            </w:r>
            <w:r w:rsidRPr="00BE164B">
              <w:rPr>
                <w:b/>
                <w:bCs/>
              </w:rPr>
              <w:t>866-849-8390</w:t>
            </w:r>
          </w:p>
          <w:p w:rsidR="004C0D30" w:rsidP="00AC5580" w:rsidRDefault="004C0D30" w14:paraId="34895FA9" w14:textId="77777777">
            <w:pPr>
              <w:rPr>
                <w:b/>
              </w:rPr>
            </w:pPr>
            <w:r>
              <w:t xml:space="preserve">                </w:t>
            </w:r>
            <w:hyperlink w:history="1" r:id="rId44">
              <w:r w:rsidRPr="00296F8E">
                <w:rPr>
                  <w:rStyle w:val="Hyperlink"/>
                  <w:b/>
                </w:rPr>
                <w:t>https://www.cpuc.ca.gov/pao/</w:t>
              </w:r>
            </w:hyperlink>
          </w:p>
          <w:p w:rsidR="004C0D30" w:rsidP="00AC5580" w:rsidRDefault="004C0D30" w14:paraId="1527A66C" w14:textId="77777777">
            <w:pPr>
              <w:rPr>
                <w:b/>
              </w:rPr>
            </w:pPr>
            <w:r>
              <w:rPr>
                <w:b/>
              </w:rPr>
              <w:t>(</w:t>
            </w:r>
            <w:proofErr w:type="gramStart"/>
            <w:r>
              <w:rPr>
                <w:b/>
              </w:rPr>
              <w:t>Also</w:t>
            </w:r>
            <w:proofErr w:type="gramEnd"/>
            <w:r>
              <w:rPr>
                <w:b/>
              </w:rPr>
              <w:t xml:space="preserve"> April 29, 2021)</w:t>
            </w:r>
          </w:p>
        </w:tc>
      </w:tr>
      <w:tr w:rsidR="004C0D30" w:rsidTr="0041605B" w14:paraId="3ED51E6B" w14:textId="77777777">
        <w:trPr>
          <w:cantSplit/>
        </w:trPr>
        <w:tc>
          <w:tcPr>
            <w:tcW w:w="1620" w:type="dxa"/>
          </w:tcPr>
          <w:p w:rsidR="004C0D30" w:rsidP="00AC5580" w:rsidRDefault="004C0D30" w14:paraId="79D6084E" w14:textId="77777777">
            <w:pPr>
              <w:rPr>
                <w:b/>
              </w:rPr>
            </w:pPr>
          </w:p>
        </w:tc>
        <w:tc>
          <w:tcPr>
            <w:tcW w:w="8460" w:type="dxa"/>
            <w:gridSpan w:val="3"/>
          </w:tcPr>
          <w:p w:rsidR="004C0D30" w:rsidP="00AC5580" w:rsidRDefault="004C0D30" w14:paraId="23098236" w14:textId="77777777">
            <w:pPr>
              <w:rPr>
                <w:b/>
              </w:rPr>
            </w:pPr>
          </w:p>
        </w:tc>
      </w:tr>
      <w:tr w:rsidR="004C0D30" w:rsidTr="0041605B" w14:paraId="3967C229" w14:textId="77777777">
        <w:trPr>
          <w:cantSplit/>
        </w:trPr>
        <w:tc>
          <w:tcPr>
            <w:tcW w:w="1620" w:type="dxa"/>
          </w:tcPr>
          <w:p w:rsidR="004C0D30" w:rsidP="00AC5580" w:rsidRDefault="004C0D30" w14:paraId="10FCCFAF" w14:textId="77777777">
            <w:pPr>
              <w:rPr>
                <w:b/>
              </w:rPr>
            </w:pPr>
            <w:r w:rsidRPr="00BE164B">
              <w:rPr>
                <w:b/>
              </w:rPr>
              <w:t>04/2</w:t>
            </w:r>
            <w:r>
              <w:rPr>
                <w:b/>
              </w:rPr>
              <w:t>9</w:t>
            </w:r>
            <w:r w:rsidRPr="00BE164B">
              <w:rPr>
                <w:b/>
              </w:rPr>
              <w:t>/21</w:t>
            </w:r>
            <w:r w:rsidRPr="00BE164B">
              <w:rPr>
                <w:b/>
              </w:rPr>
              <w:br/>
            </w:r>
            <w:r w:rsidRPr="00BE164B">
              <w:t>6:30 p.m.</w:t>
            </w:r>
            <w:r w:rsidRPr="00BE164B">
              <w:br/>
              <w:t>ALJ Fogel</w:t>
            </w:r>
            <w:r w:rsidRPr="00BE164B">
              <w:br/>
            </w:r>
            <w:proofErr w:type="spellStart"/>
            <w:r w:rsidRPr="00BE164B">
              <w:t>Comr</w:t>
            </w:r>
            <w:proofErr w:type="spellEnd"/>
            <w:r w:rsidRPr="00BE164B">
              <w:t xml:space="preserve"> Guzman Aceves</w:t>
            </w:r>
          </w:p>
        </w:tc>
        <w:tc>
          <w:tcPr>
            <w:tcW w:w="8460" w:type="dxa"/>
            <w:gridSpan w:val="3"/>
          </w:tcPr>
          <w:p w:rsidRPr="00BE164B" w:rsidR="004C0D30" w:rsidP="00AC5580" w:rsidRDefault="004C0D30" w14:paraId="4DB813C3" w14:textId="77777777">
            <w:pPr>
              <w:rPr>
                <w:b/>
              </w:rPr>
            </w:pPr>
            <w:r w:rsidRPr="00BE164B">
              <w:rPr>
                <w:b/>
              </w:rPr>
              <w:t xml:space="preserve">R.20-10-002 (PPH) - </w:t>
            </w:r>
            <w:r w:rsidRPr="00BE164B">
              <w:rPr>
                <w:bCs/>
              </w:rPr>
              <w:t>Order Instituting Rulemaking to Consider Regulating Telecommunications Services Used by Incarcerated People.</w:t>
            </w:r>
          </w:p>
          <w:p w:rsidRPr="00BE164B" w:rsidR="004C0D30" w:rsidP="00AC5580" w:rsidRDefault="004C0D30" w14:paraId="29DAF99B" w14:textId="77777777">
            <w:pPr>
              <w:rPr>
                <w:b/>
                <w:i/>
                <w:iCs/>
              </w:rPr>
            </w:pPr>
            <w:r w:rsidRPr="00BE164B">
              <w:rPr>
                <w:b/>
                <w:i/>
                <w:iCs/>
              </w:rPr>
              <w:t>Web</w:t>
            </w:r>
            <w:r>
              <w:rPr>
                <w:b/>
                <w:i/>
                <w:iCs/>
              </w:rPr>
              <w:t>cast</w:t>
            </w:r>
            <w:r w:rsidRPr="00BE164B">
              <w:rPr>
                <w:b/>
                <w:i/>
                <w:iCs/>
              </w:rPr>
              <w:t>: </w:t>
            </w:r>
            <w:hyperlink w:history="1" r:id="rId45">
              <w:r w:rsidRPr="00296F8E">
                <w:rPr>
                  <w:rStyle w:val="Hyperlink"/>
                  <w:b/>
                </w:rPr>
                <w:t>www.adminmonitor.com/ca/cpuc/hearing/20210429/</w:t>
              </w:r>
            </w:hyperlink>
            <w:r w:rsidRPr="00BE164B">
              <w:rPr>
                <w:b/>
                <w:i/>
                <w:iCs/>
              </w:rPr>
              <w:t xml:space="preserve"> </w:t>
            </w:r>
          </w:p>
          <w:p w:rsidR="004C0D30" w:rsidP="00AC5580" w:rsidRDefault="004C0D30" w14:paraId="50A67A03" w14:textId="77777777">
            <w:pPr>
              <w:rPr>
                <w:b/>
                <w:bCs/>
              </w:rPr>
            </w:pPr>
            <w:r w:rsidRPr="008D4FD9">
              <w:rPr>
                <w:b/>
                <w:bCs/>
                <w:i/>
                <w:iCs/>
              </w:rPr>
              <w:t xml:space="preserve">Toll-free phone number: </w:t>
            </w:r>
            <w:r w:rsidRPr="008D4FD9">
              <w:rPr>
                <w:b/>
                <w:bCs/>
              </w:rPr>
              <w:t>800-857-1917</w:t>
            </w:r>
          </w:p>
          <w:p w:rsidR="004C0D30" w:rsidP="00AC5580" w:rsidRDefault="004C0D30" w14:paraId="1DA3A29A" w14:textId="77777777">
            <w:pPr>
              <w:rPr>
                <w:b/>
                <w:bCs/>
              </w:rPr>
            </w:pPr>
            <w:r>
              <w:rPr>
                <w:b/>
                <w:bCs/>
                <w:i/>
                <w:iCs/>
              </w:rPr>
              <w:t>C</w:t>
            </w:r>
            <w:r w:rsidRPr="008D4FD9">
              <w:rPr>
                <w:b/>
                <w:bCs/>
                <w:i/>
                <w:iCs/>
              </w:rPr>
              <w:t xml:space="preserve">ode: </w:t>
            </w:r>
            <w:r w:rsidRPr="008D4FD9">
              <w:rPr>
                <w:b/>
                <w:bCs/>
              </w:rPr>
              <w:t>7218384#</w:t>
            </w:r>
          </w:p>
          <w:p w:rsidR="004C0D30" w:rsidP="00AC5580" w:rsidRDefault="004C0D30" w14:paraId="29A1BBCC" w14:textId="77777777">
            <w:pPr>
              <w:rPr>
                <w:b/>
                <w:bCs/>
              </w:rPr>
            </w:pPr>
            <w:r w:rsidRPr="008D4FD9">
              <w:rPr>
                <w:b/>
                <w:bCs/>
                <w:i/>
                <w:iCs/>
              </w:rPr>
              <w:t xml:space="preserve">Spanish </w:t>
            </w:r>
            <w:r>
              <w:rPr>
                <w:b/>
                <w:bCs/>
                <w:i/>
                <w:iCs/>
              </w:rPr>
              <w:t>L</w:t>
            </w:r>
            <w:r w:rsidRPr="008D4FD9">
              <w:rPr>
                <w:b/>
                <w:bCs/>
                <w:i/>
                <w:iCs/>
              </w:rPr>
              <w:t xml:space="preserve">anguage </w:t>
            </w:r>
            <w:r>
              <w:rPr>
                <w:b/>
                <w:bCs/>
                <w:i/>
                <w:iCs/>
              </w:rPr>
              <w:t>T</w:t>
            </w:r>
            <w:r w:rsidRPr="008D4FD9">
              <w:rPr>
                <w:b/>
                <w:bCs/>
                <w:i/>
                <w:iCs/>
              </w:rPr>
              <w:t>oll-</w:t>
            </w:r>
            <w:r>
              <w:rPr>
                <w:b/>
                <w:bCs/>
                <w:i/>
                <w:iCs/>
              </w:rPr>
              <w:t>F</w:t>
            </w:r>
            <w:r w:rsidRPr="008D4FD9">
              <w:rPr>
                <w:b/>
                <w:bCs/>
                <w:i/>
                <w:iCs/>
              </w:rPr>
              <w:t xml:space="preserve">ree </w:t>
            </w:r>
            <w:r>
              <w:rPr>
                <w:b/>
                <w:bCs/>
                <w:i/>
                <w:iCs/>
              </w:rPr>
              <w:t>P</w:t>
            </w:r>
            <w:r w:rsidRPr="008D4FD9">
              <w:rPr>
                <w:b/>
                <w:bCs/>
                <w:i/>
                <w:iCs/>
              </w:rPr>
              <w:t xml:space="preserve">hone </w:t>
            </w:r>
            <w:r>
              <w:rPr>
                <w:b/>
                <w:bCs/>
                <w:i/>
                <w:iCs/>
              </w:rPr>
              <w:t>N</w:t>
            </w:r>
            <w:r w:rsidRPr="008D4FD9">
              <w:rPr>
                <w:b/>
                <w:bCs/>
                <w:i/>
                <w:iCs/>
              </w:rPr>
              <w:t xml:space="preserve">umber: </w:t>
            </w:r>
            <w:r w:rsidRPr="008D4FD9">
              <w:rPr>
                <w:b/>
                <w:bCs/>
              </w:rPr>
              <w:t>800-857-1917</w:t>
            </w:r>
          </w:p>
          <w:p w:rsidR="004C0D30" w:rsidP="00AC5580" w:rsidRDefault="004C0D30" w14:paraId="3CAE5062" w14:textId="77777777">
            <w:pPr>
              <w:rPr>
                <w:b/>
                <w:bCs/>
                <w:i/>
                <w:iCs/>
              </w:rPr>
            </w:pPr>
            <w:r>
              <w:rPr>
                <w:b/>
                <w:bCs/>
                <w:i/>
                <w:iCs/>
              </w:rPr>
              <w:t>C</w:t>
            </w:r>
            <w:r w:rsidRPr="008D4FD9">
              <w:rPr>
                <w:b/>
                <w:bCs/>
                <w:i/>
                <w:iCs/>
              </w:rPr>
              <w:t xml:space="preserve">ode: </w:t>
            </w:r>
            <w:r w:rsidRPr="008D4FD9">
              <w:rPr>
                <w:b/>
                <w:bCs/>
              </w:rPr>
              <w:t>8147204#</w:t>
            </w:r>
          </w:p>
          <w:p w:rsidRPr="00BE164B" w:rsidR="004C0D30" w:rsidP="00AC5580" w:rsidRDefault="004C0D30" w14:paraId="064EA030" w14:textId="77777777">
            <w:pPr>
              <w:rPr>
                <w:b/>
                <w:bCs/>
              </w:rPr>
            </w:pPr>
            <w:r w:rsidRPr="00BE164B">
              <w:rPr>
                <w:b/>
                <w:bCs/>
                <w:i/>
                <w:iCs/>
              </w:rPr>
              <w:t xml:space="preserve">Contact: </w:t>
            </w:r>
            <w:r>
              <w:rPr>
                <w:b/>
                <w:bCs/>
                <w:i/>
                <w:iCs/>
              </w:rPr>
              <w:t xml:space="preserve"> </w:t>
            </w:r>
            <w:r w:rsidRPr="00BE164B">
              <w:rPr>
                <w:b/>
                <w:bCs/>
              </w:rPr>
              <w:t>Public Advisor’s Office</w:t>
            </w:r>
          </w:p>
          <w:p w:rsidRPr="00BE164B" w:rsidR="004C0D30" w:rsidP="00AC5580" w:rsidRDefault="004C0D30" w14:paraId="11640A16" w14:textId="77777777">
            <w:pPr>
              <w:rPr>
                <w:b/>
                <w:bCs/>
              </w:rPr>
            </w:pPr>
            <w:r w:rsidRPr="00BE164B">
              <w:rPr>
                <w:b/>
                <w:bCs/>
              </w:rPr>
              <w:t xml:space="preserve">               </w:t>
            </w:r>
            <w:r>
              <w:rPr>
                <w:b/>
                <w:bCs/>
              </w:rPr>
              <w:t xml:space="preserve"> </w:t>
            </w:r>
            <w:r w:rsidRPr="00BE164B">
              <w:rPr>
                <w:b/>
                <w:bCs/>
              </w:rPr>
              <w:t>Public.Advisor@cpuc.ca.gov</w:t>
            </w:r>
          </w:p>
          <w:p w:rsidRPr="00BE164B" w:rsidR="004C0D30" w:rsidP="00AC5580" w:rsidRDefault="004C0D30" w14:paraId="45E3ADC2" w14:textId="77777777">
            <w:pPr>
              <w:rPr>
                <w:b/>
                <w:bCs/>
              </w:rPr>
            </w:pPr>
            <w:r w:rsidRPr="00BE164B">
              <w:rPr>
                <w:b/>
                <w:bCs/>
              </w:rPr>
              <w:t xml:space="preserve">               </w:t>
            </w:r>
            <w:r>
              <w:rPr>
                <w:b/>
                <w:bCs/>
              </w:rPr>
              <w:t xml:space="preserve"> </w:t>
            </w:r>
            <w:r w:rsidRPr="00BE164B">
              <w:rPr>
                <w:b/>
                <w:bCs/>
              </w:rPr>
              <w:t>866-849-8390</w:t>
            </w:r>
          </w:p>
          <w:p w:rsidR="004C0D30" w:rsidP="00AC5580" w:rsidRDefault="004C0D30" w14:paraId="4A8DB50E" w14:textId="77777777">
            <w:pPr>
              <w:rPr>
                <w:b/>
              </w:rPr>
            </w:pPr>
            <w:r>
              <w:t xml:space="preserve">                </w:t>
            </w:r>
            <w:hyperlink w:history="1" r:id="rId46">
              <w:r w:rsidRPr="00BE164B">
                <w:rPr>
                  <w:rStyle w:val="Hyperlink"/>
                  <w:b/>
                </w:rPr>
                <w:t>https://www.cpuc.ca.gov/pao/</w:t>
              </w:r>
            </w:hyperlink>
          </w:p>
        </w:tc>
      </w:tr>
      <w:tr w:rsidR="004C0D30" w:rsidTr="0041605B" w14:paraId="54BF6DC1" w14:textId="77777777">
        <w:trPr>
          <w:cantSplit/>
        </w:trPr>
        <w:tc>
          <w:tcPr>
            <w:tcW w:w="1620" w:type="dxa"/>
          </w:tcPr>
          <w:p w:rsidR="004C0D30" w:rsidP="00AC5580" w:rsidRDefault="004C0D30" w14:paraId="5C908432" w14:textId="77777777">
            <w:pPr>
              <w:rPr>
                <w:b/>
              </w:rPr>
            </w:pPr>
          </w:p>
        </w:tc>
        <w:tc>
          <w:tcPr>
            <w:tcW w:w="8460" w:type="dxa"/>
            <w:gridSpan w:val="3"/>
          </w:tcPr>
          <w:p w:rsidR="004C0D30" w:rsidP="00AC5580" w:rsidRDefault="004C0D30" w14:paraId="2F2C622F" w14:textId="77777777">
            <w:pPr>
              <w:rPr>
                <w:b/>
              </w:rPr>
            </w:pPr>
          </w:p>
        </w:tc>
      </w:tr>
      <w:tr w:rsidR="004C0D30" w:rsidTr="0041605B" w14:paraId="311A6A3D" w14:textId="77777777">
        <w:trPr>
          <w:cantSplit/>
        </w:trPr>
        <w:tc>
          <w:tcPr>
            <w:tcW w:w="1620" w:type="dxa"/>
          </w:tcPr>
          <w:p w:rsidR="004C0D30" w:rsidP="00AC5580" w:rsidRDefault="004C0D30" w14:paraId="4EE2664B" w14:textId="77777777">
            <w:pPr>
              <w:rPr>
                <w:b/>
              </w:rPr>
            </w:pPr>
            <w:r w:rsidRPr="001A782C">
              <w:rPr>
                <w:b/>
              </w:rPr>
              <w:t>04/</w:t>
            </w:r>
            <w:r>
              <w:rPr>
                <w:b/>
              </w:rPr>
              <w:t>30</w:t>
            </w:r>
            <w:r w:rsidRPr="001A782C">
              <w:rPr>
                <w:b/>
              </w:rPr>
              <w:t>/21</w:t>
            </w:r>
            <w:r w:rsidRPr="001A782C">
              <w:rPr>
                <w:b/>
              </w:rPr>
              <w:br/>
            </w:r>
            <w:r w:rsidRPr="001A782C">
              <w:rPr>
                <w:bCs/>
              </w:rPr>
              <w:t>10:30 a.m.</w:t>
            </w:r>
            <w:r w:rsidRPr="001A782C">
              <w:rPr>
                <w:bCs/>
              </w:rPr>
              <w:br/>
              <w:t>ALJ Wilson</w:t>
            </w:r>
            <w:r w:rsidRPr="001A782C">
              <w:rPr>
                <w:bCs/>
              </w:rPr>
              <w:br/>
            </w:r>
            <w:proofErr w:type="spellStart"/>
            <w:r w:rsidRPr="001A782C">
              <w:rPr>
                <w:bCs/>
              </w:rPr>
              <w:t>Comr</w:t>
            </w:r>
            <w:proofErr w:type="spellEnd"/>
            <w:r w:rsidRPr="001A782C">
              <w:rPr>
                <w:bCs/>
              </w:rPr>
              <w:t xml:space="preserve"> Guzman Aceves</w:t>
            </w:r>
          </w:p>
        </w:tc>
        <w:tc>
          <w:tcPr>
            <w:tcW w:w="8460" w:type="dxa"/>
            <w:gridSpan w:val="3"/>
          </w:tcPr>
          <w:p w:rsidRPr="001A782C" w:rsidR="004C0D30" w:rsidP="00AC5580" w:rsidRDefault="004C0D30" w14:paraId="5E7B3BA3" w14:textId="77777777">
            <w:pPr>
              <w:rPr>
                <w:b/>
              </w:rPr>
            </w:pPr>
            <w:r>
              <w:rPr>
                <w:b/>
              </w:rPr>
              <w:t>A</w:t>
            </w:r>
            <w:r w:rsidRPr="001A782C">
              <w:rPr>
                <w:b/>
              </w:rPr>
              <w:t>.2</w:t>
            </w:r>
            <w:r>
              <w:rPr>
                <w:b/>
              </w:rPr>
              <w:t>1</w:t>
            </w:r>
            <w:r w:rsidRPr="001A782C">
              <w:rPr>
                <w:b/>
              </w:rPr>
              <w:t>-0</w:t>
            </w:r>
            <w:r>
              <w:rPr>
                <w:b/>
              </w:rPr>
              <w:t>1</w:t>
            </w:r>
            <w:r w:rsidRPr="001A782C">
              <w:rPr>
                <w:b/>
              </w:rPr>
              <w:t>-00</w:t>
            </w:r>
            <w:r>
              <w:rPr>
                <w:b/>
              </w:rPr>
              <w:t>9</w:t>
            </w:r>
            <w:r w:rsidRPr="001A782C">
              <w:rPr>
                <w:b/>
              </w:rPr>
              <w:t xml:space="preserve"> (</w:t>
            </w:r>
            <w:r>
              <w:rPr>
                <w:b/>
              </w:rPr>
              <w:t>PHC</w:t>
            </w:r>
            <w:r w:rsidRPr="001A782C">
              <w:rPr>
                <w:b/>
              </w:rPr>
              <w:t xml:space="preserve">) - </w:t>
            </w:r>
            <w:r w:rsidRPr="001A782C">
              <w:rPr>
                <w:bCs/>
              </w:rPr>
              <w:t>Application of Wavelength Internet, LLC for a Certificate of Public Convenience and Necessity to Operate as a Competitive Local Carrier (“CLC”) in Order to Provide Resold and Full Facilities-Based Broadband Internet and Voice-Over-IP Service and Designation as an Eligible Telecommunications Carrier.</w:t>
            </w:r>
          </w:p>
          <w:p w:rsidR="004C0D30" w:rsidP="00AC5580" w:rsidRDefault="004C0D30" w14:paraId="38ABC7BD" w14:textId="77777777">
            <w:pPr>
              <w:rPr>
                <w:b/>
              </w:rPr>
            </w:pPr>
            <w:r w:rsidRPr="001A782C">
              <w:rPr>
                <w:b/>
                <w:i/>
                <w:iCs/>
              </w:rPr>
              <w:t>Call-In Number:</w:t>
            </w:r>
            <w:r w:rsidRPr="001A782C">
              <w:rPr>
                <w:b/>
              </w:rPr>
              <w:t xml:space="preserve"> </w:t>
            </w:r>
            <w:r w:rsidRPr="001A782C">
              <w:rPr>
                <w:b/>
                <w:bCs/>
              </w:rPr>
              <w:t>866-711-5820</w:t>
            </w:r>
            <w:r w:rsidRPr="001A782C">
              <w:rPr>
                <w:b/>
                <w:i/>
                <w:iCs/>
              </w:rPr>
              <w:br/>
              <w:t xml:space="preserve">Participant Passcode: </w:t>
            </w:r>
            <w:r w:rsidRPr="001A782C">
              <w:rPr>
                <w:b/>
                <w:bCs/>
              </w:rPr>
              <w:t>8387513</w:t>
            </w:r>
          </w:p>
        </w:tc>
      </w:tr>
      <w:tr w:rsidR="004C0D30" w:rsidTr="0041605B" w14:paraId="2FCA1D36" w14:textId="77777777">
        <w:trPr>
          <w:cantSplit/>
        </w:trPr>
        <w:tc>
          <w:tcPr>
            <w:tcW w:w="1620" w:type="dxa"/>
          </w:tcPr>
          <w:p w:rsidR="004C0D30" w:rsidP="00AC5580" w:rsidRDefault="004C0D30" w14:paraId="5D6A7210" w14:textId="77777777">
            <w:pPr>
              <w:rPr>
                <w:b/>
              </w:rPr>
            </w:pPr>
          </w:p>
        </w:tc>
        <w:tc>
          <w:tcPr>
            <w:tcW w:w="8460" w:type="dxa"/>
            <w:gridSpan w:val="3"/>
          </w:tcPr>
          <w:p w:rsidR="004C0D30" w:rsidP="00AC5580" w:rsidRDefault="004C0D30" w14:paraId="57A6A9BA" w14:textId="77777777">
            <w:pPr>
              <w:rPr>
                <w:b/>
              </w:rPr>
            </w:pPr>
          </w:p>
        </w:tc>
      </w:tr>
      <w:tr w:rsidR="004C0D30" w:rsidTr="0041605B" w14:paraId="6628CB76" w14:textId="77777777">
        <w:trPr>
          <w:cantSplit/>
        </w:trPr>
        <w:tc>
          <w:tcPr>
            <w:tcW w:w="1620" w:type="dxa"/>
          </w:tcPr>
          <w:p w:rsidR="004C0D30" w:rsidP="00AC5580" w:rsidRDefault="004C0D30" w14:paraId="77CF75E2" w14:textId="77777777">
            <w:pPr>
              <w:rPr>
                <w:b/>
              </w:rPr>
            </w:pPr>
            <w:r w:rsidRPr="0089182E">
              <w:rPr>
                <w:b/>
              </w:rPr>
              <w:lastRenderedPageBreak/>
              <w:t>0</w:t>
            </w:r>
            <w:r>
              <w:rPr>
                <w:b/>
              </w:rPr>
              <w:t>5</w:t>
            </w:r>
            <w:r w:rsidRPr="0089182E">
              <w:rPr>
                <w:b/>
              </w:rPr>
              <w:t>/0</w:t>
            </w:r>
            <w:r>
              <w:rPr>
                <w:b/>
              </w:rPr>
              <w:t>4</w:t>
            </w:r>
            <w:r w:rsidRPr="0089182E">
              <w:rPr>
                <w:b/>
              </w:rPr>
              <w:t>/21</w:t>
            </w:r>
            <w:r w:rsidRPr="0089182E">
              <w:rPr>
                <w:b/>
              </w:rPr>
              <w:br/>
            </w:r>
            <w:r w:rsidRPr="0089182E">
              <w:t>1:00 p.m.</w:t>
            </w:r>
            <w:r w:rsidRPr="0089182E">
              <w:br/>
              <w:t>ALJ Larsen</w:t>
            </w:r>
            <w:r w:rsidRPr="0089182E">
              <w:br/>
            </w:r>
            <w:proofErr w:type="spellStart"/>
            <w:r w:rsidRPr="0089182E">
              <w:t>Comr</w:t>
            </w:r>
            <w:proofErr w:type="spellEnd"/>
            <w:r w:rsidRPr="0089182E">
              <w:t xml:space="preserve"> Guzman Aceves</w:t>
            </w:r>
          </w:p>
        </w:tc>
        <w:tc>
          <w:tcPr>
            <w:tcW w:w="8460" w:type="dxa"/>
            <w:gridSpan w:val="3"/>
          </w:tcPr>
          <w:p w:rsidRPr="0089182E" w:rsidR="004C0D30" w:rsidP="00AC5580" w:rsidRDefault="004C0D30" w14:paraId="6CEA5410" w14:textId="77777777">
            <w:pPr>
              <w:rPr>
                <w:b/>
              </w:rPr>
            </w:pPr>
            <w:r>
              <w:rPr>
                <w:b/>
              </w:rPr>
              <w:t>C</w:t>
            </w:r>
            <w:r w:rsidRPr="0089182E">
              <w:rPr>
                <w:b/>
              </w:rPr>
              <w:t>.21-01-00</w:t>
            </w:r>
            <w:r>
              <w:rPr>
                <w:b/>
              </w:rPr>
              <w:t>1</w:t>
            </w:r>
            <w:r w:rsidRPr="0089182E">
              <w:rPr>
                <w:b/>
              </w:rPr>
              <w:t xml:space="preserve"> (PHC) - </w:t>
            </w:r>
            <w:r w:rsidRPr="0089182E">
              <w:t>The Oceana Community Association, Complainant, vs. San Diego Gas &amp; Electric Company (U902E), Defendant, for Relief from Violation of Tariff Rule 16.</w:t>
            </w:r>
          </w:p>
          <w:p w:rsidR="004C0D30" w:rsidP="00AC5580" w:rsidRDefault="004C0D30" w14:paraId="74A7D87B" w14:textId="77777777">
            <w:pPr>
              <w:rPr>
                <w:b/>
              </w:rPr>
            </w:pPr>
            <w:r w:rsidRPr="0089182E">
              <w:rPr>
                <w:b/>
                <w:i/>
                <w:iCs/>
              </w:rPr>
              <w:t>Call-In Number:</w:t>
            </w:r>
            <w:r w:rsidRPr="0089182E">
              <w:rPr>
                <w:b/>
              </w:rPr>
              <w:t xml:space="preserve"> </w:t>
            </w:r>
            <w:r w:rsidRPr="0089182E">
              <w:rPr>
                <w:b/>
                <w:bCs/>
              </w:rPr>
              <w:t>877-937-0554 </w:t>
            </w:r>
            <w:r w:rsidRPr="0089182E">
              <w:rPr>
                <w:b/>
                <w:i/>
                <w:iCs/>
              </w:rPr>
              <w:br/>
              <w:t xml:space="preserve">Participant Passcode: </w:t>
            </w:r>
            <w:r w:rsidRPr="0089182E">
              <w:rPr>
                <w:b/>
                <w:bCs/>
              </w:rPr>
              <w:t>7031793</w:t>
            </w:r>
          </w:p>
        </w:tc>
      </w:tr>
      <w:tr w:rsidR="004C0D30" w:rsidTr="0041605B" w14:paraId="719FD5B6" w14:textId="77777777">
        <w:trPr>
          <w:cantSplit/>
        </w:trPr>
        <w:tc>
          <w:tcPr>
            <w:tcW w:w="1620" w:type="dxa"/>
          </w:tcPr>
          <w:p w:rsidR="004C0D30" w:rsidP="00AC5580" w:rsidRDefault="004C0D30" w14:paraId="4612538B" w14:textId="77777777">
            <w:pPr>
              <w:rPr>
                <w:b/>
              </w:rPr>
            </w:pPr>
          </w:p>
        </w:tc>
        <w:tc>
          <w:tcPr>
            <w:tcW w:w="8460" w:type="dxa"/>
            <w:gridSpan w:val="3"/>
          </w:tcPr>
          <w:p w:rsidR="004C0D30" w:rsidP="00AC5580" w:rsidRDefault="004C0D30" w14:paraId="481BE7FE" w14:textId="77777777">
            <w:pPr>
              <w:rPr>
                <w:b/>
              </w:rPr>
            </w:pPr>
          </w:p>
        </w:tc>
      </w:tr>
      <w:tr w:rsidR="004C0D30" w:rsidTr="0041605B" w14:paraId="60551E94" w14:textId="77777777">
        <w:trPr>
          <w:cantSplit/>
        </w:trPr>
        <w:tc>
          <w:tcPr>
            <w:tcW w:w="1620" w:type="dxa"/>
          </w:tcPr>
          <w:p w:rsidRPr="00DD7CF6" w:rsidR="004C0D30" w:rsidP="00AC5580" w:rsidRDefault="004C0D30" w14:paraId="1BD68A2D" w14:textId="77777777">
            <w:pPr>
              <w:rPr>
                <w:bCs/>
              </w:rPr>
            </w:pPr>
            <w:r w:rsidRPr="00DD7CF6">
              <w:rPr>
                <w:b/>
              </w:rPr>
              <w:t>0</w:t>
            </w:r>
            <w:r>
              <w:rPr>
                <w:b/>
              </w:rPr>
              <w:t>6</w:t>
            </w:r>
            <w:r w:rsidRPr="00DD7CF6">
              <w:rPr>
                <w:b/>
              </w:rPr>
              <w:t>/</w:t>
            </w:r>
            <w:r>
              <w:rPr>
                <w:b/>
              </w:rPr>
              <w:t>01</w:t>
            </w:r>
            <w:r w:rsidRPr="00DD7CF6">
              <w:rPr>
                <w:b/>
              </w:rPr>
              <w:t>/21</w:t>
            </w:r>
            <w:r w:rsidRPr="00DD7CF6">
              <w:rPr>
                <w:b/>
              </w:rPr>
              <w:br/>
            </w:r>
            <w:r w:rsidRPr="00DD7CF6">
              <w:rPr>
                <w:bCs/>
              </w:rPr>
              <w:t>9:30 a.m.</w:t>
            </w:r>
            <w:r w:rsidRPr="00DD7CF6">
              <w:rPr>
                <w:bCs/>
              </w:rPr>
              <w:br/>
              <w:t>ALJ Sisto</w:t>
            </w:r>
          </w:p>
          <w:p w:rsidR="004C0D30" w:rsidP="00AC5580" w:rsidRDefault="004C0D30" w14:paraId="107F98EC" w14:textId="77777777">
            <w:pPr>
              <w:rPr>
                <w:b/>
              </w:rPr>
            </w:pPr>
            <w:r w:rsidRPr="00DD7CF6">
              <w:rPr>
                <w:bCs/>
              </w:rPr>
              <w:t>ALJ Doherty</w:t>
            </w:r>
            <w:r w:rsidRPr="00DD7CF6">
              <w:rPr>
                <w:bCs/>
              </w:rPr>
              <w:br/>
            </w:r>
            <w:proofErr w:type="spellStart"/>
            <w:r w:rsidRPr="00DD7CF6">
              <w:rPr>
                <w:bCs/>
              </w:rPr>
              <w:t>Comr</w:t>
            </w:r>
            <w:proofErr w:type="spellEnd"/>
            <w:r w:rsidRPr="00DD7CF6">
              <w:rPr>
                <w:bCs/>
              </w:rPr>
              <w:t xml:space="preserve"> Batjer</w:t>
            </w:r>
          </w:p>
        </w:tc>
        <w:tc>
          <w:tcPr>
            <w:tcW w:w="8460" w:type="dxa"/>
            <w:gridSpan w:val="3"/>
          </w:tcPr>
          <w:p w:rsidRPr="00DD7CF6" w:rsidR="004C0D30" w:rsidP="00AC5580" w:rsidRDefault="004C0D30" w14:paraId="0A1A4E89" w14:textId="77777777">
            <w:pPr>
              <w:rPr>
                <w:b/>
              </w:rPr>
            </w:pPr>
            <w:r w:rsidRPr="00DD7CF6">
              <w:rPr>
                <w:b/>
              </w:rPr>
              <w:t>A.20-</w:t>
            </w:r>
            <w:r>
              <w:rPr>
                <w:b/>
              </w:rPr>
              <w:t>10</w:t>
            </w:r>
            <w:r w:rsidRPr="00DD7CF6">
              <w:rPr>
                <w:b/>
              </w:rPr>
              <w:t>-0</w:t>
            </w:r>
            <w:r>
              <w:rPr>
                <w:b/>
              </w:rPr>
              <w:t>11</w:t>
            </w:r>
            <w:r w:rsidRPr="00DD7CF6">
              <w:rPr>
                <w:b/>
              </w:rPr>
              <w:t xml:space="preserve"> (EH) </w:t>
            </w:r>
            <w:r>
              <w:rPr>
                <w:b/>
              </w:rPr>
              <w:t xml:space="preserve">- </w:t>
            </w:r>
            <w:r w:rsidRPr="00DD7CF6">
              <w:rPr>
                <w:bCs/>
              </w:rPr>
              <w:t>Application of Pacific Gas and Electric Company (U39M) for Approval of its Proposal for a Day-Ahead Real Time Rate and Pilot to Evaluate Customer Understanding and Supporting Technology.</w:t>
            </w:r>
          </w:p>
          <w:p w:rsidR="004C0D30" w:rsidP="00AC5580" w:rsidRDefault="004C0D30" w14:paraId="2E43851C" w14:textId="77777777">
            <w:pPr>
              <w:rPr>
                <w:b/>
                <w:i/>
                <w:iCs/>
              </w:rPr>
            </w:pPr>
            <w:proofErr w:type="spellStart"/>
            <w:r w:rsidRPr="00DD7CF6">
              <w:rPr>
                <w:b/>
                <w:i/>
                <w:iCs/>
              </w:rPr>
              <w:t>Webex</w:t>
            </w:r>
            <w:proofErr w:type="spellEnd"/>
            <w:r w:rsidRPr="00DD7CF6">
              <w:rPr>
                <w:b/>
                <w:i/>
                <w:iCs/>
              </w:rPr>
              <w:t>:</w:t>
            </w:r>
          </w:p>
          <w:p w:rsidRPr="00DD7CF6" w:rsidR="004C0D30" w:rsidP="00AC5580" w:rsidRDefault="00551F64" w14:paraId="6F564482" w14:textId="77777777">
            <w:pPr>
              <w:rPr>
                <w:b/>
                <w:i/>
                <w:iCs/>
              </w:rPr>
            </w:pPr>
            <w:hyperlink w:history="1" r:id="rId47">
              <w:r w:rsidRPr="00F850D1" w:rsidR="004C0D30">
                <w:rPr>
                  <w:rStyle w:val="Hyperlink"/>
                  <w:b/>
                </w:rPr>
                <w:t>https://cpuc.webex.com/cpuc/onstage/g.php?MTID=e25917569f5a5bf9c4c190b448e7f8316</w:t>
              </w:r>
            </w:hyperlink>
            <w:r w:rsidRPr="00DD7CF6" w:rsidR="004C0D30">
              <w:rPr>
                <w:b/>
                <w:i/>
                <w:iCs/>
              </w:rPr>
              <w:t xml:space="preserve"> </w:t>
            </w:r>
          </w:p>
          <w:p w:rsidR="004C0D30" w:rsidP="00AC5580" w:rsidRDefault="004C0D30" w14:paraId="5B8F180D" w14:textId="77777777">
            <w:pPr>
              <w:rPr>
                <w:b/>
                <w:bCs/>
              </w:rPr>
            </w:pPr>
            <w:r w:rsidRPr="00DD7CF6">
              <w:rPr>
                <w:b/>
                <w:bCs/>
                <w:i/>
                <w:iCs/>
              </w:rPr>
              <w:t xml:space="preserve">Passcode: </w:t>
            </w:r>
            <w:r w:rsidRPr="00DD7CF6">
              <w:rPr>
                <w:b/>
                <w:bCs/>
              </w:rPr>
              <w:t>2021</w:t>
            </w:r>
          </w:p>
          <w:p w:rsidR="004C0D30" w:rsidP="00AC5580" w:rsidRDefault="004C0D30" w14:paraId="1B9A890F" w14:textId="77777777">
            <w:pPr>
              <w:rPr>
                <w:b/>
              </w:rPr>
            </w:pPr>
            <w:r w:rsidRPr="009972A4">
              <w:rPr>
                <w:b/>
                <w:bCs/>
                <w:i/>
                <w:iCs/>
              </w:rPr>
              <w:t>Phone Number:</w:t>
            </w:r>
            <w:r w:rsidRPr="009972A4">
              <w:rPr>
                <w:b/>
              </w:rPr>
              <w:t xml:space="preserve"> 800</w:t>
            </w:r>
            <w:r>
              <w:rPr>
                <w:b/>
              </w:rPr>
              <w:t>-</w:t>
            </w:r>
            <w:r w:rsidRPr="009972A4">
              <w:rPr>
                <w:b/>
              </w:rPr>
              <w:t xml:space="preserve"> 857</w:t>
            </w:r>
            <w:r>
              <w:rPr>
                <w:b/>
              </w:rPr>
              <w:t>-</w:t>
            </w:r>
            <w:r w:rsidRPr="009972A4">
              <w:rPr>
                <w:b/>
              </w:rPr>
              <w:t>1917</w:t>
            </w:r>
          </w:p>
          <w:p w:rsidR="004C0D30" w:rsidP="00AC5580" w:rsidRDefault="004C0D30" w14:paraId="1288D23A" w14:textId="77777777">
            <w:pPr>
              <w:rPr>
                <w:b/>
              </w:rPr>
            </w:pPr>
            <w:r w:rsidRPr="009972A4">
              <w:rPr>
                <w:b/>
                <w:i/>
                <w:iCs/>
              </w:rPr>
              <w:t xml:space="preserve">Passcode: </w:t>
            </w:r>
            <w:r w:rsidRPr="009972A4">
              <w:rPr>
                <w:b/>
              </w:rPr>
              <w:t>42903#</w:t>
            </w:r>
          </w:p>
          <w:p w:rsidR="004C0D30" w:rsidP="00AC5580" w:rsidRDefault="004C0D30" w14:paraId="25F5C361" w14:textId="77777777">
            <w:pPr>
              <w:rPr>
                <w:b/>
              </w:rPr>
            </w:pPr>
            <w:r>
              <w:rPr>
                <w:b/>
              </w:rPr>
              <w:t>(</w:t>
            </w:r>
            <w:proofErr w:type="gramStart"/>
            <w:r>
              <w:rPr>
                <w:b/>
              </w:rPr>
              <w:t>Also</w:t>
            </w:r>
            <w:proofErr w:type="gramEnd"/>
            <w:r>
              <w:rPr>
                <w:b/>
              </w:rPr>
              <w:t xml:space="preserve"> June 2, 2021 and June 4, 2021)</w:t>
            </w:r>
          </w:p>
        </w:tc>
      </w:tr>
      <w:tr w:rsidR="004C0D30" w:rsidTr="0041605B" w14:paraId="614C0393" w14:textId="77777777">
        <w:trPr>
          <w:cantSplit/>
        </w:trPr>
        <w:tc>
          <w:tcPr>
            <w:tcW w:w="1620" w:type="dxa"/>
          </w:tcPr>
          <w:p w:rsidR="004C0D30" w:rsidP="00AC5580" w:rsidRDefault="004C0D30" w14:paraId="3C82F267" w14:textId="77777777">
            <w:pPr>
              <w:rPr>
                <w:b/>
              </w:rPr>
            </w:pPr>
          </w:p>
        </w:tc>
        <w:tc>
          <w:tcPr>
            <w:tcW w:w="8460" w:type="dxa"/>
            <w:gridSpan w:val="3"/>
          </w:tcPr>
          <w:p w:rsidR="004C0D30" w:rsidP="00AC5580" w:rsidRDefault="004C0D30" w14:paraId="069A1CB5" w14:textId="77777777">
            <w:pPr>
              <w:rPr>
                <w:b/>
              </w:rPr>
            </w:pPr>
          </w:p>
        </w:tc>
      </w:tr>
      <w:tr w:rsidR="004C0D30" w:rsidTr="0041605B" w14:paraId="386AD231" w14:textId="77777777">
        <w:trPr>
          <w:cantSplit/>
        </w:trPr>
        <w:tc>
          <w:tcPr>
            <w:tcW w:w="1620" w:type="dxa"/>
          </w:tcPr>
          <w:p w:rsidRPr="009972A4" w:rsidR="004C0D30" w:rsidP="00AC5580" w:rsidRDefault="004C0D30" w14:paraId="3C32049B" w14:textId="77777777">
            <w:r w:rsidRPr="009972A4">
              <w:rPr>
                <w:b/>
              </w:rPr>
              <w:t>06/0</w:t>
            </w:r>
            <w:r>
              <w:rPr>
                <w:b/>
              </w:rPr>
              <w:t>2</w:t>
            </w:r>
            <w:r w:rsidRPr="009972A4">
              <w:rPr>
                <w:b/>
              </w:rPr>
              <w:t>/21</w:t>
            </w:r>
            <w:r w:rsidRPr="009972A4">
              <w:rPr>
                <w:b/>
              </w:rPr>
              <w:br/>
            </w:r>
            <w:r w:rsidRPr="009972A4">
              <w:t>9:30 a.m.</w:t>
            </w:r>
            <w:r w:rsidRPr="009972A4">
              <w:br/>
              <w:t>ALJ Sisto</w:t>
            </w:r>
          </w:p>
          <w:p w:rsidR="004C0D30" w:rsidP="00AC5580" w:rsidRDefault="004C0D30" w14:paraId="65E77EDB" w14:textId="77777777">
            <w:pPr>
              <w:rPr>
                <w:b/>
              </w:rPr>
            </w:pPr>
            <w:r w:rsidRPr="009972A4">
              <w:t>ALJ Doherty</w:t>
            </w:r>
            <w:r w:rsidRPr="009972A4">
              <w:br/>
            </w:r>
            <w:proofErr w:type="spellStart"/>
            <w:r w:rsidRPr="009972A4">
              <w:t>Comr</w:t>
            </w:r>
            <w:proofErr w:type="spellEnd"/>
            <w:r w:rsidRPr="009972A4">
              <w:t xml:space="preserve"> Batjer</w:t>
            </w:r>
          </w:p>
        </w:tc>
        <w:tc>
          <w:tcPr>
            <w:tcW w:w="8460" w:type="dxa"/>
            <w:gridSpan w:val="3"/>
          </w:tcPr>
          <w:p w:rsidRPr="009972A4" w:rsidR="004C0D30" w:rsidP="00AC5580" w:rsidRDefault="004C0D30" w14:paraId="7CFA7B82" w14:textId="77777777">
            <w:pPr>
              <w:rPr>
                <w:b/>
              </w:rPr>
            </w:pPr>
            <w:r w:rsidRPr="009972A4">
              <w:rPr>
                <w:b/>
              </w:rPr>
              <w:t xml:space="preserve">A.20-10-011 (EH) - </w:t>
            </w:r>
            <w:r w:rsidRPr="009972A4">
              <w:t>Application of Pacific Gas and Electric Company (U39M) for Approval of its Proposal for a Day-Ahead Real Time Rate and Pilot to Evaluate Customer Understanding and Supporting Technology.</w:t>
            </w:r>
          </w:p>
          <w:p w:rsidR="004C0D30" w:rsidP="00AC5580" w:rsidRDefault="004C0D30" w14:paraId="30613645" w14:textId="77777777">
            <w:pPr>
              <w:rPr>
                <w:b/>
                <w:i/>
                <w:iCs/>
              </w:rPr>
            </w:pPr>
            <w:proofErr w:type="spellStart"/>
            <w:r w:rsidRPr="009972A4">
              <w:rPr>
                <w:b/>
                <w:i/>
                <w:iCs/>
              </w:rPr>
              <w:t>Webe</w:t>
            </w:r>
            <w:r>
              <w:rPr>
                <w:b/>
                <w:i/>
                <w:iCs/>
              </w:rPr>
              <w:t>x</w:t>
            </w:r>
            <w:proofErr w:type="spellEnd"/>
            <w:r>
              <w:rPr>
                <w:b/>
                <w:i/>
                <w:iCs/>
              </w:rPr>
              <w:t>:</w:t>
            </w:r>
          </w:p>
          <w:p w:rsidRPr="009972A4" w:rsidR="004C0D30" w:rsidP="00AC5580" w:rsidRDefault="00551F64" w14:paraId="1C6BBB47" w14:textId="77777777">
            <w:pPr>
              <w:rPr>
                <w:b/>
                <w:i/>
                <w:iCs/>
              </w:rPr>
            </w:pPr>
            <w:hyperlink w:history="1" r:id="rId48">
              <w:r w:rsidRPr="009972A4" w:rsidR="004C0D30">
                <w:rPr>
                  <w:rStyle w:val="Hyperlink"/>
                  <w:b/>
                </w:rPr>
                <w:t>https://cpuc.webex.com/cpuc/onstage/g.php?MTID=ec05d0b9c3716e5186a9b44fd075e4e61</w:t>
              </w:r>
            </w:hyperlink>
            <w:r w:rsidRPr="009972A4" w:rsidR="004C0D30">
              <w:rPr>
                <w:b/>
                <w:i/>
                <w:iCs/>
              </w:rPr>
              <w:t xml:space="preserve"> </w:t>
            </w:r>
          </w:p>
          <w:p w:rsidRPr="009972A4" w:rsidR="004C0D30" w:rsidP="00AC5580" w:rsidRDefault="004C0D30" w14:paraId="6BFC4DD6" w14:textId="77777777">
            <w:pPr>
              <w:rPr>
                <w:b/>
                <w:bCs/>
              </w:rPr>
            </w:pPr>
            <w:r w:rsidRPr="009972A4">
              <w:rPr>
                <w:b/>
                <w:bCs/>
                <w:i/>
                <w:iCs/>
              </w:rPr>
              <w:t xml:space="preserve">Passcode: </w:t>
            </w:r>
            <w:r w:rsidRPr="009972A4">
              <w:rPr>
                <w:b/>
                <w:bCs/>
              </w:rPr>
              <w:t>2021</w:t>
            </w:r>
          </w:p>
          <w:p w:rsidRPr="009972A4" w:rsidR="004C0D30" w:rsidP="00AC5580" w:rsidRDefault="004C0D30" w14:paraId="4942E9AD" w14:textId="77777777">
            <w:pPr>
              <w:rPr>
                <w:b/>
              </w:rPr>
            </w:pPr>
            <w:r w:rsidRPr="009972A4">
              <w:rPr>
                <w:b/>
                <w:bCs/>
                <w:i/>
                <w:iCs/>
              </w:rPr>
              <w:t>Phone Number:</w:t>
            </w:r>
            <w:r w:rsidRPr="009972A4">
              <w:rPr>
                <w:b/>
              </w:rPr>
              <w:t xml:space="preserve"> 800- 857-1917</w:t>
            </w:r>
          </w:p>
          <w:p w:rsidR="004C0D30" w:rsidP="00AC5580" w:rsidRDefault="004C0D30" w14:paraId="270B7115" w14:textId="77777777">
            <w:pPr>
              <w:rPr>
                <w:b/>
              </w:rPr>
            </w:pPr>
            <w:r w:rsidRPr="009972A4">
              <w:rPr>
                <w:b/>
                <w:i/>
                <w:iCs/>
              </w:rPr>
              <w:t xml:space="preserve">Passcode: </w:t>
            </w:r>
            <w:r w:rsidRPr="009972A4">
              <w:rPr>
                <w:b/>
              </w:rPr>
              <w:t>42903#</w:t>
            </w:r>
          </w:p>
          <w:p w:rsidR="004C0D30" w:rsidP="00AC5580" w:rsidRDefault="004C0D30" w14:paraId="7CFE074B" w14:textId="77777777">
            <w:pPr>
              <w:rPr>
                <w:b/>
              </w:rPr>
            </w:pPr>
            <w:r>
              <w:rPr>
                <w:b/>
              </w:rPr>
              <w:t>(</w:t>
            </w:r>
            <w:proofErr w:type="gramStart"/>
            <w:r>
              <w:rPr>
                <w:b/>
              </w:rPr>
              <w:t>Also</w:t>
            </w:r>
            <w:proofErr w:type="gramEnd"/>
            <w:r>
              <w:rPr>
                <w:b/>
              </w:rPr>
              <w:t xml:space="preserve"> June 4, 2021)</w:t>
            </w:r>
          </w:p>
        </w:tc>
      </w:tr>
      <w:tr w:rsidR="004C0D30" w:rsidTr="0041605B" w14:paraId="12AD221A" w14:textId="77777777">
        <w:trPr>
          <w:cantSplit/>
        </w:trPr>
        <w:tc>
          <w:tcPr>
            <w:tcW w:w="1620" w:type="dxa"/>
          </w:tcPr>
          <w:p w:rsidR="004C0D30" w:rsidP="00AC5580" w:rsidRDefault="004C0D30" w14:paraId="750E64B5" w14:textId="77777777">
            <w:pPr>
              <w:rPr>
                <w:b/>
              </w:rPr>
            </w:pPr>
          </w:p>
        </w:tc>
        <w:tc>
          <w:tcPr>
            <w:tcW w:w="8460" w:type="dxa"/>
            <w:gridSpan w:val="3"/>
          </w:tcPr>
          <w:p w:rsidR="004C0D30" w:rsidP="00AC5580" w:rsidRDefault="004C0D30" w14:paraId="443A7BD3" w14:textId="77777777">
            <w:pPr>
              <w:rPr>
                <w:b/>
              </w:rPr>
            </w:pPr>
          </w:p>
        </w:tc>
      </w:tr>
      <w:tr w:rsidR="004C0D30" w:rsidTr="0041605B" w14:paraId="59BCF917" w14:textId="77777777">
        <w:trPr>
          <w:cantSplit/>
        </w:trPr>
        <w:tc>
          <w:tcPr>
            <w:tcW w:w="1620" w:type="dxa"/>
          </w:tcPr>
          <w:p w:rsidRPr="009972A4" w:rsidR="004C0D30" w:rsidP="00AC5580" w:rsidRDefault="004C0D30" w14:paraId="1701E7C2" w14:textId="77777777">
            <w:pPr>
              <w:rPr>
                <w:bCs/>
              </w:rPr>
            </w:pPr>
            <w:r w:rsidRPr="009972A4">
              <w:rPr>
                <w:b/>
              </w:rPr>
              <w:t>06/0</w:t>
            </w:r>
            <w:r>
              <w:rPr>
                <w:b/>
              </w:rPr>
              <w:t>4</w:t>
            </w:r>
            <w:r w:rsidRPr="009972A4">
              <w:rPr>
                <w:b/>
              </w:rPr>
              <w:t>/21</w:t>
            </w:r>
            <w:r w:rsidRPr="009972A4">
              <w:rPr>
                <w:b/>
              </w:rPr>
              <w:br/>
            </w:r>
            <w:r w:rsidRPr="009972A4">
              <w:rPr>
                <w:bCs/>
              </w:rPr>
              <w:t>9:30 a.m.</w:t>
            </w:r>
            <w:r w:rsidRPr="009972A4">
              <w:rPr>
                <w:bCs/>
              </w:rPr>
              <w:br/>
              <w:t>ALJ Sisto</w:t>
            </w:r>
          </w:p>
          <w:p w:rsidR="004C0D30" w:rsidP="00AC5580" w:rsidRDefault="004C0D30" w14:paraId="3F24CCAD" w14:textId="77777777">
            <w:pPr>
              <w:rPr>
                <w:b/>
              </w:rPr>
            </w:pPr>
            <w:r w:rsidRPr="009972A4">
              <w:rPr>
                <w:bCs/>
              </w:rPr>
              <w:t>ALJ Doherty</w:t>
            </w:r>
            <w:r w:rsidRPr="009972A4">
              <w:rPr>
                <w:bCs/>
              </w:rPr>
              <w:br/>
            </w:r>
            <w:proofErr w:type="spellStart"/>
            <w:r w:rsidRPr="009972A4">
              <w:rPr>
                <w:bCs/>
              </w:rPr>
              <w:t>Comr</w:t>
            </w:r>
            <w:proofErr w:type="spellEnd"/>
            <w:r w:rsidRPr="009972A4">
              <w:rPr>
                <w:bCs/>
              </w:rPr>
              <w:t xml:space="preserve"> Batjer</w:t>
            </w:r>
          </w:p>
        </w:tc>
        <w:tc>
          <w:tcPr>
            <w:tcW w:w="8460" w:type="dxa"/>
            <w:gridSpan w:val="3"/>
          </w:tcPr>
          <w:p w:rsidRPr="009972A4" w:rsidR="004C0D30" w:rsidP="00AC5580" w:rsidRDefault="004C0D30" w14:paraId="01CCE277" w14:textId="77777777">
            <w:pPr>
              <w:rPr>
                <w:b/>
              </w:rPr>
            </w:pPr>
            <w:r w:rsidRPr="009972A4">
              <w:rPr>
                <w:b/>
              </w:rPr>
              <w:t xml:space="preserve">A.20-10-011 (EH) - </w:t>
            </w:r>
            <w:r w:rsidRPr="009972A4">
              <w:rPr>
                <w:bCs/>
              </w:rPr>
              <w:t>Application of Pacific Gas and Electric Company (U39M) for Approval of its Proposal for a Day-Ahead Real Time Rate and Pilot to Evaluate Customer Understanding and Supporting Technology.</w:t>
            </w:r>
          </w:p>
          <w:p w:rsidR="004C0D30" w:rsidP="00AC5580" w:rsidRDefault="004C0D30" w14:paraId="2C18AC00" w14:textId="77777777">
            <w:pPr>
              <w:rPr>
                <w:b/>
                <w:i/>
                <w:iCs/>
              </w:rPr>
            </w:pPr>
            <w:proofErr w:type="spellStart"/>
            <w:r w:rsidRPr="009972A4">
              <w:rPr>
                <w:b/>
                <w:i/>
                <w:iCs/>
              </w:rPr>
              <w:t>Webex</w:t>
            </w:r>
            <w:proofErr w:type="spellEnd"/>
            <w:r w:rsidRPr="009972A4">
              <w:rPr>
                <w:b/>
                <w:i/>
                <w:iCs/>
              </w:rPr>
              <w:t>:</w:t>
            </w:r>
          </w:p>
          <w:p w:rsidRPr="009972A4" w:rsidR="004C0D30" w:rsidP="00AC5580" w:rsidRDefault="00551F64" w14:paraId="498B3B64" w14:textId="77777777">
            <w:pPr>
              <w:rPr>
                <w:b/>
                <w:i/>
                <w:iCs/>
              </w:rPr>
            </w:pPr>
            <w:hyperlink w:history="1" r:id="rId49">
              <w:r w:rsidRPr="009972A4" w:rsidR="004C0D30">
                <w:rPr>
                  <w:rStyle w:val="Hyperlink"/>
                  <w:b/>
                </w:rPr>
                <w:t>https://cpuc.webex.com/cpuc/onstage/g.php?MTID=e21659e07fcf6b89e4e56e40372a95242</w:t>
              </w:r>
            </w:hyperlink>
            <w:r w:rsidRPr="009972A4" w:rsidR="004C0D30">
              <w:rPr>
                <w:b/>
                <w:i/>
                <w:iCs/>
              </w:rPr>
              <w:t xml:space="preserve"> </w:t>
            </w:r>
          </w:p>
          <w:p w:rsidRPr="009972A4" w:rsidR="004C0D30" w:rsidP="00AC5580" w:rsidRDefault="004C0D30" w14:paraId="7D724F6E" w14:textId="77777777">
            <w:pPr>
              <w:rPr>
                <w:b/>
                <w:bCs/>
              </w:rPr>
            </w:pPr>
            <w:r w:rsidRPr="009972A4">
              <w:rPr>
                <w:b/>
                <w:bCs/>
                <w:i/>
                <w:iCs/>
              </w:rPr>
              <w:t xml:space="preserve">Passcode: </w:t>
            </w:r>
            <w:r w:rsidRPr="009972A4">
              <w:rPr>
                <w:b/>
                <w:bCs/>
              </w:rPr>
              <w:t>2021</w:t>
            </w:r>
          </w:p>
          <w:p w:rsidRPr="009972A4" w:rsidR="004C0D30" w:rsidP="00AC5580" w:rsidRDefault="004C0D30" w14:paraId="255E2294" w14:textId="77777777">
            <w:pPr>
              <w:rPr>
                <w:b/>
              </w:rPr>
            </w:pPr>
            <w:r w:rsidRPr="009972A4">
              <w:rPr>
                <w:b/>
                <w:bCs/>
                <w:i/>
                <w:iCs/>
              </w:rPr>
              <w:t>Phone Number:</w:t>
            </w:r>
            <w:r w:rsidRPr="009972A4">
              <w:rPr>
                <w:b/>
              </w:rPr>
              <w:t xml:space="preserve"> 800- 857-1917</w:t>
            </w:r>
          </w:p>
          <w:p w:rsidR="004C0D30" w:rsidP="00AC5580" w:rsidRDefault="004C0D30" w14:paraId="276145BC" w14:textId="77777777">
            <w:pPr>
              <w:rPr>
                <w:b/>
              </w:rPr>
            </w:pPr>
            <w:r w:rsidRPr="009972A4">
              <w:rPr>
                <w:b/>
                <w:i/>
                <w:iCs/>
              </w:rPr>
              <w:t xml:space="preserve">Passcode: </w:t>
            </w:r>
            <w:r w:rsidRPr="009972A4">
              <w:rPr>
                <w:b/>
              </w:rPr>
              <w:t>42903#</w:t>
            </w:r>
          </w:p>
        </w:tc>
      </w:tr>
      <w:tr w:rsidR="004C0D30" w:rsidTr="0041605B" w14:paraId="5C4165F9" w14:textId="77777777">
        <w:trPr>
          <w:cantSplit/>
        </w:trPr>
        <w:tc>
          <w:tcPr>
            <w:tcW w:w="1620" w:type="dxa"/>
          </w:tcPr>
          <w:p w:rsidR="004C0D30" w:rsidP="00AC5580" w:rsidRDefault="004C0D30" w14:paraId="41ACBF3F" w14:textId="77777777">
            <w:pPr>
              <w:rPr>
                <w:b/>
              </w:rPr>
            </w:pPr>
          </w:p>
        </w:tc>
        <w:tc>
          <w:tcPr>
            <w:tcW w:w="8460" w:type="dxa"/>
            <w:gridSpan w:val="3"/>
          </w:tcPr>
          <w:p w:rsidR="004C0D30" w:rsidP="00AC5580" w:rsidRDefault="004C0D30" w14:paraId="1B31B033" w14:textId="77777777">
            <w:pPr>
              <w:rPr>
                <w:b/>
              </w:rPr>
            </w:pPr>
          </w:p>
        </w:tc>
      </w:tr>
    </w:tbl>
    <w:p w:rsidRPr="004C7738" w:rsidR="007507C4" w:rsidP="00AC5580" w:rsidRDefault="00551F64" w14:paraId="0A1C399F" w14:textId="38D7FC40">
      <w:pPr>
        <w:spacing w:before="120"/>
        <w:jc w:val="center"/>
        <w:rPr>
          <w:rFonts w:eastAsia="Times New Roman" w:cs="Times New Roman"/>
          <w:color w:val="0000FF"/>
          <w:szCs w:val="20"/>
          <w:u w:val="single"/>
        </w:rPr>
      </w:pPr>
      <w:hyperlink w:history="1" w:anchor="tableofcontents">
        <w:r w:rsidRPr="004C7738" w:rsidR="00241AFB">
          <w:rPr>
            <w:rFonts w:eastAsia="Times New Roman" w:cs="Times New Roman"/>
            <w:color w:val="0000FF"/>
            <w:szCs w:val="20"/>
            <w:u w:val="single"/>
          </w:rPr>
          <w:t>Return to Table of Contents</w:t>
        </w:r>
      </w:hyperlink>
    </w:p>
    <w:p w:rsidRPr="004C7738" w:rsidR="00241AFB" w:rsidP="00AC5580" w:rsidRDefault="00241AFB" w14:paraId="4FB2ECFB" w14:textId="77777777">
      <w:pPr>
        <w:pBdr>
          <w:bottom w:val="double" w:color="auto" w:sz="4" w:space="1"/>
        </w:pBdr>
        <w:tabs>
          <w:tab w:val="left" w:pos="1440"/>
        </w:tabs>
        <w:ind w:left="1440" w:right="1296"/>
        <w:rPr>
          <w:rFonts w:eastAsia="Times New Roman" w:cs="Times New Roman"/>
          <w:b/>
          <w:sz w:val="24"/>
          <w:szCs w:val="20"/>
        </w:rPr>
      </w:pPr>
    </w:p>
    <w:p w:rsidRPr="00AC5580" w:rsidR="00673956" w:rsidP="00AC5580" w:rsidRDefault="00891C10" w14:paraId="3CE8ED9B" w14:textId="40639E51">
      <w:pPr>
        <w:spacing w:before="60" w:after="240"/>
        <w:jc w:val="center"/>
        <w:rPr>
          <w:rFonts w:eastAsia="Times New Roman" w:cs="Times New Roman"/>
          <w:b/>
          <w:sz w:val="28"/>
          <w:szCs w:val="20"/>
        </w:rPr>
      </w:pPr>
      <w:bookmarkStart w:name="P6OtherPublicMeetings" w:id="11"/>
      <w:r w:rsidRPr="004C7738">
        <w:rPr>
          <w:rFonts w:eastAsia="Times New Roman" w:cs="Times New Roman"/>
          <w:b/>
          <w:sz w:val="28"/>
          <w:szCs w:val="20"/>
        </w:rPr>
        <w:t>OTHER PUBLIC MEETINGS</w:t>
      </w:r>
      <w:bookmarkEnd w:id="11"/>
    </w:p>
    <w:p w:rsidRPr="00EB41F5" w:rsidR="009711BE" w:rsidP="00AC5580" w:rsidRDefault="009711BE" w14:paraId="3440435C" w14:textId="2578464C">
      <w:pPr>
        <w:pStyle w:val="Heading3"/>
        <w:keepNext w:val="0"/>
        <w:rPr>
          <w:i w:val="0"/>
        </w:rPr>
      </w:pPr>
      <w:r>
        <w:rPr>
          <w:i w:val="0"/>
        </w:rPr>
        <w:t xml:space="preserve">Public Webinar Notice: </w:t>
      </w:r>
      <w:r w:rsidRPr="001110EB">
        <w:rPr>
          <w:i w:val="0"/>
        </w:rPr>
        <w:t>Calif</w:t>
      </w:r>
      <w:r w:rsidR="008E18ED">
        <w:rPr>
          <w:i w:val="0"/>
        </w:rPr>
        <w:t>ornia</w:t>
      </w:r>
      <w:r w:rsidRPr="009711BE">
        <w:t xml:space="preserve"> </w:t>
      </w:r>
      <w:r w:rsidRPr="009711BE">
        <w:rPr>
          <w:i w:val="0"/>
        </w:rPr>
        <w:t xml:space="preserve">Workshop: Non-IOU LSE CPP and Alternative Load Shedding Programs </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9711BE" w:rsidTr="00703F72" w14:paraId="7B8D7DE7" w14:textId="77777777">
        <w:trPr>
          <w:trHeight w:val="259"/>
        </w:trPr>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9711BE" w:rsidP="00AC5580" w:rsidRDefault="004E766C" w14:paraId="20650068" w14:textId="1645507F">
            <w:r>
              <w:rPr>
                <w:b/>
                <w:bCs/>
              </w:rPr>
              <w:t>April 6, 2021</w:t>
            </w:r>
            <w:r w:rsidRPr="00EB41F5" w:rsidR="009711BE">
              <w:br/>
            </w:r>
            <w:r>
              <w:t>9 am – 11:30 am</w:t>
            </w:r>
          </w:p>
          <w:p w:rsidR="009711BE" w:rsidP="00AC5580" w:rsidRDefault="009711BE" w14:paraId="5DCD6368" w14:textId="77777777"/>
          <w:p w:rsidR="009711BE" w:rsidP="00AC5580" w:rsidRDefault="009711BE" w14:paraId="2B6B6D84" w14:textId="77777777"/>
          <w:p w:rsidR="009711BE" w:rsidP="00AC5580" w:rsidRDefault="009711BE" w14:paraId="53552789" w14:textId="77777777"/>
          <w:p w:rsidRPr="00EB41F5" w:rsidR="009711BE" w:rsidP="00AC5580" w:rsidRDefault="009711BE" w14:paraId="04DA90A9"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1110EB" w:rsidR="009711BE" w:rsidP="00AC5580" w:rsidRDefault="009711BE" w14:paraId="4FEC475C" w14:textId="5A6710B6">
            <w:pPr>
              <w:rPr>
                <w:rStyle w:val="Hyperlink1"/>
              </w:rPr>
            </w:pPr>
            <w:r>
              <w:rPr>
                <w:b/>
                <w:bCs/>
              </w:rPr>
              <w:t>WebEx Information</w:t>
            </w:r>
            <w:r w:rsidR="0034594C">
              <w:rPr>
                <w:b/>
                <w:bCs/>
              </w:rPr>
              <w:t>:</w:t>
            </w:r>
            <w:r w:rsidRPr="0034594C" w:rsidR="0034594C">
              <w:rPr>
                <w:rFonts w:ascii="Garamond" w:hAnsi="Garamond" w:eastAsia="Times New Roman"/>
                <w:color w:val="252424"/>
                <w:sz w:val="24"/>
                <w:szCs w:val="24"/>
              </w:rPr>
              <w:t xml:space="preserve"> </w:t>
            </w:r>
            <w:hyperlink w:tgtFrame="_blank" w:history="1" r:id="rId50">
              <w:r w:rsidRPr="0034594C" w:rsidR="0034594C">
                <w:rPr>
                  <w:rStyle w:val="Hyperlink1"/>
                </w:rPr>
                <w:t>Click here to join the meeting</w:t>
              </w:r>
            </w:hyperlink>
          </w:p>
          <w:p w:rsidR="009711BE" w:rsidP="00AC5580" w:rsidRDefault="009711BE" w14:paraId="4E8CCE60" w14:textId="77777777">
            <w:pPr>
              <w:rPr>
                <w:b/>
                <w:bCs/>
              </w:rPr>
            </w:pPr>
          </w:p>
          <w:p w:rsidR="009711BE" w:rsidP="00AC5580" w:rsidRDefault="009711BE" w14:paraId="0AD60BD3" w14:textId="2BF82EA1">
            <w:pPr>
              <w:spacing w:line="256" w:lineRule="auto"/>
            </w:pPr>
            <w:r>
              <w:rPr>
                <w:b/>
                <w:bCs/>
              </w:rPr>
              <w:t xml:space="preserve">Call-in number: </w:t>
            </w:r>
            <w:r w:rsidRPr="009711BE">
              <w:t>1 415-906-0873</w:t>
            </w:r>
          </w:p>
          <w:p w:rsidR="009711BE" w:rsidP="00AC5580" w:rsidRDefault="009711BE" w14:paraId="5090540D" w14:textId="63914480">
            <w:r w:rsidRPr="0060606C">
              <w:rPr>
                <w:b/>
                <w:bCs/>
              </w:rPr>
              <w:t>Call-in access code</w:t>
            </w:r>
            <w:r>
              <w:t xml:space="preserve">: </w:t>
            </w:r>
            <w:r w:rsidRPr="009711BE">
              <w:t>966241048#</w:t>
            </w:r>
          </w:p>
          <w:p w:rsidRPr="0060606C" w:rsidR="009711BE" w:rsidP="00AC5580" w:rsidRDefault="009711BE" w14:paraId="4BF54B9E" w14:textId="77777777"/>
          <w:p w:rsidRPr="00EB41F5" w:rsidR="009711BE" w:rsidP="00AC5580" w:rsidRDefault="009711BE" w14:paraId="45EBA108" w14:textId="0DADA9FC">
            <w:r w:rsidRPr="00673172">
              <w:rPr>
                <w:b/>
                <w:bCs/>
              </w:rPr>
              <w:t>More Information:</w:t>
            </w:r>
            <w:r>
              <w:t xml:space="preserve"> Kathleen Blake at</w:t>
            </w:r>
            <w:r w:rsidRPr="008E18ED">
              <w:rPr>
                <w:rStyle w:val="Hyperlink1"/>
              </w:rPr>
              <w:t xml:space="preserve"> </w:t>
            </w:r>
            <w:hyperlink w:history="1" r:id="rId51">
              <w:r w:rsidRPr="008E18ED" w:rsidR="004E766C">
                <w:rPr>
                  <w:rStyle w:val="Hyperlink1"/>
                </w:rPr>
                <w:t>kathleen.blake@cpuc.ca.gov</w:t>
              </w:r>
            </w:hyperlink>
            <w:r w:rsidR="004E766C">
              <w:t xml:space="preserve"> or by phone at </w:t>
            </w:r>
            <w:r>
              <w:t>(415) 703-3444</w:t>
            </w:r>
          </w:p>
        </w:tc>
      </w:tr>
    </w:tbl>
    <w:p w:rsidR="009711BE" w:rsidP="00AC5580" w:rsidRDefault="009711BE" w14:paraId="76519EA6" w14:textId="7A389742"/>
    <w:p w:rsidRPr="00300358" w:rsidR="00673956" w:rsidP="00AC5580" w:rsidRDefault="00673956" w14:paraId="28804939" w14:textId="77777777">
      <w:pPr>
        <w:spacing w:before="240" w:after="60"/>
        <w:outlineLvl w:val="1"/>
        <w:rPr>
          <w:rFonts w:eastAsia="Times New Roman"/>
          <w:b/>
          <w:bCs/>
          <w:szCs w:val="20"/>
          <w:u w:val="single"/>
        </w:rPr>
      </w:pPr>
      <w:r w:rsidRPr="00300358">
        <w:rPr>
          <w:rFonts w:eastAsia="Times New Roman"/>
          <w:b/>
          <w:bCs/>
          <w:szCs w:val="20"/>
          <w:u w:val="single"/>
        </w:rPr>
        <w:t xml:space="preserve">Public </w:t>
      </w:r>
      <w:r>
        <w:rPr>
          <w:rFonts w:eastAsia="Times New Roman"/>
          <w:b/>
          <w:bCs/>
          <w:szCs w:val="20"/>
          <w:u w:val="single"/>
        </w:rPr>
        <w:t>Webinar</w:t>
      </w:r>
      <w:r w:rsidRPr="00300358">
        <w:rPr>
          <w:rFonts w:eastAsia="Times New Roman"/>
          <w:b/>
          <w:bCs/>
          <w:szCs w:val="20"/>
          <w:u w:val="single"/>
        </w:rPr>
        <w:t xml:space="preserve"> Notice:  Deaf and Disabled Telecommunications Program (DDTP) - Equipment Program Advisory Committee (EPAC)</w:t>
      </w:r>
    </w:p>
    <w:tbl>
      <w:tblPr>
        <w:tblW w:w="9930" w:type="dxa"/>
        <w:tblInd w:w="-8" w:type="dxa"/>
        <w:tblCellMar>
          <w:left w:w="0" w:type="dxa"/>
          <w:right w:w="0" w:type="dxa"/>
        </w:tblCellMar>
        <w:tblLook w:val="04A0" w:firstRow="1" w:lastRow="0" w:firstColumn="1" w:lastColumn="0" w:noHBand="0" w:noVBand="1"/>
      </w:tblPr>
      <w:tblGrid>
        <w:gridCol w:w="1798"/>
        <w:gridCol w:w="8132"/>
      </w:tblGrid>
      <w:tr w:rsidRPr="00300358" w:rsidR="00673956" w:rsidTr="00551F64" w14:paraId="3420922D" w14:textId="77777777">
        <w:tc>
          <w:tcPr>
            <w:tcW w:w="179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300358" w:rsidR="00673956" w:rsidP="00AC5580" w:rsidRDefault="00673956" w14:paraId="5C85DA56" w14:textId="77777777">
            <w:pPr>
              <w:rPr>
                <w:rFonts w:ascii="Calibri" w:hAnsi="Calibri" w:eastAsia="Calibri"/>
                <w:sz w:val="22"/>
              </w:rPr>
            </w:pPr>
            <w:r w:rsidRPr="00300358">
              <w:rPr>
                <w:b/>
                <w:bCs/>
              </w:rPr>
              <w:t>April 9, 2021</w:t>
            </w:r>
            <w:r w:rsidRPr="00300358">
              <w:rPr>
                <w:b/>
                <w:bCs/>
              </w:rPr>
              <w:br/>
            </w:r>
            <w:r>
              <w:t>10am-4pm</w:t>
            </w:r>
          </w:p>
        </w:tc>
        <w:tc>
          <w:tcPr>
            <w:tcW w:w="8132"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300358" w:rsidR="00673956" w:rsidP="00AC5580" w:rsidRDefault="00673956" w14:paraId="1615EBCA" w14:textId="77777777">
            <w:pPr>
              <w:rPr>
                <w:rFonts w:eastAsia="Times New Roman"/>
              </w:rPr>
            </w:pPr>
            <w:r w:rsidRPr="00DC2A9B">
              <w:rPr>
                <w:b/>
                <w:bCs/>
              </w:rPr>
              <w:t>More Information</w:t>
            </w:r>
            <w:r>
              <w:t xml:space="preserve">: </w:t>
            </w:r>
            <w:r w:rsidRPr="00300358">
              <w:t xml:space="preserve">Reina Vazquez at (510) 302-1147, or by email at </w:t>
            </w:r>
            <w:hyperlink w:history="1" r:id="rId52">
              <w:r w:rsidRPr="00300358">
                <w:rPr>
                  <w:rStyle w:val="Hyperlink1"/>
                </w:rPr>
                <w:t>rvazquez@ddtp.org</w:t>
              </w:r>
            </w:hyperlink>
            <w:r w:rsidRPr="00300358">
              <w:t xml:space="preserve"> for meeting call in information.</w:t>
            </w:r>
          </w:p>
          <w:p w:rsidRPr="00300358" w:rsidR="00673956" w:rsidP="00AC5580" w:rsidRDefault="00673956" w14:paraId="62034FFD" w14:textId="77777777">
            <w:pPr>
              <w:rPr>
                <w:rFonts w:eastAsia="Calibri"/>
              </w:rPr>
            </w:pPr>
          </w:p>
        </w:tc>
      </w:tr>
    </w:tbl>
    <w:p w:rsidRPr="00D60BC5" w:rsidR="00513371" w:rsidP="00AC5580" w:rsidRDefault="00513371" w14:paraId="616A5880" w14:textId="4FE307C9">
      <w:pPr>
        <w:pStyle w:val="Heading3"/>
        <w:keepNext w:val="0"/>
        <w:rPr>
          <w:i w:val="0"/>
          <w:iCs/>
        </w:rPr>
      </w:pPr>
      <w:r w:rsidRPr="00D60BC5">
        <w:rPr>
          <w:i w:val="0"/>
          <w:iCs/>
        </w:rPr>
        <w:t xml:space="preserve">Public Webinar Notice: </w:t>
      </w:r>
      <w:r w:rsidRPr="00513371">
        <w:rPr>
          <w:i w:val="0"/>
          <w:iCs/>
        </w:rPr>
        <w:t>Tribal Land Transfer Policy Implementation Workshop pursuant to Resolution E-5076.</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513371" w:rsidTr="00703F72" w14:paraId="6C8EA6E8"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513371" w:rsidP="00AC5580" w:rsidRDefault="00513371" w14:paraId="47D21B03" w14:textId="752AA865">
            <w:r>
              <w:rPr>
                <w:b/>
                <w:bCs/>
              </w:rPr>
              <w:lastRenderedPageBreak/>
              <w:t>April 14, 2021</w:t>
            </w:r>
            <w:r w:rsidRPr="00EB41F5">
              <w:br/>
            </w:r>
            <w:r>
              <w:t>10am – 4:15pm</w:t>
            </w:r>
          </w:p>
          <w:p w:rsidR="00513371" w:rsidP="00AC5580" w:rsidRDefault="00513371" w14:paraId="62632D3C" w14:textId="77777777"/>
          <w:p w:rsidR="00513371" w:rsidP="00AC5580" w:rsidRDefault="00513371" w14:paraId="11CB4D43" w14:textId="77777777"/>
          <w:p w:rsidR="00513371" w:rsidP="00AC5580" w:rsidRDefault="00513371" w14:paraId="3F5FBD7C" w14:textId="77777777"/>
          <w:p w:rsidRPr="00EB41F5" w:rsidR="00513371" w:rsidP="00AC5580" w:rsidRDefault="00513371" w14:paraId="56F51616"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513371" w:rsidP="00AC5580" w:rsidRDefault="00513371" w14:paraId="135D343E" w14:textId="19A34B4A">
            <w:r>
              <w:rPr>
                <w:b/>
                <w:bCs/>
              </w:rPr>
              <w:t>WebEx Information:</w:t>
            </w:r>
            <w:r w:rsidRPr="00534AD4">
              <w:t xml:space="preserve"> </w:t>
            </w:r>
            <w:hyperlink w:history="1" r:id="rId53">
              <w:r w:rsidRPr="00513371">
                <w:rPr>
                  <w:rStyle w:val="Hyperlink1"/>
                </w:rPr>
                <w:t>https://cpuc.webex.com/cpuc/onstage/g.php?MTID=e04cbd1998b8be562cfbcd32214a80147</w:t>
              </w:r>
            </w:hyperlink>
          </w:p>
          <w:p w:rsidR="00513371" w:rsidP="00AC5580" w:rsidRDefault="00513371" w14:paraId="021C6A00" w14:textId="77777777">
            <w:pPr>
              <w:rPr>
                <w:b/>
                <w:bCs/>
              </w:rPr>
            </w:pPr>
          </w:p>
          <w:p w:rsidR="00513371" w:rsidP="00AC5580" w:rsidRDefault="00513371" w14:paraId="79A9F7BA" w14:textId="6983D8AE">
            <w:pPr>
              <w:rPr>
                <w:b/>
                <w:bCs/>
              </w:rPr>
            </w:pPr>
            <w:r w:rsidRPr="00513371">
              <w:rPr>
                <w:b/>
                <w:bCs/>
              </w:rPr>
              <w:t xml:space="preserve">WebEx Password: </w:t>
            </w:r>
            <w:r w:rsidRPr="00513371">
              <w:t>14551</w:t>
            </w:r>
          </w:p>
          <w:p w:rsidR="00513371" w:rsidP="00AC5580" w:rsidRDefault="00513371" w14:paraId="4108BED2" w14:textId="77777777">
            <w:pPr>
              <w:rPr>
                <w:b/>
                <w:bCs/>
              </w:rPr>
            </w:pPr>
          </w:p>
          <w:p w:rsidR="00513371" w:rsidP="00AC5580" w:rsidRDefault="00513371" w14:paraId="42A1D091" w14:textId="0B843221">
            <w:r>
              <w:rPr>
                <w:b/>
                <w:bCs/>
              </w:rPr>
              <w:t xml:space="preserve">Call-in number: </w:t>
            </w:r>
            <w:r w:rsidRPr="00513371">
              <w:t>855-282-6330</w:t>
            </w:r>
            <w:r>
              <w:t xml:space="preserve"> (Toll Free)</w:t>
            </w:r>
          </w:p>
          <w:p w:rsidR="00513371" w:rsidP="00AC5580" w:rsidRDefault="00513371" w14:paraId="51D4F32A" w14:textId="11DA2DFE">
            <w:r w:rsidRPr="0060606C">
              <w:rPr>
                <w:b/>
                <w:bCs/>
              </w:rPr>
              <w:t>Call-in access code</w:t>
            </w:r>
            <w:r>
              <w:t>: 187 363 0003</w:t>
            </w:r>
          </w:p>
          <w:p w:rsidR="00513371" w:rsidP="00AC5580" w:rsidRDefault="00513371" w14:paraId="71818066" w14:textId="77777777"/>
          <w:p w:rsidR="00513371" w:rsidP="00AC5580" w:rsidRDefault="00513371" w14:paraId="61DF42E1" w14:textId="7D54A440">
            <w:r w:rsidRPr="004B7A3A">
              <w:rPr>
                <w:b/>
                <w:bCs/>
              </w:rPr>
              <w:t>Contact Information:</w:t>
            </w:r>
            <w:r>
              <w:t xml:space="preserve"> </w:t>
            </w:r>
            <w:r w:rsidRPr="00513371">
              <w:t xml:space="preserve">Michael </w:t>
            </w:r>
            <w:proofErr w:type="spellStart"/>
            <w:r w:rsidRPr="00513371">
              <w:t>Rosauer</w:t>
            </w:r>
            <w:proofErr w:type="spellEnd"/>
            <w:r w:rsidRPr="00513371">
              <w:t xml:space="preserve"> </w:t>
            </w:r>
            <w:r>
              <w:t>at</w:t>
            </w:r>
            <w:r w:rsidRPr="00513371">
              <w:t xml:space="preserve"> </w:t>
            </w:r>
            <w:hyperlink w:history="1" r:id="rId54">
              <w:r w:rsidRPr="00513371">
                <w:rPr>
                  <w:rStyle w:val="Hyperlink1"/>
                </w:rPr>
                <w:t>michael.rosauer@cpuc.ca.gov</w:t>
              </w:r>
            </w:hyperlink>
          </w:p>
          <w:p w:rsidR="00513371" w:rsidP="00AC5580" w:rsidRDefault="00513371" w14:paraId="749340A4" w14:textId="5E3B94EB">
            <w:r w:rsidRPr="00673172">
              <w:rPr>
                <w:b/>
                <w:bCs/>
              </w:rPr>
              <w:t>More Information:</w:t>
            </w:r>
            <w:r>
              <w:t xml:space="preserve"> </w:t>
            </w:r>
            <w:hyperlink w:history="1" r:id="rId55">
              <w:r w:rsidRPr="00513371">
                <w:rPr>
                  <w:rStyle w:val="Hyperlink1"/>
                </w:rPr>
                <w:t>www.cpuc.ca.gov/tribal</w:t>
              </w:r>
            </w:hyperlink>
          </w:p>
          <w:p w:rsidR="00513371" w:rsidP="00AC5580" w:rsidRDefault="00513371" w14:paraId="02FF8B96" w14:textId="77777777"/>
          <w:p w:rsidRPr="00EB41F5" w:rsidR="00513371" w:rsidP="00AC5580" w:rsidRDefault="00513371" w14:paraId="6171F9F2" w14:textId="4ECEC719">
            <w:r w:rsidRPr="00513371">
              <w:rPr>
                <w:b/>
                <w:bCs/>
              </w:rPr>
              <w:t>Note</w:t>
            </w:r>
            <w:r w:rsidRPr="00513371">
              <w:t>: Although a quorum of Commissioners and/or their staff may be in attendance, no official CPUC action will be taken at this event.</w:t>
            </w:r>
          </w:p>
        </w:tc>
      </w:tr>
    </w:tbl>
    <w:p w:rsidRPr="00D60BC5" w:rsidR="001110EB" w:rsidP="00AC5580" w:rsidRDefault="001110EB" w14:paraId="03DC4CFA" w14:textId="4E7C1DA2">
      <w:pPr>
        <w:pStyle w:val="Heading3"/>
        <w:keepNext w:val="0"/>
        <w:rPr>
          <w:i w:val="0"/>
          <w:iCs/>
        </w:rPr>
      </w:pPr>
      <w:r w:rsidRPr="00D60BC5">
        <w:rPr>
          <w:i w:val="0"/>
          <w:iCs/>
        </w:rPr>
        <w:t xml:space="preserve">Public Webinar Notice: </w:t>
      </w:r>
      <w:r w:rsidRPr="00D60BC5" w:rsidR="004B7A3A">
        <w:rPr>
          <w:i w:val="0"/>
          <w:iCs/>
        </w:rPr>
        <w:t>Wildfire Safety Advisory Board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1110EB" w:rsidTr="00D60BC5" w14:paraId="35ED46D2"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1110EB" w:rsidP="00AC5580" w:rsidRDefault="004B7A3A" w14:paraId="3581C59F" w14:textId="24B5DD6A">
            <w:r>
              <w:rPr>
                <w:b/>
                <w:bCs/>
              </w:rPr>
              <w:t>April</w:t>
            </w:r>
            <w:r w:rsidR="001110EB">
              <w:rPr>
                <w:b/>
                <w:bCs/>
              </w:rPr>
              <w:t xml:space="preserve"> </w:t>
            </w:r>
            <w:r>
              <w:rPr>
                <w:b/>
                <w:bCs/>
              </w:rPr>
              <w:t>14</w:t>
            </w:r>
            <w:r w:rsidR="001110EB">
              <w:rPr>
                <w:b/>
                <w:bCs/>
              </w:rPr>
              <w:t>, 2021</w:t>
            </w:r>
            <w:r w:rsidRPr="00EB41F5" w:rsidR="001110EB">
              <w:br/>
            </w:r>
            <w:r w:rsidR="001110EB">
              <w:t>1</w:t>
            </w:r>
            <w:r>
              <w:t>pm</w:t>
            </w:r>
            <w:r w:rsidR="001110EB">
              <w:t xml:space="preserve">– </w:t>
            </w:r>
            <w:r>
              <w:t>4:30</w:t>
            </w:r>
            <w:r w:rsidR="001110EB">
              <w:t>pm</w:t>
            </w:r>
          </w:p>
          <w:p w:rsidR="001110EB" w:rsidP="00AC5580" w:rsidRDefault="001110EB" w14:paraId="4E874472" w14:textId="77777777"/>
          <w:p w:rsidR="001110EB" w:rsidP="00AC5580" w:rsidRDefault="001110EB" w14:paraId="3659A188" w14:textId="77777777"/>
          <w:p w:rsidR="001110EB" w:rsidP="00AC5580" w:rsidRDefault="001110EB" w14:paraId="2796A943" w14:textId="77777777"/>
          <w:p w:rsidRPr="00EB41F5" w:rsidR="001110EB" w:rsidP="00AC5580" w:rsidRDefault="001110EB" w14:paraId="59E8346C"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1110EB" w:rsidR="001110EB" w:rsidP="00AC5580" w:rsidRDefault="001110EB" w14:paraId="3C2FFF35" w14:textId="35F2424B">
            <w:pPr>
              <w:rPr>
                <w:rStyle w:val="Hyperlink1"/>
              </w:rPr>
            </w:pPr>
            <w:r>
              <w:rPr>
                <w:b/>
                <w:bCs/>
              </w:rPr>
              <w:t>WebEx Information:</w:t>
            </w:r>
            <w:r w:rsidRPr="00534AD4">
              <w:t xml:space="preserve"> </w:t>
            </w:r>
            <w:hyperlink w:history="1" r:id="rId56">
              <w:r w:rsidRPr="004B7A3A" w:rsidR="004B7A3A">
                <w:rPr>
                  <w:rStyle w:val="Hyperlink1"/>
                </w:rPr>
                <w:t>http://www.adminmonitor.com/ca/cpuc/</w:t>
              </w:r>
            </w:hyperlink>
            <w:r w:rsidR="004B7A3A">
              <w:t xml:space="preserve"> </w:t>
            </w:r>
          </w:p>
          <w:p w:rsidR="001110EB" w:rsidP="00AC5580" w:rsidRDefault="001110EB" w14:paraId="1FEF96BE" w14:textId="77777777">
            <w:pPr>
              <w:rPr>
                <w:b/>
                <w:bCs/>
              </w:rPr>
            </w:pPr>
          </w:p>
          <w:p w:rsidR="001110EB" w:rsidP="00AC5580" w:rsidRDefault="001110EB" w14:paraId="7839D154" w14:textId="77777777">
            <w:pPr>
              <w:spacing w:line="256" w:lineRule="auto"/>
            </w:pPr>
            <w:r>
              <w:rPr>
                <w:b/>
                <w:bCs/>
              </w:rPr>
              <w:t xml:space="preserve">Call-in number: </w:t>
            </w:r>
            <w:r>
              <w:t>800-857-1917</w:t>
            </w:r>
          </w:p>
          <w:p w:rsidR="001110EB" w:rsidP="00AC5580" w:rsidRDefault="001110EB" w14:paraId="5D20860A" w14:textId="2B28C434">
            <w:r w:rsidRPr="0060606C">
              <w:rPr>
                <w:b/>
                <w:bCs/>
              </w:rPr>
              <w:t>Call-in access code</w:t>
            </w:r>
            <w:r>
              <w:t xml:space="preserve">: </w:t>
            </w:r>
            <w:r w:rsidRPr="001110EB">
              <w:t>1767567</w:t>
            </w:r>
          </w:p>
          <w:p w:rsidR="001110EB" w:rsidP="00AC5580" w:rsidRDefault="001110EB" w14:paraId="43C317A8" w14:textId="1F355B06"/>
          <w:p w:rsidR="004B7A3A" w:rsidP="00AC5580" w:rsidRDefault="004B7A3A" w14:paraId="5CF1BE75" w14:textId="2AEC32F1">
            <w:r w:rsidRPr="004B7A3A">
              <w:rPr>
                <w:b/>
                <w:bCs/>
              </w:rPr>
              <w:t>Contact Information:</w:t>
            </w:r>
            <w:r>
              <w:t xml:space="preserve"> </w:t>
            </w:r>
            <w:hyperlink w:history="1" r:id="rId57">
              <w:r w:rsidRPr="004B7A3A">
                <w:rPr>
                  <w:rStyle w:val="Hyperlink1"/>
                </w:rPr>
                <w:t>WildfireSafetyAdvisoryBoard@cpuc.ca.gov</w:t>
              </w:r>
            </w:hyperlink>
          </w:p>
          <w:p w:rsidRPr="00EB41F5" w:rsidR="001110EB" w:rsidP="00AC5580" w:rsidRDefault="001110EB" w14:paraId="05E4CF31" w14:textId="0C87BB28">
            <w:r w:rsidRPr="00673172">
              <w:rPr>
                <w:b/>
                <w:bCs/>
              </w:rPr>
              <w:t>More Information:</w:t>
            </w:r>
            <w:r>
              <w:t xml:space="preserve"> </w:t>
            </w:r>
            <w:hyperlink w:history="1" r:id="rId58">
              <w:r w:rsidRPr="004B7A3A" w:rsidR="004B7A3A">
                <w:rPr>
                  <w:rStyle w:val="Hyperlink1"/>
                </w:rPr>
                <w:t>www.cpuc.ca.gov/wsab</w:t>
              </w:r>
            </w:hyperlink>
          </w:p>
        </w:tc>
      </w:tr>
    </w:tbl>
    <w:p w:rsidRPr="00D60BC5" w:rsidR="00C24A1B" w:rsidP="00AC5580" w:rsidRDefault="00C24A1B" w14:paraId="5130D820" w14:textId="411D525B">
      <w:pPr>
        <w:pStyle w:val="Heading3"/>
        <w:keepNext w:val="0"/>
        <w:rPr>
          <w:i w:val="0"/>
          <w:iCs/>
        </w:rPr>
      </w:pPr>
      <w:r w:rsidRPr="00D60BC5">
        <w:rPr>
          <w:i w:val="0"/>
          <w:iCs/>
        </w:rPr>
        <w:t xml:space="preserve">Public Webinar Notice: </w:t>
      </w:r>
      <w:r w:rsidRPr="00A52D66" w:rsidR="00A52D66">
        <w:rPr>
          <w:i w:val="0"/>
          <w:iCs/>
        </w:rPr>
        <w:t>Disadvantaged Communities Advisory Group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C24A1B" w:rsidTr="00C24A1B" w14:paraId="50FD9D13"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C24A1B" w:rsidP="00AC5580" w:rsidRDefault="00C24A1B" w14:paraId="59E016CB" w14:textId="16D9E4CE">
            <w:r>
              <w:rPr>
                <w:b/>
                <w:bCs/>
              </w:rPr>
              <w:t>April 16, 2021</w:t>
            </w:r>
            <w:r w:rsidRPr="00EB41F5">
              <w:br/>
            </w:r>
            <w:r>
              <w:t>3pm</w:t>
            </w:r>
          </w:p>
          <w:p w:rsidR="00C24A1B" w:rsidP="00AC5580" w:rsidRDefault="00C24A1B" w14:paraId="04D75B6B" w14:textId="77777777"/>
          <w:p w:rsidR="00C24A1B" w:rsidP="00AC5580" w:rsidRDefault="00C24A1B" w14:paraId="54DABA0A" w14:textId="77777777"/>
          <w:p w:rsidR="00C24A1B" w:rsidP="00AC5580" w:rsidRDefault="00C24A1B" w14:paraId="661FE4E0" w14:textId="77777777"/>
          <w:p w:rsidRPr="00EB41F5" w:rsidR="00C24A1B" w:rsidP="00AC5580" w:rsidRDefault="00C24A1B" w14:paraId="709C5E02"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6673B8" w:rsidP="00AC5580" w:rsidRDefault="00C24A1B" w14:paraId="0280D5DC" w14:textId="77777777">
            <w:r>
              <w:rPr>
                <w:b/>
                <w:bCs/>
              </w:rPr>
              <w:t>WebEx Information:</w:t>
            </w:r>
            <w:r w:rsidRPr="00534AD4">
              <w:t xml:space="preserve"> </w:t>
            </w:r>
          </w:p>
          <w:p w:rsidR="00A52D66" w:rsidP="00AC5580" w:rsidRDefault="00A52D66" w14:paraId="1B331280" w14:textId="3191BB83">
            <w:pPr>
              <w:rPr>
                <w:rStyle w:val="Hyperlink1"/>
              </w:rPr>
            </w:pPr>
            <w:r>
              <w:rPr>
                <w:rStyle w:val="Hyperlink1"/>
              </w:rPr>
              <w:t>h</w:t>
            </w:r>
            <w:r w:rsidRPr="00A52D66">
              <w:rPr>
                <w:rStyle w:val="Hyperlink1"/>
              </w:rPr>
              <w:t xml:space="preserve">ttps://energy.zoom.us/j/96553616816? </w:t>
            </w:r>
            <w:proofErr w:type="spellStart"/>
            <w:r w:rsidRPr="00A52D66">
              <w:rPr>
                <w:rStyle w:val="Hyperlink1"/>
              </w:rPr>
              <w:t>pwd</w:t>
            </w:r>
            <w:proofErr w:type="spellEnd"/>
            <w:r w:rsidRPr="00A52D66">
              <w:rPr>
                <w:rStyle w:val="Hyperlink1"/>
              </w:rPr>
              <w:t>=SlpxTlpnck50VjM5ckZvNnlRY09HUT 0 9.</w:t>
            </w:r>
          </w:p>
          <w:p w:rsidRPr="00A52D66" w:rsidR="006673B8" w:rsidP="00AC5580" w:rsidRDefault="006673B8" w14:paraId="34C9A409" w14:textId="77777777">
            <w:pPr>
              <w:spacing w:line="256" w:lineRule="auto"/>
            </w:pPr>
            <w:r w:rsidRPr="006673B8">
              <w:rPr>
                <w:b/>
                <w:bCs/>
              </w:rPr>
              <w:t xml:space="preserve">Webinar ID: </w:t>
            </w:r>
            <w:r w:rsidRPr="00A52D66">
              <w:t>965 5361 6816</w:t>
            </w:r>
          </w:p>
          <w:p w:rsidR="006673B8" w:rsidP="00AC5580" w:rsidRDefault="006673B8" w14:paraId="382E4377" w14:textId="77777777">
            <w:pPr>
              <w:spacing w:line="256" w:lineRule="auto"/>
              <w:rPr>
                <w:b/>
                <w:bCs/>
              </w:rPr>
            </w:pPr>
          </w:p>
          <w:p w:rsidR="00C24A1B" w:rsidP="00AC5580" w:rsidRDefault="00C24A1B" w14:paraId="147A12E3" w14:textId="36A6CDB4">
            <w:pPr>
              <w:spacing w:line="256" w:lineRule="auto"/>
            </w:pPr>
            <w:r>
              <w:rPr>
                <w:b/>
                <w:bCs/>
              </w:rPr>
              <w:t xml:space="preserve">Call-in number: </w:t>
            </w:r>
            <w:r w:rsidRPr="006673B8" w:rsidR="006673B8">
              <w:t>(213) 338-8477</w:t>
            </w:r>
            <w:r w:rsidR="006673B8">
              <w:t xml:space="preserve"> or</w:t>
            </w:r>
            <w:r w:rsidRPr="006673B8" w:rsidR="006673B8">
              <w:t xml:space="preserve"> (877) 853-5257</w:t>
            </w:r>
          </w:p>
          <w:p w:rsidR="00C24A1B" w:rsidP="00AC5580" w:rsidRDefault="00C24A1B" w14:paraId="2A333A26" w14:textId="6B45C49D">
            <w:r w:rsidRPr="0060606C">
              <w:rPr>
                <w:b/>
                <w:bCs/>
              </w:rPr>
              <w:t>Call-in access code</w:t>
            </w:r>
            <w:r>
              <w:t xml:space="preserve">: </w:t>
            </w:r>
            <w:r w:rsidRPr="00A52D66" w:rsidR="00A52D66">
              <w:t>965 5361 6816</w:t>
            </w:r>
          </w:p>
          <w:p w:rsidR="00C24A1B" w:rsidP="00AC5580" w:rsidRDefault="00C24A1B" w14:paraId="0A4A99AD" w14:textId="77777777"/>
          <w:p w:rsidR="00C24A1B" w:rsidP="00AC5580" w:rsidRDefault="00C24A1B" w14:paraId="6AF63B77" w14:textId="305E9566">
            <w:r w:rsidRPr="004B7A3A">
              <w:rPr>
                <w:b/>
                <w:bCs/>
              </w:rPr>
              <w:t>Contact Information:</w:t>
            </w:r>
            <w:r w:rsidR="00A52D66">
              <w:t xml:space="preserve"> Kathleen Yip at </w:t>
            </w:r>
            <w:hyperlink w:history="1" r:id="rId59">
              <w:r w:rsidRPr="00A52D66" w:rsidR="00A52D66">
                <w:rPr>
                  <w:rStyle w:val="Hyperlink1"/>
                </w:rPr>
                <w:t>ky2@cpuc.ca.gov</w:t>
              </w:r>
            </w:hyperlink>
            <w:r w:rsidR="00A52D66">
              <w:t xml:space="preserve"> </w:t>
            </w:r>
          </w:p>
          <w:p w:rsidRPr="00EB41F5" w:rsidR="00A52D66" w:rsidP="00AC5580" w:rsidRDefault="00C24A1B" w14:paraId="03543839" w14:textId="03E3C3FB">
            <w:r w:rsidRPr="00673172">
              <w:rPr>
                <w:b/>
                <w:bCs/>
              </w:rPr>
              <w:t>More Information:</w:t>
            </w:r>
            <w:r>
              <w:t xml:space="preserve"> </w:t>
            </w:r>
            <w:hyperlink w:history="1" r:id="rId60">
              <w:r w:rsidRPr="00A52D66" w:rsidR="00A52D66">
                <w:rPr>
                  <w:rStyle w:val="Hyperlink1"/>
                </w:rPr>
                <w:t>https://www.cpuc.ca.gov/dacag/</w:t>
              </w:r>
            </w:hyperlink>
          </w:p>
        </w:tc>
      </w:tr>
    </w:tbl>
    <w:p w:rsidR="00300358" w:rsidP="00AC5580" w:rsidRDefault="00300358" w14:paraId="2D65E25B" w14:textId="77777777">
      <w:pPr>
        <w:pStyle w:val="Heading3"/>
        <w:keepNext w:val="0"/>
        <w:rPr>
          <w:i w:val="0"/>
          <w:iCs/>
        </w:rPr>
      </w:pPr>
    </w:p>
    <w:p w:rsidRPr="00D60BC5" w:rsidR="00300358" w:rsidP="00AC5580" w:rsidRDefault="00300358" w14:paraId="7BD11D9D" w14:textId="1D10ED22">
      <w:pPr>
        <w:pStyle w:val="Heading3"/>
        <w:keepNext w:val="0"/>
        <w:rPr>
          <w:i w:val="0"/>
          <w:iCs/>
        </w:rPr>
      </w:pPr>
      <w:r w:rsidRPr="00D60BC5">
        <w:rPr>
          <w:i w:val="0"/>
          <w:iCs/>
        </w:rPr>
        <w:t xml:space="preserve">Public Webinar Notice: </w:t>
      </w:r>
      <w:r w:rsidRPr="00A52D66">
        <w:rPr>
          <w:i w:val="0"/>
          <w:iCs/>
        </w:rPr>
        <w:t>Disadvantaged Communities Advisory Group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300358" w:rsidTr="009A621E" w14:paraId="29BEF02E"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300358" w:rsidP="00AC5580" w:rsidRDefault="00300358" w14:paraId="206A0BE5" w14:textId="3D4E3F78">
            <w:r>
              <w:rPr>
                <w:b/>
                <w:bCs/>
              </w:rPr>
              <w:t>April 28, 2021</w:t>
            </w:r>
            <w:r w:rsidRPr="00EB41F5">
              <w:br/>
            </w:r>
            <w:r>
              <w:t>9am – 12pm (noon)</w:t>
            </w:r>
          </w:p>
          <w:p w:rsidR="00300358" w:rsidP="00AC5580" w:rsidRDefault="00300358" w14:paraId="1F570D69" w14:textId="77777777"/>
          <w:p w:rsidR="00300358" w:rsidP="00AC5580" w:rsidRDefault="00300358" w14:paraId="69AA37FA" w14:textId="77777777"/>
          <w:p w:rsidR="00300358" w:rsidP="00AC5580" w:rsidRDefault="00300358" w14:paraId="423272EC" w14:textId="77777777"/>
          <w:p w:rsidRPr="00EB41F5" w:rsidR="00300358" w:rsidP="00AC5580" w:rsidRDefault="00300358" w14:paraId="246FA04D"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300358" w:rsidP="00AC5580" w:rsidRDefault="00300358" w14:paraId="69657845" w14:textId="77777777">
            <w:r>
              <w:rPr>
                <w:b/>
                <w:bCs/>
              </w:rPr>
              <w:t>WebEx Information:</w:t>
            </w:r>
            <w:r w:rsidRPr="00534AD4">
              <w:t xml:space="preserve"> </w:t>
            </w:r>
          </w:p>
          <w:p w:rsidRPr="00300358" w:rsidR="00300358" w:rsidP="00AC5580" w:rsidRDefault="00300358" w14:paraId="1AADE807" w14:textId="56B12F51">
            <w:pPr>
              <w:rPr>
                <w:color w:val="0000FF"/>
                <w:u w:val="single"/>
              </w:rPr>
            </w:pPr>
            <w:r w:rsidRPr="00300358">
              <w:rPr>
                <w:rStyle w:val="Hyperlink1"/>
              </w:rPr>
              <w:t xml:space="preserve">https://whova.com/portal/webapp/cjuvs_202104/ </w:t>
            </w:r>
          </w:p>
          <w:p w:rsidR="00300358" w:rsidP="00AC5580" w:rsidRDefault="00300358" w14:paraId="1CAB0F84" w14:textId="77777777">
            <w:pPr>
              <w:spacing w:line="256" w:lineRule="auto"/>
              <w:rPr>
                <w:b/>
                <w:bCs/>
              </w:rPr>
            </w:pPr>
          </w:p>
          <w:p w:rsidR="00300358" w:rsidP="00AC5580" w:rsidRDefault="00300358" w14:paraId="697EEC8E" w14:textId="77777777">
            <w:pPr>
              <w:spacing w:line="256" w:lineRule="auto"/>
            </w:pPr>
            <w:r>
              <w:rPr>
                <w:b/>
                <w:bCs/>
              </w:rPr>
              <w:t xml:space="preserve">Call-in number: </w:t>
            </w:r>
            <w:r w:rsidRPr="006673B8">
              <w:t>(213) 338-8477</w:t>
            </w:r>
            <w:r>
              <w:t xml:space="preserve"> or</w:t>
            </w:r>
            <w:r w:rsidRPr="006673B8">
              <w:t xml:space="preserve"> (877) 853-5257</w:t>
            </w:r>
          </w:p>
          <w:p w:rsidR="00300358" w:rsidP="00AC5580" w:rsidRDefault="00300358" w14:paraId="4545E6DE" w14:textId="77777777">
            <w:r w:rsidRPr="0060606C">
              <w:rPr>
                <w:b/>
                <w:bCs/>
              </w:rPr>
              <w:t>Call-in access code</w:t>
            </w:r>
            <w:r>
              <w:t xml:space="preserve">: </w:t>
            </w:r>
            <w:r w:rsidRPr="00A52D66">
              <w:t>965 5361 6816</w:t>
            </w:r>
          </w:p>
          <w:p w:rsidR="00300358" w:rsidP="00AC5580" w:rsidRDefault="00300358" w14:paraId="25B69FFA" w14:textId="77777777"/>
          <w:p w:rsidR="00300358" w:rsidP="00AC5580" w:rsidRDefault="00300358" w14:paraId="565A5B9D" w14:textId="16A2FDFB">
            <w:r w:rsidRPr="004B7A3A">
              <w:rPr>
                <w:b/>
                <w:bCs/>
              </w:rPr>
              <w:t>Contact Information:</w:t>
            </w:r>
            <w:r>
              <w:t xml:space="preserve"> Bezawit Dilgassa at </w:t>
            </w:r>
            <w:hyperlink w:history="1" r:id="rId61">
              <w:r w:rsidRPr="00300358">
                <w:rPr>
                  <w:rStyle w:val="Hyperlink1"/>
                </w:rPr>
                <w:t>bezawit.dilgassa@cpuc.ca.gov</w:t>
              </w:r>
            </w:hyperlink>
          </w:p>
          <w:p w:rsidRPr="00EB41F5" w:rsidR="00300358" w:rsidP="00AC5580" w:rsidRDefault="00300358" w14:paraId="01EE3048" w14:textId="2E052681">
            <w:r w:rsidRPr="00673172">
              <w:rPr>
                <w:b/>
                <w:bCs/>
              </w:rPr>
              <w:t>More Information:</w:t>
            </w:r>
            <w:r>
              <w:t xml:space="preserve"> </w:t>
            </w:r>
            <w:hyperlink w:history="1" r:id="rId62">
              <w:r w:rsidRPr="00300358">
                <w:rPr>
                  <w:rStyle w:val="Hyperlink1"/>
                </w:rPr>
                <w:t>https://www.cpuc.ca.gov/Small_Business_Expos/</w:t>
              </w:r>
            </w:hyperlink>
          </w:p>
        </w:tc>
      </w:tr>
    </w:tbl>
    <w:p w:rsidRPr="006B164D" w:rsidR="00891C10" w:rsidP="00AC5580" w:rsidRDefault="008C5E63" w14:paraId="7D520969" w14:textId="54709E24">
      <w:pPr>
        <w:pStyle w:val="Heading3"/>
        <w:keepNext w:val="0"/>
        <w:jc w:val="center"/>
        <w:rPr>
          <w:rStyle w:val="Hyperlink1"/>
          <w:b w:val="0"/>
          <w:bCs/>
          <w:i w:val="0"/>
          <w:iCs/>
        </w:rPr>
      </w:pPr>
      <w:r w:rsidRPr="006B164D">
        <w:rPr>
          <w:rStyle w:val="Hyperlink1"/>
          <w:b w:val="0"/>
          <w:bCs/>
          <w:i w:val="0"/>
          <w:iCs/>
        </w:rPr>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sidR="00891C10">
        <w:rPr>
          <w:rStyle w:val="Hyperlink1"/>
          <w:b w:val="0"/>
          <w:bCs/>
          <w:i w:val="0"/>
          <w:iCs/>
        </w:rPr>
        <w:t>Return to Table of Contents</w:t>
      </w:r>
    </w:p>
    <w:p w:rsidRPr="004C7738" w:rsidR="00891C10" w:rsidP="00AC5580" w:rsidRDefault="008C5E63" w14:paraId="03A63AB9" w14:textId="17B06CBE">
      <w:pPr>
        <w:pBdr>
          <w:bottom w:val="double" w:color="auto" w:sz="4" w:space="1"/>
        </w:pBdr>
        <w:tabs>
          <w:tab w:val="left" w:pos="1440"/>
        </w:tabs>
        <w:ind w:left="1440" w:right="1296"/>
        <w:rPr>
          <w:rFonts w:eastAsia="Times New Roman" w:cs="Times New Roman"/>
          <w:b/>
          <w:sz w:val="24"/>
          <w:szCs w:val="20"/>
        </w:rPr>
      </w:pPr>
      <w:r w:rsidRPr="006B164D">
        <w:rPr>
          <w:rStyle w:val="Hyperlink1"/>
          <w:bCs/>
          <w:iCs/>
        </w:rPr>
        <w:fldChar w:fldCharType="end"/>
      </w:r>
    </w:p>
    <w:p w:rsidR="005E40D7" w:rsidP="00AC5580" w:rsidRDefault="009E6CC8" w14:paraId="5FB2276C" w14:textId="1F08C66F">
      <w:pPr>
        <w:spacing w:before="60" w:after="60"/>
        <w:jc w:val="center"/>
        <w:rPr>
          <w:rFonts w:eastAsia="Times New Roman" w:cs="Times New Roman"/>
          <w:b/>
          <w:sz w:val="28"/>
          <w:szCs w:val="20"/>
        </w:rPr>
      </w:pPr>
      <w:bookmarkStart w:name="P7NewProceedings" w:id="12"/>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r w:rsidR="00EA4DB2">
        <w:rPr>
          <w:rFonts w:eastAsia="Times New Roman" w:cs="Times New Roman"/>
          <w:b/>
          <w:sz w:val="28"/>
          <w:szCs w:val="20"/>
        </w:rPr>
        <w:t xml:space="preserve"> </w:t>
      </w:r>
    </w:p>
    <w:tbl>
      <w:tblPr>
        <w:tblpPr w:leftFromText="180" w:rightFromText="180" w:vertAnchor="text" w:tblpX="198" w:tblpY="1"/>
        <w:tblOverlap w:val="never"/>
        <w:tblW w:w="0" w:type="auto"/>
        <w:tblLook w:val="04A0" w:firstRow="1" w:lastRow="0" w:firstColumn="1" w:lastColumn="0" w:noHBand="0" w:noVBand="1"/>
      </w:tblPr>
      <w:tblGrid>
        <w:gridCol w:w="1440"/>
        <w:gridCol w:w="8010"/>
      </w:tblGrid>
      <w:tr w:rsidRPr="008C43D2" w:rsidR="00551F64" w:rsidTr="00515F3C" w14:paraId="24A50A66" w14:textId="77777777">
        <w:trPr>
          <w:trHeight w:val="270"/>
        </w:trPr>
        <w:tc>
          <w:tcPr>
            <w:tcW w:w="1440" w:type="dxa"/>
            <w:shd w:val="clear" w:color="auto" w:fill="auto"/>
          </w:tcPr>
          <w:p w:rsidRPr="008C43D2" w:rsidR="00551F64" w:rsidP="00AC5580" w:rsidRDefault="00551F64" w14:paraId="1334C3A9" w14:textId="77777777">
            <w:pPr>
              <w:rPr>
                <w:rFonts w:cs="Times New Roman"/>
                <w:b/>
              </w:rPr>
            </w:pPr>
          </w:p>
        </w:tc>
        <w:tc>
          <w:tcPr>
            <w:tcW w:w="8010" w:type="dxa"/>
            <w:shd w:val="clear" w:color="auto" w:fill="auto"/>
          </w:tcPr>
          <w:p w:rsidRPr="00515F3C" w:rsidR="00551F64" w:rsidP="00AC5580" w:rsidRDefault="00515F3C" w14:paraId="6A42EDAE" w14:textId="0395257C">
            <w:pPr>
              <w:rPr>
                <w:rFonts w:cs="Times New Roman"/>
                <w:b/>
                <w:u w:val="single"/>
              </w:rPr>
            </w:pPr>
            <w:r w:rsidRPr="00515F3C">
              <w:rPr>
                <w:rFonts w:cs="Times New Roman"/>
                <w:b/>
                <w:u w:val="single"/>
              </w:rPr>
              <w:t>APPLICATIONS</w:t>
            </w:r>
          </w:p>
        </w:tc>
      </w:tr>
      <w:tr w:rsidRPr="008C43D2" w:rsidR="00551F64" w:rsidTr="00551F64" w14:paraId="5221AD9D" w14:textId="77777777">
        <w:tc>
          <w:tcPr>
            <w:tcW w:w="1440" w:type="dxa"/>
            <w:shd w:val="clear" w:color="auto" w:fill="auto"/>
          </w:tcPr>
          <w:p w:rsidRPr="008C43D2" w:rsidR="00551F64" w:rsidP="00AC5580" w:rsidRDefault="00551F64" w14:paraId="6A8CAAE4" w14:textId="398FAB61">
            <w:pPr>
              <w:rPr>
                <w:rFonts w:cs="Times New Roman"/>
                <w:b/>
              </w:rPr>
            </w:pPr>
            <w:r>
              <w:rPr>
                <w:rFonts w:cs="Times New Roman"/>
                <w:b/>
              </w:rPr>
              <w:t>03-25-2021</w:t>
            </w:r>
          </w:p>
        </w:tc>
        <w:tc>
          <w:tcPr>
            <w:tcW w:w="8010" w:type="dxa"/>
            <w:shd w:val="clear" w:color="auto" w:fill="auto"/>
          </w:tcPr>
          <w:p w:rsidRPr="00551F64" w:rsidR="00551F64" w:rsidP="00AC5580" w:rsidRDefault="00551F64" w14:paraId="3184E3BE" w14:textId="136B0968">
            <w:pPr>
              <w:rPr>
                <w:rFonts w:cs="Times New Roman"/>
                <w:bCs/>
              </w:rPr>
            </w:pPr>
            <w:r w:rsidRPr="00551F64">
              <w:rPr>
                <w:rFonts w:cs="Times New Roman"/>
                <w:b/>
              </w:rPr>
              <w:t>A.21-03-013</w:t>
            </w:r>
            <w:r>
              <w:rPr>
                <w:rFonts w:cs="Times New Roman"/>
                <w:bCs/>
              </w:rPr>
              <w:t xml:space="preserve"> - </w:t>
            </w:r>
            <w:r w:rsidRPr="00551F64">
              <w:rPr>
                <w:rFonts w:cs="Times New Roman"/>
                <w:bCs/>
              </w:rPr>
              <w:t xml:space="preserve">[PUBLIC VERSION] In the Matter of the Joint Application of GTCR </w:t>
            </w:r>
            <w:proofErr w:type="spellStart"/>
            <w:r w:rsidRPr="00551F64">
              <w:rPr>
                <w:rFonts w:cs="Times New Roman"/>
                <w:bCs/>
              </w:rPr>
              <w:t>Onvoy</w:t>
            </w:r>
            <w:proofErr w:type="spellEnd"/>
            <w:r w:rsidRPr="00551F64">
              <w:rPr>
                <w:rFonts w:cs="Times New Roman"/>
                <w:bCs/>
              </w:rPr>
              <w:t xml:space="preserve"> Holdings, LLC, Transferor, </w:t>
            </w:r>
            <w:proofErr w:type="spellStart"/>
            <w:r w:rsidRPr="00551F64">
              <w:rPr>
                <w:rFonts w:cs="Times New Roman"/>
                <w:bCs/>
              </w:rPr>
              <w:t>Onvoy</w:t>
            </w:r>
            <w:proofErr w:type="spellEnd"/>
            <w:r w:rsidRPr="00551F64">
              <w:rPr>
                <w:rFonts w:cs="Times New Roman"/>
                <w:bCs/>
              </w:rPr>
              <w:t xml:space="preserve">, LLC (U6487C), </w:t>
            </w:r>
            <w:proofErr w:type="spellStart"/>
            <w:r w:rsidRPr="00551F64">
              <w:rPr>
                <w:rFonts w:cs="Times New Roman"/>
                <w:bCs/>
              </w:rPr>
              <w:t>Broadvox</w:t>
            </w:r>
            <w:proofErr w:type="spellEnd"/>
            <w:r w:rsidRPr="00551F64">
              <w:rPr>
                <w:rFonts w:cs="Times New Roman"/>
                <w:bCs/>
              </w:rPr>
              <w:t xml:space="preserve">-CLEC, LLC (U7160C), ANPI Business, LLC (U6418C), ANPI, LLC (U5795C), Neutral Tandem-California, LLC (U6877C), </w:t>
            </w:r>
            <w:r w:rsidRPr="00551F64">
              <w:rPr>
                <w:rFonts w:cs="Times New Roman"/>
                <w:bCs/>
              </w:rPr>
              <w:lastRenderedPageBreak/>
              <w:t>Licensees, And Sinch US Holding Inc., Transferee, for Approval to Transfer Indirect Control of Licensees to Transferee Pursuant to California Public Utilities Code Section 854(a).</w:t>
            </w:r>
          </w:p>
        </w:tc>
      </w:tr>
      <w:tr w:rsidRPr="008C43D2" w:rsidR="00515F3C" w:rsidTr="00551F64" w14:paraId="2EAFA715" w14:textId="77777777">
        <w:tc>
          <w:tcPr>
            <w:tcW w:w="1440" w:type="dxa"/>
            <w:shd w:val="clear" w:color="auto" w:fill="auto"/>
          </w:tcPr>
          <w:p w:rsidR="00515F3C" w:rsidP="00AC5580" w:rsidRDefault="00515F3C" w14:paraId="047D2847" w14:textId="77777777">
            <w:pPr>
              <w:rPr>
                <w:rFonts w:cs="Times New Roman"/>
                <w:b/>
              </w:rPr>
            </w:pPr>
          </w:p>
        </w:tc>
        <w:tc>
          <w:tcPr>
            <w:tcW w:w="8010" w:type="dxa"/>
            <w:shd w:val="clear" w:color="auto" w:fill="auto"/>
          </w:tcPr>
          <w:p w:rsidRPr="00551F64" w:rsidR="00515F3C" w:rsidP="00AC5580" w:rsidRDefault="00515F3C" w14:paraId="507EE1F7" w14:textId="77777777">
            <w:pPr>
              <w:rPr>
                <w:rFonts w:cs="Times New Roman"/>
                <w:b/>
              </w:rPr>
            </w:pPr>
          </w:p>
        </w:tc>
      </w:tr>
      <w:tr w:rsidRPr="008C43D2" w:rsidR="00515F3C" w:rsidTr="00551F64" w14:paraId="6762EB8B" w14:textId="77777777">
        <w:tc>
          <w:tcPr>
            <w:tcW w:w="1440" w:type="dxa"/>
            <w:shd w:val="clear" w:color="auto" w:fill="auto"/>
          </w:tcPr>
          <w:p w:rsidR="00515F3C" w:rsidP="00AC5580" w:rsidRDefault="00515F3C" w14:paraId="557BA250" w14:textId="47B8AF42">
            <w:pPr>
              <w:rPr>
                <w:rFonts w:cs="Times New Roman"/>
                <w:b/>
              </w:rPr>
            </w:pPr>
            <w:r>
              <w:rPr>
                <w:rFonts w:cs="Times New Roman"/>
                <w:b/>
              </w:rPr>
              <w:t>04-01-2021</w:t>
            </w:r>
          </w:p>
        </w:tc>
        <w:tc>
          <w:tcPr>
            <w:tcW w:w="8010" w:type="dxa"/>
            <w:shd w:val="clear" w:color="auto" w:fill="auto"/>
          </w:tcPr>
          <w:p w:rsidRPr="00515F3C" w:rsidR="00515F3C" w:rsidP="00AC5580" w:rsidRDefault="00515F3C" w14:paraId="030EBC85" w14:textId="4DA58A89">
            <w:pPr>
              <w:rPr>
                <w:rFonts w:cs="Times New Roman"/>
                <w:bCs/>
              </w:rPr>
            </w:pPr>
            <w:r w:rsidRPr="00515F3C">
              <w:rPr>
                <w:rFonts w:cs="Times New Roman"/>
                <w:b/>
              </w:rPr>
              <w:t>A.21-04-001</w:t>
            </w:r>
            <w:r>
              <w:rPr>
                <w:rFonts w:cs="Times New Roman"/>
                <w:bCs/>
              </w:rPr>
              <w:t xml:space="preserve"> - </w:t>
            </w:r>
            <w:r w:rsidRPr="00515F3C">
              <w:rPr>
                <w:rFonts w:cs="Times New Roman"/>
                <w:bCs/>
              </w:rPr>
              <w:t xml:space="preserve">Application of Southern California </w:t>
            </w:r>
            <w:r w:rsidRPr="00515F3C">
              <w:rPr>
                <w:rFonts w:cs="Times New Roman"/>
                <w:bCs/>
              </w:rPr>
              <w:t>Edison Company</w:t>
            </w:r>
            <w:r w:rsidRPr="00515F3C">
              <w:rPr>
                <w:rFonts w:cs="Times New Roman"/>
                <w:bCs/>
              </w:rPr>
              <w:t xml:space="preserve"> (U338E) for a Commission Finding that its Procurement-Related and Other Operations for the Record Period January 1 Through December 31, 2020 Complied with its Adopted Procurement Plan; for Verification of its Entries in the Energy Resource Recovery Account and Other Regulatory Accounts; and for Recovery of $60.772 Million Recorded in Four Accounts.</w:t>
            </w:r>
          </w:p>
        </w:tc>
      </w:tr>
      <w:tr w:rsidRPr="008C43D2" w:rsidR="00515F3C" w:rsidTr="00515F3C" w14:paraId="7014643F" w14:textId="77777777">
        <w:trPr>
          <w:trHeight w:val="273"/>
        </w:trPr>
        <w:tc>
          <w:tcPr>
            <w:tcW w:w="1440" w:type="dxa"/>
            <w:shd w:val="clear" w:color="auto" w:fill="auto"/>
          </w:tcPr>
          <w:p w:rsidR="00515F3C" w:rsidP="00AC5580" w:rsidRDefault="00515F3C" w14:paraId="036BDCFC" w14:textId="77777777">
            <w:pPr>
              <w:rPr>
                <w:rFonts w:cs="Times New Roman"/>
                <w:b/>
              </w:rPr>
            </w:pPr>
          </w:p>
        </w:tc>
        <w:tc>
          <w:tcPr>
            <w:tcW w:w="8010" w:type="dxa"/>
            <w:shd w:val="clear" w:color="auto" w:fill="auto"/>
          </w:tcPr>
          <w:p w:rsidRPr="00515F3C" w:rsidR="00515F3C" w:rsidP="00AC5580" w:rsidRDefault="00515F3C" w14:paraId="5C09692A" w14:textId="6551FD33">
            <w:pPr>
              <w:rPr>
                <w:rFonts w:cs="Times New Roman"/>
                <w:b/>
                <w:u w:val="single"/>
              </w:rPr>
            </w:pPr>
            <w:r w:rsidRPr="00515F3C">
              <w:rPr>
                <w:rFonts w:cs="Times New Roman"/>
                <w:b/>
                <w:u w:val="single"/>
              </w:rPr>
              <w:t>COMPLAINT</w:t>
            </w:r>
          </w:p>
        </w:tc>
      </w:tr>
      <w:tr w:rsidRPr="008C43D2" w:rsidR="00515F3C" w:rsidTr="00515F3C" w14:paraId="3CE8DFF6" w14:textId="77777777">
        <w:trPr>
          <w:trHeight w:val="273"/>
        </w:trPr>
        <w:tc>
          <w:tcPr>
            <w:tcW w:w="1440" w:type="dxa"/>
            <w:shd w:val="clear" w:color="auto" w:fill="auto"/>
          </w:tcPr>
          <w:p w:rsidR="00515F3C" w:rsidP="00AC5580" w:rsidRDefault="00515F3C" w14:paraId="65E1C50A" w14:textId="3B0AAF56">
            <w:pPr>
              <w:rPr>
                <w:rFonts w:cs="Times New Roman"/>
                <w:b/>
              </w:rPr>
            </w:pPr>
            <w:r>
              <w:rPr>
                <w:rFonts w:cs="Times New Roman"/>
                <w:b/>
              </w:rPr>
              <w:t>03-10-2021</w:t>
            </w:r>
          </w:p>
        </w:tc>
        <w:tc>
          <w:tcPr>
            <w:tcW w:w="8010" w:type="dxa"/>
            <w:shd w:val="clear" w:color="auto" w:fill="auto"/>
          </w:tcPr>
          <w:p w:rsidRPr="00515F3C" w:rsidR="00515F3C" w:rsidP="00AC5580" w:rsidRDefault="00515F3C" w14:paraId="21510992" w14:textId="25693696">
            <w:pPr>
              <w:rPr>
                <w:rFonts w:cs="Times New Roman"/>
                <w:bCs/>
              </w:rPr>
            </w:pPr>
            <w:r w:rsidRPr="00515F3C">
              <w:rPr>
                <w:rFonts w:cs="Times New Roman"/>
                <w:b/>
              </w:rPr>
              <w:t>(ECP) C.21-03-014</w:t>
            </w:r>
            <w:r>
              <w:rPr>
                <w:rFonts w:cs="Times New Roman"/>
                <w:bCs/>
              </w:rPr>
              <w:t xml:space="preserve"> - </w:t>
            </w:r>
            <w:r w:rsidRPr="00515F3C">
              <w:rPr>
                <w:rFonts w:cs="Times New Roman"/>
                <w:bCs/>
              </w:rPr>
              <w:t>Patty Nesbit, Complainant vs. Southern California Edison Company (U338E), Defendant. [Charging allegation is for overbilling]. – HARD COPY FILED</w:t>
            </w:r>
          </w:p>
        </w:tc>
      </w:tr>
      <w:tr w:rsidRPr="008C43D2" w:rsidR="00515F3C" w:rsidTr="00515F3C" w14:paraId="38F4C1C6" w14:textId="77777777">
        <w:trPr>
          <w:trHeight w:val="273"/>
        </w:trPr>
        <w:tc>
          <w:tcPr>
            <w:tcW w:w="1440" w:type="dxa"/>
            <w:shd w:val="clear" w:color="auto" w:fill="auto"/>
          </w:tcPr>
          <w:p w:rsidR="00515F3C" w:rsidP="00AC5580" w:rsidRDefault="00515F3C" w14:paraId="6FAF31D5" w14:textId="77777777">
            <w:pPr>
              <w:rPr>
                <w:rFonts w:cs="Times New Roman"/>
                <w:b/>
              </w:rPr>
            </w:pPr>
          </w:p>
        </w:tc>
        <w:tc>
          <w:tcPr>
            <w:tcW w:w="8010" w:type="dxa"/>
            <w:shd w:val="clear" w:color="auto" w:fill="auto"/>
          </w:tcPr>
          <w:p w:rsidRPr="00515F3C" w:rsidR="00515F3C" w:rsidP="00AC5580" w:rsidRDefault="00515F3C" w14:paraId="2F17A3D4" w14:textId="77777777">
            <w:pPr>
              <w:rPr>
                <w:rFonts w:cs="Times New Roman"/>
                <w:b/>
              </w:rPr>
            </w:pPr>
          </w:p>
        </w:tc>
      </w:tr>
    </w:tbl>
    <w:bookmarkEnd w:id="12"/>
    <w:p w:rsidRPr="00A01649" w:rsidR="009E6CC8" w:rsidP="00AC5580" w:rsidRDefault="000079BB" w14:paraId="151C0B01" w14:textId="3D47D968">
      <w:pPr>
        <w:spacing w:before="60" w:after="60"/>
        <w:jc w:val="center"/>
        <w:rPr>
          <w:rFonts w:eastAsia="Times New Roman" w:cs="Times New Roman"/>
          <w:b/>
          <w:sz w:val="24"/>
          <w:szCs w:val="24"/>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AC5580" w:rsidRDefault="009E6CC8" w14:paraId="6FDEEF17" w14:textId="77777777">
      <w:pPr>
        <w:pBdr>
          <w:bottom w:val="double" w:color="auto" w:sz="4" w:space="1"/>
        </w:pBdr>
        <w:tabs>
          <w:tab w:val="left" w:pos="1440"/>
        </w:tabs>
        <w:ind w:left="1440" w:right="1296"/>
        <w:jc w:val="center"/>
        <w:rPr>
          <w:rFonts w:eastAsia="Times New Roman" w:cs="Times New Roman"/>
          <w:b/>
          <w:sz w:val="24"/>
          <w:szCs w:val="20"/>
        </w:rPr>
      </w:pPr>
    </w:p>
    <w:p w:rsidR="004264F4" w:rsidP="00AC5580" w:rsidRDefault="009E6CC8" w14:paraId="0B0F5BDB" w14:textId="2D16B40E">
      <w:pPr>
        <w:spacing w:before="60" w:after="60"/>
        <w:jc w:val="center"/>
        <w:rPr>
          <w:rFonts w:eastAsia="Times New Roman" w:cs="Times New Roman"/>
          <w:b/>
          <w:sz w:val="28"/>
          <w:szCs w:val="20"/>
        </w:rPr>
      </w:pPr>
      <w:bookmarkStart w:name="P8PetitionforModifications" w:id="13"/>
      <w:r w:rsidRPr="004C7738">
        <w:rPr>
          <w:rFonts w:eastAsia="Times New Roman" w:cs="Times New Roman"/>
          <w:b/>
          <w:sz w:val="28"/>
          <w:szCs w:val="20"/>
        </w:rPr>
        <w:t>PETITIONS FOR MODIFICATION</w:t>
      </w:r>
      <w:r w:rsidR="009C08CB">
        <w:rPr>
          <w:rFonts w:eastAsia="Times New Roman" w:cs="Times New Roman"/>
          <w:b/>
          <w:sz w:val="28"/>
          <w:szCs w:val="20"/>
        </w:rPr>
        <w:t xml:space="preserve"> </w:t>
      </w:r>
      <w:r w:rsidR="00514B26">
        <w:rPr>
          <w:rFonts w:eastAsia="Times New Roman" w:cs="Times New Roman"/>
          <w:b/>
          <w:sz w:val="28"/>
          <w:szCs w:val="20"/>
        </w:rPr>
        <w:t>- NONE</w:t>
      </w:r>
    </w:p>
    <w:bookmarkEnd w:id="13"/>
    <w:p w:rsidRPr="004C7738" w:rsidR="009E6CC8" w:rsidP="00AC5580" w:rsidRDefault="006656DB" w14:paraId="1CFD6249" w14:textId="77777777">
      <w:pPr>
        <w:jc w:val="center"/>
        <w:rPr>
          <w:rFonts w:eastAsia="Times New Roman" w:cs="Times New Roman"/>
          <w:b/>
          <w:sz w:val="28"/>
          <w:szCs w:val="20"/>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AC5580"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AC5580" w:rsidRDefault="009E6CC8" w14:paraId="10FA8777" w14:textId="77777777">
      <w:pPr>
        <w:spacing w:before="60" w:after="60"/>
        <w:jc w:val="center"/>
        <w:rPr>
          <w:rFonts w:eastAsia="Times New Roman" w:cs="Times New Roman"/>
          <w:b/>
          <w:sz w:val="28"/>
          <w:szCs w:val="20"/>
        </w:rPr>
      </w:pPr>
      <w:bookmarkStart w:name="P9DraftResolutions" w:id="14"/>
      <w:r w:rsidRPr="004C7738">
        <w:rPr>
          <w:rFonts w:eastAsia="Times New Roman" w:cs="Times New Roman"/>
          <w:b/>
          <w:sz w:val="28"/>
          <w:szCs w:val="20"/>
        </w:rPr>
        <w:t>DRAFT RESOLUTIONS</w:t>
      </w:r>
    </w:p>
    <w:bookmarkEnd w:id="14"/>
    <w:p w:rsidR="009F09DD" w:rsidP="00AC5580" w:rsidRDefault="009E6CC8" w14:paraId="3DEA1D2F" w14:textId="51CF9CCC">
      <w:pPr>
        <w:jc w:val="center"/>
        <w:rPr>
          <w:rFonts w:eastAsia="Times New Roman" w:cs="Times New Roman"/>
          <w:b/>
          <w:szCs w:val="20"/>
        </w:rPr>
      </w:pPr>
      <w:r w:rsidRPr="004C7738">
        <w:rPr>
          <w:rFonts w:eastAsia="Times New Roman" w:cs="Times New Roman"/>
          <w:b/>
          <w:snapToGrid w:val="0"/>
          <w:szCs w:val="20"/>
        </w:rPr>
        <w:t>Issued for public comment.  Comments are governed by Rule 14.5</w:t>
      </w:r>
      <w:r w:rsidRPr="004C7738">
        <w:rPr>
          <w:rFonts w:eastAsia="Times New Roman" w:cs="Times New Roman"/>
          <w:b/>
          <w:szCs w:val="20"/>
        </w:rPr>
        <w:t>.</w:t>
      </w:r>
    </w:p>
    <w:p w:rsidR="001C0E89" w:rsidP="00AC5580" w:rsidRDefault="001C0E89" w14:paraId="4BC87105" w14:textId="1C365A46"/>
    <w:p w:rsidR="00944832" w:rsidP="00AC5580" w:rsidRDefault="00944832" w14:paraId="6C31E227"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1C0E89" w:rsidTr="00BF16EB" w14:paraId="7CABDFF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AC5580" w:rsidRDefault="001C0E89" w14:paraId="082C2F2F"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1C0E89" w:rsidP="00AC5580" w:rsidRDefault="001C0E89" w14:paraId="221AE40F" w14:textId="77777777">
            <w:pPr>
              <w:rPr>
                <w:rFonts w:cs="Times New Roman"/>
                <w:b/>
                <w:bCs/>
                <w:szCs w:val="20"/>
              </w:rPr>
            </w:pPr>
            <w:r w:rsidRPr="00C07E1A">
              <w:rPr>
                <w:rFonts w:cs="Times New Roman"/>
                <w:b/>
                <w:bCs/>
                <w:szCs w:val="20"/>
              </w:rPr>
              <w:t>Res ALJ-401</w:t>
            </w:r>
          </w:p>
        </w:tc>
      </w:tr>
      <w:tr w:rsidRPr="005500C8" w:rsidR="001C0E89" w:rsidTr="00BF16EB" w14:paraId="57D8E9F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AC5580" w:rsidRDefault="001C0E89" w14:paraId="68BB5893"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AC5580" w:rsidRDefault="001C0E89" w14:paraId="7641DD6F" w14:textId="77777777">
            <w:pPr>
              <w:rPr>
                <w:rFonts w:cs="Times New Roman"/>
                <w:szCs w:val="20"/>
              </w:rPr>
            </w:pPr>
            <w:r w:rsidRPr="00C07E1A">
              <w:rPr>
                <w:rFonts w:cs="Times New Roman"/>
                <w:szCs w:val="20"/>
              </w:rPr>
              <w:t>April 15, 2021</w:t>
            </w:r>
          </w:p>
        </w:tc>
      </w:tr>
      <w:tr w:rsidRPr="005500C8" w:rsidR="001C0E89" w:rsidTr="00BF16EB" w14:paraId="10FA8CC3"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AC5580" w:rsidRDefault="001C0E89" w14:paraId="37940E95"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AC5580" w:rsidRDefault="001C0E89" w14:paraId="460034E8" w14:textId="77777777">
            <w:pPr>
              <w:rPr>
                <w:rFonts w:eastAsia="Calibri" w:cs="Times New Roman"/>
                <w:szCs w:val="20"/>
              </w:rPr>
            </w:pPr>
            <w:r w:rsidRPr="00C07E1A">
              <w:rPr>
                <w:rFonts w:cs="Times New Roman"/>
                <w:szCs w:val="20"/>
              </w:rPr>
              <w:t xml:space="preserve">Resolves K.20-10-014, the Appeal of Citation F-5708 by </w:t>
            </w:r>
            <w:proofErr w:type="spellStart"/>
            <w:r w:rsidRPr="00C07E1A">
              <w:rPr>
                <w:rFonts w:cs="Times New Roman"/>
                <w:szCs w:val="20"/>
              </w:rPr>
              <w:t>Mohammedzeyn</w:t>
            </w:r>
            <w:proofErr w:type="spellEnd"/>
            <w:r w:rsidRPr="00C07E1A">
              <w:rPr>
                <w:rFonts w:cs="Times New Roman"/>
                <w:szCs w:val="20"/>
              </w:rPr>
              <w:t xml:space="preserve"> </w:t>
            </w:r>
            <w:proofErr w:type="spellStart"/>
            <w:r w:rsidRPr="00C07E1A">
              <w:rPr>
                <w:rFonts w:cs="Times New Roman"/>
                <w:szCs w:val="20"/>
              </w:rPr>
              <w:t>Adgo</w:t>
            </w:r>
            <w:proofErr w:type="spellEnd"/>
            <w:r w:rsidRPr="00C07E1A">
              <w:rPr>
                <w:rFonts w:cs="Times New Roman"/>
                <w:szCs w:val="20"/>
              </w:rPr>
              <w:t xml:space="preserve"> dba All Point Limo (TCP 35089-B).</w:t>
            </w:r>
          </w:p>
        </w:tc>
      </w:tr>
      <w:tr w:rsidRPr="00C07E1A" w:rsidR="001C0E89" w:rsidTr="00BF16EB" w14:paraId="689B7B12"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AC5580" w:rsidRDefault="001C0E89" w14:paraId="76F6DE9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C07E1A" w:rsidR="001C0E89" w:rsidP="00AC5580" w:rsidRDefault="00551F64" w14:paraId="77C556AF" w14:textId="77777777">
            <w:pPr>
              <w:rPr>
                <w:rStyle w:val="Hyperlink1"/>
              </w:rPr>
            </w:pPr>
            <w:hyperlink w:history="1" r:id="rId63">
              <w:r w:rsidRPr="00C07E1A" w:rsidR="001C0E89">
                <w:rPr>
                  <w:rStyle w:val="Hyperlink1"/>
                </w:rPr>
                <w:t>https://docs.cpuc.ca.gov/SearchRes.aspx?docformat=ALL&amp;docid=363781061</w:t>
              </w:r>
            </w:hyperlink>
            <w:r w:rsidRPr="00C07E1A" w:rsidR="001C0E89">
              <w:rPr>
                <w:rStyle w:val="Hyperlink1"/>
              </w:rPr>
              <w:t xml:space="preserve"> </w:t>
            </w:r>
          </w:p>
        </w:tc>
      </w:tr>
      <w:tr w:rsidRPr="005500C8" w:rsidR="001C0E89" w:rsidTr="00BF16EB" w14:paraId="63333D4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AC5580" w:rsidRDefault="001C0E89" w14:paraId="2FCD595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AC5580" w:rsidRDefault="001C0E89" w14:paraId="73E9962D" w14:textId="77777777">
            <w:pPr>
              <w:rPr>
                <w:rFonts w:eastAsia="Calibri" w:cs="Times New Roman"/>
                <w:szCs w:val="20"/>
              </w:rPr>
            </w:pPr>
            <w:r>
              <w:rPr>
                <w:rFonts w:eastAsia="Calibri" w:cs="Times New Roman"/>
                <w:szCs w:val="20"/>
              </w:rPr>
              <w:t>March 10, 2021</w:t>
            </w:r>
          </w:p>
        </w:tc>
      </w:tr>
      <w:tr w:rsidRPr="009F21ED" w:rsidR="001C0E89" w:rsidTr="00BF16EB" w14:paraId="60F41E45"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AC5580" w:rsidRDefault="001C0E89" w14:paraId="3FC37DAD"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9F21ED" w:rsidR="001C0E89" w:rsidP="00AC5580" w:rsidRDefault="00551F64" w14:paraId="49B9335C" w14:textId="77777777">
            <w:pPr>
              <w:rPr>
                <w:rStyle w:val="Hyperlink1"/>
              </w:rPr>
            </w:pPr>
            <w:hyperlink w:history="1" r:id="rId64">
              <w:r w:rsidRPr="009F21ED" w:rsidR="001C0E89">
                <w:rPr>
                  <w:rStyle w:val="Hyperlink1"/>
                </w:rPr>
                <w:t>https://ia.cpuc.ca.gov/servicelists/K2010014_88479.htm</w:t>
              </w:r>
            </w:hyperlink>
            <w:r w:rsidRPr="009F21ED" w:rsidR="001C0E89">
              <w:rPr>
                <w:rStyle w:val="Hyperlink1"/>
              </w:rPr>
              <w:t xml:space="preserve"> </w:t>
            </w:r>
          </w:p>
        </w:tc>
      </w:tr>
    </w:tbl>
    <w:p w:rsidR="00D319C3" w:rsidP="00AC5580" w:rsidRDefault="00D319C3" w14:paraId="54F4B49B" w14:textId="538D5051"/>
    <w:p w:rsidR="00BD5D10" w:rsidP="00AC5580" w:rsidRDefault="00BD5D10" w14:paraId="6F4F1894" w14:textId="5627CC6A"/>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BD5D10" w:rsidTr="00BD5D10" w14:paraId="7529825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AC5580" w:rsidRDefault="00BD5D10" w14:paraId="771EF408"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AC5580" w:rsidRDefault="00BD5D10" w14:paraId="7984C293" w14:textId="6013287E">
            <w:pPr>
              <w:rPr>
                <w:b/>
                <w:bCs/>
                <w:szCs w:val="20"/>
              </w:rPr>
            </w:pPr>
            <w:r>
              <w:rPr>
                <w:b/>
                <w:bCs/>
                <w:szCs w:val="20"/>
              </w:rPr>
              <w:t>E-5118</w:t>
            </w:r>
          </w:p>
        </w:tc>
      </w:tr>
      <w:tr w:rsidRPr="001C0E89" w:rsidR="00BD5D10" w:rsidTr="00BD5D10" w14:paraId="334347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AC5580" w:rsidRDefault="00BD5D10" w14:paraId="547AA7C3"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AC5580" w:rsidRDefault="00BD5D10" w14:paraId="0082C16E" w14:textId="77777777">
            <w:pPr>
              <w:rPr>
                <w:szCs w:val="20"/>
              </w:rPr>
            </w:pPr>
            <w:r w:rsidRPr="001C0E89">
              <w:rPr>
                <w:szCs w:val="20"/>
              </w:rPr>
              <w:t>April 15, 2021</w:t>
            </w:r>
          </w:p>
        </w:tc>
      </w:tr>
      <w:tr w:rsidRPr="001C0E89" w:rsidR="00BD5D10" w:rsidTr="00BD5D10" w14:paraId="4F457850"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AC5580" w:rsidRDefault="00BD5D10" w14:paraId="37179F0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AC5580" w:rsidRDefault="00BD5D10" w14:paraId="203C95A4" w14:textId="79AD9881">
            <w:pPr>
              <w:rPr>
                <w:szCs w:val="20"/>
              </w:rPr>
            </w:pPr>
            <w:r w:rsidRPr="00BD5D10">
              <w:rPr>
                <w:szCs w:val="20"/>
              </w:rPr>
              <w:t>Resolution E-5118. Southern California Edison Company’s Request in Advice Letter 4175-E to Modify Several Net Energy Metering and Virtual Net Energy Metering Tariffs to Add Provisions for Building Owners Impacted by Disasters.</w:t>
            </w:r>
          </w:p>
        </w:tc>
      </w:tr>
      <w:tr w:rsidRPr="00140820" w:rsidR="00BD5D10" w:rsidTr="00BD5D10" w14:paraId="530D2FE0"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AC5580" w:rsidRDefault="00BD5D10" w14:paraId="372576B2"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2345B6" w:rsidR="00BD5D10" w:rsidP="00AC5580" w:rsidRDefault="00551F64" w14:paraId="33475824" w14:textId="1BE1927A">
            <w:pPr>
              <w:rPr>
                <w:rStyle w:val="Hyperlink1"/>
              </w:rPr>
            </w:pPr>
            <w:hyperlink w:history="1" r:id="rId65">
              <w:r w:rsidRPr="002345B6" w:rsidR="00BD5D10">
                <w:rPr>
                  <w:rStyle w:val="Hyperlink1"/>
                </w:rPr>
                <w:t>https://docs.cpuc.ca.gov/SearchRes.aspx?docformat=ALL&amp;docid=369493654</w:t>
              </w:r>
            </w:hyperlink>
            <w:r w:rsidRPr="002345B6" w:rsidR="00BD5D10">
              <w:rPr>
                <w:rStyle w:val="Hyperlink1"/>
              </w:rPr>
              <w:t xml:space="preserve"> </w:t>
            </w:r>
          </w:p>
        </w:tc>
      </w:tr>
      <w:tr w:rsidRPr="001C0E89" w:rsidR="00BD5D10" w:rsidTr="00BD5D10" w14:paraId="5A02732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AC5580" w:rsidRDefault="00BD5D10" w14:paraId="3BF27333"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AC5580" w:rsidRDefault="00BD5D10" w14:paraId="5F3A48A9" w14:textId="2A1D7BF4">
            <w:pPr>
              <w:rPr>
                <w:szCs w:val="20"/>
              </w:rPr>
            </w:pPr>
            <w:r w:rsidRPr="001C0E89">
              <w:rPr>
                <w:szCs w:val="20"/>
              </w:rPr>
              <w:t xml:space="preserve">March </w:t>
            </w:r>
            <w:r>
              <w:rPr>
                <w:szCs w:val="20"/>
              </w:rPr>
              <w:t>29,2021</w:t>
            </w:r>
          </w:p>
        </w:tc>
      </w:tr>
      <w:tr w:rsidRPr="00140820" w:rsidR="00BD5D10" w:rsidTr="00BD5D10" w14:paraId="46B6B4E9" w14:textId="77777777">
        <w:trPr>
          <w:trHeight w:val="467"/>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AC5580" w:rsidRDefault="00BD5D10" w14:paraId="2B079CDF"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BD5D10" w:rsidR="00BD5D10" w:rsidP="00AC5580" w:rsidRDefault="00551F64" w14:paraId="1D9B2C22" w14:textId="39931C0C">
            <w:pPr>
              <w:rPr>
                <w:szCs w:val="20"/>
              </w:rPr>
            </w:pPr>
            <w:hyperlink w:history="1" r:id="rId66">
              <w:r w:rsidRPr="002345B6" w:rsidR="00BD5D10">
                <w:rPr>
                  <w:rStyle w:val="Hyperlink1"/>
                </w:rPr>
                <w:t>Erica.Petrofsky@cpuc.ca.gov</w:t>
              </w:r>
            </w:hyperlink>
            <w:r w:rsidR="00BD5D10">
              <w:rPr>
                <w:szCs w:val="20"/>
              </w:rPr>
              <w:t xml:space="preserve"> </w:t>
            </w:r>
            <w:r w:rsidRPr="00BD5D10" w:rsidR="00BD5D10">
              <w:rPr>
                <w:szCs w:val="20"/>
              </w:rPr>
              <w:t xml:space="preserve"> and</w:t>
            </w:r>
          </w:p>
          <w:p w:rsidRPr="00140820" w:rsidR="00BD5D10" w:rsidP="00AC5580" w:rsidRDefault="00551F64" w14:paraId="1F34C6AE" w14:textId="4BF60E65">
            <w:pPr>
              <w:rPr>
                <w:rStyle w:val="Hyperlink1"/>
                <w:color w:val="auto"/>
                <w:szCs w:val="20"/>
                <w:u w:val="none"/>
              </w:rPr>
            </w:pPr>
            <w:hyperlink w:history="1" r:id="rId67">
              <w:r w:rsidRPr="002345B6" w:rsidR="00BD5D10">
                <w:rPr>
                  <w:rStyle w:val="Hyperlink1"/>
                </w:rPr>
                <w:t>Christopher.Westling@cpuc.ca.gov</w:t>
              </w:r>
            </w:hyperlink>
            <w:r w:rsidR="00BD5D10">
              <w:rPr>
                <w:szCs w:val="20"/>
              </w:rPr>
              <w:t xml:space="preserve"> </w:t>
            </w:r>
          </w:p>
        </w:tc>
      </w:tr>
    </w:tbl>
    <w:p w:rsidR="00BD5D10" w:rsidP="00AC5580" w:rsidRDefault="00BD5D10" w14:paraId="4FD9F1D2" w14:textId="72574E7C"/>
    <w:p w:rsidR="0012374B" w:rsidP="00AC5580" w:rsidRDefault="0012374B" w14:paraId="1A6ADEBD" w14:textId="10EFBD86"/>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2374B" w:rsidTr="0012374B" w14:paraId="41E519E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AC5580" w:rsidRDefault="0012374B" w14:paraId="210581F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AC5580" w:rsidRDefault="0012374B" w14:paraId="6B589F53" w14:textId="37B6EA17">
            <w:pPr>
              <w:rPr>
                <w:b/>
                <w:bCs/>
                <w:szCs w:val="20"/>
              </w:rPr>
            </w:pPr>
            <w:r>
              <w:rPr>
                <w:b/>
                <w:bCs/>
                <w:szCs w:val="20"/>
              </w:rPr>
              <w:t>E-5119</w:t>
            </w:r>
          </w:p>
        </w:tc>
      </w:tr>
      <w:tr w:rsidRPr="001C0E89" w:rsidR="0012374B" w:rsidTr="0012374B" w14:paraId="54B3395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AC5580" w:rsidRDefault="0012374B" w14:paraId="0D1EA7C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AC5580" w:rsidRDefault="0012374B" w14:paraId="6C174B5E" w14:textId="77777777">
            <w:pPr>
              <w:rPr>
                <w:szCs w:val="20"/>
              </w:rPr>
            </w:pPr>
            <w:r w:rsidRPr="001C0E89">
              <w:rPr>
                <w:szCs w:val="20"/>
              </w:rPr>
              <w:t>April 15, 2021</w:t>
            </w:r>
          </w:p>
        </w:tc>
      </w:tr>
      <w:tr w:rsidRPr="001C0E89" w:rsidR="0012374B" w:rsidTr="0012374B" w14:paraId="4653746A"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AC5580" w:rsidRDefault="0012374B" w14:paraId="7AAB1FCF"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AC5580" w:rsidRDefault="0012374B" w14:paraId="11F02F4E" w14:textId="31179791">
            <w:pPr>
              <w:rPr>
                <w:szCs w:val="20"/>
              </w:rPr>
            </w:pPr>
            <w:r w:rsidRPr="0012374B">
              <w:rPr>
                <w:szCs w:val="20"/>
              </w:rPr>
              <w:t>Resolution E-5119. Pacific Gas and Electric Company seeks approval of three power purchase agreements with Qualifying Facilities and associated cost recovery.</w:t>
            </w:r>
          </w:p>
        </w:tc>
      </w:tr>
      <w:tr w:rsidRPr="002345B6" w:rsidR="0012374B" w:rsidTr="0012374B" w14:paraId="2E87072D"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AC5580" w:rsidRDefault="0012374B" w14:paraId="0AA5DF60"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2374B" w:rsidR="0012374B" w:rsidP="00AC5580" w:rsidRDefault="00551F64" w14:paraId="187729B0" w14:textId="3DC4A077">
            <w:pPr>
              <w:rPr>
                <w:rStyle w:val="Hyperlink1"/>
              </w:rPr>
            </w:pPr>
            <w:hyperlink w:history="1" r:id="rId68">
              <w:r w:rsidRPr="0012374B" w:rsidR="0012374B">
                <w:rPr>
                  <w:rStyle w:val="Hyperlink1"/>
                </w:rPr>
                <w:t>https://docs.cpuc.ca.gov/SearchRes.aspx?docformat=ALL&amp;docid=370253760</w:t>
              </w:r>
            </w:hyperlink>
            <w:r w:rsidRPr="0012374B" w:rsidR="0012374B">
              <w:rPr>
                <w:rStyle w:val="Hyperlink1"/>
              </w:rPr>
              <w:t xml:space="preserve"> </w:t>
            </w:r>
          </w:p>
        </w:tc>
      </w:tr>
      <w:tr w:rsidRPr="001C0E89" w:rsidR="0012374B" w:rsidTr="0012374B" w14:paraId="71FA9D9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AC5580" w:rsidRDefault="0012374B" w14:paraId="0D2B12B5"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AC5580" w:rsidRDefault="0012374B" w14:paraId="48795690" w14:textId="188F963F">
            <w:pPr>
              <w:rPr>
                <w:szCs w:val="20"/>
              </w:rPr>
            </w:pPr>
            <w:r w:rsidRPr="001C0E89">
              <w:rPr>
                <w:szCs w:val="20"/>
              </w:rPr>
              <w:t xml:space="preserve">March </w:t>
            </w:r>
            <w:r>
              <w:rPr>
                <w:szCs w:val="20"/>
              </w:rPr>
              <w:t>30,2021</w:t>
            </w:r>
          </w:p>
        </w:tc>
      </w:tr>
      <w:tr w:rsidRPr="00140820" w:rsidR="0012374B" w:rsidTr="00802535" w14:paraId="43BB55F4"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AC5580" w:rsidRDefault="0012374B" w14:paraId="367D7EEE"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2374B" w:rsidR="0012374B" w:rsidP="00AC5580" w:rsidRDefault="00551F64" w14:paraId="1EE14907" w14:textId="21533E61">
            <w:pPr>
              <w:rPr>
                <w:rStyle w:val="Hyperlink1"/>
              </w:rPr>
            </w:pPr>
            <w:hyperlink w:history="1" r:id="rId69">
              <w:r w:rsidRPr="0012374B" w:rsidR="0012374B">
                <w:rPr>
                  <w:rStyle w:val="Hyperlink1"/>
                </w:rPr>
                <w:t>Amy.Mesrobian@cpuc.ca.gov</w:t>
              </w:r>
            </w:hyperlink>
            <w:r w:rsidRPr="0012374B" w:rsidR="0012374B">
              <w:rPr>
                <w:rStyle w:val="Hyperlink1"/>
              </w:rPr>
              <w:t xml:space="preserve"> </w:t>
            </w:r>
          </w:p>
        </w:tc>
      </w:tr>
    </w:tbl>
    <w:p w:rsidR="0012374B" w:rsidP="00AC5580" w:rsidRDefault="0012374B" w14:paraId="58466E62" w14:textId="77777777"/>
    <w:p w:rsidR="00D319C3" w:rsidP="00AC5580" w:rsidRDefault="00D319C3" w14:paraId="7795F7D1" w14:textId="3F5A232A"/>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644EF" w:rsidTr="003C69F1" w14:paraId="1FB1249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AC5580" w:rsidRDefault="00D644EF" w14:paraId="3B24AC57" w14:textId="77777777">
            <w:pPr>
              <w:rPr>
                <w:rFonts w:cs="Times New Roman"/>
                <w:szCs w:val="20"/>
              </w:rPr>
            </w:pPr>
            <w:r w:rsidRPr="00C62482">
              <w:rPr>
                <w:rFonts w:cs="Times New Roman"/>
                <w:szCs w:val="20"/>
              </w:rPr>
              <w:lastRenderedPageBreak/>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AC5580" w:rsidRDefault="00D644EF" w14:paraId="08F45016" w14:textId="7D4CE53C">
            <w:pPr>
              <w:rPr>
                <w:b/>
                <w:bCs/>
                <w:szCs w:val="20"/>
              </w:rPr>
            </w:pPr>
            <w:r>
              <w:rPr>
                <w:b/>
                <w:bCs/>
                <w:szCs w:val="20"/>
              </w:rPr>
              <w:t>E-5124</w:t>
            </w:r>
          </w:p>
        </w:tc>
      </w:tr>
      <w:tr w:rsidRPr="001C0E89" w:rsidR="00D644EF" w:rsidTr="003C69F1" w14:paraId="4AB0A22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AC5580" w:rsidRDefault="00D644EF" w14:paraId="69D5DBCB"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AC5580" w:rsidRDefault="00D644EF" w14:paraId="4C5DEF42" w14:textId="77777777">
            <w:pPr>
              <w:rPr>
                <w:szCs w:val="20"/>
              </w:rPr>
            </w:pPr>
            <w:r w:rsidRPr="001C0E89">
              <w:rPr>
                <w:szCs w:val="20"/>
              </w:rPr>
              <w:t>April 15, 2021</w:t>
            </w:r>
          </w:p>
        </w:tc>
      </w:tr>
      <w:tr w:rsidRPr="001C0E89" w:rsidR="00D644EF" w:rsidTr="003C69F1" w14:paraId="5EE2B685"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AC5580" w:rsidRDefault="00D644EF" w14:paraId="754875B8"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AC5580" w:rsidRDefault="00D644EF" w14:paraId="77D91AB6" w14:textId="17F8C455">
            <w:pPr>
              <w:rPr>
                <w:szCs w:val="20"/>
              </w:rPr>
            </w:pPr>
            <w:r w:rsidRPr="00D644EF">
              <w:rPr>
                <w:szCs w:val="20"/>
              </w:rPr>
              <w:t xml:space="preserve">This Resolution </w:t>
            </w:r>
            <w:r w:rsidRPr="00D644EF">
              <w:rPr>
                <w:szCs w:val="20"/>
              </w:rPr>
              <w:t xml:space="preserve"> Approves, with modifications, </w:t>
            </w:r>
            <w:proofErr w:type="spellStart"/>
            <w:r w:rsidRPr="00D644EF">
              <w:rPr>
                <w:szCs w:val="20"/>
              </w:rPr>
              <w:t>CleanPowerSF’s</w:t>
            </w:r>
            <w:proofErr w:type="spellEnd"/>
            <w:r w:rsidRPr="00D644EF">
              <w:rPr>
                <w:szCs w:val="20"/>
              </w:rPr>
              <w:t xml:space="preserve"> (CPSF) Advice Letter (AL) 12-E, East Bay Community Energy's (EBCE) AL 14-E/E-A, Marin Clean Energy's (MCE) AL 42-E/E-A/E-B, Peninsula Clean Energy's (PCE) AL 11-E, San Jose Clean Energy (SJCE) AL 15-E, to create Disadvantaged Communities Green Tariff (DAC-GT) and/or Community Solar Green Tariff (CSGT) rates and program design in compliance with Decision (D.)18-06-027.  </w:t>
            </w:r>
          </w:p>
        </w:tc>
      </w:tr>
      <w:tr w:rsidRPr="0012374B" w:rsidR="00D644EF" w:rsidTr="003C69F1" w14:paraId="334FCA3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AC5580" w:rsidRDefault="00D644EF" w14:paraId="3A80F6A4"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644EF" w:rsidR="00D644EF" w:rsidP="00AC5580" w:rsidRDefault="00551F64" w14:paraId="71ACC30A" w14:textId="386BE29B">
            <w:pPr>
              <w:rPr>
                <w:rStyle w:val="Hyperlink1"/>
              </w:rPr>
            </w:pPr>
            <w:hyperlink w:history="1" r:id="rId70">
              <w:r w:rsidRPr="00D644EF" w:rsidR="00D644EF">
                <w:rPr>
                  <w:rStyle w:val="Hyperlink1"/>
                </w:rPr>
                <w:t>https://docs.cpuc.ca.gov/SearchRes.aspx?docformat=ALL&amp;docid=370862975</w:t>
              </w:r>
            </w:hyperlink>
          </w:p>
          <w:p w:rsidRPr="00D644EF" w:rsidR="00D644EF" w:rsidP="00AC5580" w:rsidRDefault="00D644EF" w14:paraId="0082C1C1" w14:textId="7B6520EB">
            <w:pPr>
              <w:rPr>
                <w:rStyle w:val="Hyperlink1"/>
                <w:color w:val="auto"/>
                <w:u w:val="none"/>
              </w:rPr>
            </w:pPr>
          </w:p>
        </w:tc>
      </w:tr>
      <w:tr w:rsidRPr="001C0E89" w:rsidR="00D644EF" w:rsidTr="003C69F1" w14:paraId="0081239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AC5580" w:rsidRDefault="00D644EF" w14:paraId="170DE6FE"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AC5580" w:rsidRDefault="00D644EF" w14:paraId="0B636E0A" w14:textId="77859BE1">
            <w:pPr>
              <w:rPr>
                <w:szCs w:val="20"/>
              </w:rPr>
            </w:pPr>
            <w:r>
              <w:rPr>
                <w:szCs w:val="20"/>
              </w:rPr>
              <w:t>April 5, 2021</w:t>
            </w:r>
          </w:p>
        </w:tc>
      </w:tr>
      <w:tr w:rsidRPr="0012374B" w:rsidR="00D644EF" w:rsidTr="00802535" w14:paraId="407BEDD2"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AC5580" w:rsidRDefault="00D644EF" w14:paraId="753FA259"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D644EF" w:rsidP="00AC5580" w:rsidRDefault="00551F64" w14:paraId="184D48CB" w14:textId="77777777">
            <w:hyperlink w:history="1" r:id="rId71">
              <w:r w:rsidRPr="00D644EF" w:rsidR="00D644EF">
                <w:rPr>
                  <w:rStyle w:val="Hyperlink1"/>
                </w:rPr>
                <w:t>Joshua.Litwin@cpuc.ca.gov</w:t>
              </w:r>
            </w:hyperlink>
            <w:r w:rsidR="00D644EF">
              <w:t xml:space="preserve"> and</w:t>
            </w:r>
          </w:p>
          <w:p w:rsidRPr="00D644EF" w:rsidR="00D644EF" w:rsidP="00AC5580" w:rsidRDefault="00551F64" w14:paraId="254418E6" w14:textId="666BF442">
            <w:pPr>
              <w:rPr>
                <w:rStyle w:val="Hyperlink1"/>
              </w:rPr>
            </w:pPr>
            <w:hyperlink w:history="1" r:id="rId72">
              <w:r w:rsidRPr="00D644EF" w:rsidR="00D644EF">
                <w:rPr>
                  <w:rStyle w:val="Hyperlink1"/>
                </w:rPr>
                <w:t>Christopher.westling@cpuc.ca.gov</w:t>
              </w:r>
            </w:hyperlink>
          </w:p>
        </w:tc>
      </w:tr>
    </w:tbl>
    <w:p w:rsidR="00D644EF" w:rsidP="00AC5580" w:rsidRDefault="00D644EF" w14:paraId="0003D7C1" w14:textId="2F84F227"/>
    <w:p w:rsidR="00D644EF" w:rsidP="00AC5580" w:rsidRDefault="00D644EF" w14:paraId="1A4A9AE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C233B" w:rsidTr="00BD5D10" w14:paraId="3CE174D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AC5580" w:rsidRDefault="00AC233B" w14:paraId="1787CC15"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AC5580" w:rsidRDefault="00AC233B" w14:paraId="4FAD0D3B" w14:textId="06C9F58D">
            <w:pPr>
              <w:rPr>
                <w:b/>
                <w:bCs/>
                <w:szCs w:val="20"/>
              </w:rPr>
            </w:pPr>
            <w:r>
              <w:rPr>
                <w:b/>
                <w:bCs/>
                <w:szCs w:val="20"/>
              </w:rPr>
              <w:t>E-5135</w:t>
            </w:r>
          </w:p>
        </w:tc>
      </w:tr>
      <w:tr w:rsidRPr="001C0E89" w:rsidR="00AC233B" w:rsidTr="00BD5D10" w14:paraId="52552B8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AC5580" w:rsidRDefault="00AC233B" w14:paraId="304C1EDE"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AC5580" w:rsidRDefault="00AC233B" w14:paraId="7348FE6A" w14:textId="77777777">
            <w:pPr>
              <w:rPr>
                <w:szCs w:val="20"/>
              </w:rPr>
            </w:pPr>
            <w:r w:rsidRPr="001C0E89">
              <w:rPr>
                <w:szCs w:val="20"/>
              </w:rPr>
              <w:t>April 15, 2021</w:t>
            </w:r>
          </w:p>
        </w:tc>
      </w:tr>
      <w:tr w:rsidRPr="001C0E89" w:rsidR="00AC233B" w:rsidTr="00BD5D10" w14:paraId="7B4188BF"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AC5580" w:rsidRDefault="00AC233B" w14:paraId="2874DAF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AC5580" w:rsidRDefault="00AC233B" w14:paraId="2600797D" w14:textId="6C9F7800">
            <w:pPr>
              <w:rPr>
                <w:szCs w:val="20"/>
              </w:rPr>
            </w:pPr>
            <w:r w:rsidRPr="00AC233B">
              <w:rPr>
                <w:szCs w:val="20"/>
              </w:rPr>
              <w:t>Resolution E-5135. Approves with Modification Pacific Gas and Electric Company’s Bioenergy Renewable Auction Mechanism (</w:t>
            </w:r>
            <w:proofErr w:type="spellStart"/>
            <w:r w:rsidRPr="00AC233B">
              <w:rPr>
                <w:szCs w:val="20"/>
              </w:rPr>
              <w:t>BioRAM</w:t>
            </w:r>
            <w:proofErr w:type="spellEnd"/>
            <w:r w:rsidRPr="00AC233B">
              <w:rPr>
                <w:szCs w:val="20"/>
              </w:rPr>
              <w:t>) contract with Woodland Biomass Power, LLC.</w:t>
            </w:r>
          </w:p>
        </w:tc>
      </w:tr>
      <w:tr w:rsidRPr="001C0E89" w:rsidR="00AC233B" w:rsidTr="00BD5D10" w14:paraId="23466A8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AC5580" w:rsidRDefault="00AC233B" w14:paraId="1C280D8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40820" w:rsidR="00AC233B" w:rsidP="00AC5580" w:rsidRDefault="00551F64" w14:paraId="479B1376" w14:textId="117381BB">
            <w:pPr>
              <w:rPr>
                <w:rStyle w:val="Hyperlink1"/>
              </w:rPr>
            </w:pPr>
            <w:hyperlink w:history="1" r:id="rId73">
              <w:r w:rsidRPr="00140820" w:rsidR="00AC233B">
                <w:rPr>
                  <w:rStyle w:val="Hyperlink1"/>
                </w:rPr>
                <w:t>https://docs.cpuc.ca.gov/PublishedDocs/Published/G000/M369/K025/369025258.PDF</w:t>
              </w:r>
            </w:hyperlink>
            <w:r w:rsidRPr="00140820" w:rsidR="00AC233B">
              <w:rPr>
                <w:rStyle w:val="Hyperlink1"/>
              </w:rPr>
              <w:t xml:space="preserve"> </w:t>
            </w:r>
          </w:p>
        </w:tc>
      </w:tr>
      <w:tr w:rsidRPr="001C0E89" w:rsidR="00AC233B" w:rsidTr="00BD5D10" w14:paraId="3870342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AC5580" w:rsidRDefault="00AC233B" w14:paraId="5F71ED59"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AC5580" w:rsidRDefault="00AC233B" w14:paraId="30AB5888" w14:textId="559321D4">
            <w:pPr>
              <w:rPr>
                <w:szCs w:val="20"/>
              </w:rPr>
            </w:pPr>
            <w:r w:rsidRPr="001C0E89">
              <w:rPr>
                <w:szCs w:val="20"/>
              </w:rPr>
              <w:t xml:space="preserve">March </w:t>
            </w:r>
            <w:r>
              <w:rPr>
                <w:szCs w:val="20"/>
              </w:rPr>
              <w:t>22</w:t>
            </w:r>
            <w:r w:rsidRPr="001C0E89">
              <w:rPr>
                <w:szCs w:val="20"/>
              </w:rPr>
              <w:t>, 2021</w:t>
            </w:r>
          </w:p>
        </w:tc>
      </w:tr>
      <w:tr w:rsidRPr="001C0E89" w:rsidR="00AC233B" w:rsidTr="00802535" w14:paraId="70E83643"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AC5580" w:rsidRDefault="00AC233B" w14:paraId="438D480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40820" w:rsidR="00AC233B" w:rsidP="00AC5580" w:rsidRDefault="00AC233B" w14:paraId="5CC8BF82" w14:textId="4C76E549">
            <w:pPr>
              <w:rPr>
                <w:rStyle w:val="Hyperlink1"/>
              </w:rPr>
            </w:pPr>
            <w:r w:rsidRPr="00AC233B">
              <w:rPr>
                <w:szCs w:val="20"/>
              </w:rPr>
              <w:t xml:space="preserve">Amanda Singh </w:t>
            </w:r>
            <w:hyperlink w:history="1" r:id="rId74">
              <w:r w:rsidRPr="00140820" w:rsidR="00140820">
                <w:rPr>
                  <w:rStyle w:val="Hyperlink1"/>
                </w:rPr>
                <w:t>Amanda.Singh@cpuc.ca.gov</w:t>
              </w:r>
            </w:hyperlink>
          </w:p>
          <w:p w:rsidRPr="00140820" w:rsidR="00140820" w:rsidP="00AC5580" w:rsidRDefault="00AC233B" w14:paraId="1E104307" w14:textId="469B5378">
            <w:pPr>
              <w:rPr>
                <w:rStyle w:val="Hyperlink1"/>
                <w:color w:val="auto"/>
                <w:szCs w:val="20"/>
                <w:u w:val="none"/>
              </w:rPr>
            </w:pPr>
            <w:r w:rsidRPr="00AC233B">
              <w:rPr>
                <w:szCs w:val="20"/>
              </w:rPr>
              <w:t xml:space="preserve">Cheryl Lee </w:t>
            </w:r>
            <w:hyperlink w:history="1" r:id="rId75">
              <w:r w:rsidRPr="00140820" w:rsidR="00140820">
                <w:rPr>
                  <w:rStyle w:val="Hyperlink1"/>
                </w:rPr>
                <w:t>Cheryl.Lee@cpuc.ca.gov</w:t>
              </w:r>
            </w:hyperlink>
          </w:p>
        </w:tc>
      </w:tr>
    </w:tbl>
    <w:p w:rsidR="00AC233B" w:rsidP="00AC5580" w:rsidRDefault="00AC233B" w14:paraId="75A4C0C3" w14:textId="20654AE1"/>
    <w:p w:rsidR="003817DC" w:rsidP="00AC5580" w:rsidRDefault="003817DC" w14:paraId="68F6566E"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3817DC" w:rsidTr="0079421C" w14:paraId="022E9B1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AC5580" w:rsidRDefault="003817DC" w14:paraId="61F70F0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AC5580" w:rsidRDefault="003817DC" w14:paraId="5E085EED" w14:textId="4116A89C">
            <w:pPr>
              <w:rPr>
                <w:b/>
                <w:bCs/>
                <w:szCs w:val="20"/>
              </w:rPr>
            </w:pPr>
            <w:r>
              <w:rPr>
                <w:b/>
                <w:bCs/>
                <w:szCs w:val="20"/>
              </w:rPr>
              <w:t>E-5131</w:t>
            </w:r>
          </w:p>
        </w:tc>
      </w:tr>
      <w:tr w:rsidRPr="001C0E89" w:rsidR="003817DC" w:rsidTr="0079421C" w14:paraId="321634F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AC5580" w:rsidRDefault="003817DC" w14:paraId="510097E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AC5580" w:rsidRDefault="003817DC" w14:paraId="1ED02488" w14:textId="77777777">
            <w:pPr>
              <w:rPr>
                <w:szCs w:val="20"/>
              </w:rPr>
            </w:pPr>
            <w:r w:rsidRPr="001C0E89">
              <w:rPr>
                <w:szCs w:val="20"/>
              </w:rPr>
              <w:t>April 15, 2021</w:t>
            </w:r>
          </w:p>
        </w:tc>
      </w:tr>
      <w:tr w:rsidRPr="001C0E89" w:rsidR="003817DC" w:rsidTr="0079421C" w14:paraId="7DD108A8"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AC5580" w:rsidRDefault="003817DC" w14:paraId="18FA02F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AC5580" w:rsidRDefault="003817DC" w14:paraId="4A5018B7" w14:textId="1F28959E">
            <w:pPr>
              <w:rPr>
                <w:szCs w:val="20"/>
              </w:rPr>
            </w:pPr>
            <w:r w:rsidRPr="003817DC">
              <w:rPr>
                <w:szCs w:val="20"/>
              </w:rPr>
              <w:t>This Resolution approves with modification the joint proposal by Pacific Gas and Electric Company, Southern California Edison, and San Diego Gas and Electric Company to implement bill presentation and tariff modifications to show a Power Charge Indifference Adjustment (PCIA) line item on all customer bills, in compliance with D. 20-03-019. .</w:t>
            </w:r>
          </w:p>
        </w:tc>
      </w:tr>
      <w:tr w:rsidRPr="00140820" w:rsidR="003817DC" w:rsidTr="0079421C" w14:paraId="4EAB7F2F"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AC5580" w:rsidRDefault="003817DC" w14:paraId="57460F9D"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AC5580" w:rsidRDefault="00551F64" w14:paraId="35D1DA2B" w14:textId="665694C6">
            <w:pPr>
              <w:rPr>
                <w:rStyle w:val="Hyperlink1"/>
              </w:rPr>
            </w:pPr>
            <w:hyperlink w:history="1" r:id="rId76">
              <w:r w:rsidRPr="003817DC" w:rsidR="003817DC">
                <w:rPr>
                  <w:rStyle w:val="Hyperlink1"/>
                </w:rPr>
                <w:t>https://docs.cpuc.ca.gov/SearchRes.aspx?docformat=ALL&amp;docid=370506870</w:t>
              </w:r>
            </w:hyperlink>
            <w:r w:rsidRPr="003817DC" w:rsidR="003817DC">
              <w:rPr>
                <w:rStyle w:val="Hyperlink1"/>
              </w:rPr>
              <w:t xml:space="preserve"> </w:t>
            </w:r>
          </w:p>
        </w:tc>
      </w:tr>
      <w:tr w:rsidRPr="001C0E89" w:rsidR="003817DC" w:rsidTr="0079421C" w14:paraId="15A8139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AC5580" w:rsidRDefault="003817DC" w14:paraId="243B0691"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AC5580" w:rsidRDefault="003817DC" w14:paraId="0777B003" w14:textId="35540885">
            <w:pPr>
              <w:rPr>
                <w:szCs w:val="20"/>
              </w:rPr>
            </w:pPr>
            <w:r w:rsidRPr="001C0E89">
              <w:rPr>
                <w:szCs w:val="20"/>
              </w:rPr>
              <w:t xml:space="preserve">March </w:t>
            </w:r>
            <w:r>
              <w:rPr>
                <w:szCs w:val="20"/>
              </w:rPr>
              <w:t>30</w:t>
            </w:r>
            <w:r w:rsidRPr="001C0E89">
              <w:rPr>
                <w:szCs w:val="20"/>
              </w:rPr>
              <w:t>, 2021</w:t>
            </w:r>
          </w:p>
        </w:tc>
      </w:tr>
      <w:tr w:rsidRPr="00140820" w:rsidR="003817DC" w:rsidTr="003817DC" w14:paraId="19244B31"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AC5580" w:rsidRDefault="003817DC" w14:paraId="6C038F8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AC5580" w:rsidRDefault="00551F64" w14:paraId="0D7CE4B1" w14:textId="27480E41">
            <w:pPr>
              <w:rPr>
                <w:szCs w:val="20"/>
              </w:rPr>
            </w:pPr>
            <w:hyperlink w:history="1" r:id="rId77">
              <w:r w:rsidRPr="003817DC" w:rsidR="003817DC">
                <w:rPr>
                  <w:rStyle w:val="Hyperlink1"/>
                </w:rPr>
                <w:t>Alexander.Cole@cpuc.ca.gov</w:t>
              </w:r>
            </w:hyperlink>
            <w:r w:rsidR="003817DC">
              <w:rPr>
                <w:szCs w:val="20"/>
              </w:rPr>
              <w:t xml:space="preserve"> </w:t>
            </w:r>
            <w:r w:rsidRPr="003817DC" w:rsidR="003817DC">
              <w:rPr>
                <w:szCs w:val="20"/>
              </w:rPr>
              <w:t>and</w:t>
            </w:r>
          </w:p>
          <w:p w:rsidRPr="003817DC" w:rsidR="003817DC" w:rsidP="00AC5580" w:rsidRDefault="00551F64" w14:paraId="75AD6C65" w14:textId="12578E6F">
            <w:pPr>
              <w:rPr>
                <w:rStyle w:val="Hyperlink1"/>
              </w:rPr>
            </w:pPr>
            <w:hyperlink w:history="1" r:id="rId78">
              <w:r w:rsidRPr="003817DC" w:rsidR="003817DC">
                <w:rPr>
                  <w:rStyle w:val="Hyperlink1"/>
                </w:rPr>
                <w:t>Dina.Mackin@cpuc.ca.gov</w:t>
              </w:r>
            </w:hyperlink>
          </w:p>
        </w:tc>
      </w:tr>
    </w:tbl>
    <w:p w:rsidR="003817DC" w:rsidP="00AC5580" w:rsidRDefault="003817DC" w14:paraId="003A91C6" w14:textId="77777777"/>
    <w:p w:rsidR="00AC233B" w:rsidP="00AC5580" w:rsidRDefault="00AC233B" w14:paraId="7B388C4C" w14:textId="0BA71793"/>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3817DC" w:rsidTr="0079421C" w14:paraId="256E4EC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AC5580" w:rsidRDefault="003817DC" w14:paraId="054CEDCB"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AC5580" w:rsidRDefault="003817DC" w14:paraId="734B28EF" w14:textId="0B654FBB">
            <w:pPr>
              <w:rPr>
                <w:b/>
                <w:bCs/>
                <w:szCs w:val="20"/>
              </w:rPr>
            </w:pPr>
            <w:r>
              <w:rPr>
                <w:b/>
                <w:bCs/>
                <w:szCs w:val="20"/>
              </w:rPr>
              <w:t>E-5136</w:t>
            </w:r>
          </w:p>
        </w:tc>
      </w:tr>
      <w:tr w:rsidRPr="001C0E89" w:rsidR="003817DC" w:rsidTr="0079421C" w14:paraId="145D58B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AC5580" w:rsidRDefault="003817DC" w14:paraId="13D0651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AC5580" w:rsidRDefault="003817DC" w14:paraId="3CC2B317" w14:textId="77777777">
            <w:pPr>
              <w:rPr>
                <w:szCs w:val="20"/>
              </w:rPr>
            </w:pPr>
            <w:r w:rsidRPr="001C0E89">
              <w:rPr>
                <w:szCs w:val="20"/>
              </w:rPr>
              <w:t>April 15, 2021</w:t>
            </w:r>
          </w:p>
        </w:tc>
      </w:tr>
      <w:tr w:rsidRPr="001C0E89" w:rsidR="003817DC" w:rsidTr="0079421C" w14:paraId="03441A96"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AC5580" w:rsidRDefault="003817DC" w14:paraId="5C222D4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AC5580" w:rsidRDefault="003817DC" w14:paraId="262F650B" w14:textId="74A45B6A">
            <w:pPr>
              <w:rPr>
                <w:szCs w:val="20"/>
              </w:rPr>
            </w:pPr>
            <w:r w:rsidRPr="003817DC">
              <w:rPr>
                <w:szCs w:val="20"/>
              </w:rPr>
              <w:t>Resolution E-5136.  Southern California Edison Company Modification of Rule 23 and Schedule CCA-INFO to Implement Settlement Agreement to Expand Data Sharing with Community Choice Aggregators.</w:t>
            </w:r>
          </w:p>
        </w:tc>
      </w:tr>
      <w:tr w:rsidRPr="003817DC" w:rsidR="003817DC" w:rsidTr="0079421C" w14:paraId="21826A90"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AC5580" w:rsidRDefault="003817DC" w14:paraId="66BC99D2"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AC5580" w:rsidRDefault="003817DC" w14:paraId="6C66095F" w14:textId="3F517A95">
            <w:pPr>
              <w:rPr>
                <w:rStyle w:val="Hyperlink1"/>
              </w:rPr>
            </w:pPr>
            <w:r w:rsidRPr="003817DC">
              <w:rPr>
                <w:rStyle w:val="Hyperlink1"/>
              </w:rPr>
              <w:t>https://docs.cpuc.ca.gov/PublishedDocs/Published/G000/M370/K635/370635726.PDF</w:t>
            </w:r>
          </w:p>
        </w:tc>
      </w:tr>
      <w:tr w:rsidRPr="001C0E89" w:rsidR="003817DC" w:rsidTr="0079421C" w14:paraId="5255C14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AC5580" w:rsidRDefault="003817DC" w14:paraId="233EE344"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AC5580" w:rsidRDefault="003817DC" w14:paraId="3EA17016" w14:textId="5EEB68EC">
            <w:pPr>
              <w:rPr>
                <w:szCs w:val="20"/>
              </w:rPr>
            </w:pPr>
            <w:r>
              <w:rPr>
                <w:szCs w:val="20"/>
              </w:rPr>
              <w:t xml:space="preserve">April 1, 2021 </w:t>
            </w:r>
          </w:p>
        </w:tc>
      </w:tr>
      <w:tr w:rsidRPr="003817DC" w:rsidR="003817DC" w:rsidTr="0079421C" w14:paraId="666A117C"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AC5580" w:rsidRDefault="003817DC" w14:paraId="3EE5817D"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3817DC" w:rsidP="00AC5580" w:rsidRDefault="00551F64" w14:paraId="6CA98DF4" w14:textId="08F40DBB">
            <w:pPr>
              <w:rPr>
                <w:rStyle w:val="Hyperlink1"/>
              </w:rPr>
            </w:pPr>
            <w:hyperlink w:history="1" r:id="rId79">
              <w:r w:rsidRPr="00AC2B85" w:rsidR="00473EC1">
                <w:rPr>
                  <w:rStyle w:val="Hyperlink1"/>
                </w:rPr>
                <w:t>David.Oliver@cpuc.ca.gov</w:t>
              </w:r>
            </w:hyperlink>
            <w:r w:rsidR="003817DC">
              <w:rPr>
                <w:rStyle w:val="Hyperlink1"/>
              </w:rPr>
              <w:t xml:space="preserve"> </w:t>
            </w:r>
            <w:r w:rsidRPr="003817DC" w:rsidR="003817DC">
              <w:rPr>
                <w:szCs w:val="20"/>
              </w:rPr>
              <w:t>and</w:t>
            </w:r>
          </w:p>
          <w:p w:rsidRPr="003817DC" w:rsidR="003817DC" w:rsidP="00AC5580" w:rsidRDefault="003817DC" w14:paraId="33C9F934" w14:textId="2F00BBDD">
            <w:pPr>
              <w:rPr>
                <w:rStyle w:val="Hyperlink1"/>
              </w:rPr>
            </w:pPr>
            <w:r w:rsidRPr="003817DC">
              <w:rPr>
                <w:rStyle w:val="Hyperlink1"/>
              </w:rPr>
              <w:t>Dina.Mackin@cpuc.ca.gov</w:t>
            </w:r>
          </w:p>
        </w:tc>
      </w:tr>
    </w:tbl>
    <w:p w:rsidR="003817DC" w:rsidP="00AC5580" w:rsidRDefault="003817DC" w14:paraId="24402085" w14:textId="4B2C580C"/>
    <w:p w:rsidR="003817DC" w:rsidP="00AC5580" w:rsidRDefault="003817DC" w14:paraId="7F3A9401"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BD5D10" w:rsidTr="00BD5D10" w14:paraId="1863091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AC5580" w:rsidRDefault="00BD5D10" w14:paraId="740E267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AC5580" w:rsidRDefault="00BD5D10" w14:paraId="5DE79599" w14:textId="6AFFDB06">
            <w:pPr>
              <w:rPr>
                <w:b/>
                <w:bCs/>
                <w:szCs w:val="20"/>
              </w:rPr>
            </w:pPr>
            <w:r>
              <w:rPr>
                <w:b/>
                <w:bCs/>
                <w:szCs w:val="20"/>
              </w:rPr>
              <w:t>E-5138</w:t>
            </w:r>
          </w:p>
        </w:tc>
      </w:tr>
      <w:tr w:rsidRPr="001C0E89" w:rsidR="00BD5D10" w:rsidTr="00BD5D10" w14:paraId="54ACBE1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AC5580" w:rsidRDefault="00BD5D10" w14:paraId="2A60908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AC5580" w:rsidRDefault="00BD5D10" w14:paraId="55951E00" w14:textId="77777777">
            <w:pPr>
              <w:rPr>
                <w:szCs w:val="20"/>
              </w:rPr>
            </w:pPr>
            <w:r w:rsidRPr="001C0E89">
              <w:rPr>
                <w:szCs w:val="20"/>
              </w:rPr>
              <w:t>April 15, 2021</w:t>
            </w:r>
          </w:p>
        </w:tc>
      </w:tr>
      <w:tr w:rsidRPr="001C0E89" w:rsidR="00BD5D10" w:rsidTr="00BD5D10" w14:paraId="59C6BE23"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AC5580" w:rsidRDefault="00BD5D10" w14:paraId="02064FC2" w14:textId="77777777">
            <w:pPr>
              <w:rPr>
                <w:rFonts w:cs="Times New Roman"/>
                <w:szCs w:val="20"/>
              </w:rPr>
            </w:pPr>
            <w:r w:rsidRPr="00C62482">
              <w:rPr>
                <w:rFonts w:cs="Times New Roman"/>
                <w:szCs w:val="20"/>
              </w:rPr>
              <w:lastRenderedPageBreak/>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AC5580" w:rsidRDefault="00BD5D10" w14:paraId="472E6432" w14:textId="6D492161">
            <w:pPr>
              <w:rPr>
                <w:szCs w:val="20"/>
              </w:rPr>
            </w:pPr>
            <w:r w:rsidRPr="00BD5D10">
              <w:rPr>
                <w:szCs w:val="20"/>
              </w:rPr>
              <w:t>Resolution E-5138.  Appeal by Commercial Energy of Montana, Inc. (Commercial Energy) to Energy Division's Denial of Their Request to Waive any Penalties Related to its 2021 Year Ahead Local Resource Adequacy Deficiencies and to Waive its Remaining 2021 Year Ahead Local Resource Adequacy Obligations.</w:t>
            </w:r>
          </w:p>
        </w:tc>
      </w:tr>
      <w:tr w:rsidRPr="00140820" w:rsidR="00BD5D10" w:rsidTr="00BD5D10" w14:paraId="7AD72D1F"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AC5580" w:rsidRDefault="00BD5D10" w14:paraId="38792BBE"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2345B6" w:rsidR="00BD5D10" w:rsidP="00AC5580" w:rsidRDefault="00551F64" w14:paraId="1B8FE880" w14:textId="6C0105F5">
            <w:pPr>
              <w:rPr>
                <w:rStyle w:val="Hyperlink1"/>
              </w:rPr>
            </w:pPr>
            <w:hyperlink w:history="1" r:id="rId80">
              <w:r w:rsidRPr="002345B6" w:rsidR="00BD5D10">
                <w:rPr>
                  <w:rStyle w:val="Hyperlink1"/>
                </w:rPr>
                <w:t>https://docs.cpuc.ca.gov/SearchRes.aspx?docformat=ALL&amp;docid=369651732</w:t>
              </w:r>
            </w:hyperlink>
            <w:r w:rsidRPr="002345B6" w:rsidR="00BD5D10">
              <w:rPr>
                <w:rStyle w:val="Hyperlink1"/>
              </w:rPr>
              <w:t xml:space="preserve"> </w:t>
            </w:r>
          </w:p>
        </w:tc>
      </w:tr>
      <w:tr w:rsidRPr="001C0E89" w:rsidR="00BD5D10" w:rsidTr="00BD5D10" w14:paraId="30BF860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AC5580" w:rsidRDefault="00BD5D10" w14:paraId="2BEAE810"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AC5580" w:rsidRDefault="00BD5D10" w14:paraId="6DD57391" w14:textId="7E064618">
            <w:pPr>
              <w:rPr>
                <w:szCs w:val="20"/>
              </w:rPr>
            </w:pPr>
            <w:r w:rsidRPr="001C0E89">
              <w:rPr>
                <w:szCs w:val="20"/>
              </w:rPr>
              <w:t xml:space="preserve">March </w:t>
            </w:r>
            <w:r>
              <w:rPr>
                <w:szCs w:val="20"/>
              </w:rPr>
              <w:t>29</w:t>
            </w:r>
            <w:r w:rsidRPr="001C0E89">
              <w:rPr>
                <w:szCs w:val="20"/>
              </w:rPr>
              <w:t>, 2021</w:t>
            </w:r>
          </w:p>
        </w:tc>
      </w:tr>
      <w:tr w:rsidRPr="00140820" w:rsidR="00BD5D10" w:rsidTr="00802535" w14:paraId="31B5C42A" w14:textId="77777777">
        <w:trPr>
          <w:trHeight w:val="584"/>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AC5580" w:rsidRDefault="00BD5D10" w14:paraId="3E847F73"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BD5D10" w:rsidR="00BD5D10" w:rsidP="00AC5580" w:rsidRDefault="00551F64" w14:paraId="5373D321" w14:textId="508E555D">
            <w:pPr>
              <w:rPr>
                <w:szCs w:val="20"/>
              </w:rPr>
            </w:pPr>
            <w:hyperlink w:history="1" r:id="rId81">
              <w:r w:rsidRPr="002345B6" w:rsidR="002345B6">
                <w:rPr>
                  <w:rStyle w:val="Hyperlink1"/>
                </w:rPr>
                <w:t>lily.chow@cpuc.ca.gov</w:t>
              </w:r>
            </w:hyperlink>
            <w:r w:rsidR="00BD5D10">
              <w:rPr>
                <w:szCs w:val="20"/>
              </w:rPr>
              <w:t xml:space="preserve"> </w:t>
            </w:r>
            <w:r w:rsidRPr="00BD5D10" w:rsidR="00BD5D10">
              <w:rPr>
                <w:szCs w:val="20"/>
              </w:rPr>
              <w:t xml:space="preserve"> and</w:t>
            </w:r>
          </w:p>
          <w:p w:rsidRPr="002345B6" w:rsidR="00BD5D10" w:rsidP="00AC5580" w:rsidRDefault="00551F64" w14:paraId="11C79BEE" w14:textId="0EE651BC">
            <w:pPr>
              <w:rPr>
                <w:rStyle w:val="Hyperlink1"/>
              </w:rPr>
            </w:pPr>
            <w:hyperlink w:history="1" r:id="rId82">
              <w:r w:rsidRPr="002345B6" w:rsidR="002345B6">
                <w:rPr>
                  <w:rStyle w:val="Hyperlink1"/>
                </w:rPr>
                <w:t>JaimeRose.Gannon@cpuc.ca.gov</w:t>
              </w:r>
            </w:hyperlink>
            <w:r w:rsidRPr="002345B6" w:rsidR="00BD5D10">
              <w:rPr>
                <w:rStyle w:val="Hyperlink1"/>
              </w:rPr>
              <w:t xml:space="preserve"> </w:t>
            </w:r>
          </w:p>
        </w:tc>
      </w:tr>
    </w:tbl>
    <w:p w:rsidR="00BD5D10" w:rsidP="00AC5580" w:rsidRDefault="00BD5D10" w14:paraId="68AF1A92" w14:textId="12576B1F"/>
    <w:p w:rsidR="00E674E5" w:rsidP="00AC5580" w:rsidRDefault="00E674E5" w14:paraId="3EB53ACF" w14:textId="499DFA08"/>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674E5" w:rsidTr="00E674E5" w14:paraId="77E6122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AC5580" w:rsidRDefault="00E674E5" w14:paraId="7742D29A"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AC5580" w:rsidRDefault="00E674E5" w14:paraId="59965920" w14:textId="74AD2BB2">
            <w:pPr>
              <w:rPr>
                <w:b/>
                <w:bCs/>
                <w:szCs w:val="20"/>
              </w:rPr>
            </w:pPr>
            <w:r>
              <w:rPr>
                <w:b/>
                <w:bCs/>
                <w:szCs w:val="20"/>
              </w:rPr>
              <w:t>E-5139</w:t>
            </w:r>
          </w:p>
        </w:tc>
      </w:tr>
      <w:tr w:rsidRPr="001C0E89" w:rsidR="00E674E5" w:rsidTr="00E674E5" w14:paraId="6FA5D7B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AC5580" w:rsidRDefault="00E674E5" w14:paraId="5052D00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AC5580" w:rsidRDefault="00E674E5" w14:paraId="1403C4E9" w14:textId="77777777">
            <w:pPr>
              <w:rPr>
                <w:szCs w:val="20"/>
              </w:rPr>
            </w:pPr>
            <w:r w:rsidRPr="001C0E89">
              <w:rPr>
                <w:szCs w:val="20"/>
              </w:rPr>
              <w:t>April 15, 2021</w:t>
            </w:r>
          </w:p>
        </w:tc>
      </w:tr>
      <w:tr w:rsidRPr="001C0E89" w:rsidR="00E674E5" w:rsidTr="00E674E5" w14:paraId="2B7DED4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AC5580" w:rsidRDefault="00E674E5" w14:paraId="4852573C"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AC5580" w:rsidRDefault="00E674E5" w14:paraId="19E97017" w14:textId="584BC139">
            <w:pPr>
              <w:rPr>
                <w:szCs w:val="20"/>
              </w:rPr>
            </w:pPr>
            <w:r w:rsidRPr="00E674E5">
              <w:rPr>
                <w:szCs w:val="20"/>
              </w:rPr>
              <w:t>Resolution E-5139. San Diego Gas &amp; Electric Company’s Request for Approval of Tranche 2 and 3 System Reliability Contracts Pursuant to Decision 19-11-016.</w:t>
            </w:r>
          </w:p>
        </w:tc>
      </w:tr>
      <w:tr w:rsidRPr="002345B6" w:rsidR="00E674E5" w:rsidTr="00E674E5" w14:paraId="418DE03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AC5580" w:rsidRDefault="00E674E5" w14:paraId="1904D59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674E5" w:rsidR="00E674E5" w:rsidP="00AC5580" w:rsidRDefault="00551F64" w14:paraId="698229E3" w14:textId="490E6A95">
            <w:pPr>
              <w:rPr>
                <w:rStyle w:val="Hyperlink1"/>
              </w:rPr>
            </w:pPr>
            <w:hyperlink w:history="1" r:id="rId83">
              <w:r w:rsidRPr="00E674E5" w:rsidR="00E674E5">
                <w:rPr>
                  <w:rStyle w:val="Hyperlink1"/>
                </w:rPr>
                <w:t>https://docs.cpuc.ca.gov/SearchRes.aspx?docformat=ALL&amp;docid=370640065</w:t>
              </w:r>
            </w:hyperlink>
            <w:r w:rsidRPr="00E674E5" w:rsidR="00E674E5">
              <w:rPr>
                <w:rStyle w:val="Hyperlink1"/>
              </w:rPr>
              <w:t xml:space="preserve"> </w:t>
            </w:r>
          </w:p>
        </w:tc>
      </w:tr>
      <w:tr w:rsidRPr="001C0E89" w:rsidR="00E674E5" w:rsidTr="00E674E5" w14:paraId="78E1EA7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AC5580" w:rsidRDefault="00E674E5" w14:paraId="7ADFE716"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AC5580" w:rsidRDefault="00E674E5" w14:paraId="7AB124E9" w14:textId="69DB131C">
            <w:pPr>
              <w:rPr>
                <w:szCs w:val="20"/>
              </w:rPr>
            </w:pPr>
            <w:r w:rsidRPr="001C0E89">
              <w:rPr>
                <w:szCs w:val="20"/>
              </w:rPr>
              <w:t xml:space="preserve">March </w:t>
            </w:r>
            <w:r>
              <w:rPr>
                <w:szCs w:val="20"/>
              </w:rPr>
              <w:t>31</w:t>
            </w:r>
            <w:r w:rsidRPr="001C0E89">
              <w:rPr>
                <w:szCs w:val="20"/>
              </w:rPr>
              <w:t>, 2021</w:t>
            </w:r>
          </w:p>
        </w:tc>
      </w:tr>
      <w:tr w:rsidRPr="002345B6" w:rsidR="00E674E5" w:rsidTr="00802535" w14:paraId="44AC9296"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AC5580" w:rsidRDefault="00E674E5" w14:paraId="0DECBFC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E674E5" w:rsidR="00E674E5" w:rsidP="00AC5580" w:rsidRDefault="00551F64" w14:paraId="694367A6" w14:textId="6085F060">
            <w:pPr>
              <w:rPr>
                <w:rStyle w:val="Hyperlink1"/>
              </w:rPr>
            </w:pPr>
            <w:hyperlink w:history="1" r:id="rId84">
              <w:r w:rsidRPr="00E674E5" w:rsidR="00E674E5">
                <w:rPr>
                  <w:rStyle w:val="Hyperlink1"/>
                </w:rPr>
                <w:t>lily.chow@cpuc.ca.gov</w:t>
              </w:r>
            </w:hyperlink>
            <w:r w:rsidRPr="00E674E5" w:rsidR="00E674E5">
              <w:rPr>
                <w:rStyle w:val="Hyperlink1"/>
              </w:rPr>
              <w:t xml:space="preserve"> </w:t>
            </w:r>
          </w:p>
          <w:p w:rsidRPr="002345B6" w:rsidR="00E674E5" w:rsidP="00AC5580" w:rsidRDefault="00551F64" w14:paraId="67BFD072" w14:textId="06CAA274">
            <w:pPr>
              <w:rPr>
                <w:rStyle w:val="Hyperlink1"/>
              </w:rPr>
            </w:pPr>
            <w:hyperlink w:history="1" r:id="rId85">
              <w:r w:rsidRPr="00E674E5" w:rsidR="00E674E5">
                <w:rPr>
                  <w:rStyle w:val="Hyperlink1"/>
                </w:rPr>
                <w:t>JaimeRose.Gannon@cpuc.ca.gov</w:t>
              </w:r>
            </w:hyperlink>
            <w:r w:rsidR="00E674E5">
              <w:t xml:space="preserve"> </w:t>
            </w:r>
          </w:p>
        </w:tc>
      </w:tr>
    </w:tbl>
    <w:p w:rsidR="00E674E5" w:rsidP="00AC5580" w:rsidRDefault="00E674E5" w14:paraId="4C8DCEC9" w14:textId="63C73CA2"/>
    <w:p w:rsidR="00AD07F0" w:rsidP="00AC5580" w:rsidRDefault="00AD07F0" w14:paraId="6D6E0F9B" w14:textId="325997B5"/>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D07F0" w:rsidTr="00AD07F0" w14:paraId="0165DB4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AC5580" w:rsidRDefault="00AD07F0" w14:paraId="3D0A218C"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AC5580" w:rsidRDefault="00AD07F0" w14:paraId="48B5CC27" w14:textId="03D6C84A">
            <w:pPr>
              <w:rPr>
                <w:b/>
                <w:bCs/>
                <w:szCs w:val="20"/>
              </w:rPr>
            </w:pPr>
            <w:r>
              <w:rPr>
                <w:b/>
                <w:bCs/>
                <w:szCs w:val="20"/>
              </w:rPr>
              <w:t>E-5140</w:t>
            </w:r>
          </w:p>
        </w:tc>
      </w:tr>
      <w:tr w:rsidRPr="001C0E89" w:rsidR="00AD07F0" w:rsidTr="00AD07F0" w14:paraId="118550F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AC5580" w:rsidRDefault="00AD07F0" w14:paraId="3B99BD82"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AC5580" w:rsidRDefault="00AD07F0" w14:paraId="1407FD18" w14:textId="77777777">
            <w:pPr>
              <w:rPr>
                <w:szCs w:val="20"/>
              </w:rPr>
            </w:pPr>
            <w:r w:rsidRPr="001C0E89">
              <w:rPr>
                <w:szCs w:val="20"/>
              </w:rPr>
              <w:t>April 15, 2021</w:t>
            </w:r>
          </w:p>
        </w:tc>
      </w:tr>
      <w:tr w:rsidRPr="001C0E89" w:rsidR="00AD07F0" w:rsidTr="00AD07F0" w14:paraId="372490CE"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AC5580" w:rsidRDefault="00AD07F0" w14:paraId="428100D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AC5580" w:rsidRDefault="00AD07F0" w14:paraId="6A0AB091" w14:textId="6CA9F3CD">
            <w:pPr>
              <w:rPr>
                <w:szCs w:val="20"/>
              </w:rPr>
            </w:pPr>
            <w:r w:rsidRPr="00AD07F0">
              <w:rPr>
                <w:szCs w:val="20"/>
              </w:rPr>
              <w:t>Resolution E-5140.  Pacific Gas and Electric Company’s Request for Approval of Tranche 2 and Tranche 3 System Reliability Contracts Pursuant to Decision 19-11-016.</w:t>
            </w:r>
          </w:p>
        </w:tc>
      </w:tr>
      <w:tr w:rsidRPr="00E674E5" w:rsidR="00AD07F0" w:rsidTr="00AD07F0" w14:paraId="771A536E"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AC5580" w:rsidRDefault="00AD07F0" w14:paraId="10D3F86B"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674E5" w:rsidR="00AD07F0" w:rsidP="00AC5580" w:rsidRDefault="00551F64" w14:paraId="2EEDE296" w14:textId="4F8B2406">
            <w:pPr>
              <w:rPr>
                <w:rStyle w:val="Hyperlink1"/>
              </w:rPr>
            </w:pPr>
            <w:hyperlink w:history="1" r:id="rId86">
              <w:r w:rsidRPr="00D644EF" w:rsidR="00AD07F0">
                <w:rPr>
                  <w:rStyle w:val="Hyperlink1"/>
                </w:rPr>
                <w:t>https://docs.cpuc.ca.gov/SearchRes.aspx?docformat=ALL&amp;docid=370649384</w:t>
              </w:r>
            </w:hyperlink>
          </w:p>
        </w:tc>
      </w:tr>
      <w:tr w:rsidRPr="001C0E89" w:rsidR="00AD07F0" w:rsidTr="00AD07F0" w14:paraId="1BF1325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AC5580" w:rsidRDefault="00AD07F0" w14:paraId="47FF92F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AC5580" w:rsidRDefault="00AD07F0" w14:paraId="32B66FF1" w14:textId="105AF960">
            <w:pPr>
              <w:rPr>
                <w:szCs w:val="20"/>
              </w:rPr>
            </w:pPr>
            <w:r>
              <w:rPr>
                <w:szCs w:val="20"/>
              </w:rPr>
              <w:t>April 1, 2021</w:t>
            </w:r>
          </w:p>
        </w:tc>
      </w:tr>
      <w:tr w:rsidRPr="002345B6" w:rsidR="00AD07F0" w:rsidTr="00487FC0" w14:paraId="141238E5"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AC5580" w:rsidRDefault="00AD07F0" w14:paraId="0F24F984"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AC5580" w:rsidRDefault="00551F64" w14:paraId="75E8B069" w14:textId="3CF0E699">
            <w:pPr>
              <w:rPr>
                <w:rStyle w:val="Hyperlink1"/>
              </w:rPr>
            </w:pPr>
            <w:hyperlink w:history="1" r:id="rId87">
              <w:r w:rsidRPr="00D644EF" w:rsidR="00487FC0">
                <w:rPr>
                  <w:rStyle w:val="Hyperlink1"/>
                </w:rPr>
                <w:t>Nick.Dahlberg@cpuc.ca.gov</w:t>
              </w:r>
            </w:hyperlink>
          </w:p>
          <w:p w:rsidRPr="00487FC0" w:rsidR="00487FC0" w:rsidP="00AC5580" w:rsidRDefault="00551F64" w14:paraId="41BD3E77" w14:textId="40DC4E19">
            <w:pPr>
              <w:rPr>
                <w:rStyle w:val="Hyperlink1"/>
                <w:color w:val="auto"/>
                <w:u w:val="none"/>
              </w:rPr>
            </w:pPr>
            <w:hyperlink w:history="1" r:id="rId88">
              <w:r w:rsidRPr="00D644EF" w:rsidR="00487FC0">
                <w:rPr>
                  <w:rStyle w:val="Hyperlink1"/>
                </w:rPr>
                <w:t>Michele.Kito@cpuc.ca.gov</w:t>
              </w:r>
            </w:hyperlink>
          </w:p>
        </w:tc>
      </w:tr>
    </w:tbl>
    <w:p w:rsidR="00AD07F0" w:rsidP="00AC5580" w:rsidRDefault="00AD07F0" w14:paraId="321DD1E6" w14:textId="2200B460"/>
    <w:p w:rsidR="00DF31A0" w:rsidP="00AC5580" w:rsidRDefault="00DF31A0" w14:paraId="1014946E"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F31A0" w:rsidTr="00DF31A0" w14:paraId="3E091DA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AC5580" w:rsidRDefault="00DF31A0" w14:paraId="7BCE115D" w14:textId="77777777">
            <w:pPr>
              <w:rPr>
                <w:rFonts w:cs="Times New Roman"/>
                <w:szCs w:val="20"/>
              </w:rPr>
            </w:pPr>
            <w:r w:rsidRPr="00D356DD">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AC5580" w:rsidRDefault="00DF31A0" w14:paraId="7943EDDD" w14:textId="10F013A3">
            <w:pPr>
              <w:rPr>
                <w:rFonts w:cs="Times New Roman"/>
                <w:b/>
                <w:bCs/>
                <w:szCs w:val="20"/>
              </w:rPr>
            </w:pPr>
            <w:r w:rsidRPr="00D356DD">
              <w:rPr>
                <w:rFonts w:eastAsia="Calibri" w:cs="Times New Roman"/>
                <w:b/>
                <w:bCs/>
                <w:szCs w:val="20"/>
              </w:rPr>
              <w:t>L-609</w:t>
            </w:r>
          </w:p>
        </w:tc>
      </w:tr>
      <w:tr w:rsidRPr="001C0E89" w:rsidR="00DF31A0" w:rsidTr="00DF31A0" w14:paraId="4270B70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AC5580" w:rsidRDefault="00DF31A0" w14:paraId="7EC2D4D9" w14:textId="77777777">
            <w:pPr>
              <w:rPr>
                <w:rFonts w:cs="Times New Roman"/>
                <w:szCs w:val="20"/>
              </w:rPr>
            </w:pPr>
            <w:r w:rsidRPr="00D356DD">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AC5580" w:rsidRDefault="00DF31A0" w14:paraId="136C727C" w14:textId="77777777">
            <w:pPr>
              <w:rPr>
                <w:szCs w:val="20"/>
              </w:rPr>
            </w:pPr>
            <w:r w:rsidRPr="00D356DD">
              <w:rPr>
                <w:szCs w:val="20"/>
              </w:rPr>
              <w:t>April 15, 2021</w:t>
            </w:r>
          </w:p>
        </w:tc>
      </w:tr>
      <w:tr w:rsidRPr="001C0E89" w:rsidR="00DF31A0" w:rsidTr="00DF31A0" w14:paraId="679F521B"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AC5580" w:rsidRDefault="00DF31A0" w14:paraId="792A0897" w14:textId="77777777">
            <w:pPr>
              <w:rPr>
                <w:rFonts w:cs="Times New Roman"/>
                <w:szCs w:val="20"/>
              </w:rPr>
            </w:pPr>
            <w:r w:rsidRPr="00D356DD">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AC5580" w:rsidRDefault="00DF31A0" w14:paraId="602E3475" w14:textId="1D01BBC0">
            <w:pPr>
              <w:pStyle w:val="Quotation"/>
              <w:spacing w:after="0"/>
              <w:ind w:left="0" w:right="720"/>
              <w:rPr>
                <w:bCs/>
                <w:sz w:val="20"/>
                <w:u w:val="single"/>
              </w:rPr>
            </w:pPr>
            <w:r w:rsidRPr="00D356DD">
              <w:rPr>
                <w:bCs/>
                <w:sz w:val="20"/>
              </w:rPr>
              <w:t xml:space="preserve">Resolution Denying Community Union, Inc.’s Motion </w:t>
            </w:r>
            <w:proofErr w:type="gramStart"/>
            <w:r w:rsidRPr="00D356DD">
              <w:rPr>
                <w:bCs/>
                <w:sz w:val="20"/>
              </w:rPr>
              <w:t>For</w:t>
            </w:r>
            <w:proofErr w:type="gramEnd"/>
            <w:r w:rsidRPr="00D356DD">
              <w:rPr>
                <w:bCs/>
                <w:sz w:val="20"/>
              </w:rPr>
              <w:t xml:space="preserve"> Disqualification Of Commissioner Clifford Rechtschaffen For Cause And Request For New Evidentiary Hearing In Investigation 18-07-009.</w:t>
            </w:r>
          </w:p>
        </w:tc>
      </w:tr>
      <w:tr w:rsidRPr="001C0E89" w:rsidR="00DF31A0" w:rsidTr="00DF31A0" w14:paraId="51FFBCC9"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AC5580" w:rsidRDefault="00DF31A0" w14:paraId="661DBB56" w14:textId="77777777">
            <w:pPr>
              <w:rPr>
                <w:rFonts w:cs="Times New Roman"/>
                <w:szCs w:val="20"/>
              </w:rPr>
            </w:pPr>
            <w:r w:rsidRPr="00D356DD">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F9707B" w:rsidR="00DF31A0" w:rsidP="00AC5580" w:rsidRDefault="00551F64" w14:paraId="164E397A" w14:textId="668C7077">
            <w:pPr>
              <w:rPr>
                <w:rStyle w:val="Hyperlink1"/>
              </w:rPr>
            </w:pPr>
            <w:hyperlink w:history="1" r:id="rId89">
              <w:r w:rsidRPr="00F9707B" w:rsidR="00DF31A0">
                <w:rPr>
                  <w:rStyle w:val="Hyperlink1"/>
                </w:rPr>
                <w:t>https://docs.cpuc.ca.gov/SearchRes.aspx?docformat=ALL&amp;docid=370295313</w:t>
              </w:r>
            </w:hyperlink>
            <w:r w:rsidRPr="00F9707B" w:rsidR="00DF31A0">
              <w:rPr>
                <w:rStyle w:val="Hyperlink1"/>
              </w:rPr>
              <w:t xml:space="preserve"> </w:t>
            </w:r>
          </w:p>
        </w:tc>
      </w:tr>
      <w:tr w:rsidRPr="001C0E89" w:rsidR="00DF31A0" w:rsidTr="00DF31A0" w14:paraId="363C544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AC5580" w:rsidRDefault="00DF31A0" w14:paraId="5AFA3F16" w14:textId="77777777">
            <w:pPr>
              <w:rPr>
                <w:rFonts w:cs="Times New Roman"/>
                <w:szCs w:val="20"/>
              </w:rPr>
            </w:pPr>
            <w:r w:rsidRPr="00D356DD">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AC5580" w:rsidRDefault="00DF31A0" w14:paraId="0A213008" w14:textId="34C37C84">
            <w:pPr>
              <w:rPr>
                <w:rFonts w:eastAsia="Calibri" w:cs="Times New Roman"/>
                <w:szCs w:val="20"/>
              </w:rPr>
            </w:pPr>
            <w:r w:rsidRPr="00D356DD">
              <w:rPr>
                <w:rFonts w:eastAsia="Calibri" w:cs="Times New Roman"/>
                <w:szCs w:val="20"/>
              </w:rPr>
              <w:t>April 1, 2021, Reply Comments, April 6, 2021.</w:t>
            </w:r>
          </w:p>
        </w:tc>
      </w:tr>
      <w:tr w:rsidRPr="001C0E89" w:rsidR="00DF31A0" w:rsidTr="00802535" w14:paraId="7744B5D5" w14:textId="77777777">
        <w:trPr>
          <w:trHeight w:val="377"/>
        </w:trPr>
        <w:tc>
          <w:tcPr>
            <w:tcW w:w="2898" w:type="dxa"/>
            <w:tcBorders>
              <w:top w:val="single" w:color="auto" w:sz="4" w:space="0"/>
              <w:left w:val="single" w:color="auto" w:sz="4" w:space="0"/>
              <w:bottom w:val="single" w:color="auto" w:sz="4" w:space="0"/>
              <w:right w:val="single" w:color="auto" w:sz="4" w:space="0"/>
            </w:tcBorders>
            <w:hideMark/>
          </w:tcPr>
          <w:p w:rsidRPr="00C62482" w:rsidR="00DF31A0" w:rsidP="00AC5580" w:rsidRDefault="00DF31A0" w14:paraId="437A42E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DF31A0" w:rsidP="00AC5580" w:rsidRDefault="00DF31A0" w14:paraId="446524E1" w14:textId="58D23A1A">
            <w:pPr>
              <w:rPr>
                <w:rStyle w:val="Hyperlink1"/>
                <w:szCs w:val="20"/>
              </w:rPr>
            </w:pPr>
            <w:r w:rsidRPr="00F9707B">
              <w:rPr>
                <w:rFonts w:cs="Times New Roman"/>
                <w:szCs w:val="20"/>
              </w:rPr>
              <w:t>I.18-07-009 and Stacie Castro</w:t>
            </w:r>
            <w:r w:rsidRPr="000B7CD8">
              <w:rPr>
                <w:rFonts w:cs="Times New Roman"/>
                <w:sz w:val="24"/>
                <w:szCs w:val="24"/>
              </w:rPr>
              <w:t xml:space="preserve">, </w:t>
            </w:r>
            <w:hyperlink w:history="1" r:id="rId90">
              <w:r w:rsidRPr="00F9707B">
                <w:rPr>
                  <w:rStyle w:val="Hyperlink1"/>
                </w:rPr>
                <w:t>Stacie.castro@cpuc.ca.gov</w:t>
              </w:r>
            </w:hyperlink>
          </w:p>
        </w:tc>
      </w:tr>
    </w:tbl>
    <w:p w:rsidR="00DF31A0" w:rsidP="00AC5580" w:rsidRDefault="00DF31A0" w14:paraId="597F1824" w14:textId="77777777"/>
    <w:p w:rsidR="00BD5D10" w:rsidP="00AC5580" w:rsidRDefault="00BD5D10" w14:paraId="7DEFD011" w14:textId="6D6C8D2C"/>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F31A0" w:rsidTr="00DF31A0" w14:paraId="70584F9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AC5580" w:rsidRDefault="00DF31A0" w14:paraId="512BF7CE" w14:textId="77777777">
            <w:pPr>
              <w:rPr>
                <w:rFonts w:cs="Times New Roman"/>
                <w:szCs w:val="20"/>
              </w:rPr>
            </w:pPr>
            <w:r w:rsidRPr="00D356DD">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AC5580" w:rsidRDefault="00DF31A0" w14:paraId="1ECE6DD5" w14:textId="1E5DFEAA">
            <w:pPr>
              <w:rPr>
                <w:rFonts w:cs="Times New Roman"/>
                <w:b/>
                <w:bCs/>
                <w:szCs w:val="20"/>
              </w:rPr>
            </w:pPr>
            <w:r w:rsidRPr="00D356DD">
              <w:rPr>
                <w:rFonts w:eastAsia="Calibri" w:cs="Times New Roman"/>
                <w:b/>
                <w:bCs/>
                <w:szCs w:val="20"/>
              </w:rPr>
              <w:t>L-610</w:t>
            </w:r>
          </w:p>
        </w:tc>
      </w:tr>
      <w:tr w:rsidRPr="001C0E89" w:rsidR="00DF31A0" w:rsidTr="00DF31A0" w14:paraId="568C9B0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AC5580" w:rsidRDefault="00DF31A0" w14:paraId="06F2D53D" w14:textId="77777777">
            <w:pPr>
              <w:rPr>
                <w:rFonts w:cs="Times New Roman"/>
                <w:szCs w:val="20"/>
              </w:rPr>
            </w:pPr>
            <w:r w:rsidRPr="00D356DD">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AC5580" w:rsidRDefault="00DF31A0" w14:paraId="2CEB363D" w14:textId="77777777">
            <w:pPr>
              <w:rPr>
                <w:szCs w:val="20"/>
              </w:rPr>
            </w:pPr>
            <w:r w:rsidRPr="00D356DD">
              <w:rPr>
                <w:szCs w:val="20"/>
              </w:rPr>
              <w:t>April 15, 2021</w:t>
            </w:r>
          </w:p>
        </w:tc>
      </w:tr>
      <w:tr w:rsidRPr="001C0E89" w:rsidR="00DF31A0" w:rsidTr="00DF31A0" w14:paraId="49EC34F7"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AC5580" w:rsidRDefault="00DF31A0" w14:paraId="6B241F5A" w14:textId="77777777">
            <w:pPr>
              <w:rPr>
                <w:rFonts w:cs="Times New Roman"/>
                <w:szCs w:val="20"/>
              </w:rPr>
            </w:pPr>
            <w:r w:rsidRPr="00D356DD">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AC5580" w:rsidRDefault="00DF31A0" w14:paraId="63D3A84B" w14:textId="73615838">
            <w:pPr>
              <w:rPr>
                <w:rFonts w:cs="Times New Roman"/>
                <w:szCs w:val="20"/>
              </w:rPr>
            </w:pPr>
            <w:r w:rsidRPr="00D356DD">
              <w:rPr>
                <w:rFonts w:cs="Times New Roman"/>
                <w:szCs w:val="20"/>
              </w:rPr>
              <w:t xml:space="preserve">Authorizes disclosure of all Commission records concerning the Commission's investigation of a gas incident that occurred at </w:t>
            </w:r>
            <w:r w:rsidRPr="00D356DD">
              <w:rPr>
                <w:rFonts w:cs="Times New Roman"/>
                <w:szCs w:val="20"/>
              </w:rPr>
              <w:br/>
              <w:t xml:space="preserve">493 </w:t>
            </w:r>
            <w:proofErr w:type="spellStart"/>
            <w:r w:rsidRPr="00D356DD">
              <w:rPr>
                <w:rFonts w:cs="Times New Roman"/>
                <w:szCs w:val="20"/>
              </w:rPr>
              <w:t>Lemar</w:t>
            </w:r>
            <w:proofErr w:type="spellEnd"/>
            <w:r w:rsidRPr="00D356DD">
              <w:rPr>
                <w:rFonts w:cs="Times New Roman"/>
                <w:szCs w:val="20"/>
              </w:rPr>
              <w:t xml:space="preserve"> Ave., Oxnard, California, on November 24, 2018.</w:t>
            </w:r>
          </w:p>
        </w:tc>
      </w:tr>
      <w:tr w:rsidRPr="001C0E89" w:rsidR="00DF31A0" w:rsidTr="00DF31A0" w14:paraId="2A40823D"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AC5580" w:rsidRDefault="00DF31A0" w14:paraId="05B8BAE8" w14:textId="77777777">
            <w:pPr>
              <w:rPr>
                <w:rFonts w:cs="Times New Roman"/>
                <w:szCs w:val="20"/>
              </w:rPr>
            </w:pPr>
            <w:r w:rsidRPr="00D356DD">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AC5580" w:rsidRDefault="00551F64" w14:paraId="1AE6FB39" w14:textId="03D9B8D8">
            <w:pPr>
              <w:rPr>
                <w:rStyle w:val="Hyperlink1"/>
              </w:rPr>
            </w:pPr>
            <w:hyperlink w:history="1" r:id="rId91">
              <w:r w:rsidRPr="00D356DD" w:rsidR="00D356DD">
                <w:rPr>
                  <w:rStyle w:val="Hyperlink1"/>
                </w:rPr>
                <w:t>https://docs.cpuc.ca.gov/SearchRes.aspx?docformat=ALL&amp;docid=369696620</w:t>
              </w:r>
            </w:hyperlink>
          </w:p>
        </w:tc>
      </w:tr>
      <w:tr w:rsidRPr="001C0E89" w:rsidR="00DF31A0" w:rsidTr="00DF31A0" w14:paraId="4F3D1E7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AC5580" w:rsidRDefault="00DF31A0" w14:paraId="07D13169" w14:textId="77777777">
            <w:pPr>
              <w:rPr>
                <w:rFonts w:cs="Times New Roman"/>
                <w:szCs w:val="20"/>
              </w:rPr>
            </w:pPr>
            <w:r w:rsidRPr="00D356DD">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AC5580" w:rsidRDefault="00DF31A0" w14:paraId="7F61350D" w14:textId="5294FACD">
            <w:pPr>
              <w:rPr>
                <w:rFonts w:eastAsia="Calibri" w:cs="Times New Roman"/>
                <w:szCs w:val="20"/>
              </w:rPr>
            </w:pPr>
            <w:r w:rsidRPr="00D356DD">
              <w:rPr>
                <w:rFonts w:eastAsia="Calibri" w:cs="Times New Roman"/>
                <w:szCs w:val="20"/>
              </w:rPr>
              <w:t>April 5, 2021; Reply Comments April 12, 2021</w:t>
            </w:r>
          </w:p>
        </w:tc>
      </w:tr>
      <w:tr w:rsidRPr="001C0E89" w:rsidR="00DF31A0" w:rsidTr="00802535" w14:paraId="5A4C3721" w14:textId="77777777">
        <w:trPr>
          <w:trHeight w:val="35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AC5580" w:rsidRDefault="00DF31A0" w14:paraId="76C7C1D4" w14:textId="77777777">
            <w:pPr>
              <w:rPr>
                <w:rFonts w:cs="Times New Roman"/>
                <w:szCs w:val="20"/>
              </w:rPr>
            </w:pPr>
            <w:r w:rsidRPr="00D356DD">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AC5580" w:rsidRDefault="00551F64" w14:paraId="6863DE18" w14:textId="09B65CE7">
            <w:pPr>
              <w:rPr>
                <w:rStyle w:val="Hyperlink1"/>
                <w:szCs w:val="20"/>
              </w:rPr>
            </w:pPr>
            <w:hyperlink w:history="1" r:id="rId92">
              <w:r w:rsidRPr="00D356DD" w:rsidR="00DF31A0">
                <w:rPr>
                  <w:rStyle w:val="Hyperlink"/>
                  <w:rFonts w:eastAsia="Calibri"/>
                  <w:color w:val="0000FF"/>
                  <w:szCs w:val="20"/>
                </w:rPr>
                <w:t>Frederick</w:t>
              </w:r>
            </w:hyperlink>
            <w:r w:rsidRPr="00D356DD" w:rsidR="00DF31A0">
              <w:rPr>
                <w:rStyle w:val="Hyperlink"/>
                <w:color w:val="0000FF"/>
                <w:szCs w:val="20"/>
              </w:rPr>
              <w:t>.</w:t>
            </w:r>
            <w:r w:rsidRPr="00D356DD" w:rsidR="00DF31A0">
              <w:rPr>
                <w:rStyle w:val="Hyperlink"/>
                <w:rFonts w:eastAsia="Calibri"/>
                <w:color w:val="0000FF"/>
                <w:szCs w:val="20"/>
              </w:rPr>
              <w:t>Harris@cpuc.ca.gov</w:t>
            </w:r>
            <w:r w:rsidRPr="00D356DD" w:rsidR="00DF31A0">
              <w:rPr>
                <w:rFonts w:eastAsia="Calibri" w:cs="Times New Roman"/>
                <w:color w:val="0000FF"/>
                <w:szCs w:val="20"/>
              </w:rPr>
              <w:t xml:space="preserve">; </w:t>
            </w:r>
            <w:hyperlink w:history="1" r:id="rId93">
              <w:r w:rsidRPr="00D356DD" w:rsidR="00DF31A0">
                <w:rPr>
                  <w:rStyle w:val="Hyperlink"/>
                  <w:rFonts w:eastAsia="Calibri"/>
                  <w:color w:val="0000FF"/>
                  <w:szCs w:val="20"/>
                </w:rPr>
                <w:t>Guillermo.Elizondo@cpuc.ca.gov</w:t>
              </w:r>
            </w:hyperlink>
          </w:p>
        </w:tc>
      </w:tr>
    </w:tbl>
    <w:p w:rsidR="00DF31A0" w:rsidP="00AC5580" w:rsidRDefault="00DF31A0" w14:paraId="7870B5FC" w14:textId="17027F0F"/>
    <w:p w:rsidR="00DF31A0" w:rsidP="00AC5580" w:rsidRDefault="00DF31A0" w14:paraId="55D1155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C0E89" w:rsidTr="00BF16EB" w14:paraId="3D9AA7D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AC5580" w:rsidRDefault="001C0E89" w14:paraId="4C08E939"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AC5580" w:rsidRDefault="001C0E89" w14:paraId="0CE80F2B" w14:textId="51A3E4BD">
            <w:pPr>
              <w:rPr>
                <w:b/>
                <w:bCs/>
                <w:szCs w:val="20"/>
              </w:rPr>
            </w:pPr>
            <w:r w:rsidRPr="001C0E89">
              <w:rPr>
                <w:b/>
                <w:bCs/>
                <w:szCs w:val="20"/>
              </w:rPr>
              <w:t>M-4851</w:t>
            </w:r>
          </w:p>
        </w:tc>
      </w:tr>
      <w:tr w:rsidRPr="001C0E89" w:rsidR="001C0E89" w:rsidTr="00BF16EB" w14:paraId="0E3A86B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AC5580" w:rsidRDefault="001C0E89" w14:paraId="71256D9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AC5580" w:rsidRDefault="001C0E89" w14:paraId="43EA4A8B" w14:textId="77777777">
            <w:pPr>
              <w:rPr>
                <w:szCs w:val="20"/>
              </w:rPr>
            </w:pPr>
            <w:r w:rsidRPr="001C0E89">
              <w:rPr>
                <w:szCs w:val="20"/>
              </w:rPr>
              <w:t>April 15, 2021</w:t>
            </w:r>
          </w:p>
        </w:tc>
      </w:tr>
      <w:tr w:rsidRPr="001C0E89" w:rsidR="001C0E89" w:rsidTr="00BF16EB" w14:paraId="36CF2367"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AC5580" w:rsidRDefault="001C0E89" w14:paraId="7650157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AC5580" w:rsidRDefault="001C0E89" w14:paraId="79546C64" w14:textId="740F38FA">
            <w:pPr>
              <w:rPr>
                <w:szCs w:val="20"/>
              </w:rPr>
            </w:pPr>
            <w:r w:rsidRPr="001C0E89">
              <w:rPr>
                <w:szCs w:val="20"/>
              </w:rPr>
              <w:t>Upholding Wildfire Safety Division Grant of Safety Certification to Pacific Gas and Electric Company</w:t>
            </w:r>
            <w:r>
              <w:rPr>
                <w:szCs w:val="20"/>
              </w:rPr>
              <w:t>.</w:t>
            </w:r>
          </w:p>
        </w:tc>
      </w:tr>
      <w:tr w:rsidRPr="001C0E89" w:rsidR="001C0E89" w:rsidTr="00BF16EB" w14:paraId="10B1A6F8"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AC5580" w:rsidRDefault="001C0E89" w14:paraId="438DEF9F"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AC5580" w:rsidRDefault="00551F64" w14:paraId="372E925C" w14:textId="0709D000">
            <w:pPr>
              <w:rPr>
                <w:rStyle w:val="Hyperlink1"/>
              </w:rPr>
            </w:pPr>
            <w:hyperlink w:history="1" r:id="rId94">
              <w:r w:rsidRPr="001C0E89" w:rsidR="001C0E89">
                <w:rPr>
                  <w:rStyle w:val="Hyperlink1"/>
                </w:rPr>
                <w:t>https://docs.cpuc.ca.gov/SearchRes.aspx?docformat=ALL&amp;docid=367717454</w:t>
              </w:r>
            </w:hyperlink>
          </w:p>
        </w:tc>
      </w:tr>
      <w:tr w:rsidRPr="001C0E89" w:rsidR="001C0E89" w:rsidTr="00BF16EB" w14:paraId="5630A4E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AC5580" w:rsidRDefault="001C0E89" w14:paraId="0A5F3FE1"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AC5580" w:rsidRDefault="001C0E89" w14:paraId="03224EAB" w14:textId="5C9AE743">
            <w:pPr>
              <w:rPr>
                <w:szCs w:val="20"/>
              </w:rPr>
            </w:pPr>
            <w:r w:rsidRPr="001C0E89">
              <w:rPr>
                <w:szCs w:val="20"/>
              </w:rPr>
              <w:t>March 1</w:t>
            </w:r>
            <w:r w:rsidR="00586FAC">
              <w:rPr>
                <w:szCs w:val="20"/>
              </w:rPr>
              <w:t>7</w:t>
            </w:r>
            <w:r w:rsidRPr="001C0E89">
              <w:rPr>
                <w:szCs w:val="20"/>
              </w:rPr>
              <w:t>, 2021</w:t>
            </w:r>
          </w:p>
        </w:tc>
      </w:tr>
      <w:tr w:rsidRPr="001C0E89" w:rsidR="001C0E89" w:rsidTr="00802535" w14:paraId="06C74FCC" w14:textId="77777777">
        <w:trPr>
          <w:trHeight w:val="305"/>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AC5580" w:rsidRDefault="001C0E89" w14:paraId="23320C68"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AC5580" w:rsidRDefault="001C0E89" w14:paraId="3265CF1D" w14:textId="394814D4">
            <w:pPr>
              <w:rPr>
                <w:rStyle w:val="Hyperlink1"/>
                <w:szCs w:val="20"/>
              </w:rPr>
            </w:pPr>
            <w:r w:rsidRPr="001C0E89">
              <w:rPr>
                <w:szCs w:val="20"/>
              </w:rPr>
              <w:t xml:space="preserve">R.18-10-007 and </w:t>
            </w:r>
            <w:hyperlink w:history="1" r:id="rId95">
              <w:r w:rsidRPr="001C0E89">
                <w:rPr>
                  <w:rStyle w:val="Hyperlink1"/>
                </w:rPr>
                <w:t>wildfiresafetydivision@cpuc.ca.gov</w:t>
              </w:r>
            </w:hyperlink>
          </w:p>
        </w:tc>
      </w:tr>
    </w:tbl>
    <w:p w:rsidR="001C0E89" w:rsidP="00AC5580" w:rsidRDefault="001C0E89" w14:paraId="388CCCE7" w14:textId="0C9D87FF">
      <w:pPr>
        <w:jc w:val="center"/>
      </w:pPr>
    </w:p>
    <w:p w:rsidR="001C0E89" w:rsidP="00AC5580" w:rsidRDefault="001C0E89" w14:paraId="0BC97E8F"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C0E89" w:rsidTr="00BF16EB" w14:paraId="3AA5B5E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AC5580" w:rsidRDefault="001C0E89" w14:paraId="0AA3AC9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AC5580" w:rsidRDefault="001C0E89" w14:paraId="4420D55A" w14:textId="77777777">
            <w:pPr>
              <w:rPr>
                <w:rFonts w:cs="Times New Roman"/>
                <w:b/>
                <w:bCs/>
                <w:szCs w:val="20"/>
              </w:rPr>
            </w:pPr>
            <w:r w:rsidRPr="001C0E89">
              <w:rPr>
                <w:rFonts w:eastAsia="Calibri" w:cs="Times New Roman"/>
                <w:b/>
                <w:bCs/>
                <w:szCs w:val="20"/>
              </w:rPr>
              <w:t>M-4852</w:t>
            </w:r>
          </w:p>
        </w:tc>
      </w:tr>
      <w:tr w:rsidRPr="001C0E89" w:rsidR="001C0E89" w:rsidTr="00BF16EB" w14:paraId="5C28F4D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AC5580" w:rsidRDefault="001C0E89" w14:paraId="023F974A"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AC5580" w:rsidRDefault="001C0E89" w14:paraId="5C9BB2D8" w14:textId="77777777">
            <w:r w:rsidRPr="001C0E89">
              <w:t>April 15, 2021</w:t>
            </w:r>
          </w:p>
        </w:tc>
      </w:tr>
      <w:tr w:rsidRPr="001C0E89" w:rsidR="001C0E89" w:rsidTr="00BF16EB" w14:paraId="3BF6BDA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AC5580" w:rsidRDefault="001C0E89" w14:paraId="2A44D96F"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AC5580" w:rsidRDefault="001C0E89" w14:paraId="2E563331" w14:textId="77777777">
            <w:r w:rsidRPr="001C0E89">
              <w:t xml:space="preserve">Placing Pacific Gas and Electric Company into Step 1 of Enhanced Oversight and Enforcement Process Adopted in Commission Decision 20-05-053 Approving Plan of Reorganization Related to Bankruptcy </w:t>
            </w:r>
          </w:p>
        </w:tc>
      </w:tr>
      <w:tr w:rsidRPr="001C0E89" w:rsidR="001C0E89" w:rsidTr="00BF16EB" w14:paraId="7E63F46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AC5580" w:rsidRDefault="001C0E89" w14:paraId="03D6D497"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AC5580" w:rsidRDefault="00551F64" w14:paraId="63A65050" w14:textId="77777777">
            <w:pPr>
              <w:rPr>
                <w:rStyle w:val="Hyperlink1"/>
              </w:rPr>
            </w:pPr>
            <w:hyperlink w:history="1" r:id="rId96">
              <w:r w:rsidRPr="001C0E89" w:rsidR="001C0E89">
                <w:rPr>
                  <w:rStyle w:val="Hyperlink1"/>
                </w:rPr>
                <w:t>https://docs.cpuc.ca.gov/SearchRes.aspx?docformat=ALL&amp;docid=367731890</w:t>
              </w:r>
            </w:hyperlink>
          </w:p>
        </w:tc>
      </w:tr>
      <w:tr w:rsidRPr="001C0E89" w:rsidR="001C0E89" w:rsidTr="00BF16EB" w14:paraId="50985A5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AC5580" w:rsidRDefault="001C0E89" w14:paraId="5BA3664F"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AC5580" w:rsidRDefault="001C0E89" w14:paraId="2698D7B7" w14:textId="32BC502D">
            <w:pPr>
              <w:rPr>
                <w:rFonts w:eastAsia="Calibri"/>
              </w:rPr>
            </w:pPr>
            <w:r w:rsidRPr="001C0E89">
              <w:rPr>
                <w:rFonts w:eastAsia="Calibri"/>
              </w:rPr>
              <w:t>March 1</w:t>
            </w:r>
            <w:r w:rsidR="00586FAC">
              <w:rPr>
                <w:rFonts w:eastAsia="Calibri"/>
              </w:rPr>
              <w:t>7</w:t>
            </w:r>
            <w:r w:rsidRPr="001C0E89">
              <w:rPr>
                <w:rFonts w:eastAsia="Calibri"/>
              </w:rPr>
              <w:t>, 2021</w:t>
            </w:r>
          </w:p>
        </w:tc>
      </w:tr>
      <w:tr w:rsidRPr="001C0E89" w:rsidR="001C0E89" w:rsidTr="00802535" w14:paraId="56B58353"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AC5580" w:rsidRDefault="001C0E89" w14:paraId="7FCF047C"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AC5580" w:rsidRDefault="001C0E89" w14:paraId="43EC086D" w14:textId="77777777">
            <w:r w:rsidRPr="001C0E89">
              <w:t xml:space="preserve">I.19-09-016; R.18-10-007; </w:t>
            </w:r>
            <w:hyperlink w:history="1" r:id="rId97">
              <w:r w:rsidRPr="001C0E89">
                <w:rPr>
                  <w:rStyle w:val="Hyperlink1"/>
                </w:rPr>
                <w:t>wildfiresafetydivision@cpuc.ca.gov</w:t>
              </w:r>
            </w:hyperlink>
            <w:r w:rsidRPr="001C0E89">
              <w:t xml:space="preserve"> and </w:t>
            </w:r>
          </w:p>
          <w:p w:rsidRPr="001C0E89" w:rsidR="001C0E89" w:rsidP="00AC5580" w:rsidRDefault="00551F64" w14:paraId="510C0F58" w14:textId="77777777">
            <w:pPr>
              <w:rPr>
                <w:rStyle w:val="Hyperlink1"/>
              </w:rPr>
            </w:pPr>
            <w:hyperlink w:history="1" r:id="rId98">
              <w:r w:rsidRPr="001C0E89" w:rsidR="001C0E89">
                <w:rPr>
                  <w:rStyle w:val="Hyperlink1"/>
                </w:rPr>
                <w:t>ESRB_ComplianceFilings@cpuc.ca.gov</w:t>
              </w:r>
            </w:hyperlink>
          </w:p>
        </w:tc>
      </w:tr>
    </w:tbl>
    <w:p w:rsidR="00080E7E" w:rsidP="00AC5580" w:rsidRDefault="00080E7E" w14:paraId="6A9AE86E" w14:textId="6EA87E4E">
      <w:pPr>
        <w:jc w:val="center"/>
      </w:pPr>
    </w:p>
    <w:p w:rsidR="00080E7E" w:rsidP="00AC5580" w:rsidRDefault="00080E7E" w14:paraId="51026587"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080E7E" w:rsidTr="00080E7E" w14:paraId="1C9EC09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AC5580" w:rsidRDefault="00080E7E" w14:paraId="53E2E702"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AC5580" w:rsidRDefault="00080E7E" w14:paraId="42C50D5F" w14:textId="1C0C207E">
            <w:pPr>
              <w:rPr>
                <w:rFonts w:cs="Times New Roman"/>
                <w:b/>
                <w:bCs/>
                <w:szCs w:val="20"/>
              </w:rPr>
            </w:pPr>
            <w:r>
              <w:rPr>
                <w:rFonts w:eastAsia="Calibri" w:cs="Times New Roman"/>
                <w:b/>
                <w:bCs/>
                <w:szCs w:val="20"/>
              </w:rPr>
              <w:t>SX-143</w:t>
            </w:r>
          </w:p>
        </w:tc>
      </w:tr>
      <w:tr w:rsidRPr="001C0E89" w:rsidR="00080E7E" w:rsidTr="00080E7E" w14:paraId="0CB9E0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AC5580" w:rsidRDefault="00080E7E" w14:paraId="114F3AD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AC5580" w:rsidRDefault="00080E7E" w14:paraId="27915014" w14:textId="77777777">
            <w:r w:rsidRPr="001C0E89">
              <w:t>April 15, 2021</w:t>
            </w:r>
          </w:p>
        </w:tc>
      </w:tr>
      <w:tr w:rsidRPr="001C0E89" w:rsidR="00080E7E" w:rsidTr="00080E7E" w14:paraId="3A98899B"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AC5580" w:rsidRDefault="00080E7E" w14:paraId="51E3117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AC5580" w:rsidRDefault="00080E7E" w14:paraId="0F2286C2" w14:textId="4719CD48">
            <w:r w:rsidRPr="00080E7E">
              <w:t xml:space="preserve">The Rail Safety Division has prepared Resolution SX-143 for the April 15, 2021, Commission meeting.  Granting Authorization to Deviate from General Order 26-D, Section 2.1 at the </w:t>
            </w:r>
            <w:proofErr w:type="spellStart"/>
            <w:r w:rsidRPr="00080E7E">
              <w:t>Hirschdale</w:t>
            </w:r>
            <w:proofErr w:type="spellEnd"/>
            <w:r w:rsidRPr="00080E7E">
              <w:t xml:space="preserve"> Road Grade Separated Highway-Rail Crossing</w:t>
            </w:r>
          </w:p>
        </w:tc>
      </w:tr>
      <w:tr w:rsidRPr="001C0E89" w:rsidR="00080E7E" w:rsidTr="00080E7E" w14:paraId="5100A9F7"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AC5580" w:rsidRDefault="00080E7E" w14:paraId="08E3E3F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080E7E" w:rsidR="00080E7E" w:rsidP="00AC5580" w:rsidRDefault="00551F64" w14:paraId="29AC45DB" w14:textId="31D28ACF">
            <w:pPr>
              <w:rPr>
                <w:rStyle w:val="Hyperlink1"/>
              </w:rPr>
            </w:pPr>
            <w:hyperlink w:history="1" r:id="rId99">
              <w:r w:rsidRPr="00080E7E" w:rsidR="00080E7E">
                <w:rPr>
                  <w:rStyle w:val="Hyperlink1"/>
                </w:rPr>
                <w:t>http://docs.cpuc.ca.gov/SearchRes.aspx?docformat=ALL&amp;DocID=370253743</w:t>
              </w:r>
            </w:hyperlink>
            <w:r w:rsidRPr="00080E7E" w:rsidR="00080E7E">
              <w:rPr>
                <w:rStyle w:val="Hyperlink1"/>
              </w:rPr>
              <w:t xml:space="preserve"> </w:t>
            </w:r>
          </w:p>
        </w:tc>
      </w:tr>
      <w:tr w:rsidRPr="001C0E89" w:rsidR="00080E7E" w:rsidTr="00080E7E" w14:paraId="631D87B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AC5580" w:rsidRDefault="00080E7E" w14:paraId="2185468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AC5580" w:rsidRDefault="00080E7E" w14:paraId="10F005DC" w14:textId="179ECB3D">
            <w:pPr>
              <w:rPr>
                <w:rFonts w:eastAsia="Calibri"/>
              </w:rPr>
            </w:pPr>
            <w:r>
              <w:rPr>
                <w:rFonts w:eastAsia="Calibri"/>
              </w:rPr>
              <w:t>April 15, 2021</w:t>
            </w:r>
          </w:p>
        </w:tc>
      </w:tr>
      <w:tr w:rsidRPr="001C0E89" w:rsidR="00080E7E" w:rsidTr="00080E7E" w14:paraId="2112F0B1"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AC5580" w:rsidRDefault="00080E7E" w14:paraId="7EEC333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080E7E" w:rsidR="00080E7E" w:rsidP="00AC5580" w:rsidRDefault="00551F64" w14:paraId="1105A837" w14:textId="68B4791E">
            <w:pPr>
              <w:rPr>
                <w:rStyle w:val="Hyperlink1"/>
              </w:rPr>
            </w:pPr>
            <w:hyperlink w:history="1" r:id="rId100">
              <w:r w:rsidRPr="00080E7E" w:rsidR="00080E7E">
                <w:rPr>
                  <w:rStyle w:val="Hyperlink1"/>
                </w:rPr>
                <w:t>Felix.Ko@cpuc.ca.gov</w:t>
              </w:r>
            </w:hyperlink>
            <w:r w:rsidRPr="00080E7E" w:rsidR="00080E7E">
              <w:rPr>
                <w:rStyle w:val="Hyperlink1"/>
              </w:rPr>
              <w:t xml:space="preserve"> </w:t>
            </w:r>
          </w:p>
        </w:tc>
      </w:tr>
    </w:tbl>
    <w:p w:rsidR="00080E7E" w:rsidP="00AC5580" w:rsidRDefault="00080E7E" w14:paraId="79B29AA0" w14:textId="7AFC82E7">
      <w:pPr>
        <w:jc w:val="center"/>
      </w:pPr>
    </w:p>
    <w:p w:rsidR="00E674E5" w:rsidP="00AC5580" w:rsidRDefault="00E674E5" w14:paraId="4436D8DF" w14:textId="66BB81D6">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487FC0" w:rsidTr="003C69F1" w14:paraId="742244C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AC5580" w:rsidRDefault="00487FC0" w14:paraId="7C24E9CA"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AC5580" w:rsidRDefault="00487FC0" w14:paraId="2F29DD79" w14:textId="2671F33F">
            <w:pPr>
              <w:rPr>
                <w:rFonts w:cs="Times New Roman"/>
                <w:b/>
                <w:bCs/>
                <w:szCs w:val="20"/>
              </w:rPr>
            </w:pPr>
            <w:r>
              <w:rPr>
                <w:rFonts w:eastAsia="Calibri" w:cs="Times New Roman"/>
                <w:b/>
                <w:bCs/>
                <w:szCs w:val="20"/>
              </w:rPr>
              <w:t>T-17733</w:t>
            </w:r>
          </w:p>
        </w:tc>
      </w:tr>
      <w:tr w:rsidRPr="001C0E89" w:rsidR="00487FC0" w:rsidTr="003C69F1" w14:paraId="24C1B35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AC5580" w:rsidRDefault="00487FC0" w14:paraId="61B617C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AC5580" w:rsidRDefault="00487FC0" w14:paraId="21BB2D33" w14:textId="77777777">
            <w:r w:rsidRPr="001C0E89">
              <w:t>April 15, 2021</w:t>
            </w:r>
          </w:p>
        </w:tc>
      </w:tr>
      <w:tr w:rsidRPr="001C0E89" w:rsidR="00487FC0" w:rsidTr="003C69F1" w14:paraId="364F2EE8"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AC5580" w:rsidRDefault="00487FC0" w14:paraId="3609610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487FC0" w:rsidP="00AC5580" w:rsidRDefault="00DF31A0" w14:paraId="20DC1646" w14:textId="2A33C620">
            <w:pPr>
              <w:rPr>
                <w:szCs w:val="20"/>
              </w:rPr>
            </w:pPr>
            <w:r w:rsidRPr="00D356DD">
              <w:rPr>
                <w:szCs w:val="20"/>
              </w:rPr>
              <w:t>T-17733 Authorizing Disclosure of Project Household Broadband Subscription Data for California Advanced Services Fund Annual Report</w:t>
            </w:r>
          </w:p>
        </w:tc>
      </w:tr>
      <w:tr w:rsidRPr="003817DC" w:rsidR="00487FC0" w:rsidTr="00D356DD" w14:paraId="4B966622"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AC5580" w:rsidRDefault="00487FC0" w14:paraId="16C74BF5"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AC5580" w:rsidRDefault="00551F64" w14:paraId="76B9A907" w14:textId="6EFFB056">
            <w:pPr>
              <w:rPr>
                <w:rStyle w:val="Hyperlink1"/>
              </w:rPr>
            </w:pPr>
            <w:hyperlink w:history="1" r:id="rId101">
              <w:r w:rsidRPr="00D644EF" w:rsidR="00487FC0">
                <w:rPr>
                  <w:rStyle w:val="Hyperlink1"/>
                </w:rPr>
                <w:t>https://docs.cpuc.ca.gov/PublishedDocs/Published/G000/M370/K636/370636522.docx</w:t>
              </w:r>
            </w:hyperlink>
          </w:p>
        </w:tc>
      </w:tr>
      <w:tr w:rsidRPr="001C0E89" w:rsidR="00487FC0" w:rsidTr="003C69F1" w14:paraId="0E331CE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AC5580" w:rsidRDefault="00487FC0" w14:paraId="63D8F21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AC5580" w:rsidRDefault="00487FC0" w14:paraId="14CCC1CA" w14:textId="77777777">
            <w:pPr>
              <w:rPr>
                <w:rFonts w:eastAsia="Calibri"/>
              </w:rPr>
            </w:pPr>
            <w:r>
              <w:rPr>
                <w:rFonts w:eastAsia="Calibri"/>
              </w:rPr>
              <w:t>April 1, 2021</w:t>
            </w:r>
          </w:p>
        </w:tc>
      </w:tr>
      <w:tr w:rsidRPr="00E674E5" w:rsidR="00487FC0" w:rsidTr="00802535" w14:paraId="01A15B3B" w14:textId="77777777">
        <w:trPr>
          <w:trHeight w:val="332"/>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AC5580" w:rsidRDefault="00487FC0" w14:paraId="59E89E7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AC5580" w:rsidRDefault="00551F64" w14:paraId="6D7D793F" w14:textId="169FDE78">
            <w:pPr>
              <w:rPr>
                <w:rStyle w:val="Hyperlink1"/>
              </w:rPr>
            </w:pPr>
            <w:hyperlink w:history="1" r:id="rId102">
              <w:r w:rsidRPr="00487FC0" w:rsidR="00487FC0">
                <w:rPr>
                  <w:rStyle w:val="Hyperlink1"/>
                </w:rPr>
                <w:t>Ravneet.kaur@cpuc.ca.gov</w:t>
              </w:r>
            </w:hyperlink>
            <w:r w:rsidRPr="00487FC0" w:rsidR="00487FC0">
              <w:rPr>
                <w:rStyle w:val="Hyperlink1"/>
              </w:rPr>
              <w:t xml:space="preserve"> </w:t>
            </w:r>
          </w:p>
        </w:tc>
      </w:tr>
    </w:tbl>
    <w:p w:rsidR="00487FC0" w:rsidP="00AC5580" w:rsidRDefault="00487FC0" w14:paraId="721CA981" w14:textId="1E7E0D89"/>
    <w:p w:rsidR="00D644EF" w:rsidP="00AC5580" w:rsidRDefault="00D644EF" w14:paraId="64D9F4EB" w14:textId="2355DA8C"/>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356DD" w:rsidTr="00F9707B" w14:paraId="61992A9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AC5580" w:rsidRDefault="00D356DD" w14:paraId="48DA955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D356DD" w:rsidP="00AC5580" w:rsidRDefault="00D356DD" w14:paraId="049EF7E8" w14:textId="3D235BA3">
            <w:pPr>
              <w:rPr>
                <w:rFonts w:cs="Times New Roman"/>
                <w:b/>
                <w:bCs/>
                <w:szCs w:val="20"/>
              </w:rPr>
            </w:pPr>
            <w:r>
              <w:rPr>
                <w:rFonts w:eastAsia="Calibri" w:cs="Times New Roman"/>
                <w:b/>
                <w:bCs/>
                <w:szCs w:val="20"/>
              </w:rPr>
              <w:t>UEB-008</w:t>
            </w:r>
          </w:p>
        </w:tc>
      </w:tr>
      <w:tr w:rsidRPr="001C0E89" w:rsidR="00D356DD" w:rsidTr="00F9707B" w14:paraId="743AA34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AC5580" w:rsidRDefault="00D356DD" w14:paraId="4C03BC3F"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D356DD" w:rsidP="00AC5580" w:rsidRDefault="00D356DD" w14:paraId="46598B1D" w14:textId="77777777">
            <w:r w:rsidRPr="001C0E89">
              <w:t>April 15, 2021</w:t>
            </w:r>
          </w:p>
        </w:tc>
      </w:tr>
      <w:tr w:rsidRPr="001C0E89" w:rsidR="00D356DD" w:rsidTr="00F9707B" w14:paraId="3C008C19"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AC5580" w:rsidRDefault="00D356DD" w14:paraId="089719DD"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AC5580" w:rsidRDefault="00D356DD" w14:paraId="27C7EDF5" w14:textId="2359C93E">
            <w:pPr>
              <w:ind w:right="763" w:hanging="14"/>
              <w:rPr>
                <w:rFonts w:eastAsia="Calibri" w:cs="Times New Roman"/>
                <w:szCs w:val="20"/>
              </w:rPr>
            </w:pPr>
            <w:r w:rsidRPr="00D356DD">
              <w:rPr>
                <w:rFonts w:eastAsia="Calibri" w:cs="Times New Roman"/>
                <w:szCs w:val="20"/>
              </w:rPr>
              <w:t>Approves a Settlement Agreement between the Consumer Protection and Enforcement Division (CPED) and Assurance Wireless USA L.P.</w:t>
            </w:r>
          </w:p>
        </w:tc>
      </w:tr>
      <w:tr w:rsidRPr="003817DC" w:rsidR="00D356DD" w:rsidTr="00D356DD" w14:paraId="0690EC5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AC5580" w:rsidRDefault="00D356DD" w14:paraId="7C0B687B"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AC5580" w:rsidRDefault="00551F64" w14:paraId="5CB428DF" w14:textId="468A173B">
            <w:pPr>
              <w:ind w:right="763" w:hanging="14"/>
              <w:rPr>
                <w:rStyle w:val="Hyperlink1"/>
              </w:rPr>
            </w:pPr>
            <w:hyperlink w:history="1" r:id="rId103">
              <w:r w:rsidRPr="00D356DD" w:rsidR="00D356DD">
                <w:rPr>
                  <w:rStyle w:val="Hyperlink1"/>
                </w:rPr>
                <w:t>https://docs.cpuc.ca.gov/SearchRes.aspx?docformat=ALL&amp;docid=365644375</w:t>
              </w:r>
            </w:hyperlink>
          </w:p>
        </w:tc>
      </w:tr>
      <w:tr w:rsidRPr="001C0E89" w:rsidR="00D356DD" w:rsidTr="00F9707B" w14:paraId="0FED210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AC5580" w:rsidRDefault="00D356DD" w14:paraId="00C6E28E"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AC5580" w:rsidRDefault="00D356DD" w14:paraId="68EE101D" w14:textId="3AAA05C1">
            <w:pPr>
              <w:rPr>
                <w:rFonts w:eastAsia="Calibri" w:cs="Times New Roman"/>
                <w:szCs w:val="20"/>
              </w:rPr>
            </w:pPr>
            <w:r w:rsidRPr="00D356DD">
              <w:rPr>
                <w:rFonts w:eastAsia="Calibri" w:cs="Times New Roman"/>
                <w:szCs w:val="20"/>
              </w:rPr>
              <w:t>April 1, 2021; Reply Comments April 6, 2021</w:t>
            </w:r>
          </w:p>
        </w:tc>
      </w:tr>
      <w:tr w:rsidRPr="00E674E5" w:rsidR="00D356DD" w:rsidTr="00D356DD" w14:paraId="45D5865A"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AC5580" w:rsidRDefault="00D356DD" w14:paraId="1718A51F"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AC5580" w:rsidRDefault="00D356DD" w14:paraId="710E1F59" w14:textId="39739993">
            <w:pPr>
              <w:rPr>
                <w:rStyle w:val="Hyperlink1"/>
                <w:rFonts w:eastAsia="Times New Roman" w:cs="Times New Roman"/>
                <w:color w:val="auto"/>
                <w:szCs w:val="20"/>
                <w:u w:val="none"/>
              </w:rPr>
            </w:pPr>
            <w:r w:rsidRPr="00D356DD">
              <w:rPr>
                <w:rFonts w:cs="Times New Roman"/>
                <w:szCs w:val="20"/>
              </w:rPr>
              <w:t xml:space="preserve">Application (A.) 18-07-012; Rulemaking (R.) 20-02-008; and copied to </w:t>
            </w:r>
            <w:hyperlink w:history="1" r:id="rId104">
              <w:r w:rsidRPr="00D356DD">
                <w:rPr>
                  <w:rStyle w:val="Hyperlink1"/>
                </w:rPr>
                <w:t>Candace.choe@cpuc.ca.gov</w:t>
              </w:r>
            </w:hyperlink>
            <w:r w:rsidRPr="00D356DD">
              <w:rPr>
                <w:rStyle w:val="Hyperlink1"/>
              </w:rPr>
              <w:t>,</w:t>
            </w:r>
            <w:r w:rsidRPr="00D356DD">
              <w:rPr>
                <w:rFonts w:cs="Times New Roman"/>
                <w:szCs w:val="20"/>
              </w:rPr>
              <w:t xml:space="preserve"> Legal Division.</w:t>
            </w:r>
          </w:p>
        </w:tc>
      </w:tr>
    </w:tbl>
    <w:p w:rsidR="00DF31A0" w:rsidP="00AC5580" w:rsidRDefault="00DF31A0" w14:paraId="6CD1A9F2" w14:textId="27AB965B"/>
    <w:p w:rsidR="00D356DD" w:rsidP="00AC5580" w:rsidRDefault="00D356DD" w14:paraId="7CB3E158"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674E5" w:rsidTr="00E674E5" w14:paraId="698A422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AC5580" w:rsidRDefault="00E674E5" w14:paraId="28E6382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AC5580" w:rsidRDefault="00E674E5" w14:paraId="2303F2E7" w14:textId="0DBCBA0C">
            <w:pPr>
              <w:rPr>
                <w:rFonts w:cs="Times New Roman"/>
                <w:b/>
                <w:bCs/>
                <w:szCs w:val="20"/>
              </w:rPr>
            </w:pPr>
            <w:r>
              <w:rPr>
                <w:rFonts w:eastAsia="Calibri" w:cs="Times New Roman"/>
                <w:b/>
                <w:bCs/>
                <w:szCs w:val="20"/>
              </w:rPr>
              <w:t>W-5235</w:t>
            </w:r>
          </w:p>
        </w:tc>
      </w:tr>
      <w:tr w:rsidRPr="001C0E89" w:rsidR="00E674E5" w:rsidTr="00E674E5" w14:paraId="3D5A7EE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AC5580" w:rsidRDefault="00E674E5" w14:paraId="781817B9" w14:textId="77777777">
            <w:pPr>
              <w:rPr>
                <w:rFonts w:cs="Times New Roman"/>
                <w:szCs w:val="20"/>
              </w:rPr>
            </w:pPr>
            <w:r w:rsidRPr="00C62482">
              <w:rPr>
                <w:rFonts w:cs="Times New Roman"/>
                <w:szCs w:val="20"/>
              </w:rPr>
              <w:lastRenderedPageBreak/>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AC5580" w:rsidRDefault="00E674E5" w14:paraId="4F52FA55" w14:textId="77777777">
            <w:r w:rsidRPr="001C0E89">
              <w:t>April 15, 2021</w:t>
            </w:r>
          </w:p>
        </w:tc>
      </w:tr>
      <w:tr w:rsidRPr="001C0E89" w:rsidR="00E674E5" w:rsidTr="00E674E5" w14:paraId="6AA5C336"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AC5580" w:rsidRDefault="00E674E5" w14:paraId="53C3063C"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AC5580" w:rsidRDefault="00E674E5" w14:paraId="7BD30CFA" w14:textId="3BDA6205">
            <w:r w:rsidRPr="00E674E5">
              <w:t>Bass Lake Water Company filing Rate Base Offset.</w:t>
            </w:r>
          </w:p>
        </w:tc>
      </w:tr>
      <w:tr w:rsidRPr="00080E7E" w:rsidR="00E674E5" w:rsidTr="00E674E5" w14:paraId="7652F015"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AC5580" w:rsidRDefault="00E674E5" w14:paraId="743EDA2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E674E5" w:rsidP="00AC5580" w:rsidRDefault="00551F64" w14:paraId="2A4363A8" w14:textId="19CF46D5">
            <w:pPr>
              <w:rPr>
                <w:rStyle w:val="Hyperlink1"/>
              </w:rPr>
            </w:pPr>
            <w:hyperlink w:history="1" r:id="rId105">
              <w:r w:rsidRPr="003817DC" w:rsidR="00E674E5">
                <w:rPr>
                  <w:rStyle w:val="Hyperlink1"/>
                </w:rPr>
                <w:t>https://docs.cpuc.ca.gov/PublishedDocs/Published/G000/M370/K295/370295347.pdf</w:t>
              </w:r>
            </w:hyperlink>
            <w:r w:rsidRPr="003817DC" w:rsidR="00E674E5">
              <w:rPr>
                <w:rStyle w:val="Hyperlink1"/>
              </w:rPr>
              <w:t xml:space="preserve"> </w:t>
            </w:r>
          </w:p>
        </w:tc>
      </w:tr>
      <w:tr w:rsidRPr="001C0E89" w:rsidR="00E674E5" w:rsidTr="00E674E5" w14:paraId="501B836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AC5580" w:rsidRDefault="00E674E5" w14:paraId="66D13D7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AC5580" w:rsidRDefault="00E674E5" w14:paraId="0430683C" w14:textId="32510BD8">
            <w:pPr>
              <w:rPr>
                <w:rFonts w:eastAsia="Calibri"/>
              </w:rPr>
            </w:pPr>
            <w:r>
              <w:rPr>
                <w:rFonts w:eastAsia="Calibri"/>
              </w:rPr>
              <w:t>April 1, 2021</w:t>
            </w:r>
          </w:p>
        </w:tc>
      </w:tr>
      <w:tr w:rsidRPr="00080E7E" w:rsidR="00E674E5" w:rsidTr="00085A76" w14:paraId="57659557" w14:textId="77777777">
        <w:trPr>
          <w:trHeight w:val="1232"/>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AC5580" w:rsidRDefault="00E674E5" w14:paraId="4A8C52A4"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904CA" w:rsidR="001904CA" w:rsidP="00AC5580" w:rsidRDefault="001904CA" w14:paraId="7142B89A" w14:textId="77777777">
            <w:pPr>
              <w:rPr>
                <w:rFonts w:cs="Times New Roman"/>
                <w:szCs w:val="20"/>
              </w:rPr>
            </w:pPr>
            <w:r w:rsidRPr="001904CA">
              <w:rPr>
                <w:rFonts w:cs="Times New Roman"/>
                <w:szCs w:val="20"/>
              </w:rPr>
              <w:t>California Public Utilities Commission</w:t>
            </w:r>
          </w:p>
          <w:p w:rsidRPr="001904CA" w:rsidR="001904CA" w:rsidP="00AC5580" w:rsidRDefault="001904CA" w14:paraId="27B0DFB6" w14:textId="77777777">
            <w:pPr>
              <w:rPr>
                <w:rFonts w:cs="Times New Roman"/>
                <w:szCs w:val="20"/>
              </w:rPr>
            </w:pPr>
            <w:r w:rsidRPr="001904CA">
              <w:rPr>
                <w:rFonts w:cs="Times New Roman"/>
                <w:szCs w:val="20"/>
              </w:rPr>
              <w:t>Water Division</w:t>
            </w:r>
          </w:p>
          <w:p w:rsidRPr="001904CA" w:rsidR="001904CA" w:rsidP="00AC5580" w:rsidRDefault="001904CA" w14:paraId="47831505" w14:textId="77777777">
            <w:pPr>
              <w:rPr>
                <w:rFonts w:cs="Times New Roman"/>
                <w:szCs w:val="20"/>
              </w:rPr>
            </w:pPr>
            <w:r w:rsidRPr="001904CA">
              <w:rPr>
                <w:rFonts w:cs="Times New Roman"/>
                <w:szCs w:val="20"/>
              </w:rPr>
              <w:t>505 Van Ness Avenue</w:t>
            </w:r>
          </w:p>
          <w:p w:rsidRPr="001904CA" w:rsidR="001904CA" w:rsidP="00AC5580" w:rsidRDefault="001904CA" w14:paraId="0ACA3ABC" w14:textId="77777777">
            <w:pPr>
              <w:rPr>
                <w:rFonts w:cs="Times New Roman"/>
                <w:szCs w:val="20"/>
              </w:rPr>
            </w:pPr>
            <w:r w:rsidRPr="001904CA">
              <w:rPr>
                <w:rFonts w:cs="Times New Roman"/>
                <w:szCs w:val="20"/>
              </w:rPr>
              <w:t>San Francisco, CA 94102</w:t>
            </w:r>
          </w:p>
          <w:p w:rsidRPr="00085A76" w:rsidR="00085A76" w:rsidP="00AC5580" w:rsidRDefault="00551F64" w14:paraId="044B4A14" w14:textId="3A174CA9">
            <w:pPr>
              <w:rPr>
                <w:rStyle w:val="Hyperlink1"/>
              </w:rPr>
            </w:pPr>
            <w:hyperlink w:history="1" r:id="rId106">
              <w:r w:rsidRPr="00085A76" w:rsidR="00085A76">
                <w:rPr>
                  <w:rStyle w:val="Hyperlink1"/>
                </w:rPr>
                <w:t>Water.Division@cpuc.ca.gov</w:t>
              </w:r>
            </w:hyperlink>
          </w:p>
        </w:tc>
      </w:tr>
    </w:tbl>
    <w:p w:rsidR="005E40D7" w:rsidP="00AC5580" w:rsidRDefault="005E40D7" w14:paraId="09631EA2" w14:textId="3A9AE19A"/>
    <w:p w:rsidR="005E40D7" w:rsidP="00AC5580" w:rsidRDefault="005E40D7" w14:paraId="62CDA5FD" w14:textId="71B700D9">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864895" w:rsidTr="00703F72" w14:paraId="4AF763E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AC5580" w:rsidRDefault="00864895" w14:paraId="4AA08DE4"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AC5580" w:rsidRDefault="00864895" w14:paraId="0C704AEF" w14:textId="77777777">
            <w:pPr>
              <w:rPr>
                <w:rFonts w:cs="Times New Roman"/>
                <w:b/>
                <w:bCs/>
                <w:szCs w:val="20"/>
              </w:rPr>
            </w:pPr>
            <w:r>
              <w:rPr>
                <w:rFonts w:eastAsia="Calibri" w:cs="Times New Roman"/>
                <w:b/>
                <w:bCs/>
                <w:szCs w:val="20"/>
              </w:rPr>
              <w:t>Res-385</w:t>
            </w:r>
          </w:p>
        </w:tc>
      </w:tr>
      <w:tr w:rsidRPr="001C0E89" w:rsidR="00864895" w:rsidTr="00703F72" w14:paraId="18DB5C9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AC5580" w:rsidRDefault="00864895" w14:paraId="0FC06DC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AC5580" w:rsidRDefault="00864895" w14:paraId="64407BD4" w14:textId="77777777">
            <w:r>
              <w:t>May 6, 2021</w:t>
            </w:r>
          </w:p>
        </w:tc>
      </w:tr>
      <w:tr w:rsidRPr="001C0E89" w:rsidR="00864895" w:rsidTr="00703F72" w14:paraId="208390D3"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AC5580" w:rsidRDefault="00864895" w14:paraId="327CE2C1"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AC5580" w:rsidRDefault="00864895" w14:paraId="7C13D948" w14:textId="22B0D153">
            <w:r w:rsidRPr="00864895">
              <w:t>Approves settlement, with modification, of citation appeal K.19-10-009.</w:t>
            </w:r>
          </w:p>
        </w:tc>
      </w:tr>
      <w:tr w:rsidRPr="005E40D7" w:rsidR="00864895" w:rsidTr="00703F72" w14:paraId="6484DAF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AC5580" w:rsidRDefault="00864895" w14:paraId="7257B74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8E18ED" w:rsidR="00864895" w:rsidP="00AC5580" w:rsidRDefault="00551F64" w14:paraId="2A1E3931" w14:textId="47BFBC07">
            <w:pPr>
              <w:rPr>
                <w:rStyle w:val="Hyperlink1"/>
              </w:rPr>
            </w:pPr>
            <w:hyperlink w:history="1" r:id="rId107">
              <w:r w:rsidRPr="008E18ED" w:rsidR="00864895">
                <w:rPr>
                  <w:rStyle w:val="Hyperlink1"/>
                </w:rPr>
                <w:t>https://docs.cpuc.ca.gov/SearchRes.aspx?docformat=ALL&amp;docid=371720828</w:t>
              </w:r>
            </w:hyperlink>
          </w:p>
        </w:tc>
      </w:tr>
      <w:tr w:rsidRPr="001C0E89" w:rsidR="00864895" w:rsidTr="00703F72" w14:paraId="67A0FD2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AC5580" w:rsidRDefault="00864895" w14:paraId="57D0876C"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AC5580" w:rsidRDefault="00864895" w14:paraId="75E830B1" w14:textId="77777777">
            <w:pPr>
              <w:rPr>
                <w:rFonts w:eastAsia="Calibri"/>
              </w:rPr>
            </w:pPr>
            <w:r>
              <w:rPr>
                <w:rFonts w:eastAsia="Calibri"/>
              </w:rPr>
              <w:t>April 19, 2021</w:t>
            </w:r>
          </w:p>
        </w:tc>
      </w:tr>
      <w:tr w:rsidRPr="005E40D7" w:rsidR="00864895" w:rsidTr="00703F72" w14:paraId="7AC1B62A"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AC5580" w:rsidRDefault="00864895" w14:paraId="261D5907"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E18ED" w:rsidR="00864895" w:rsidP="00AC5580" w:rsidRDefault="00551F64" w14:paraId="4EED256D" w14:textId="3953325C">
            <w:pPr>
              <w:rPr>
                <w:rStyle w:val="Hyperlink1"/>
              </w:rPr>
            </w:pPr>
            <w:hyperlink w:history="1" r:id="rId108">
              <w:r w:rsidRPr="008E18ED" w:rsidR="00864895">
                <w:rPr>
                  <w:rStyle w:val="Hyperlink1"/>
                </w:rPr>
                <w:t>https://ia.cpuc.ca.gov/servicelists/K1910009_87280.htm</w:t>
              </w:r>
            </w:hyperlink>
          </w:p>
        </w:tc>
      </w:tr>
    </w:tbl>
    <w:p w:rsidR="00864895" w:rsidP="00AC5580" w:rsidRDefault="00864895" w14:paraId="14A8700F" w14:textId="1CDFA03B">
      <w:pPr>
        <w:jc w:val="center"/>
      </w:pPr>
    </w:p>
    <w:p w:rsidR="00864895" w:rsidP="00AC5580" w:rsidRDefault="00864895" w14:paraId="4A12B46D" w14:textId="607418C8">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32064" w:rsidTr="00551F64" w14:paraId="4C3240F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AC5580" w:rsidRDefault="00A32064" w14:paraId="452D87C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32064" w:rsidP="00AC5580" w:rsidRDefault="00A32064" w14:paraId="7EBDA364" w14:textId="40D2573C">
            <w:pPr>
              <w:rPr>
                <w:rFonts w:cs="Times New Roman"/>
                <w:b/>
                <w:bCs/>
                <w:szCs w:val="20"/>
              </w:rPr>
            </w:pPr>
            <w:r>
              <w:rPr>
                <w:rFonts w:eastAsia="Calibri" w:cs="Times New Roman"/>
                <w:b/>
                <w:bCs/>
                <w:szCs w:val="20"/>
              </w:rPr>
              <w:t>E-5142</w:t>
            </w:r>
          </w:p>
        </w:tc>
      </w:tr>
      <w:tr w:rsidRPr="001C0E89" w:rsidR="00A32064" w:rsidTr="00551F64" w14:paraId="0F6B655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AC5580" w:rsidRDefault="00A32064" w14:paraId="3EF24314"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32064" w:rsidP="00AC5580" w:rsidRDefault="00A32064" w14:paraId="6F0434D3" w14:textId="77777777">
            <w:r>
              <w:t>May 6, 2021</w:t>
            </w:r>
          </w:p>
        </w:tc>
      </w:tr>
      <w:tr w:rsidRPr="001C0E89" w:rsidR="00A32064" w:rsidTr="00551F64" w14:paraId="1AD5DBE1"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AC5580" w:rsidRDefault="00A32064" w14:paraId="261B5043"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32064" w:rsidP="00AC5580" w:rsidRDefault="00A32064" w14:paraId="00E2E0C7" w14:textId="3478479B">
            <w:r w:rsidRPr="00A32064">
              <w:t>Resolution E-5142.  Southern California Edison Company’s Request for Review and Approval of System Reliability Standard Track Contracts Pursuant to Decision 19-11-016.</w:t>
            </w:r>
          </w:p>
        </w:tc>
      </w:tr>
      <w:tr w:rsidRPr="008E18ED" w:rsidR="00A32064" w:rsidTr="00551F64" w14:paraId="639B81D4"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AC5580" w:rsidRDefault="00A32064" w14:paraId="19611950"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8E18ED" w:rsidR="00A32064" w:rsidP="00AC5580" w:rsidRDefault="00551F64" w14:paraId="3D14D77C" w14:textId="5536D1D3">
            <w:pPr>
              <w:rPr>
                <w:rStyle w:val="Hyperlink1"/>
              </w:rPr>
            </w:pPr>
            <w:hyperlink w:history="1" r:id="rId109">
              <w:r w:rsidRPr="00F664B8" w:rsidR="00A32064">
                <w:rPr>
                  <w:rStyle w:val="Hyperlink1"/>
                </w:rPr>
                <w:t>https://docs.cpuc.ca.gov/PublishedDocs/Published/G000/M375/K099/375099016.PDF</w:t>
              </w:r>
            </w:hyperlink>
          </w:p>
        </w:tc>
      </w:tr>
      <w:tr w:rsidRPr="001C0E89" w:rsidR="00A32064" w:rsidTr="00551F64" w14:paraId="3C5A624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AC5580" w:rsidRDefault="00A32064" w14:paraId="5FD09900"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32064" w:rsidP="00AC5580" w:rsidRDefault="00A32064" w14:paraId="608A7FEC" w14:textId="0306AEA5">
            <w:pPr>
              <w:rPr>
                <w:rFonts w:eastAsia="Calibri"/>
              </w:rPr>
            </w:pPr>
            <w:r>
              <w:rPr>
                <w:rFonts w:eastAsia="Calibri"/>
              </w:rPr>
              <w:t>April 21, 2021</w:t>
            </w:r>
          </w:p>
        </w:tc>
      </w:tr>
      <w:tr w:rsidRPr="008E18ED" w:rsidR="00A32064" w:rsidTr="00551F64" w14:paraId="79911D5A"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AC5580" w:rsidRDefault="00A32064" w14:paraId="72799DC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F664B8" w:rsidR="00A32064" w:rsidP="00AC5580" w:rsidRDefault="00551F64" w14:paraId="1414E761" w14:textId="18A6811E">
            <w:pPr>
              <w:rPr>
                <w:rStyle w:val="Hyperlink1"/>
              </w:rPr>
            </w:pPr>
            <w:hyperlink w:history="1" r:id="rId110">
              <w:r w:rsidRPr="00F664B8" w:rsidR="00A32064">
                <w:rPr>
                  <w:rStyle w:val="Hyperlink1"/>
                </w:rPr>
                <w:t>Simone.Brant@cpuc.ca.gov</w:t>
              </w:r>
            </w:hyperlink>
            <w:r w:rsidRPr="00F664B8" w:rsidR="00A32064">
              <w:rPr>
                <w:rStyle w:val="Hyperlink1"/>
              </w:rPr>
              <w:t xml:space="preserve"> </w:t>
            </w:r>
          </w:p>
          <w:p w:rsidRPr="008E18ED" w:rsidR="00A32064" w:rsidP="00AC5580" w:rsidRDefault="00551F64" w14:paraId="3EA5CC08" w14:textId="46B41931">
            <w:pPr>
              <w:rPr>
                <w:rStyle w:val="Hyperlink1"/>
              </w:rPr>
            </w:pPr>
            <w:hyperlink w:history="1" r:id="rId111">
              <w:r w:rsidRPr="00F664B8" w:rsidR="00A32064">
                <w:rPr>
                  <w:rStyle w:val="Hyperlink1"/>
                </w:rPr>
                <w:t>JaimeRose.Gannon@cpuc.ca.gov</w:t>
              </w:r>
            </w:hyperlink>
            <w:r w:rsidR="00A32064">
              <w:t xml:space="preserve"> </w:t>
            </w:r>
          </w:p>
        </w:tc>
      </w:tr>
    </w:tbl>
    <w:p w:rsidR="00A32064" w:rsidP="00AC5580" w:rsidRDefault="00A32064" w14:paraId="60E7A205" w14:textId="313F9334">
      <w:pPr>
        <w:jc w:val="center"/>
      </w:pPr>
    </w:p>
    <w:p w:rsidR="00A32064" w:rsidP="00AC5580" w:rsidRDefault="00A32064" w14:paraId="6EFEEF41"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72615" w:rsidTr="00BA0463" w14:paraId="5D2257E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AC5580" w:rsidRDefault="00E72615" w14:paraId="2F20146C"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AC5580" w:rsidRDefault="00E72615" w14:paraId="7CBC414E" w14:textId="70309CF8">
            <w:pPr>
              <w:rPr>
                <w:rFonts w:cs="Times New Roman"/>
                <w:b/>
                <w:bCs/>
                <w:szCs w:val="20"/>
              </w:rPr>
            </w:pPr>
            <w:r w:rsidRPr="00E72615">
              <w:rPr>
                <w:rFonts w:eastAsia="Calibri" w:cs="Times New Roman"/>
                <w:b/>
                <w:bCs/>
                <w:szCs w:val="20"/>
              </w:rPr>
              <w:t>SX-141</w:t>
            </w:r>
          </w:p>
        </w:tc>
      </w:tr>
      <w:tr w:rsidRPr="001C0E89" w:rsidR="00E72615" w:rsidTr="00BA0463" w14:paraId="0A94352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AC5580" w:rsidRDefault="00E72615" w14:paraId="0992270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AC5580" w:rsidRDefault="00E72615" w14:paraId="46F04502" w14:textId="2761FBB0">
            <w:r>
              <w:t>May 6, 2021</w:t>
            </w:r>
          </w:p>
        </w:tc>
      </w:tr>
      <w:tr w:rsidRPr="001C0E89" w:rsidR="00E72615" w:rsidTr="00BA0463" w14:paraId="05749306"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AC5580" w:rsidRDefault="00E72615" w14:paraId="72C88B7C" w14:textId="77777777">
            <w:pPr>
              <w:rPr>
                <w:rFonts w:cs="Times New Roman"/>
                <w:szCs w:val="20"/>
              </w:rPr>
            </w:pPr>
            <w:bookmarkStart w:name="_Hlk67409263" w:id="15"/>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AC5580" w:rsidRDefault="00E72615" w14:paraId="129BFE39" w14:textId="48F8BD4E">
            <w:r w:rsidRPr="00E72615">
              <w:t>The Rail Safety Division has prepared Resolution SX-141 for the May 6, 2021, Commission meeting.  This Resolution grants the San Diego Metropolitan Transit System</w:t>
            </w:r>
            <w:r w:rsidR="008B1033">
              <w:t xml:space="preserve"> </w:t>
            </w:r>
            <w:r w:rsidRPr="00E72615">
              <w:t xml:space="preserve">An exemption from section 9.5 of General Order 75-D at two private At-Grade Highway-Rail Crossings near Hazard Center Drive in the city of San Diego, San Diego </w:t>
            </w:r>
            <w:r w:rsidRPr="00E72615" w:rsidR="008B1033">
              <w:t>County.</w:t>
            </w:r>
          </w:p>
        </w:tc>
      </w:tr>
      <w:bookmarkEnd w:id="15"/>
      <w:tr w:rsidRPr="003817DC" w:rsidR="00E72615" w:rsidTr="00E72615" w14:paraId="2C7B90AB"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AC5580" w:rsidRDefault="00E72615" w14:paraId="6438F72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72615" w:rsidR="00E72615" w:rsidP="00AC5580" w:rsidRDefault="00551F64" w14:paraId="786DEF20" w14:textId="5966D4A2">
            <w:pPr>
              <w:rPr>
                <w:rStyle w:val="Hyperlink1"/>
              </w:rPr>
            </w:pPr>
            <w:hyperlink w:history="1" r:id="rId112">
              <w:r w:rsidRPr="00E72615" w:rsidR="00E72615">
                <w:rPr>
                  <w:rStyle w:val="Hyperlink1"/>
                </w:rPr>
                <w:t>http://docs.cpuc.ca.gov/SearchRes.aspx?docformat=ALL&amp;DocID=373181184</w:t>
              </w:r>
            </w:hyperlink>
            <w:r w:rsidRPr="00E72615" w:rsidR="00E72615">
              <w:rPr>
                <w:rStyle w:val="Hyperlink1"/>
              </w:rPr>
              <w:t xml:space="preserve"> </w:t>
            </w:r>
          </w:p>
        </w:tc>
      </w:tr>
      <w:tr w:rsidRPr="001C0E89" w:rsidR="00E72615" w:rsidTr="00BA0463" w14:paraId="0E9E933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AC5580" w:rsidRDefault="00E72615" w14:paraId="1B69B548"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AC5580" w:rsidRDefault="00E72615" w14:paraId="415C57BC" w14:textId="5AE5D24D">
            <w:pPr>
              <w:rPr>
                <w:rFonts w:eastAsia="Calibri"/>
              </w:rPr>
            </w:pPr>
            <w:r w:rsidRPr="00E72615">
              <w:rPr>
                <w:rFonts w:eastAsia="Calibri"/>
              </w:rPr>
              <w:t>April 23, 2020</w:t>
            </w:r>
          </w:p>
        </w:tc>
      </w:tr>
      <w:tr w:rsidRPr="00085A76" w:rsidR="00E72615" w:rsidTr="00556984" w14:paraId="2A6A65F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AC5580" w:rsidRDefault="00E72615" w14:paraId="7481E57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E72615" w:rsidR="00E72615" w:rsidP="00AC5580" w:rsidRDefault="00551F64" w14:paraId="2DA4E824" w14:textId="7B4174B0">
            <w:pPr>
              <w:rPr>
                <w:rStyle w:val="Hyperlink1"/>
              </w:rPr>
            </w:pPr>
            <w:hyperlink w:history="1" r:id="rId113">
              <w:r w:rsidRPr="00E72615" w:rsidR="00E72615">
                <w:rPr>
                  <w:rStyle w:val="Hyperlink1"/>
                </w:rPr>
                <w:t>Felix.Ko@cpuc.ca.gov</w:t>
              </w:r>
            </w:hyperlink>
            <w:r w:rsidRPr="00E72615" w:rsidR="00E72615">
              <w:rPr>
                <w:rStyle w:val="Hyperlink1"/>
              </w:rPr>
              <w:t xml:space="preserve"> </w:t>
            </w:r>
          </w:p>
        </w:tc>
      </w:tr>
    </w:tbl>
    <w:p w:rsidR="00E72615" w:rsidP="00AC5580" w:rsidRDefault="00E72615" w14:paraId="041184CB" w14:textId="43C62E58">
      <w:pPr>
        <w:jc w:val="center"/>
      </w:pPr>
    </w:p>
    <w:p w:rsidR="00953457" w:rsidP="00AC5580" w:rsidRDefault="00953457" w14:paraId="24ECAE80" w14:textId="26EF37BF">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953457" w:rsidTr="00551F64" w14:paraId="02D12C4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AC5580" w:rsidRDefault="00953457" w14:paraId="566753CE" w14:textId="77777777">
            <w:pPr>
              <w:rPr>
                <w:rFonts w:cs="Times New Roman"/>
                <w:szCs w:val="20"/>
              </w:rPr>
            </w:pPr>
            <w:r w:rsidRPr="00953457">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953457" w:rsidR="00953457" w:rsidP="00AC5580" w:rsidRDefault="00953457" w14:paraId="5506D974" w14:textId="49291A29">
            <w:pPr>
              <w:rPr>
                <w:rFonts w:cs="Times New Roman"/>
                <w:b/>
                <w:bCs/>
                <w:szCs w:val="20"/>
              </w:rPr>
            </w:pPr>
            <w:r w:rsidRPr="00953457">
              <w:rPr>
                <w:rFonts w:eastAsia="Calibri" w:cs="Times New Roman"/>
                <w:b/>
                <w:bCs/>
                <w:szCs w:val="20"/>
              </w:rPr>
              <w:t>T-17730</w:t>
            </w:r>
          </w:p>
        </w:tc>
      </w:tr>
      <w:tr w:rsidRPr="001C0E89" w:rsidR="00953457" w:rsidTr="00551F64" w14:paraId="2CE9C95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AC5580" w:rsidRDefault="00953457" w14:paraId="2D9B8FC8" w14:textId="77777777">
            <w:pPr>
              <w:rPr>
                <w:rFonts w:cs="Times New Roman"/>
                <w:szCs w:val="20"/>
              </w:rPr>
            </w:pPr>
            <w:r w:rsidRPr="00953457">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953457" w:rsidR="00953457" w:rsidP="00AC5580" w:rsidRDefault="00953457" w14:paraId="43E7C127" w14:textId="483BAF77">
            <w:pPr>
              <w:rPr>
                <w:rFonts w:cs="Times New Roman"/>
              </w:rPr>
            </w:pPr>
            <w:r w:rsidRPr="00953457">
              <w:rPr>
                <w:rFonts w:cs="Times New Roman"/>
              </w:rPr>
              <w:t>May 6, 2021</w:t>
            </w:r>
          </w:p>
        </w:tc>
      </w:tr>
      <w:tr w:rsidRPr="00D356DD" w:rsidR="00953457" w:rsidTr="00551F64" w14:paraId="1C76073B"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AC5580" w:rsidRDefault="00953457" w14:paraId="1FDCDB3B" w14:textId="77777777">
            <w:pPr>
              <w:rPr>
                <w:rFonts w:cs="Times New Roman"/>
                <w:szCs w:val="20"/>
              </w:rPr>
            </w:pPr>
            <w:r w:rsidRPr="00953457">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953457" w:rsidR="00953457" w:rsidP="00AC5580" w:rsidRDefault="00953457" w14:paraId="76D31FC0" w14:textId="7EDFBA25">
            <w:pPr>
              <w:rPr>
                <w:rFonts w:cs="Times New Roman"/>
                <w:szCs w:val="20"/>
              </w:rPr>
            </w:pPr>
            <w:r w:rsidRPr="00953457">
              <w:rPr>
                <w:rFonts w:cs="Times New Roman"/>
              </w:rPr>
              <w:t xml:space="preserve">This resolution reduces $228,064 in adopted revenue requirement and corresponding California </w:t>
            </w:r>
            <w:proofErr w:type="gramStart"/>
            <w:r w:rsidRPr="00953457">
              <w:rPr>
                <w:rFonts w:cs="Times New Roman"/>
              </w:rPr>
              <w:t>High Cost</w:t>
            </w:r>
            <w:proofErr w:type="gramEnd"/>
            <w:r w:rsidRPr="00953457">
              <w:rPr>
                <w:rFonts w:cs="Times New Roman"/>
              </w:rPr>
              <w:t xml:space="preserve"> Fund-A resulting from the Tax Cuts and Jobs Act of 2017.  This resolution also allows a recovery of a shortfall of $194,313 in CHCF-A support for 2018 through 2020, </w:t>
            </w:r>
            <w:bookmarkStart w:name="_Hlk66862622" w:id="16"/>
            <w:r w:rsidRPr="00953457">
              <w:rPr>
                <w:rFonts w:cs="Times New Roman"/>
              </w:rPr>
              <w:t xml:space="preserve">resulting from D.20-11-051 vacating Resolution T-17618 while granting a rehearing of this resolution.  </w:t>
            </w:r>
            <w:bookmarkEnd w:id="16"/>
          </w:p>
        </w:tc>
      </w:tr>
      <w:tr w:rsidRPr="00D644EF" w:rsidR="00953457" w:rsidTr="00551F64" w14:paraId="20BAD3DB"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AC5580" w:rsidRDefault="00953457" w14:paraId="77002D49" w14:textId="77777777">
            <w:pPr>
              <w:rPr>
                <w:rFonts w:cs="Times New Roman"/>
                <w:szCs w:val="20"/>
              </w:rPr>
            </w:pPr>
            <w:r w:rsidRPr="00953457">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551F64" w:rsidR="00953457" w:rsidP="00AC5580" w:rsidRDefault="00953457" w14:paraId="5CD634F7" w14:textId="4994DBC7">
            <w:pPr>
              <w:rPr>
                <w:rStyle w:val="Hyperlink1"/>
              </w:rPr>
            </w:pPr>
            <w:hyperlink w:history="1" r:id="rId114">
              <w:r w:rsidRPr="00551F64">
                <w:rPr>
                  <w:rStyle w:val="Hyperlink1"/>
                </w:rPr>
                <w:t>https://docs.cpuc.ca.gov/SearchRes.aspx?docformat=ALL&amp;docid=369081291</w:t>
              </w:r>
            </w:hyperlink>
            <w:r w:rsidRPr="00551F64">
              <w:rPr>
                <w:rStyle w:val="Hyperlink1"/>
              </w:rPr>
              <w:t xml:space="preserve"> </w:t>
            </w:r>
          </w:p>
        </w:tc>
      </w:tr>
      <w:tr w:rsidRPr="001C0E89" w:rsidR="00953457" w:rsidTr="00551F64" w14:paraId="691F84E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AC5580" w:rsidRDefault="00953457" w14:paraId="3A5E3028" w14:textId="77777777">
            <w:pPr>
              <w:rPr>
                <w:rFonts w:cs="Times New Roman"/>
                <w:szCs w:val="20"/>
              </w:rPr>
            </w:pPr>
            <w:r w:rsidRPr="00953457">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953457" w:rsidR="00953457" w:rsidP="00AC5580" w:rsidRDefault="00953457" w14:paraId="4A6A3FD4" w14:textId="10734094">
            <w:pPr>
              <w:rPr>
                <w:rFonts w:eastAsia="Calibri" w:cs="Times New Roman"/>
              </w:rPr>
            </w:pPr>
            <w:r w:rsidRPr="00953457">
              <w:rPr>
                <w:rFonts w:eastAsia="Calibri" w:cs="Times New Roman"/>
              </w:rPr>
              <w:t>April 26, 2021</w:t>
            </w:r>
          </w:p>
        </w:tc>
      </w:tr>
      <w:tr w:rsidRPr="00D644EF" w:rsidR="00953457" w:rsidTr="00551F64" w14:paraId="53F7B557" w14:textId="77777777">
        <w:trPr>
          <w:trHeight w:val="332"/>
        </w:trPr>
        <w:tc>
          <w:tcPr>
            <w:tcW w:w="2898" w:type="dxa"/>
            <w:tcBorders>
              <w:top w:val="single" w:color="auto" w:sz="4" w:space="0"/>
              <w:left w:val="single" w:color="auto" w:sz="4" w:space="0"/>
              <w:bottom w:val="single" w:color="auto" w:sz="4" w:space="0"/>
              <w:right w:val="single" w:color="auto" w:sz="4" w:space="0"/>
            </w:tcBorders>
            <w:hideMark/>
          </w:tcPr>
          <w:p w:rsidRPr="00953457" w:rsidR="00953457" w:rsidP="00AC5580" w:rsidRDefault="00953457" w14:paraId="793B5AED" w14:textId="77777777">
            <w:pPr>
              <w:rPr>
                <w:rFonts w:cs="Times New Roman"/>
                <w:szCs w:val="20"/>
              </w:rPr>
            </w:pPr>
            <w:r w:rsidRPr="00953457">
              <w:rPr>
                <w:rFonts w:cs="Times New Roman"/>
                <w:szCs w:val="20"/>
              </w:rPr>
              <w:lastRenderedPageBreak/>
              <w:t>Serve comments on: (email[s])</w:t>
            </w:r>
          </w:p>
        </w:tc>
        <w:tc>
          <w:tcPr>
            <w:tcW w:w="7447" w:type="dxa"/>
            <w:tcBorders>
              <w:top w:val="single" w:color="auto" w:sz="4" w:space="0"/>
              <w:left w:val="single" w:color="auto" w:sz="4" w:space="0"/>
              <w:bottom w:val="single" w:color="auto" w:sz="4" w:space="0"/>
              <w:right w:val="single" w:color="auto" w:sz="4" w:space="0"/>
            </w:tcBorders>
          </w:tcPr>
          <w:p w:rsidRPr="00551F64" w:rsidR="00953457" w:rsidP="00AC5580" w:rsidRDefault="00953457" w14:paraId="751C2656" w14:textId="3159DAFF">
            <w:pPr>
              <w:rPr>
                <w:rStyle w:val="Hyperlink1"/>
              </w:rPr>
            </w:pPr>
            <w:hyperlink w:history="1" r:id="rId115">
              <w:r w:rsidRPr="00551F64">
                <w:rPr>
                  <w:rStyle w:val="Hyperlink1"/>
                </w:rPr>
                <w:t>Sazedur.rahman@cpuc.ca.gov</w:t>
              </w:r>
            </w:hyperlink>
            <w:r w:rsidRPr="00551F64">
              <w:rPr>
                <w:rStyle w:val="Hyperlink1"/>
              </w:rPr>
              <w:t xml:space="preserve"> </w:t>
            </w:r>
          </w:p>
        </w:tc>
      </w:tr>
    </w:tbl>
    <w:p w:rsidR="00953457" w:rsidP="00AC5580" w:rsidRDefault="00953457" w14:paraId="423A6CA8" w14:textId="77777777">
      <w:pPr>
        <w:jc w:val="center"/>
      </w:pPr>
    </w:p>
    <w:p w:rsidRPr="004C7738" w:rsidR="009E6CC8" w:rsidP="00AC5580" w:rsidRDefault="00551F64" w14:paraId="669B6AAA" w14:textId="53D3A6CB">
      <w:pPr>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AC5580" w:rsidRDefault="009E6CC8" w14:paraId="7357EC4C"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AC5580" w:rsidRDefault="005E6BB4" w14:paraId="0F111912" w14:textId="4718C832">
      <w:pPr>
        <w:tabs>
          <w:tab w:val="center" w:pos="5085"/>
          <w:tab w:val="left" w:pos="80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7"/>
      <w:r w:rsidRPr="004C7738" w:rsidR="009E6CC8">
        <w:rPr>
          <w:rFonts w:eastAsia="Times New Roman" w:cs="Times New Roman"/>
          <w:b/>
          <w:sz w:val="28"/>
          <w:szCs w:val="20"/>
        </w:rPr>
        <w:t>ADVICE LETTERS SUBMISSION</w:t>
      </w:r>
      <w:r w:rsidR="00000B37">
        <w:rPr>
          <w:rFonts w:eastAsia="Times New Roman" w:cs="Times New Roman"/>
          <w:b/>
          <w:sz w:val="28"/>
          <w:szCs w:val="20"/>
        </w:rPr>
        <w:t>S</w:t>
      </w:r>
      <w:bookmarkEnd w:id="17"/>
    </w:p>
    <w:p w:rsidRPr="00A11A81" w:rsidR="003122FC" w:rsidP="00AC5580" w:rsidRDefault="009E6CC8" w14:paraId="2FE53CE8" w14:textId="2541741D">
      <w:pPr>
        <w:spacing w:before="120" w:after="120"/>
        <w:jc w:val="center"/>
      </w:pPr>
      <w:r w:rsidRPr="004C7738">
        <w:rPr>
          <w:rFonts w:eastAsia="Times New Roman" w:cs="Times New Roman"/>
          <w:szCs w:val="20"/>
        </w:rPr>
        <w:t xml:space="preserve">To inquire about filings, suspension or protest, call or email the Energy Division (415-703-1974 or email: </w:t>
      </w:r>
      <w:hyperlink w:history="1" r:id="rId116">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 or email: </w:t>
      </w:r>
      <w:r w:rsidRPr="004C7738" w:rsidR="00D03C57">
        <w:rPr>
          <w:rFonts w:eastAsia="Times New Roman" w:cs="Times New Roman"/>
          <w:color w:val="0000FF"/>
          <w:szCs w:val="20"/>
          <w:u w:val="single"/>
        </w:rPr>
        <w:t xml:space="preserve"> </w:t>
      </w:r>
      <w:r w:rsidRPr="004C7738">
        <w:rPr>
          <w:rFonts w:eastAsia="Times New Roman" w:cs="Times New Roman"/>
          <w:color w:val="0000FF"/>
          <w:szCs w:val="20"/>
          <w:u w:val="single"/>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117">
        <w:r w:rsidRPr="00C63CD5" w:rsidR="00C63CD5">
          <w:rPr>
            <w:rStyle w:val="Hyperlink1"/>
          </w:rPr>
          <w:t>tncaccess@cpuc.ca.gov</w:t>
        </w:r>
      </w:hyperlink>
      <w:r w:rsidR="00C63CD5">
        <w:t>. To obtain a copy of the protest, please direct your request to the protestor.</w:t>
      </w:r>
    </w:p>
    <w:p w:rsidR="00A32064" w:rsidP="00AC5580" w:rsidRDefault="00A32064" w14:paraId="4E670379" w14:textId="23A90B57">
      <w:pPr>
        <w:tabs>
          <w:tab w:val="left" w:pos="3765"/>
          <w:tab w:val="center" w:pos="4968"/>
        </w:tabs>
      </w:pPr>
    </w:p>
    <w:tbl>
      <w:tblPr>
        <w:tblW w:w="10350" w:type="dxa"/>
        <w:tblInd w:w="-90" w:type="dxa"/>
        <w:tblLayout w:type="fixed"/>
        <w:tblCellMar>
          <w:left w:w="115" w:type="dxa"/>
          <w:right w:w="115" w:type="dxa"/>
        </w:tblCellMar>
        <w:tblLook w:val="0000" w:firstRow="0" w:lastRow="0" w:firstColumn="0" w:lastColumn="0" w:noHBand="0" w:noVBand="0"/>
      </w:tblPr>
      <w:tblGrid>
        <w:gridCol w:w="1080"/>
        <w:gridCol w:w="1285"/>
        <w:gridCol w:w="7985"/>
      </w:tblGrid>
      <w:tr w:rsidR="0041605B" w:rsidTr="00953457" w14:paraId="5E1E1532"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10838A4A" w14:textId="77777777">
            <w:pPr>
              <w:rPr>
                <w:b/>
                <w:bCs/>
              </w:rPr>
            </w:pPr>
          </w:p>
        </w:tc>
        <w:tc>
          <w:tcPr>
            <w:tcW w:w="1285" w:type="dxa"/>
            <w:tcBorders>
              <w:top w:val="nil"/>
              <w:left w:val="nil"/>
              <w:bottom w:val="nil"/>
              <w:right w:val="nil"/>
            </w:tcBorders>
          </w:tcPr>
          <w:p w:rsidR="0041605B" w:rsidP="00AC5580" w:rsidRDefault="0041605B" w14:paraId="215CFE1E" w14:textId="77777777"/>
        </w:tc>
        <w:tc>
          <w:tcPr>
            <w:tcW w:w="7985" w:type="dxa"/>
            <w:tcBorders>
              <w:top w:val="nil"/>
              <w:left w:val="nil"/>
              <w:bottom w:val="nil"/>
              <w:right w:val="nil"/>
            </w:tcBorders>
          </w:tcPr>
          <w:p w:rsidR="0041605B" w:rsidP="00AC5580" w:rsidRDefault="0041605B" w14:paraId="078D9872" w14:textId="77777777"/>
        </w:tc>
      </w:tr>
      <w:tr w:rsidR="0041605B" w:rsidTr="00953457" w14:paraId="64C31340"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4B38964C" w14:textId="77777777">
            <w:pPr>
              <w:rPr>
                <w:b/>
                <w:bCs/>
              </w:rPr>
            </w:pPr>
            <w:r w:rsidRPr="0041605B">
              <w:rPr>
                <w:b/>
                <w:bCs/>
              </w:rPr>
              <w:t>03/29/21</w:t>
            </w:r>
          </w:p>
        </w:tc>
        <w:tc>
          <w:tcPr>
            <w:tcW w:w="1285" w:type="dxa"/>
            <w:tcBorders>
              <w:top w:val="nil"/>
              <w:left w:val="nil"/>
              <w:bottom w:val="nil"/>
              <w:right w:val="nil"/>
            </w:tcBorders>
          </w:tcPr>
          <w:p w:rsidR="0041605B" w:rsidP="00AC5580" w:rsidRDefault="0041605B" w14:paraId="54EAAC50" w14:textId="77777777">
            <w:r>
              <w:t>Water 13</w:t>
            </w:r>
          </w:p>
        </w:tc>
        <w:tc>
          <w:tcPr>
            <w:tcW w:w="7985" w:type="dxa"/>
            <w:tcBorders>
              <w:top w:val="nil"/>
              <w:left w:val="nil"/>
              <w:bottom w:val="nil"/>
              <w:right w:val="nil"/>
            </w:tcBorders>
          </w:tcPr>
          <w:p w:rsidR="0041605B" w:rsidP="00AC5580" w:rsidRDefault="0041605B" w14:paraId="49E15693" w14:textId="77777777">
            <w:proofErr w:type="spellStart"/>
            <w:r>
              <w:t>Baycliff</w:t>
            </w:r>
            <w:proofErr w:type="spellEnd"/>
            <w:r>
              <w:t xml:space="preserve"> Water System, Consumer Protections (</w:t>
            </w:r>
            <w:r>
              <w:rPr>
                <w:b/>
                <w:bCs/>
              </w:rPr>
              <w:t>anticipated effective 04/01/21</w:t>
            </w:r>
            <w:r>
              <w:t>)</w:t>
            </w:r>
          </w:p>
        </w:tc>
      </w:tr>
      <w:tr w:rsidR="0041605B" w:rsidTr="00953457" w14:paraId="176C2747"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2AC673E4" w14:textId="77777777">
            <w:pPr>
              <w:rPr>
                <w:b/>
                <w:bCs/>
                <w:sz w:val="12"/>
                <w:szCs w:val="12"/>
              </w:rPr>
            </w:pPr>
          </w:p>
        </w:tc>
        <w:tc>
          <w:tcPr>
            <w:tcW w:w="1285" w:type="dxa"/>
            <w:tcBorders>
              <w:top w:val="nil"/>
              <w:left w:val="nil"/>
              <w:bottom w:val="nil"/>
              <w:right w:val="nil"/>
            </w:tcBorders>
          </w:tcPr>
          <w:p w:rsidR="0041605B" w:rsidP="00AC5580" w:rsidRDefault="0041605B" w14:paraId="1A58AC0D" w14:textId="77777777">
            <w:pPr>
              <w:rPr>
                <w:sz w:val="12"/>
                <w:szCs w:val="12"/>
              </w:rPr>
            </w:pPr>
          </w:p>
        </w:tc>
        <w:tc>
          <w:tcPr>
            <w:tcW w:w="7985" w:type="dxa"/>
            <w:tcBorders>
              <w:top w:val="nil"/>
              <w:left w:val="nil"/>
              <w:bottom w:val="nil"/>
              <w:right w:val="nil"/>
            </w:tcBorders>
          </w:tcPr>
          <w:p w:rsidR="0041605B" w:rsidP="00AC5580" w:rsidRDefault="0041605B" w14:paraId="56CD275E" w14:textId="77777777">
            <w:pPr>
              <w:rPr>
                <w:sz w:val="12"/>
                <w:szCs w:val="12"/>
              </w:rPr>
            </w:pPr>
          </w:p>
        </w:tc>
      </w:tr>
      <w:tr w:rsidR="0041605B" w:rsidTr="00953457" w14:paraId="139C1AC4"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2B2B9860" w14:textId="77777777">
            <w:pPr>
              <w:rPr>
                <w:b/>
                <w:bCs/>
              </w:rPr>
            </w:pPr>
            <w:r w:rsidRPr="0041605B">
              <w:rPr>
                <w:b/>
                <w:bCs/>
              </w:rPr>
              <w:t>03/29/21</w:t>
            </w:r>
          </w:p>
        </w:tc>
        <w:tc>
          <w:tcPr>
            <w:tcW w:w="1285" w:type="dxa"/>
            <w:tcBorders>
              <w:top w:val="nil"/>
              <w:left w:val="nil"/>
              <w:bottom w:val="nil"/>
              <w:right w:val="nil"/>
            </w:tcBorders>
          </w:tcPr>
          <w:p w:rsidR="0041605B" w:rsidP="00AC5580" w:rsidRDefault="0041605B" w14:paraId="42815C96" w14:textId="77777777">
            <w:r>
              <w:t>Water 20</w:t>
            </w:r>
          </w:p>
        </w:tc>
        <w:tc>
          <w:tcPr>
            <w:tcW w:w="7985" w:type="dxa"/>
            <w:tcBorders>
              <w:top w:val="nil"/>
              <w:left w:val="nil"/>
              <w:bottom w:val="nil"/>
              <w:right w:val="nil"/>
            </w:tcBorders>
          </w:tcPr>
          <w:p w:rsidR="0041605B" w:rsidP="00AC5580" w:rsidRDefault="0041605B" w14:paraId="77C9CBCB" w14:textId="77777777">
            <w:r>
              <w:t>Big Basin Sanitation Company, Consumer Protections (</w:t>
            </w:r>
            <w:r>
              <w:rPr>
                <w:b/>
                <w:bCs/>
              </w:rPr>
              <w:t>anticipated effective 04/01/21</w:t>
            </w:r>
            <w:r>
              <w:t>)</w:t>
            </w:r>
          </w:p>
        </w:tc>
      </w:tr>
      <w:tr w:rsidR="0041605B" w:rsidTr="00953457" w14:paraId="0391BC97"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66BB99F5" w14:textId="77777777">
            <w:pPr>
              <w:rPr>
                <w:b/>
                <w:bCs/>
                <w:sz w:val="12"/>
                <w:szCs w:val="12"/>
              </w:rPr>
            </w:pPr>
          </w:p>
        </w:tc>
        <w:tc>
          <w:tcPr>
            <w:tcW w:w="1285" w:type="dxa"/>
            <w:tcBorders>
              <w:top w:val="nil"/>
              <w:left w:val="nil"/>
              <w:bottom w:val="nil"/>
              <w:right w:val="nil"/>
            </w:tcBorders>
          </w:tcPr>
          <w:p w:rsidR="0041605B" w:rsidP="00AC5580" w:rsidRDefault="0041605B" w14:paraId="460E3427" w14:textId="77777777">
            <w:pPr>
              <w:rPr>
                <w:sz w:val="12"/>
                <w:szCs w:val="12"/>
              </w:rPr>
            </w:pPr>
          </w:p>
        </w:tc>
        <w:tc>
          <w:tcPr>
            <w:tcW w:w="7985" w:type="dxa"/>
            <w:tcBorders>
              <w:top w:val="nil"/>
              <w:left w:val="nil"/>
              <w:bottom w:val="nil"/>
              <w:right w:val="nil"/>
            </w:tcBorders>
          </w:tcPr>
          <w:p w:rsidR="0041605B" w:rsidP="00AC5580" w:rsidRDefault="0041605B" w14:paraId="29F3A871" w14:textId="77777777">
            <w:pPr>
              <w:rPr>
                <w:sz w:val="12"/>
                <w:szCs w:val="12"/>
              </w:rPr>
            </w:pPr>
          </w:p>
        </w:tc>
      </w:tr>
      <w:tr w:rsidR="0041605B" w:rsidTr="00953457" w14:paraId="1FA797D8"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08FC8F8D" w14:textId="77777777">
            <w:pPr>
              <w:rPr>
                <w:b/>
                <w:bCs/>
              </w:rPr>
            </w:pPr>
            <w:r w:rsidRPr="0041605B">
              <w:rPr>
                <w:b/>
                <w:bCs/>
              </w:rPr>
              <w:t>03/29/21</w:t>
            </w:r>
          </w:p>
        </w:tc>
        <w:tc>
          <w:tcPr>
            <w:tcW w:w="1285" w:type="dxa"/>
            <w:tcBorders>
              <w:top w:val="nil"/>
              <w:left w:val="nil"/>
              <w:bottom w:val="nil"/>
              <w:right w:val="nil"/>
            </w:tcBorders>
          </w:tcPr>
          <w:p w:rsidR="0041605B" w:rsidP="00AC5580" w:rsidRDefault="0041605B" w14:paraId="5C1BCB85" w14:textId="77777777">
            <w:r>
              <w:t>Water 78</w:t>
            </w:r>
          </w:p>
        </w:tc>
        <w:tc>
          <w:tcPr>
            <w:tcW w:w="7985" w:type="dxa"/>
            <w:tcBorders>
              <w:top w:val="nil"/>
              <w:left w:val="nil"/>
              <w:bottom w:val="nil"/>
              <w:right w:val="nil"/>
            </w:tcBorders>
          </w:tcPr>
          <w:p w:rsidR="0041605B" w:rsidP="00AC5580" w:rsidRDefault="0041605B" w14:paraId="315B891B" w14:textId="77777777">
            <w:r>
              <w:t>Big Basin Water Co., Inc., Consumer Protections (</w:t>
            </w:r>
            <w:r>
              <w:rPr>
                <w:b/>
                <w:bCs/>
              </w:rPr>
              <w:t>anticipated effective 04/01/21</w:t>
            </w:r>
            <w:r>
              <w:t>)</w:t>
            </w:r>
          </w:p>
        </w:tc>
      </w:tr>
      <w:tr w:rsidR="0041605B" w:rsidTr="00953457" w14:paraId="25F20059"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7B78F46F" w14:textId="77777777">
            <w:pPr>
              <w:rPr>
                <w:b/>
                <w:bCs/>
                <w:sz w:val="12"/>
                <w:szCs w:val="12"/>
              </w:rPr>
            </w:pPr>
          </w:p>
        </w:tc>
        <w:tc>
          <w:tcPr>
            <w:tcW w:w="1285" w:type="dxa"/>
            <w:tcBorders>
              <w:top w:val="nil"/>
              <w:left w:val="nil"/>
              <w:bottom w:val="nil"/>
              <w:right w:val="nil"/>
            </w:tcBorders>
          </w:tcPr>
          <w:p w:rsidR="0041605B" w:rsidP="00AC5580" w:rsidRDefault="0041605B" w14:paraId="6A4644A7" w14:textId="77777777">
            <w:pPr>
              <w:rPr>
                <w:sz w:val="12"/>
                <w:szCs w:val="12"/>
              </w:rPr>
            </w:pPr>
          </w:p>
        </w:tc>
        <w:tc>
          <w:tcPr>
            <w:tcW w:w="7985" w:type="dxa"/>
            <w:tcBorders>
              <w:top w:val="nil"/>
              <w:left w:val="nil"/>
              <w:bottom w:val="nil"/>
              <w:right w:val="nil"/>
            </w:tcBorders>
          </w:tcPr>
          <w:p w:rsidR="0041605B" w:rsidP="00AC5580" w:rsidRDefault="0041605B" w14:paraId="24C49E1A" w14:textId="77777777">
            <w:pPr>
              <w:rPr>
                <w:sz w:val="12"/>
                <w:szCs w:val="12"/>
              </w:rPr>
            </w:pPr>
          </w:p>
        </w:tc>
      </w:tr>
      <w:tr w:rsidR="0041605B" w:rsidTr="00953457" w14:paraId="69E65D61"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500412F3" w14:textId="77777777">
            <w:pPr>
              <w:rPr>
                <w:b/>
                <w:bCs/>
              </w:rPr>
            </w:pPr>
            <w:r w:rsidRPr="0041605B">
              <w:rPr>
                <w:b/>
                <w:bCs/>
              </w:rPr>
              <w:t>03/29/21</w:t>
            </w:r>
          </w:p>
        </w:tc>
        <w:tc>
          <w:tcPr>
            <w:tcW w:w="1285" w:type="dxa"/>
            <w:tcBorders>
              <w:top w:val="nil"/>
              <w:left w:val="nil"/>
              <w:bottom w:val="nil"/>
              <w:right w:val="nil"/>
            </w:tcBorders>
          </w:tcPr>
          <w:p w:rsidR="0041605B" w:rsidP="00AC5580" w:rsidRDefault="0041605B" w14:paraId="4757CC18" w14:textId="77777777">
            <w:r>
              <w:t>Water 38</w:t>
            </w:r>
          </w:p>
        </w:tc>
        <w:tc>
          <w:tcPr>
            <w:tcW w:w="7985" w:type="dxa"/>
            <w:tcBorders>
              <w:top w:val="nil"/>
              <w:left w:val="nil"/>
              <w:bottom w:val="nil"/>
              <w:right w:val="nil"/>
            </w:tcBorders>
          </w:tcPr>
          <w:p w:rsidR="0041605B" w:rsidP="00AC5580" w:rsidRDefault="0041605B" w14:paraId="0E3D8A11" w14:textId="77777777">
            <w:r>
              <w:t>Cypress Ridge Sewer Company, 2020 CPI (</w:t>
            </w:r>
            <w:r>
              <w:rPr>
                <w:b/>
                <w:bCs/>
              </w:rPr>
              <w:t>anticipated effective 03/29/21</w:t>
            </w:r>
            <w:r>
              <w:t>)</w:t>
            </w:r>
          </w:p>
        </w:tc>
      </w:tr>
      <w:tr w:rsidR="0041605B" w:rsidTr="00953457" w14:paraId="7D444500"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45993CB6" w14:textId="77777777">
            <w:pPr>
              <w:rPr>
                <w:b/>
                <w:bCs/>
                <w:sz w:val="12"/>
                <w:szCs w:val="12"/>
              </w:rPr>
            </w:pPr>
          </w:p>
        </w:tc>
        <w:tc>
          <w:tcPr>
            <w:tcW w:w="1285" w:type="dxa"/>
            <w:tcBorders>
              <w:top w:val="nil"/>
              <w:left w:val="nil"/>
              <w:bottom w:val="nil"/>
              <w:right w:val="nil"/>
            </w:tcBorders>
          </w:tcPr>
          <w:p w:rsidR="0041605B" w:rsidP="00AC5580" w:rsidRDefault="0041605B" w14:paraId="22BAF03B" w14:textId="77777777">
            <w:pPr>
              <w:rPr>
                <w:sz w:val="12"/>
                <w:szCs w:val="12"/>
              </w:rPr>
            </w:pPr>
          </w:p>
        </w:tc>
        <w:tc>
          <w:tcPr>
            <w:tcW w:w="7985" w:type="dxa"/>
            <w:tcBorders>
              <w:top w:val="nil"/>
              <w:left w:val="nil"/>
              <w:bottom w:val="nil"/>
              <w:right w:val="nil"/>
            </w:tcBorders>
          </w:tcPr>
          <w:p w:rsidR="0041605B" w:rsidP="00AC5580" w:rsidRDefault="0041605B" w14:paraId="789EC04D" w14:textId="77777777">
            <w:pPr>
              <w:rPr>
                <w:sz w:val="12"/>
                <w:szCs w:val="12"/>
              </w:rPr>
            </w:pPr>
          </w:p>
        </w:tc>
      </w:tr>
      <w:tr w:rsidR="0041605B" w:rsidTr="00953457" w14:paraId="1E91F646"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3F181B18" w14:textId="77777777">
            <w:pPr>
              <w:rPr>
                <w:b/>
                <w:bCs/>
              </w:rPr>
            </w:pPr>
            <w:r w:rsidRPr="0041605B">
              <w:rPr>
                <w:b/>
                <w:bCs/>
              </w:rPr>
              <w:t>03/29/21</w:t>
            </w:r>
          </w:p>
        </w:tc>
        <w:tc>
          <w:tcPr>
            <w:tcW w:w="1285" w:type="dxa"/>
            <w:tcBorders>
              <w:top w:val="nil"/>
              <w:left w:val="nil"/>
              <w:bottom w:val="nil"/>
              <w:right w:val="nil"/>
            </w:tcBorders>
          </w:tcPr>
          <w:p w:rsidR="0041605B" w:rsidP="00AC5580" w:rsidRDefault="0041605B" w14:paraId="1AD43892" w14:textId="77777777">
            <w:r>
              <w:t>Water 87</w:t>
            </w:r>
          </w:p>
        </w:tc>
        <w:tc>
          <w:tcPr>
            <w:tcW w:w="7985" w:type="dxa"/>
            <w:tcBorders>
              <w:top w:val="nil"/>
              <w:left w:val="nil"/>
              <w:bottom w:val="nil"/>
              <w:right w:val="nil"/>
            </w:tcBorders>
          </w:tcPr>
          <w:p w:rsidR="0041605B" w:rsidP="00AC5580" w:rsidRDefault="0041605B" w14:paraId="5A8AEC24" w14:textId="77777777">
            <w:r>
              <w:t>Lukins Brothers Water Company, The, Consumer Protections (</w:t>
            </w:r>
            <w:r>
              <w:rPr>
                <w:b/>
                <w:bCs/>
              </w:rPr>
              <w:t>anticipated effective 04/01/21</w:t>
            </w:r>
            <w:r>
              <w:t>)</w:t>
            </w:r>
          </w:p>
        </w:tc>
      </w:tr>
      <w:tr w:rsidR="0041605B" w:rsidTr="00953457" w14:paraId="11628CAE"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60A1A30F" w14:textId="77777777">
            <w:pPr>
              <w:rPr>
                <w:b/>
                <w:bCs/>
                <w:sz w:val="12"/>
                <w:szCs w:val="12"/>
              </w:rPr>
            </w:pPr>
          </w:p>
        </w:tc>
        <w:tc>
          <w:tcPr>
            <w:tcW w:w="1285" w:type="dxa"/>
            <w:tcBorders>
              <w:top w:val="nil"/>
              <w:left w:val="nil"/>
              <w:bottom w:val="nil"/>
              <w:right w:val="nil"/>
            </w:tcBorders>
          </w:tcPr>
          <w:p w:rsidR="0041605B" w:rsidP="00AC5580" w:rsidRDefault="0041605B" w14:paraId="33F9692A" w14:textId="77777777">
            <w:pPr>
              <w:rPr>
                <w:sz w:val="12"/>
                <w:szCs w:val="12"/>
              </w:rPr>
            </w:pPr>
          </w:p>
        </w:tc>
        <w:tc>
          <w:tcPr>
            <w:tcW w:w="7985" w:type="dxa"/>
            <w:tcBorders>
              <w:top w:val="nil"/>
              <w:left w:val="nil"/>
              <w:bottom w:val="nil"/>
              <w:right w:val="nil"/>
            </w:tcBorders>
          </w:tcPr>
          <w:p w:rsidR="0041605B" w:rsidP="00AC5580" w:rsidRDefault="0041605B" w14:paraId="02444D9F" w14:textId="77777777">
            <w:pPr>
              <w:rPr>
                <w:sz w:val="12"/>
                <w:szCs w:val="12"/>
              </w:rPr>
            </w:pPr>
          </w:p>
        </w:tc>
      </w:tr>
      <w:tr w:rsidR="0041605B" w:rsidTr="00953457" w14:paraId="5C342F2F"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0CBBA05F" w14:textId="77777777">
            <w:pPr>
              <w:rPr>
                <w:b/>
                <w:bCs/>
              </w:rPr>
            </w:pPr>
            <w:r w:rsidRPr="0041605B">
              <w:rPr>
                <w:b/>
                <w:bCs/>
              </w:rPr>
              <w:t>03/30/21</w:t>
            </w:r>
          </w:p>
        </w:tc>
        <w:tc>
          <w:tcPr>
            <w:tcW w:w="1285" w:type="dxa"/>
            <w:tcBorders>
              <w:top w:val="nil"/>
              <w:left w:val="nil"/>
              <w:bottom w:val="nil"/>
              <w:right w:val="nil"/>
            </w:tcBorders>
          </w:tcPr>
          <w:p w:rsidR="0041605B" w:rsidP="00AC5580" w:rsidRDefault="0041605B" w14:paraId="150406A0" w14:textId="77777777">
            <w:r>
              <w:t>Energy 8E</w:t>
            </w:r>
          </w:p>
        </w:tc>
        <w:tc>
          <w:tcPr>
            <w:tcW w:w="7985" w:type="dxa"/>
            <w:tcBorders>
              <w:top w:val="nil"/>
              <w:left w:val="nil"/>
              <w:bottom w:val="nil"/>
              <w:right w:val="nil"/>
            </w:tcBorders>
          </w:tcPr>
          <w:p w:rsidR="0041605B" w:rsidP="00AC5580" w:rsidRDefault="0041605B" w14:paraId="567EDEBF" w14:textId="77777777">
            <w:r>
              <w:t xml:space="preserve">DDB San Francisco, SUBMISSION OF DDB'S 2021 YEAR FIVE JOINT CONSUMER ACTION </w:t>
            </w:r>
            <w:proofErr w:type="gramStart"/>
            <w:r>
              <w:t>PLAN</w:t>
            </w:r>
            <w:proofErr w:type="gramEnd"/>
            <w:r>
              <w:t xml:space="preserve"> (</w:t>
            </w:r>
            <w:r>
              <w:rPr>
                <w:b/>
                <w:bCs/>
              </w:rPr>
              <w:t>anticipated effective 04/01/21</w:t>
            </w:r>
            <w:r>
              <w:t>)</w:t>
            </w:r>
          </w:p>
        </w:tc>
      </w:tr>
      <w:tr w:rsidR="0041605B" w:rsidTr="00953457" w14:paraId="578554A5"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59030A32" w14:textId="77777777">
            <w:pPr>
              <w:rPr>
                <w:b/>
                <w:bCs/>
                <w:sz w:val="12"/>
                <w:szCs w:val="12"/>
              </w:rPr>
            </w:pPr>
          </w:p>
        </w:tc>
        <w:tc>
          <w:tcPr>
            <w:tcW w:w="1285" w:type="dxa"/>
            <w:tcBorders>
              <w:top w:val="nil"/>
              <w:left w:val="nil"/>
              <w:bottom w:val="nil"/>
              <w:right w:val="nil"/>
            </w:tcBorders>
          </w:tcPr>
          <w:p w:rsidR="0041605B" w:rsidP="00AC5580" w:rsidRDefault="0041605B" w14:paraId="64AAFE1F" w14:textId="77777777">
            <w:pPr>
              <w:rPr>
                <w:sz w:val="12"/>
                <w:szCs w:val="12"/>
              </w:rPr>
            </w:pPr>
          </w:p>
        </w:tc>
        <w:tc>
          <w:tcPr>
            <w:tcW w:w="7985" w:type="dxa"/>
            <w:tcBorders>
              <w:top w:val="nil"/>
              <w:left w:val="nil"/>
              <w:bottom w:val="nil"/>
              <w:right w:val="nil"/>
            </w:tcBorders>
          </w:tcPr>
          <w:p w:rsidR="0041605B" w:rsidP="00AC5580" w:rsidRDefault="0041605B" w14:paraId="0EE3E2ED" w14:textId="77777777">
            <w:pPr>
              <w:rPr>
                <w:sz w:val="12"/>
                <w:szCs w:val="12"/>
              </w:rPr>
            </w:pPr>
          </w:p>
        </w:tc>
      </w:tr>
      <w:tr w:rsidR="0041605B" w:rsidTr="00953457" w14:paraId="0BA08AD8"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310D20C6" w14:textId="77777777">
            <w:pPr>
              <w:rPr>
                <w:b/>
                <w:bCs/>
              </w:rPr>
            </w:pPr>
            <w:r w:rsidRPr="0041605B">
              <w:rPr>
                <w:b/>
                <w:bCs/>
              </w:rPr>
              <w:t>03/30/21</w:t>
            </w:r>
          </w:p>
        </w:tc>
        <w:tc>
          <w:tcPr>
            <w:tcW w:w="1285" w:type="dxa"/>
            <w:tcBorders>
              <w:top w:val="nil"/>
              <w:left w:val="nil"/>
              <w:bottom w:val="nil"/>
              <w:right w:val="nil"/>
            </w:tcBorders>
          </w:tcPr>
          <w:p w:rsidR="0041605B" w:rsidP="00AC5580" w:rsidRDefault="0041605B" w14:paraId="5FAF15CF" w14:textId="77777777">
            <w:r>
              <w:t>Telecom 133</w:t>
            </w:r>
          </w:p>
        </w:tc>
        <w:tc>
          <w:tcPr>
            <w:tcW w:w="7985" w:type="dxa"/>
            <w:tcBorders>
              <w:top w:val="nil"/>
              <w:left w:val="nil"/>
              <w:bottom w:val="nil"/>
              <w:right w:val="nil"/>
            </w:tcBorders>
          </w:tcPr>
          <w:p w:rsidR="0041605B" w:rsidP="00AC5580" w:rsidRDefault="0041605B" w14:paraId="5AE483C9" w14:textId="77777777">
            <w:r>
              <w:t>Astound Broadband, LLC, 2021 Performance Bond (</w:t>
            </w:r>
            <w:r>
              <w:rPr>
                <w:b/>
                <w:bCs/>
              </w:rPr>
              <w:t>effective TBD</w:t>
            </w:r>
            <w:r>
              <w:t>)</w:t>
            </w:r>
          </w:p>
        </w:tc>
      </w:tr>
      <w:tr w:rsidR="0041605B" w:rsidTr="00953457" w14:paraId="05B2E797"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28FB2543" w14:textId="77777777">
            <w:pPr>
              <w:rPr>
                <w:b/>
                <w:bCs/>
                <w:sz w:val="12"/>
                <w:szCs w:val="12"/>
              </w:rPr>
            </w:pPr>
          </w:p>
        </w:tc>
        <w:tc>
          <w:tcPr>
            <w:tcW w:w="1285" w:type="dxa"/>
            <w:tcBorders>
              <w:top w:val="nil"/>
              <w:left w:val="nil"/>
              <w:bottom w:val="nil"/>
              <w:right w:val="nil"/>
            </w:tcBorders>
          </w:tcPr>
          <w:p w:rsidR="0041605B" w:rsidP="00AC5580" w:rsidRDefault="0041605B" w14:paraId="45D135EF" w14:textId="77777777">
            <w:pPr>
              <w:rPr>
                <w:sz w:val="12"/>
                <w:szCs w:val="12"/>
              </w:rPr>
            </w:pPr>
          </w:p>
        </w:tc>
        <w:tc>
          <w:tcPr>
            <w:tcW w:w="7985" w:type="dxa"/>
            <w:tcBorders>
              <w:top w:val="nil"/>
              <w:left w:val="nil"/>
              <w:bottom w:val="nil"/>
              <w:right w:val="nil"/>
            </w:tcBorders>
          </w:tcPr>
          <w:p w:rsidR="0041605B" w:rsidP="00AC5580" w:rsidRDefault="0041605B" w14:paraId="060EED51" w14:textId="77777777">
            <w:pPr>
              <w:rPr>
                <w:sz w:val="12"/>
                <w:szCs w:val="12"/>
              </w:rPr>
            </w:pPr>
          </w:p>
        </w:tc>
      </w:tr>
      <w:tr w:rsidR="0041605B" w:rsidTr="00953457" w14:paraId="7E92B953"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3B6B30F2" w14:textId="77777777">
            <w:pPr>
              <w:rPr>
                <w:b/>
                <w:bCs/>
              </w:rPr>
            </w:pPr>
            <w:r w:rsidRPr="0041605B">
              <w:rPr>
                <w:b/>
                <w:bCs/>
              </w:rPr>
              <w:t>03/30/21</w:t>
            </w:r>
          </w:p>
        </w:tc>
        <w:tc>
          <w:tcPr>
            <w:tcW w:w="1285" w:type="dxa"/>
            <w:tcBorders>
              <w:top w:val="nil"/>
              <w:left w:val="nil"/>
              <w:bottom w:val="nil"/>
              <w:right w:val="nil"/>
            </w:tcBorders>
          </w:tcPr>
          <w:p w:rsidR="0041605B" w:rsidP="00AC5580" w:rsidRDefault="0041605B" w14:paraId="1A418A62" w14:textId="77777777">
            <w:r>
              <w:t>Water 128</w:t>
            </w:r>
          </w:p>
        </w:tc>
        <w:tc>
          <w:tcPr>
            <w:tcW w:w="7985" w:type="dxa"/>
            <w:tcBorders>
              <w:top w:val="nil"/>
              <w:left w:val="nil"/>
              <w:bottom w:val="nil"/>
              <w:right w:val="nil"/>
            </w:tcBorders>
          </w:tcPr>
          <w:p w:rsidR="0041605B" w:rsidP="00AC5580" w:rsidRDefault="0041605B" w14:paraId="5F669C9A" w14:textId="77777777">
            <w:r>
              <w:t>North Gualala Water Works, Consumer Protections (</w:t>
            </w:r>
            <w:r>
              <w:rPr>
                <w:b/>
                <w:bCs/>
              </w:rPr>
              <w:t>anticipated effective 04/01/21</w:t>
            </w:r>
            <w:r>
              <w:t>)</w:t>
            </w:r>
          </w:p>
        </w:tc>
      </w:tr>
      <w:tr w:rsidR="0041605B" w:rsidTr="00953457" w14:paraId="3C4C532F"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5DDCAF3E" w14:textId="77777777">
            <w:pPr>
              <w:rPr>
                <w:b/>
                <w:bCs/>
                <w:sz w:val="12"/>
                <w:szCs w:val="12"/>
              </w:rPr>
            </w:pPr>
          </w:p>
        </w:tc>
        <w:tc>
          <w:tcPr>
            <w:tcW w:w="1285" w:type="dxa"/>
            <w:tcBorders>
              <w:top w:val="nil"/>
              <w:left w:val="nil"/>
              <w:bottom w:val="nil"/>
              <w:right w:val="nil"/>
            </w:tcBorders>
          </w:tcPr>
          <w:p w:rsidR="0041605B" w:rsidP="00AC5580" w:rsidRDefault="0041605B" w14:paraId="763BD4BB" w14:textId="77777777">
            <w:pPr>
              <w:rPr>
                <w:sz w:val="12"/>
                <w:szCs w:val="12"/>
              </w:rPr>
            </w:pPr>
          </w:p>
        </w:tc>
        <w:tc>
          <w:tcPr>
            <w:tcW w:w="7985" w:type="dxa"/>
            <w:tcBorders>
              <w:top w:val="nil"/>
              <w:left w:val="nil"/>
              <w:bottom w:val="nil"/>
              <w:right w:val="nil"/>
            </w:tcBorders>
          </w:tcPr>
          <w:p w:rsidR="0041605B" w:rsidP="00AC5580" w:rsidRDefault="0041605B" w14:paraId="705D09C2" w14:textId="77777777">
            <w:pPr>
              <w:rPr>
                <w:sz w:val="12"/>
                <w:szCs w:val="12"/>
              </w:rPr>
            </w:pPr>
          </w:p>
        </w:tc>
      </w:tr>
      <w:tr w:rsidR="0041605B" w:rsidTr="00953457" w14:paraId="2448BBD2"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572007B7" w14:textId="77777777">
            <w:pPr>
              <w:rPr>
                <w:b/>
                <w:bCs/>
              </w:rPr>
            </w:pPr>
            <w:r w:rsidRPr="0041605B">
              <w:rPr>
                <w:b/>
                <w:bCs/>
              </w:rPr>
              <w:t>03/30/21</w:t>
            </w:r>
          </w:p>
        </w:tc>
        <w:tc>
          <w:tcPr>
            <w:tcW w:w="1285" w:type="dxa"/>
            <w:tcBorders>
              <w:top w:val="nil"/>
              <w:left w:val="nil"/>
              <w:bottom w:val="nil"/>
              <w:right w:val="nil"/>
            </w:tcBorders>
          </w:tcPr>
          <w:p w:rsidR="0041605B" w:rsidP="00AC5580" w:rsidRDefault="0041605B" w14:paraId="02D4E8ED" w14:textId="77777777">
            <w:r>
              <w:t>Water 37</w:t>
            </w:r>
          </w:p>
        </w:tc>
        <w:tc>
          <w:tcPr>
            <w:tcW w:w="7985" w:type="dxa"/>
            <w:tcBorders>
              <w:top w:val="nil"/>
              <w:left w:val="nil"/>
              <w:bottom w:val="nil"/>
              <w:right w:val="nil"/>
            </w:tcBorders>
          </w:tcPr>
          <w:p w:rsidR="0041605B" w:rsidP="00AC5580" w:rsidRDefault="0041605B" w14:paraId="3CF87FB9" w14:textId="77777777">
            <w:proofErr w:type="spellStart"/>
            <w:r>
              <w:t>Puresource</w:t>
            </w:r>
            <w:proofErr w:type="spellEnd"/>
            <w:r>
              <w:t xml:space="preserve"> Water, Inc., Consumer Protections (</w:t>
            </w:r>
            <w:r>
              <w:rPr>
                <w:b/>
                <w:bCs/>
              </w:rPr>
              <w:t>anticipated effective 04/01/21</w:t>
            </w:r>
            <w:r>
              <w:t>)</w:t>
            </w:r>
          </w:p>
        </w:tc>
      </w:tr>
      <w:tr w:rsidR="0041605B" w:rsidTr="00953457" w14:paraId="5B54B828"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155A2914" w14:textId="77777777">
            <w:pPr>
              <w:rPr>
                <w:b/>
                <w:bCs/>
                <w:sz w:val="12"/>
                <w:szCs w:val="12"/>
              </w:rPr>
            </w:pPr>
          </w:p>
        </w:tc>
        <w:tc>
          <w:tcPr>
            <w:tcW w:w="1285" w:type="dxa"/>
            <w:tcBorders>
              <w:top w:val="nil"/>
              <w:left w:val="nil"/>
              <w:bottom w:val="nil"/>
              <w:right w:val="nil"/>
            </w:tcBorders>
          </w:tcPr>
          <w:p w:rsidR="0041605B" w:rsidP="00AC5580" w:rsidRDefault="0041605B" w14:paraId="3EE6AA2D" w14:textId="77777777">
            <w:pPr>
              <w:rPr>
                <w:sz w:val="12"/>
                <w:szCs w:val="12"/>
              </w:rPr>
            </w:pPr>
          </w:p>
        </w:tc>
        <w:tc>
          <w:tcPr>
            <w:tcW w:w="7985" w:type="dxa"/>
            <w:tcBorders>
              <w:top w:val="nil"/>
              <w:left w:val="nil"/>
              <w:bottom w:val="nil"/>
              <w:right w:val="nil"/>
            </w:tcBorders>
          </w:tcPr>
          <w:p w:rsidR="0041605B" w:rsidP="00AC5580" w:rsidRDefault="0041605B" w14:paraId="321B45E2" w14:textId="77777777">
            <w:pPr>
              <w:rPr>
                <w:sz w:val="12"/>
                <w:szCs w:val="12"/>
              </w:rPr>
            </w:pPr>
          </w:p>
        </w:tc>
      </w:tr>
      <w:tr w:rsidR="0041605B" w:rsidTr="00953457" w14:paraId="2F48DFCC"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5C29B431" w14:textId="77777777">
            <w:pPr>
              <w:rPr>
                <w:b/>
                <w:bCs/>
              </w:rPr>
            </w:pPr>
            <w:r w:rsidRPr="0041605B">
              <w:rPr>
                <w:b/>
                <w:bCs/>
              </w:rPr>
              <w:t>03/30/21</w:t>
            </w:r>
          </w:p>
        </w:tc>
        <w:tc>
          <w:tcPr>
            <w:tcW w:w="1285" w:type="dxa"/>
            <w:tcBorders>
              <w:top w:val="nil"/>
              <w:left w:val="nil"/>
              <w:bottom w:val="nil"/>
              <w:right w:val="nil"/>
            </w:tcBorders>
          </w:tcPr>
          <w:p w:rsidR="0041605B" w:rsidP="00AC5580" w:rsidRDefault="0041605B" w14:paraId="46F29796" w14:textId="77777777">
            <w:r>
              <w:t>Water 79</w:t>
            </w:r>
          </w:p>
        </w:tc>
        <w:tc>
          <w:tcPr>
            <w:tcW w:w="7985" w:type="dxa"/>
            <w:tcBorders>
              <w:top w:val="nil"/>
              <w:left w:val="nil"/>
              <w:bottom w:val="nil"/>
              <w:right w:val="nil"/>
            </w:tcBorders>
          </w:tcPr>
          <w:p w:rsidR="0041605B" w:rsidP="00AC5580" w:rsidRDefault="0041605B" w14:paraId="63AE42E3" w14:textId="77777777">
            <w:r>
              <w:t>Sonora Water Company, 2020 cpi (</w:t>
            </w:r>
            <w:r>
              <w:rPr>
                <w:b/>
                <w:bCs/>
              </w:rPr>
              <w:t>anticipated effective 03/30/21</w:t>
            </w:r>
            <w:r>
              <w:t>)</w:t>
            </w:r>
          </w:p>
        </w:tc>
      </w:tr>
      <w:tr w:rsidR="0041605B" w:rsidTr="00953457" w14:paraId="21686947"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19BE6D14" w14:textId="77777777">
            <w:pPr>
              <w:rPr>
                <w:b/>
                <w:bCs/>
                <w:sz w:val="12"/>
                <w:szCs w:val="12"/>
              </w:rPr>
            </w:pPr>
          </w:p>
        </w:tc>
        <w:tc>
          <w:tcPr>
            <w:tcW w:w="1285" w:type="dxa"/>
            <w:tcBorders>
              <w:top w:val="nil"/>
              <w:left w:val="nil"/>
              <w:bottom w:val="nil"/>
              <w:right w:val="nil"/>
            </w:tcBorders>
          </w:tcPr>
          <w:p w:rsidR="0041605B" w:rsidP="00AC5580" w:rsidRDefault="0041605B" w14:paraId="396B552F" w14:textId="77777777">
            <w:pPr>
              <w:rPr>
                <w:sz w:val="12"/>
                <w:szCs w:val="12"/>
              </w:rPr>
            </w:pPr>
          </w:p>
        </w:tc>
        <w:tc>
          <w:tcPr>
            <w:tcW w:w="7985" w:type="dxa"/>
            <w:tcBorders>
              <w:top w:val="nil"/>
              <w:left w:val="nil"/>
              <w:bottom w:val="nil"/>
              <w:right w:val="nil"/>
            </w:tcBorders>
          </w:tcPr>
          <w:p w:rsidR="0041605B" w:rsidP="00AC5580" w:rsidRDefault="0041605B" w14:paraId="65AFB966" w14:textId="77777777">
            <w:pPr>
              <w:rPr>
                <w:sz w:val="12"/>
                <w:szCs w:val="12"/>
              </w:rPr>
            </w:pPr>
          </w:p>
        </w:tc>
      </w:tr>
      <w:tr w:rsidR="0041605B" w:rsidTr="00953457" w14:paraId="4AC46143"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3D9B9FDC" w14:textId="77777777">
            <w:pPr>
              <w:rPr>
                <w:b/>
                <w:bCs/>
              </w:rPr>
            </w:pPr>
            <w:r w:rsidRPr="0041605B">
              <w:rPr>
                <w:b/>
                <w:bCs/>
              </w:rPr>
              <w:t>03/31/21</w:t>
            </w:r>
          </w:p>
        </w:tc>
        <w:tc>
          <w:tcPr>
            <w:tcW w:w="1285" w:type="dxa"/>
            <w:tcBorders>
              <w:top w:val="nil"/>
              <w:left w:val="nil"/>
              <w:bottom w:val="nil"/>
              <w:right w:val="nil"/>
            </w:tcBorders>
          </w:tcPr>
          <w:p w:rsidR="0041605B" w:rsidP="00AC5580" w:rsidRDefault="0041605B" w14:paraId="16509750" w14:textId="77777777">
            <w:r>
              <w:t>Water 1331</w:t>
            </w:r>
          </w:p>
        </w:tc>
        <w:tc>
          <w:tcPr>
            <w:tcW w:w="7985" w:type="dxa"/>
            <w:tcBorders>
              <w:top w:val="nil"/>
              <w:left w:val="nil"/>
              <w:bottom w:val="nil"/>
              <w:right w:val="nil"/>
            </w:tcBorders>
          </w:tcPr>
          <w:p w:rsidR="0041605B" w:rsidP="00AC5580" w:rsidRDefault="0041605B" w14:paraId="2CC98A1E" w14:textId="77777777">
            <w:r>
              <w:t>California American Water Company, [San Diego District] 2020 WRAM &amp; MCBA (</w:t>
            </w:r>
            <w:r>
              <w:rPr>
                <w:b/>
                <w:bCs/>
              </w:rPr>
              <w:t>anticipated effective 03/31/21</w:t>
            </w:r>
            <w:r>
              <w:t>)</w:t>
            </w:r>
          </w:p>
        </w:tc>
      </w:tr>
      <w:tr w:rsidR="0041605B" w:rsidTr="00953457" w14:paraId="58A36469"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6AD4224D" w14:textId="77777777">
            <w:pPr>
              <w:rPr>
                <w:b/>
                <w:bCs/>
                <w:sz w:val="12"/>
                <w:szCs w:val="12"/>
              </w:rPr>
            </w:pPr>
          </w:p>
        </w:tc>
        <w:tc>
          <w:tcPr>
            <w:tcW w:w="1285" w:type="dxa"/>
            <w:tcBorders>
              <w:top w:val="nil"/>
              <w:left w:val="nil"/>
              <w:bottom w:val="nil"/>
              <w:right w:val="nil"/>
            </w:tcBorders>
          </w:tcPr>
          <w:p w:rsidR="0041605B" w:rsidP="00AC5580" w:rsidRDefault="0041605B" w14:paraId="6734D171" w14:textId="77777777">
            <w:pPr>
              <w:rPr>
                <w:sz w:val="12"/>
                <w:szCs w:val="12"/>
              </w:rPr>
            </w:pPr>
          </w:p>
        </w:tc>
        <w:tc>
          <w:tcPr>
            <w:tcW w:w="7985" w:type="dxa"/>
            <w:tcBorders>
              <w:top w:val="nil"/>
              <w:left w:val="nil"/>
              <w:bottom w:val="nil"/>
              <w:right w:val="nil"/>
            </w:tcBorders>
          </w:tcPr>
          <w:p w:rsidR="0041605B" w:rsidP="00AC5580" w:rsidRDefault="0041605B" w14:paraId="7053C46C" w14:textId="77777777">
            <w:pPr>
              <w:rPr>
                <w:sz w:val="12"/>
                <w:szCs w:val="12"/>
              </w:rPr>
            </w:pPr>
          </w:p>
        </w:tc>
      </w:tr>
      <w:tr w:rsidR="0041605B" w:rsidTr="00953457" w14:paraId="36E57CEF"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0F4FEFAE" w14:textId="77777777">
            <w:pPr>
              <w:rPr>
                <w:b/>
                <w:bCs/>
              </w:rPr>
            </w:pPr>
            <w:r w:rsidRPr="0041605B">
              <w:rPr>
                <w:b/>
                <w:bCs/>
              </w:rPr>
              <w:t>03/31/21</w:t>
            </w:r>
          </w:p>
        </w:tc>
        <w:tc>
          <w:tcPr>
            <w:tcW w:w="1285" w:type="dxa"/>
            <w:tcBorders>
              <w:top w:val="nil"/>
              <w:left w:val="nil"/>
              <w:bottom w:val="nil"/>
              <w:right w:val="nil"/>
            </w:tcBorders>
          </w:tcPr>
          <w:p w:rsidR="0041605B" w:rsidP="00AC5580" w:rsidRDefault="0041605B" w14:paraId="08AAB065" w14:textId="77777777">
            <w:r>
              <w:t>Water 1332</w:t>
            </w:r>
          </w:p>
        </w:tc>
        <w:tc>
          <w:tcPr>
            <w:tcW w:w="7985" w:type="dxa"/>
            <w:tcBorders>
              <w:top w:val="nil"/>
              <w:left w:val="nil"/>
              <w:bottom w:val="nil"/>
              <w:right w:val="nil"/>
            </w:tcBorders>
          </w:tcPr>
          <w:p w:rsidR="0041605B" w:rsidP="00AC5580" w:rsidRDefault="0041605B" w14:paraId="173DBF6D" w14:textId="77777777">
            <w:r>
              <w:t>California American Water Company, [Ventura] 2020 WRAM &amp; MCBA (</w:t>
            </w:r>
            <w:r>
              <w:rPr>
                <w:b/>
                <w:bCs/>
              </w:rPr>
              <w:t>anticipated effective 03/31/21</w:t>
            </w:r>
            <w:r>
              <w:t>)</w:t>
            </w:r>
          </w:p>
        </w:tc>
      </w:tr>
      <w:tr w:rsidR="0041605B" w:rsidTr="00953457" w14:paraId="675A793B"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1CF6A97A" w14:textId="77777777">
            <w:pPr>
              <w:rPr>
                <w:b/>
                <w:bCs/>
                <w:sz w:val="12"/>
                <w:szCs w:val="12"/>
              </w:rPr>
            </w:pPr>
          </w:p>
        </w:tc>
        <w:tc>
          <w:tcPr>
            <w:tcW w:w="1285" w:type="dxa"/>
            <w:tcBorders>
              <w:top w:val="nil"/>
              <w:left w:val="nil"/>
              <w:bottom w:val="nil"/>
              <w:right w:val="nil"/>
            </w:tcBorders>
          </w:tcPr>
          <w:p w:rsidR="0041605B" w:rsidP="00AC5580" w:rsidRDefault="0041605B" w14:paraId="3DD08031" w14:textId="77777777">
            <w:pPr>
              <w:rPr>
                <w:sz w:val="12"/>
                <w:szCs w:val="12"/>
              </w:rPr>
            </w:pPr>
          </w:p>
        </w:tc>
        <w:tc>
          <w:tcPr>
            <w:tcW w:w="7985" w:type="dxa"/>
            <w:tcBorders>
              <w:top w:val="nil"/>
              <w:left w:val="nil"/>
              <w:bottom w:val="nil"/>
              <w:right w:val="nil"/>
            </w:tcBorders>
          </w:tcPr>
          <w:p w:rsidR="0041605B" w:rsidP="00AC5580" w:rsidRDefault="0041605B" w14:paraId="02D2AD99" w14:textId="77777777">
            <w:pPr>
              <w:rPr>
                <w:sz w:val="12"/>
                <w:szCs w:val="12"/>
              </w:rPr>
            </w:pPr>
          </w:p>
        </w:tc>
      </w:tr>
      <w:tr w:rsidR="0041605B" w:rsidTr="00953457" w14:paraId="0F35B952"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14E9C48D" w14:textId="77777777">
            <w:pPr>
              <w:rPr>
                <w:b/>
                <w:bCs/>
              </w:rPr>
            </w:pPr>
            <w:r w:rsidRPr="0041605B">
              <w:rPr>
                <w:b/>
                <w:bCs/>
              </w:rPr>
              <w:t>03/31/21</w:t>
            </w:r>
          </w:p>
        </w:tc>
        <w:tc>
          <w:tcPr>
            <w:tcW w:w="1285" w:type="dxa"/>
            <w:tcBorders>
              <w:top w:val="nil"/>
              <w:left w:val="nil"/>
              <w:bottom w:val="nil"/>
              <w:right w:val="nil"/>
            </w:tcBorders>
          </w:tcPr>
          <w:p w:rsidR="0041605B" w:rsidP="00AC5580" w:rsidRDefault="0041605B" w14:paraId="6725FFDB" w14:textId="77777777">
            <w:r>
              <w:t>Water 252</w:t>
            </w:r>
          </w:p>
        </w:tc>
        <w:tc>
          <w:tcPr>
            <w:tcW w:w="7985" w:type="dxa"/>
            <w:tcBorders>
              <w:top w:val="nil"/>
              <w:left w:val="nil"/>
              <w:bottom w:val="nil"/>
              <w:right w:val="nil"/>
            </w:tcBorders>
          </w:tcPr>
          <w:p w:rsidR="0041605B" w:rsidP="00AC5580" w:rsidRDefault="0041605B" w14:paraId="37D55BF6" w14:textId="77777777">
            <w:r>
              <w:t xml:space="preserve">Liberty Utilities (Apple Valley Ranchos </w:t>
            </w:r>
            <w:proofErr w:type="spellStart"/>
            <w:r>
              <w:t>Wtr</w:t>
            </w:r>
            <w:proofErr w:type="spellEnd"/>
            <w:r>
              <w:t>) Corp, Liberty Apple Valley requests authorization to implement a 12-month temporary surcharge to recover the combined under-collection recorded in its 2020 WRAM and MCBA. (</w:t>
            </w:r>
            <w:r>
              <w:rPr>
                <w:b/>
                <w:bCs/>
              </w:rPr>
              <w:t>anticipated effective 05/01/21</w:t>
            </w:r>
            <w:r>
              <w:t>)</w:t>
            </w:r>
          </w:p>
        </w:tc>
      </w:tr>
      <w:tr w:rsidR="0041605B" w:rsidTr="00953457" w14:paraId="1309BF81"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1B13472C" w14:textId="77777777">
            <w:pPr>
              <w:rPr>
                <w:b/>
                <w:bCs/>
                <w:sz w:val="12"/>
                <w:szCs w:val="12"/>
              </w:rPr>
            </w:pPr>
          </w:p>
        </w:tc>
        <w:tc>
          <w:tcPr>
            <w:tcW w:w="1285" w:type="dxa"/>
            <w:tcBorders>
              <w:top w:val="nil"/>
              <w:left w:val="nil"/>
              <w:bottom w:val="nil"/>
              <w:right w:val="nil"/>
            </w:tcBorders>
          </w:tcPr>
          <w:p w:rsidR="0041605B" w:rsidP="00AC5580" w:rsidRDefault="0041605B" w14:paraId="4D9E284B" w14:textId="77777777">
            <w:pPr>
              <w:rPr>
                <w:sz w:val="12"/>
                <w:szCs w:val="12"/>
              </w:rPr>
            </w:pPr>
          </w:p>
        </w:tc>
        <w:tc>
          <w:tcPr>
            <w:tcW w:w="7985" w:type="dxa"/>
            <w:tcBorders>
              <w:top w:val="nil"/>
              <w:left w:val="nil"/>
              <w:bottom w:val="nil"/>
              <w:right w:val="nil"/>
            </w:tcBorders>
          </w:tcPr>
          <w:p w:rsidR="0041605B" w:rsidP="00AC5580" w:rsidRDefault="0041605B" w14:paraId="477C9FC2" w14:textId="77777777">
            <w:pPr>
              <w:rPr>
                <w:sz w:val="12"/>
                <w:szCs w:val="12"/>
              </w:rPr>
            </w:pPr>
          </w:p>
        </w:tc>
      </w:tr>
      <w:tr w:rsidR="0041605B" w:rsidTr="00953457" w14:paraId="531E9E66"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78046C29" w14:textId="77777777">
            <w:pPr>
              <w:rPr>
                <w:b/>
                <w:bCs/>
              </w:rPr>
            </w:pPr>
            <w:r w:rsidRPr="0041605B">
              <w:rPr>
                <w:b/>
                <w:bCs/>
              </w:rPr>
              <w:t>03/31/21</w:t>
            </w:r>
          </w:p>
        </w:tc>
        <w:tc>
          <w:tcPr>
            <w:tcW w:w="1285" w:type="dxa"/>
            <w:tcBorders>
              <w:top w:val="nil"/>
              <w:left w:val="nil"/>
              <w:bottom w:val="nil"/>
              <w:right w:val="nil"/>
            </w:tcBorders>
          </w:tcPr>
          <w:p w:rsidR="0041605B" w:rsidP="00AC5580" w:rsidRDefault="0041605B" w14:paraId="5CB658DA" w14:textId="77777777">
            <w:r>
              <w:t>Water 313</w:t>
            </w:r>
          </w:p>
        </w:tc>
        <w:tc>
          <w:tcPr>
            <w:tcW w:w="7985" w:type="dxa"/>
            <w:tcBorders>
              <w:top w:val="nil"/>
              <w:left w:val="nil"/>
              <w:bottom w:val="nil"/>
              <w:right w:val="nil"/>
            </w:tcBorders>
          </w:tcPr>
          <w:p w:rsidR="0041605B" w:rsidP="00AC5580" w:rsidRDefault="0041605B" w14:paraId="5A7B9C0E" w14:textId="77777777">
            <w:r>
              <w:t xml:space="preserve">Liberty Utilities (Park Water) Corp., Liberty Park Water requests authorization to implement an 18-month temporary surcharge to recover the </w:t>
            </w:r>
            <w:proofErr w:type="spellStart"/>
            <w:r>
              <w:t>undercollection</w:t>
            </w:r>
            <w:proofErr w:type="spellEnd"/>
            <w:r>
              <w:t xml:space="preserve"> recorded in its 2020 WRAM and MCBA. (</w:t>
            </w:r>
            <w:r>
              <w:rPr>
                <w:b/>
                <w:bCs/>
              </w:rPr>
              <w:t>anticipated effective 07/01/21</w:t>
            </w:r>
            <w:r>
              <w:t>)</w:t>
            </w:r>
          </w:p>
        </w:tc>
      </w:tr>
      <w:tr w:rsidR="0041605B" w:rsidTr="00953457" w14:paraId="2BFF859B"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58AF9CAC" w14:textId="77777777">
            <w:pPr>
              <w:rPr>
                <w:b/>
                <w:bCs/>
                <w:sz w:val="12"/>
                <w:szCs w:val="12"/>
              </w:rPr>
            </w:pPr>
          </w:p>
        </w:tc>
        <w:tc>
          <w:tcPr>
            <w:tcW w:w="1285" w:type="dxa"/>
            <w:tcBorders>
              <w:top w:val="nil"/>
              <w:left w:val="nil"/>
              <w:bottom w:val="nil"/>
              <w:right w:val="nil"/>
            </w:tcBorders>
          </w:tcPr>
          <w:p w:rsidR="0041605B" w:rsidP="00AC5580" w:rsidRDefault="0041605B" w14:paraId="641A68B8" w14:textId="77777777">
            <w:pPr>
              <w:rPr>
                <w:sz w:val="12"/>
                <w:szCs w:val="12"/>
              </w:rPr>
            </w:pPr>
          </w:p>
        </w:tc>
        <w:tc>
          <w:tcPr>
            <w:tcW w:w="7985" w:type="dxa"/>
            <w:tcBorders>
              <w:top w:val="nil"/>
              <w:left w:val="nil"/>
              <w:bottom w:val="nil"/>
              <w:right w:val="nil"/>
            </w:tcBorders>
          </w:tcPr>
          <w:p w:rsidR="0041605B" w:rsidP="00AC5580" w:rsidRDefault="0041605B" w14:paraId="64304CCF" w14:textId="77777777">
            <w:pPr>
              <w:rPr>
                <w:sz w:val="12"/>
                <w:szCs w:val="12"/>
              </w:rPr>
            </w:pPr>
          </w:p>
        </w:tc>
      </w:tr>
      <w:tr w:rsidR="0041605B" w:rsidTr="00953457" w14:paraId="533F66E4"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04B54E13"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3A80DC4F" w14:textId="77777777">
            <w:r>
              <w:t>Energy 60G</w:t>
            </w:r>
          </w:p>
        </w:tc>
        <w:tc>
          <w:tcPr>
            <w:tcW w:w="7985" w:type="dxa"/>
            <w:tcBorders>
              <w:top w:val="nil"/>
              <w:left w:val="nil"/>
              <w:bottom w:val="nil"/>
              <w:right w:val="nil"/>
            </w:tcBorders>
          </w:tcPr>
          <w:p w:rsidR="0041605B" w:rsidP="00AC5580" w:rsidRDefault="0041605B" w14:paraId="7C909F62" w14:textId="77777777">
            <w:r>
              <w:t>Alpine Natural Gas Operating Co.#1 LLC, Alpine Natural Gas Operating Company No. 1, LLC (U-909-G)-Advice Letter No. 60-</w:t>
            </w:r>
            <w:proofErr w:type="gramStart"/>
            <w:r>
              <w:t>G  Transition</w:t>
            </w:r>
            <w:proofErr w:type="gramEnd"/>
            <w:r>
              <w:t xml:space="preserve"> Plan for Expiration of COVID-19 Emergency Customer Protection Measures Pursuant to Resolution M-4849 (</w:t>
            </w:r>
            <w:r>
              <w:rPr>
                <w:b/>
                <w:bCs/>
              </w:rPr>
              <w:t>anticipated effective 04/01/21</w:t>
            </w:r>
            <w:r>
              <w:t>)</w:t>
            </w:r>
          </w:p>
        </w:tc>
      </w:tr>
      <w:tr w:rsidR="0041605B" w:rsidTr="00953457" w14:paraId="112C2736"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425B0F12" w14:textId="77777777">
            <w:pPr>
              <w:rPr>
                <w:b/>
                <w:bCs/>
                <w:sz w:val="12"/>
                <w:szCs w:val="12"/>
              </w:rPr>
            </w:pPr>
          </w:p>
        </w:tc>
        <w:tc>
          <w:tcPr>
            <w:tcW w:w="1285" w:type="dxa"/>
            <w:tcBorders>
              <w:top w:val="nil"/>
              <w:left w:val="nil"/>
              <w:bottom w:val="nil"/>
              <w:right w:val="nil"/>
            </w:tcBorders>
          </w:tcPr>
          <w:p w:rsidR="0041605B" w:rsidP="00AC5580" w:rsidRDefault="0041605B" w14:paraId="3A5E0200" w14:textId="77777777">
            <w:pPr>
              <w:rPr>
                <w:sz w:val="12"/>
                <w:szCs w:val="12"/>
              </w:rPr>
            </w:pPr>
          </w:p>
        </w:tc>
        <w:tc>
          <w:tcPr>
            <w:tcW w:w="7985" w:type="dxa"/>
            <w:tcBorders>
              <w:top w:val="nil"/>
              <w:left w:val="nil"/>
              <w:bottom w:val="nil"/>
              <w:right w:val="nil"/>
            </w:tcBorders>
          </w:tcPr>
          <w:p w:rsidR="0041605B" w:rsidP="00AC5580" w:rsidRDefault="0041605B" w14:paraId="437F9962" w14:textId="77777777">
            <w:pPr>
              <w:rPr>
                <w:sz w:val="12"/>
                <w:szCs w:val="12"/>
              </w:rPr>
            </w:pPr>
          </w:p>
        </w:tc>
      </w:tr>
      <w:tr w:rsidR="0041605B" w:rsidTr="00953457" w14:paraId="0BBB0E21"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65E8F797"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356F45CE" w14:textId="77777777">
            <w:r>
              <w:t>Energy 417E</w:t>
            </w:r>
          </w:p>
        </w:tc>
        <w:tc>
          <w:tcPr>
            <w:tcW w:w="7985" w:type="dxa"/>
            <w:tcBorders>
              <w:top w:val="nil"/>
              <w:left w:val="nil"/>
              <w:bottom w:val="nil"/>
              <w:right w:val="nil"/>
            </w:tcBorders>
          </w:tcPr>
          <w:p w:rsidR="0041605B" w:rsidP="00AC5580" w:rsidRDefault="0041605B" w14:paraId="08D5C389" w14:textId="77777777">
            <w:r>
              <w:t>Bear Valley Electric Service, Inc., BVES Transition Plan for discontinuance of COVID-19 Customer Protections after June 30, 2021 - Resolution M-4849 (</w:t>
            </w:r>
            <w:r>
              <w:rPr>
                <w:b/>
                <w:bCs/>
              </w:rPr>
              <w:t>anticipated effective 05/02/21</w:t>
            </w:r>
            <w:r>
              <w:t>)</w:t>
            </w:r>
          </w:p>
        </w:tc>
      </w:tr>
      <w:tr w:rsidR="0041605B" w:rsidTr="00953457" w14:paraId="5B3747D6"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2219B3AC" w14:textId="77777777">
            <w:pPr>
              <w:rPr>
                <w:b/>
                <w:bCs/>
                <w:sz w:val="12"/>
                <w:szCs w:val="12"/>
              </w:rPr>
            </w:pPr>
          </w:p>
        </w:tc>
        <w:tc>
          <w:tcPr>
            <w:tcW w:w="1285" w:type="dxa"/>
            <w:tcBorders>
              <w:top w:val="nil"/>
              <w:left w:val="nil"/>
              <w:bottom w:val="nil"/>
              <w:right w:val="nil"/>
            </w:tcBorders>
          </w:tcPr>
          <w:p w:rsidR="0041605B" w:rsidP="00AC5580" w:rsidRDefault="0041605B" w14:paraId="4F0EA35A" w14:textId="77777777">
            <w:pPr>
              <w:rPr>
                <w:sz w:val="12"/>
                <w:szCs w:val="12"/>
              </w:rPr>
            </w:pPr>
          </w:p>
        </w:tc>
        <w:tc>
          <w:tcPr>
            <w:tcW w:w="7985" w:type="dxa"/>
            <w:tcBorders>
              <w:top w:val="nil"/>
              <w:left w:val="nil"/>
              <w:bottom w:val="nil"/>
              <w:right w:val="nil"/>
            </w:tcBorders>
          </w:tcPr>
          <w:p w:rsidR="0041605B" w:rsidP="00AC5580" w:rsidRDefault="0041605B" w14:paraId="7F9D93AD" w14:textId="77777777">
            <w:pPr>
              <w:rPr>
                <w:sz w:val="12"/>
                <w:szCs w:val="12"/>
              </w:rPr>
            </w:pPr>
          </w:p>
        </w:tc>
      </w:tr>
      <w:tr w:rsidR="0041605B" w:rsidTr="00953457" w14:paraId="630DC6E8"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72CBBD79"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0D30B7E8" w14:textId="77777777">
            <w:r>
              <w:t>Energy 1G</w:t>
            </w:r>
          </w:p>
        </w:tc>
        <w:tc>
          <w:tcPr>
            <w:tcW w:w="7985" w:type="dxa"/>
            <w:tcBorders>
              <w:top w:val="nil"/>
              <w:left w:val="nil"/>
              <w:bottom w:val="nil"/>
              <w:right w:val="nil"/>
            </w:tcBorders>
          </w:tcPr>
          <w:p w:rsidR="0041605B" w:rsidP="00AC5580" w:rsidRDefault="0041605B" w14:paraId="210BF6F5" w14:textId="77777777">
            <w:r>
              <w:t>California Energy Commission, Request Approval of Natural Gas Research and Development Program Proposed Budget Plan for Fiscal Year 2021-2022 (</w:t>
            </w:r>
            <w:r>
              <w:rPr>
                <w:b/>
                <w:bCs/>
              </w:rPr>
              <w:t>effective TBD</w:t>
            </w:r>
            <w:r>
              <w:t>)</w:t>
            </w:r>
          </w:p>
        </w:tc>
      </w:tr>
      <w:tr w:rsidR="0041605B" w:rsidTr="00953457" w14:paraId="53ECCD5E"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22948B13" w14:textId="77777777">
            <w:pPr>
              <w:rPr>
                <w:b/>
                <w:bCs/>
                <w:sz w:val="12"/>
                <w:szCs w:val="12"/>
              </w:rPr>
            </w:pPr>
          </w:p>
        </w:tc>
        <w:tc>
          <w:tcPr>
            <w:tcW w:w="1285" w:type="dxa"/>
            <w:tcBorders>
              <w:top w:val="nil"/>
              <w:left w:val="nil"/>
              <w:bottom w:val="nil"/>
              <w:right w:val="nil"/>
            </w:tcBorders>
          </w:tcPr>
          <w:p w:rsidR="0041605B" w:rsidP="00AC5580" w:rsidRDefault="0041605B" w14:paraId="37A814BF" w14:textId="77777777">
            <w:pPr>
              <w:rPr>
                <w:sz w:val="12"/>
                <w:szCs w:val="12"/>
              </w:rPr>
            </w:pPr>
          </w:p>
        </w:tc>
        <w:tc>
          <w:tcPr>
            <w:tcW w:w="7985" w:type="dxa"/>
            <w:tcBorders>
              <w:top w:val="nil"/>
              <w:left w:val="nil"/>
              <w:bottom w:val="nil"/>
              <w:right w:val="nil"/>
            </w:tcBorders>
          </w:tcPr>
          <w:p w:rsidR="0041605B" w:rsidP="00AC5580" w:rsidRDefault="0041605B" w14:paraId="4630A9BF" w14:textId="77777777">
            <w:pPr>
              <w:rPr>
                <w:sz w:val="12"/>
                <w:szCs w:val="12"/>
              </w:rPr>
            </w:pPr>
          </w:p>
        </w:tc>
      </w:tr>
      <w:tr w:rsidR="0041605B" w:rsidTr="00953457" w14:paraId="7301C806"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3E8F65D7"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1E42C904" w14:textId="77777777">
            <w:r>
              <w:t>Energy 169E</w:t>
            </w:r>
          </w:p>
        </w:tc>
        <w:tc>
          <w:tcPr>
            <w:tcW w:w="7985" w:type="dxa"/>
            <w:tcBorders>
              <w:top w:val="nil"/>
              <w:left w:val="nil"/>
              <w:bottom w:val="nil"/>
              <w:right w:val="nil"/>
            </w:tcBorders>
          </w:tcPr>
          <w:p w:rsidR="0041605B" w:rsidP="00AC5580" w:rsidRDefault="0041605B" w14:paraId="0326651D" w14:textId="77777777">
            <w:r>
              <w:t>Liberty Utilities (CalPeco Electric) LLC, COVID Transition Plan (</w:t>
            </w:r>
            <w:r>
              <w:rPr>
                <w:b/>
                <w:bCs/>
              </w:rPr>
              <w:t>anticipated effective 05/01/21</w:t>
            </w:r>
            <w:r>
              <w:t>)</w:t>
            </w:r>
          </w:p>
        </w:tc>
      </w:tr>
      <w:tr w:rsidR="0041605B" w:rsidTr="00953457" w14:paraId="2E787AD3"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26637AC1" w14:textId="77777777">
            <w:pPr>
              <w:rPr>
                <w:b/>
                <w:bCs/>
                <w:sz w:val="12"/>
                <w:szCs w:val="12"/>
              </w:rPr>
            </w:pPr>
          </w:p>
        </w:tc>
        <w:tc>
          <w:tcPr>
            <w:tcW w:w="1285" w:type="dxa"/>
            <w:tcBorders>
              <w:top w:val="nil"/>
              <w:left w:val="nil"/>
              <w:bottom w:val="nil"/>
              <w:right w:val="nil"/>
            </w:tcBorders>
          </w:tcPr>
          <w:p w:rsidR="0041605B" w:rsidP="00AC5580" w:rsidRDefault="0041605B" w14:paraId="51691029" w14:textId="77777777">
            <w:pPr>
              <w:rPr>
                <w:sz w:val="12"/>
                <w:szCs w:val="12"/>
              </w:rPr>
            </w:pPr>
          </w:p>
        </w:tc>
        <w:tc>
          <w:tcPr>
            <w:tcW w:w="7985" w:type="dxa"/>
            <w:tcBorders>
              <w:top w:val="nil"/>
              <w:left w:val="nil"/>
              <w:bottom w:val="nil"/>
              <w:right w:val="nil"/>
            </w:tcBorders>
          </w:tcPr>
          <w:p w:rsidR="0041605B" w:rsidP="00AC5580" w:rsidRDefault="0041605B" w14:paraId="469DCAC3" w14:textId="77777777">
            <w:pPr>
              <w:rPr>
                <w:sz w:val="12"/>
                <w:szCs w:val="12"/>
              </w:rPr>
            </w:pPr>
          </w:p>
        </w:tc>
      </w:tr>
      <w:tr w:rsidR="0041605B" w:rsidTr="00953457" w14:paraId="63E28F02"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5F0CBE47"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06EC8A87" w14:textId="77777777">
            <w:r>
              <w:t>Energy 4413G</w:t>
            </w:r>
          </w:p>
        </w:tc>
        <w:tc>
          <w:tcPr>
            <w:tcW w:w="7985" w:type="dxa"/>
            <w:tcBorders>
              <w:top w:val="nil"/>
              <w:left w:val="nil"/>
              <w:bottom w:val="nil"/>
              <w:right w:val="nil"/>
            </w:tcBorders>
          </w:tcPr>
          <w:p w:rsidR="0041605B" w:rsidP="00AC5580" w:rsidRDefault="0041605B" w14:paraId="3B8B23A0" w14:textId="77777777">
            <w:r>
              <w:t>Pacific Gas &amp; Electric Company, Modifications of Gas Rule 29 to Provide Lower and Upper Action Level Specifications, Pursuant to Decision (D.) 20-12-031. (</w:t>
            </w:r>
            <w:r>
              <w:rPr>
                <w:b/>
                <w:bCs/>
              </w:rPr>
              <w:t>anticipated effective 05/01/21</w:t>
            </w:r>
            <w:r>
              <w:t>)</w:t>
            </w:r>
          </w:p>
        </w:tc>
      </w:tr>
      <w:tr w:rsidR="0041605B" w:rsidTr="00953457" w14:paraId="3A7E9147"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0595306C" w14:textId="77777777">
            <w:pPr>
              <w:rPr>
                <w:b/>
                <w:bCs/>
                <w:sz w:val="12"/>
                <w:szCs w:val="12"/>
              </w:rPr>
            </w:pPr>
          </w:p>
        </w:tc>
        <w:tc>
          <w:tcPr>
            <w:tcW w:w="1285" w:type="dxa"/>
            <w:tcBorders>
              <w:top w:val="nil"/>
              <w:left w:val="nil"/>
              <w:bottom w:val="nil"/>
              <w:right w:val="nil"/>
            </w:tcBorders>
          </w:tcPr>
          <w:p w:rsidR="0041605B" w:rsidP="00AC5580" w:rsidRDefault="0041605B" w14:paraId="476F59E7" w14:textId="77777777">
            <w:pPr>
              <w:rPr>
                <w:sz w:val="12"/>
                <w:szCs w:val="12"/>
              </w:rPr>
            </w:pPr>
          </w:p>
        </w:tc>
        <w:tc>
          <w:tcPr>
            <w:tcW w:w="7985" w:type="dxa"/>
            <w:tcBorders>
              <w:top w:val="nil"/>
              <w:left w:val="nil"/>
              <w:bottom w:val="nil"/>
              <w:right w:val="nil"/>
            </w:tcBorders>
          </w:tcPr>
          <w:p w:rsidR="0041605B" w:rsidP="00AC5580" w:rsidRDefault="0041605B" w14:paraId="15D8D560" w14:textId="77777777">
            <w:pPr>
              <w:rPr>
                <w:sz w:val="12"/>
                <w:szCs w:val="12"/>
              </w:rPr>
            </w:pPr>
          </w:p>
        </w:tc>
      </w:tr>
      <w:tr w:rsidR="0041605B" w:rsidTr="00953457" w14:paraId="413C0AFF"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24981C9F" w14:textId="77777777">
            <w:pPr>
              <w:rPr>
                <w:b/>
                <w:bCs/>
              </w:rPr>
            </w:pPr>
            <w:r w:rsidRPr="0041605B">
              <w:rPr>
                <w:b/>
                <w:bCs/>
              </w:rPr>
              <w:lastRenderedPageBreak/>
              <w:t>04/01/21</w:t>
            </w:r>
          </w:p>
        </w:tc>
        <w:tc>
          <w:tcPr>
            <w:tcW w:w="1285" w:type="dxa"/>
            <w:tcBorders>
              <w:top w:val="nil"/>
              <w:left w:val="nil"/>
              <w:bottom w:val="nil"/>
              <w:right w:val="nil"/>
            </w:tcBorders>
          </w:tcPr>
          <w:p w:rsidR="0041605B" w:rsidP="00AC5580" w:rsidRDefault="0041605B" w14:paraId="7A8ED2B4" w14:textId="77777777">
            <w:r>
              <w:t>Energy 4414G/6142E</w:t>
            </w:r>
          </w:p>
        </w:tc>
        <w:tc>
          <w:tcPr>
            <w:tcW w:w="7985" w:type="dxa"/>
            <w:tcBorders>
              <w:top w:val="nil"/>
              <w:left w:val="nil"/>
              <w:bottom w:val="nil"/>
              <w:right w:val="nil"/>
            </w:tcBorders>
          </w:tcPr>
          <w:p w:rsidR="0041605B" w:rsidP="00AC5580" w:rsidRDefault="0041605B" w14:paraId="54364684" w14:textId="77777777">
            <w:r>
              <w:t>Pacific Gas &amp; Electric Company, PG&amp;E's COVID-19 Emergency Customer Protections Transition Plan, Pursuant to Resolution M-4849, Ordering Paragraph 5. (</w:t>
            </w:r>
            <w:r>
              <w:rPr>
                <w:b/>
                <w:bCs/>
              </w:rPr>
              <w:t>anticipated effective 04/01/21</w:t>
            </w:r>
            <w:r>
              <w:t>)</w:t>
            </w:r>
          </w:p>
        </w:tc>
      </w:tr>
      <w:tr w:rsidR="0041605B" w:rsidTr="00953457" w14:paraId="4B6208D0"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377EB8B2" w14:textId="77777777">
            <w:pPr>
              <w:rPr>
                <w:b/>
                <w:bCs/>
                <w:sz w:val="12"/>
                <w:szCs w:val="12"/>
              </w:rPr>
            </w:pPr>
          </w:p>
        </w:tc>
        <w:tc>
          <w:tcPr>
            <w:tcW w:w="1285" w:type="dxa"/>
            <w:tcBorders>
              <w:top w:val="nil"/>
              <w:left w:val="nil"/>
              <w:bottom w:val="nil"/>
              <w:right w:val="nil"/>
            </w:tcBorders>
          </w:tcPr>
          <w:p w:rsidR="0041605B" w:rsidP="00AC5580" w:rsidRDefault="0041605B" w14:paraId="13805943" w14:textId="77777777">
            <w:pPr>
              <w:rPr>
                <w:sz w:val="12"/>
                <w:szCs w:val="12"/>
              </w:rPr>
            </w:pPr>
          </w:p>
        </w:tc>
        <w:tc>
          <w:tcPr>
            <w:tcW w:w="7985" w:type="dxa"/>
            <w:tcBorders>
              <w:top w:val="nil"/>
              <w:left w:val="nil"/>
              <w:bottom w:val="nil"/>
              <w:right w:val="nil"/>
            </w:tcBorders>
          </w:tcPr>
          <w:p w:rsidR="0041605B" w:rsidP="00AC5580" w:rsidRDefault="0041605B" w14:paraId="3DED1597" w14:textId="77777777">
            <w:pPr>
              <w:rPr>
                <w:sz w:val="12"/>
                <w:szCs w:val="12"/>
              </w:rPr>
            </w:pPr>
          </w:p>
        </w:tc>
      </w:tr>
      <w:tr w:rsidR="0041605B" w:rsidTr="00953457" w14:paraId="1D7D8809"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0AF8EDEE"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0ACC7930" w14:textId="77777777">
            <w:r>
              <w:t>Energy 4415G/6147E</w:t>
            </w:r>
          </w:p>
        </w:tc>
        <w:tc>
          <w:tcPr>
            <w:tcW w:w="7985" w:type="dxa"/>
            <w:tcBorders>
              <w:top w:val="nil"/>
              <w:left w:val="nil"/>
              <w:bottom w:val="nil"/>
              <w:right w:val="nil"/>
            </w:tcBorders>
          </w:tcPr>
          <w:p w:rsidR="0041605B" w:rsidP="00AC5580" w:rsidRDefault="0041605B" w14:paraId="6151E2FA" w14:textId="77777777">
            <w:r>
              <w:t>Pacific Gas &amp; Electric Company, Annual Report for Relocation Work Performed for the California High-Speed Rail Authority (CHSRA), in Compliance with Resolution G-3498 (</w:t>
            </w:r>
            <w:r>
              <w:rPr>
                <w:b/>
                <w:bCs/>
              </w:rPr>
              <w:t>anticipated effective 05/01/21</w:t>
            </w:r>
            <w:r>
              <w:t>)</w:t>
            </w:r>
          </w:p>
        </w:tc>
      </w:tr>
      <w:tr w:rsidR="0041605B" w:rsidTr="00953457" w14:paraId="518F0A30"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73D8745E" w14:textId="77777777">
            <w:pPr>
              <w:rPr>
                <w:b/>
                <w:bCs/>
                <w:sz w:val="12"/>
                <w:szCs w:val="12"/>
              </w:rPr>
            </w:pPr>
          </w:p>
        </w:tc>
        <w:tc>
          <w:tcPr>
            <w:tcW w:w="1285" w:type="dxa"/>
            <w:tcBorders>
              <w:top w:val="nil"/>
              <w:left w:val="nil"/>
              <w:bottom w:val="nil"/>
              <w:right w:val="nil"/>
            </w:tcBorders>
          </w:tcPr>
          <w:p w:rsidR="0041605B" w:rsidP="00AC5580" w:rsidRDefault="0041605B" w14:paraId="51F535B4" w14:textId="77777777">
            <w:pPr>
              <w:rPr>
                <w:sz w:val="12"/>
                <w:szCs w:val="12"/>
              </w:rPr>
            </w:pPr>
          </w:p>
        </w:tc>
        <w:tc>
          <w:tcPr>
            <w:tcW w:w="7985" w:type="dxa"/>
            <w:tcBorders>
              <w:top w:val="nil"/>
              <w:left w:val="nil"/>
              <w:bottom w:val="nil"/>
              <w:right w:val="nil"/>
            </w:tcBorders>
          </w:tcPr>
          <w:p w:rsidR="0041605B" w:rsidP="00AC5580" w:rsidRDefault="0041605B" w14:paraId="471A2876" w14:textId="77777777">
            <w:pPr>
              <w:rPr>
                <w:sz w:val="12"/>
                <w:szCs w:val="12"/>
              </w:rPr>
            </w:pPr>
          </w:p>
        </w:tc>
      </w:tr>
      <w:tr w:rsidR="0041605B" w:rsidTr="00953457" w14:paraId="6E56541B"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7786ACAD"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049B4F81" w14:textId="77777777">
            <w:r>
              <w:t>Energy 6143E</w:t>
            </w:r>
          </w:p>
        </w:tc>
        <w:tc>
          <w:tcPr>
            <w:tcW w:w="7985" w:type="dxa"/>
            <w:tcBorders>
              <w:top w:val="nil"/>
              <w:left w:val="nil"/>
              <w:bottom w:val="nil"/>
              <w:right w:val="nil"/>
            </w:tcBorders>
          </w:tcPr>
          <w:p w:rsidR="0041605B" w:rsidP="00AC5580" w:rsidRDefault="0041605B" w14:paraId="5545B5A5" w14:textId="77777777">
            <w:r>
              <w:t>Pacific Gas &amp; Electric Company, Reliability Rulemaking Decision 21-03-</w:t>
            </w:r>
            <w:proofErr w:type="gramStart"/>
            <w:r>
              <w:t>056  Implementation</w:t>
            </w:r>
            <w:proofErr w:type="gramEnd"/>
            <w:r>
              <w:t xml:space="preserve"> of Cost Tracking Accounts for Demand Side Programs Excluding Critical Peaking Pricing (</w:t>
            </w:r>
            <w:r>
              <w:rPr>
                <w:b/>
                <w:bCs/>
              </w:rPr>
              <w:t>anticipated effective 04/01/21</w:t>
            </w:r>
            <w:r>
              <w:t>)</w:t>
            </w:r>
          </w:p>
        </w:tc>
      </w:tr>
      <w:tr w:rsidR="0041605B" w:rsidTr="00953457" w14:paraId="608AE116"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00E56F7F" w14:textId="77777777">
            <w:pPr>
              <w:rPr>
                <w:b/>
                <w:bCs/>
                <w:sz w:val="12"/>
                <w:szCs w:val="12"/>
              </w:rPr>
            </w:pPr>
          </w:p>
        </w:tc>
        <w:tc>
          <w:tcPr>
            <w:tcW w:w="1285" w:type="dxa"/>
            <w:tcBorders>
              <w:top w:val="nil"/>
              <w:left w:val="nil"/>
              <w:bottom w:val="nil"/>
              <w:right w:val="nil"/>
            </w:tcBorders>
          </w:tcPr>
          <w:p w:rsidR="0041605B" w:rsidP="00AC5580" w:rsidRDefault="0041605B" w14:paraId="7CF30CF6" w14:textId="77777777">
            <w:pPr>
              <w:rPr>
                <w:sz w:val="12"/>
                <w:szCs w:val="12"/>
              </w:rPr>
            </w:pPr>
          </w:p>
        </w:tc>
        <w:tc>
          <w:tcPr>
            <w:tcW w:w="7985" w:type="dxa"/>
            <w:tcBorders>
              <w:top w:val="nil"/>
              <w:left w:val="nil"/>
              <w:bottom w:val="nil"/>
              <w:right w:val="nil"/>
            </w:tcBorders>
          </w:tcPr>
          <w:p w:rsidR="0041605B" w:rsidP="00AC5580" w:rsidRDefault="0041605B" w14:paraId="1345318E" w14:textId="77777777">
            <w:pPr>
              <w:rPr>
                <w:sz w:val="12"/>
                <w:szCs w:val="12"/>
              </w:rPr>
            </w:pPr>
          </w:p>
        </w:tc>
      </w:tr>
      <w:tr w:rsidR="0041605B" w:rsidTr="00953457" w14:paraId="77F91100"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4AE9F44A"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0C4D98EC" w14:textId="77777777">
            <w:r>
              <w:t>Energy 6144E</w:t>
            </w:r>
          </w:p>
        </w:tc>
        <w:tc>
          <w:tcPr>
            <w:tcW w:w="7985" w:type="dxa"/>
            <w:tcBorders>
              <w:top w:val="nil"/>
              <w:left w:val="nil"/>
              <w:bottom w:val="nil"/>
              <w:right w:val="nil"/>
            </w:tcBorders>
          </w:tcPr>
          <w:p w:rsidR="0041605B" w:rsidP="00AC5580" w:rsidRDefault="0041605B" w14:paraId="17F047A4" w14:textId="77777777">
            <w:r>
              <w:t>Pacific Gas &amp; Electric Company, Diablo Canyon Independent Safety Committee (DCISC) Yearly Compensation Letter (</w:t>
            </w:r>
            <w:r>
              <w:rPr>
                <w:b/>
                <w:bCs/>
              </w:rPr>
              <w:t>anticipated effective 04/01/21</w:t>
            </w:r>
            <w:r>
              <w:t>)</w:t>
            </w:r>
          </w:p>
        </w:tc>
      </w:tr>
      <w:tr w:rsidR="0041605B" w:rsidTr="00953457" w14:paraId="04E3E6F7"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290E3692" w14:textId="77777777">
            <w:pPr>
              <w:rPr>
                <w:b/>
                <w:bCs/>
                <w:sz w:val="12"/>
                <w:szCs w:val="12"/>
              </w:rPr>
            </w:pPr>
          </w:p>
        </w:tc>
        <w:tc>
          <w:tcPr>
            <w:tcW w:w="1285" w:type="dxa"/>
            <w:tcBorders>
              <w:top w:val="nil"/>
              <w:left w:val="nil"/>
              <w:bottom w:val="nil"/>
              <w:right w:val="nil"/>
            </w:tcBorders>
          </w:tcPr>
          <w:p w:rsidR="0041605B" w:rsidP="00AC5580" w:rsidRDefault="0041605B" w14:paraId="21504566" w14:textId="77777777">
            <w:pPr>
              <w:rPr>
                <w:sz w:val="12"/>
                <w:szCs w:val="12"/>
              </w:rPr>
            </w:pPr>
          </w:p>
        </w:tc>
        <w:tc>
          <w:tcPr>
            <w:tcW w:w="7985" w:type="dxa"/>
            <w:tcBorders>
              <w:top w:val="nil"/>
              <w:left w:val="nil"/>
              <w:bottom w:val="nil"/>
              <w:right w:val="nil"/>
            </w:tcBorders>
          </w:tcPr>
          <w:p w:rsidR="0041605B" w:rsidP="00AC5580" w:rsidRDefault="0041605B" w14:paraId="1F83230A" w14:textId="77777777">
            <w:pPr>
              <w:rPr>
                <w:sz w:val="12"/>
                <w:szCs w:val="12"/>
              </w:rPr>
            </w:pPr>
          </w:p>
        </w:tc>
      </w:tr>
      <w:tr w:rsidR="0041605B" w:rsidTr="00953457" w14:paraId="2CB45E10"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36204B47"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0FF4A974" w14:textId="77777777">
            <w:r>
              <w:t>Energy 6145E</w:t>
            </w:r>
          </w:p>
        </w:tc>
        <w:tc>
          <w:tcPr>
            <w:tcW w:w="7985" w:type="dxa"/>
            <w:tcBorders>
              <w:top w:val="nil"/>
              <w:left w:val="nil"/>
              <w:bottom w:val="nil"/>
              <w:right w:val="nil"/>
            </w:tcBorders>
          </w:tcPr>
          <w:p w:rsidR="0041605B" w:rsidP="00AC5580" w:rsidRDefault="0041605B" w14:paraId="381585A2" w14:textId="77777777">
            <w:r>
              <w:t>Pacific Gas &amp; Electric Company, 2021 Energy Resource Recovery Account Trigger Amount (</w:t>
            </w:r>
            <w:r>
              <w:rPr>
                <w:b/>
                <w:bCs/>
              </w:rPr>
              <w:t>anticipated effective 04/01/21</w:t>
            </w:r>
            <w:r>
              <w:t>)</w:t>
            </w:r>
          </w:p>
        </w:tc>
      </w:tr>
      <w:tr w:rsidR="0041605B" w:rsidTr="00953457" w14:paraId="1766EC87"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1E8946DC" w14:textId="77777777">
            <w:pPr>
              <w:rPr>
                <w:b/>
                <w:bCs/>
                <w:sz w:val="12"/>
                <w:szCs w:val="12"/>
              </w:rPr>
            </w:pPr>
          </w:p>
        </w:tc>
        <w:tc>
          <w:tcPr>
            <w:tcW w:w="1285" w:type="dxa"/>
            <w:tcBorders>
              <w:top w:val="nil"/>
              <w:left w:val="nil"/>
              <w:bottom w:val="nil"/>
              <w:right w:val="nil"/>
            </w:tcBorders>
          </w:tcPr>
          <w:p w:rsidR="0041605B" w:rsidP="00AC5580" w:rsidRDefault="0041605B" w14:paraId="13701E7F" w14:textId="77777777">
            <w:pPr>
              <w:rPr>
                <w:sz w:val="12"/>
                <w:szCs w:val="12"/>
              </w:rPr>
            </w:pPr>
          </w:p>
        </w:tc>
        <w:tc>
          <w:tcPr>
            <w:tcW w:w="7985" w:type="dxa"/>
            <w:tcBorders>
              <w:top w:val="nil"/>
              <w:left w:val="nil"/>
              <w:bottom w:val="nil"/>
              <w:right w:val="nil"/>
            </w:tcBorders>
          </w:tcPr>
          <w:p w:rsidR="0041605B" w:rsidP="00AC5580" w:rsidRDefault="0041605B" w14:paraId="4F4EA6EF" w14:textId="77777777">
            <w:pPr>
              <w:rPr>
                <w:sz w:val="12"/>
                <w:szCs w:val="12"/>
              </w:rPr>
            </w:pPr>
          </w:p>
        </w:tc>
      </w:tr>
      <w:tr w:rsidR="0041605B" w:rsidTr="00953457" w14:paraId="51E96DB5"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628CB861"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4B8A4A10" w14:textId="77777777">
            <w:r>
              <w:t>Energy 6146E</w:t>
            </w:r>
          </w:p>
        </w:tc>
        <w:tc>
          <w:tcPr>
            <w:tcW w:w="7985" w:type="dxa"/>
            <w:tcBorders>
              <w:top w:val="nil"/>
              <w:left w:val="nil"/>
              <w:bottom w:val="nil"/>
              <w:right w:val="nil"/>
            </w:tcBorders>
          </w:tcPr>
          <w:p w:rsidR="0041605B" w:rsidP="00AC5580" w:rsidRDefault="0041605B" w14:paraId="13482613" w14:textId="77777777">
            <w:r>
              <w:t>Pacific Gas &amp; Electric Company, Encroachment Agreement and Easement between Pacific Gas &amp; Electric Company and City of Sonoma   Request for Approval Under Public Utilities Code Section 851, pursuant to General Order 173 (</w:t>
            </w:r>
            <w:r>
              <w:rPr>
                <w:b/>
                <w:bCs/>
              </w:rPr>
              <w:t>anticipated effective 05/01/21</w:t>
            </w:r>
            <w:r>
              <w:t>)</w:t>
            </w:r>
          </w:p>
        </w:tc>
      </w:tr>
      <w:tr w:rsidR="0041605B" w:rsidTr="00953457" w14:paraId="25ED4318"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0322AB8C" w14:textId="77777777">
            <w:pPr>
              <w:rPr>
                <w:b/>
                <w:bCs/>
                <w:sz w:val="12"/>
                <w:szCs w:val="12"/>
              </w:rPr>
            </w:pPr>
          </w:p>
        </w:tc>
        <w:tc>
          <w:tcPr>
            <w:tcW w:w="1285" w:type="dxa"/>
            <w:tcBorders>
              <w:top w:val="nil"/>
              <w:left w:val="nil"/>
              <w:bottom w:val="nil"/>
              <w:right w:val="nil"/>
            </w:tcBorders>
          </w:tcPr>
          <w:p w:rsidR="0041605B" w:rsidP="00AC5580" w:rsidRDefault="0041605B" w14:paraId="641BD7D3" w14:textId="77777777">
            <w:pPr>
              <w:rPr>
                <w:sz w:val="12"/>
                <w:szCs w:val="12"/>
              </w:rPr>
            </w:pPr>
          </w:p>
        </w:tc>
        <w:tc>
          <w:tcPr>
            <w:tcW w:w="7985" w:type="dxa"/>
            <w:tcBorders>
              <w:top w:val="nil"/>
              <w:left w:val="nil"/>
              <w:bottom w:val="nil"/>
              <w:right w:val="nil"/>
            </w:tcBorders>
          </w:tcPr>
          <w:p w:rsidR="0041605B" w:rsidP="00AC5580" w:rsidRDefault="0041605B" w14:paraId="1B339BD0" w14:textId="77777777">
            <w:pPr>
              <w:rPr>
                <w:sz w:val="12"/>
                <w:szCs w:val="12"/>
              </w:rPr>
            </w:pPr>
          </w:p>
        </w:tc>
      </w:tr>
      <w:tr w:rsidR="0041605B" w:rsidTr="00953457" w14:paraId="0149518E"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1A33C2F7"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4ECB5000" w14:textId="77777777">
            <w:r>
              <w:t>Energy 6148E</w:t>
            </w:r>
          </w:p>
        </w:tc>
        <w:tc>
          <w:tcPr>
            <w:tcW w:w="7985" w:type="dxa"/>
            <w:tcBorders>
              <w:top w:val="nil"/>
              <w:left w:val="nil"/>
              <w:bottom w:val="nil"/>
              <w:right w:val="nil"/>
            </w:tcBorders>
          </w:tcPr>
          <w:p w:rsidR="0041605B" w:rsidP="00AC5580" w:rsidRDefault="0041605B" w14:paraId="68C8FAC5" w14:textId="77777777">
            <w:r>
              <w:t>Pacific Gas &amp; Electric Company, Information Only: After-Meeting Reports for Semi-Annual Resiliency Workshops Pursuant to Decision 20-06-017 (</w:t>
            </w:r>
            <w:r>
              <w:rPr>
                <w:b/>
                <w:bCs/>
              </w:rPr>
              <w:t>anticipated effective 04/01/21</w:t>
            </w:r>
            <w:r>
              <w:t>)</w:t>
            </w:r>
          </w:p>
        </w:tc>
      </w:tr>
      <w:tr w:rsidR="0041605B" w:rsidTr="00953457" w14:paraId="5E3A11FC"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74CA5CF8" w14:textId="77777777">
            <w:pPr>
              <w:rPr>
                <w:b/>
                <w:bCs/>
                <w:sz w:val="12"/>
                <w:szCs w:val="12"/>
              </w:rPr>
            </w:pPr>
          </w:p>
        </w:tc>
        <w:tc>
          <w:tcPr>
            <w:tcW w:w="1285" w:type="dxa"/>
            <w:tcBorders>
              <w:top w:val="nil"/>
              <w:left w:val="nil"/>
              <w:bottom w:val="nil"/>
              <w:right w:val="nil"/>
            </w:tcBorders>
          </w:tcPr>
          <w:p w:rsidR="0041605B" w:rsidP="00AC5580" w:rsidRDefault="0041605B" w14:paraId="125D92A1" w14:textId="77777777">
            <w:pPr>
              <w:rPr>
                <w:sz w:val="12"/>
                <w:szCs w:val="12"/>
              </w:rPr>
            </w:pPr>
          </w:p>
        </w:tc>
        <w:tc>
          <w:tcPr>
            <w:tcW w:w="7985" w:type="dxa"/>
            <w:tcBorders>
              <w:top w:val="nil"/>
              <w:left w:val="nil"/>
              <w:bottom w:val="nil"/>
              <w:right w:val="nil"/>
            </w:tcBorders>
          </w:tcPr>
          <w:p w:rsidR="0041605B" w:rsidP="00AC5580" w:rsidRDefault="0041605B" w14:paraId="2ACEE529" w14:textId="77777777">
            <w:pPr>
              <w:rPr>
                <w:sz w:val="12"/>
                <w:szCs w:val="12"/>
              </w:rPr>
            </w:pPr>
          </w:p>
        </w:tc>
      </w:tr>
      <w:tr w:rsidR="0041605B" w:rsidTr="00953457" w14:paraId="251BEDB1"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74D0E44F"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0CD39CE5" w14:textId="77777777">
            <w:r>
              <w:t>Energy 646E</w:t>
            </w:r>
          </w:p>
        </w:tc>
        <w:tc>
          <w:tcPr>
            <w:tcW w:w="7985" w:type="dxa"/>
            <w:tcBorders>
              <w:top w:val="nil"/>
              <w:left w:val="nil"/>
              <w:bottom w:val="nil"/>
              <w:right w:val="nil"/>
            </w:tcBorders>
          </w:tcPr>
          <w:p w:rsidR="0041605B" w:rsidP="00AC5580" w:rsidRDefault="0041605B" w14:paraId="2D36A9C6" w14:textId="77777777">
            <w:proofErr w:type="spellStart"/>
            <w:r>
              <w:t>Pacificorp</w:t>
            </w:r>
            <w:proofErr w:type="spellEnd"/>
            <w:r>
              <w:t>, Transition Plans Associated with Discontinuance of Emergency Customer Protections after June 30, 2021 (</w:t>
            </w:r>
            <w:r>
              <w:rPr>
                <w:b/>
                <w:bCs/>
              </w:rPr>
              <w:t>anticipated effective 05/02/21</w:t>
            </w:r>
            <w:r>
              <w:t>)</w:t>
            </w:r>
          </w:p>
        </w:tc>
      </w:tr>
      <w:tr w:rsidR="0041605B" w:rsidTr="00953457" w14:paraId="5D350BEB"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3B7A7432" w14:textId="77777777">
            <w:pPr>
              <w:rPr>
                <w:b/>
                <w:bCs/>
                <w:sz w:val="12"/>
                <w:szCs w:val="12"/>
              </w:rPr>
            </w:pPr>
          </w:p>
        </w:tc>
        <w:tc>
          <w:tcPr>
            <w:tcW w:w="1285" w:type="dxa"/>
            <w:tcBorders>
              <w:top w:val="nil"/>
              <w:left w:val="nil"/>
              <w:bottom w:val="nil"/>
              <w:right w:val="nil"/>
            </w:tcBorders>
          </w:tcPr>
          <w:p w:rsidR="0041605B" w:rsidP="00AC5580" w:rsidRDefault="0041605B" w14:paraId="63C87449" w14:textId="77777777">
            <w:pPr>
              <w:rPr>
                <w:sz w:val="12"/>
                <w:szCs w:val="12"/>
              </w:rPr>
            </w:pPr>
          </w:p>
        </w:tc>
        <w:tc>
          <w:tcPr>
            <w:tcW w:w="7985" w:type="dxa"/>
            <w:tcBorders>
              <w:top w:val="nil"/>
              <w:left w:val="nil"/>
              <w:bottom w:val="nil"/>
              <w:right w:val="nil"/>
            </w:tcBorders>
          </w:tcPr>
          <w:p w:rsidR="0041605B" w:rsidP="00AC5580" w:rsidRDefault="0041605B" w14:paraId="1C21F15C" w14:textId="77777777">
            <w:pPr>
              <w:rPr>
                <w:sz w:val="12"/>
                <w:szCs w:val="12"/>
              </w:rPr>
            </w:pPr>
          </w:p>
        </w:tc>
      </w:tr>
      <w:tr w:rsidR="0041605B" w:rsidTr="00953457" w14:paraId="0253A470"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57172ABC"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2ECF4B82" w14:textId="77777777">
            <w:r>
              <w:t>Energy 2962G</w:t>
            </w:r>
          </w:p>
        </w:tc>
        <w:tc>
          <w:tcPr>
            <w:tcW w:w="7985" w:type="dxa"/>
            <w:tcBorders>
              <w:top w:val="nil"/>
              <w:left w:val="nil"/>
              <w:bottom w:val="nil"/>
              <w:right w:val="nil"/>
            </w:tcBorders>
          </w:tcPr>
          <w:p w:rsidR="0041605B" w:rsidP="00AC5580" w:rsidRDefault="0041605B" w14:paraId="61909291" w14:textId="77777777">
            <w:r>
              <w:t>San Diego Gas &amp; Electric Company, Modifications to Rule 45 to Provide Lower and Upper Action Level Specifications Pursuant to Decision 20-12-031 (</w:t>
            </w:r>
            <w:r>
              <w:rPr>
                <w:b/>
                <w:bCs/>
              </w:rPr>
              <w:t>anticipated effective 05/01/21</w:t>
            </w:r>
            <w:r>
              <w:t>)</w:t>
            </w:r>
          </w:p>
        </w:tc>
      </w:tr>
      <w:tr w:rsidR="0041605B" w:rsidTr="00953457" w14:paraId="2CF4C2EA"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5DD81568" w14:textId="77777777">
            <w:pPr>
              <w:rPr>
                <w:b/>
                <w:bCs/>
                <w:sz w:val="12"/>
                <w:szCs w:val="12"/>
              </w:rPr>
            </w:pPr>
          </w:p>
        </w:tc>
        <w:tc>
          <w:tcPr>
            <w:tcW w:w="1285" w:type="dxa"/>
            <w:tcBorders>
              <w:top w:val="nil"/>
              <w:left w:val="nil"/>
              <w:bottom w:val="nil"/>
              <w:right w:val="nil"/>
            </w:tcBorders>
          </w:tcPr>
          <w:p w:rsidR="0041605B" w:rsidP="00AC5580" w:rsidRDefault="0041605B" w14:paraId="45BA23E1" w14:textId="77777777">
            <w:pPr>
              <w:rPr>
                <w:sz w:val="12"/>
                <w:szCs w:val="12"/>
              </w:rPr>
            </w:pPr>
          </w:p>
        </w:tc>
        <w:tc>
          <w:tcPr>
            <w:tcW w:w="7985" w:type="dxa"/>
            <w:tcBorders>
              <w:top w:val="nil"/>
              <w:left w:val="nil"/>
              <w:bottom w:val="nil"/>
              <w:right w:val="nil"/>
            </w:tcBorders>
          </w:tcPr>
          <w:p w:rsidR="0041605B" w:rsidP="00AC5580" w:rsidRDefault="0041605B" w14:paraId="10FF4B34" w14:textId="77777777">
            <w:pPr>
              <w:rPr>
                <w:sz w:val="12"/>
                <w:szCs w:val="12"/>
              </w:rPr>
            </w:pPr>
          </w:p>
        </w:tc>
      </w:tr>
      <w:tr w:rsidR="0041605B" w:rsidTr="00953457" w14:paraId="6191FBBE"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44E64740"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51483D96" w14:textId="77777777">
            <w:r>
              <w:t>Energy 3725E</w:t>
            </w:r>
          </w:p>
        </w:tc>
        <w:tc>
          <w:tcPr>
            <w:tcW w:w="7985" w:type="dxa"/>
            <w:tcBorders>
              <w:top w:val="nil"/>
              <w:left w:val="nil"/>
              <w:bottom w:val="nil"/>
              <w:right w:val="nil"/>
            </w:tcBorders>
          </w:tcPr>
          <w:p w:rsidR="0041605B" w:rsidP="00AC5580" w:rsidRDefault="0041605B" w14:paraId="5B6F8D70" w14:textId="77777777">
            <w:r>
              <w:t>San Diego Gas &amp; Electric Company, Request for Authorization to Sell Certain Intellectual Property Rights to Schweitzer Engineering Laboratories, Inc., Pursuant to Public Utilities Code Section 851 and General Order 173 (</w:t>
            </w:r>
            <w:r>
              <w:rPr>
                <w:b/>
                <w:bCs/>
              </w:rPr>
              <w:t>effective TBD</w:t>
            </w:r>
            <w:r>
              <w:t>)</w:t>
            </w:r>
          </w:p>
        </w:tc>
      </w:tr>
      <w:tr w:rsidR="0041605B" w:rsidTr="00953457" w14:paraId="76459994"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3873A41B" w14:textId="77777777">
            <w:pPr>
              <w:rPr>
                <w:b/>
                <w:bCs/>
                <w:sz w:val="12"/>
                <w:szCs w:val="12"/>
              </w:rPr>
            </w:pPr>
          </w:p>
        </w:tc>
        <w:tc>
          <w:tcPr>
            <w:tcW w:w="1285" w:type="dxa"/>
            <w:tcBorders>
              <w:top w:val="nil"/>
              <w:left w:val="nil"/>
              <w:bottom w:val="nil"/>
              <w:right w:val="nil"/>
            </w:tcBorders>
          </w:tcPr>
          <w:p w:rsidR="0041605B" w:rsidP="00AC5580" w:rsidRDefault="0041605B" w14:paraId="476B71DB" w14:textId="77777777">
            <w:pPr>
              <w:rPr>
                <w:sz w:val="12"/>
                <w:szCs w:val="12"/>
              </w:rPr>
            </w:pPr>
          </w:p>
        </w:tc>
        <w:tc>
          <w:tcPr>
            <w:tcW w:w="7985" w:type="dxa"/>
            <w:tcBorders>
              <w:top w:val="nil"/>
              <w:left w:val="nil"/>
              <w:bottom w:val="nil"/>
              <w:right w:val="nil"/>
            </w:tcBorders>
          </w:tcPr>
          <w:p w:rsidR="0041605B" w:rsidP="00AC5580" w:rsidRDefault="0041605B" w14:paraId="7FFBB46C" w14:textId="77777777">
            <w:pPr>
              <w:rPr>
                <w:sz w:val="12"/>
                <w:szCs w:val="12"/>
              </w:rPr>
            </w:pPr>
          </w:p>
        </w:tc>
      </w:tr>
      <w:tr w:rsidR="0041605B" w:rsidTr="00953457" w14:paraId="648B737C"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6721B6D4"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136FCACB" w14:textId="77777777">
            <w:r>
              <w:t>Energy 3727E</w:t>
            </w:r>
          </w:p>
        </w:tc>
        <w:tc>
          <w:tcPr>
            <w:tcW w:w="7985" w:type="dxa"/>
            <w:tcBorders>
              <w:top w:val="nil"/>
              <w:left w:val="nil"/>
              <w:bottom w:val="nil"/>
              <w:right w:val="nil"/>
            </w:tcBorders>
          </w:tcPr>
          <w:p w:rsidR="0041605B" w:rsidP="00AC5580" w:rsidRDefault="0041605B" w14:paraId="42C3972D" w14:textId="77777777">
            <w:r>
              <w:t>San Diego Gas &amp; Electric Company, San Diego Gas &amp; Electric Calculations of Revised Capacity Prices Pursuant to Decision 20-05-006 (</w:t>
            </w:r>
            <w:r>
              <w:rPr>
                <w:b/>
                <w:bCs/>
              </w:rPr>
              <w:t>anticipated effective 04/01/21</w:t>
            </w:r>
            <w:r>
              <w:t>)</w:t>
            </w:r>
          </w:p>
        </w:tc>
      </w:tr>
      <w:tr w:rsidR="0041605B" w:rsidTr="00953457" w14:paraId="6A09065C"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54DA4997" w14:textId="77777777">
            <w:pPr>
              <w:rPr>
                <w:b/>
                <w:bCs/>
                <w:sz w:val="12"/>
                <w:szCs w:val="12"/>
              </w:rPr>
            </w:pPr>
          </w:p>
        </w:tc>
        <w:tc>
          <w:tcPr>
            <w:tcW w:w="1285" w:type="dxa"/>
            <w:tcBorders>
              <w:top w:val="nil"/>
              <w:left w:val="nil"/>
              <w:bottom w:val="nil"/>
              <w:right w:val="nil"/>
            </w:tcBorders>
          </w:tcPr>
          <w:p w:rsidR="0041605B" w:rsidP="00AC5580" w:rsidRDefault="0041605B" w14:paraId="5546151F" w14:textId="77777777">
            <w:pPr>
              <w:rPr>
                <w:sz w:val="12"/>
                <w:szCs w:val="12"/>
              </w:rPr>
            </w:pPr>
          </w:p>
        </w:tc>
        <w:tc>
          <w:tcPr>
            <w:tcW w:w="7985" w:type="dxa"/>
            <w:tcBorders>
              <w:top w:val="nil"/>
              <w:left w:val="nil"/>
              <w:bottom w:val="nil"/>
              <w:right w:val="nil"/>
            </w:tcBorders>
          </w:tcPr>
          <w:p w:rsidR="0041605B" w:rsidP="00AC5580" w:rsidRDefault="0041605B" w14:paraId="7CA53C58" w14:textId="77777777">
            <w:pPr>
              <w:rPr>
                <w:sz w:val="12"/>
                <w:szCs w:val="12"/>
              </w:rPr>
            </w:pPr>
          </w:p>
        </w:tc>
      </w:tr>
      <w:tr w:rsidR="0041605B" w:rsidTr="00953457" w14:paraId="13645CC0"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7745E424"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4F4E286C" w14:textId="77777777">
            <w:r>
              <w:t>Energy 3728E</w:t>
            </w:r>
          </w:p>
        </w:tc>
        <w:tc>
          <w:tcPr>
            <w:tcW w:w="7985" w:type="dxa"/>
            <w:tcBorders>
              <w:top w:val="nil"/>
              <w:left w:val="nil"/>
              <w:bottom w:val="nil"/>
              <w:right w:val="nil"/>
            </w:tcBorders>
          </w:tcPr>
          <w:p w:rsidR="0041605B" w:rsidP="00AC5580" w:rsidRDefault="0041605B" w14:paraId="04718E15" w14:textId="77777777">
            <w:r>
              <w:t>San Diego Gas &amp; Electric Company, Updates on SDG&amp;E's Interim Rate Waiver Program for Electric Vehicle Charging Pursuant to Decision 20-04-009 (</w:t>
            </w:r>
            <w:r>
              <w:rPr>
                <w:b/>
                <w:bCs/>
              </w:rPr>
              <w:t>anticipated effective 05/01/21</w:t>
            </w:r>
            <w:r>
              <w:t>)</w:t>
            </w:r>
          </w:p>
        </w:tc>
      </w:tr>
      <w:tr w:rsidR="0041605B" w:rsidTr="00953457" w14:paraId="7EF8C355"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0C46F02B" w14:textId="77777777">
            <w:pPr>
              <w:rPr>
                <w:b/>
                <w:bCs/>
                <w:sz w:val="12"/>
                <w:szCs w:val="12"/>
              </w:rPr>
            </w:pPr>
          </w:p>
        </w:tc>
        <w:tc>
          <w:tcPr>
            <w:tcW w:w="1285" w:type="dxa"/>
            <w:tcBorders>
              <w:top w:val="nil"/>
              <w:left w:val="nil"/>
              <w:bottom w:val="nil"/>
              <w:right w:val="nil"/>
            </w:tcBorders>
          </w:tcPr>
          <w:p w:rsidR="0041605B" w:rsidP="00AC5580" w:rsidRDefault="0041605B" w14:paraId="187860DD" w14:textId="77777777">
            <w:pPr>
              <w:rPr>
                <w:sz w:val="12"/>
                <w:szCs w:val="12"/>
              </w:rPr>
            </w:pPr>
          </w:p>
        </w:tc>
        <w:tc>
          <w:tcPr>
            <w:tcW w:w="7985" w:type="dxa"/>
            <w:tcBorders>
              <w:top w:val="nil"/>
              <w:left w:val="nil"/>
              <w:bottom w:val="nil"/>
              <w:right w:val="nil"/>
            </w:tcBorders>
          </w:tcPr>
          <w:p w:rsidR="0041605B" w:rsidP="00AC5580" w:rsidRDefault="0041605B" w14:paraId="5D28BD73" w14:textId="77777777">
            <w:pPr>
              <w:rPr>
                <w:sz w:val="12"/>
                <w:szCs w:val="12"/>
              </w:rPr>
            </w:pPr>
          </w:p>
        </w:tc>
      </w:tr>
      <w:tr w:rsidR="0041605B" w:rsidTr="00953457" w14:paraId="60B4E9D3"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286A9CED"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1D12EC1E" w14:textId="77777777">
            <w:r>
              <w:t>Energy 3729E/2967G</w:t>
            </w:r>
          </w:p>
        </w:tc>
        <w:tc>
          <w:tcPr>
            <w:tcW w:w="7985" w:type="dxa"/>
            <w:tcBorders>
              <w:top w:val="nil"/>
              <w:left w:val="nil"/>
              <w:bottom w:val="nil"/>
              <w:right w:val="nil"/>
            </w:tcBorders>
          </w:tcPr>
          <w:p w:rsidR="0041605B" w:rsidP="00AC5580" w:rsidRDefault="0041605B" w14:paraId="79F90154" w14:textId="77777777">
            <w:r>
              <w:t xml:space="preserve">San Diego Gas &amp; Electric Company, Filing Establishing </w:t>
            </w:r>
            <w:proofErr w:type="gramStart"/>
            <w:r>
              <w:t>The</w:t>
            </w:r>
            <w:proofErr w:type="gramEnd"/>
            <w:r>
              <w:t xml:space="preserve"> Residential And Small Business Customer Transition Plan Pursuant To Resolution M-4849 (</w:t>
            </w:r>
            <w:r>
              <w:rPr>
                <w:b/>
                <w:bCs/>
              </w:rPr>
              <w:t>effective TBD</w:t>
            </w:r>
            <w:r>
              <w:t>)</w:t>
            </w:r>
          </w:p>
        </w:tc>
      </w:tr>
      <w:tr w:rsidR="0041605B" w:rsidTr="00953457" w14:paraId="0D7B937E"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177B3CAA" w14:textId="77777777">
            <w:pPr>
              <w:rPr>
                <w:b/>
                <w:bCs/>
                <w:sz w:val="12"/>
                <w:szCs w:val="12"/>
              </w:rPr>
            </w:pPr>
          </w:p>
        </w:tc>
        <w:tc>
          <w:tcPr>
            <w:tcW w:w="1285" w:type="dxa"/>
            <w:tcBorders>
              <w:top w:val="nil"/>
              <w:left w:val="nil"/>
              <w:bottom w:val="nil"/>
              <w:right w:val="nil"/>
            </w:tcBorders>
          </w:tcPr>
          <w:p w:rsidR="0041605B" w:rsidP="00AC5580" w:rsidRDefault="0041605B" w14:paraId="6DD306A5" w14:textId="77777777">
            <w:pPr>
              <w:rPr>
                <w:sz w:val="12"/>
                <w:szCs w:val="12"/>
              </w:rPr>
            </w:pPr>
          </w:p>
        </w:tc>
        <w:tc>
          <w:tcPr>
            <w:tcW w:w="7985" w:type="dxa"/>
            <w:tcBorders>
              <w:top w:val="nil"/>
              <w:left w:val="nil"/>
              <w:bottom w:val="nil"/>
              <w:right w:val="nil"/>
            </w:tcBorders>
          </w:tcPr>
          <w:p w:rsidR="0041605B" w:rsidP="00AC5580" w:rsidRDefault="0041605B" w14:paraId="53B2CD52" w14:textId="77777777">
            <w:pPr>
              <w:rPr>
                <w:sz w:val="12"/>
                <w:szCs w:val="12"/>
              </w:rPr>
            </w:pPr>
          </w:p>
        </w:tc>
      </w:tr>
      <w:tr w:rsidR="0041605B" w:rsidTr="00953457" w14:paraId="323D521F"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58D5EDF0"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2215EDA0" w14:textId="77777777">
            <w:r>
              <w:t>Energy 241G/4460E</w:t>
            </w:r>
          </w:p>
        </w:tc>
        <w:tc>
          <w:tcPr>
            <w:tcW w:w="7985" w:type="dxa"/>
            <w:tcBorders>
              <w:top w:val="nil"/>
              <w:left w:val="nil"/>
              <w:bottom w:val="nil"/>
              <w:right w:val="nil"/>
            </w:tcBorders>
          </w:tcPr>
          <w:p w:rsidR="0041605B" w:rsidP="00AC5580" w:rsidRDefault="0041605B" w14:paraId="3E49DA02" w14:textId="77777777">
            <w:r>
              <w:t>Southern California Edison Company, Southern California Edison Company's Transition Plan for the Expiration of Emergency Customer Protections Related to the COVID-19 Pandemic (</w:t>
            </w:r>
            <w:r>
              <w:rPr>
                <w:b/>
                <w:bCs/>
              </w:rPr>
              <w:t>anticipated effective 05/01/21</w:t>
            </w:r>
            <w:r>
              <w:t>)</w:t>
            </w:r>
          </w:p>
        </w:tc>
      </w:tr>
      <w:tr w:rsidR="0041605B" w:rsidTr="00953457" w14:paraId="0BA67A4B"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75844F77" w14:textId="77777777">
            <w:pPr>
              <w:rPr>
                <w:b/>
                <w:bCs/>
                <w:sz w:val="12"/>
                <w:szCs w:val="12"/>
              </w:rPr>
            </w:pPr>
          </w:p>
        </w:tc>
        <w:tc>
          <w:tcPr>
            <w:tcW w:w="1285" w:type="dxa"/>
            <w:tcBorders>
              <w:top w:val="nil"/>
              <w:left w:val="nil"/>
              <w:bottom w:val="nil"/>
              <w:right w:val="nil"/>
            </w:tcBorders>
          </w:tcPr>
          <w:p w:rsidR="0041605B" w:rsidP="00AC5580" w:rsidRDefault="0041605B" w14:paraId="6FE9911F" w14:textId="77777777">
            <w:pPr>
              <w:rPr>
                <w:sz w:val="12"/>
                <w:szCs w:val="12"/>
              </w:rPr>
            </w:pPr>
          </w:p>
        </w:tc>
        <w:tc>
          <w:tcPr>
            <w:tcW w:w="7985" w:type="dxa"/>
            <w:tcBorders>
              <w:top w:val="nil"/>
              <w:left w:val="nil"/>
              <w:bottom w:val="nil"/>
              <w:right w:val="nil"/>
            </w:tcBorders>
          </w:tcPr>
          <w:p w:rsidR="0041605B" w:rsidP="00AC5580" w:rsidRDefault="0041605B" w14:paraId="6E714D11" w14:textId="77777777">
            <w:pPr>
              <w:rPr>
                <w:sz w:val="12"/>
                <w:szCs w:val="12"/>
              </w:rPr>
            </w:pPr>
          </w:p>
        </w:tc>
      </w:tr>
      <w:tr w:rsidR="0041605B" w:rsidTr="00953457" w14:paraId="45E1077B"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0CAE3F21"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13B88B17" w14:textId="77777777">
            <w:r>
              <w:t>Energy 4458E</w:t>
            </w:r>
          </w:p>
        </w:tc>
        <w:tc>
          <w:tcPr>
            <w:tcW w:w="7985" w:type="dxa"/>
            <w:tcBorders>
              <w:top w:val="nil"/>
              <w:left w:val="nil"/>
              <w:bottom w:val="nil"/>
              <w:right w:val="nil"/>
            </w:tcBorders>
          </w:tcPr>
          <w:p w:rsidR="0041605B" w:rsidP="00AC5580" w:rsidRDefault="0041605B" w14:paraId="29BCAA61" w14:textId="77777777">
            <w:r>
              <w:t>Southern California Edison Company, Tehachapi Storage Project, Continued Operations: Market Benefits and Energy Storage Costs (</w:t>
            </w:r>
            <w:r>
              <w:rPr>
                <w:b/>
                <w:bCs/>
              </w:rPr>
              <w:t>anticipated effective 04/01/21</w:t>
            </w:r>
            <w:r>
              <w:t>)</w:t>
            </w:r>
          </w:p>
        </w:tc>
      </w:tr>
      <w:tr w:rsidR="0041605B" w:rsidTr="00953457" w14:paraId="15625147"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64E8D505" w14:textId="77777777">
            <w:pPr>
              <w:rPr>
                <w:b/>
                <w:bCs/>
                <w:sz w:val="12"/>
                <w:szCs w:val="12"/>
              </w:rPr>
            </w:pPr>
          </w:p>
        </w:tc>
        <w:tc>
          <w:tcPr>
            <w:tcW w:w="1285" w:type="dxa"/>
            <w:tcBorders>
              <w:top w:val="nil"/>
              <w:left w:val="nil"/>
              <w:bottom w:val="nil"/>
              <w:right w:val="nil"/>
            </w:tcBorders>
          </w:tcPr>
          <w:p w:rsidR="0041605B" w:rsidP="00AC5580" w:rsidRDefault="0041605B" w14:paraId="53410AC4" w14:textId="77777777">
            <w:pPr>
              <w:rPr>
                <w:sz w:val="12"/>
                <w:szCs w:val="12"/>
              </w:rPr>
            </w:pPr>
          </w:p>
        </w:tc>
        <w:tc>
          <w:tcPr>
            <w:tcW w:w="7985" w:type="dxa"/>
            <w:tcBorders>
              <w:top w:val="nil"/>
              <w:left w:val="nil"/>
              <w:bottom w:val="nil"/>
              <w:right w:val="nil"/>
            </w:tcBorders>
          </w:tcPr>
          <w:p w:rsidR="0041605B" w:rsidP="00AC5580" w:rsidRDefault="0041605B" w14:paraId="0146D4E7" w14:textId="77777777">
            <w:pPr>
              <w:rPr>
                <w:sz w:val="12"/>
                <w:szCs w:val="12"/>
              </w:rPr>
            </w:pPr>
          </w:p>
        </w:tc>
      </w:tr>
      <w:tr w:rsidR="0041605B" w:rsidTr="00953457" w14:paraId="2FC35203"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77D4BC79"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374F75B1" w14:textId="77777777">
            <w:r>
              <w:t>Energy 5791G</w:t>
            </w:r>
          </w:p>
        </w:tc>
        <w:tc>
          <w:tcPr>
            <w:tcW w:w="7985" w:type="dxa"/>
            <w:tcBorders>
              <w:top w:val="nil"/>
              <w:left w:val="nil"/>
              <w:bottom w:val="nil"/>
              <w:right w:val="nil"/>
            </w:tcBorders>
          </w:tcPr>
          <w:p w:rsidR="0041605B" w:rsidP="00AC5580" w:rsidRDefault="0041605B" w14:paraId="7E62CF9A" w14:textId="77777777">
            <w:r>
              <w:t>Southern California Gas Company, Schedule No. G-CPS March 2021 Cash-Out Rates (</w:t>
            </w:r>
            <w:r>
              <w:rPr>
                <w:b/>
                <w:bCs/>
              </w:rPr>
              <w:t>anticipated effective 04/01/21</w:t>
            </w:r>
            <w:r>
              <w:t>)</w:t>
            </w:r>
          </w:p>
        </w:tc>
      </w:tr>
      <w:tr w:rsidR="0041605B" w:rsidTr="00953457" w14:paraId="79416AF7"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732E1BB9" w14:textId="77777777">
            <w:pPr>
              <w:rPr>
                <w:b/>
                <w:bCs/>
                <w:sz w:val="12"/>
                <w:szCs w:val="12"/>
              </w:rPr>
            </w:pPr>
          </w:p>
        </w:tc>
        <w:tc>
          <w:tcPr>
            <w:tcW w:w="1285" w:type="dxa"/>
            <w:tcBorders>
              <w:top w:val="nil"/>
              <w:left w:val="nil"/>
              <w:bottom w:val="nil"/>
              <w:right w:val="nil"/>
            </w:tcBorders>
          </w:tcPr>
          <w:p w:rsidR="0041605B" w:rsidP="00AC5580" w:rsidRDefault="0041605B" w14:paraId="4AEA71DB" w14:textId="77777777">
            <w:pPr>
              <w:rPr>
                <w:sz w:val="12"/>
                <w:szCs w:val="12"/>
              </w:rPr>
            </w:pPr>
          </w:p>
        </w:tc>
        <w:tc>
          <w:tcPr>
            <w:tcW w:w="7985" w:type="dxa"/>
            <w:tcBorders>
              <w:top w:val="nil"/>
              <w:left w:val="nil"/>
              <w:bottom w:val="nil"/>
              <w:right w:val="nil"/>
            </w:tcBorders>
          </w:tcPr>
          <w:p w:rsidR="0041605B" w:rsidP="00AC5580" w:rsidRDefault="0041605B" w14:paraId="1F1EBCE5" w14:textId="77777777">
            <w:pPr>
              <w:rPr>
                <w:sz w:val="12"/>
                <w:szCs w:val="12"/>
              </w:rPr>
            </w:pPr>
          </w:p>
        </w:tc>
      </w:tr>
      <w:tr w:rsidR="0041605B" w:rsidTr="00953457" w14:paraId="5DC9ABB6"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5DB17466"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7BCB51D4" w14:textId="77777777">
            <w:r>
              <w:t>Energy 5792G</w:t>
            </w:r>
          </w:p>
        </w:tc>
        <w:tc>
          <w:tcPr>
            <w:tcW w:w="7985" w:type="dxa"/>
            <w:tcBorders>
              <w:top w:val="nil"/>
              <w:left w:val="nil"/>
              <w:bottom w:val="nil"/>
              <w:right w:val="nil"/>
            </w:tcBorders>
          </w:tcPr>
          <w:p w:rsidR="0041605B" w:rsidP="00AC5580" w:rsidRDefault="0041605B" w14:paraId="420F3DFB" w14:textId="77777777">
            <w:r>
              <w:t>Southern California Gas Company, Modifications to Rule No. 45 to Provide Lower and Upper Action Level Specifications, Pursuant to Decision (D.) 20-12-031 (</w:t>
            </w:r>
            <w:r>
              <w:rPr>
                <w:b/>
                <w:bCs/>
              </w:rPr>
              <w:t>anticipated effective 05/01/21</w:t>
            </w:r>
            <w:r>
              <w:t>)</w:t>
            </w:r>
          </w:p>
        </w:tc>
      </w:tr>
      <w:tr w:rsidR="0041605B" w:rsidTr="00953457" w14:paraId="6F159B28"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1CCD43AE" w14:textId="77777777">
            <w:pPr>
              <w:rPr>
                <w:b/>
                <w:bCs/>
                <w:sz w:val="12"/>
                <w:szCs w:val="12"/>
              </w:rPr>
            </w:pPr>
          </w:p>
        </w:tc>
        <w:tc>
          <w:tcPr>
            <w:tcW w:w="1285" w:type="dxa"/>
            <w:tcBorders>
              <w:top w:val="nil"/>
              <w:left w:val="nil"/>
              <w:bottom w:val="nil"/>
              <w:right w:val="nil"/>
            </w:tcBorders>
          </w:tcPr>
          <w:p w:rsidR="0041605B" w:rsidP="00AC5580" w:rsidRDefault="0041605B" w14:paraId="09AA2688" w14:textId="77777777">
            <w:pPr>
              <w:rPr>
                <w:sz w:val="12"/>
                <w:szCs w:val="12"/>
              </w:rPr>
            </w:pPr>
          </w:p>
        </w:tc>
        <w:tc>
          <w:tcPr>
            <w:tcW w:w="7985" w:type="dxa"/>
            <w:tcBorders>
              <w:top w:val="nil"/>
              <w:left w:val="nil"/>
              <w:bottom w:val="nil"/>
              <w:right w:val="nil"/>
            </w:tcBorders>
          </w:tcPr>
          <w:p w:rsidR="0041605B" w:rsidP="00AC5580" w:rsidRDefault="0041605B" w14:paraId="5F94EB59" w14:textId="77777777">
            <w:pPr>
              <w:rPr>
                <w:sz w:val="12"/>
                <w:szCs w:val="12"/>
              </w:rPr>
            </w:pPr>
          </w:p>
        </w:tc>
      </w:tr>
      <w:tr w:rsidR="0041605B" w:rsidTr="00953457" w14:paraId="1A1C5471"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2AEE47F7"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124BA114" w14:textId="77777777">
            <w:r>
              <w:t>Energy 5793G</w:t>
            </w:r>
          </w:p>
        </w:tc>
        <w:tc>
          <w:tcPr>
            <w:tcW w:w="7985" w:type="dxa"/>
            <w:tcBorders>
              <w:top w:val="nil"/>
              <w:left w:val="nil"/>
              <w:bottom w:val="nil"/>
              <w:right w:val="nil"/>
            </w:tcBorders>
          </w:tcPr>
          <w:p w:rsidR="0041605B" w:rsidP="00AC5580" w:rsidRDefault="0041605B" w14:paraId="7A6F47A4" w14:textId="77777777">
            <w:r>
              <w:t>Southern California Gas Company, 2020 Annual Report for Relocation Work Performed for the California High-Speed Rail Authority (CHSRA) in Compliance with Resolution G-3498 (</w:t>
            </w:r>
            <w:r>
              <w:rPr>
                <w:b/>
                <w:bCs/>
              </w:rPr>
              <w:t>anticipated effective 05/01/21</w:t>
            </w:r>
            <w:r>
              <w:t>)</w:t>
            </w:r>
          </w:p>
        </w:tc>
      </w:tr>
      <w:tr w:rsidR="0041605B" w:rsidTr="00953457" w14:paraId="49385F56"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4BE04240" w14:textId="77777777">
            <w:pPr>
              <w:rPr>
                <w:b/>
                <w:bCs/>
                <w:sz w:val="12"/>
                <w:szCs w:val="12"/>
              </w:rPr>
            </w:pPr>
          </w:p>
        </w:tc>
        <w:tc>
          <w:tcPr>
            <w:tcW w:w="1285" w:type="dxa"/>
            <w:tcBorders>
              <w:top w:val="nil"/>
              <w:left w:val="nil"/>
              <w:bottom w:val="nil"/>
              <w:right w:val="nil"/>
            </w:tcBorders>
          </w:tcPr>
          <w:p w:rsidR="0041605B" w:rsidP="00AC5580" w:rsidRDefault="0041605B" w14:paraId="755A6ADC" w14:textId="77777777">
            <w:pPr>
              <w:rPr>
                <w:sz w:val="12"/>
                <w:szCs w:val="12"/>
              </w:rPr>
            </w:pPr>
          </w:p>
        </w:tc>
        <w:tc>
          <w:tcPr>
            <w:tcW w:w="7985" w:type="dxa"/>
            <w:tcBorders>
              <w:top w:val="nil"/>
              <w:left w:val="nil"/>
              <w:bottom w:val="nil"/>
              <w:right w:val="nil"/>
            </w:tcBorders>
          </w:tcPr>
          <w:p w:rsidR="0041605B" w:rsidP="00AC5580" w:rsidRDefault="0041605B" w14:paraId="28C2836B" w14:textId="77777777">
            <w:pPr>
              <w:rPr>
                <w:sz w:val="12"/>
                <w:szCs w:val="12"/>
              </w:rPr>
            </w:pPr>
          </w:p>
        </w:tc>
      </w:tr>
      <w:tr w:rsidR="0041605B" w:rsidTr="00953457" w14:paraId="24FFC466"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12AE3A51" w14:textId="77777777">
            <w:pPr>
              <w:rPr>
                <w:b/>
                <w:bCs/>
              </w:rPr>
            </w:pPr>
            <w:r w:rsidRPr="0041605B">
              <w:rPr>
                <w:b/>
                <w:bCs/>
              </w:rPr>
              <w:lastRenderedPageBreak/>
              <w:t>04/01/21</w:t>
            </w:r>
          </w:p>
        </w:tc>
        <w:tc>
          <w:tcPr>
            <w:tcW w:w="1285" w:type="dxa"/>
            <w:tcBorders>
              <w:top w:val="nil"/>
              <w:left w:val="nil"/>
              <w:bottom w:val="nil"/>
              <w:right w:val="nil"/>
            </w:tcBorders>
          </w:tcPr>
          <w:p w:rsidR="0041605B" w:rsidP="00AC5580" w:rsidRDefault="0041605B" w14:paraId="40FFE142" w14:textId="77777777">
            <w:r>
              <w:t>Energy 5794G</w:t>
            </w:r>
          </w:p>
        </w:tc>
        <w:tc>
          <w:tcPr>
            <w:tcW w:w="7985" w:type="dxa"/>
            <w:tcBorders>
              <w:top w:val="nil"/>
              <w:left w:val="nil"/>
              <w:bottom w:val="nil"/>
              <w:right w:val="nil"/>
            </w:tcBorders>
          </w:tcPr>
          <w:p w:rsidR="0041605B" w:rsidP="00AC5580" w:rsidRDefault="0041605B" w14:paraId="337184C8" w14:textId="77777777">
            <w:r>
              <w:t>Southern California Gas Company, Southern California Gas Company's COVID-19 Emergency Customer Protections Transition Plan Pursuant to Resolution M-4849, Ordering Paragraph 5 (</w:t>
            </w:r>
            <w:r>
              <w:rPr>
                <w:b/>
                <w:bCs/>
              </w:rPr>
              <w:t>anticipated effective 05/01/21</w:t>
            </w:r>
            <w:r>
              <w:t>)</w:t>
            </w:r>
          </w:p>
        </w:tc>
      </w:tr>
      <w:tr w:rsidR="0041605B" w:rsidTr="00953457" w14:paraId="7BCAFE0D"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031E4B6F" w14:textId="77777777">
            <w:pPr>
              <w:rPr>
                <w:b/>
                <w:bCs/>
                <w:sz w:val="12"/>
                <w:szCs w:val="12"/>
              </w:rPr>
            </w:pPr>
          </w:p>
        </w:tc>
        <w:tc>
          <w:tcPr>
            <w:tcW w:w="1285" w:type="dxa"/>
            <w:tcBorders>
              <w:top w:val="nil"/>
              <w:left w:val="nil"/>
              <w:bottom w:val="nil"/>
              <w:right w:val="nil"/>
            </w:tcBorders>
          </w:tcPr>
          <w:p w:rsidR="0041605B" w:rsidP="00AC5580" w:rsidRDefault="0041605B" w14:paraId="3C4094A7" w14:textId="77777777">
            <w:pPr>
              <w:rPr>
                <w:sz w:val="12"/>
                <w:szCs w:val="12"/>
              </w:rPr>
            </w:pPr>
          </w:p>
        </w:tc>
        <w:tc>
          <w:tcPr>
            <w:tcW w:w="7985" w:type="dxa"/>
            <w:tcBorders>
              <w:top w:val="nil"/>
              <w:left w:val="nil"/>
              <w:bottom w:val="nil"/>
              <w:right w:val="nil"/>
            </w:tcBorders>
          </w:tcPr>
          <w:p w:rsidR="0041605B" w:rsidP="00AC5580" w:rsidRDefault="0041605B" w14:paraId="14938E69" w14:textId="77777777">
            <w:pPr>
              <w:rPr>
                <w:sz w:val="12"/>
                <w:szCs w:val="12"/>
              </w:rPr>
            </w:pPr>
          </w:p>
        </w:tc>
      </w:tr>
      <w:tr w:rsidR="0041605B" w:rsidTr="00953457" w14:paraId="1C885022"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3581237F"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363B92D5" w14:textId="77777777">
            <w:r>
              <w:t>Energy 1170G</w:t>
            </w:r>
          </w:p>
        </w:tc>
        <w:tc>
          <w:tcPr>
            <w:tcW w:w="7985" w:type="dxa"/>
            <w:tcBorders>
              <w:top w:val="nil"/>
              <w:left w:val="nil"/>
              <w:bottom w:val="nil"/>
              <w:right w:val="nil"/>
            </w:tcBorders>
          </w:tcPr>
          <w:p w:rsidR="0041605B" w:rsidP="00AC5580" w:rsidRDefault="0041605B" w14:paraId="267CCB19" w14:textId="77777777">
            <w:r>
              <w:t>Southwest Gas Corporation, Transition Plan for the Expiration of Emergency Customer Protections Pursuant to Resolution M-4849 (</w:t>
            </w:r>
            <w:r>
              <w:rPr>
                <w:b/>
                <w:bCs/>
              </w:rPr>
              <w:t>anticipated effective 05/01/21</w:t>
            </w:r>
            <w:r>
              <w:t>)</w:t>
            </w:r>
          </w:p>
        </w:tc>
      </w:tr>
      <w:tr w:rsidR="0041605B" w:rsidTr="00953457" w14:paraId="292C8BFF"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3476D7DB" w14:textId="77777777">
            <w:pPr>
              <w:rPr>
                <w:b/>
                <w:bCs/>
                <w:sz w:val="12"/>
                <w:szCs w:val="12"/>
              </w:rPr>
            </w:pPr>
          </w:p>
        </w:tc>
        <w:tc>
          <w:tcPr>
            <w:tcW w:w="1285" w:type="dxa"/>
            <w:tcBorders>
              <w:top w:val="nil"/>
              <w:left w:val="nil"/>
              <w:bottom w:val="nil"/>
              <w:right w:val="nil"/>
            </w:tcBorders>
          </w:tcPr>
          <w:p w:rsidR="0041605B" w:rsidP="00AC5580" w:rsidRDefault="0041605B" w14:paraId="4E43CC8B" w14:textId="77777777">
            <w:pPr>
              <w:rPr>
                <w:sz w:val="12"/>
                <w:szCs w:val="12"/>
              </w:rPr>
            </w:pPr>
          </w:p>
        </w:tc>
        <w:tc>
          <w:tcPr>
            <w:tcW w:w="7985" w:type="dxa"/>
            <w:tcBorders>
              <w:top w:val="nil"/>
              <w:left w:val="nil"/>
              <w:bottom w:val="nil"/>
              <w:right w:val="nil"/>
            </w:tcBorders>
          </w:tcPr>
          <w:p w:rsidR="0041605B" w:rsidP="00AC5580" w:rsidRDefault="0041605B" w14:paraId="1A0ABE20" w14:textId="77777777">
            <w:pPr>
              <w:rPr>
                <w:sz w:val="12"/>
                <w:szCs w:val="12"/>
              </w:rPr>
            </w:pPr>
          </w:p>
        </w:tc>
      </w:tr>
      <w:tr w:rsidR="0041605B" w:rsidTr="00953457" w14:paraId="2947D4E0"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2D037C38"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79C14E3A" w14:textId="77777777">
            <w:r>
              <w:t>Energy 1171G</w:t>
            </w:r>
          </w:p>
        </w:tc>
        <w:tc>
          <w:tcPr>
            <w:tcW w:w="7985" w:type="dxa"/>
            <w:tcBorders>
              <w:top w:val="nil"/>
              <w:left w:val="nil"/>
              <w:bottom w:val="nil"/>
              <w:right w:val="nil"/>
            </w:tcBorders>
          </w:tcPr>
          <w:p w:rsidR="0041605B" w:rsidP="00AC5580" w:rsidRDefault="0041605B" w14:paraId="07E2F7C4" w14:textId="77777777">
            <w:r>
              <w:t>Southwest Gas Corporation, Modifications to Rule No. 22 to Provide Lower and Upper Action Level Specifications, Pursuant to Decision (D.) 20-12-031 (</w:t>
            </w:r>
            <w:r>
              <w:rPr>
                <w:b/>
                <w:bCs/>
              </w:rPr>
              <w:t>anticipated effective 05/01/21</w:t>
            </w:r>
            <w:r>
              <w:t>)</w:t>
            </w:r>
          </w:p>
        </w:tc>
      </w:tr>
      <w:tr w:rsidR="0041605B" w:rsidTr="00953457" w14:paraId="10C4FF2E"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43BE5178" w14:textId="77777777">
            <w:pPr>
              <w:rPr>
                <w:b/>
                <w:bCs/>
                <w:sz w:val="12"/>
                <w:szCs w:val="12"/>
              </w:rPr>
            </w:pPr>
          </w:p>
        </w:tc>
        <w:tc>
          <w:tcPr>
            <w:tcW w:w="1285" w:type="dxa"/>
            <w:tcBorders>
              <w:top w:val="nil"/>
              <w:left w:val="nil"/>
              <w:bottom w:val="nil"/>
              <w:right w:val="nil"/>
            </w:tcBorders>
          </w:tcPr>
          <w:p w:rsidR="0041605B" w:rsidP="00AC5580" w:rsidRDefault="0041605B" w14:paraId="774835FE" w14:textId="77777777">
            <w:pPr>
              <w:rPr>
                <w:sz w:val="12"/>
                <w:szCs w:val="12"/>
              </w:rPr>
            </w:pPr>
          </w:p>
        </w:tc>
        <w:tc>
          <w:tcPr>
            <w:tcW w:w="7985" w:type="dxa"/>
            <w:tcBorders>
              <w:top w:val="nil"/>
              <w:left w:val="nil"/>
              <w:bottom w:val="nil"/>
              <w:right w:val="nil"/>
            </w:tcBorders>
          </w:tcPr>
          <w:p w:rsidR="0041605B" w:rsidP="00AC5580" w:rsidRDefault="0041605B" w14:paraId="284C4377" w14:textId="77777777">
            <w:pPr>
              <w:rPr>
                <w:sz w:val="12"/>
                <w:szCs w:val="12"/>
              </w:rPr>
            </w:pPr>
          </w:p>
        </w:tc>
      </w:tr>
      <w:tr w:rsidR="0041605B" w:rsidTr="00953457" w14:paraId="3014FB51"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707E3E1B"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36218D11" w14:textId="77777777">
            <w:r>
              <w:t>Energy 569G</w:t>
            </w:r>
          </w:p>
        </w:tc>
        <w:tc>
          <w:tcPr>
            <w:tcW w:w="7985" w:type="dxa"/>
            <w:tcBorders>
              <w:top w:val="nil"/>
              <w:left w:val="nil"/>
              <w:bottom w:val="nil"/>
              <w:right w:val="nil"/>
            </w:tcBorders>
          </w:tcPr>
          <w:p w:rsidR="0041605B" w:rsidP="00AC5580" w:rsidRDefault="0041605B" w14:paraId="402D975F" w14:textId="77777777">
            <w:r>
              <w:t>West Coast Gas Company, COVID-19 Transition Plan, M-4849 (</w:t>
            </w:r>
            <w:r>
              <w:rPr>
                <w:b/>
                <w:bCs/>
              </w:rPr>
              <w:t>anticipated effective 04/01/21</w:t>
            </w:r>
            <w:r>
              <w:t>)</w:t>
            </w:r>
          </w:p>
        </w:tc>
      </w:tr>
      <w:tr w:rsidR="0041605B" w:rsidTr="00953457" w14:paraId="08587341"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2FFA2A2B" w14:textId="77777777">
            <w:pPr>
              <w:rPr>
                <w:b/>
                <w:bCs/>
                <w:sz w:val="12"/>
                <w:szCs w:val="12"/>
              </w:rPr>
            </w:pPr>
          </w:p>
        </w:tc>
        <w:tc>
          <w:tcPr>
            <w:tcW w:w="1285" w:type="dxa"/>
            <w:tcBorders>
              <w:top w:val="nil"/>
              <w:left w:val="nil"/>
              <w:bottom w:val="nil"/>
              <w:right w:val="nil"/>
            </w:tcBorders>
          </w:tcPr>
          <w:p w:rsidR="0041605B" w:rsidP="00AC5580" w:rsidRDefault="0041605B" w14:paraId="2B3081FF" w14:textId="77777777">
            <w:pPr>
              <w:rPr>
                <w:sz w:val="12"/>
                <w:szCs w:val="12"/>
              </w:rPr>
            </w:pPr>
          </w:p>
        </w:tc>
        <w:tc>
          <w:tcPr>
            <w:tcW w:w="7985" w:type="dxa"/>
            <w:tcBorders>
              <w:top w:val="nil"/>
              <w:left w:val="nil"/>
              <w:bottom w:val="nil"/>
              <w:right w:val="nil"/>
            </w:tcBorders>
          </w:tcPr>
          <w:p w:rsidR="0041605B" w:rsidP="00AC5580" w:rsidRDefault="0041605B" w14:paraId="7EF7ED53" w14:textId="77777777">
            <w:pPr>
              <w:rPr>
                <w:sz w:val="12"/>
                <w:szCs w:val="12"/>
              </w:rPr>
            </w:pPr>
          </w:p>
        </w:tc>
      </w:tr>
      <w:tr w:rsidR="0041605B" w:rsidTr="00953457" w14:paraId="4D67E136"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444A3FE2"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6F818E93" w14:textId="77777777">
            <w:r>
              <w:t>Telecom 46</w:t>
            </w:r>
          </w:p>
        </w:tc>
        <w:tc>
          <w:tcPr>
            <w:tcW w:w="7985" w:type="dxa"/>
            <w:tcBorders>
              <w:top w:val="nil"/>
              <w:left w:val="nil"/>
              <w:bottom w:val="nil"/>
              <w:right w:val="nil"/>
            </w:tcBorders>
          </w:tcPr>
          <w:p w:rsidR="0041605B" w:rsidP="00AC5580" w:rsidRDefault="0041605B" w14:paraId="5847968F" w14:textId="77777777">
            <w:r>
              <w:t>Assurance Wireless USA, L.P., Annual Performance Bond (</w:t>
            </w:r>
            <w:r>
              <w:rPr>
                <w:b/>
                <w:bCs/>
              </w:rPr>
              <w:t>effective TBD</w:t>
            </w:r>
            <w:r>
              <w:t>)</w:t>
            </w:r>
          </w:p>
        </w:tc>
      </w:tr>
      <w:tr w:rsidR="0041605B" w:rsidTr="00953457" w14:paraId="1AD4F7AB"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2537B8B9" w14:textId="77777777">
            <w:pPr>
              <w:rPr>
                <w:b/>
                <w:bCs/>
                <w:sz w:val="12"/>
                <w:szCs w:val="12"/>
              </w:rPr>
            </w:pPr>
          </w:p>
        </w:tc>
        <w:tc>
          <w:tcPr>
            <w:tcW w:w="1285" w:type="dxa"/>
            <w:tcBorders>
              <w:top w:val="nil"/>
              <w:left w:val="nil"/>
              <w:bottom w:val="nil"/>
              <w:right w:val="nil"/>
            </w:tcBorders>
          </w:tcPr>
          <w:p w:rsidR="0041605B" w:rsidP="00AC5580" w:rsidRDefault="0041605B" w14:paraId="65B65E75" w14:textId="77777777">
            <w:pPr>
              <w:rPr>
                <w:sz w:val="12"/>
                <w:szCs w:val="12"/>
              </w:rPr>
            </w:pPr>
          </w:p>
        </w:tc>
        <w:tc>
          <w:tcPr>
            <w:tcW w:w="7985" w:type="dxa"/>
            <w:tcBorders>
              <w:top w:val="nil"/>
              <w:left w:val="nil"/>
              <w:bottom w:val="nil"/>
              <w:right w:val="nil"/>
            </w:tcBorders>
          </w:tcPr>
          <w:p w:rsidR="0041605B" w:rsidP="00AC5580" w:rsidRDefault="0041605B" w14:paraId="205292C3" w14:textId="77777777">
            <w:pPr>
              <w:rPr>
                <w:sz w:val="12"/>
                <w:szCs w:val="12"/>
              </w:rPr>
            </w:pPr>
          </w:p>
        </w:tc>
      </w:tr>
      <w:tr w:rsidR="0041605B" w:rsidTr="00953457" w14:paraId="393E0257"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772E10C4"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3D463181" w14:textId="77777777">
            <w:r>
              <w:t>Telecom 10</w:t>
            </w:r>
          </w:p>
        </w:tc>
        <w:tc>
          <w:tcPr>
            <w:tcW w:w="7985" w:type="dxa"/>
            <w:tcBorders>
              <w:top w:val="nil"/>
              <w:left w:val="nil"/>
              <w:bottom w:val="nil"/>
              <w:right w:val="nil"/>
            </w:tcBorders>
          </w:tcPr>
          <w:p w:rsidR="0041605B" w:rsidP="00AC5580" w:rsidRDefault="0041605B" w14:paraId="48E5F6E8" w14:textId="77777777">
            <w:r>
              <w:t>Atherton Fiber, LLC, 2021 Annual Performance Bond Compliance Filing (</w:t>
            </w:r>
            <w:r>
              <w:rPr>
                <w:b/>
                <w:bCs/>
              </w:rPr>
              <w:t>effective TBD</w:t>
            </w:r>
            <w:r>
              <w:t>)</w:t>
            </w:r>
          </w:p>
        </w:tc>
      </w:tr>
      <w:tr w:rsidR="0041605B" w:rsidTr="00953457" w14:paraId="6DE570A2"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1AEC9834" w14:textId="77777777">
            <w:pPr>
              <w:rPr>
                <w:b/>
                <w:bCs/>
                <w:sz w:val="12"/>
                <w:szCs w:val="12"/>
              </w:rPr>
            </w:pPr>
          </w:p>
        </w:tc>
        <w:tc>
          <w:tcPr>
            <w:tcW w:w="1285" w:type="dxa"/>
            <w:tcBorders>
              <w:top w:val="nil"/>
              <w:left w:val="nil"/>
              <w:bottom w:val="nil"/>
              <w:right w:val="nil"/>
            </w:tcBorders>
          </w:tcPr>
          <w:p w:rsidR="0041605B" w:rsidP="00AC5580" w:rsidRDefault="0041605B" w14:paraId="0197B925" w14:textId="77777777">
            <w:pPr>
              <w:rPr>
                <w:sz w:val="12"/>
                <w:szCs w:val="12"/>
              </w:rPr>
            </w:pPr>
          </w:p>
        </w:tc>
        <w:tc>
          <w:tcPr>
            <w:tcW w:w="7985" w:type="dxa"/>
            <w:tcBorders>
              <w:top w:val="nil"/>
              <w:left w:val="nil"/>
              <w:bottom w:val="nil"/>
              <w:right w:val="nil"/>
            </w:tcBorders>
          </w:tcPr>
          <w:p w:rsidR="0041605B" w:rsidP="00AC5580" w:rsidRDefault="0041605B" w14:paraId="34A66109" w14:textId="77777777">
            <w:pPr>
              <w:rPr>
                <w:sz w:val="12"/>
                <w:szCs w:val="12"/>
              </w:rPr>
            </w:pPr>
          </w:p>
        </w:tc>
      </w:tr>
      <w:tr w:rsidR="0041605B" w:rsidTr="00953457" w14:paraId="6851B319"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161EDE71"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3948605B" w14:textId="77777777">
            <w:r>
              <w:t>Telecom 4</w:t>
            </w:r>
          </w:p>
        </w:tc>
        <w:tc>
          <w:tcPr>
            <w:tcW w:w="7985" w:type="dxa"/>
            <w:tcBorders>
              <w:top w:val="nil"/>
              <w:left w:val="nil"/>
              <w:bottom w:val="nil"/>
              <w:right w:val="nil"/>
            </w:tcBorders>
          </w:tcPr>
          <w:p w:rsidR="0041605B" w:rsidP="00AC5580" w:rsidRDefault="0041605B" w14:paraId="28A54B97" w14:textId="77777777">
            <w:r>
              <w:t xml:space="preserve">Bandwidth Infrastructure Group CA, LLC, </w:t>
            </w:r>
            <w:proofErr w:type="gramStart"/>
            <w:r>
              <w:t>Demonstrates</w:t>
            </w:r>
            <w:proofErr w:type="gramEnd"/>
            <w:r>
              <w:t xml:space="preserve"> proof of $25,000 performance bond required by D.18-03-007 and D.13-05-035 (</w:t>
            </w:r>
            <w:r>
              <w:rPr>
                <w:b/>
                <w:bCs/>
              </w:rPr>
              <w:t>effective TBD</w:t>
            </w:r>
            <w:r>
              <w:t>)</w:t>
            </w:r>
          </w:p>
        </w:tc>
      </w:tr>
      <w:tr w:rsidR="0041605B" w:rsidTr="00953457" w14:paraId="24B97E8C"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2150BEB8" w14:textId="77777777">
            <w:pPr>
              <w:rPr>
                <w:b/>
                <w:bCs/>
                <w:sz w:val="12"/>
                <w:szCs w:val="12"/>
              </w:rPr>
            </w:pPr>
          </w:p>
        </w:tc>
        <w:tc>
          <w:tcPr>
            <w:tcW w:w="1285" w:type="dxa"/>
            <w:tcBorders>
              <w:top w:val="nil"/>
              <w:left w:val="nil"/>
              <w:bottom w:val="nil"/>
              <w:right w:val="nil"/>
            </w:tcBorders>
          </w:tcPr>
          <w:p w:rsidR="0041605B" w:rsidP="00AC5580" w:rsidRDefault="0041605B" w14:paraId="31B15D41" w14:textId="77777777">
            <w:pPr>
              <w:rPr>
                <w:sz w:val="12"/>
                <w:szCs w:val="12"/>
              </w:rPr>
            </w:pPr>
          </w:p>
        </w:tc>
        <w:tc>
          <w:tcPr>
            <w:tcW w:w="7985" w:type="dxa"/>
            <w:tcBorders>
              <w:top w:val="nil"/>
              <w:left w:val="nil"/>
              <w:bottom w:val="nil"/>
              <w:right w:val="nil"/>
            </w:tcBorders>
          </w:tcPr>
          <w:p w:rsidR="0041605B" w:rsidP="00AC5580" w:rsidRDefault="0041605B" w14:paraId="7C535A3B" w14:textId="77777777">
            <w:pPr>
              <w:rPr>
                <w:sz w:val="12"/>
                <w:szCs w:val="12"/>
              </w:rPr>
            </w:pPr>
          </w:p>
        </w:tc>
      </w:tr>
      <w:tr w:rsidR="0041605B" w:rsidTr="00953457" w14:paraId="3E63CF1B"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7B389719"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45099CE8" w14:textId="77777777">
            <w:r>
              <w:t>Telecom 96</w:t>
            </w:r>
          </w:p>
        </w:tc>
        <w:tc>
          <w:tcPr>
            <w:tcW w:w="7985" w:type="dxa"/>
            <w:tcBorders>
              <w:top w:val="nil"/>
              <w:left w:val="nil"/>
              <w:bottom w:val="nil"/>
              <w:right w:val="nil"/>
            </w:tcBorders>
          </w:tcPr>
          <w:p w:rsidR="0041605B" w:rsidP="00AC5580" w:rsidRDefault="0041605B" w14:paraId="1CD54FD1" w14:textId="77777777">
            <w:r>
              <w:t>Business Telecom, LLC, CPCN - Performance Bonds (</w:t>
            </w:r>
            <w:r>
              <w:rPr>
                <w:b/>
                <w:bCs/>
              </w:rPr>
              <w:t>effective TBD</w:t>
            </w:r>
            <w:r>
              <w:t>)</w:t>
            </w:r>
          </w:p>
        </w:tc>
      </w:tr>
      <w:tr w:rsidR="0041605B" w:rsidTr="00953457" w14:paraId="6FAE3497"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160D11E8" w14:textId="77777777">
            <w:pPr>
              <w:rPr>
                <w:b/>
                <w:bCs/>
                <w:sz w:val="12"/>
                <w:szCs w:val="12"/>
              </w:rPr>
            </w:pPr>
          </w:p>
        </w:tc>
        <w:tc>
          <w:tcPr>
            <w:tcW w:w="1285" w:type="dxa"/>
            <w:tcBorders>
              <w:top w:val="nil"/>
              <w:left w:val="nil"/>
              <w:bottom w:val="nil"/>
              <w:right w:val="nil"/>
            </w:tcBorders>
          </w:tcPr>
          <w:p w:rsidR="0041605B" w:rsidP="00AC5580" w:rsidRDefault="0041605B" w14:paraId="0E74B59F" w14:textId="77777777">
            <w:pPr>
              <w:rPr>
                <w:sz w:val="12"/>
                <w:szCs w:val="12"/>
              </w:rPr>
            </w:pPr>
          </w:p>
        </w:tc>
        <w:tc>
          <w:tcPr>
            <w:tcW w:w="7985" w:type="dxa"/>
            <w:tcBorders>
              <w:top w:val="nil"/>
              <w:left w:val="nil"/>
              <w:bottom w:val="nil"/>
              <w:right w:val="nil"/>
            </w:tcBorders>
          </w:tcPr>
          <w:p w:rsidR="0041605B" w:rsidP="00AC5580" w:rsidRDefault="0041605B" w14:paraId="2E683B0D" w14:textId="77777777">
            <w:pPr>
              <w:rPr>
                <w:sz w:val="12"/>
                <w:szCs w:val="12"/>
              </w:rPr>
            </w:pPr>
          </w:p>
        </w:tc>
      </w:tr>
      <w:tr w:rsidR="0041605B" w:rsidTr="00953457" w14:paraId="27620BD6"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09248104"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5876292E" w14:textId="77777777">
            <w:r>
              <w:t>Telecom 45</w:t>
            </w:r>
          </w:p>
        </w:tc>
        <w:tc>
          <w:tcPr>
            <w:tcW w:w="7985" w:type="dxa"/>
            <w:tcBorders>
              <w:top w:val="nil"/>
              <w:left w:val="nil"/>
              <w:bottom w:val="nil"/>
              <w:right w:val="nil"/>
            </w:tcBorders>
          </w:tcPr>
          <w:p w:rsidR="0041605B" w:rsidP="00AC5580" w:rsidRDefault="0041605B" w14:paraId="4816A26D" w14:textId="77777777">
            <w:r>
              <w:t>CTC Communications Corp, CPCN - Performance Bonds (</w:t>
            </w:r>
            <w:r>
              <w:rPr>
                <w:b/>
                <w:bCs/>
              </w:rPr>
              <w:t>effective TBD</w:t>
            </w:r>
            <w:r>
              <w:t>)</w:t>
            </w:r>
          </w:p>
        </w:tc>
      </w:tr>
      <w:tr w:rsidR="0041605B" w:rsidTr="00953457" w14:paraId="7347DED0"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776CDB38" w14:textId="77777777">
            <w:pPr>
              <w:rPr>
                <w:b/>
                <w:bCs/>
                <w:sz w:val="12"/>
                <w:szCs w:val="12"/>
              </w:rPr>
            </w:pPr>
          </w:p>
        </w:tc>
        <w:tc>
          <w:tcPr>
            <w:tcW w:w="1285" w:type="dxa"/>
            <w:tcBorders>
              <w:top w:val="nil"/>
              <w:left w:val="nil"/>
              <w:bottom w:val="nil"/>
              <w:right w:val="nil"/>
            </w:tcBorders>
          </w:tcPr>
          <w:p w:rsidR="0041605B" w:rsidP="00AC5580" w:rsidRDefault="0041605B" w14:paraId="2622E251" w14:textId="77777777">
            <w:pPr>
              <w:rPr>
                <w:sz w:val="12"/>
                <w:szCs w:val="12"/>
              </w:rPr>
            </w:pPr>
          </w:p>
        </w:tc>
        <w:tc>
          <w:tcPr>
            <w:tcW w:w="7985" w:type="dxa"/>
            <w:tcBorders>
              <w:top w:val="nil"/>
              <w:left w:val="nil"/>
              <w:bottom w:val="nil"/>
              <w:right w:val="nil"/>
            </w:tcBorders>
          </w:tcPr>
          <w:p w:rsidR="0041605B" w:rsidP="00AC5580" w:rsidRDefault="0041605B" w14:paraId="2350F15A" w14:textId="77777777">
            <w:pPr>
              <w:rPr>
                <w:sz w:val="12"/>
                <w:szCs w:val="12"/>
              </w:rPr>
            </w:pPr>
          </w:p>
        </w:tc>
      </w:tr>
      <w:tr w:rsidR="0041605B" w:rsidTr="00953457" w14:paraId="04E29A31"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273BB897"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39254967" w14:textId="77777777">
            <w:r>
              <w:t>Telecom 3</w:t>
            </w:r>
          </w:p>
        </w:tc>
        <w:tc>
          <w:tcPr>
            <w:tcW w:w="7985" w:type="dxa"/>
            <w:tcBorders>
              <w:top w:val="nil"/>
              <w:left w:val="nil"/>
              <w:bottom w:val="nil"/>
              <w:right w:val="nil"/>
            </w:tcBorders>
          </w:tcPr>
          <w:p w:rsidR="0041605B" w:rsidP="00AC5580" w:rsidRDefault="0041605B" w14:paraId="667DD85F" w14:textId="77777777">
            <w:proofErr w:type="spellStart"/>
            <w:r>
              <w:t>CallTower</w:t>
            </w:r>
            <w:proofErr w:type="spellEnd"/>
            <w:r>
              <w:t>, Inc., 2021 Annual Performance Bond (</w:t>
            </w:r>
            <w:r>
              <w:rPr>
                <w:b/>
                <w:bCs/>
              </w:rPr>
              <w:t>effective TBD</w:t>
            </w:r>
            <w:r>
              <w:t>)</w:t>
            </w:r>
          </w:p>
        </w:tc>
      </w:tr>
      <w:tr w:rsidR="0041605B" w:rsidTr="00953457" w14:paraId="4415A8A0"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04420FF0" w14:textId="77777777">
            <w:pPr>
              <w:rPr>
                <w:b/>
                <w:bCs/>
                <w:sz w:val="12"/>
                <w:szCs w:val="12"/>
              </w:rPr>
            </w:pPr>
          </w:p>
        </w:tc>
        <w:tc>
          <w:tcPr>
            <w:tcW w:w="1285" w:type="dxa"/>
            <w:tcBorders>
              <w:top w:val="nil"/>
              <w:left w:val="nil"/>
              <w:bottom w:val="nil"/>
              <w:right w:val="nil"/>
            </w:tcBorders>
          </w:tcPr>
          <w:p w:rsidR="0041605B" w:rsidP="00AC5580" w:rsidRDefault="0041605B" w14:paraId="756A1E42" w14:textId="77777777">
            <w:pPr>
              <w:rPr>
                <w:sz w:val="12"/>
                <w:szCs w:val="12"/>
              </w:rPr>
            </w:pPr>
          </w:p>
        </w:tc>
        <w:tc>
          <w:tcPr>
            <w:tcW w:w="7985" w:type="dxa"/>
            <w:tcBorders>
              <w:top w:val="nil"/>
              <w:left w:val="nil"/>
              <w:bottom w:val="nil"/>
              <w:right w:val="nil"/>
            </w:tcBorders>
          </w:tcPr>
          <w:p w:rsidR="0041605B" w:rsidP="00AC5580" w:rsidRDefault="0041605B" w14:paraId="0317D366" w14:textId="77777777">
            <w:pPr>
              <w:rPr>
                <w:sz w:val="12"/>
                <w:szCs w:val="12"/>
              </w:rPr>
            </w:pPr>
          </w:p>
        </w:tc>
      </w:tr>
      <w:tr w:rsidR="0041605B" w:rsidTr="00953457" w14:paraId="60F4BA41"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0DF2E14A"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39B99239" w14:textId="77777777">
            <w:r>
              <w:t>Telecom 3</w:t>
            </w:r>
          </w:p>
        </w:tc>
        <w:tc>
          <w:tcPr>
            <w:tcW w:w="7985" w:type="dxa"/>
            <w:tcBorders>
              <w:top w:val="nil"/>
              <w:left w:val="nil"/>
              <w:bottom w:val="nil"/>
              <w:right w:val="nil"/>
            </w:tcBorders>
          </w:tcPr>
          <w:p w:rsidR="0041605B" w:rsidP="00AC5580" w:rsidRDefault="0041605B" w14:paraId="1F2B7358" w14:textId="77777777">
            <w:r>
              <w:t>Campus Communications Group, Inc, Performance Bond (</w:t>
            </w:r>
            <w:r>
              <w:rPr>
                <w:b/>
                <w:bCs/>
              </w:rPr>
              <w:t>effective TBD</w:t>
            </w:r>
            <w:r>
              <w:t>)</w:t>
            </w:r>
          </w:p>
        </w:tc>
      </w:tr>
      <w:tr w:rsidR="0041605B" w:rsidTr="00953457" w14:paraId="6678D6A0"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279A2DCD" w14:textId="77777777">
            <w:pPr>
              <w:rPr>
                <w:b/>
                <w:bCs/>
                <w:sz w:val="12"/>
                <w:szCs w:val="12"/>
              </w:rPr>
            </w:pPr>
          </w:p>
        </w:tc>
        <w:tc>
          <w:tcPr>
            <w:tcW w:w="1285" w:type="dxa"/>
            <w:tcBorders>
              <w:top w:val="nil"/>
              <w:left w:val="nil"/>
              <w:bottom w:val="nil"/>
              <w:right w:val="nil"/>
            </w:tcBorders>
          </w:tcPr>
          <w:p w:rsidR="0041605B" w:rsidP="00AC5580" w:rsidRDefault="0041605B" w14:paraId="60DBD14F" w14:textId="77777777">
            <w:pPr>
              <w:rPr>
                <w:sz w:val="12"/>
                <w:szCs w:val="12"/>
              </w:rPr>
            </w:pPr>
          </w:p>
        </w:tc>
        <w:tc>
          <w:tcPr>
            <w:tcW w:w="7985" w:type="dxa"/>
            <w:tcBorders>
              <w:top w:val="nil"/>
              <w:left w:val="nil"/>
              <w:bottom w:val="nil"/>
              <w:right w:val="nil"/>
            </w:tcBorders>
          </w:tcPr>
          <w:p w:rsidR="0041605B" w:rsidP="00AC5580" w:rsidRDefault="0041605B" w14:paraId="6BF9BA9C" w14:textId="77777777">
            <w:pPr>
              <w:rPr>
                <w:sz w:val="12"/>
                <w:szCs w:val="12"/>
              </w:rPr>
            </w:pPr>
          </w:p>
        </w:tc>
      </w:tr>
      <w:tr w:rsidR="0041605B" w:rsidTr="00953457" w14:paraId="02862DDF"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44CE9DF4"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458E6DB6" w14:textId="77777777">
            <w:r>
              <w:t>Telecom 5</w:t>
            </w:r>
          </w:p>
        </w:tc>
        <w:tc>
          <w:tcPr>
            <w:tcW w:w="7985" w:type="dxa"/>
            <w:tcBorders>
              <w:top w:val="nil"/>
              <w:left w:val="nil"/>
              <w:bottom w:val="nil"/>
              <w:right w:val="nil"/>
            </w:tcBorders>
          </w:tcPr>
          <w:p w:rsidR="0041605B" w:rsidP="00AC5580" w:rsidRDefault="0041605B" w14:paraId="0413B151" w14:textId="77777777">
            <w:r>
              <w:t>City Communications, Inc, Annual Performance Bond Filing (</w:t>
            </w:r>
            <w:r>
              <w:rPr>
                <w:b/>
                <w:bCs/>
              </w:rPr>
              <w:t>effective TBD</w:t>
            </w:r>
            <w:r>
              <w:t>)</w:t>
            </w:r>
          </w:p>
        </w:tc>
      </w:tr>
      <w:tr w:rsidR="0041605B" w:rsidTr="00953457" w14:paraId="35AECB9C"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709A7563" w14:textId="77777777">
            <w:pPr>
              <w:rPr>
                <w:b/>
                <w:bCs/>
                <w:sz w:val="12"/>
                <w:szCs w:val="12"/>
              </w:rPr>
            </w:pPr>
          </w:p>
        </w:tc>
        <w:tc>
          <w:tcPr>
            <w:tcW w:w="1285" w:type="dxa"/>
            <w:tcBorders>
              <w:top w:val="nil"/>
              <w:left w:val="nil"/>
              <w:bottom w:val="nil"/>
              <w:right w:val="nil"/>
            </w:tcBorders>
          </w:tcPr>
          <w:p w:rsidR="0041605B" w:rsidP="00AC5580" w:rsidRDefault="0041605B" w14:paraId="70964BB4" w14:textId="77777777">
            <w:pPr>
              <w:rPr>
                <w:sz w:val="12"/>
                <w:szCs w:val="12"/>
              </w:rPr>
            </w:pPr>
          </w:p>
        </w:tc>
        <w:tc>
          <w:tcPr>
            <w:tcW w:w="7985" w:type="dxa"/>
            <w:tcBorders>
              <w:top w:val="nil"/>
              <w:left w:val="nil"/>
              <w:bottom w:val="nil"/>
              <w:right w:val="nil"/>
            </w:tcBorders>
          </w:tcPr>
          <w:p w:rsidR="0041605B" w:rsidP="00AC5580" w:rsidRDefault="0041605B" w14:paraId="50E32928" w14:textId="77777777">
            <w:pPr>
              <w:rPr>
                <w:sz w:val="12"/>
                <w:szCs w:val="12"/>
              </w:rPr>
            </w:pPr>
          </w:p>
        </w:tc>
      </w:tr>
      <w:tr w:rsidR="0041605B" w:rsidTr="00953457" w14:paraId="70EDFA83"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0DC5DE9D"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7AF9F6B0" w14:textId="77777777">
            <w:r>
              <w:t>Telecom 74</w:t>
            </w:r>
          </w:p>
        </w:tc>
        <w:tc>
          <w:tcPr>
            <w:tcW w:w="7985" w:type="dxa"/>
            <w:tcBorders>
              <w:top w:val="nil"/>
              <w:left w:val="nil"/>
              <w:bottom w:val="nil"/>
              <w:right w:val="nil"/>
            </w:tcBorders>
          </w:tcPr>
          <w:p w:rsidR="0041605B" w:rsidP="00AC5580" w:rsidRDefault="0041605B" w14:paraId="6279ACFB" w14:textId="77777777">
            <w:proofErr w:type="spellStart"/>
            <w:r>
              <w:t>DeltaCom</w:t>
            </w:r>
            <w:proofErr w:type="spellEnd"/>
            <w:r>
              <w:t>, LLC, CPCN - Performance Bonds (</w:t>
            </w:r>
            <w:r>
              <w:rPr>
                <w:b/>
                <w:bCs/>
              </w:rPr>
              <w:t>effective TBD</w:t>
            </w:r>
            <w:r>
              <w:t>)</w:t>
            </w:r>
          </w:p>
        </w:tc>
      </w:tr>
      <w:tr w:rsidR="0041605B" w:rsidTr="00953457" w14:paraId="7682F525"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74B071EB" w14:textId="77777777">
            <w:pPr>
              <w:rPr>
                <w:b/>
                <w:bCs/>
                <w:sz w:val="12"/>
                <w:szCs w:val="12"/>
              </w:rPr>
            </w:pPr>
          </w:p>
        </w:tc>
        <w:tc>
          <w:tcPr>
            <w:tcW w:w="1285" w:type="dxa"/>
            <w:tcBorders>
              <w:top w:val="nil"/>
              <w:left w:val="nil"/>
              <w:bottom w:val="nil"/>
              <w:right w:val="nil"/>
            </w:tcBorders>
          </w:tcPr>
          <w:p w:rsidR="0041605B" w:rsidP="00AC5580" w:rsidRDefault="0041605B" w14:paraId="300F27CD" w14:textId="77777777">
            <w:pPr>
              <w:rPr>
                <w:sz w:val="12"/>
                <w:szCs w:val="12"/>
              </w:rPr>
            </w:pPr>
          </w:p>
        </w:tc>
        <w:tc>
          <w:tcPr>
            <w:tcW w:w="7985" w:type="dxa"/>
            <w:tcBorders>
              <w:top w:val="nil"/>
              <w:left w:val="nil"/>
              <w:bottom w:val="nil"/>
              <w:right w:val="nil"/>
            </w:tcBorders>
          </w:tcPr>
          <w:p w:rsidR="0041605B" w:rsidP="00AC5580" w:rsidRDefault="0041605B" w14:paraId="5076BECF" w14:textId="77777777">
            <w:pPr>
              <w:rPr>
                <w:sz w:val="12"/>
                <w:szCs w:val="12"/>
              </w:rPr>
            </w:pPr>
          </w:p>
        </w:tc>
      </w:tr>
      <w:tr w:rsidR="0041605B" w:rsidTr="00953457" w14:paraId="20F39C17"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19038681"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374BB24B" w14:textId="77777777">
            <w:r>
              <w:t>Telecom 12</w:t>
            </w:r>
          </w:p>
        </w:tc>
        <w:tc>
          <w:tcPr>
            <w:tcW w:w="7985" w:type="dxa"/>
            <w:tcBorders>
              <w:top w:val="nil"/>
              <w:left w:val="nil"/>
              <w:bottom w:val="nil"/>
              <w:right w:val="nil"/>
            </w:tcBorders>
          </w:tcPr>
          <w:p w:rsidR="0041605B" w:rsidP="00AC5580" w:rsidRDefault="0041605B" w14:paraId="6E03C042" w14:textId="77777777">
            <w:r>
              <w:t>Grasshopper Group, LLC, Annual Performance Bond Filing (</w:t>
            </w:r>
            <w:r>
              <w:rPr>
                <w:b/>
                <w:bCs/>
              </w:rPr>
              <w:t>effective TBD</w:t>
            </w:r>
            <w:r>
              <w:t>)</w:t>
            </w:r>
          </w:p>
        </w:tc>
      </w:tr>
      <w:tr w:rsidR="0041605B" w:rsidTr="00953457" w14:paraId="327D4EAE"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3CB7D86D" w14:textId="77777777">
            <w:pPr>
              <w:rPr>
                <w:b/>
                <w:bCs/>
                <w:sz w:val="12"/>
                <w:szCs w:val="12"/>
              </w:rPr>
            </w:pPr>
          </w:p>
        </w:tc>
        <w:tc>
          <w:tcPr>
            <w:tcW w:w="1285" w:type="dxa"/>
            <w:tcBorders>
              <w:top w:val="nil"/>
              <w:left w:val="nil"/>
              <w:bottom w:val="nil"/>
              <w:right w:val="nil"/>
            </w:tcBorders>
          </w:tcPr>
          <w:p w:rsidR="0041605B" w:rsidP="00AC5580" w:rsidRDefault="0041605B" w14:paraId="73F69EAB" w14:textId="77777777">
            <w:pPr>
              <w:rPr>
                <w:sz w:val="12"/>
                <w:szCs w:val="12"/>
              </w:rPr>
            </w:pPr>
          </w:p>
        </w:tc>
        <w:tc>
          <w:tcPr>
            <w:tcW w:w="7985" w:type="dxa"/>
            <w:tcBorders>
              <w:top w:val="nil"/>
              <w:left w:val="nil"/>
              <w:bottom w:val="nil"/>
              <w:right w:val="nil"/>
            </w:tcBorders>
          </w:tcPr>
          <w:p w:rsidR="0041605B" w:rsidP="00AC5580" w:rsidRDefault="0041605B" w14:paraId="5731F47D" w14:textId="77777777">
            <w:pPr>
              <w:rPr>
                <w:sz w:val="12"/>
                <w:szCs w:val="12"/>
              </w:rPr>
            </w:pPr>
          </w:p>
        </w:tc>
      </w:tr>
      <w:tr w:rsidR="0041605B" w:rsidTr="00953457" w14:paraId="6A49677A"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0C4038F0"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16D50CDB" w14:textId="77777777">
            <w:r>
              <w:t>Telecom 18</w:t>
            </w:r>
          </w:p>
        </w:tc>
        <w:tc>
          <w:tcPr>
            <w:tcW w:w="7985" w:type="dxa"/>
            <w:tcBorders>
              <w:top w:val="nil"/>
              <w:left w:val="nil"/>
              <w:bottom w:val="nil"/>
              <w:right w:val="nil"/>
            </w:tcBorders>
          </w:tcPr>
          <w:p w:rsidR="0041605B" w:rsidP="00AC5580" w:rsidRDefault="0041605B" w14:paraId="065AF3D8" w14:textId="77777777">
            <w:proofErr w:type="spellStart"/>
            <w:r>
              <w:t>Incontact</w:t>
            </w:r>
            <w:proofErr w:type="spellEnd"/>
            <w:r>
              <w:t>, Inc., Annual Performance Bond Filing (</w:t>
            </w:r>
            <w:r>
              <w:rPr>
                <w:b/>
                <w:bCs/>
              </w:rPr>
              <w:t>effective TBD</w:t>
            </w:r>
            <w:r>
              <w:t>)</w:t>
            </w:r>
          </w:p>
        </w:tc>
      </w:tr>
      <w:tr w:rsidR="0041605B" w:rsidTr="00953457" w14:paraId="36227FDB"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1D13B480" w14:textId="77777777">
            <w:pPr>
              <w:rPr>
                <w:b/>
                <w:bCs/>
                <w:sz w:val="12"/>
                <w:szCs w:val="12"/>
              </w:rPr>
            </w:pPr>
          </w:p>
        </w:tc>
        <w:tc>
          <w:tcPr>
            <w:tcW w:w="1285" w:type="dxa"/>
            <w:tcBorders>
              <w:top w:val="nil"/>
              <w:left w:val="nil"/>
              <w:bottom w:val="nil"/>
              <w:right w:val="nil"/>
            </w:tcBorders>
          </w:tcPr>
          <w:p w:rsidR="0041605B" w:rsidP="00AC5580" w:rsidRDefault="0041605B" w14:paraId="18004BAC" w14:textId="77777777">
            <w:pPr>
              <w:rPr>
                <w:sz w:val="12"/>
                <w:szCs w:val="12"/>
              </w:rPr>
            </w:pPr>
          </w:p>
        </w:tc>
        <w:tc>
          <w:tcPr>
            <w:tcW w:w="7985" w:type="dxa"/>
            <w:tcBorders>
              <w:top w:val="nil"/>
              <w:left w:val="nil"/>
              <w:bottom w:val="nil"/>
              <w:right w:val="nil"/>
            </w:tcBorders>
          </w:tcPr>
          <w:p w:rsidR="0041605B" w:rsidP="00AC5580" w:rsidRDefault="0041605B" w14:paraId="5E63CFA9" w14:textId="77777777">
            <w:pPr>
              <w:rPr>
                <w:sz w:val="12"/>
                <w:szCs w:val="12"/>
              </w:rPr>
            </w:pPr>
          </w:p>
        </w:tc>
      </w:tr>
      <w:tr w:rsidR="0041605B" w:rsidTr="00953457" w14:paraId="59C0098C"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648FB8E4"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78B4F5D7" w14:textId="77777777">
            <w:r>
              <w:t>Telecom 22</w:t>
            </w:r>
          </w:p>
        </w:tc>
        <w:tc>
          <w:tcPr>
            <w:tcW w:w="7985" w:type="dxa"/>
            <w:tcBorders>
              <w:top w:val="nil"/>
              <w:left w:val="nil"/>
              <w:bottom w:val="nil"/>
              <w:right w:val="nil"/>
            </w:tcBorders>
          </w:tcPr>
          <w:p w:rsidR="0041605B" w:rsidP="00AC5580" w:rsidRDefault="0041605B" w14:paraId="51483257" w14:textId="77777777">
            <w:r>
              <w:t xml:space="preserve">Integrated </w:t>
            </w:r>
            <w:proofErr w:type="spellStart"/>
            <w:r>
              <w:t>Telemanagement</w:t>
            </w:r>
            <w:proofErr w:type="spellEnd"/>
            <w:r>
              <w:t xml:space="preserve"> Services, 2021 Performance Bond Submission (</w:t>
            </w:r>
            <w:r>
              <w:rPr>
                <w:b/>
                <w:bCs/>
              </w:rPr>
              <w:t>effective TBD</w:t>
            </w:r>
            <w:r>
              <w:t>)</w:t>
            </w:r>
          </w:p>
        </w:tc>
      </w:tr>
      <w:tr w:rsidR="0041605B" w:rsidTr="00953457" w14:paraId="6A1C6794"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373B26D0" w14:textId="77777777">
            <w:pPr>
              <w:rPr>
                <w:b/>
                <w:bCs/>
                <w:sz w:val="12"/>
                <w:szCs w:val="12"/>
              </w:rPr>
            </w:pPr>
          </w:p>
        </w:tc>
        <w:tc>
          <w:tcPr>
            <w:tcW w:w="1285" w:type="dxa"/>
            <w:tcBorders>
              <w:top w:val="nil"/>
              <w:left w:val="nil"/>
              <w:bottom w:val="nil"/>
              <w:right w:val="nil"/>
            </w:tcBorders>
          </w:tcPr>
          <w:p w:rsidR="0041605B" w:rsidP="00AC5580" w:rsidRDefault="0041605B" w14:paraId="734CC310" w14:textId="77777777">
            <w:pPr>
              <w:rPr>
                <w:sz w:val="12"/>
                <w:szCs w:val="12"/>
              </w:rPr>
            </w:pPr>
          </w:p>
        </w:tc>
        <w:tc>
          <w:tcPr>
            <w:tcW w:w="7985" w:type="dxa"/>
            <w:tcBorders>
              <w:top w:val="nil"/>
              <w:left w:val="nil"/>
              <w:bottom w:val="nil"/>
              <w:right w:val="nil"/>
            </w:tcBorders>
          </w:tcPr>
          <w:p w:rsidR="0041605B" w:rsidP="00AC5580" w:rsidRDefault="0041605B" w14:paraId="62E44448" w14:textId="77777777">
            <w:pPr>
              <w:rPr>
                <w:sz w:val="12"/>
                <w:szCs w:val="12"/>
              </w:rPr>
            </w:pPr>
          </w:p>
        </w:tc>
      </w:tr>
      <w:tr w:rsidR="0041605B" w:rsidTr="00953457" w14:paraId="72EEBBA1"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5EBE8868"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4E83F059" w14:textId="77777777">
            <w:r>
              <w:t>Telecom 4</w:t>
            </w:r>
          </w:p>
        </w:tc>
        <w:tc>
          <w:tcPr>
            <w:tcW w:w="7985" w:type="dxa"/>
            <w:tcBorders>
              <w:top w:val="nil"/>
              <w:left w:val="nil"/>
              <w:bottom w:val="nil"/>
              <w:right w:val="nil"/>
            </w:tcBorders>
          </w:tcPr>
          <w:p w:rsidR="0041605B" w:rsidP="00AC5580" w:rsidRDefault="0041605B" w14:paraId="36A855C2" w14:textId="77777777">
            <w:r>
              <w:t>KT America, Inc., Annual Performance Bond Filing (</w:t>
            </w:r>
            <w:r>
              <w:rPr>
                <w:b/>
                <w:bCs/>
              </w:rPr>
              <w:t>effective TBD</w:t>
            </w:r>
            <w:r>
              <w:t>)</w:t>
            </w:r>
          </w:p>
        </w:tc>
      </w:tr>
      <w:tr w:rsidR="0041605B" w:rsidTr="00953457" w14:paraId="34CBCDAD"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4BA10C9E" w14:textId="77777777">
            <w:pPr>
              <w:rPr>
                <w:b/>
                <w:bCs/>
                <w:sz w:val="12"/>
                <w:szCs w:val="12"/>
              </w:rPr>
            </w:pPr>
          </w:p>
        </w:tc>
        <w:tc>
          <w:tcPr>
            <w:tcW w:w="1285" w:type="dxa"/>
            <w:tcBorders>
              <w:top w:val="nil"/>
              <w:left w:val="nil"/>
              <w:bottom w:val="nil"/>
              <w:right w:val="nil"/>
            </w:tcBorders>
          </w:tcPr>
          <w:p w:rsidR="0041605B" w:rsidP="00AC5580" w:rsidRDefault="0041605B" w14:paraId="7C6DF06C" w14:textId="77777777">
            <w:pPr>
              <w:rPr>
                <w:sz w:val="12"/>
                <w:szCs w:val="12"/>
              </w:rPr>
            </w:pPr>
          </w:p>
        </w:tc>
        <w:tc>
          <w:tcPr>
            <w:tcW w:w="7985" w:type="dxa"/>
            <w:tcBorders>
              <w:top w:val="nil"/>
              <w:left w:val="nil"/>
              <w:bottom w:val="nil"/>
              <w:right w:val="nil"/>
            </w:tcBorders>
          </w:tcPr>
          <w:p w:rsidR="0041605B" w:rsidP="00AC5580" w:rsidRDefault="0041605B" w14:paraId="20AD5613" w14:textId="77777777">
            <w:pPr>
              <w:rPr>
                <w:sz w:val="12"/>
                <w:szCs w:val="12"/>
              </w:rPr>
            </w:pPr>
          </w:p>
        </w:tc>
      </w:tr>
      <w:tr w:rsidR="0041605B" w:rsidTr="00953457" w14:paraId="7166931F"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099E3739"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15B9433A" w14:textId="77777777">
            <w:r>
              <w:t>Telecom 58</w:t>
            </w:r>
          </w:p>
        </w:tc>
        <w:tc>
          <w:tcPr>
            <w:tcW w:w="7985" w:type="dxa"/>
            <w:tcBorders>
              <w:top w:val="nil"/>
              <w:left w:val="nil"/>
              <w:bottom w:val="nil"/>
              <w:right w:val="nil"/>
            </w:tcBorders>
          </w:tcPr>
          <w:p w:rsidR="0041605B" w:rsidP="00AC5580" w:rsidRDefault="0041605B" w14:paraId="7F54C06A" w14:textId="77777777">
            <w:r>
              <w:t>LDMI Telecommunications, LLC, CPCN - Performance Bonds (</w:t>
            </w:r>
            <w:r>
              <w:rPr>
                <w:b/>
                <w:bCs/>
              </w:rPr>
              <w:t>effective TBD</w:t>
            </w:r>
            <w:r>
              <w:t>)</w:t>
            </w:r>
          </w:p>
        </w:tc>
      </w:tr>
      <w:tr w:rsidR="0041605B" w:rsidTr="00953457" w14:paraId="513A1CA0"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07270CC4" w14:textId="77777777">
            <w:pPr>
              <w:rPr>
                <w:b/>
                <w:bCs/>
                <w:sz w:val="12"/>
                <w:szCs w:val="12"/>
              </w:rPr>
            </w:pPr>
          </w:p>
        </w:tc>
        <w:tc>
          <w:tcPr>
            <w:tcW w:w="1285" w:type="dxa"/>
            <w:tcBorders>
              <w:top w:val="nil"/>
              <w:left w:val="nil"/>
              <w:bottom w:val="nil"/>
              <w:right w:val="nil"/>
            </w:tcBorders>
          </w:tcPr>
          <w:p w:rsidR="0041605B" w:rsidP="00AC5580" w:rsidRDefault="0041605B" w14:paraId="00218277" w14:textId="77777777">
            <w:pPr>
              <w:rPr>
                <w:sz w:val="12"/>
                <w:szCs w:val="12"/>
              </w:rPr>
            </w:pPr>
          </w:p>
        </w:tc>
        <w:tc>
          <w:tcPr>
            <w:tcW w:w="7985" w:type="dxa"/>
            <w:tcBorders>
              <w:top w:val="nil"/>
              <w:left w:val="nil"/>
              <w:bottom w:val="nil"/>
              <w:right w:val="nil"/>
            </w:tcBorders>
          </w:tcPr>
          <w:p w:rsidR="0041605B" w:rsidP="00AC5580" w:rsidRDefault="0041605B" w14:paraId="2096B8BE" w14:textId="77777777">
            <w:pPr>
              <w:rPr>
                <w:sz w:val="12"/>
                <w:szCs w:val="12"/>
              </w:rPr>
            </w:pPr>
          </w:p>
        </w:tc>
      </w:tr>
      <w:tr w:rsidR="0041605B" w:rsidTr="00953457" w14:paraId="680C86F2"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3D6918EA"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03EDAD57" w14:textId="77777777">
            <w:r>
              <w:t>Telecom 25</w:t>
            </w:r>
          </w:p>
        </w:tc>
        <w:tc>
          <w:tcPr>
            <w:tcW w:w="7985" w:type="dxa"/>
            <w:tcBorders>
              <w:top w:val="nil"/>
              <w:left w:val="nil"/>
              <w:bottom w:val="nil"/>
              <w:right w:val="nil"/>
            </w:tcBorders>
          </w:tcPr>
          <w:p w:rsidR="0041605B" w:rsidP="00AC5580" w:rsidRDefault="0041605B" w14:paraId="501F9E66" w14:textId="77777777">
            <w:proofErr w:type="spellStart"/>
            <w:r>
              <w:t>Metropcs</w:t>
            </w:r>
            <w:proofErr w:type="spellEnd"/>
            <w:r>
              <w:t xml:space="preserve"> California, LLC, Annual Performance Bond (</w:t>
            </w:r>
            <w:r>
              <w:rPr>
                <w:b/>
                <w:bCs/>
              </w:rPr>
              <w:t>effective TBD</w:t>
            </w:r>
            <w:r>
              <w:t>)</w:t>
            </w:r>
          </w:p>
        </w:tc>
      </w:tr>
      <w:tr w:rsidR="0041605B" w:rsidTr="00953457" w14:paraId="786E550F"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43A1CE3A" w14:textId="77777777">
            <w:pPr>
              <w:rPr>
                <w:b/>
                <w:bCs/>
                <w:sz w:val="12"/>
                <w:szCs w:val="12"/>
              </w:rPr>
            </w:pPr>
          </w:p>
        </w:tc>
        <w:tc>
          <w:tcPr>
            <w:tcW w:w="1285" w:type="dxa"/>
            <w:tcBorders>
              <w:top w:val="nil"/>
              <w:left w:val="nil"/>
              <w:bottom w:val="nil"/>
              <w:right w:val="nil"/>
            </w:tcBorders>
          </w:tcPr>
          <w:p w:rsidR="0041605B" w:rsidP="00AC5580" w:rsidRDefault="0041605B" w14:paraId="31715885" w14:textId="77777777">
            <w:pPr>
              <w:rPr>
                <w:sz w:val="12"/>
                <w:szCs w:val="12"/>
              </w:rPr>
            </w:pPr>
          </w:p>
        </w:tc>
        <w:tc>
          <w:tcPr>
            <w:tcW w:w="7985" w:type="dxa"/>
            <w:tcBorders>
              <w:top w:val="nil"/>
              <w:left w:val="nil"/>
              <w:bottom w:val="nil"/>
              <w:right w:val="nil"/>
            </w:tcBorders>
          </w:tcPr>
          <w:p w:rsidR="0041605B" w:rsidP="00AC5580" w:rsidRDefault="0041605B" w14:paraId="645DAACD" w14:textId="77777777">
            <w:pPr>
              <w:rPr>
                <w:sz w:val="12"/>
                <w:szCs w:val="12"/>
              </w:rPr>
            </w:pPr>
          </w:p>
        </w:tc>
      </w:tr>
      <w:tr w:rsidR="0041605B" w:rsidTr="00953457" w14:paraId="4A9BBDB3"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3BC21171"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1F23F298" w14:textId="77777777">
            <w:r>
              <w:t>Telecom 5</w:t>
            </w:r>
          </w:p>
        </w:tc>
        <w:tc>
          <w:tcPr>
            <w:tcW w:w="7985" w:type="dxa"/>
            <w:tcBorders>
              <w:top w:val="nil"/>
              <w:left w:val="nil"/>
              <w:bottom w:val="nil"/>
              <w:right w:val="nil"/>
            </w:tcBorders>
          </w:tcPr>
          <w:p w:rsidR="0041605B" w:rsidP="00AC5580" w:rsidRDefault="0041605B" w14:paraId="411E8331" w14:textId="77777777">
            <w:r>
              <w:t>PTI Fiber California, LLC, Submission of Surety Bond (</w:t>
            </w:r>
            <w:r>
              <w:rPr>
                <w:b/>
                <w:bCs/>
              </w:rPr>
              <w:t>effective TBD</w:t>
            </w:r>
            <w:r>
              <w:t>)</w:t>
            </w:r>
          </w:p>
        </w:tc>
      </w:tr>
      <w:tr w:rsidR="0041605B" w:rsidTr="00953457" w14:paraId="360244DE"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53C96021" w14:textId="77777777">
            <w:pPr>
              <w:rPr>
                <w:b/>
                <w:bCs/>
                <w:sz w:val="12"/>
                <w:szCs w:val="12"/>
              </w:rPr>
            </w:pPr>
          </w:p>
        </w:tc>
        <w:tc>
          <w:tcPr>
            <w:tcW w:w="1285" w:type="dxa"/>
            <w:tcBorders>
              <w:top w:val="nil"/>
              <w:left w:val="nil"/>
              <w:bottom w:val="nil"/>
              <w:right w:val="nil"/>
            </w:tcBorders>
          </w:tcPr>
          <w:p w:rsidR="0041605B" w:rsidP="00AC5580" w:rsidRDefault="0041605B" w14:paraId="6F79C59A" w14:textId="77777777">
            <w:pPr>
              <w:rPr>
                <w:sz w:val="12"/>
                <w:szCs w:val="12"/>
              </w:rPr>
            </w:pPr>
          </w:p>
        </w:tc>
        <w:tc>
          <w:tcPr>
            <w:tcW w:w="7985" w:type="dxa"/>
            <w:tcBorders>
              <w:top w:val="nil"/>
              <w:left w:val="nil"/>
              <w:bottom w:val="nil"/>
              <w:right w:val="nil"/>
            </w:tcBorders>
          </w:tcPr>
          <w:p w:rsidR="0041605B" w:rsidP="00AC5580" w:rsidRDefault="0041605B" w14:paraId="2D9E8933" w14:textId="77777777">
            <w:pPr>
              <w:rPr>
                <w:sz w:val="12"/>
                <w:szCs w:val="12"/>
              </w:rPr>
            </w:pPr>
          </w:p>
        </w:tc>
      </w:tr>
      <w:tr w:rsidR="0041605B" w:rsidTr="00953457" w14:paraId="1098F3D3"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1018BC3D"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1FFA1D7E" w14:textId="77777777">
            <w:r>
              <w:t>Telecom 48733</w:t>
            </w:r>
          </w:p>
        </w:tc>
        <w:tc>
          <w:tcPr>
            <w:tcW w:w="7985" w:type="dxa"/>
            <w:tcBorders>
              <w:top w:val="nil"/>
              <w:left w:val="nil"/>
              <w:bottom w:val="nil"/>
              <w:right w:val="nil"/>
            </w:tcBorders>
          </w:tcPr>
          <w:p w:rsidR="0041605B" w:rsidP="00AC5580" w:rsidRDefault="0041605B" w14:paraId="594A407D" w14:textId="77777777">
            <w:r>
              <w:t>Pacific Bell, Contract (</w:t>
            </w:r>
            <w:r>
              <w:rPr>
                <w:b/>
                <w:bCs/>
              </w:rPr>
              <w:t>effective TBD</w:t>
            </w:r>
            <w:r>
              <w:t>)</w:t>
            </w:r>
          </w:p>
        </w:tc>
      </w:tr>
      <w:tr w:rsidR="0041605B" w:rsidTr="00953457" w14:paraId="033E6681"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56CE9528" w14:textId="77777777">
            <w:pPr>
              <w:rPr>
                <w:b/>
                <w:bCs/>
                <w:sz w:val="12"/>
                <w:szCs w:val="12"/>
              </w:rPr>
            </w:pPr>
          </w:p>
        </w:tc>
        <w:tc>
          <w:tcPr>
            <w:tcW w:w="1285" w:type="dxa"/>
            <w:tcBorders>
              <w:top w:val="nil"/>
              <w:left w:val="nil"/>
              <w:bottom w:val="nil"/>
              <w:right w:val="nil"/>
            </w:tcBorders>
          </w:tcPr>
          <w:p w:rsidR="0041605B" w:rsidP="00AC5580" w:rsidRDefault="0041605B" w14:paraId="4E3CFF84" w14:textId="77777777">
            <w:pPr>
              <w:rPr>
                <w:sz w:val="12"/>
                <w:szCs w:val="12"/>
              </w:rPr>
            </w:pPr>
          </w:p>
        </w:tc>
        <w:tc>
          <w:tcPr>
            <w:tcW w:w="7985" w:type="dxa"/>
            <w:tcBorders>
              <w:top w:val="nil"/>
              <w:left w:val="nil"/>
              <w:bottom w:val="nil"/>
              <w:right w:val="nil"/>
            </w:tcBorders>
          </w:tcPr>
          <w:p w:rsidR="0041605B" w:rsidP="00AC5580" w:rsidRDefault="0041605B" w14:paraId="15233895" w14:textId="77777777">
            <w:pPr>
              <w:rPr>
                <w:sz w:val="12"/>
                <w:szCs w:val="12"/>
              </w:rPr>
            </w:pPr>
          </w:p>
        </w:tc>
      </w:tr>
      <w:tr w:rsidR="0041605B" w:rsidTr="00953457" w14:paraId="0CD73B8D"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0BEF0316"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6B561A84" w14:textId="77777777">
            <w:r>
              <w:t>Telecom 48734</w:t>
            </w:r>
          </w:p>
        </w:tc>
        <w:tc>
          <w:tcPr>
            <w:tcW w:w="7985" w:type="dxa"/>
            <w:tcBorders>
              <w:top w:val="nil"/>
              <w:left w:val="nil"/>
              <w:bottom w:val="nil"/>
              <w:right w:val="nil"/>
            </w:tcBorders>
          </w:tcPr>
          <w:p w:rsidR="0041605B" w:rsidP="00AC5580" w:rsidRDefault="0041605B" w14:paraId="61441B46" w14:textId="77777777">
            <w:r>
              <w:t>Pacific Bell, Contract (</w:t>
            </w:r>
            <w:r>
              <w:rPr>
                <w:b/>
                <w:bCs/>
              </w:rPr>
              <w:t>effective TBD</w:t>
            </w:r>
            <w:r>
              <w:t>)</w:t>
            </w:r>
          </w:p>
        </w:tc>
      </w:tr>
      <w:tr w:rsidR="0041605B" w:rsidTr="00953457" w14:paraId="69EF3CD3"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38145203" w14:textId="77777777">
            <w:pPr>
              <w:rPr>
                <w:b/>
                <w:bCs/>
                <w:sz w:val="12"/>
                <w:szCs w:val="12"/>
              </w:rPr>
            </w:pPr>
          </w:p>
        </w:tc>
        <w:tc>
          <w:tcPr>
            <w:tcW w:w="1285" w:type="dxa"/>
            <w:tcBorders>
              <w:top w:val="nil"/>
              <w:left w:val="nil"/>
              <w:bottom w:val="nil"/>
              <w:right w:val="nil"/>
            </w:tcBorders>
          </w:tcPr>
          <w:p w:rsidR="0041605B" w:rsidP="00AC5580" w:rsidRDefault="0041605B" w14:paraId="7E9B02FF" w14:textId="77777777">
            <w:pPr>
              <w:rPr>
                <w:sz w:val="12"/>
                <w:szCs w:val="12"/>
              </w:rPr>
            </w:pPr>
          </w:p>
        </w:tc>
        <w:tc>
          <w:tcPr>
            <w:tcW w:w="7985" w:type="dxa"/>
            <w:tcBorders>
              <w:top w:val="nil"/>
              <w:left w:val="nil"/>
              <w:bottom w:val="nil"/>
              <w:right w:val="nil"/>
            </w:tcBorders>
          </w:tcPr>
          <w:p w:rsidR="0041605B" w:rsidP="00AC5580" w:rsidRDefault="0041605B" w14:paraId="1BCEDC89" w14:textId="77777777">
            <w:pPr>
              <w:rPr>
                <w:sz w:val="12"/>
                <w:szCs w:val="12"/>
              </w:rPr>
            </w:pPr>
          </w:p>
        </w:tc>
      </w:tr>
      <w:tr w:rsidR="0041605B" w:rsidTr="00953457" w14:paraId="39AFFC67"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19FD4851"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24CC00DA" w14:textId="77777777">
            <w:r>
              <w:t>Telecom 48735</w:t>
            </w:r>
          </w:p>
        </w:tc>
        <w:tc>
          <w:tcPr>
            <w:tcW w:w="7985" w:type="dxa"/>
            <w:tcBorders>
              <w:top w:val="nil"/>
              <w:left w:val="nil"/>
              <w:bottom w:val="nil"/>
              <w:right w:val="nil"/>
            </w:tcBorders>
          </w:tcPr>
          <w:p w:rsidR="0041605B" w:rsidP="00AC5580" w:rsidRDefault="0041605B" w14:paraId="4149723A" w14:textId="77777777">
            <w:r>
              <w:t>Pacific Bell, Contract (</w:t>
            </w:r>
            <w:r>
              <w:rPr>
                <w:b/>
                <w:bCs/>
              </w:rPr>
              <w:t>effective TBD</w:t>
            </w:r>
            <w:r>
              <w:t>)</w:t>
            </w:r>
          </w:p>
        </w:tc>
      </w:tr>
      <w:tr w:rsidR="0041605B" w:rsidTr="00953457" w14:paraId="04F920D3"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2F72D363" w14:textId="77777777">
            <w:pPr>
              <w:rPr>
                <w:b/>
                <w:bCs/>
                <w:sz w:val="12"/>
                <w:szCs w:val="12"/>
              </w:rPr>
            </w:pPr>
          </w:p>
        </w:tc>
        <w:tc>
          <w:tcPr>
            <w:tcW w:w="1285" w:type="dxa"/>
            <w:tcBorders>
              <w:top w:val="nil"/>
              <w:left w:val="nil"/>
              <w:bottom w:val="nil"/>
              <w:right w:val="nil"/>
            </w:tcBorders>
          </w:tcPr>
          <w:p w:rsidR="0041605B" w:rsidP="00AC5580" w:rsidRDefault="0041605B" w14:paraId="632439E1" w14:textId="77777777">
            <w:pPr>
              <w:rPr>
                <w:sz w:val="12"/>
                <w:szCs w:val="12"/>
              </w:rPr>
            </w:pPr>
          </w:p>
        </w:tc>
        <w:tc>
          <w:tcPr>
            <w:tcW w:w="7985" w:type="dxa"/>
            <w:tcBorders>
              <w:top w:val="nil"/>
              <w:left w:val="nil"/>
              <w:bottom w:val="nil"/>
              <w:right w:val="nil"/>
            </w:tcBorders>
          </w:tcPr>
          <w:p w:rsidR="0041605B" w:rsidP="00AC5580" w:rsidRDefault="0041605B" w14:paraId="7FCD606D" w14:textId="77777777">
            <w:pPr>
              <w:rPr>
                <w:sz w:val="12"/>
                <w:szCs w:val="12"/>
              </w:rPr>
            </w:pPr>
          </w:p>
        </w:tc>
      </w:tr>
      <w:tr w:rsidR="0041605B" w:rsidTr="00953457" w14:paraId="0FEF76F3"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646CEF6E"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422A3251" w14:textId="77777777">
            <w:r>
              <w:t>Telecom 48736</w:t>
            </w:r>
          </w:p>
        </w:tc>
        <w:tc>
          <w:tcPr>
            <w:tcW w:w="7985" w:type="dxa"/>
            <w:tcBorders>
              <w:top w:val="nil"/>
              <w:left w:val="nil"/>
              <w:bottom w:val="nil"/>
              <w:right w:val="nil"/>
            </w:tcBorders>
          </w:tcPr>
          <w:p w:rsidR="0041605B" w:rsidP="00AC5580" w:rsidRDefault="0041605B" w14:paraId="67D921B8" w14:textId="77777777">
            <w:r>
              <w:t>Pacific Bell, Contract (</w:t>
            </w:r>
            <w:r>
              <w:rPr>
                <w:b/>
                <w:bCs/>
              </w:rPr>
              <w:t>effective TBD</w:t>
            </w:r>
            <w:r>
              <w:t>)</w:t>
            </w:r>
          </w:p>
        </w:tc>
      </w:tr>
      <w:tr w:rsidR="0041605B" w:rsidTr="00953457" w14:paraId="00E9A7A0"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70B2F95A" w14:textId="77777777">
            <w:pPr>
              <w:rPr>
                <w:b/>
                <w:bCs/>
                <w:sz w:val="12"/>
                <w:szCs w:val="12"/>
              </w:rPr>
            </w:pPr>
          </w:p>
        </w:tc>
        <w:tc>
          <w:tcPr>
            <w:tcW w:w="1285" w:type="dxa"/>
            <w:tcBorders>
              <w:top w:val="nil"/>
              <w:left w:val="nil"/>
              <w:bottom w:val="nil"/>
              <w:right w:val="nil"/>
            </w:tcBorders>
          </w:tcPr>
          <w:p w:rsidR="0041605B" w:rsidP="00AC5580" w:rsidRDefault="0041605B" w14:paraId="1D14F0ED" w14:textId="77777777">
            <w:pPr>
              <w:rPr>
                <w:sz w:val="12"/>
                <w:szCs w:val="12"/>
              </w:rPr>
            </w:pPr>
          </w:p>
        </w:tc>
        <w:tc>
          <w:tcPr>
            <w:tcW w:w="7985" w:type="dxa"/>
            <w:tcBorders>
              <w:top w:val="nil"/>
              <w:left w:val="nil"/>
              <w:bottom w:val="nil"/>
              <w:right w:val="nil"/>
            </w:tcBorders>
          </w:tcPr>
          <w:p w:rsidR="0041605B" w:rsidP="00AC5580" w:rsidRDefault="0041605B" w14:paraId="476B780F" w14:textId="77777777">
            <w:pPr>
              <w:rPr>
                <w:sz w:val="12"/>
                <w:szCs w:val="12"/>
              </w:rPr>
            </w:pPr>
          </w:p>
        </w:tc>
      </w:tr>
      <w:tr w:rsidR="0041605B" w:rsidTr="00953457" w14:paraId="4E5F87B2"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1ED0663D"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3BEF0615" w14:textId="77777777">
            <w:r>
              <w:t>Telecom 48737</w:t>
            </w:r>
          </w:p>
        </w:tc>
        <w:tc>
          <w:tcPr>
            <w:tcW w:w="7985" w:type="dxa"/>
            <w:tcBorders>
              <w:top w:val="nil"/>
              <w:left w:val="nil"/>
              <w:bottom w:val="nil"/>
              <w:right w:val="nil"/>
            </w:tcBorders>
          </w:tcPr>
          <w:p w:rsidR="0041605B" w:rsidP="00AC5580" w:rsidRDefault="0041605B" w14:paraId="5BC92364" w14:textId="77777777">
            <w:r>
              <w:t>Pacific Bell, Contract (</w:t>
            </w:r>
            <w:r>
              <w:rPr>
                <w:b/>
                <w:bCs/>
              </w:rPr>
              <w:t>effective TBD</w:t>
            </w:r>
            <w:r>
              <w:t>)</w:t>
            </w:r>
          </w:p>
        </w:tc>
      </w:tr>
      <w:tr w:rsidR="0041605B" w:rsidTr="00953457" w14:paraId="6D2571DD"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41E5A5BC" w14:textId="77777777">
            <w:pPr>
              <w:rPr>
                <w:b/>
                <w:bCs/>
                <w:sz w:val="12"/>
                <w:szCs w:val="12"/>
              </w:rPr>
            </w:pPr>
          </w:p>
        </w:tc>
        <w:tc>
          <w:tcPr>
            <w:tcW w:w="1285" w:type="dxa"/>
            <w:tcBorders>
              <w:top w:val="nil"/>
              <w:left w:val="nil"/>
              <w:bottom w:val="nil"/>
              <w:right w:val="nil"/>
            </w:tcBorders>
          </w:tcPr>
          <w:p w:rsidR="0041605B" w:rsidP="00AC5580" w:rsidRDefault="0041605B" w14:paraId="2213F09F" w14:textId="77777777">
            <w:pPr>
              <w:rPr>
                <w:sz w:val="12"/>
                <w:szCs w:val="12"/>
              </w:rPr>
            </w:pPr>
          </w:p>
        </w:tc>
        <w:tc>
          <w:tcPr>
            <w:tcW w:w="7985" w:type="dxa"/>
            <w:tcBorders>
              <w:top w:val="nil"/>
              <w:left w:val="nil"/>
              <w:bottom w:val="nil"/>
              <w:right w:val="nil"/>
            </w:tcBorders>
          </w:tcPr>
          <w:p w:rsidR="0041605B" w:rsidP="00AC5580" w:rsidRDefault="0041605B" w14:paraId="7202B6A3" w14:textId="77777777">
            <w:pPr>
              <w:rPr>
                <w:sz w:val="12"/>
                <w:szCs w:val="12"/>
              </w:rPr>
            </w:pPr>
          </w:p>
        </w:tc>
      </w:tr>
      <w:tr w:rsidR="0041605B" w:rsidTr="00953457" w14:paraId="229357AD"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508E25CB"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784CB5FC" w14:textId="77777777">
            <w:r>
              <w:t>Telecom 48738</w:t>
            </w:r>
          </w:p>
        </w:tc>
        <w:tc>
          <w:tcPr>
            <w:tcW w:w="7985" w:type="dxa"/>
            <w:tcBorders>
              <w:top w:val="nil"/>
              <w:left w:val="nil"/>
              <w:bottom w:val="nil"/>
              <w:right w:val="nil"/>
            </w:tcBorders>
          </w:tcPr>
          <w:p w:rsidR="0041605B" w:rsidP="00AC5580" w:rsidRDefault="0041605B" w14:paraId="31EE6B33" w14:textId="77777777">
            <w:r>
              <w:t>Pacific Bell, Contract (</w:t>
            </w:r>
            <w:r>
              <w:rPr>
                <w:b/>
                <w:bCs/>
              </w:rPr>
              <w:t>effective TBD</w:t>
            </w:r>
            <w:r>
              <w:t>)</w:t>
            </w:r>
          </w:p>
        </w:tc>
      </w:tr>
      <w:tr w:rsidR="0041605B" w:rsidTr="00953457" w14:paraId="58346A65"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09973AA7" w14:textId="77777777">
            <w:pPr>
              <w:rPr>
                <w:b/>
                <w:bCs/>
                <w:sz w:val="12"/>
                <w:szCs w:val="12"/>
              </w:rPr>
            </w:pPr>
          </w:p>
        </w:tc>
        <w:tc>
          <w:tcPr>
            <w:tcW w:w="1285" w:type="dxa"/>
            <w:tcBorders>
              <w:top w:val="nil"/>
              <w:left w:val="nil"/>
              <w:bottom w:val="nil"/>
              <w:right w:val="nil"/>
            </w:tcBorders>
          </w:tcPr>
          <w:p w:rsidR="0041605B" w:rsidP="00AC5580" w:rsidRDefault="0041605B" w14:paraId="09B1D1FE" w14:textId="77777777">
            <w:pPr>
              <w:rPr>
                <w:sz w:val="12"/>
                <w:szCs w:val="12"/>
              </w:rPr>
            </w:pPr>
          </w:p>
        </w:tc>
        <w:tc>
          <w:tcPr>
            <w:tcW w:w="7985" w:type="dxa"/>
            <w:tcBorders>
              <w:top w:val="nil"/>
              <w:left w:val="nil"/>
              <w:bottom w:val="nil"/>
              <w:right w:val="nil"/>
            </w:tcBorders>
          </w:tcPr>
          <w:p w:rsidR="0041605B" w:rsidP="00AC5580" w:rsidRDefault="0041605B" w14:paraId="05D1AF08" w14:textId="77777777">
            <w:pPr>
              <w:rPr>
                <w:sz w:val="12"/>
                <w:szCs w:val="12"/>
              </w:rPr>
            </w:pPr>
          </w:p>
        </w:tc>
      </w:tr>
      <w:tr w:rsidR="0041605B" w:rsidTr="00953457" w14:paraId="1F9C73C8"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6DE29023"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27C07AB0" w14:textId="77777777">
            <w:r>
              <w:t>Telecom 48739</w:t>
            </w:r>
          </w:p>
        </w:tc>
        <w:tc>
          <w:tcPr>
            <w:tcW w:w="7985" w:type="dxa"/>
            <w:tcBorders>
              <w:top w:val="nil"/>
              <w:left w:val="nil"/>
              <w:bottom w:val="nil"/>
              <w:right w:val="nil"/>
            </w:tcBorders>
          </w:tcPr>
          <w:p w:rsidR="0041605B" w:rsidP="00AC5580" w:rsidRDefault="0041605B" w14:paraId="1E2F820A" w14:textId="77777777">
            <w:r>
              <w:t>Pacific Bell, Contract (</w:t>
            </w:r>
            <w:r>
              <w:rPr>
                <w:b/>
                <w:bCs/>
              </w:rPr>
              <w:t>effective TBD</w:t>
            </w:r>
            <w:r>
              <w:t>)</w:t>
            </w:r>
          </w:p>
        </w:tc>
      </w:tr>
      <w:tr w:rsidR="0041605B" w:rsidTr="00953457" w14:paraId="7E5A8678"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50127155" w14:textId="77777777">
            <w:pPr>
              <w:rPr>
                <w:b/>
                <w:bCs/>
                <w:sz w:val="12"/>
                <w:szCs w:val="12"/>
              </w:rPr>
            </w:pPr>
          </w:p>
        </w:tc>
        <w:tc>
          <w:tcPr>
            <w:tcW w:w="1285" w:type="dxa"/>
            <w:tcBorders>
              <w:top w:val="nil"/>
              <w:left w:val="nil"/>
              <w:bottom w:val="nil"/>
              <w:right w:val="nil"/>
            </w:tcBorders>
          </w:tcPr>
          <w:p w:rsidR="0041605B" w:rsidP="00AC5580" w:rsidRDefault="0041605B" w14:paraId="6E92B420" w14:textId="77777777">
            <w:pPr>
              <w:rPr>
                <w:sz w:val="12"/>
                <w:szCs w:val="12"/>
              </w:rPr>
            </w:pPr>
          </w:p>
        </w:tc>
        <w:tc>
          <w:tcPr>
            <w:tcW w:w="7985" w:type="dxa"/>
            <w:tcBorders>
              <w:top w:val="nil"/>
              <w:left w:val="nil"/>
              <w:bottom w:val="nil"/>
              <w:right w:val="nil"/>
            </w:tcBorders>
          </w:tcPr>
          <w:p w:rsidR="0041605B" w:rsidP="00AC5580" w:rsidRDefault="0041605B" w14:paraId="0D151F32" w14:textId="77777777">
            <w:pPr>
              <w:rPr>
                <w:sz w:val="12"/>
                <w:szCs w:val="12"/>
              </w:rPr>
            </w:pPr>
          </w:p>
        </w:tc>
      </w:tr>
      <w:tr w:rsidR="0041605B" w:rsidTr="00953457" w14:paraId="1D269E48"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71E5AA78"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12C9A79F" w14:textId="77777777">
            <w:r>
              <w:t>Telecom 23</w:t>
            </w:r>
          </w:p>
        </w:tc>
        <w:tc>
          <w:tcPr>
            <w:tcW w:w="7985" w:type="dxa"/>
            <w:tcBorders>
              <w:top w:val="nil"/>
              <w:left w:val="nil"/>
              <w:bottom w:val="nil"/>
              <w:right w:val="nil"/>
            </w:tcBorders>
          </w:tcPr>
          <w:p w:rsidR="0041605B" w:rsidP="00AC5580" w:rsidRDefault="0041605B" w14:paraId="5D303323" w14:textId="77777777">
            <w:r>
              <w:t>Sprint Spectrum L.P., Annual Performance Bond (</w:t>
            </w:r>
            <w:r>
              <w:rPr>
                <w:b/>
                <w:bCs/>
              </w:rPr>
              <w:t>effective TBD</w:t>
            </w:r>
            <w:r>
              <w:t>)</w:t>
            </w:r>
          </w:p>
        </w:tc>
      </w:tr>
      <w:tr w:rsidR="0041605B" w:rsidTr="00953457" w14:paraId="0F20665C"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6D92FE74" w14:textId="77777777">
            <w:pPr>
              <w:rPr>
                <w:b/>
                <w:bCs/>
                <w:sz w:val="12"/>
                <w:szCs w:val="12"/>
              </w:rPr>
            </w:pPr>
          </w:p>
        </w:tc>
        <w:tc>
          <w:tcPr>
            <w:tcW w:w="1285" w:type="dxa"/>
            <w:tcBorders>
              <w:top w:val="nil"/>
              <w:left w:val="nil"/>
              <w:bottom w:val="nil"/>
              <w:right w:val="nil"/>
            </w:tcBorders>
          </w:tcPr>
          <w:p w:rsidR="0041605B" w:rsidP="00AC5580" w:rsidRDefault="0041605B" w14:paraId="3B38A13A" w14:textId="77777777">
            <w:pPr>
              <w:rPr>
                <w:sz w:val="12"/>
                <w:szCs w:val="12"/>
              </w:rPr>
            </w:pPr>
          </w:p>
        </w:tc>
        <w:tc>
          <w:tcPr>
            <w:tcW w:w="7985" w:type="dxa"/>
            <w:tcBorders>
              <w:top w:val="nil"/>
              <w:left w:val="nil"/>
              <w:bottom w:val="nil"/>
              <w:right w:val="nil"/>
            </w:tcBorders>
          </w:tcPr>
          <w:p w:rsidR="0041605B" w:rsidP="00AC5580" w:rsidRDefault="0041605B" w14:paraId="068DF5EE" w14:textId="77777777">
            <w:pPr>
              <w:rPr>
                <w:sz w:val="12"/>
                <w:szCs w:val="12"/>
              </w:rPr>
            </w:pPr>
          </w:p>
        </w:tc>
      </w:tr>
      <w:tr w:rsidR="0041605B" w:rsidTr="00953457" w14:paraId="6627AA2A"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6903820E" w14:textId="77777777">
            <w:pPr>
              <w:rPr>
                <w:b/>
                <w:bCs/>
              </w:rPr>
            </w:pPr>
            <w:r w:rsidRPr="0041605B">
              <w:rPr>
                <w:b/>
                <w:bCs/>
              </w:rPr>
              <w:lastRenderedPageBreak/>
              <w:t>04/01/21</w:t>
            </w:r>
          </w:p>
        </w:tc>
        <w:tc>
          <w:tcPr>
            <w:tcW w:w="1285" w:type="dxa"/>
            <w:tcBorders>
              <w:top w:val="nil"/>
              <w:left w:val="nil"/>
              <w:bottom w:val="nil"/>
              <w:right w:val="nil"/>
            </w:tcBorders>
          </w:tcPr>
          <w:p w:rsidR="0041605B" w:rsidP="00AC5580" w:rsidRDefault="0041605B" w14:paraId="46A13A7D" w14:textId="77777777">
            <w:r>
              <w:t>Telecom 27</w:t>
            </w:r>
          </w:p>
        </w:tc>
        <w:tc>
          <w:tcPr>
            <w:tcW w:w="7985" w:type="dxa"/>
            <w:tcBorders>
              <w:top w:val="nil"/>
              <w:left w:val="nil"/>
              <w:bottom w:val="nil"/>
              <w:right w:val="nil"/>
            </w:tcBorders>
          </w:tcPr>
          <w:p w:rsidR="0041605B" w:rsidP="00AC5580" w:rsidRDefault="0041605B" w14:paraId="324D9A5D" w14:textId="77777777">
            <w:r>
              <w:t>T-Mobile West LLC, Annual Performance Bond (</w:t>
            </w:r>
            <w:r>
              <w:rPr>
                <w:b/>
                <w:bCs/>
              </w:rPr>
              <w:t>effective TBD</w:t>
            </w:r>
            <w:r>
              <w:t>)</w:t>
            </w:r>
          </w:p>
        </w:tc>
      </w:tr>
      <w:tr w:rsidR="0041605B" w:rsidTr="00953457" w14:paraId="3EDDD759"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1AB7F8EF" w14:textId="77777777">
            <w:pPr>
              <w:rPr>
                <w:b/>
                <w:bCs/>
                <w:sz w:val="12"/>
                <w:szCs w:val="12"/>
              </w:rPr>
            </w:pPr>
          </w:p>
        </w:tc>
        <w:tc>
          <w:tcPr>
            <w:tcW w:w="1285" w:type="dxa"/>
            <w:tcBorders>
              <w:top w:val="nil"/>
              <w:left w:val="nil"/>
              <w:bottom w:val="nil"/>
              <w:right w:val="nil"/>
            </w:tcBorders>
          </w:tcPr>
          <w:p w:rsidR="0041605B" w:rsidP="00AC5580" w:rsidRDefault="0041605B" w14:paraId="1ED59CFA" w14:textId="77777777">
            <w:pPr>
              <w:rPr>
                <w:sz w:val="12"/>
                <w:szCs w:val="12"/>
              </w:rPr>
            </w:pPr>
          </w:p>
        </w:tc>
        <w:tc>
          <w:tcPr>
            <w:tcW w:w="7985" w:type="dxa"/>
            <w:tcBorders>
              <w:top w:val="nil"/>
              <w:left w:val="nil"/>
              <w:bottom w:val="nil"/>
              <w:right w:val="nil"/>
            </w:tcBorders>
          </w:tcPr>
          <w:p w:rsidR="0041605B" w:rsidP="00AC5580" w:rsidRDefault="0041605B" w14:paraId="03F3E67C" w14:textId="77777777">
            <w:pPr>
              <w:rPr>
                <w:sz w:val="12"/>
                <w:szCs w:val="12"/>
              </w:rPr>
            </w:pPr>
          </w:p>
        </w:tc>
      </w:tr>
      <w:tr w:rsidR="0041605B" w:rsidTr="00953457" w14:paraId="21699D28"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5F9B42ED"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626376E1" w14:textId="77777777">
            <w:r>
              <w:t>Telecom 5</w:t>
            </w:r>
          </w:p>
        </w:tc>
        <w:tc>
          <w:tcPr>
            <w:tcW w:w="7985" w:type="dxa"/>
            <w:tcBorders>
              <w:top w:val="nil"/>
              <w:left w:val="nil"/>
              <w:bottom w:val="nil"/>
              <w:right w:val="nil"/>
            </w:tcBorders>
          </w:tcPr>
          <w:p w:rsidR="0041605B" w:rsidP="00AC5580" w:rsidRDefault="0041605B" w14:paraId="1CD48E73" w14:textId="77777777">
            <w:proofErr w:type="spellStart"/>
            <w:r>
              <w:t>Tekify</w:t>
            </w:r>
            <w:proofErr w:type="spellEnd"/>
            <w:r>
              <w:t xml:space="preserve"> Fiber, LLC, Annual Performance Bond (</w:t>
            </w:r>
            <w:r>
              <w:rPr>
                <w:b/>
                <w:bCs/>
              </w:rPr>
              <w:t>effective TBD</w:t>
            </w:r>
            <w:r>
              <w:t>)</w:t>
            </w:r>
          </w:p>
        </w:tc>
      </w:tr>
      <w:tr w:rsidR="0041605B" w:rsidTr="00953457" w14:paraId="7F239E78"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6BBED707" w14:textId="77777777">
            <w:pPr>
              <w:rPr>
                <w:b/>
                <w:bCs/>
                <w:sz w:val="12"/>
                <w:szCs w:val="12"/>
              </w:rPr>
            </w:pPr>
          </w:p>
        </w:tc>
        <w:tc>
          <w:tcPr>
            <w:tcW w:w="1285" w:type="dxa"/>
            <w:tcBorders>
              <w:top w:val="nil"/>
              <w:left w:val="nil"/>
              <w:bottom w:val="nil"/>
              <w:right w:val="nil"/>
            </w:tcBorders>
          </w:tcPr>
          <w:p w:rsidR="0041605B" w:rsidP="00AC5580" w:rsidRDefault="0041605B" w14:paraId="134C1D09" w14:textId="77777777">
            <w:pPr>
              <w:rPr>
                <w:sz w:val="12"/>
                <w:szCs w:val="12"/>
              </w:rPr>
            </w:pPr>
          </w:p>
        </w:tc>
        <w:tc>
          <w:tcPr>
            <w:tcW w:w="7985" w:type="dxa"/>
            <w:tcBorders>
              <w:top w:val="nil"/>
              <w:left w:val="nil"/>
              <w:bottom w:val="nil"/>
              <w:right w:val="nil"/>
            </w:tcBorders>
          </w:tcPr>
          <w:p w:rsidR="0041605B" w:rsidP="00AC5580" w:rsidRDefault="0041605B" w14:paraId="6A028E8D" w14:textId="77777777">
            <w:pPr>
              <w:rPr>
                <w:sz w:val="12"/>
                <w:szCs w:val="12"/>
              </w:rPr>
            </w:pPr>
          </w:p>
        </w:tc>
      </w:tr>
      <w:tr w:rsidR="0041605B" w:rsidTr="00953457" w14:paraId="76782DB3"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14836D57"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11064CF1" w14:textId="77777777">
            <w:r>
              <w:t>Telecom 4</w:t>
            </w:r>
          </w:p>
        </w:tc>
        <w:tc>
          <w:tcPr>
            <w:tcW w:w="7985" w:type="dxa"/>
            <w:tcBorders>
              <w:top w:val="nil"/>
              <w:left w:val="nil"/>
              <w:bottom w:val="nil"/>
              <w:right w:val="nil"/>
            </w:tcBorders>
          </w:tcPr>
          <w:p w:rsidR="0041605B" w:rsidP="00AC5580" w:rsidRDefault="0041605B" w14:paraId="39C28514" w14:textId="77777777">
            <w:r>
              <w:t>Tel-One Network Services, Inc., Evidence of Surety Bond (</w:t>
            </w:r>
            <w:r>
              <w:rPr>
                <w:b/>
                <w:bCs/>
              </w:rPr>
              <w:t>effective TBD</w:t>
            </w:r>
            <w:r>
              <w:t>)</w:t>
            </w:r>
          </w:p>
        </w:tc>
      </w:tr>
      <w:tr w:rsidR="0041605B" w:rsidTr="00953457" w14:paraId="24F7A11B"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7B7E1945" w14:textId="77777777">
            <w:pPr>
              <w:rPr>
                <w:b/>
                <w:bCs/>
                <w:sz w:val="12"/>
                <w:szCs w:val="12"/>
              </w:rPr>
            </w:pPr>
          </w:p>
        </w:tc>
        <w:tc>
          <w:tcPr>
            <w:tcW w:w="1285" w:type="dxa"/>
            <w:tcBorders>
              <w:top w:val="nil"/>
              <w:left w:val="nil"/>
              <w:bottom w:val="nil"/>
              <w:right w:val="nil"/>
            </w:tcBorders>
          </w:tcPr>
          <w:p w:rsidR="0041605B" w:rsidP="00AC5580" w:rsidRDefault="0041605B" w14:paraId="2F9C65FA" w14:textId="77777777">
            <w:pPr>
              <w:rPr>
                <w:sz w:val="12"/>
                <w:szCs w:val="12"/>
              </w:rPr>
            </w:pPr>
          </w:p>
        </w:tc>
        <w:tc>
          <w:tcPr>
            <w:tcW w:w="7985" w:type="dxa"/>
            <w:tcBorders>
              <w:top w:val="nil"/>
              <w:left w:val="nil"/>
              <w:bottom w:val="nil"/>
              <w:right w:val="nil"/>
            </w:tcBorders>
          </w:tcPr>
          <w:p w:rsidR="0041605B" w:rsidP="00AC5580" w:rsidRDefault="0041605B" w14:paraId="1E00EFAE" w14:textId="77777777">
            <w:pPr>
              <w:rPr>
                <w:sz w:val="12"/>
                <w:szCs w:val="12"/>
              </w:rPr>
            </w:pPr>
          </w:p>
        </w:tc>
      </w:tr>
      <w:tr w:rsidR="0041605B" w:rsidTr="00953457" w14:paraId="0B81E0EB"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4AEC59CE"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683E1B3C" w14:textId="77777777">
            <w:r>
              <w:t>Telecom 28</w:t>
            </w:r>
          </w:p>
        </w:tc>
        <w:tc>
          <w:tcPr>
            <w:tcW w:w="7985" w:type="dxa"/>
            <w:tcBorders>
              <w:top w:val="nil"/>
              <w:left w:val="nil"/>
              <w:bottom w:val="nil"/>
              <w:right w:val="nil"/>
            </w:tcBorders>
          </w:tcPr>
          <w:p w:rsidR="0041605B" w:rsidP="00AC5580" w:rsidRDefault="0041605B" w14:paraId="31A7C01D" w14:textId="77777777">
            <w:r>
              <w:t>Windstream Communications, LLC, NDIEC - Performance Bonds (</w:t>
            </w:r>
            <w:r>
              <w:rPr>
                <w:b/>
                <w:bCs/>
              </w:rPr>
              <w:t>effective TBD</w:t>
            </w:r>
            <w:r>
              <w:t>)</w:t>
            </w:r>
          </w:p>
        </w:tc>
      </w:tr>
      <w:tr w:rsidR="0041605B" w:rsidTr="00953457" w14:paraId="418BCA19"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109E5CAF" w14:textId="77777777">
            <w:pPr>
              <w:rPr>
                <w:b/>
                <w:bCs/>
                <w:sz w:val="12"/>
                <w:szCs w:val="12"/>
              </w:rPr>
            </w:pPr>
          </w:p>
        </w:tc>
        <w:tc>
          <w:tcPr>
            <w:tcW w:w="1285" w:type="dxa"/>
            <w:tcBorders>
              <w:top w:val="nil"/>
              <w:left w:val="nil"/>
              <w:bottom w:val="nil"/>
              <w:right w:val="nil"/>
            </w:tcBorders>
          </w:tcPr>
          <w:p w:rsidR="0041605B" w:rsidP="00AC5580" w:rsidRDefault="0041605B" w14:paraId="265659BA" w14:textId="77777777">
            <w:pPr>
              <w:rPr>
                <w:sz w:val="12"/>
                <w:szCs w:val="12"/>
              </w:rPr>
            </w:pPr>
          </w:p>
        </w:tc>
        <w:tc>
          <w:tcPr>
            <w:tcW w:w="7985" w:type="dxa"/>
            <w:tcBorders>
              <w:top w:val="nil"/>
              <w:left w:val="nil"/>
              <w:bottom w:val="nil"/>
              <w:right w:val="nil"/>
            </w:tcBorders>
          </w:tcPr>
          <w:p w:rsidR="0041605B" w:rsidP="00AC5580" w:rsidRDefault="0041605B" w14:paraId="59BCF83B" w14:textId="77777777">
            <w:pPr>
              <w:rPr>
                <w:sz w:val="12"/>
                <w:szCs w:val="12"/>
              </w:rPr>
            </w:pPr>
          </w:p>
        </w:tc>
      </w:tr>
      <w:tr w:rsidR="0041605B" w:rsidTr="00953457" w14:paraId="06180BE9"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2AD4F2AE"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466ECFA2" w14:textId="77777777">
            <w:r>
              <w:t>Telecom 36</w:t>
            </w:r>
          </w:p>
        </w:tc>
        <w:tc>
          <w:tcPr>
            <w:tcW w:w="7985" w:type="dxa"/>
            <w:tcBorders>
              <w:top w:val="nil"/>
              <w:left w:val="nil"/>
              <w:bottom w:val="nil"/>
              <w:right w:val="nil"/>
            </w:tcBorders>
          </w:tcPr>
          <w:p w:rsidR="0041605B" w:rsidP="00AC5580" w:rsidRDefault="0041605B" w14:paraId="24204C33" w14:textId="77777777">
            <w:r>
              <w:t xml:space="preserve">Windstream </w:t>
            </w:r>
            <w:proofErr w:type="spellStart"/>
            <w:r>
              <w:t>Nuvox</w:t>
            </w:r>
            <w:proofErr w:type="spellEnd"/>
            <w:r>
              <w:t>, LLC, CPCN - Performance Bonds (</w:t>
            </w:r>
            <w:r>
              <w:rPr>
                <w:b/>
                <w:bCs/>
              </w:rPr>
              <w:t>effective TBD</w:t>
            </w:r>
            <w:r>
              <w:t>)</w:t>
            </w:r>
          </w:p>
        </w:tc>
      </w:tr>
      <w:tr w:rsidR="0041605B" w:rsidTr="00953457" w14:paraId="181B493A"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638D92C7" w14:textId="77777777">
            <w:pPr>
              <w:rPr>
                <w:b/>
                <w:bCs/>
                <w:sz w:val="12"/>
                <w:szCs w:val="12"/>
              </w:rPr>
            </w:pPr>
          </w:p>
        </w:tc>
        <w:tc>
          <w:tcPr>
            <w:tcW w:w="1285" w:type="dxa"/>
            <w:tcBorders>
              <w:top w:val="nil"/>
              <w:left w:val="nil"/>
              <w:bottom w:val="nil"/>
              <w:right w:val="nil"/>
            </w:tcBorders>
          </w:tcPr>
          <w:p w:rsidR="0041605B" w:rsidP="00AC5580" w:rsidRDefault="0041605B" w14:paraId="4944D1C8" w14:textId="77777777">
            <w:pPr>
              <w:rPr>
                <w:sz w:val="12"/>
                <w:szCs w:val="12"/>
              </w:rPr>
            </w:pPr>
          </w:p>
        </w:tc>
        <w:tc>
          <w:tcPr>
            <w:tcW w:w="7985" w:type="dxa"/>
            <w:tcBorders>
              <w:top w:val="nil"/>
              <w:left w:val="nil"/>
              <w:bottom w:val="nil"/>
              <w:right w:val="nil"/>
            </w:tcBorders>
          </w:tcPr>
          <w:p w:rsidR="0041605B" w:rsidP="00AC5580" w:rsidRDefault="0041605B" w14:paraId="7030B84D" w14:textId="77777777">
            <w:pPr>
              <w:rPr>
                <w:sz w:val="12"/>
                <w:szCs w:val="12"/>
              </w:rPr>
            </w:pPr>
          </w:p>
        </w:tc>
      </w:tr>
      <w:tr w:rsidR="0041605B" w:rsidTr="00953457" w14:paraId="4EB00AF7"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69D4F53C"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29D0DD5C" w14:textId="77777777">
            <w:r>
              <w:t>Water 84</w:t>
            </w:r>
          </w:p>
        </w:tc>
        <w:tc>
          <w:tcPr>
            <w:tcW w:w="7985" w:type="dxa"/>
            <w:tcBorders>
              <w:top w:val="nil"/>
              <w:left w:val="nil"/>
              <w:bottom w:val="nil"/>
              <w:right w:val="nil"/>
            </w:tcBorders>
          </w:tcPr>
          <w:p w:rsidR="0041605B" w:rsidP="00AC5580" w:rsidRDefault="0041605B" w14:paraId="4CC8CEBD" w14:textId="77777777">
            <w:r>
              <w:t>Bass Lake Water Company, Consumer Protections (</w:t>
            </w:r>
            <w:r>
              <w:rPr>
                <w:b/>
                <w:bCs/>
              </w:rPr>
              <w:t>anticipated effective 04/01/21</w:t>
            </w:r>
            <w:r>
              <w:t>)</w:t>
            </w:r>
          </w:p>
        </w:tc>
      </w:tr>
      <w:tr w:rsidR="0041605B" w:rsidTr="00953457" w14:paraId="2C06E9E5"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52A18B8F" w14:textId="77777777">
            <w:pPr>
              <w:rPr>
                <w:b/>
                <w:bCs/>
                <w:sz w:val="12"/>
                <w:szCs w:val="12"/>
              </w:rPr>
            </w:pPr>
          </w:p>
        </w:tc>
        <w:tc>
          <w:tcPr>
            <w:tcW w:w="1285" w:type="dxa"/>
            <w:tcBorders>
              <w:top w:val="nil"/>
              <w:left w:val="nil"/>
              <w:bottom w:val="nil"/>
              <w:right w:val="nil"/>
            </w:tcBorders>
          </w:tcPr>
          <w:p w:rsidR="0041605B" w:rsidP="00AC5580" w:rsidRDefault="0041605B" w14:paraId="1A73C105" w14:textId="77777777">
            <w:pPr>
              <w:rPr>
                <w:sz w:val="12"/>
                <w:szCs w:val="12"/>
              </w:rPr>
            </w:pPr>
          </w:p>
        </w:tc>
        <w:tc>
          <w:tcPr>
            <w:tcW w:w="7985" w:type="dxa"/>
            <w:tcBorders>
              <w:top w:val="nil"/>
              <w:left w:val="nil"/>
              <w:bottom w:val="nil"/>
              <w:right w:val="nil"/>
            </w:tcBorders>
          </w:tcPr>
          <w:p w:rsidR="0041605B" w:rsidP="00AC5580" w:rsidRDefault="0041605B" w14:paraId="65C0AF03" w14:textId="77777777">
            <w:pPr>
              <w:rPr>
                <w:sz w:val="12"/>
                <w:szCs w:val="12"/>
              </w:rPr>
            </w:pPr>
          </w:p>
        </w:tc>
      </w:tr>
      <w:tr w:rsidR="0041605B" w:rsidTr="00953457" w14:paraId="0C59C628"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2047CDEF"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7DB41832" w14:textId="77777777">
            <w:r>
              <w:t>Water 1333</w:t>
            </w:r>
          </w:p>
        </w:tc>
        <w:tc>
          <w:tcPr>
            <w:tcW w:w="7985" w:type="dxa"/>
            <w:tcBorders>
              <w:top w:val="nil"/>
              <w:left w:val="nil"/>
              <w:bottom w:val="nil"/>
              <w:right w:val="nil"/>
            </w:tcBorders>
          </w:tcPr>
          <w:p w:rsidR="0041605B" w:rsidP="00AC5580" w:rsidRDefault="0041605B" w14:paraId="01113638" w14:textId="77777777">
            <w:r>
              <w:t>California American Water Company, Transition Plan for Discontinuance of Covid-19 Customer Protections (</w:t>
            </w:r>
            <w:r>
              <w:rPr>
                <w:b/>
                <w:bCs/>
              </w:rPr>
              <w:t>anticipated effective 07/01/21</w:t>
            </w:r>
            <w:r>
              <w:t>)</w:t>
            </w:r>
          </w:p>
        </w:tc>
      </w:tr>
      <w:tr w:rsidR="0041605B" w:rsidTr="00953457" w14:paraId="652D71AE"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6B13AEC4" w14:textId="77777777">
            <w:pPr>
              <w:rPr>
                <w:b/>
                <w:bCs/>
                <w:sz w:val="12"/>
                <w:szCs w:val="12"/>
              </w:rPr>
            </w:pPr>
          </w:p>
        </w:tc>
        <w:tc>
          <w:tcPr>
            <w:tcW w:w="1285" w:type="dxa"/>
            <w:tcBorders>
              <w:top w:val="nil"/>
              <w:left w:val="nil"/>
              <w:bottom w:val="nil"/>
              <w:right w:val="nil"/>
            </w:tcBorders>
          </w:tcPr>
          <w:p w:rsidR="0041605B" w:rsidP="00AC5580" w:rsidRDefault="0041605B" w14:paraId="6D24906C" w14:textId="77777777">
            <w:pPr>
              <w:rPr>
                <w:sz w:val="12"/>
                <w:szCs w:val="12"/>
              </w:rPr>
            </w:pPr>
          </w:p>
        </w:tc>
        <w:tc>
          <w:tcPr>
            <w:tcW w:w="7985" w:type="dxa"/>
            <w:tcBorders>
              <w:top w:val="nil"/>
              <w:left w:val="nil"/>
              <w:bottom w:val="nil"/>
              <w:right w:val="nil"/>
            </w:tcBorders>
          </w:tcPr>
          <w:p w:rsidR="0041605B" w:rsidP="00AC5580" w:rsidRDefault="0041605B" w14:paraId="2EC5612B" w14:textId="77777777">
            <w:pPr>
              <w:rPr>
                <w:sz w:val="12"/>
                <w:szCs w:val="12"/>
              </w:rPr>
            </w:pPr>
          </w:p>
        </w:tc>
      </w:tr>
      <w:tr w:rsidR="0041605B" w:rsidTr="00953457" w14:paraId="072870DD"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1B6F0FDB"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0EC010C4" w14:textId="77777777">
            <w:r>
              <w:t>Water 2407</w:t>
            </w:r>
          </w:p>
        </w:tc>
        <w:tc>
          <w:tcPr>
            <w:tcW w:w="7985" w:type="dxa"/>
            <w:tcBorders>
              <w:top w:val="nil"/>
              <w:left w:val="nil"/>
              <w:bottom w:val="nil"/>
              <w:right w:val="nil"/>
            </w:tcBorders>
          </w:tcPr>
          <w:p w:rsidR="0041605B" w:rsidP="00AC5580" w:rsidRDefault="0041605B" w14:paraId="794FD843" w14:textId="77777777">
            <w:r>
              <w:t>California Water Service Company, COVID Transition Plan (</w:t>
            </w:r>
            <w:r>
              <w:rPr>
                <w:b/>
                <w:bCs/>
              </w:rPr>
              <w:t>anticipated effective 07/01/21</w:t>
            </w:r>
            <w:r>
              <w:t>)</w:t>
            </w:r>
          </w:p>
        </w:tc>
      </w:tr>
      <w:tr w:rsidR="0041605B" w:rsidTr="00953457" w14:paraId="4AD2944C"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357E7EC4" w14:textId="77777777">
            <w:pPr>
              <w:rPr>
                <w:b/>
                <w:bCs/>
                <w:sz w:val="12"/>
                <w:szCs w:val="12"/>
              </w:rPr>
            </w:pPr>
          </w:p>
        </w:tc>
        <w:tc>
          <w:tcPr>
            <w:tcW w:w="1285" w:type="dxa"/>
            <w:tcBorders>
              <w:top w:val="nil"/>
              <w:left w:val="nil"/>
              <w:bottom w:val="nil"/>
              <w:right w:val="nil"/>
            </w:tcBorders>
          </w:tcPr>
          <w:p w:rsidR="0041605B" w:rsidP="00AC5580" w:rsidRDefault="0041605B" w14:paraId="50D1ECAF" w14:textId="77777777">
            <w:pPr>
              <w:rPr>
                <w:sz w:val="12"/>
                <w:szCs w:val="12"/>
              </w:rPr>
            </w:pPr>
          </w:p>
        </w:tc>
        <w:tc>
          <w:tcPr>
            <w:tcW w:w="7985" w:type="dxa"/>
            <w:tcBorders>
              <w:top w:val="nil"/>
              <w:left w:val="nil"/>
              <w:bottom w:val="nil"/>
              <w:right w:val="nil"/>
            </w:tcBorders>
          </w:tcPr>
          <w:p w:rsidR="0041605B" w:rsidP="00AC5580" w:rsidRDefault="0041605B" w14:paraId="2071DA5B" w14:textId="77777777">
            <w:pPr>
              <w:rPr>
                <w:sz w:val="12"/>
                <w:szCs w:val="12"/>
              </w:rPr>
            </w:pPr>
          </w:p>
        </w:tc>
      </w:tr>
      <w:tr w:rsidR="0041605B" w:rsidTr="00953457" w14:paraId="2968FA7B"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0B900D24"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3054D647" w14:textId="77777777">
            <w:r>
              <w:t>Water 25</w:t>
            </w:r>
          </w:p>
        </w:tc>
        <w:tc>
          <w:tcPr>
            <w:tcW w:w="7985" w:type="dxa"/>
            <w:tcBorders>
              <w:top w:val="nil"/>
              <w:left w:val="nil"/>
              <w:bottom w:val="nil"/>
              <w:right w:val="nil"/>
            </w:tcBorders>
          </w:tcPr>
          <w:p w:rsidR="0041605B" w:rsidP="00AC5580" w:rsidRDefault="0041605B" w14:paraId="41AD1E1C" w14:textId="77777777">
            <w:r>
              <w:t>Canada Woods Water Company, Consumer Protections (</w:t>
            </w:r>
            <w:r>
              <w:rPr>
                <w:b/>
                <w:bCs/>
              </w:rPr>
              <w:t>anticipated effective 04/01/21</w:t>
            </w:r>
            <w:r>
              <w:t>)</w:t>
            </w:r>
          </w:p>
        </w:tc>
      </w:tr>
      <w:tr w:rsidR="0041605B" w:rsidTr="00953457" w14:paraId="1F4028D9"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3B5E0026" w14:textId="77777777">
            <w:pPr>
              <w:rPr>
                <w:b/>
                <w:bCs/>
                <w:sz w:val="12"/>
                <w:szCs w:val="12"/>
              </w:rPr>
            </w:pPr>
          </w:p>
        </w:tc>
        <w:tc>
          <w:tcPr>
            <w:tcW w:w="1285" w:type="dxa"/>
            <w:tcBorders>
              <w:top w:val="nil"/>
              <w:left w:val="nil"/>
              <w:bottom w:val="nil"/>
              <w:right w:val="nil"/>
            </w:tcBorders>
          </w:tcPr>
          <w:p w:rsidR="0041605B" w:rsidP="00AC5580" w:rsidRDefault="0041605B" w14:paraId="203885E0" w14:textId="77777777">
            <w:pPr>
              <w:rPr>
                <w:sz w:val="12"/>
                <w:szCs w:val="12"/>
              </w:rPr>
            </w:pPr>
          </w:p>
        </w:tc>
        <w:tc>
          <w:tcPr>
            <w:tcW w:w="7985" w:type="dxa"/>
            <w:tcBorders>
              <w:top w:val="nil"/>
              <w:left w:val="nil"/>
              <w:bottom w:val="nil"/>
              <w:right w:val="nil"/>
            </w:tcBorders>
          </w:tcPr>
          <w:p w:rsidR="0041605B" w:rsidP="00AC5580" w:rsidRDefault="0041605B" w14:paraId="3374B493" w14:textId="77777777">
            <w:pPr>
              <w:rPr>
                <w:sz w:val="12"/>
                <w:szCs w:val="12"/>
              </w:rPr>
            </w:pPr>
          </w:p>
        </w:tc>
      </w:tr>
      <w:tr w:rsidR="0041605B" w:rsidTr="00953457" w14:paraId="464FAF48"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7B6BBE35"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6F6CEBFD" w14:textId="77777777">
            <w:r>
              <w:t>Water 25</w:t>
            </w:r>
          </w:p>
        </w:tc>
        <w:tc>
          <w:tcPr>
            <w:tcW w:w="7985" w:type="dxa"/>
            <w:tcBorders>
              <w:top w:val="nil"/>
              <w:left w:val="nil"/>
              <w:bottom w:val="nil"/>
              <w:right w:val="nil"/>
            </w:tcBorders>
          </w:tcPr>
          <w:p w:rsidR="0041605B" w:rsidP="00AC5580" w:rsidRDefault="0041605B" w14:paraId="40A6491D" w14:textId="77777777">
            <w:proofErr w:type="spellStart"/>
            <w:r>
              <w:t>Casmite</w:t>
            </w:r>
            <w:proofErr w:type="spellEnd"/>
            <w:r>
              <w:t xml:space="preserve"> Corporation, Consumer Protections (</w:t>
            </w:r>
            <w:r>
              <w:rPr>
                <w:b/>
                <w:bCs/>
              </w:rPr>
              <w:t>anticipated effective 04/01/21</w:t>
            </w:r>
            <w:r>
              <w:t>)</w:t>
            </w:r>
          </w:p>
        </w:tc>
      </w:tr>
      <w:tr w:rsidR="0041605B" w:rsidTr="00953457" w14:paraId="6A58A817"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7A043D83" w14:textId="77777777">
            <w:pPr>
              <w:rPr>
                <w:b/>
                <w:bCs/>
                <w:sz w:val="12"/>
                <w:szCs w:val="12"/>
              </w:rPr>
            </w:pPr>
          </w:p>
        </w:tc>
        <w:tc>
          <w:tcPr>
            <w:tcW w:w="1285" w:type="dxa"/>
            <w:tcBorders>
              <w:top w:val="nil"/>
              <w:left w:val="nil"/>
              <w:bottom w:val="nil"/>
              <w:right w:val="nil"/>
            </w:tcBorders>
          </w:tcPr>
          <w:p w:rsidR="0041605B" w:rsidP="00AC5580" w:rsidRDefault="0041605B" w14:paraId="0FB8BB0F" w14:textId="77777777">
            <w:pPr>
              <w:rPr>
                <w:sz w:val="12"/>
                <w:szCs w:val="12"/>
              </w:rPr>
            </w:pPr>
          </w:p>
        </w:tc>
        <w:tc>
          <w:tcPr>
            <w:tcW w:w="7985" w:type="dxa"/>
            <w:tcBorders>
              <w:top w:val="nil"/>
              <w:left w:val="nil"/>
              <w:bottom w:val="nil"/>
              <w:right w:val="nil"/>
            </w:tcBorders>
          </w:tcPr>
          <w:p w:rsidR="0041605B" w:rsidP="00AC5580" w:rsidRDefault="0041605B" w14:paraId="3CECFAA7" w14:textId="77777777">
            <w:pPr>
              <w:rPr>
                <w:sz w:val="12"/>
                <w:szCs w:val="12"/>
              </w:rPr>
            </w:pPr>
          </w:p>
        </w:tc>
      </w:tr>
      <w:tr w:rsidR="0041605B" w:rsidTr="00953457" w14:paraId="4A7B688A"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663568DF"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2A053025" w14:textId="77777777">
            <w:r>
              <w:t>Water 528</w:t>
            </w:r>
          </w:p>
        </w:tc>
        <w:tc>
          <w:tcPr>
            <w:tcW w:w="7985" w:type="dxa"/>
            <w:tcBorders>
              <w:top w:val="nil"/>
              <w:left w:val="nil"/>
              <w:bottom w:val="nil"/>
              <w:right w:val="nil"/>
            </w:tcBorders>
          </w:tcPr>
          <w:p w:rsidR="0041605B" w:rsidP="00AC5580" w:rsidRDefault="0041605B" w14:paraId="2414BBF5" w14:textId="77777777">
            <w:r>
              <w:t xml:space="preserve">Del Oro Water Co., Inc., Transition Plan </w:t>
            </w:r>
            <w:proofErr w:type="gramStart"/>
            <w:r>
              <w:t>For</w:t>
            </w:r>
            <w:proofErr w:type="gramEnd"/>
            <w:r>
              <w:t xml:space="preserve"> Expiration Of The Emergency Customer Protections in Compliance with Resolution M-4849 (</w:t>
            </w:r>
            <w:r>
              <w:rPr>
                <w:b/>
                <w:bCs/>
              </w:rPr>
              <w:t>anticipated effective 04/01/21</w:t>
            </w:r>
            <w:r>
              <w:t>)</w:t>
            </w:r>
          </w:p>
        </w:tc>
      </w:tr>
      <w:tr w:rsidR="0041605B" w:rsidTr="00953457" w14:paraId="3937B207"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7B665B5C" w14:textId="77777777">
            <w:pPr>
              <w:rPr>
                <w:b/>
                <w:bCs/>
                <w:sz w:val="12"/>
                <w:szCs w:val="12"/>
              </w:rPr>
            </w:pPr>
          </w:p>
        </w:tc>
        <w:tc>
          <w:tcPr>
            <w:tcW w:w="1285" w:type="dxa"/>
            <w:tcBorders>
              <w:top w:val="nil"/>
              <w:left w:val="nil"/>
              <w:bottom w:val="nil"/>
              <w:right w:val="nil"/>
            </w:tcBorders>
          </w:tcPr>
          <w:p w:rsidR="0041605B" w:rsidP="00AC5580" w:rsidRDefault="0041605B" w14:paraId="20CBC179" w14:textId="77777777">
            <w:pPr>
              <w:rPr>
                <w:sz w:val="12"/>
                <w:szCs w:val="12"/>
              </w:rPr>
            </w:pPr>
          </w:p>
        </w:tc>
        <w:tc>
          <w:tcPr>
            <w:tcW w:w="7985" w:type="dxa"/>
            <w:tcBorders>
              <w:top w:val="nil"/>
              <w:left w:val="nil"/>
              <w:bottom w:val="nil"/>
              <w:right w:val="nil"/>
            </w:tcBorders>
          </w:tcPr>
          <w:p w:rsidR="0041605B" w:rsidP="00AC5580" w:rsidRDefault="0041605B" w14:paraId="43CA0BE9" w14:textId="77777777">
            <w:pPr>
              <w:rPr>
                <w:sz w:val="12"/>
                <w:szCs w:val="12"/>
              </w:rPr>
            </w:pPr>
          </w:p>
        </w:tc>
      </w:tr>
      <w:tr w:rsidR="0041605B" w:rsidTr="00953457" w14:paraId="0B9DC5F6"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28B57BDA"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555D34B5" w14:textId="77777777">
            <w:r>
              <w:t>Water 1850</w:t>
            </w:r>
          </w:p>
        </w:tc>
        <w:tc>
          <w:tcPr>
            <w:tcW w:w="7985" w:type="dxa"/>
            <w:tcBorders>
              <w:top w:val="nil"/>
              <w:left w:val="nil"/>
              <w:bottom w:val="nil"/>
              <w:right w:val="nil"/>
            </w:tcBorders>
          </w:tcPr>
          <w:p w:rsidR="0041605B" w:rsidP="00AC5580" w:rsidRDefault="0041605B" w14:paraId="73BBEDC6" w14:textId="77777777">
            <w:r>
              <w:t>Golden State Water Company, Emergency Customer Protections-Transition Plan (</w:t>
            </w:r>
            <w:r>
              <w:rPr>
                <w:b/>
                <w:bCs/>
              </w:rPr>
              <w:t>anticipated effective 07/01/21</w:t>
            </w:r>
            <w:r>
              <w:t>)</w:t>
            </w:r>
          </w:p>
        </w:tc>
      </w:tr>
      <w:tr w:rsidR="0041605B" w:rsidTr="00953457" w14:paraId="4B34CEEB"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3EC019C0" w14:textId="77777777">
            <w:pPr>
              <w:rPr>
                <w:b/>
                <w:bCs/>
                <w:sz w:val="12"/>
                <w:szCs w:val="12"/>
              </w:rPr>
            </w:pPr>
          </w:p>
        </w:tc>
        <w:tc>
          <w:tcPr>
            <w:tcW w:w="1285" w:type="dxa"/>
            <w:tcBorders>
              <w:top w:val="nil"/>
              <w:left w:val="nil"/>
              <w:bottom w:val="nil"/>
              <w:right w:val="nil"/>
            </w:tcBorders>
          </w:tcPr>
          <w:p w:rsidR="0041605B" w:rsidP="00AC5580" w:rsidRDefault="0041605B" w14:paraId="6AA8BB1B" w14:textId="77777777">
            <w:pPr>
              <w:rPr>
                <w:sz w:val="12"/>
                <w:szCs w:val="12"/>
              </w:rPr>
            </w:pPr>
          </w:p>
        </w:tc>
        <w:tc>
          <w:tcPr>
            <w:tcW w:w="7985" w:type="dxa"/>
            <w:tcBorders>
              <w:top w:val="nil"/>
              <w:left w:val="nil"/>
              <w:bottom w:val="nil"/>
              <w:right w:val="nil"/>
            </w:tcBorders>
          </w:tcPr>
          <w:p w:rsidR="0041605B" w:rsidP="00AC5580" w:rsidRDefault="0041605B" w14:paraId="661EEB46" w14:textId="77777777">
            <w:pPr>
              <w:rPr>
                <w:sz w:val="12"/>
                <w:szCs w:val="12"/>
              </w:rPr>
            </w:pPr>
          </w:p>
        </w:tc>
      </w:tr>
      <w:tr w:rsidR="0041605B" w:rsidTr="00953457" w14:paraId="2387A86E"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43F2FC31"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5BC1B014" w14:textId="77777777">
            <w:r>
              <w:t>Water 297</w:t>
            </w:r>
          </w:p>
        </w:tc>
        <w:tc>
          <w:tcPr>
            <w:tcW w:w="7985" w:type="dxa"/>
            <w:tcBorders>
              <w:top w:val="nil"/>
              <w:left w:val="nil"/>
              <w:bottom w:val="nil"/>
              <w:right w:val="nil"/>
            </w:tcBorders>
          </w:tcPr>
          <w:p w:rsidR="0041605B" w:rsidP="00AC5580" w:rsidRDefault="0041605B" w14:paraId="308CC5A9" w14:textId="77777777">
            <w:r>
              <w:t>Great Oaks Water Company, Presentation of Transition Plan (</w:t>
            </w:r>
            <w:r>
              <w:rPr>
                <w:b/>
                <w:bCs/>
              </w:rPr>
              <w:t>anticipated effective 05/01/21</w:t>
            </w:r>
            <w:r>
              <w:t>)</w:t>
            </w:r>
          </w:p>
        </w:tc>
      </w:tr>
      <w:tr w:rsidR="0041605B" w:rsidTr="00953457" w14:paraId="3C5BF14E"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26555B1B" w14:textId="77777777">
            <w:pPr>
              <w:rPr>
                <w:b/>
                <w:bCs/>
                <w:sz w:val="12"/>
                <w:szCs w:val="12"/>
              </w:rPr>
            </w:pPr>
          </w:p>
        </w:tc>
        <w:tc>
          <w:tcPr>
            <w:tcW w:w="1285" w:type="dxa"/>
            <w:tcBorders>
              <w:top w:val="nil"/>
              <w:left w:val="nil"/>
              <w:bottom w:val="nil"/>
              <w:right w:val="nil"/>
            </w:tcBorders>
          </w:tcPr>
          <w:p w:rsidR="0041605B" w:rsidP="00AC5580" w:rsidRDefault="0041605B" w14:paraId="3394D7CD" w14:textId="77777777">
            <w:pPr>
              <w:rPr>
                <w:sz w:val="12"/>
                <w:szCs w:val="12"/>
              </w:rPr>
            </w:pPr>
          </w:p>
        </w:tc>
        <w:tc>
          <w:tcPr>
            <w:tcW w:w="7985" w:type="dxa"/>
            <w:tcBorders>
              <w:top w:val="nil"/>
              <w:left w:val="nil"/>
              <w:bottom w:val="nil"/>
              <w:right w:val="nil"/>
            </w:tcBorders>
          </w:tcPr>
          <w:p w:rsidR="0041605B" w:rsidP="00AC5580" w:rsidRDefault="0041605B" w14:paraId="7027A7C4" w14:textId="77777777">
            <w:pPr>
              <w:rPr>
                <w:sz w:val="12"/>
                <w:szCs w:val="12"/>
              </w:rPr>
            </w:pPr>
          </w:p>
        </w:tc>
      </w:tr>
      <w:tr w:rsidR="0041605B" w:rsidTr="00953457" w14:paraId="042ED0FF"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2E4514C7"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2B3AEF29" w14:textId="77777777">
            <w:r>
              <w:t>Water 561</w:t>
            </w:r>
          </w:p>
        </w:tc>
        <w:tc>
          <w:tcPr>
            <w:tcW w:w="7985" w:type="dxa"/>
            <w:tcBorders>
              <w:top w:val="nil"/>
              <w:left w:val="nil"/>
              <w:bottom w:val="nil"/>
              <w:right w:val="nil"/>
            </w:tcBorders>
          </w:tcPr>
          <w:p w:rsidR="0041605B" w:rsidP="00AC5580" w:rsidRDefault="0041605B" w14:paraId="0EF5BBB5" w14:textId="77777777">
            <w:r>
              <w:t xml:space="preserve">San Gabriel Valley Water Company, San </w:t>
            </w:r>
            <w:proofErr w:type="spellStart"/>
            <w:r>
              <w:t>Gabriel'sTransition</w:t>
            </w:r>
            <w:proofErr w:type="spellEnd"/>
            <w:r>
              <w:t xml:space="preserve"> Plan for the expiration of Emergency Customer Protections in compliance with Resolution M-4849. (</w:t>
            </w:r>
            <w:r>
              <w:rPr>
                <w:b/>
                <w:bCs/>
              </w:rPr>
              <w:t>anticipated effective 05/01/21</w:t>
            </w:r>
            <w:r>
              <w:t>)</w:t>
            </w:r>
          </w:p>
        </w:tc>
      </w:tr>
      <w:tr w:rsidR="0041605B" w:rsidTr="00953457" w14:paraId="614C598E"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131469A2" w14:textId="77777777">
            <w:pPr>
              <w:rPr>
                <w:b/>
                <w:bCs/>
                <w:sz w:val="12"/>
                <w:szCs w:val="12"/>
              </w:rPr>
            </w:pPr>
          </w:p>
        </w:tc>
        <w:tc>
          <w:tcPr>
            <w:tcW w:w="1285" w:type="dxa"/>
            <w:tcBorders>
              <w:top w:val="nil"/>
              <w:left w:val="nil"/>
              <w:bottom w:val="nil"/>
              <w:right w:val="nil"/>
            </w:tcBorders>
          </w:tcPr>
          <w:p w:rsidR="0041605B" w:rsidP="00AC5580" w:rsidRDefault="0041605B" w14:paraId="112518A9" w14:textId="77777777">
            <w:pPr>
              <w:rPr>
                <w:sz w:val="12"/>
                <w:szCs w:val="12"/>
              </w:rPr>
            </w:pPr>
          </w:p>
        </w:tc>
        <w:tc>
          <w:tcPr>
            <w:tcW w:w="7985" w:type="dxa"/>
            <w:tcBorders>
              <w:top w:val="nil"/>
              <w:left w:val="nil"/>
              <w:bottom w:val="nil"/>
              <w:right w:val="nil"/>
            </w:tcBorders>
          </w:tcPr>
          <w:p w:rsidR="0041605B" w:rsidP="00AC5580" w:rsidRDefault="0041605B" w14:paraId="572FD6B2" w14:textId="77777777">
            <w:pPr>
              <w:rPr>
                <w:sz w:val="12"/>
                <w:szCs w:val="12"/>
              </w:rPr>
            </w:pPr>
          </w:p>
        </w:tc>
      </w:tr>
      <w:tr w:rsidR="0041605B" w:rsidTr="00953457" w14:paraId="6E5489B3"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49149632"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35D2CE70" w14:textId="77777777">
            <w:r>
              <w:t>Water 560</w:t>
            </w:r>
          </w:p>
        </w:tc>
        <w:tc>
          <w:tcPr>
            <w:tcW w:w="7985" w:type="dxa"/>
            <w:tcBorders>
              <w:top w:val="nil"/>
              <w:left w:val="nil"/>
              <w:bottom w:val="nil"/>
              <w:right w:val="nil"/>
            </w:tcBorders>
          </w:tcPr>
          <w:p w:rsidR="0041605B" w:rsidP="00AC5580" w:rsidRDefault="0041605B" w14:paraId="73466318" w14:textId="77777777">
            <w:r>
              <w:t>San Jose Water Company, Customer Transition Plan per Resolution M-4849 (</w:t>
            </w:r>
            <w:r>
              <w:rPr>
                <w:b/>
                <w:bCs/>
              </w:rPr>
              <w:t>anticipated effective 07/01/21</w:t>
            </w:r>
            <w:r>
              <w:t>)</w:t>
            </w:r>
          </w:p>
        </w:tc>
      </w:tr>
      <w:tr w:rsidR="0041605B" w:rsidTr="00953457" w14:paraId="14E658A3"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3C338D24" w14:textId="77777777">
            <w:pPr>
              <w:rPr>
                <w:b/>
                <w:bCs/>
                <w:sz w:val="12"/>
                <w:szCs w:val="12"/>
              </w:rPr>
            </w:pPr>
          </w:p>
        </w:tc>
        <w:tc>
          <w:tcPr>
            <w:tcW w:w="1285" w:type="dxa"/>
            <w:tcBorders>
              <w:top w:val="nil"/>
              <w:left w:val="nil"/>
              <w:bottom w:val="nil"/>
              <w:right w:val="nil"/>
            </w:tcBorders>
          </w:tcPr>
          <w:p w:rsidR="0041605B" w:rsidP="00AC5580" w:rsidRDefault="0041605B" w14:paraId="20BA7453" w14:textId="77777777">
            <w:pPr>
              <w:rPr>
                <w:sz w:val="12"/>
                <w:szCs w:val="12"/>
              </w:rPr>
            </w:pPr>
          </w:p>
        </w:tc>
        <w:tc>
          <w:tcPr>
            <w:tcW w:w="7985" w:type="dxa"/>
            <w:tcBorders>
              <w:top w:val="nil"/>
              <w:left w:val="nil"/>
              <w:bottom w:val="nil"/>
              <w:right w:val="nil"/>
            </w:tcBorders>
          </w:tcPr>
          <w:p w:rsidR="0041605B" w:rsidP="00AC5580" w:rsidRDefault="0041605B" w14:paraId="2C0D4A41" w14:textId="77777777">
            <w:pPr>
              <w:rPr>
                <w:sz w:val="12"/>
                <w:szCs w:val="12"/>
              </w:rPr>
            </w:pPr>
          </w:p>
        </w:tc>
      </w:tr>
      <w:tr w:rsidR="0041605B" w:rsidTr="00953457" w14:paraId="5CAAA6C8"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63E32175"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1B8760D8" w14:textId="77777777">
            <w:r>
              <w:t>Water 353</w:t>
            </w:r>
          </w:p>
        </w:tc>
        <w:tc>
          <w:tcPr>
            <w:tcW w:w="7985" w:type="dxa"/>
            <w:tcBorders>
              <w:top w:val="nil"/>
              <w:left w:val="nil"/>
              <w:bottom w:val="nil"/>
              <w:right w:val="nil"/>
            </w:tcBorders>
          </w:tcPr>
          <w:p w:rsidR="0041605B" w:rsidP="00AC5580" w:rsidRDefault="0041605B" w14:paraId="339B020E" w14:textId="77777777">
            <w:r>
              <w:t>Suburban Water Systems, Transition Plans for the Expiration of Emergency Customer Protections (</w:t>
            </w:r>
            <w:r>
              <w:rPr>
                <w:b/>
                <w:bCs/>
              </w:rPr>
              <w:t>anticipated effective 06/01/21</w:t>
            </w:r>
            <w:r>
              <w:t>)</w:t>
            </w:r>
          </w:p>
        </w:tc>
      </w:tr>
      <w:tr w:rsidR="0041605B" w:rsidTr="00953457" w14:paraId="1FD9DB15"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19CD1C60" w14:textId="77777777">
            <w:pPr>
              <w:rPr>
                <w:b/>
                <w:bCs/>
                <w:sz w:val="12"/>
                <w:szCs w:val="12"/>
              </w:rPr>
            </w:pPr>
          </w:p>
        </w:tc>
        <w:tc>
          <w:tcPr>
            <w:tcW w:w="1285" w:type="dxa"/>
            <w:tcBorders>
              <w:top w:val="nil"/>
              <w:left w:val="nil"/>
              <w:bottom w:val="nil"/>
              <w:right w:val="nil"/>
            </w:tcBorders>
          </w:tcPr>
          <w:p w:rsidR="0041605B" w:rsidP="00AC5580" w:rsidRDefault="0041605B" w14:paraId="6CC660EB" w14:textId="77777777">
            <w:pPr>
              <w:rPr>
                <w:sz w:val="12"/>
                <w:szCs w:val="12"/>
              </w:rPr>
            </w:pPr>
          </w:p>
        </w:tc>
        <w:tc>
          <w:tcPr>
            <w:tcW w:w="7985" w:type="dxa"/>
            <w:tcBorders>
              <w:top w:val="nil"/>
              <w:left w:val="nil"/>
              <w:bottom w:val="nil"/>
              <w:right w:val="nil"/>
            </w:tcBorders>
          </w:tcPr>
          <w:p w:rsidR="0041605B" w:rsidP="00AC5580" w:rsidRDefault="0041605B" w14:paraId="1181139B" w14:textId="77777777">
            <w:pPr>
              <w:rPr>
                <w:sz w:val="12"/>
                <w:szCs w:val="12"/>
              </w:rPr>
            </w:pPr>
          </w:p>
        </w:tc>
      </w:tr>
      <w:tr w:rsidR="0041605B" w:rsidTr="00953457" w14:paraId="482E90CA"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03B669D5"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0806C282" w14:textId="77777777">
            <w:r>
              <w:t>Water 354</w:t>
            </w:r>
          </w:p>
        </w:tc>
        <w:tc>
          <w:tcPr>
            <w:tcW w:w="7985" w:type="dxa"/>
            <w:tcBorders>
              <w:top w:val="nil"/>
              <w:left w:val="nil"/>
              <w:bottom w:val="nil"/>
              <w:right w:val="nil"/>
            </w:tcBorders>
          </w:tcPr>
          <w:p w:rsidR="0041605B" w:rsidP="00AC5580" w:rsidRDefault="0041605B" w14:paraId="0660BC90" w14:textId="77777777">
            <w:proofErr w:type="gramStart"/>
            <w:r>
              <w:t>Suburban Water Systems,</w:t>
            </w:r>
            <w:proofErr w:type="gramEnd"/>
            <w:r>
              <w:t xml:space="preserve"> Update the income eligibility guidelines for Low Income program in San Jose Hills and Whittier/La Mirada Service Areas. (</w:t>
            </w:r>
            <w:r>
              <w:rPr>
                <w:b/>
                <w:bCs/>
              </w:rPr>
              <w:t>anticipated effective 06/01/21</w:t>
            </w:r>
            <w:r>
              <w:t>)</w:t>
            </w:r>
          </w:p>
        </w:tc>
      </w:tr>
      <w:tr w:rsidR="0041605B" w:rsidTr="00953457" w14:paraId="10EF95DB"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3D75833A" w14:textId="77777777">
            <w:pPr>
              <w:rPr>
                <w:b/>
                <w:bCs/>
                <w:sz w:val="12"/>
                <w:szCs w:val="12"/>
              </w:rPr>
            </w:pPr>
          </w:p>
        </w:tc>
        <w:tc>
          <w:tcPr>
            <w:tcW w:w="1285" w:type="dxa"/>
            <w:tcBorders>
              <w:top w:val="nil"/>
              <w:left w:val="nil"/>
              <w:bottom w:val="nil"/>
              <w:right w:val="nil"/>
            </w:tcBorders>
          </w:tcPr>
          <w:p w:rsidR="0041605B" w:rsidP="00AC5580" w:rsidRDefault="0041605B" w14:paraId="60382CD9" w14:textId="77777777">
            <w:pPr>
              <w:rPr>
                <w:sz w:val="12"/>
                <w:szCs w:val="12"/>
              </w:rPr>
            </w:pPr>
          </w:p>
        </w:tc>
        <w:tc>
          <w:tcPr>
            <w:tcW w:w="7985" w:type="dxa"/>
            <w:tcBorders>
              <w:top w:val="nil"/>
              <w:left w:val="nil"/>
              <w:bottom w:val="nil"/>
              <w:right w:val="nil"/>
            </w:tcBorders>
          </w:tcPr>
          <w:p w:rsidR="0041605B" w:rsidP="00AC5580" w:rsidRDefault="0041605B" w14:paraId="661D666F" w14:textId="77777777">
            <w:pPr>
              <w:rPr>
                <w:sz w:val="12"/>
                <w:szCs w:val="12"/>
              </w:rPr>
            </w:pPr>
          </w:p>
        </w:tc>
      </w:tr>
      <w:tr w:rsidR="0041605B" w:rsidTr="00953457" w14:paraId="28BE3E8D"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5254AAC1"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152790CC" w14:textId="77777777">
            <w:r>
              <w:t>Water 26</w:t>
            </w:r>
          </w:p>
        </w:tc>
        <w:tc>
          <w:tcPr>
            <w:tcW w:w="7985" w:type="dxa"/>
            <w:tcBorders>
              <w:top w:val="nil"/>
              <w:left w:val="nil"/>
              <w:bottom w:val="nil"/>
              <w:right w:val="nil"/>
            </w:tcBorders>
          </w:tcPr>
          <w:p w:rsidR="0041605B" w:rsidP="00AC5580" w:rsidRDefault="0041605B" w14:paraId="29EA9E0E" w14:textId="77777777">
            <w:r>
              <w:t>Twin Lakes Enterprises, Consumer Protections (</w:t>
            </w:r>
            <w:r>
              <w:rPr>
                <w:b/>
                <w:bCs/>
              </w:rPr>
              <w:t>anticipated effective 04/01/21</w:t>
            </w:r>
            <w:r>
              <w:t>)</w:t>
            </w:r>
          </w:p>
        </w:tc>
      </w:tr>
      <w:tr w:rsidR="0041605B" w:rsidTr="00953457" w14:paraId="287A214D"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25727B4B" w14:textId="77777777">
            <w:pPr>
              <w:rPr>
                <w:b/>
                <w:bCs/>
                <w:sz w:val="12"/>
                <w:szCs w:val="12"/>
              </w:rPr>
            </w:pPr>
          </w:p>
        </w:tc>
        <w:tc>
          <w:tcPr>
            <w:tcW w:w="1285" w:type="dxa"/>
            <w:tcBorders>
              <w:top w:val="nil"/>
              <w:left w:val="nil"/>
              <w:bottom w:val="nil"/>
              <w:right w:val="nil"/>
            </w:tcBorders>
          </w:tcPr>
          <w:p w:rsidR="0041605B" w:rsidP="00AC5580" w:rsidRDefault="0041605B" w14:paraId="33F0BE72" w14:textId="77777777">
            <w:pPr>
              <w:rPr>
                <w:sz w:val="12"/>
                <w:szCs w:val="12"/>
              </w:rPr>
            </w:pPr>
          </w:p>
        </w:tc>
        <w:tc>
          <w:tcPr>
            <w:tcW w:w="7985" w:type="dxa"/>
            <w:tcBorders>
              <w:top w:val="nil"/>
              <w:left w:val="nil"/>
              <w:bottom w:val="nil"/>
              <w:right w:val="nil"/>
            </w:tcBorders>
          </w:tcPr>
          <w:p w:rsidR="0041605B" w:rsidP="00AC5580" w:rsidRDefault="0041605B" w14:paraId="35C6D8DB" w14:textId="77777777">
            <w:pPr>
              <w:rPr>
                <w:sz w:val="12"/>
                <w:szCs w:val="12"/>
              </w:rPr>
            </w:pPr>
          </w:p>
        </w:tc>
      </w:tr>
      <w:tr w:rsidR="0041605B" w:rsidTr="00953457" w14:paraId="46749083"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705C5558"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21431106" w14:textId="77777777">
            <w:r>
              <w:t>Water 69</w:t>
            </w:r>
          </w:p>
        </w:tc>
        <w:tc>
          <w:tcPr>
            <w:tcW w:w="7985" w:type="dxa"/>
            <w:tcBorders>
              <w:top w:val="nil"/>
              <w:left w:val="nil"/>
              <w:bottom w:val="nil"/>
              <w:right w:val="nil"/>
            </w:tcBorders>
          </w:tcPr>
          <w:p w:rsidR="0041605B" w:rsidP="00AC5580" w:rsidRDefault="0041605B" w14:paraId="24F0D6FE" w14:textId="77777777">
            <w:r>
              <w:t>Warring Water Service, Inc., Consumer Protections (</w:t>
            </w:r>
            <w:r>
              <w:rPr>
                <w:b/>
                <w:bCs/>
              </w:rPr>
              <w:t>anticipated effective 04/01/21</w:t>
            </w:r>
            <w:r>
              <w:t>)</w:t>
            </w:r>
          </w:p>
        </w:tc>
      </w:tr>
      <w:tr w:rsidR="0041605B" w:rsidTr="00953457" w14:paraId="376C43A4"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00D8BAF3" w14:textId="77777777">
            <w:pPr>
              <w:rPr>
                <w:b/>
                <w:bCs/>
                <w:sz w:val="12"/>
                <w:szCs w:val="12"/>
              </w:rPr>
            </w:pPr>
          </w:p>
        </w:tc>
        <w:tc>
          <w:tcPr>
            <w:tcW w:w="1285" w:type="dxa"/>
            <w:tcBorders>
              <w:top w:val="nil"/>
              <w:left w:val="nil"/>
              <w:bottom w:val="nil"/>
              <w:right w:val="nil"/>
            </w:tcBorders>
          </w:tcPr>
          <w:p w:rsidR="0041605B" w:rsidP="00AC5580" w:rsidRDefault="0041605B" w14:paraId="1588A916" w14:textId="77777777">
            <w:pPr>
              <w:rPr>
                <w:sz w:val="12"/>
                <w:szCs w:val="12"/>
              </w:rPr>
            </w:pPr>
          </w:p>
        </w:tc>
        <w:tc>
          <w:tcPr>
            <w:tcW w:w="7985" w:type="dxa"/>
            <w:tcBorders>
              <w:top w:val="nil"/>
              <w:left w:val="nil"/>
              <w:bottom w:val="nil"/>
              <w:right w:val="nil"/>
            </w:tcBorders>
          </w:tcPr>
          <w:p w:rsidR="0041605B" w:rsidP="00AC5580" w:rsidRDefault="0041605B" w14:paraId="36CB7C4C" w14:textId="77777777">
            <w:pPr>
              <w:rPr>
                <w:sz w:val="12"/>
                <w:szCs w:val="12"/>
              </w:rPr>
            </w:pPr>
          </w:p>
        </w:tc>
      </w:tr>
      <w:tr w:rsidR="0041605B" w:rsidTr="00953457" w14:paraId="5DD22F62"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4F6BCC6F" w14:textId="77777777">
            <w:pPr>
              <w:rPr>
                <w:b/>
                <w:bCs/>
              </w:rPr>
            </w:pPr>
            <w:r w:rsidRPr="0041605B">
              <w:rPr>
                <w:b/>
                <w:bCs/>
              </w:rPr>
              <w:t>04/02/21</w:t>
            </w:r>
          </w:p>
        </w:tc>
        <w:tc>
          <w:tcPr>
            <w:tcW w:w="1285" w:type="dxa"/>
            <w:tcBorders>
              <w:top w:val="nil"/>
              <w:left w:val="nil"/>
              <w:bottom w:val="nil"/>
              <w:right w:val="nil"/>
            </w:tcBorders>
          </w:tcPr>
          <w:p w:rsidR="0041605B" w:rsidP="00AC5580" w:rsidRDefault="0041605B" w14:paraId="758EA0B4" w14:textId="77777777">
            <w:r>
              <w:t>Energy 3643E-A</w:t>
            </w:r>
          </w:p>
        </w:tc>
        <w:tc>
          <w:tcPr>
            <w:tcW w:w="7985" w:type="dxa"/>
            <w:tcBorders>
              <w:top w:val="nil"/>
              <w:left w:val="nil"/>
              <w:bottom w:val="nil"/>
              <w:right w:val="nil"/>
            </w:tcBorders>
          </w:tcPr>
          <w:p w:rsidR="0041605B" w:rsidP="00AC5580" w:rsidRDefault="0041605B" w14:paraId="7BB8062F" w14:textId="77777777">
            <w:r>
              <w:t>San Diego Gas &amp; Electric Company, Supplements A.L.No.3643E, San Diego Gas &amp; Electric's Procurement Transactions for the Third Quarter of 2020 Pursuant to Decision 02-10-062 (</w:t>
            </w:r>
            <w:r>
              <w:rPr>
                <w:b/>
                <w:bCs/>
              </w:rPr>
              <w:t>anticipated effective 11/30/20</w:t>
            </w:r>
            <w:r>
              <w:t>)</w:t>
            </w:r>
          </w:p>
        </w:tc>
      </w:tr>
      <w:tr w:rsidR="0041605B" w:rsidTr="00953457" w14:paraId="5ABDE63B"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6370BB9C" w14:textId="77777777">
            <w:pPr>
              <w:rPr>
                <w:b/>
                <w:bCs/>
                <w:sz w:val="12"/>
                <w:szCs w:val="12"/>
              </w:rPr>
            </w:pPr>
          </w:p>
        </w:tc>
        <w:tc>
          <w:tcPr>
            <w:tcW w:w="1285" w:type="dxa"/>
            <w:tcBorders>
              <w:top w:val="nil"/>
              <w:left w:val="nil"/>
              <w:bottom w:val="nil"/>
              <w:right w:val="nil"/>
            </w:tcBorders>
          </w:tcPr>
          <w:p w:rsidR="0041605B" w:rsidP="00AC5580" w:rsidRDefault="0041605B" w14:paraId="76DA36EC" w14:textId="77777777">
            <w:pPr>
              <w:rPr>
                <w:sz w:val="12"/>
                <w:szCs w:val="12"/>
              </w:rPr>
            </w:pPr>
          </w:p>
        </w:tc>
        <w:tc>
          <w:tcPr>
            <w:tcW w:w="7985" w:type="dxa"/>
            <w:tcBorders>
              <w:top w:val="nil"/>
              <w:left w:val="nil"/>
              <w:bottom w:val="nil"/>
              <w:right w:val="nil"/>
            </w:tcBorders>
          </w:tcPr>
          <w:p w:rsidR="0041605B" w:rsidP="00AC5580" w:rsidRDefault="0041605B" w14:paraId="2C79E11D" w14:textId="77777777">
            <w:pPr>
              <w:rPr>
                <w:sz w:val="12"/>
                <w:szCs w:val="12"/>
              </w:rPr>
            </w:pPr>
          </w:p>
        </w:tc>
      </w:tr>
      <w:tr w:rsidR="0041605B" w:rsidTr="00953457" w14:paraId="140DB90F" w14:textId="77777777">
        <w:tblPrEx>
          <w:tblCellMar>
            <w:top w:w="0" w:type="dxa"/>
            <w:bottom w:w="0" w:type="dxa"/>
          </w:tblCellMar>
        </w:tblPrEx>
        <w:tc>
          <w:tcPr>
            <w:tcW w:w="10350" w:type="dxa"/>
            <w:gridSpan w:val="3"/>
            <w:tcBorders>
              <w:top w:val="nil"/>
              <w:left w:val="nil"/>
              <w:bottom w:val="nil"/>
              <w:right w:val="nil"/>
            </w:tcBorders>
          </w:tcPr>
          <w:p w:rsidRPr="0041605B" w:rsidR="0041605B" w:rsidP="00AC5580" w:rsidRDefault="0041605B" w14:paraId="39C0E897" w14:textId="2D777A32">
            <w:pPr>
              <w:jc w:val="center"/>
              <w:rPr>
                <w:b/>
                <w:bCs/>
                <w:sz w:val="28"/>
                <w:szCs w:val="28"/>
              </w:rPr>
            </w:pPr>
            <w:r w:rsidRPr="0041605B">
              <w:rPr>
                <w:b/>
                <w:bCs/>
                <w:sz w:val="28"/>
                <w:szCs w:val="28"/>
              </w:rPr>
              <w:br/>
              <w:t>ADVICE LETTER SUSPENSIONS (Pursuant to M-4801, 04/19/01)</w:t>
            </w:r>
          </w:p>
          <w:p w:rsidRPr="0041605B" w:rsidR="0041605B" w:rsidP="00AC5580" w:rsidRDefault="0041605B" w14:paraId="38A7AFBD" w14:textId="3BE43A71">
            <w:pPr>
              <w:rPr>
                <w:b/>
                <w:bCs/>
                <w:sz w:val="28"/>
                <w:szCs w:val="28"/>
              </w:rPr>
            </w:pPr>
          </w:p>
        </w:tc>
      </w:tr>
      <w:tr w:rsidR="0041605B" w:rsidTr="00953457" w14:paraId="7D94AC55"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6D812E4B" w14:textId="77777777">
            <w:pPr>
              <w:rPr>
                <w:b/>
                <w:bCs/>
              </w:rPr>
            </w:pPr>
            <w:r w:rsidRPr="0041605B">
              <w:rPr>
                <w:b/>
                <w:bCs/>
              </w:rPr>
              <w:t>02/27/21</w:t>
            </w:r>
          </w:p>
        </w:tc>
        <w:tc>
          <w:tcPr>
            <w:tcW w:w="1285" w:type="dxa"/>
            <w:tcBorders>
              <w:top w:val="nil"/>
              <w:left w:val="nil"/>
              <w:bottom w:val="nil"/>
              <w:right w:val="nil"/>
            </w:tcBorders>
          </w:tcPr>
          <w:p w:rsidR="0041605B" w:rsidP="00AC5580" w:rsidRDefault="0041605B" w14:paraId="0FD9D5C8" w14:textId="77777777">
            <w:r>
              <w:t>Energy 4403E</w:t>
            </w:r>
          </w:p>
        </w:tc>
        <w:tc>
          <w:tcPr>
            <w:tcW w:w="7985" w:type="dxa"/>
            <w:tcBorders>
              <w:top w:val="nil"/>
              <w:left w:val="nil"/>
              <w:bottom w:val="nil"/>
              <w:right w:val="nil"/>
            </w:tcBorders>
          </w:tcPr>
          <w:p w:rsidR="0041605B" w:rsidP="00AC5580" w:rsidRDefault="0041605B" w14:paraId="32EB07BD" w14:textId="77777777">
            <w:r>
              <w:t>Southern California Edison Company. Initial suspension on the following grounds: additional time is needed. Date suspension ends: 06/28/21. Note: Initial suspensions will be automatically extended for an additional 180 days if the Commission has not issued an order regarding the advice letter by the date the first suspension period ends.</w:t>
            </w:r>
          </w:p>
        </w:tc>
      </w:tr>
      <w:tr w:rsidR="0041605B" w:rsidTr="00953457" w14:paraId="3F3BAE1C"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4BA42E71" w14:textId="77777777">
            <w:pPr>
              <w:rPr>
                <w:b/>
                <w:bCs/>
                <w:sz w:val="12"/>
                <w:szCs w:val="12"/>
              </w:rPr>
            </w:pPr>
          </w:p>
        </w:tc>
        <w:tc>
          <w:tcPr>
            <w:tcW w:w="1285" w:type="dxa"/>
            <w:tcBorders>
              <w:top w:val="nil"/>
              <w:left w:val="nil"/>
              <w:bottom w:val="nil"/>
              <w:right w:val="nil"/>
            </w:tcBorders>
          </w:tcPr>
          <w:p w:rsidR="0041605B" w:rsidP="00AC5580" w:rsidRDefault="0041605B" w14:paraId="74967EBD" w14:textId="77777777">
            <w:pPr>
              <w:rPr>
                <w:sz w:val="12"/>
                <w:szCs w:val="12"/>
              </w:rPr>
            </w:pPr>
          </w:p>
        </w:tc>
        <w:tc>
          <w:tcPr>
            <w:tcW w:w="7985" w:type="dxa"/>
            <w:tcBorders>
              <w:top w:val="nil"/>
              <w:left w:val="nil"/>
              <w:bottom w:val="nil"/>
              <w:right w:val="nil"/>
            </w:tcBorders>
          </w:tcPr>
          <w:p w:rsidR="0041605B" w:rsidP="00AC5580" w:rsidRDefault="0041605B" w14:paraId="4C8902C2" w14:textId="77777777">
            <w:pPr>
              <w:rPr>
                <w:sz w:val="12"/>
                <w:szCs w:val="12"/>
              </w:rPr>
            </w:pPr>
          </w:p>
        </w:tc>
      </w:tr>
      <w:tr w:rsidR="0041605B" w:rsidTr="00953457" w14:paraId="7BEC0C25"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6F9335A5" w14:textId="77777777">
            <w:pPr>
              <w:rPr>
                <w:b/>
                <w:bCs/>
              </w:rPr>
            </w:pPr>
            <w:r w:rsidRPr="0041605B">
              <w:rPr>
                <w:b/>
                <w:bCs/>
              </w:rPr>
              <w:t>03/06/21</w:t>
            </w:r>
          </w:p>
        </w:tc>
        <w:tc>
          <w:tcPr>
            <w:tcW w:w="1285" w:type="dxa"/>
            <w:tcBorders>
              <w:top w:val="nil"/>
              <w:left w:val="nil"/>
              <w:bottom w:val="nil"/>
              <w:right w:val="nil"/>
            </w:tcBorders>
          </w:tcPr>
          <w:p w:rsidR="0041605B" w:rsidP="00AC5580" w:rsidRDefault="0041605B" w14:paraId="7D7DF419" w14:textId="77777777">
            <w:r>
              <w:t>Energy 3684E</w:t>
            </w:r>
          </w:p>
        </w:tc>
        <w:tc>
          <w:tcPr>
            <w:tcW w:w="7985" w:type="dxa"/>
            <w:tcBorders>
              <w:top w:val="nil"/>
              <w:left w:val="nil"/>
              <w:bottom w:val="nil"/>
              <w:right w:val="nil"/>
            </w:tcBorders>
          </w:tcPr>
          <w:p w:rsidR="0041605B" w:rsidP="00AC5580" w:rsidRDefault="0041605B" w14:paraId="640A5858" w14:textId="77777777">
            <w:r>
              <w:t>San Diego Gas &amp; Electric Company. Initial suspension on the following grounds: additional time is needed. Date suspension ends: 07/05/21. Note: Initial suspensions will be automatically extended for an additional 180 days if the Commission has not issued an order regarding the advice letter by the date the first suspension period ends.</w:t>
            </w:r>
          </w:p>
        </w:tc>
      </w:tr>
      <w:tr w:rsidR="0041605B" w:rsidTr="00953457" w14:paraId="5CD02A9D"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299AE207" w14:textId="77777777">
            <w:pPr>
              <w:rPr>
                <w:b/>
                <w:bCs/>
                <w:sz w:val="12"/>
                <w:szCs w:val="12"/>
              </w:rPr>
            </w:pPr>
          </w:p>
        </w:tc>
        <w:tc>
          <w:tcPr>
            <w:tcW w:w="1285" w:type="dxa"/>
            <w:tcBorders>
              <w:top w:val="nil"/>
              <w:left w:val="nil"/>
              <w:bottom w:val="nil"/>
              <w:right w:val="nil"/>
            </w:tcBorders>
          </w:tcPr>
          <w:p w:rsidR="0041605B" w:rsidP="00AC5580" w:rsidRDefault="0041605B" w14:paraId="35DDE050" w14:textId="77777777">
            <w:pPr>
              <w:rPr>
                <w:sz w:val="12"/>
                <w:szCs w:val="12"/>
              </w:rPr>
            </w:pPr>
          </w:p>
        </w:tc>
        <w:tc>
          <w:tcPr>
            <w:tcW w:w="7985" w:type="dxa"/>
            <w:tcBorders>
              <w:top w:val="nil"/>
              <w:left w:val="nil"/>
              <w:bottom w:val="nil"/>
              <w:right w:val="nil"/>
            </w:tcBorders>
          </w:tcPr>
          <w:p w:rsidR="0041605B" w:rsidP="00AC5580" w:rsidRDefault="0041605B" w14:paraId="1BF338A1" w14:textId="77777777">
            <w:pPr>
              <w:rPr>
                <w:sz w:val="12"/>
                <w:szCs w:val="12"/>
              </w:rPr>
            </w:pPr>
          </w:p>
        </w:tc>
      </w:tr>
      <w:tr w:rsidR="0041605B" w:rsidTr="00953457" w14:paraId="53096FB5"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38FFB6BB" w14:textId="77777777">
            <w:pPr>
              <w:rPr>
                <w:b/>
                <w:bCs/>
              </w:rPr>
            </w:pPr>
            <w:r w:rsidRPr="0041605B">
              <w:rPr>
                <w:b/>
                <w:bCs/>
              </w:rPr>
              <w:t>03/11/21</w:t>
            </w:r>
          </w:p>
        </w:tc>
        <w:tc>
          <w:tcPr>
            <w:tcW w:w="1285" w:type="dxa"/>
            <w:tcBorders>
              <w:top w:val="nil"/>
              <w:left w:val="nil"/>
              <w:bottom w:val="nil"/>
              <w:right w:val="nil"/>
            </w:tcBorders>
          </w:tcPr>
          <w:p w:rsidR="0041605B" w:rsidP="00AC5580" w:rsidRDefault="0041605B" w14:paraId="4511FAC7" w14:textId="77777777">
            <w:r>
              <w:t>Energy 6083E</w:t>
            </w:r>
          </w:p>
        </w:tc>
        <w:tc>
          <w:tcPr>
            <w:tcW w:w="7985" w:type="dxa"/>
            <w:tcBorders>
              <w:top w:val="nil"/>
              <w:left w:val="nil"/>
              <w:bottom w:val="nil"/>
              <w:right w:val="nil"/>
            </w:tcBorders>
          </w:tcPr>
          <w:p w:rsidR="0041605B" w:rsidP="00AC5580" w:rsidRDefault="0041605B" w14:paraId="5DCE6BC6" w14:textId="77777777">
            <w:r>
              <w:t xml:space="preserve">Pacific Gas &amp; Electric Company. Initial suspension on the following grounds: additional time is needed. Date suspension ends: 07/08/21. Note: Initial suspensions will be automatically </w:t>
            </w:r>
            <w:r>
              <w:lastRenderedPageBreak/>
              <w:t>extended for an additional 180 days if the Commission has not issued an order regarding the advice letter by the date the first suspension period ends.</w:t>
            </w:r>
          </w:p>
        </w:tc>
      </w:tr>
      <w:tr w:rsidR="0041605B" w:rsidTr="00953457" w14:paraId="6D65AA67"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2C0F585C" w14:textId="77777777">
            <w:pPr>
              <w:rPr>
                <w:b/>
                <w:bCs/>
                <w:sz w:val="12"/>
                <w:szCs w:val="12"/>
              </w:rPr>
            </w:pPr>
          </w:p>
        </w:tc>
        <w:tc>
          <w:tcPr>
            <w:tcW w:w="1285" w:type="dxa"/>
            <w:tcBorders>
              <w:top w:val="nil"/>
              <w:left w:val="nil"/>
              <w:bottom w:val="nil"/>
              <w:right w:val="nil"/>
            </w:tcBorders>
          </w:tcPr>
          <w:p w:rsidR="0041605B" w:rsidP="00AC5580" w:rsidRDefault="0041605B" w14:paraId="63BD8096" w14:textId="77777777">
            <w:pPr>
              <w:rPr>
                <w:sz w:val="12"/>
                <w:szCs w:val="12"/>
              </w:rPr>
            </w:pPr>
          </w:p>
        </w:tc>
        <w:tc>
          <w:tcPr>
            <w:tcW w:w="7985" w:type="dxa"/>
            <w:tcBorders>
              <w:top w:val="nil"/>
              <w:left w:val="nil"/>
              <w:bottom w:val="nil"/>
              <w:right w:val="nil"/>
            </w:tcBorders>
          </w:tcPr>
          <w:p w:rsidR="0041605B" w:rsidP="00AC5580" w:rsidRDefault="0041605B" w14:paraId="77FAD90C" w14:textId="77777777">
            <w:pPr>
              <w:rPr>
                <w:sz w:val="12"/>
                <w:szCs w:val="12"/>
              </w:rPr>
            </w:pPr>
          </w:p>
        </w:tc>
      </w:tr>
      <w:tr w:rsidR="0041605B" w:rsidTr="00953457" w14:paraId="4E0704D7"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704713CC" w14:textId="77777777">
            <w:pPr>
              <w:rPr>
                <w:b/>
                <w:bCs/>
              </w:rPr>
            </w:pPr>
            <w:r w:rsidRPr="0041605B">
              <w:rPr>
                <w:b/>
                <w:bCs/>
              </w:rPr>
              <w:t>03/14/21</w:t>
            </w:r>
          </w:p>
        </w:tc>
        <w:tc>
          <w:tcPr>
            <w:tcW w:w="1285" w:type="dxa"/>
            <w:tcBorders>
              <w:top w:val="nil"/>
              <w:left w:val="nil"/>
              <w:bottom w:val="nil"/>
              <w:right w:val="nil"/>
            </w:tcBorders>
          </w:tcPr>
          <w:p w:rsidR="0041605B" w:rsidP="00AC5580" w:rsidRDefault="0041605B" w14:paraId="71CF65FA" w14:textId="77777777">
            <w:r>
              <w:t>Energy 3690E</w:t>
            </w:r>
          </w:p>
        </w:tc>
        <w:tc>
          <w:tcPr>
            <w:tcW w:w="7985" w:type="dxa"/>
            <w:tcBorders>
              <w:top w:val="nil"/>
              <w:left w:val="nil"/>
              <w:bottom w:val="nil"/>
              <w:right w:val="nil"/>
            </w:tcBorders>
          </w:tcPr>
          <w:p w:rsidR="0041605B" w:rsidP="00AC5580" w:rsidRDefault="0041605B" w14:paraId="3C88252D" w14:textId="77777777">
            <w:r>
              <w:t>San Diego Gas &amp; Electric Company. Initial suspension on the following grounds: additional time is needed. Date suspension ends: 07/12/21. Note: Initial suspensions will be automatically extended for an additional 180 days if the Commission has not issued an order regarding the advice letter by the date the first suspension period ends.</w:t>
            </w:r>
          </w:p>
        </w:tc>
      </w:tr>
      <w:tr w:rsidR="0041605B" w:rsidTr="00953457" w14:paraId="6657335A"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7E518F9B" w14:textId="77777777">
            <w:pPr>
              <w:rPr>
                <w:b/>
                <w:bCs/>
                <w:sz w:val="12"/>
                <w:szCs w:val="12"/>
              </w:rPr>
            </w:pPr>
          </w:p>
        </w:tc>
        <w:tc>
          <w:tcPr>
            <w:tcW w:w="1285" w:type="dxa"/>
            <w:tcBorders>
              <w:top w:val="nil"/>
              <w:left w:val="nil"/>
              <w:bottom w:val="nil"/>
              <w:right w:val="nil"/>
            </w:tcBorders>
          </w:tcPr>
          <w:p w:rsidR="0041605B" w:rsidP="00AC5580" w:rsidRDefault="0041605B" w14:paraId="19FF35E8" w14:textId="77777777">
            <w:pPr>
              <w:rPr>
                <w:sz w:val="12"/>
                <w:szCs w:val="12"/>
              </w:rPr>
            </w:pPr>
          </w:p>
        </w:tc>
        <w:tc>
          <w:tcPr>
            <w:tcW w:w="7985" w:type="dxa"/>
            <w:tcBorders>
              <w:top w:val="nil"/>
              <w:left w:val="nil"/>
              <w:bottom w:val="nil"/>
              <w:right w:val="nil"/>
            </w:tcBorders>
          </w:tcPr>
          <w:p w:rsidR="0041605B" w:rsidP="00AC5580" w:rsidRDefault="0041605B" w14:paraId="6EC3BDD9" w14:textId="77777777">
            <w:pPr>
              <w:rPr>
                <w:sz w:val="12"/>
                <w:szCs w:val="12"/>
              </w:rPr>
            </w:pPr>
          </w:p>
        </w:tc>
      </w:tr>
      <w:tr w:rsidR="0041605B" w:rsidTr="00953457" w14:paraId="3BDADEA6"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3A59F7E9"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288874EC" w14:textId="77777777">
            <w:r>
              <w:t>Energy 6105E</w:t>
            </w:r>
          </w:p>
        </w:tc>
        <w:tc>
          <w:tcPr>
            <w:tcW w:w="7985" w:type="dxa"/>
            <w:tcBorders>
              <w:top w:val="nil"/>
              <w:left w:val="nil"/>
              <w:bottom w:val="nil"/>
              <w:right w:val="nil"/>
            </w:tcBorders>
          </w:tcPr>
          <w:p w:rsidR="0041605B" w:rsidP="00AC5580" w:rsidRDefault="0041605B" w14:paraId="15FA3BF5" w14:textId="77777777">
            <w:r>
              <w:t>Pacific Gas &amp; Electric Company. Initial suspension on the following grounds: additional time is needed. Date suspension ends: 07/29/21. Note: Initial suspensions will be automatically extended for an additional 180 days if the Commission has not issued an order regarding the advice letter by the date the first suspension period ends.</w:t>
            </w:r>
          </w:p>
        </w:tc>
      </w:tr>
      <w:tr w:rsidR="0041605B" w:rsidTr="00953457" w14:paraId="49BA6594"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569C6C6E" w14:textId="77777777">
            <w:pPr>
              <w:rPr>
                <w:b/>
                <w:bCs/>
                <w:sz w:val="12"/>
                <w:szCs w:val="12"/>
              </w:rPr>
            </w:pPr>
          </w:p>
        </w:tc>
        <w:tc>
          <w:tcPr>
            <w:tcW w:w="1285" w:type="dxa"/>
            <w:tcBorders>
              <w:top w:val="nil"/>
              <w:left w:val="nil"/>
              <w:bottom w:val="nil"/>
              <w:right w:val="nil"/>
            </w:tcBorders>
          </w:tcPr>
          <w:p w:rsidR="0041605B" w:rsidP="00AC5580" w:rsidRDefault="0041605B" w14:paraId="49F8A7E7" w14:textId="77777777">
            <w:pPr>
              <w:rPr>
                <w:sz w:val="12"/>
                <w:szCs w:val="12"/>
              </w:rPr>
            </w:pPr>
          </w:p>
        </w:tc>
        <w:tc>
          <w:tcPr>
            <w:tcW w:w="7985" w:type="dxa"/>
            <w:tcBorders>
              <w:top w:val="nil"/>
              <w:left w:val="nil"/>
              <w:bottom w:val="nil"/>
              <w:right w:val="nil"/>
            </w:tcBorders>
          </w:tcPr>
          <w:p w:rsidR="0041605B" w:rsidP="00AC5580" w:rsidRDefault="0041605B" w14:paraId="634E30FE" w14:textId="77777777">
            <w:pPr>
              <w:rPr>
                <w:sz w:val="12"/>
                <w:szCs w:val="12"/>
              </w:rPr>
            </w:pPr>
          </w:p>
        </w:tc>
      </w:tr>
      <w:tr w:rsidR="0041605B" w:rsidTr="00953457" w14:paraId="4BFA42D5" w14:textId="77777777">
        <w:tblPrEx>
          <w:tblCellMar>
            <w:top w:w="0" w:type="dxa"/>
            <w:bottom w:w="0" w:type="dxa"/>
          </w:tblCellMar>
        </w:tblPrEx>
        <w:tc>
          <w:tcPr>
            <w:tcW w:w="10350" w:type="dxa"/>
            <w:gridSpan w:val="3"/>
            <w:tcBorders>
              <w:top w:val="nil"/>
              <w:left w:val="nil"/>
              <w:bottom w:val="nil"/>
              <w:right w:val="nil"/>
            </w:tcBorders>
          </w:tcPr>
          <w:p w:rsidRPr="0041605B" w:rsidR="0041605B" w:rsidP="00AC5580" w:rsidRDefault="0041605B" w14:paraId="0264FFEB" w14:textId="30136BD8">
            <w:pPr>
              <w:jc w:val="center"/>
              <w:rPr>
                <w:b/>
                <w:bCs/>
                <w:sz w:val="28"/>
                <w:szCs w:val="28"/>
              </w:rPr>
            </w:pPr>
            <w:r w:rsidRPr="0041605B">
              <w:rPr>
                <w:b/>
                <w:bCs/>
                <w:sz w:val="28"/>
                <w:szCs w:val="28"/>
              </w:rPr>
              <w:br/>
              <w:t>ADVICE LETTER PROTESTS</w:t>
            </w:r>
          </w:p>
          <w:p w:rsidRPr="0041605B" w:rsidR="0041605B" w:rsidP="00AC5580" w:rsidRDefault="0041605B" w14:paraId="77BA9530" w14:textId="3611002D">
            <w:pPr>
              <w:rPr>
                <w:b/>
                <w:bCs/>
              </w:rPr>
            </w:pPr>
          </w:p>
        </w:tc>
      </w:tr>
      <w:tr w:rsidR="0041605B" w:rsidTr="00953457" w14:paraId="66B0BE2E" w14:textId="77777777">
        <w:tblPrEx>
          <w:tblCellMar>
            <w:top w:w="0" w:type="dxa"/>
            <w:bottom w:w="0" w:type="dxa"/>
          </w:tblCellMar>
        </w:tblPrEx>
        <w:tc>
          <w:tcPr>
            <w:tcW w:w="1080" w:type="dxa"/>
            <w:tcBorders>
              <w:top w:val="nil"/>
              <w:left w:val="nil"/>
              <w:bottom w:val="nil"/>
              <w:right w:val="nil"/>
            </w:tcBorders>
          </w:tcPr>
          <w:p w:rsidRPr="0041605B" w:rsidR="0041605B" w:rsidP="00AC5580" w:rsidRDefault="0041605B" w14:paraId="5AE2C19D" w14:textId="77777777">
            <w:pPr>
              <w:rPr>
                <w:b/>
                <w:bCs/>
              </w:rPr>
            </w:pPr>
            <w:r w:rsidRPr="0041605B">
              <w:rPr>
                <w:b/>
                <w:bCs/>
              </w:rPr>
              <w:t>04/01/21</w:t>
            </w:r>
          </w:p>
        </w:tc>
        <w:tc>
          <w:tcPr>
            <w:tcW w:w="1285" w:type="dxa"/>
            <w:tcBorders>
              <w:top w:val="nil"/>
              <w:left w:val="nil"/>
              <w:bottom w:val="nil"/>
              <w:right w:val="nil"/>
            </w:tcBorders>
          </w:tcPr>
          <w:p w:rsidR="0041605B" w:rsidP="00AC5580" w:rsidRDefault="0041605B" w14:paraId="482A94E1" w14:textId="77777777">
            <w:r>
              <w:t>Energy 4439E</w:t>
            </w:r>
          </w:p>
        </w:tc>
        <w:tc>
          <w:tcPr>
            <w:tcW w:w="7985" w:type="dxa"/>
            <w:tcBorders>
              <w:top w:val="nil"/>
              <w:left w:val="nil"/>
              <w:bottom w:val="nil"/>
              <w:right w:val="nil"/>
            </w:tcBorders>
          </w:tcPr>
          <w:p w:rsidR="0041605B" w:rsidP="00AC5580" w:rsidRDefault="0041605B" w14:paraId="249E4459" w14:textId="77777777">
            <w:r>
              <w:t>Southern California Edison Company, Southern California Edison Company's Recommendations Regarding Deployment of Automated Load Management in the Charge Ready 2 Program Protest by Vehicle-Grid Integration Council.</w:t>
            </w:r>
          </w:p>
        </w:tc>
      </w:tr>
    </w:tbl>
    <w:p w:rsidR="0041605B" w:rsidP="00AC5580" w:rsidRDefault="0041605B" w14:paraId="2724D628" w14:textId="77777777">
      <w:pPr>
        <w:tabs>
          <w:tab w:val="left" w:pos="3765"/>
          <w:tab w:val="center" w:pos="4968"/>
        </w:tabs>
      </w:pPr>
    </w:p>
    <w:p w:rsidR="00A32064" w:rsidP="00AC5580" w:rsidRDefault="00A32064" w14:paraId="673FD3DC" w14:textId="77777777">
      <w:pPr>
        <w:tabs>
          <w:tab w:val="left" w:pos="3765"/>
          <w:tab w:val="center" w:pos="4968"/>
        </w:tabs>
        <w:jc w:val="center"/>
      </w:pPr>
    </w:p>
    <w:p w:rsidRPr="004C7738" w:rsidR="009E6CC8" w:rsidP="00AC5580" w:rsidRDefault="00551F64" w14:paraId="5634BCE5" w14:textId="6FB163AA">
      <w:pPr>
        <w:tabs>
          <w:tab w:val="left" w:pos="3765"/>
          <w:tab w:val="center" w:pos="4968"/>
        </w:tabs>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AC5580" w:rsidRDefault="009E6CC8" w14:paraId="403F924E" w14:textId="77777777">
      <w:pPr>
        <w:pBdr>
          <w:bottom w:val="double" w:color="auto" w:sz="4" w:space="1"/>
        </w:pBdr>
        <w:tabs>
          <w:tab w:val="left" w:pos="1440"/>
          <w:tab w:val="left" w:pos="8640"/>
        </w:tabs>
        <w:ind w:left="1440" w:right="1296"/>
        <w:rPr>
          <w:rFonts w:eastAsia="Times New Roman" w:cs="Times New Roman"/>
          <w:b/>
          <w:sz w:val="24"/>
          <w:szCs w:val="20"/>
        </w:rPr>
      </w:pPr>
      <w:bookmarkStart w:name="_Hlk11330438" w:id="18"/>
    </w:p>
    <w:p w:rsidR="00546116" w:rsidP="00AC5580" w:rsidRDefault="009E6CC8" w14:paraId="563A81BF" w14:textId="6497C835">
      <w:pPr>
        <w:spacing w:before="60" w:after="60"/>
        <w:jc w:val="center"/>
        <w:rPr>
          <w:rFonts w:eastAsia="Times New Roman" w:cs="Times New Roman"/>
          <w:b/>
          <w:sz w:val="28"/>
          <w:szCs w:val="20"/>
        </w:rPr>
      </w:pPr>
      <w:bookmarkStart w:name="P11OtherNotices" w:id="19"/>
      <w:bookmarkEnd w:id="18"/>
      <w:r w:rsidRPr="004C7738">
        <w:rPr>
          <w:rFonts w:eastAsia="Times New Roman" w:cs="Times New Roman"/>
          <w:b/>
          <w:sz w:val="28"/>
          <w:szCs w:val="20"/>
        </w:rPr>
        <w:t xml:space="preserve">OTHER NOTICES </w:t>
      </w:r>
      <w:bookmarkEnd w:id="19"/>
      <w:r w:rsidR="003C2A94">
        <w:rPr>
          <w:rFonts w:eastAsia="Times New Roman" w:cs="Times New Roman"/>
          <w:b/>
          <w:sz w:val="28"/>
          <w:szCs w:val="20"/>
        </w:rPr>
        <w:t>- NONE</w:t>
      </w:r>
    </w:p>
    <w:p w:rsidR="009553CC" w:rsidP="00AC5580" w:rsidRDefault="00551F64" w14:paraId="7ECC913A" w14:textId="1CE8528E">
      <w:pPr>
        <w:tabs>
          <w:tab w:val="left" w:pos="3765"/>
          <w:tab w:val="center" w:pos="4968"/>
        </w:tabs>
        <w:jc w:val="center"/>
        <w:rPr>
          <w:rFonts w:eastAsia="Times New Roman" w:cs="Times New Roman"/>
          <w:color w:val="0000FF"/>
          <w:szCs w:val="20"/>
          <w:u w:val="single"/>
        </w:rPr>
      </w:pPr>
      <w:hyperlink w:history="1" w:anchor="tableofcontents">
        <w:r w:rsidRPr="004C7738" w:rsidR="005234C5">
          <w:rPr>
            <w:rFonts w:eastAsia="Times New Roman" w:cs="Times New Roman"/>
            <w:color w:val="0000FF"/>
            <w:szCs w:val="20"/>
            <w:u w:val="single"/>
          </w:rPr>
          <w:t>Return to Table of Contents</w:t>
        </w:r>
      </w:hyperlink>
    </w:p>
    <w:p w:rsidR="00EC4FC2" w:rsidP="00AC5580" w:rsidRDefault="00EC4FC2" w14:paraId="17B3D759" w14:textId="695928ED">
      <w:pPr>
        <w:tabs>
          <w:tab w:val="left" w:pos="3765"/>
          <w:tab w:val="center" w:pos="4968"/>
        </w:tabs>
        <w:jc w:val="center"/>
        <w:rPr>
          <w:rFonts w:eastAsia="Times New Roman" w:cs="Times New Roman"/>
          <w:color w:val="0000FF"/>
          <w:szCs w:val="20"/>
          <w:u w:val="single"/>
        </w:rPr>
      </w:pPr>
    </w:p>
    <w:p w:rsidR="00EC4FC2" w:rsidP="00AC5580" w:rsidRDefault="00EC4FC2" w14:paraId="1C8403C3" w14:textId="77777777">
      <w:pPr>
        <w:tabs>
          <w:tab w:val="left" w:pos="3765"/>
          <w:tab w:val="center" w:pos="4968"/>
        </w:tabs>
        <w:jc w:val="center"/>
        <w:rPr>
          <w:rFonts w:eastAsia="Times New Roman" w:cs="Times New Roman"/>
          <w:color w:val="0000FF"/>
          <w:szCs w:val="20"/>
          <w:u w:val="single"/>
        </w:rPr>
      </w:pPr>
    </w:p>
    <w:sectPr w:rsidR="00EC4FC2" w:rsidSect="003E5FF0">
      <w:headerReference w:type="default" r:id="rId118"/>
      <w:footerReference w:type="default" r:id="rId119"/>
      <w:pgSz w:w="12240" w:h="15840"/>
      <w:pgMar w:top="1152" w:right="108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11EE2" w14:textId="77777777" w:rsidR="004220CF" w:rsidRDefault="004220CF" w:rsidP="008D3A43">
      <w:r>
        <w:separator/>
      </w:r>
    </w:p>
  </w:endnote>
  <w:endnote w:type="continuationSeparator" w:id="0">
    <w:p w14:paraId="748ADC2C" w14:textId="77777777" w:rsidR="004220CF" w:rsidRDefault="004220CF"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A91BB" w14:textId="77777777" w:rsidR="00551F64" w:rsidRDefault="00551F64"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D1049" w14:textId="77777777" w:rsidR="004220CF" w:rsidRDefault="004220CF" w:rsidP="008D3A43">
      <w:r>
        <w:separator/>
      </w:r>
    </w:p>
  </w:footnote>
  <w:footnote w:type="continuationSeparator" w:id="0">
    <w:p w14:paraId="3659E323" w14:textId="77777777" w:rsidR="004220CF" w:rsidRDefault="004220CF"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92E9E" w14:textId="6EFCF357" w:rsidR="00551F64" w:rsidRDefault="00551F64">
    <w:pPr>
      <w:pStyle w:val="Header"/>
    </w:pPr>
    <w:r>
      <w:t>California Public Utilities Commission</w:t>
    </w:r>
    <w:r>
      <w:tab/>
      <w:t>Daily Calendar</w:t>
    </w:r>
    <w:r>
      <w:tab/>
      <w:t xml:space="preserve">Monday, April 5, 2021 </w:t>
    </w:r>
  </w:p>
  <w:p w14:paraId="46EE13BA" w14:textId="77777777" w:rsidR="00551F64" w:rsidRDefault="00551F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6320C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49262C"/>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60238AF"/>
    <w:multiLevelType w:val="singleLevel"/>
    <w:tmpl w:val="A35A1FA2"/>
    <w:lvl w:ilvl="0">
      <w:start w:val="1"/>
      <w:numFmt w:val="decimal"/>
      <w:lvlText w:val="%1"/>
      <w:lvlJc w:val="left"/>
      <w:pPr>
        <w:tabs>
          <w:tab w:val="num" w:pos="360"/>
        </w:tabs>
        <w:ind w:left="360" w:hanging="360"/>
      </w:pPr>
      <w:rPr>
        <w:rFonts w:hint="default"/>
      </w:rPr>
    </w:lvl>
  </w:abstractNum>
  <w:abstractNum w:abstractNumId="4"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0624D7"/>
    <w:multiLevelType w:val="hybridMultilevel"/>
    <w:tmpl w:val="FE6874B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77220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F86330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5102A31"/>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165D25AB"/>
    <w:multiLevelType w:val="hybridMultilevel"/>
    <w:tmpl w:val="20106662"/>
    <w:lvl w:ilvl="0" w:tplc="80F6B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4045D"/>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98539F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99A61BF"/>
    <w:multiLevelType w:val="hybridMultilevel"/>
    <w:tmpl w:val="4B6E1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DC37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E14843"/>
    <w:multiLevelType w:val="singleLevel"/>
    <w:tmpl w:val="F5267B9E"/>
    <w:lvl w:ilvl="0">
      <w:start w:val="825"/>
      <w:numFmt w:val="decimal"/>
      <w:lvlText w:val="%1"/>
      <w:lvlJc w:val="left"/>
      <w:pPr>
        <w:tabs>
          <w:tab w:val="num" w:pos="2640"/>
        </w:tabs>
        <w:ind w:left="2640" w:hanging="480"/>
      </w:pPr>
      <w:rPr>
        <w:rFonts w:hint="default"/>
      </w:rPr>
    </w:lvl>
  </w:abstractNum>
  <w:abstractNum w:abstractNumId="15" w15:restartNumberingAfterBreak="0">
    <w:nsid w:val="22170946"/>
    <w:multiLevelType w:val="singleLevel"/>
    <w:tmpl w:val="0409000F"/>
    <w:lvl w:ilvl="0">
      <w:start w:val="2"/>
      <w:numFmt w:val="decimal"/>
      <w:lvlText w:val="%1."/>
      <w:lvlJc w:val="left"/>
      <w:pPr>
        <w:tabs>
          <w:tab w:val="num" w:pos="360"/>
        </w:tabs>
        <w:ind w:left="360" w:hanging="360"/>
      </w:pPr>
      <w:rPr>
        <w:rFonts w:hint="default"/>
      </w:rPr>
    </w:lvl>
  </w:abstractNum>
  <w:abstractNum w:abstractNumId="16" w15:restartNumberingAfterBreak="0">
    <w:nsid w:val="2253157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39368AC"/>
    <w:multiLevelType w:val="hybridMultilevel"/>
    <w:tmpl w:val="29982E74"/>
    <w:lvl w:ilvl="0" w:tplc="96D2850E">
      <w:start w:val="1"/>
      <w:numFmt w:val="decimal"/>
      <w:lvlText w:val="%1."/>
      <w:lvlJc w:val="left"/>
      <w:pPr>
        <w:ind w:left="720" w:hanging="360"/>
      </w:pPr>
      <w:rPr>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1E575F"/>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31484B9B"/>
    <w:multiLevelType w:val="hybridMultilevel"/>
    <w:tmpl w:val="17C09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63962"/>
    <w:multiLevelType w:val="hybridMultilevel"/>
    <w:tmpl w:val="48462840"/>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15:restartNumberingAfterBreak="0">
    <w:nsid w:val="38AD14B6"/>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1E47704"/>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1E946EE"/>
    <w:multiLevelType w:val="hybridMultilevel"/>
    <w:tmpl w:val="6DB67690"/>
    <w:lvl w:ilvl="0" w:tplc="D996F8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17916"/>
    <w:multiLevelType w:val="hybridMultilevel"/>
    <w:tmpl w:val="05363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6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89087A"/>
    <w:multiLevelType w:val="singleLevel"/>
    <w:tmpl w:val="C180D394"/>
    <w:lvl w:ilvl="0">
      <w:start w:val="1343"/>
      <w:numFmt w:val="decimal"/>
      <w:lvlText w:val="%1"/>
      <w:lvlJc w:val="left"/>
      <w:pPr>
        <w:tabs>
          <w:tab w:val="num" w:pos="3120"/>
        </w:tabs>
        <w:ind w:left="3120" w:hanging="600"/>
      </w:pPr>
      <w:rPr>
        <w:rFonts w:hint="default"/>
      </w:rPr>
    </w:lvl>
  </w:abstractNum>
  <w:abstractNum w:abstractNumId="27" w15:restartNumberingAfterBreak="0">
    <w:nsid w:val="502676ED"/>
    <w:multiLevelType w:val="hybridMultilevel"/>
    <w:tmpl w:val="EE9C7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51085F"/>
    <w:multiLevelType w:val="singleLevel"/>
    <w:tmpl w:val="BFF8271E"/>
    <w:lvl w:ilvl="0">
      <w:start w:val="3"/>
      <w:numFmt w:val="decimal"/>
      <w:lvlText w:val="%1"/>
      <w:lvlJc w:val="left"/>
      <w:pPr>
        <w:tabs>
          <w:tab w:val="num" w:pos="360"/>
        </w:tabs>
        <w:ind w:left="360" w:hanging="360"/>
      </w:pPr>
      <w:rPr>
        <w:rFonts w:hint="default"/>
        <w:b w:val="0"/>
      </w:rPr>
    </w:lvl>
  </w:abstractNum>
  <w:abstractNum w:abstractNumId="29" w15:restartNumberingAfterBreak="0">
    <w:nsid w:val="50DA7C75"/>
    <w:multiLevelType w:val="hybridMultilevel"/>
    <w:tmpl w:val="BFDCD8C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62717D"/>
    <w:multiLevelType w:val="hybridMultilevel"/>
    <w:tmpl w:val="6CC8A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4035035"/>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A5716F1"/>
    <w:multiLevelType w:val="singleLevel"/>
    <w:tmpl w:val="0409000F"/>
    <w:lvl w:ilvl="0">
      <w:start w:val="3"/>
      <w:numFmt w:val="decimal"/>
      <w:lvlText w:val="%1."/>
      <w:lvlJc w:val="left"/>
      <w:pPr>
        <w:tabs>
          <w:tab w:val="num" w:pos="360"/>
        </w:tabs>
        <w:ind w:left="360" w:hanging="360"/>
      </w:pPr>
      <w:rPr>
        <w:rFonts w:hint="default"/>
      </w:rPr>
    </w:lvl>
  </w:abstractNum>
  <w:abstractNum w:abstractNumId="33" w15:restartNumberingAfterBreak="0">
    <w:nsid w:val="5EFF31CA"/>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2117830"/>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2D24FE1"/>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8137237"/>
    <w:multiLevelType w:val="singleLevel"/>
    <w:tmpl w:val="0409000F"/>
    <w:lvl w:ilvl="0">
      <w:start w:val="2"/>
      <w:numFmt w:val="decimal"/>
      <w:lvlText w:val="%1."/>
      <w:lvlJc w:val="left"/>
      <w:pPr>
        <w:tabs>
          <w:tab w:val="num" w:pos="360"/>
        </w:tabs>
        <w:ind w:left="360" w:hanging="360"/>
      </w:pPr>
      <w:rPr>
        <w:rFonts w:hint="default"/>
      </w:rPr>
    </w:lvl>
  </w:abstractNum>
  <w:abstractNum w:abstractNumId="37" w15:restartNumberingAfterBreak="0">
    <w:nsid w:val="696E653E"/>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9C03538"/>
    <w:multiLevelType w:val="hybridMultilevel"/>
    <w:tmpl w:val="DA74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AE5FA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12323F2"/>
    <w:multiLevelType w:val="singleLevel"/>
    <w:tmpl w:val="0409000F"/>
    <w:lvl w:ilvl="0">
      <w:start w:val="2"/>
      <w:numFmt w:val="decimal"/>
      <w:lvlText w:val="%1."/>
      <w:lvlJc w:val="left"/>
      <w:pPr>
        <w:tabs>
          <w:tab w:val="num" w:pos="360"/>
        </w:tabs>
        <w:ind w:left="360" w:hanging="360"/>
      </w:pPr>
      <w:rPr>
        <w:rFonts w:hint="default"/>
      </w:rPr>
    </w:lvl>
  </w:abstractNum>
  <w:abstractNum w:abstractNumId="41" w15:restartNumberingAfterBreak="0">
    <w:nsid w:val="72EA3F97"/>
    <w:multiLevelType w:val="singleLevel"/>
    <w:tmpl w:val="0409000F"/>
    <w:lvl w:ilvl="0">
      <w:start w:val="3"/>
      <w:numFmt w:val="decimal"/>
      <w:lvlText w:val="%1."/>
      <w:lvlJc w:val="left"/>
      <w:pPr>
        <w:tabs>
          <w:tab w:val="num" w:pos="360"/>
        </w:tabs>
        <w:ind w:left="360" w:hanging="360"/>
      </w:pPr>
      <w:rPr>
        <w:rFonts w:hint="default"/>
      </w:rPr>
    </w:lvl>
  </w:abstractNum>
  <w:abstractNum w:abstractNumId="42" w15:restartNumberingAfterBreak="0">
    <w:nsid w:val="73E1466D"/>
    <w:multiLevelType w:val="hybridMultilevel"/>
    <w:tmpl w:val="F2FA2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733EEF"/>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A682F17"/>
    <w:multiLevelType w:val="hybridMultilevel"/>
    <w:tmpl w:val="DD909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AC62E5"/>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3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2"/>
  </w:num>
  <w:num w:numId="7">
    <w:abstractNumId w:val="18"/>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25"/>
  </w:num>
  <w:num w:numId="11">
    <w:abstractNumId w:val="14"/>
  </w:num>
  <w:num w:numId="12">
    <w:abstractNumId w:val="26"/>
  </w:num>
  <w:num w:numId="13">
    <w:abstractNumId w:val="8"/>
  </w:num>
  <w:num w:numId="14">
    <w:abstractNumId w:val="10"/>
  </w:num>
  <w:num w:numId="15">
    <w:abstractNumId w:val="2"/>
  </w:num>
  <w:num w:numId="16">
    <w:abstractNumId w:val="15"/>
  </w:num>
  <w:num w:numId="17">
    <w:abstractNumId w:val="3"/>
  </w:num>
  <w:num w:numId="18">
    <w:abstractNumId w:val="36"/>
  </w:num>
  <w:num w:numId="19">
    <w:abstractNumId w:val="35"/>
  </w:num>
  <w:num w:numId="20">
    <w:abstractNumId w:val="39"/>
  </w:num>
  <w:num w:numId="21">
    <w:abstractNumId w:val="40"/>
  </w:num>
  <w:num w:numId="22">
    <w:abstractNumId w:val="37"/>
  </w:num>
  <w:num w:numId="23">
    <w:abstractNumId w:val="28"/>
  </w:num>
  <w:num w:numId="24">
    <w:abstractNumId w:val="7"/>
  </w:num>
  <w:num w:numId="25">
    <w:abstractNumId w:val="32"/>
  </w:num>
  <w:num w:numId="26">
    <w:abstractNumId w:val="43"/>
  </w:num>
  <w:num w:numId="27">
    <w:abstractNumId w:val="31"/>
  </w:num>
  <w:num w:numId="28">
    <w:abstractNumId w:val="6"/>
  </w:num>
  <w:num w:numId="29">
    <w:abstractNumId w:val="11"/>
  </w:num>
  <w:num w:numId="30">
    <w:abstractNumId w:val="34"/>
  </w:num>
  <w:num w:numId="31">
    <w:abstractNumId w:val="33"/>
  </w:num>
  <w:num w:numId="32">
    <w:abstractNumId w:val="16"/>
  </w:num>
  <w:num w:numId="33">
    <w:abstractNumId w:val="45"/>
  </w:num>
  <w:num w:numId="34">
    <w:abstractNumId w:val="21"/>
  </w:num>
  <w:num w:numId="35">
    <w:abstractNumId w:val="41"/>
  </w:num>
  <w:num w:numId="36">
    <w:abstractNumId w:val="0"/>
  </w:num>
  <w:num w:numId="37">
    <w:abstractNumId w:val="1"/>
    <w:lvlOverride w:ilvl="0">
      <w:lvl w:ilvl="0">
        <w:numFmt w:val="bullet"/>
        <w:lvlText w:val=""/>
        <w:legacy w:legacy="1" w:legacySpace="0" w:legacyIndent="360"/>
        <w:lvlJc w:val="left"/>
        <w:rPr>
          <w:rFonts w:ascii="Symbol" w:hAnsi="Symbol" w:hint="default"/>
        </w:rPr>
      </w:lvl>
    </w:lvlOverride>
  </w:num>
  <w:num w:numId="38">
    <w:abstractNumId w:val="20"/>
  </w:num>
  <w:num w:numId="39">
    <w:abstractNumId w:val="29"/>
  </w:num>
  <w:num w:numId="40">
    <w:abstractNumId w:val="5"/>
  </w:num>
  <w:num w:numId="41">
    <w:abstractNumId w:val="42"/>
  </w:num>
  <w:num w:numId="42">
    <w:abstractNumId w:val="27"/>
  </w:num>
  <w:num w:numId="43">
    <w:abstractNumId w:val="12"/>
  </w:num>
  <w:num w:numId="44">
    <w:abstractNumId w:val="24"/>
  </w:num>
  <w:num w:numId="45">
    <w:abstractNumId w:val="44"/>
  </w:num>
  <w:num w:numId="46">
    <w:abstractNumId w:val="9"/>
  </w:num>
  <w:num w:numId="47">
    <w:abstractNumId w:val="2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70E"/>
    <w:rsid w:val="00000B37"/>
    <w:rsid w:val="00000B6D"/>
    <w:rsid w:val="00001EF1"/>
    <w:rsid w:val="00002DC6"/>
    <w:rsid w:val="000031D3"/>
    <w:rsid w:val="0000353F"/>
    <w:rsid w:val="000079BB"/>
    <w:rsid w:val="00007F5C"/>
    <w:rsid w:val="00010CC3"/>
    <w:rsid w:val="00011A11"/>
    <w:rsid w:val="000121D5"/>
    <w:rsid w:val="0001235B"/>
    <w:rsid w:val="00012764"/>
    <w:rsid w:val="00013D00"/>
    <w:rsid w:val="0001400A"/>
    <w:rsid w:val="00015E9C"/>
    <w:rsid w:val="00016761"/>
    <w:rsid w:val="00016BB0"/>
    <w:rsid w:val="00020667"/>
    <w:rsid w:val="00021A4D"/>
    <w:rsid w:val="00021B50"/>
    <w:rsid w:val="00022E5E"/>
    <w:rsid w:val="0002311A"/>
    <w:rsid w:val="00023454"/>
    <w:rsid w:val="00024A02"/>
    <w:rsid w:val="00025294"/>
    <w:rsid w:val="000261EA"/>
    <w:rsid w:val="00027E3F"/>
    <w:rsid w:val="000306B9"/>
    <w:rsid w:val="00030851"/>
    <w:rsid w:val="000313AA"/>
    <w:rsid w:val="00033AF5"/>
    <w:rsid w:val="00035043"/>
    <w:rsid w:val="00035FB6"/>
    <w:rsid w:val="00037CF9"/>
    <w:rsid w:val="00037EA6"/>
    <w:rsid w:val="00040012"/>
    <w:rsid w:val="00040DE1"/>
    <w:rsid w:val="0004105F"/>
    <w:rsid w:val="00046CC1"/>
    <w:rsid w:val="000473BB"/>
    <w:rsid w:val="0005093A"/>
    <w:rsid w:val="000519B3"/>
    <w:rsid w:val="00051FD9"/>
    <w:rsid w:val="000532E1"/>
    <w:rsid w:val="000541B9"/>
    <w:rsid w:val="00055574"/>
    <w:rsid w:val="000619D5"/>
    <w:rsid w:val="00067051"/>
    <w:rsid w:val="00071928"/>
    <w:rsid w:val="00071EDB"/>
    <w:rsid w:val="00072053"/>
    <w:rsid w:val="0007379F"/>
    <w:rsid w:val="0007390F"/>
    <w:rsid w:val="000749AE"/>
    <w:rsid w:val="000761A2"/>
    <w:rsid w:val="000764DB"/>
    <w:rsid w:val="000805F3"/>
    <w:rsid w:val="00080E7E"/>
    <w:rsid w:val="00082D79"/>
    <w:rsid w:val="000830CF"/>
    <w:rsid w:val="00083612"/>
    <w:rsid w:val="00084657"/>
    <w:rsid w:val="00085A76"/>
    <w:rsid w:val="00086399"/>
    <w:rsid w:val="00086C89"/>
    <w:rsid w:val="000907C2"/>
    <w:rsid w:val="00090E28"/>
    <w:rsid w:val="00091475"/>
    <w:rsid w:val="000926A3"/>
    <w:rsid w:val="00092A3C"/>
    <w:rsid w:val="000940A2"/>
    <w:rsid w:val="0009461F"/>
    <w:rsid w:val="0009499F"/>
    <w:rsid w:val="00094D2E"/>
    <w:rsid w:val="000952ED"/>
    <w:rsid w:val="00095929"/>
    <w:rsid w:val="00095FA7"/>
    <w:rsid w:val="00096BCF"/>
    <w:rsid w:val="00097796"/>
    <w:rsid w:val="000A4066"/>
    <w:rsid w:val="000A4589"/>
    <w:rsid w:val="000A4AF8"/>
    <w:rsid w:val="000A5461"/>
    <w:rsid w:val="000A690F"/>
    <w:rsid w:val="000A77A2"/>
    <w:rsid w:val="000B15C0"/>
    <w:rsid w:val="000B2A32"/>
    <w:rsid w:val="000B40DF"/>
    <w:rsid w:val="000B4D03"/>
    <w:rsid w:val="000B54D1"/>
    <w:rsid w:val="000B5729"/>
    <w:rsid w:val="000B7615"/>
    <w:rsid w:val="000C1731"/>
    <w:rsid w:val="000C1912"/>
    <w:rsid w:val="000C1C7C"/>
    <w:rsid w:val="000C3B34"/>
    <w:rsid w:val="000C4C4A"/>
    <w:rsid w:val="000C5791"/>
    <w:rsid w:val="000C786B"/>
    <w:rsid w:val="000C7B52"/>
    <w:rsid w:val="000D0550"/>
    <w:rsid w:val="000D29AD"/>
    <w:rsid w:val="000D574E"/>
    <w:rsid w:val="000D584E"/>
    <w:rsid w:val="000D5952"/>
    <w:rsid w:val="000D63F0"/>
    <w:rsid w:val="000E1BCE"/>
    <w:rsid w:val="000E2C1E"/>
    <w:rsid w:val="000E4B21"/>
    <w:rsid w:val="000E4C65"/>
    <w:rsid w:val="000E4E71"/>
    <w:rsid w:val="000E67F0"/>
    <w:rsid w:val="000E6CC7"/>
    <w:rsid w:val="000E76FC"/>
    <w:rsid w:val="000F0EFB"/>
    <w:rsid w:val="000F15C2"/>
    <w:rsid w:val="000F1E87"/>
    <w:rsid w:val="000F3767"/>
    <w:rsid w:val="000F4B72"/>
    <w:rsid w:val="000F694F"/>
    <w:rsid w:val="0010100E"/>
    <w:rsid w:val="001026FB"/>
    <w:rsid w:val="00103D51"/>
    <w:rsid w:val="001047AF"/>
    <w:rsid w:val="00105371"/>
    <w:rsid w:val="00107A09"/>
    <w:rsid w:val="001110EB"/>
    <w:rsid w:val="00112AA3"/>
    <w:rsid w:val="00113767"/>
    <w:rsid w:val="00116136"/>
    <w:rsid w:val="00120473"/>
    <w:rsid w:val="00120FBE"/>
    <w:rsid w:val="0012127D"/>
    <w:rsid w:val="00122BA8"/>
    <w:rsid w:val="0012302B"/>
    <w:rsid w:val="0012374B"/>
    <w:rsid w:val="00123B91"/>
    <w:rsid w:val="00124897"/>
    <w:rsid w:val="00127F70"/>
    <w:rsid w:val="00130B1E"/>
    <w:rsid w:val="001326FB"/>
    <w:rsid w:val="00134C2A"/>
    <w:rsid w:val="00135780"/>
    <w:rsid w:val="001369C7"/>
    <w:rsid w:val="001369E7"/>
    <w:rsid w:val="00137875"/>
    <w:rsid w:val="00140820"/>
    <w:rsid w:val="001408FD"/>
    <w:rsid w:val="00140C85"/>
    <w:rsid w:val="0014220B"/>
    <w:rsid w:val="00146B7E"/>
    <w:rsid w:val="001475C8"/>
    <w:rsid w:val="00147B28"/>
    <w:rsid w:val="00147CDE"/>
    <w:rsid w:val="00147F8C"/>
    <w:rsid w:val="001517B3"/>
    <w:rsid w:val="00151B61"/>
    <w:rsid w:val="00151C25"/>
    <w:rsid w:val="00152392"/>
    <w:rsid w:val="00152457"/>
    <w:rsid w:val="00153A44"/>
    <w:rsid w:val="00154248"/>
    <w:rsid w:val="00154C35"/>
    <w:rsid w:val="00154F23"/>
    <w:rsid w:val="00155B07"/>
    <w:rsid w:val="0015748C"/>
    <w:rsid w:val="00160B12"/>
    <w:rsid w:val="00160C16"/>
    <w:rsid w:val="00160EDA"/>
    <w:rsid w:val="0016190E"/>
    <w:rsid w:val="00162437"/>
    <w:rsid w:val="00162C21"/>
    <w:rsid w:val="0016322E"/>
    <w:rsid w:val="001636A1"/>
    <w:rsid w:val="0016441A"/>
    <w:rsid w:val="00165D2B"/>
    <w:rsid w:val="00165E83"/>
    <w:rsid w:val="001669CF"/>
    <w:rsid w:val="00166A11"/>
    <w:rsid w:val="00174306"/>
    <w:rsid w:val="0017509B"/>
    <w:rsid w:val="00176ACB"/>
    <w:rsid w:val="00177EFD"/>
    <w:rsid w:val="001807DE"/>
    <w:rsid w:val="00180A5D"/>
    <w:rsid w:val="00181CA0"/>
    <w:rsid w:val="00182DAD"/>
    <w:rsid w:val="0018557D"/>
    <w:rsid w:val="00190137"/>
    <w:rsid w:val="001904CA"/>
    <w:rsid w:val="001922F4"/>
    <w:rsid w:val="00194EC3"/>
    <w:rsid w:val="00195499"/>
    <w:rsid w:val="00197720"/>
    <w:rsid w:val="00197CC6"/>
    <w:rsid w:val="001A0BB2"/>
    <w:rsid w:val="001A0E13"/>
    <w:rsid w:val="001A19FC"/>
    <w:rsid w:val="001A25B0"/>
    <w:rsid w:val="001A4353"/>
    <w:rsid w:val="001A5FF9"/>
    <w:rsid w:val="001A69B4"/>
    <w:rsid w:val="001A728F"/>
    <w:rsid w:val="001B0052"/>
    <w:rsid w:val="001B0AA7"/>
    <w:rsid w:val="001B28E7"/>
    <w:rsid w:val="001B2C8A"/>
    <w:rsid w:val="001B7157"/>
    <w:rsid w:val="001C0E89"/>
    <w:rsid w:val="001C2027"/>
    <w:rsid w:val="001C23AC"/>
    <w:rsid w:val="001C23EE"/>
    <w:rsid w:val="001C3922"/>
    <w:rsid w:val="001C432A"/>
    <w:rsid w:val="001C5E93"/>
    <w:rsid w:val="001C735F"/>
    <w:rsid w:val="001D07F1"/>
    <w:rsid w:val="001D2853"/>
    <w:rsid w:val="001D34FD"/>
    <w:rsid w:val="001D4819"/>
    <w:rsid w:val="001D69E2"/>
    <w:rsid w:val="001D7E0C"/>
    <w:rsid w:val="001E167E"/>
    <w:rsid w:val="001E1C7F"/>
    <w:rsid w:val="001E312B"/>
    <w:rsid w:val="001E3E92"/>
    <w:rsid w:val="001E547D"/>
    <w:rsid w:val="001E67D8"/>
    <w:rsid w:val="001F0138"/>
    <w:rsid w:val="001F1DD1"/>
    <w:rsid w:val="001F21A8"/>
    <w:rsid w:val="001F4058"/>
    <w:rsid w:val="001F5518"/>
    <w:rsid w:val="001F5F39"/>
    <w:rsid w:val="001F72AB"/>
    <w:rsid w:val="001F74F5"/>
    <w:rsid w:val="001F7687"/>
    <w:rsid w:val="00200B41"/>
    <w:rsid w:val="00201204"/>
    <w:rsid w:val="00203B8B"/>
    <w:rsid w:val="00205C7E"/>
    <w:rsid w:val="00206116"/>
    <w:rsid w:val="00206164"/>
    <w:rsid w:val="00206C20"/>
    <w:rsid w:val="00207959"/>
    <w:rsid w:val="00210A36"/>
    <w:rsid w:val="00211582"/>
    <w:rsid w:val="00212C7E"/>
    <w:rsid w:val="0021559A"/>
    <w:rsid w:val="00216F37"/>
    <w:rsid w:val="00217237"/>
    <w:rsid w:val="002172A9"/>
    <w:rsid w:val="0022060B"/>
    <w:rsid w:val="002214FA"/>
    <w:rsid w:val="002215BE"/>
    <w:rsid w:val="002216D7"/>
    <w:rsid w:val="002250BF"/>
    <w:rsid w:val="00225190"/>
    <w:rsid w:val="002264AC"/>
    <w:rsid w:val="002267E4"/>
    <w:rsid w:val="002269F4"/>
    <w:rsid w:val="00226BF3"/>
    <w:rsid w:val="00231322"/>
    <w:rsid w:val="00233341"/>
    <w:rsid w:val="002345B6"/>
    <w:rsid w:val="00234672"/>
    <w:rsid w:val="002355B8"/>
    <w:rsid w:val="00235B85"/>
    <w:rsid w:val="00236910"/>
    <w:rsid w:val="00237929"/>
    <w:rsid w:val="00241AFB"/>
    <w:rsid w:val="0024210A"/>
    <w:rsid w:val="00242575"/>
    <w:rsid w:val="002437BD"/>
    <w:rsid w:val="00245E27"/>
    <w:rsid w:val="00251DDA"/>
    <w:rsid w:val="00253DB4"/>
    <w:rsid w:val="0025516A"/>
    <w:rsid w:val="00255541"/>
    <w:rsid w:val="00256BF0"/>
    <w:rsid w:val="00257323"/>
    <w:rsid w:val="00260701"/>
    <w:rsid w:val="002636F9"/>
    <w:rsid w:val="00264A27"/>
    <w:rsid w:val="00264C2D"/>
    <w:rsid w:val="00266A49"/>
    <w:rsid w:val="0027002B"/>
    <w:rsid w:val="00270DBB"/>
    <w:rsid w:val="002719AC"/>
    <w:rsid w:val="00274140"/>
    <w:rsid w:val="00274331"/>
    <w:rsid w:val="00276C82"/>
    <w:rsid w:val="00277474"/>
    <w:rsid w:val="002835C6"/>
    <w:rsid w:val="0028438B"/>
    <w:rsid w:val="00286694"/>
    <w:rsid w:val="00286E74"/>
    <w:rsid w:val="002875C2"/>
    <w:rsid w:val="00287AA3"/>
    <w:rsid w:val="00290F54"/>
    <w:rsid w:val="00291557"/>
    <w:rsid w:val="00291719"/>
    <w:rsid w:val="00291D97"/>
    <w:rsid w:val="00294D25"/>
    <w:rsid w:val="00297FA7"/>
    <w:rsid w:val="002A2080"/>
    <w:rsid w:val="002A38D1"/>
    <w:rsid w:val="002A3FB5"/>
    <w:rsid w:val="002A5C8C"/>
    <w:rsid w:val="002A629F"/>
    <w:rsid w:val="002B022B"/>
    <w:rsid w:val="002B3F77"/>
    <w:rsid w:val="002B4F60"/>
    <w:rsid w:val="002B51A3"/>
    <w:rsid w:val="002B6E9B"/>
    <w:rsid w:val="002B7D60"/>
    <w:rsid w:val="002C1A3A"/>
    <w:rsid w:val="002C1B45"/>
    <w:rsid w:val="002C1F80"/>
    <w:rsid w:val="002C2F24"/>
    <w:rsid w:val="002C4147"/>
    <w:rsid w:val="002C485D"/>
    <w:rsid w:val="002C4ADB"/>
    <w:rsid w:val="002C531D"/>
    <w:rsid w:val="002C64FC"/>
    <w:rsid w:val="002C6C8E"/>
    <w:rsid w:val="002C7DEE"/>
    <w:rsid w:val="002D1ED3"/>
    <w:rsid w:val="002D3CC9"/>
    <w:rsid w:val="002D49F2"/>
    <w:rsid w:val="002D4C2E"/>
    <w:rsid w:val="002E03B9"/>
    <w:rsid w:val="002E16E5"/>
    <w:rsid w:val="002E18B7"/>
    <w:rsid w:val="002E19D6"/>
    <w:rsid w:val="002E425C"/>
    <w:rsid w:val="002E4C97"/>
    <w:rsid w:val="002E4E67"/>
    <w:rsid w:val="002E553A"/>
    <w:rsid w:val="002E6233"/>
    <w:rsid w:val="002E6CD4"/>
    <w:rsid w:val="002E75D9"/>
    <w:rsid w:val="002F0B84"/>
    <w:rsid w:val="002F2580"/>
    <w:rsid w:val="002F40F4"/>
    <w:rsid w:val="002F48CA"/>
    <w:rsid w:val="002F59A0"/>
    <w:rsid w:val="002F6DD5"/>
    <w:rsid w:val="002F70C8"/>
    <w:rsid w:val="002F77C3"/>
    <w:rsid w:val="002F7CBD"/>
    <w:rsid w:val="002F7EF1"/>
    <w:rsid w:val="00300358"/>
    <w:rsid w:val="003024A1"/>
    <w:rsid w:val="003049FE"/>
    <w:rsid w:val="00305235"/>
    <w:rsid w:val="00306FFB"/>
    <w:rsid w:val="00310373"/>
    <w:rsid w:val="003122FC"/>
    <w:rsid w:val="00313EC6"/>
    <w:rsid w:val="0031788C"/>
    <w:rsid w:val="003207BB"/>
    <w:rsid w:val="00320969"/>
    <w:rsid w:val="00320DCB"/>
    <w:rsid w:val="00322D2D"/>
    <w:rsid w:val="00322E6A"/>
    <w:rsid w:val="00322EA0"/>
    <w:rsid w:val="0032376F"/>
    <w:rsid w:val="00324EAF"/>
    <w:rsid w:val="00325F0A"/>
    <w:rsid w:val="00325F0F"/>
    <w:rsid w:val="0032638C"/>
    <w:rsid w:val="00326C49"/>
    <w:rsid w:val="0033267C"/>
    <w:rsid w:val="003326F8"/>
    <w:rsid w:val="00332A2E"/>
    <w:rsid w:val="00334792"/>
    <w:rsid w:val="00336183"/>
    <w:rsid w:val="00344B0B"/>
    <w:rsid w:val="0034594C"/>
    <w:rsid w:val="003464F8"/>
    <w:rsid w:val="003472BF"/>
    <w:rsid w:val="0035008F"/>
    <w:rsid w:val="00350D54"/>
    <w:rsid w:val="00351A2A"/>
    <w:rsid w:val="0035222A"/>
    <w:rsid w:val="00352C0F"/>
    <w:rsid w:val="0035337D"/>
    <w:rsid w:val="00353BF0"/>
    <w:rsid w:val="003569C8"/>
    <w:rsid w:val="00357FCE"/>
    <w:rsid w:val="00360C0D"/>
    <w:rsid w:val="0036121C"/>
    <w:rsid w:val="0036150E"/>
    <w:rsid w:val="003618E8"/>
    <w:rsid w:val="00362C15"/>
    <w:rsid w:val="00362CC2"/>
    <w:rsid w:val="003635B7"/>
    <w:rsid w:val="00363E20"/>
    <w:rsid w:val="00365591"/>
    <w:rsid w:val="00367326"/>
    <w:rsid w:val="00367D8D"/>
    <w:rsid w:val="0037333A"/>
    <w:rsid w:val="00373E1B"/>
    <w:rsid w:val="00376545"/>
    <w:rsid w:val="00380167"/>
    <w:rsid w:val="00380B38"/>
    <w:rsid w:val="00380E4B"/>
    <w:rsid w:val="003817DC"/>
    <w:rsid w:val="00381D29"/>
    <w:rsid w:val="00383A59"/>
    <w:rsid w:val="00385172"/>
    <w:rsid w:val="00385957"/>
    <w:rsid w:val="00385D29"/>
    <w:rsid w:val="00385DDB"/>
    <w:rsid w:val="00386252"/>
    <w:rsid w:val="003867F7"/>
    <w:rsid w:val="0038695F"/>
    <w:rsid w:val="00387141"/>
    <w:rsid w:val="00387EFB"/>
    <w:rsid w:val="00387F34"/>
    <w:rsid w:val="0039341B"/>
    <w:rsid w:val="00393E46"/>
    <w:rsid w:val="003940DC"/>
    <w:rsid w:val="00397B0C"/>
    <w:rsid w:val="003A052A"/>
    <w:rsid w:val="003A1ED2"/>
    <w:rsid w:val="003A1FDF"/>
    <w:rsid w:val="003A3F0D"/>
    <w:rsid w:val="003A665E"/>
    <w:rsid w:val="003A6F56"/>
    <w:rsid w:val="003A76FA"/>
    <w:rsid w:val="003A7A34"/>
    <w:rsid w:val="003A7D23"/>
    <w:rsid w:val="003B1759"/>
    <w:rsid w:val="003B18A4"/>
    <w:rsid w:val="003B2AE5"/>
    <w:rsid w:val="003B5067"/>
    <w:rsid w:val="003B67A6"/>
    <w:rsid w:val="003C2026"/>
    <w:rsid w:val="003C2763"/>
    <w:rsid w:val="003C2A94"/>
    <w:rsid w:val="003C32BE"/>
    <w:rsid w:val="003C5734"/>
    <w:rsid w:val="003C5A4C"/>
    <w:rsid w:val="003C69F1"/>
    <w:rsid w:val="003C70B4"/>
    <w:rsid w:val="003C7768"/>
    <w:rsid w:val="003D036E"/>
    <w:rsid w:val="003D07D9"/>
    <w:rsid w:val="003D21CC"/>
    <w:rsid w:val="003D22F1"/>
    <w:rsid w:val="003D3959"/>
    <w:rsid w:val="003D3A72"/>
    <w:rsid w:val="003D3E52"/>
    <w:rsid w:val="003D4954"/>
    <w:rsid w:val="003D4B99"/>
    <w:rsid w:val="003D4E72"/>
    <w:rsid w:val="003D4F39"/>
    <w:rsid w:val="003D740B"/>
    <w:rsid w:val="003E2E94"/>
    <w:rsid w:val="003E4686"/>
    <w:rsid w:val="003E46ED"/>
    <w:rsid w:val="003E4C59"/>
    <w:rsid w:val="003E56FB"/>
    <w:rsid w:val="003E5FF0"/>
    <w:rsid w:val="003E65B7"/>
    <w:rsid w:val="003E6E8C"/>
    <w:rsid w:val="003E6EBD"/>
    <w:rsid w:val="003F07C0"/>
    <w:rsid w:val="003F0F2C"/>
    <w:rsid w:val="003F10BE"/>
    <w:rsid w:val="003F11CD"/>
    <w:rsid w:val="003F1706"/>
    <w:rsid w:val="003F267B"/>
    <w:rsid w:val="003F35C6"/>
    <w:rsid w:val="003F3C77"/>
    <w:rsid w:val="003F4400"/>
    <w:rsid w:val="003F4634"/>
    <w:rsid w:val="003F58D8"/>
    <w:rsid w:val="00401D99"/>
    <w:rsid w:val="00402EB5"/>
    <w:rsid w:val="004052AB"/>
    <w:rsid w:val="00406FAC"/>
    <w:rsid w:val="004104C4"/>
    <w:rsid w:val="00411E5B"/>
    <w:rsid w:val="0041298F"/>
    <w:rsid w:val="00412DCC"/>
    <w:rsid w:val="00414D70"/>
    <w:rsid w:val="0041605B"/>
    <w:rsid w:val="0041613C"/>
    <w:rsid w:val="00416E0F"/>
    <w:rsid w:val="00417792"/>
    <w:rsid w:val="00417FA2"/>
    <w:rsid w:val="0042015D"/>
    <w:rsid w:val="004206F9"/>
    <w:rsid w:val="00421A62"/>
    <w:rsid w:val="00421AEC"/>
    <w:rsid w:val="004220CF"/>
    <w:rsid w:val="00423AE6"/>
    <w:rsid w:val="00424419"/>
    <w:rsid w:val="00424893"/>
    <w:rsid w:val="00425BDB"/>
    <w:rsid w:val="004264F4"/>
    <w:rsid w:val="004321FC"/>
    <w:rsid w:val="00432274"/>
    <w:rsid w:val="0043245A"/>
    <w:rsid w:val="00433B47"/>
    <w:rsid w:val="00434C0C"/>
    <w:rsid w:val="00435289"/>
    <w:rsid w:val="004367E7"/>
    <w:rsid w:val="00436BCA"/>
    <w:rsid w:val="00437111"/>
    <w:rsid w:val="004371CA"/>
    <w:rsid w:val="0044094C"/>
    <w:rsid w:val="00442952"/>
    <w:rsid w:val="00442AA2"/>
    <w:rsid w:val="00443518"/>
    <w:rsid w:val="00443C83"/>
    <w:rsid w:val="00445FCE"/>
    <w:rsid w:val="004473D2"/>
    <w:rsid w:val="00447675"/>
    <w:rsid w:val="0045111A"/>
    <w:rsid w:val="00451BFD"/>
    <w:rsid w:val="00454AF5"/>
    <w:rsid w:val="00454D59"/>
    <w:rsid w:val="00460043"/>
    <w:rsid w:val="004614E9"/>
    <w:rsid w:val="00462BC5"/>
    <w:rsid w:val="00462DD1"/>
    <w:rsid w:val="004630A5"/>
    <w:rsid w:val="0046324C"/>
    <w:rsid w:val="0046355B"/>
    <w:rsid w:val="00463C02"/>
    <w:rsid w:val="00463FB2"/>
    <w:rsid w:val="0046410E"/>
    <w:rsid w:val="00464701"/>
    <w:rsid w:val="00466D0F"/>
    <w:rsid w:val="00466D76"/>
    <w:rsid w:val="004677C1"/>
    <w:rsid w:val="00471A4A"/>
    <w:rsid w:val="00472140"/>
    <w:rsid w:val="004732B5"/>
    <w:rsid w:val="00473EC1"/>
    <w:rsid w:val="0047587B"/>
    <w:rsid w:val="00475A49"/>
    <w:rsid w:val="004762F3"/>
    <w:rsid w:val="00476556"/>
    <w:rsid w:val="0047745B"/>
    <w:rsid w:val="00477A5D"/>
    <w:rsid w:val="004819C5"/>
    <w:rsid w:val="00481DC7"/>
    <w:rsid w:val="00482743"/>
    <w:rsid w:val="00483DA0"/>
    <w:rsid w:val="00484DBB"/>
    <w:rsid w:val="004866C4"/>
    <w:rsid w:val="00487B0B"/>
    <w:rsid w:val="00487BB0"/>
    <w:rsid w:val="00487FC0"/>
    <w:rsid w:val="00490A89"/>
    <w:rsid w:val="00492CE4"/>
    <w:rsid w:val="00494566"/>
    <w:rsid w:val="00494745"/>
    <w:rsid w:val="0049618D"/>
    <w:rsid w:val="004A0D2B"/>
    <w:rsid w:val="004A19CA"/>
    <w:rsid w:val="004A417B"/>
    <w:rsid w:val="004A5B12"/>
    <w:rsid w:val="004A696E"/>
    <w:rsid w:val="004A6C8E"/>
    <w:rsid w:val="004A6F5F"/>
    <w:rsid w:val="004A7480"/>
    <w:rsid w:val="004A7BC2"/>
    <w:rsid w:val="004B2022"/>
    <w:rsid w:val="004B383D"/>
    <w:rsid w:val="004B790F"/>
    <w:rsid w:val="004B7A3A"/>
    <w:rsid w:val="004C0567"/>
    <w:rsid w:val="004C0D30"/>
    <w:rsid w:val="004C1697"/>
    <w:rsid w:val="004C1F48"/>
    <w:rsid w:val="004C49BA"/>
    <w:rsid w:val="004C6739"/>
    <w:rsid w:val="004C6C7E"/>
    <w:rsid w:val="004C7436"/>
    <w:rsid w:val="004C7480"/>
    <w:rsid w:val="004C7738"/>
    <w:rsid w:val="004C7B87"/>
    <w:rsid w:val="004D0967"/>
    <w:rsid w:val="004D09E4"/>
    <w:rsid w:val="004D16AC"/>
    <w:rsid w:val="004D2D6F"/>
    <w:rsid w:val="004D6558"/>
    <w:rsid w:val="004D6935"/>
    <w:rsid w:val="004D6DA7"/>
    <w:rsid w:val="004D7E11"/>
    <w:rsid w:val="004E428B"/>
    <w:rsid w:val="004E470D"/>
    <w:rsid w:val="004E5FF3"/>
    <w:rsid w:val="004E6AE8"/>
    <w:rsid w:val="004E766C"/>
    <w:rsid w:val="004E7D46"/>
    <w:rsid w:val="004F11BD"/>
    <w:rsid w:val="004F264F"/>
    <w:rsid w:val="004F2A24"/>
    <w:rsid w:val="004F2EC6"/>
    <w:rsid w:val="004F3CB2"/>
    <w:rsid w:val="004F51EB"/>
    <w:rsid w:val="004F6449"/>
    <w:rsid w:val="00500854"/>
    <w:rsid w:val="005021C0"/>
    <w:rsid w:val="0050256E"/>
    <w:rsid w:val="00505367"/>
    <w:rsid w:val="00505E4D"/>
    <w:rsid w:val="0050600E"/>
    <w:rsid w:val="00506188"/>
    <w:rsid w:val="0050635B"/>
    <w:rsid w:val="00506589"/>
    <w:rsid w:val="00506654"/>
    <w:rsid w:val="00513371"/>
    <w:rsid w:val="00513375"/>
    <w:rsid w:val="005145FC"/>
    <w:rsid w:val="00514B26"/>
    <w:rsid w:val="00515A2E"/>
    <w:rsid w:val="00515F3C"/>
    <w:rsid w:val="00516C90"/>
    <w:rsid w:val="00521CE5"/>
    <w:rsid w:val="00521F06"/>
    <w:rsid w:val="005234C5"/>
    <w:rsid w:val="00526E08"/>
    <w:rsid w:val="005271A3"/>
    <w:rsid w:val="00527A4E"/>
    <w:rsid w:val="00530E94"/>
    <w:rsid w:val="00531F3D"/>
    <w:rsid w:val="00533542"/>
    <w:rsid w:val="00533A97"/>
    <w:rsid w:val="00534040"/>
    <w:rsid w:val="00534733"/>
    <w:rsid w:val="00534A82"/>
    <w:rsid w:val="00534AD4"/>
    <w:rsid w:val="00535E62"/>
    <w:rsid w:val="005376BC"/>
    <w:rsid w:val="00540E03"/>
    <w:rsid w:val="00541C66"/>
    <w:rsid w:val="005421B1"/>
    <w:rsid w:val="0054309D"/>
    <w:rsid w:val="0054392B"/>
    <w:rsid w:val="00544AD7"/>
    <w:rsid w:val="00546116"/>
    <w:rsid w:val="00546666"/>
    <w:rsid w:val="005500C8"/>
    <w:rsid w:val="00551557"/>
    <w:rsid w:val="00551586"/>
    <w:rsid w:val="00551F64"/>
    <w:rsid w:val="00552260"/>
    <w:rsid w:val="005536B7"/>
    <w:rsid w:val="00553EB2"/>
    <w:rsid w:val="0055466F"/>
    <w:rsid w:val="00554C81"/>
    <w:rsid w:val="0055517D"/>
    <w:rsid w:val="00556182"/>
    <w:rsid w:val="00556984"/>
    <w:rsid w:val="00557673"/>
    <w:rsid w:val="00557E1F"/>
    <w:rsid w:val="00561BC0"/>
    <w:rsid w:val="005623E0"/>
    <w:rsid w:val="00562C28"/>
    <w:rsid w:val="0056308D"/>
    <w:rsid w:val="0056345F"/>
    <w:rsid w:val="0056485E"/>
    <w:rsid w:val="005648A2"/>
    <w:rsid w:val="00564E20"/>
    <w:rsid w:val="00565B3E"/>
    <w:rsid w:val="00567724"/>
    <w:rsid w:val="00570518"/>
    <w:rsid w:val="005723F4"/>
    <w:rsid w:val="00572BEB"/>
    <w:rsid w:val="00572DDD"/>
    <w:rsid w:val="005738A5"/>
    <w:rsid w:val="00574D2C"/>
    <w:rsid w:val="00574F1B"/>
    <w:rsid w:val="00575BDA"/>
    <w:rsid w:val="005772B2"/>
    <w:rsid w:val="005778F2"/>
    <w:rsid w:val="0058003E"/>
    <w:rsid w:val="005816F0"/>
    <w:rsid w:val="00584280"/>
    <w:rsid w:val="00584FFB"/>
    <w:rsid w:val="0058654C"/>
    <w:rsid w:val="00586AE8"/>
    <w:rsid w:val="00586FAC"/>
    <w:rsid w:val="005875D9"/>
    <w:rsid w:val="00590717"/>
    <w:rsid w:val="00591E9D"/>
    <w:rsid w:val="005941F5"/>
    <w:rsid w:val="005945F8"/>
    <w:rsid w:val="005954F9"/>
    <w:rsid w:val="00596BE3"/>
    <w:rsid w:val="005A1D00"/>
    <w:rsid w:val="005A4A6C"/>
    <w:rsid w:val="005A641A"/>
    <w:rsid w:val="005A7634"/>
    <w:rsid w:val="005B0232"/>
    <w:rsid w:val="005B4533"/>
    <w:rsid w:val="005B7CDC"/>
    <w:rsid w:val="005C1BAB"/>
    <w:rsid w:val="005C1D9A"/>
    <w:rsid w:val="005C5B12"/>
    <w:rsid w:val="005C5B65"/>
    <w:rsid w:val="005C7CE8"/>
    <w:rsid w:val="005D0D9C"/>
    <w:rsid w:val="005D246A"/>
    <w:rsid w:val="005D2EC0"/>
    <w:rsid w:val="005D3A66"/>
    <w:rsid w:val="005D53AC"/>
    <w:rsid w:val="005D5E44"/>
    <w:rsid w:val="005D5E4C"/>
    <w:rsid w:val="005D624E"/>
    <w:rsid w:val="005D6F67"/>
    <w:rsid w:val="005E40D7"/>
    <w:rsid w:val="005E6BB4"/>
    <w:rsid w:val="005E79E7"/>
    <w:rsid w:val="005E7E97"/>
    <w:rsid w:val="005F2E5E"/>
    <w:rsid w:val="005F4BBC"/>
    <w:rsid w:val="005F544E"/>
    <w:rsid w:val="005F5510"/>
    <w:rsid w:val="005F55B5"/>
    <w:rsid w:val="005F562F"/>
    <w:rsid w:val="005F5894"/>
    <w:rsid w:val="005F65C4"/>
    <w:rsid w:val="00600DC3"/>
    <w:rsid w:val="00600DD5"/>
    <w:rsid w:val="00601C0E"/>
    <w:rsid w:val="00602FC9"/>
    <w:rsid w:val="006037CA"/>
    <w:rsid w:val="00603887"/>
    <w:rsid w:val="006047C9"/>
    <w:rsid w:val="0060532E"/>
    <w:rsid w:val="0060606C"/>
    <w:rsid w:val="00606735"/>
    <w:rsid w:val="00606992"/>
    <w:rsid w:val="00607294"/>
    <w:rsid w:val="00611304"/>
    <w:rsid w:val="00613FF7"/>
    <w:rsid w:val="006146F2"/>
    <w:rsid w:val="00615222"/>
    <w:rsid w:val="006156E3"/>
    <w:rsid w:val="00616207"/>
    <w:rsid w:val="00616DD5"/>
    <w:rsid w:val="00616F7F"/>
    <w:rsid w:val="00620DCB"/>
    <w:rsid w:val="006223CA"/>
    <w:rsid w:val="00626D1A"/>
    <w:rsid w:val="00627BC7"/>
    <w:rsid w:val="00630655"/>
    <w:rsid w:val="00631E29"/>
    <w:rsid w:val="006324A4"/>
    <w:rsid w:val="006329BD"/>
    <w:rsid w:val="00632F8C"/>
    <w:rsid w:val="00634DB1"/>
    <w:rsid w:val="00637152"/>
    <w:rsid w:val="006378E3"/>
    <w:rsid w:val="0064037A"/>
    <w:rsid w:val="006407D1"/>
    <w:rsid w:val="006414A8"/>
    <w:rsid w:val="006427FA"/>
    <w:rsid w:val="00643072"/>
    <w:rsid w:val="00643746"/>
    <w:rsid w:val="0064563C"/>
    <w:rsid w:val="00645B89"/>
    <w:rsid w:val="00645DBA"/>
    <w:rsid w:val="0064686E"/>
    <w:rsid w:val="00650050"/>
    <w:rsid w:val="006515B2"/>
    <w:rsid w:val="00653D27"/>
    <w:rsid w:val="00654217"/>
    <w:rsid w:val="006549A4"/>
    <w:rsid w:val="0066168C"/>
    <w:rsid w:val="00662EA6"/>
    <w:rsid w:val="00664A7F"/>
    <w:rsid w:val="006656DB"/>
    <w:rsid w:val="006668B0"/>
    <w:rsid w:val="00666E37"/>
    <w:rsid w:val="006673B8"/>
    <w:rsid w:val="006730A3"/>
    <w:rsid w:val="00673172"/>
    <w:rsid w:val="006732EA"/>
    <w:rsid w:val="00673956"/>
    <w:rsid w:val="00673FCE"/>
    <w:rsid w:val="0067476D"/>
    <w:rsid w:val="00674ABA"/>
    <w:rsid w:val="00677AC5"/>
    <w:rsid w:val="0068119A"/>
    <w:rsid w:val="006814DB"/>
    <w:rsid w:val="0068176E"/>
    <w:rsid w:val="00681ED3"/>
    <w:rsid w:val="0068298D"/>
    <w:rsid w:val="00685ECA"/>
    <w:rsid w:val="00686216"/>
    <w:rsid w:val="00687F9E"/>
    <w:rsid w:val="006902BE"/>
    <w:rsid w:val="006905C5"/>
    <w:rsid w:val="00690D60"/>
    <w:rsid w:val="00691EF7"/>
    <w:rsid w:val="00693AD6"/>
    <w:rsid w:val="00693C9B"/>
    <w:rsid w:val="00693DF4"/>
    <w:rsid w:val="00694CBB"/>
    <w:rsid w:val="00694D37"/>
    <w:rsid w:val="00695990"/>
    <w:rsid w:val="006966B9"/>
    <w:rsid w:val="00696D3A"/>
    <w:rsid w:val="006A04A1"/>
    <w:rsid w:val="006A09DE"/>
    <w:rsid w:val="006A1310"/>
    <w:rsid w:val="006A31AD"/>
    <w:rsid w:val="006A4F59"/>
    <w:rsid w:val="006A64CB"/>
    <w:rsid w:val="006B09C8"/>
    <w:rsid w:val="006B0A13"/>
    <w:rsid w:val="006B164D"/>
    <w:rsid w:val="006B1EE4"/>
    <w:rsid w:val="006B2434"/>
    <w:rsid w:val="006B2654"/>
    <w:rsid w:val="006B4229"/>
    <w:rsid w:val="006B5B51"/>
    <w:rsid w:val="006B5BB3"/>
    <w:rsid w:val="006B79AB"/>
    <w:rsid w:val="006C0391"/>
    <w:rsid w:val="006C0843"/>
    <w:rsid w:val="006C141E"/>
    <w:rsid w:val="006C1612"/>
    <w:rsid w:val="006C35A2"/>
    <w:rsid w:val="006C79FD"/>
    <w:rsid w:val="006D0312"/>
    <w:rsid w:val="006D2302"/>
    <w:rsid w:val="006D39EC"/>
    <w:rsid w:val="006D3E33"/>
    <w:rsid w:val="006D4246"/>
    <w:rsid w:val="006D4DE6"/>
    <w:rsid w:val="006D5106"/>
    <w:rsid w:val="006D54DC"/>
    <w:rsid w:val="006E12B5"/>
    <w:rsid w:val="006E1F87"/>
    <w:rsid w:val="006E31B7"/>
    <w:rsid w:val="006E395D"/>
    <w:rsid w:val="006E54F8"/>
    <w:rsid w:val="006E557C"/>
    <w:rsid w:val="006E779A"/>
    <w:rsid w:val="006F31EB"/>
    <w:rsid w:val="006F34A0"/>
    <w:rsid w:val="006F3BEA"/>
    <w:rsid w:val="006F520D"/>
    <w:rsid w:val="006F58C6"/>
    <w:rsid w:val="00703F72"/>
    <w:rsid w:val="00706C05"/>
    <w:rsid w:val="00710D1E"/>
    <w:rsid w:val="0071115A"/>
    <w:rsid w:val="00711367"/>
    <w:rsid w:val="007127C8"/>
    <w:rsid w:val="0071283A"/>
    <w:rsid w:val="00712EFF"/>
    <w:rsid w:val="00713B99"/>
    <w:rsid w:val="007141D2"/>
    <w:rsid w:val="00714890"/>
    <w:rsid w:val="00717F7F"/>
    <w:rsid w:val="0072031B"/>
    <w:rsid w:val="00720449"/>
    <w:rsid w:val="00721AAE"/>
    <w:rsid w:val="00721B5A"/>
    <w:rsid w:val="0072614F"/>
    <w:rsid w:val="007264FD"/>
    <w:rsid w:val="00727213"/>
    <w:rsid w:val="00727522"/>
    <w:rsid w:val="00730A83"/>
    <w:rsid w:val="00730DE0"/>
    <w:rsid w:val="00731CCC"/>
    <w:rsid w:val="00731F68"/>
    <w:rsid w:val="0073710B"/>
    <w:rsid w:val="00737175"/>
    <w:rsid w:val="007374BE"/>
    <w:rsid w:val="00737548"/>
    <w:rsid w:val="00740D0A"/>
    <w:rsid w:val="007425DB"/>
    <w:rsid w:val="00742DF7"/>
    <w:rsid w:val="007436C9"/>
    <w:rsid w:val="0074588C"/>
    <w:rsid w:val="00746B0B"/>
    <w:rsid w:val="007507C4"/>
    <w:rsid w:val="0075157C"/>
    <w:rsid w:val="00751A28"/>
    <w:rsid w:val="007529FF"/>
    <w:rsid w:val="00754C8F"/>
    <w:rsid w:val="00755A87"/>
    <w:rsid w:val="007567FD"/>
    <w:rsid w:val="007568DA"/>
    <w:rsid w:val="00756FC6"/>
    <w:rsid w:val="007570B7"/>
    <w:rsid w:val="007601AB"/>
    <w:rsid w:val="00760498"/>
    <w:rsid w:val="00761AD9"/>
    <w:rsid w:val="00761CBC"/>
    <w:rsid w:val="00767342"/>
    <w:rsid w:val="0076790C"/>
    <w:rsid w:val="00770077"/>
    <w:rsid w:val="00770FB0"/>
    <w:rsid w:val="007712B6"/>
    <w:rsid w:val="007716FB"/>
    <w:rsid w:val="00772E98"/>
    <w:rsid w:val="00773597"/>
    <w:rsid w:val="00773BA1"/>
    <w:rsid w:val="00774FF6"/>
    <w:rsid w:val="007757B4"/>
    <w:rsid w:val="00775F75"/>
    <w:rsid w:val="00776C8B"/>
    <w:rsid w:val="00776D2A"/>
    <w:rsid w:val="00776FC0"/>
    <w:rsid w:val="0078063F"/>
    <w:rsid w:val="007808A6"/>
    <w:rsid w:val="00780B73"/>
    <w:rsid w:val="00781C19"/>
    <w:rsid w:val="007827E6"/>
    <w:rsid w:val="00785C6D"/>
    <w:rsid w:val="00786BBF"/>
    <w:rsid w:val="0078752A"/>
    <w:rsid w:val="00787737"/>
    <w:rsid w:val="00787739"/>
    <w:rsid w:val="00791030"/>
    <w:rsid w:val="0079363E"/>
    <w:rsid w:val="00793B56"/>
    <w:rsid w:val="00793FC5"/>
    <w:rsid w:val="0079421C"/>
    <w:rsid w:val="00794CCD"/>
    <w:rsid w:val="007970C0"/>
    <w:rsid w:val="007974B0"/>
    <w:rsid w:val="007A3300"/>
    <w:rsid w:val="007A348A"/>
    <w:rsid w:val="007A38D7"/>
    <w:rsid w:val="007A3D81"/>
    <w:rsid w:val="007A5007"/>
    <w:rsid w:val="007A588A"/>
    <w:rsid w:val="007A7816"/>
    <w:rsid w:val="007B222D"/>
    <w:rsid w:val="007B2B9A"/>
    <w:rsid w:val="007B353A"/>
    <w:rsid w:val="007B361D"/>
    <w:rsid w:val="007B5453"/>
    <w:rsid w:val="007B5FB3"/>
    <w:rsid w:val="007B65D2"/>
    <w:rsid w:val="007B6AD2"/>
    <w:rsid w:val="007B729F"/>
    <w:rsid w:val="007B733C"/>
    <w:rsid w:val="007C1A95"/>
    <w:rsid w:val="007C1CAB"/>
    <w:rsid w:val="007C51EE"/>
    <w:rsid w:val="007C59EE"/>
    <w:rsid w:val="007D0BDD"/>
    <w:rsid w:val="007D0D78"/>
    <w:rsid w:val="007D1938"/>
    <w:rsid w:val="007D19CE"/>
    <w:rsid w:val="007D4288"/>
    <w:rsid w:val="007D4928"/>
    <w:rsid w:val="007D61FC"/>
    <w:rsid w:val="007E06AE"/>
    <w:rsid w:val="007E455C"/>
    <w:rsid w:val="007E4852"/>
    <w:rsid w:val="007E51BE"/>
    <w:rsid w:val="007F13CE"/>
    <w:rsid w:val="007F1FD4"/>
    <w:rsid w:val="007F2D57"/>
    <w:rsid w:val="007F3EC4"/>
    <w:rsid w:val="00800CF9"/>
    <w:rsid w:val="00802086"/>
    <w:rsid w:val="00802535"/>
    <w:rsid w:val="008025B0"/>
    <w:rsid w:val="0080453C"/>
    <w:rsid w:val="008048E8"/>
    <w:rsid w:val="00805F47"/>
    <w:rsid w:val="00807ED5"/>
    <w:rsid w:val="00807F64"/>
    <w:rsid w:val="00811080"/>
    <w:rsid w:val="0081151F"/>
    <w:rsid w:val="00811ABA"/>
    <w:rsid w:val="008125A7"/>
    <w:rsid w:val="00815067"/>
    <w:rsid w:val="00816362"/>
    <w:rsid w:val="00816BA2"/>
    <w:rsid w:val="00820EC2"/>
    <w:rsid w:val="00821F02"/>
    <w:rsid w:val="00822C54"/>
    <w:rsid w:val="008242F1"/>
    <w:rsid w:val="0082446A"/>
    <w:rsid w:val="00824D1F"/>
    <w:rsid w:val="00826A2F"/>
    <w:rsid w:val="00830572"/>
    <w:rsid w:val="00831811"/>
    <w:rsid w:val="00834433"/>
    <w:rsid w:val="008348F4"/>
    <w:rsid w:val="00835F20"/>
    <w:rsid w:val="008366E3"/>
    <w:rsid w:val="00836919"/>
    <w:rsid w:val="00837079"/>
    <w:rsid w:val="00841324"/>
    <w:rsid w:val="00844841"/>
    <w:rsid w:val="00845212"/>
    <w:rsid w:val="008452D0"/>
    <w:rsid w:val="00845940"/>
    <w:rsid w:val="00845B04"/>
    <w:rsid w:val="0084600A"/>
    <w:rsid w:val="008476D7"/>
    <w:rsid w:val="008522C4"/>
    <w:rsid w:val="00852A66"/>
    <w:rsid w:val="00853E5F"/>
    <w:rsid w:val="00854861"/>
    <w:rsid w:val="00854B85"/>
    <w:rsid w:val="00855A01"/>
    <w:rsid w:val="00856028"/>
    <w:rsid w:val="00856860"/>
    <w:rsid w:val="00856E3E"/>
    <w:rsid w:val="00857644"/>
    <w:rsid w:val="008636CA"/>
    <w:rsid w:val="00864895"/>
    <w:rsid w:val="008657F9"/>
    <w:rsid w:val="00865C1A"/>
    <w:rsid w:val="00870502"/>
    <w:rsid w:val="008708A5"/>
    <w:rsid w:val="0087250B"/>
    <w:rsid w:val="00872A31"/>
    <w:rsid w:val="00874798"/>
    <w:rsid w:val="0087484B"/>
    <w:rsid w:val="00874980"/>
    <w:rsid w:val="0087736B"/>
    <w:rsid w:val="00880BF3"/>
    <w:rsid w:val="0088279F"/>
    <w:rsid w:val="00885D46"/>
    <w:rsid w:val="00885F52"/>
    <w:rsid w:val="0088657C"/>
    <w:rsid w:val="00886776"/>
    <w:rsid w:val="00887BB9"/>
    <w:rsid w:val="00891813"/>
    <w:rsid w:val="00891C10"/>
    <w:rsid w:val="00892927"/>
    <w:rsid w:val="00892C3C"/>
    <w:rsid w:val="0089314F"/>
    <w:rsid w:val="00895084"/>
    <w:rsid w:val="0089572F"/>
    <w:rsid w:val="008A05FA"/>
    <w:rsid w:val="008A1407"/>
    <w:rsid w:val="008A1698"/>
    <w:rsid w:val="008A1931"/>
    <w:rsid w:val="008A2B4F"/>
    <w:rsid w:val="008A32CB"/>
    <w:rsid w:val="008A4498"/>
    <w:rsid w:val="008A4517"/>
    <w:rsid w:val="008A5285"/>
    <w:rsid w:val="008A5E31"/>
    <w:rsid w:val="008A762A"/>
    <w:rsid w:val="008B046E"/>
    <w:rsid w:val="008B1033"/>
    <w:rsid w:val="008B11BB"/>
    <w:rsid w:val="008B1478"/>
    <w:rsid w:val="008B19F8"/>
    <w:rsid w:val="008B36AA"/>
    <w:rsid w:val="008B3F20"/>
    <w:rsid w:val="008B4AD8"/>
    <w:rsid w:val="008B4B08"/>
    <w:rsid w:val="008C1C4F"/>
    <w:rsid w:val="008C2CBB"/>
    <w:rsid w:val="008C3726"/>
    <w:rsid w:val="008C3ABC"/>
    <w:rsid w:val="008C44AF"/>
    <w:rsid w:val="008C4D20"/>
    <w:rsid w:val="008C5E63"/>
    <w:rsid w:val="008C6676"/>
    <w:rsid w:val="008C74C8"/>
    <w:rsid w:val="008C77B5"/>
    <w:rsid w:val="008C7A6A"/>
    <w:rsid w:val="008D1190"/>
    <w:rsid w:val="008D234B"/>
    <w:rsid w:val="008D24FC"/>
    <w:rsid w:val="008D2F6E"/>
    <w:rsid w:val="008D344A"/>
    <w:rsid w:val="008D3A43"/>
    <w:rsid w:val="008D4C4F"/>
    <w:rsid w:val="008D4CA5"/>
    <w:rsid w:val="008D5292"/>
    <w:rsid w:val="008D5E48"/>
    <w:rsid w:val="008D7881"/>
    <w:rsid w:val="008E0781"/>
    <w:rsid w:val="008E18ED"/>
    <w:rsid w:val="008E28E2"/>
    <w:rsid w:val="008E3491"/>
    <w:rsid w:val="008E44D9"/>
    <w:rsid w:val="008E53B4"/>
    <w:rsid w:val="008E56C4"/>
    <w:rsid w:val="008F0061"/>
    <w:rsid w:val="008F092D"/>
    <w:rsid w:val="008F2EF4"/>
    <w:rsid w:val="008F338E"/>
    <w:rsid w:val="008F3B6E"/>
    <w:rsid w:val="008F3C01"/>
    <w:rsid w:val="008F3F96"/>
    <w:rsid w:val="008F55A2"/>
    <w:rsid w:val="0090038A"/>
    <w:rsid w:val="00900F75"/>
    <w:rsid w:val="00902333"/>
    <w:rsid w:val="00902878"/>
    <w:rsid w:val="00903391"/>
    <w:rsid w:val="0090536D"/>
    <w:rsid w:val="009058FD"/>
    <w:rsid w:val="00905C96"/>
    <w:rsid w:val="00907120"/>
    <w:rsid w:val="0090737E"/>
    <w:rsid w:val="00907EFA"/>
    <w:rsid w:val="009109C5"/>
    <w:rsid w:val="00910C53"/>
    <w:rsid w:val="00911F3F"/>
    <w:rsid w:val="00912584"/>
    <w:rsid w:val="00912714"/>
    <w:rsid w:val="00912EE6"/>
    <w:rsid w:val="00916441"/>
    <w:rsid w:val="009173C8"/>
    <w:rsid w:val="009225B3"/>
    <w:rsid w:val="00922880"/>
    <w:rsid w:val="009230AD"/>
    <w:rsid w:val="009230B0"/>
    <w:rsid w:val="00923978"/>
    <w:rsid w:val="00924242"/>
    <w:rsid w:val="0092463B"/>
    <w:rsid w:val="00925C45"/>
    <w:rsid w:val="009310FF"/>
    <w:rsid w:val="00932145"/>
    <w:rsid w:val="00932424"/>
    <w:rsid w:val="00932FA3"/>
    <w:rsid w:val="009342B0"/>
    <w:rsid w:val="00934544"/>
    <w:rsid w:val="00936459"/>
    <w:rsid w:val="009374AC"/>
    <w:rsid w:val="009409FB"/>
    <w:rsid w:val="00941A2C"/>
    <w:rsid w:val="00942A67"/>
    <w:rsid w:val="00944165"/>
    <w:rsid w:val="009445C3"/>
    <w:rsid w:val="00944832"/>
    <w:rsid w:val="00946C6A"/>
    <w:rsid w:val="009476EC"/>
    <w:rsid w:val="009513D2"/>
    <w:rsid w:val="00953457"/>
    <w:rsid w:val="009534EB"/>
    <w:rsid w:val="0095392B"/>
    <w:rsid w:val="0095430E"/>
    <w:rsid w:val="00955369"/>
    <w:rsid w:val="009553CC"/>
    <w:rsid w:val="00955E94"/>
    <w:rsid w:val="0096117F"/>
    <w:rsid w:val="00962E99"/>
    <w:rsid w:val="009637EC"/>
    <w:rsid w:val="009642BC"/>
    <w:rsid w:val="009658C4"/>
    <w:rsid w:val="00965F75"/>
    <w:rsid w:val="00967C97"/>
    <w:rsid w:val="009701AE"/>
    <w:rsid w:val="009708F5"/>
    <w:rsid w:val="009711BE"/>
    <w:rsid w:val="00971C25"/>
    <w:rsid w:val="00974570"/>
    <w:rsid w:val="00974EE3"/>
    <w:rsid w:val="00975224"/>
    <w:rsid w:val="00976411"/>
    <w:rsid w:val="009776B7"/>
    <w:rsid w:val="00977F6B"/>
    <w:rsid w:val="00980445"/>
    <w:rsid w:val="0098124F"/>
    <w:rsid w:val="00982925"/>
    <w:rsid w:val="00983B80"/>
    <w:rsid w:val="00983FFC"/>
    <w:rsid w:val="0098532A"/>
    <w:rsid w:val="009878E3"/>
    <w:rsid w:val="009903F3"/>
    <w:rsid w:val="00990D48"/>
    <w:rsid w:val="00991081"/>
    <w:rsid w:val="00994BED"/>
    <w:rsid w:val="00995AB9"/>
    <w:rsid w:val="009A062B"/>
    <w:rsid w:val="009A145A"/>
    <w:rsid w:val="009A44BD"/>
    <w:rsid w:val="009A4D44"/>
    <w:rsid w:val="009A5634"/>
    <w:rsid w:val="009A621E"/>
    <w:rsid w:val="009A7292"/>
    <w:rsid w:val="009A7B23"/>
    <w:rsid w:val="009B0C48"/>
    <w:rsid w:val="009B11C3"/>
    <w:rsid w:val="009B1D40"/>
    <w:rsid w:val="009B3C3A"/>
    <w:rsid w:val="009B50EB"/>
    <w:rsid w:val="009C07FF"/>
    <w:rsid w:val="009C08CB"/>
    <w:rsid w:val="009C0CCF"/>
    <w:rsid w:val="009C2528"/>
    <w:rsid w:val="009C33C4"/>
    <w:rsid w:val="009C3748"/>
    <w:rsid w:val="009C459C"/>
    <w:rsid w:val="009C4D6C"/>
    <w:rsid w:val="009D032F"/>
    <w:rsid w:val="009D25E2"/>
    <w:rsid w:val="009D2FDE"/>
    <w:rsid w:val="009D399C"/>
    <w:rsid w:val="009D4073"/>
    <w:rsid w:val="009D4D0B"/>
    <w:rsid w:val="009D5434"/>
    <w:rsid w:val="009D585A"/>
    <w:rsid w:val="009D5C51"/>
    <w:rsid w:val="009D7EB6"/>
    <w:rsid w:val="009E0057"/>
    <w:rsid w:val="009E643F"/>
    <w:rsid w:val="009E646A"/>
    <w:rsid w:val="009E6CC8"/>
    <w:rsid w:val="009E6F63"/>
    <w:rsid w:val="009E72A5"/>
    <w:rsid w:val="009E73F3"/>
    <w:rsid w:val="009F09DD"/>
    <w:rsid w:val="009F0F73"/>
    <w:rsid w:val="009F1D62"/>
    <w:rsid w:val="009F21ED"/>
    <w:rsid w:val="009F22E1"/>
    <w:rsid w:val="009F3AC3"/>
    <w:rsid w:val="009F4541"/>
    <w:rsid w:val="009F5DBF"/>
    <w:rsid w:val="009F67A9"/>
    <w:rsid w:val="009F729A"/>
    <w:rsid w:val="009F7761"/>
    <w:rsid w:val="00A00558"/>
    <w:rsid w:val="00A00F7F"/>
    <w:rsid w:val="00A01649"/>
    <w:rsid w:val="00A0244F"/>
    <w:rsid w:val="00A03040"/>
    <w:rsid w:val="00A031AE"/>
    <w:rsid w:val="00A05025"/>
    <w:rsid w:val="00A05216"/>
    <w:rsid w:val="00A05916"/>
    <w:rsid w:val="00A05B22"/>
    <w:rsid w:val="00A06B30"/>
    <w:rsid w:val="00A06FE1"/>
    <w:rsid w:val="00A07397"/>
    <w:rsid w:val="00A10315"/>
    <w:rsid w:val="00A1072C"/>
    <w:rsid w:val="00A11011"/>
    <w:rsid w:val="00A11A81"/>
    <w:rsid w:val="00A11DA2"/>
    <w:rsid w:val="00A13358"/>
    <w:rsid w:val="00A135C9"/>
    <w:rsid w:val="00A14BA3"/>
    <w:rsid w:val="00A1529C"/>
    <w:rsid w:val="00A15387"/>
    <w:rsid w:val="00A15655"/>
    <w:rsid w:val="00A16339"/>
    <w:rsid w:val="00A20D51"/>
    <w:rsid w:val="00A22067"/>
    <w:rsid w:val="00A24BDC"/>
    <w:rsid w:val="00A24CB7"/>
    <w:rsid w:val="00A24E07"/>
    <w:rsid w:val="00A274CE"/>
    <w:rsid w:val="00A32064"/>
    <w:rsid w:val="00A358CE"/>
    <w:rsid w:val="00A4270B"/>
    <w:rsid w:val="00A43BC3"/>
    <w:rsid w:val="00A45601"/>
    <w:rsid w:val="00A45625"/>
    <w:rsid w:val="00A4595A"/>
    <w:rsid w:val="00A459A8"/>
    <w:rsid w:val="00A47170"/>
    <w:rsid w:val="00A50FBD"/>
    <w:rsid w:val="00A514D7"/>
    <w:rsid w:val="00A52D66"/>
    <w:rsid w:val="00A54843"/>
    <w:rsid w:val="00A551E1"/>
    <w:rsid w:val="00A55B3E"/>
    <w:rsid w:val="00A5646F"/>
    <w:rsid w:val="00A56FF1"/>
    <w:rsid w:val="00A573A1"/>
    <w:rsid w:val="00A601B2"/>
    <w:rsid w:val="00A60A9E"/>
    <w:rsid w:val="00A625D9"/>
    <w:rsid w:val="00A667D7"/>
    <w:rsid w:val="00A667FF"/>
    <w:rsid w:val="00A676D9"/>
    <w:rsid w:val="00A7043B"/>
    <w:rsid w:val="00A714CC"/>
    <w:rsid w:val="00A71D3D"/>
    <w:rsid w:val="00A7340B"/>
    <w:rsid w:val="00A73E09"/>
    <w:rsid w:val="00A744B2"/>
    <w:rsid w:val="00A75DAD"/>
    <w:rsid w:val="00A75FFF"/>
    <w:rsid w:val="00A76239"/>
    <w:rsid w:val="00A76601"/>
    <w:rsid w:val="00A76F44"/>
    <w:rsid w:val="00A80797"/>
    <w:rsid w:val="00A81988"/>
    <w:rsid w:val="00A82424"/>
    <w:rsid w:val="00A82960"/>
    <w:rsid w:val="00A82AA2"/>
    <w:rsid w:val="00A8312C"/>
    <w:rsid w:val="00A83A5F"/>
    <w:rsid w:val="00A8463C"/>
    <w:rsid w:val="00A84657"/>
    <w:rsid w:val="00A84822"/>
    <w:rsid w:val="00A85BF4"/>
    <w:rsid w:val="00A905E9"/>
    <w:rsid w:val="00A90816"/>
    <w:rsid w:val="00A91136"/>
    <w:rsid w:val="00A918BE"/>
    <w:rsid w:val="00A91B60"/>
    <w:rsid w:val="00A932B7"/>
    <w:rsid w:val="00A93B91"/>
    <w:rsid w:val="00A96641"/>
    <w:rsid w:val="00A96FC5"/>
    <w:rsid w:val="00A971F1"/>
    <w:rsid w:val="00AA0496"/>
    <w:rsid w:val="00AA0C45"/>
    <w:rsid w:val="00AA1358"/>
    <w:rsid w:val="00AA1376"/>
    <w:rsid w:val="00AA20FB"/>
    <w:rsid w:val="00AA361A"/>
    <w:rsid w:val="00AA3873"/>
    <w:rsid w:val="00AA6112"/>
    <w:rsid w:val="00AA66E9"/>
    <w:rsid w:val="00AA71F6"/>
    <w:rsid w:val="00AA7DC7"/>
    <w:rsid w:val="00AB1831"/>
    <w:rsid w:val="00AB19FA"/>
    <w:rsid w:val="00AB1E22"/>
    <w:rsid w:val="00AB27AD"/>
    <w:rsid w:val="00AB2DA7"/>
    <w:rsid w:val="00AB43D6"/>
    <w:rsid w:val="00AB593A"/>
    <w:rsid w:val="00AB5AD2"/>
    <w:rsid w:val="00AB678E"/>
    <w:rsid w:val="00AB6CB2"/>
    <w:rsid w:val="00AB7775"/>
    <w:rsid w:val="00AB7898"/>
    <w:rsid w:val="00AC0375"/>
    <w:rsid w:val="00AC0539"/>
    <w:rsid w:val="00AC131E"/>
    <w:rsid w:val="00AC233B"/>
    <w:rsid w:val="00AC2B85"/>
    <w:rsid w:val="00AC2F63"/>
    <w:rsid w:val="00AC3284"/>
    <w:rsid w:val="00AC5580"/>
    <w:rsid w:val="00AC63E5"/>
    <w:rsid w:val="00AC6D09"/>
    <w:rsid w:val="00AC71BF"/>
    <w:rsid w:val="00AD0446"/>
    <w:rsid w:val="00AD07F0"/>
    <w:rsid w:val="00AD08E2"/>
    <w:rsid w:val="00AD17FC"/>
    <w:rsid w:val="00AD4A81"/>
    <w:rsid w:val="00AD5D34"/>
    <w:rsid w:val="00AE0E3B"/>
    <w:rsid w:val="00AE38FF"/>
    <w:rsid w:val="00AE3B8F"/>
    <w:rsid w:val="00AE4478"/>
    <w:rsid w:val="00AF169B"/>
    <w:rsid w:val="00AF28B3"/>
    <w:rsid w:val="00AF3569"/>
    <w:rsid w:val="00AF3F16"/>
    <w:rsid w:val="00B00EDB"/>
    <w:rsid w:val="00B02378"/>
    <w:rsid w:val="00B05A81"/>
    <w:rsid w:val="00B0699A"/>
    <w:rsid w:val="00B06C13"/>
    <w:rsid w:val="00B11070"/>
    <w:rsid w:val="00B11C68"/>
    <w:rsid w:val="00B12742"/>
    <w:rsid w:val="00B128DE"/>
    <w:rsid w:val="00B12F93"/>
    <w:rsid w:val="00B1623B"/>
    <w:rsid w:val="00B16CEA"/>
    <w:rsid w:val="00B17FF8"/>
    <w:rsid w:val="00B216BF"/>
    <w:rsid w:val="00B22B46"/>
    <w:rsid w:val="00B22EEC"/>
    <w:rsid w:val="00B23F6B"/>
    <w:rsid w:val="00B2488D"/>
    <w:rsid w:val="00B24B61"/>
    <w:rsid w:val="00B24F97"/>
    <w:rsid w:val="00B2526A"/>
    <w:rsid w:val="00B26D25"/>
    <w:rsid w:val="00B303B7"/>
    <w:rsid w:val="00B30425"/>
    <w:rsid w:val="00B30F3B"/>
    <w:rsid w:val="00B3174B"/>
    <w:rsid w:val="00B31ACB"/>
    <w:rsid w:val="00B32A77"/>
    <w:rsid w:val="00B32EEC"/>
    <w:rsid w:val="00B334B6"/>
    <w:rsid w:val="00B35098"/>
    <w:rsid w:val="00B375ED"/>
    <w:rsid w:val="00B4048A"/>
    <w:rsid w:val="00B4091E"/>
    <w:rsid w:val="00B41AF0"/>
    <w:rsid w:val="00B45DF7"/>
    <w:rsid w:val="00B4658F"/>
    <w:rsid w:val="00B47DB3"/>
    <w:rsid w:val="00B5083A"/>
    <w:rsid w:val="00B53CE3"/>
    <w:rsid w:val="00B54475"/>
    <w:rsid w:val="00B5712C"/>
    <w:rsid w:val="00B64788"/>
    <w:rsid w:val="00B7055A"/>
    <w:rsid w:val="00B70A20"/>
    <w:rsid w:val="00B723DA"/>
    <w:rsid w:val="00B72FF9"/>
    <w:rsid w:val="00B7306C"/>
    <w:rsid w:val="00B735C7"/>
    <w:rsid w:val="00B74B31"/>
    <w:rsid w:val="00B80A84"/>
    <w:rsid w:val="00B81050"/>
    <w:rsid w:val="00B82737"/>
    <w:rsid w:val="00B832DD"/>
    <w:rsid w:val="00B84CD1"/>
    <w:rsid w:val="00B852EC"/>
    <w:rsid w:val="00B85DC0"/>
    <w:rsid w:val="00B862E1"/>
    <w:rsid w:val="00B86788"/>
    <w:rsid w:val="00B90BE9"/>
    <w:rsid w:val="00B91F9E"/>
    <w:rsid w:val="00B92F1E"/>
    <w:rsid w:val="00B94D44"/>
    <w:rsid w:val="00B94DD7"/>
    <w:rsid w:val="00B954CB"/>
    <w:rsid w:val="00B95A54"/>
    <w:rsid w:val="00B974A1"/>
    <w:rsid w:val="00B97BBB"/>
    <w:rsid w:val="00B97DC8"/>
    <w:rsid w:val="00BA0463"/>
    <w:rsid w:val="00BA3086"/>
    <w:rsid w:val="00BA36F4"/>
    <w:rsid w:val="00BA7110"/>
    <w:rsid w:val="00BB0C7A"/>
    <w:rsid w:val="00BB13E1"/>
    <w:rsid w:val="00BB1C41"/>
    <w:rsid w:val="00BB1F41"/>
    <w:rsid w:val="00BB33FF"/>
    <w:rsid w:val="00BB4466"/>
    <w:rsid w:val="00BB559D"/>
    <w:rsid w:val="00BB5623"/>
    <w:rsid w:val="00BB67B0"/>
    <w:rsid w:val="00BB6AEF"/>
    <w:rsid w:val="00BB77E5"/>
    <w:rsid w:val="00BB7A18"/>
    <w:rsid w:val="00BC116C"/>
    <w:rsid w:val="00BC1FBC"/>
    <w:rsid w:val="00BC2B01"/>
    <w:rsid w:val="00BC385B"/>
    <w:rsid w:val="00BC3E9C"/>
    <w:rsid w:val="00BC3F14"/>
    <w:rsid w:val="00BC4196"/>
    <w:rsid w:val="00BD2EF7"/>
    <w:rsid w:val="00BD4DD4"/>
    <w:rsid w:val="00BD54F9"/>
    <w:rsid w:val="00BD5D10"/>
    <w:rsid w:val="00BD6035"/>
    <w:rsid w:val="00BD604E"/>
    <w:rsid w:val="00BE009A"/>
    <w:rsid w:val="00BE0D16"/>
    <w:rsid w:val="00BE1AB7"/>
    <w:rsid w:val="00BE35E5"/>
    <w:rsid w:val="00BE4296"/>
    <w:rsid w:val="00BE44CB"/>
    <w:rsid w:val="00BE46AC"/>
    <w:rsid w:val="00BE652D"/>
    <w:rsid w:val="00BE77AF"/>
    <w:rsid w:val="00BE7BA7"/>
    <w:rsid w:val="00BE7DF9"/>
    <w:rsid w:val="00BF16EB"/>
    <w:rsid w:val="00BF279B"/>
    <w:rsid w:val="00BF3349"/>
    <w:rsid w:val="00BF4454"/>
    <w:rsid w:val="00BF4D6D"/>
    <w:rsid w:val="00C00231"/>
    <w:rsid w:val="00C025B4"/>
    <w:rsid w:val="00C02992"/>
    <w:rsid w:val="00C02E21"/>
    <w:rsid w:val="00C04AB1"/>
    <w:rsid w:val="00C04B26"/>
    <w:rsid w:val="00C07BE9"/>
    <w:rsid w:val="00C07E1A"/>
    <w:rsid w:val="00C10179"/>
    <w:rsid w:val="00C11BF2"/>
    <w:rsid w:val="00C13190"/>
    <w:rsid w:val="00C149C5"/>
    <w:rsid w:val="00C15F7E"/>
    <w:rsid w:val="00C167F7"/>
    <w:rsid w:val="00C177C8"/>
    <w:rsid w:val="00C219AC"/>
    <w:rsid w:val="00C22394"/>
    <w:rsid w:val="00C2383F"/>
    <w:rsid w:val="00C2388A"/>
    <w:rsid w:val="00C24A1B"/>
    <w:rsid w:val="00C25626"/>
    <w:rsid w:val="00C27C0A"/>
    <w:rsid w:val="00C30882"/>
    <w:rsid w:val="00C34677"/>
    <w:rsid w:val="00C354BD"/>
    <w:rsid w:val="00C359D5"/>
    <w:rsid w:val="00C359E0"/>
    <w:rsid w:val="00C4025A"/>
    <w:rsid w:val="00C41122"/>
    <w:rsid w:val="00C41EB2"/>
    <w:rsid w:val="00C42586"/>
    <w:rsid w:val="00C42F62"/>
    <w:rsid w:val="00C43054"/>
    <w:rsid w:val="00C466AD"/>
    <w:rsid w:val="00C46DD4"/>
    <w:rsid w:val="00C52DDB"/>
    <w:rsid w:val="00C5338A"/>
    <w:rsid w:val="00C536F4"/>
    <w:rsid w:val="00C5385B"/>
    <w:rsid w:val="00C53D30"/>
    <w:rsid w:val="00C54E36"/>
    <w:rsid w:val="00C55F5B"/>
    <w:rsid w:val="00C565BE"/>
    <w:rsid w:val="00C56B69"/>
    <w:rsid w:val="00C60847"/>
    <w:rsid w:val="00C621EC"/>
    <w:rsid w:val="00C62482"/>
    <w:rsid w:val="00C6399C"/>
    <w:rsid w:val="00C63C0F"/>
    <w:rsid w:val="00C63CD5"/>
    <w:rsid w:val="00C64DB1"/>
    <w:rsid w:val="00C64F15"/>
    <w:rsid w:val="00C678F0"/>
    <w:rsid w:val="00C709E3"/>
    <w:rsid w:val="00C7132C"/>
    <w:rsid w:val="00C723A4"/>
    <w:rsid w:val="00C726F5"/>
    <w:rsid w:val="00C74F41"/>
    <w:rsid w:val="00C772D7"/>
    <w:rsid w:val="00C77C96"/>
    <w:rsid w:val="00C77DF2"/>
    <w:rsid w:val="00C80437"/>
    <w:rsid w:val="00C83739"/>
    <w:rsid w:val="00C83C17"/>
    <w:rsid w:val="00C84F36"/>
    <w:rsid w:val="00C862A8"/>
    <w:rsid w:val="00C866E9"/>
    <w:rsid w:val="00C86CA3"/>
    <w:rsid w:val="00C86F5F"/>
    <w:rsid w:val="00C871E3"/>
    <w:rsid w:val="00C94D5F"/>
    <w:rsid w:val="00C94DA4"/>
    <w:rsid w:val="00C94F91"/>
    <w:rsid w:val="00C95331"/>
    <w:rsid w:val="00C959D4"/>
    <w:rsid w:val="00C96F25"/>
    <w:rsid w:val="00C973E6"/>
    <w:rsid w:val="00C97567"/>
    <w:rsid w:val="00C97F3C"/>
    <w:rsid w:val="00CA0282"/>
    <w:rsid w:val="00CA161C"/>
    <w:rsid w:val="00CA24B4"/>
    <w:rsid w:val="00CA344B"/>
    <w:rsid w:val="00CA3AEF"/>
    <w:rsid w:val="00CA4414"/>
    <w:rsid w:val="00CA46F0"/>
    <w:rsid w:val="00CA52B1"/>
    <w:rsid w:val="00CA7FB4"/>
    <w:rsid w:val="00CB0343"/>
    <w:rsid w:val="00CB0DA4"/>
    <w:rsid w:val="00CB13FA"/>
    <w:rsid w:val="00CB2027"/>
    <w:rsid w:val="00CB2291"/>
    <w:rsid w:val="00CB5BC3"/>
    <w:rsid w:val="00CB5E3B"/>
    <w:rsid w:val="00CB60B1"/>
    <w:rsid w:val="00CB6203"/>
    <w:rsid w:val="00CC23E5"/>
    <w:rsid w:val="00CC4CE4"/>
    <w:rsid w:val="00CC5EDD"/>
    <w:rsid w:val="00CC63D1"/>
    <w:rsid w:val="00CC6DA3"/>
    <w:rsid w:val="00CC7599"/>
    <w:rsid w:val="00CD0C6F"/>
    <w:rsid w:val="00CD23C4"/>
    <w:rsid w:val="00CD3CD5"/>
    <w:rsid w:val="00CD3FA7"/>
    <w:rsid w:val="00CD4210"/>
    <w:rsid w:val="00CD445C"/>
    <w:rsid w:val="00CD62DF"/>
    <w:rsid w:val="00CD6FB8"/>
    <w:rsid w:val="00CE07D4"/>
    <w:rsid w:val="00CE17F0"/>
    <w:rsid w:val="00CE1AE0"/>
    <w:rsid w:val="00CE2B11"/>
    <w:rsid w:val="00CE2B26"/>
    <w:rsid w:val="00CE3626"/>
    <w:rsid w:val="00CE41E3"/>
    <w:rsid w:val="00CE5521"/>
    <w:rsid w:val="00CE5E68"/>
    <w:rsid w:val="00CF0024"/>
    <w:rsid w:val="00CF0396"/>
    <w:rsid w:val="00CF15AB"/>
    <w:rsid w:val="00CF1857"/>
    <w:rsid w:val="00CF6D36"/>
    <w:rsid w:val="00CF6D8B"/>
    <w:rsid w:val="00CF7C0F"/>
    <w:rsid w:val="00CF7F6D"/>
    <w:rsid w:val="00D008B4"/>
    <w:rsid w:val="00D00BD6"/>
    <w:rsid w:val="00D021AB"/>
    <w:rsid w:val="00D022CB"/>
    <w:rsid w:val="00D0320C"/>
    <w:rsid w:val="00D036A5"/>
    <w:rsid w:val="00D03C57"/>
    <w:rsid w:val="00D03CF7"/>
    <w:rsid w:val="00D0419F"/>
    <w:rsid w:val="00D04280"/>
    <w:rsid w:val="00D047A8"/>
    <w:rsid w:val="00D04A57"/>
    <w:rsid w:val="00D06216"/>
    <w:rsid w:val="00D06395"/>
    <w:rsid w:val="00D07E02"/>
    <w:rsid w:val="00D10813"/>
    <w:rsid w:val="00D12693"/>
    <w:rsid w:val="00D12721"/>
    <w:rsid w:val="00D135B1"/>
    <w:rsid w:val="00D140DD"/>
    <w:rsid w:val="00D15281"/>
    <w:rsid w:val="00D167FB"/>
    <w:rsid w:val="00D1765D"/>
    <w:rsid w:val="00D17CBE"/>
    <w:rsid w:val="00D17DA7"/>
    <w:rsid w:val="00D20192"/>
    <w:rsid w:val="00D21665"/>
    <w:rsid w:val="00D22579"/>
    <w:rsid w:val="00D23C37"/>
    <w:rsid w:val="00D25034"/>
    <w:rsid w:val="00D253E2"/>
    <w:rsid w:val="00D25D34"/>
    <w:rsid w:val="00D2650F"/>
    <w:rsid w:val="00D314B3"/>
    <w:rsid w:val="00D319C3"/>
    <w:rsid w:val="00D3561D"/>
    <w:rsid w:val="00D356DD"/>
    <w:rsid w:val="00D358C0"/>
    <w:rsid w:val="00D373AC"/>
    <w:rsid w:val="00D3752C"/>
    <w:rsid w:val="00D37B4F"/>
    <w:rsid w:val="00D40ED1"/>
    <w:rsid w:val="00D40FA3"/>
    <w:rsid w:val="00D40FDF"/>
    <w:rsid w:val="00D42F74"/>
    <w:rsid w:val="00D43C5F"/>
    <w:rsid w:val="00D44528"/>
    <w:rsid w:val="00D45F0D"/>
    <w:rsid w:val="00D46CE8"/>
    <w:rsid w:val="00D512ED"/>
    <w:rsid w:val="00D533E0"/>
    <w:rsid w:val="00D5565C"/>
    <w:rsid w:val="00D55B42"/>
    <w:rsid w:val="00D55C84"/>
    <w:rsid w:val="00D567C1"/>
    <w:rsid w:val="00D60BC5"/>
    <w:rsid w:val="00D613BF"/>
    <w:rsid w:val="00D62415"/>
    <w:rsid w:val="00D62B5F"/>
    <w:rsid w:val="00D62ED5"/>
    <w:rsid w:val="00D644EF"/>
    <w:rsid w:val="00D669CB"/>
    <w:rsid w:val="00D66D04"/>
    <w:rsid w:val="00D67BF7"/>
    <w:rsid w:val="00D70A63"/>
    <w:rsid w:val="00D70B25"/>
    <w:rsid w:val="00D7264A"/>
    <w:rsid w:val="00D74D1A"/>
    <w:rsid w:val="00D774F1"/>
    <w:rsid w:val="00D806C4"/>
    <w:rsid w:val="00D80B94"/>
    <w:rsid w:val="00D80F6D"/>
    <w:rsid w:val="00D820AB"/>
    <w:rsid w:val="00D83C72"/>
    <w:rsid w:val="00D83E64"/>
    <w:rsid w:val="00D841AA"/>
    <w:rsid w:val="00D85DFA"/>
    <w:rsid w:val="00D86533"/>
    <w:rsid w:val="00D87ACC"/>
    <w:rsid w:val="00D90189"/>
    <w:rsid w:val="00D90526"/>
    <w:rsid w:val="00D90AB5"/>
    <w:rsid w:val="00D92845"/>
    <w:rsid w:val="00D93938"/>
    <w:rsid w:val="00D94E3A"/>
    <w:rsid w:val="00D9512E"/>
    <w:rsid w:val="00D96D18"/>
    <w:rsid w:val="00D97605"/>
    <w:rsid w:val="00D97F64"/>
    <w:rsid w:val="00DA0444"/>
    <w:rsid w:val="00DA046D"/>
    <w:rsid w:val="00DA10FD"/>
    <w:rsid w:val="00DA2114"/>
    <w:rsid w:val="00DA3304"/>
    <w:rsid w:val="00DA3C0F"/>
    <w:rsid w:val="00DA479C"/>
    <w:rsid w:val="00DB00A7"/>
    <w:rsid w:val="00DB028C"/>
    <w:rsid w:val="00DB26A8"/>
    <w:rsid w:val="00DB32E1"/>
    <w:rsid w:val="00DB3454"/>
    <w:rsid w:val="00DB5C38"/>
    <w:rsid w:val="00DB5C5B"/>
    <w:rsid w:val="00DC09DB"/>
    <w:rsid w:val="00DC1CD4"/>
    <w:rsid w:val="00DC28BF"/>
    <w:rsid w:val="00DC2A9B"/>
    <w:rsid w:val="00DC4454"/>
    <w:rsid w:val="00DC678A"/>
    <w:rsid w:val="00DC6B92"/>
    <w:rsid w:val="00DD1EAF"/>
    <w:rsid w:val="00DD41EE"/>
    <w:rsid w:val="00DD6D8E"/>
    <w:rsid w:val="00DE0C71"/>
    <w:rsid w:val="00DE13F1"/>
    <w:rsid w:val="00DE2120"/>
    <w:rsid w:val="00DE2E3B"/>
    <w:rsid w:val="00DE36A9"/>
    <w:rsid w:val="00DE3CB2"/>
    <w:rsid w:val="00DE4FBC"/>
    <w:rsid w:val="00DE51E4"/>
    <w:rsid w:val="00DF1C8F"/>
    <w:rsid w:val="00DF2015"/>
    <w:rsid w:val="00DF239E"/>
    <w:rsid w:val="00DF31A0"/>
    <w:rsid w:val="00DF388A"/>
    <w:rsid w:val="00DF4148"/>
    <w:rsid w:val="00DF53D0"/>
    <w:rsid w:val="00DF585B"/>
    <w:rsid w:val="00DF5E91"/>
    <w:rsid w:val="00DF5F1A"/>
    <w:rsid w:val="00DF7795"/>
    <w:rsid w:val="00DF77F3"/>
    <w:rsid w:val="00DF7BE4"/>
    <w:rsid w:val="00E006BE"/>
    <w:rsid w:val="00E00D40"/>
    <w:rsid w:val="00E02231"/>
    <w:rsid w:val="00E027C8"/>
    <w:rsid w:val="00E033DE"/>
    <w:rsid w:val="00E03A32"/>
    <w:rsid w:val="00E03D72"/>
    <w:rsid w:val="00E055FB"/>
    <w:rsid w:val="00E060DB"/>
    <w:rsid w:val="00E061D1"/>
    <w:rsid w:val="00E076F0"/>
    <w:rsid w:val="00E07BD5"/>
    <w:rsid w:val="00E12CCB"/>
    <w:rsid w:val="00E1496C"/>
    <w:rsid w:val="00E14E42"/>
    <w:rsid w:val="00E17455"/>
    <w:rsid w:val="00E17822"/>
    <w:rsid w:val="00E179B2"/>
    <w:rsid w:val="00E215DD"/>
    <w:rsid w:val="00E262A6"/>
    <w:rsid w:val="00E26560"/>
    <w:rsid w:val="00E26914"/>
    <w:rsid w:val="00E26AFA"/>
    <w:rsid w:val="00E26BC7"/>
    <w:rsid w:val="00E27E29"/>
    <w:rsid w:val="00E31B1D"/>
    <w:rsid w:val="00E33160"/>
    <w:rsid w:val="00E33180"/>
    <w:rsid w:val="00E34A3A"/>
    <w:rsid w:val="00E350A3"/>
    <w:rsid w:val="00E353DF"/>
    <w:rsid w:val="00E3642B"/>
    <w:rsid w:val="00E36D78"/>
    <w:rsid w:val="00E36DB1"/>
    <w:rsid w:val="00E37300"/>
    <w:rsid w:val="00E377C7"/>
    <w:rsid w:val="00E37CC8"/>
    <w:rsid w:val="00E406A1"/>
    <w:rsid w:val="00E40CCF"/>
    <w:rsid w:val="00E4122E"/>
    <w:rsid w:val="00E4432E"/>
    <w:rsid w:val="00E45246"/>
    <w:rsid w:val="00E46536"/>
    <w:rsid w:val="00E50391"/>
    <w:rsid w:val="00E50AF6"/>
    <w:rsid w:val="00E5119F"/>
    <w:rsid w:val="00E5132E"/>
    <w:rsid w:val="00E51694"/>
    <w:rsid w:val="00E51958"/>
    <w:rsid w:val="00E52812"/>
    <w:rsid w:val="00E52A41"/>
    <w:rsid w:val="00E545C4"/>
    <w:rsid w:val="00E56416"/>
    <w:rsid w:val="00E5688A"/>
    <w:rsid w:val="00E56B3F"/>
    <w:rsid w:val="00E57CB2"/>
    <w:rsid w:val="00E6166D"/>
    <w:rsid w:val="00E63459"/>
    <w:rsid w:val="00E645F8"/>
    <w:rsid w:val="00E648F3"/>
    <w:rsid w:val="00E64E12"/>
    <w:rsid w:val="00E66615"/>
    <w:rsid w:val="00E674E5"/>
    <w:rsid w:val="00E679CD"/>
    <w:rsid w:val="00E67A3C"/>
    <w:rsid w:val="00E702CD"/>
    <w:rsid w:val="00E70412"/>
    <w:rsid w:val="00E70952"/>
    <w:rsid w:val="00E71B2A"/>
    <w:rsid w:val="00E71B8C"/>
    <w:rsid w:val="00E72615"/>
    <w:rsid w:val="00E734DB"/>
    <w:rsid w:val="00E73A02"/>
    <w:rsid w:val="00E74077"/>
    <w:rsid w:val="00E740BB"/>
    <w:rsid w:val="00E74630"/>
    <w:rsid w:val="00E74695"/>
    <w:rsid w:val="00E7531F"/>
    <w:rsid w:val="00E75DA9"/>
    <w:rsid w:val="00E764BC"/>
    <w:rsid w:val="00E765A1"/>
    <w:rsid w:val="00E76B69"/>
    <w:rsid w:val="00E7740F"/>
    <w:rsid w:val="00E835CF"/>
    <w:rsid w:val="00E83F3C"/>
    <w:rsid w:val="00E83FC9"/>
    <w:rsid w:val="00E8407A"/>
    <w:rsid w:val="00E8498F"/>
    <w:rsid w:val="00E84B86"/>
    <w:rsid w:val="00E84FA7"/>
    <w:rsid w:val="00E922DF"/>
    <w:rsid w:val="00E9531B"/>
    <w:rsid w:val="00E96534"/>
    <w:rsid w:val="00E96841"/>
    <w:rsid w:val="00E97659"/>
    <w:rsid w:val="00EA06D6"/>
    <w:rsid w:val="00EA074F"/>
    <w:rsid w:val="00EA4DB2"/>
    <w:rsid w:val="00EA571E"/>
    <w:rsid w:val="00EA5AD3"/>
    <w:rsid w:val="00EA678C"/>
    <w:rsid w:val="00EA6CE4"/>
    <w:rsid w:val="00EB107C"/>
    <w:rsid w:val="00EB13F3"/>
    <w:rsid w:val="00EB3104"/>
    <w:rsid w:val="00EB35AB"/>
    <w:rsid w:val="00EB3DDF"/>
    <w:rsid w:val="00EB4FB5"/>
    <w:rsid w:val="00EB6215"/>
    <w:rsid w:val="00EB63B4"/>
    <w:rsid w:val="00EB67B4"/>
    <w:rsid w:val="00EB7142"/>
    <w:rsid w:val="00EB785D"/>
    <w:rsid w:val="00EB791E"/>
    <w:rsid w:val="00EB7C2C"/>
    <w:rsid w:val="00EC0648"/>
    <w:rsid w:val="00EC1217"/>
    <w:rsid w:val="00EC13DD"/>
    <w:rsid w:val="00EC27F3"/>
    <w:rsid w:val="00EC2D0A"/>
    <w:rsid w:val="00EC4CC2"/>
    <w:rsid w:val="00EC4FC2"/>
    <w:rsid w:val="00EC5A29"/>
    <w:rsid w:val="00EC5F05"/>
    <w:rsid w:val="00EC6FB6"/>
    <w:rsid w:val="00EC722B"/>
    <w:rsid w:val="00EC7848"/>
    <w:rsid w:val="00ED061A"/>
    <w:rsid w:val="00ED14BF"/>
    <w:rsid w:val="00ED19F8"/>
    <w:rsid w:val="00ED61D3"/>
    <w:rsid w:val="00ED692B"/>
    <w:rsid w:val="00ED69D4"/>
    <w:rsid w:val="00ED7AA0"/>
    <w:rsid w:val="00ED7DE7"/>
    <w:rsid w:val="00EE2477"/>
    <w:rsid w:val="00EE42EA"/>
    <w:rsid w:val="00EE42FC"/>
    <w:rsid w:val="00EE7729"/>
    <w:rsid w:val="00EE790A"/>
    <w:rsid w:val="00EF05A1"/>
    <w:rsid w:val="00EF0A24"/>
    <w:rsid w:val="00EF24B7"/>
    <w:rsid w:val="00EF3522"/>
    <w:rsid w:val="00EF39B4"/>
    <w:rsid w:val="00EF3E97"/>
    <w:rsid w:val="00EF411D"/>
    <w:rsid w:val="00EF470C"/>
    <w:rsid w:val="00EF702A"/>
    <w:rsid w:val="00EF7BAD"/>
    <w:rsid w:val="00F00136"/>
    <w:rsid w:val="00F018B3"/>
    <w:rsid w:val="00F01D4B"/>
    <w:rsid w:val="00F023CB"/>
    <w:rsid w:val="00F02AA9"/>
    <w:rsid w:val="00F02D1E"/>
    <w:rsid w:val="00F02DBC"/>
    <w:rsid w:val="00F03AE7"/>
    <w:rsid w:val="00F04765"/>
    <w:rsid w:val="00F05656"/>
    <w:rsid w:val="00F0571A"/>
    <w:rsid w:val="00F06AE1"/>
    <w:rsid w:val="00F078CC"/>
    <w:rsid w:val="00F11672"/>
    <w:rsid w:val="00F1199E"/>
    <w:rsid w:val="00F12592"/>
    <w:rsid w:val="00F14059"/>
    <w:rsid w:val="00F14077"/>
    <w:rsid w:val="00F14461"/>
    <w:rsid w:val="00F14FB9"/>
    <w:rsid w:val="00F15165"/>
    <w:rsid w:val="00F15CAA"/>
    <w:rsid w:val="00F168CF"/>
    <w:rsid w:val="00F1741B"/>
    <w:rsid w:val="00F17950"/>
    <w:rsid w:val="00F20803"/>
    <w:rsid w:val="00F215B4"/>
    <w:rsid w:val="00F218EF"/>
    <w:rsid w:val="00F2227D"/>
    <w:rsid w:val="00F223FF"/>
    <w:rsid w:val="00F23981"/>
    <w:rsid w:val="00F26436"/>
    <w:rsid w:val="00F2713B"/>
    <w:rsid w:val="00F272C1"/>
    <w:rsid w:val="00F27762"/>
    <w:rsid w:val="00F30647"/>
    <w:rsid w:val="00F30F0A"/>
    <w:rsid w:val="00F31FC9"/>
    <w:rsid w:val="00F3248C"/>
    <w:rsid w:val="00F32ADB"/>
    <w:rsid w:val="00F341AC"/>
    <w:rsid w:val="00F34ED8"/>
    <w:rsid w:val="00F35573"/>
    <w:rsid w:val="00F35582"/>
    <w:rsid w:val="00F35D55"/>
    <w:rsid w:val="00F35E96"/>
    <w:rsid w:val="00F37740"/>
    <w:rsid w:val="00F37C87"/>
    <w:rsid w:val="00F41000"/>
    <w:rsid w:val="00F41325"/>
    <w:rsid w:val="00F42268"/>
    <w:rsid w:val="00F4236F"/>
    <w:rsid w:val="00F424C1"/>
    <w:rsid w:val="00F44328"/>
    <w:rsid w:val="00F4707B"/>
    <w:rsid w:val="00F4732F"/>
    <w:rsid w:val="00F47379"/>
    <w:rsid w:val="00F52816"/>
    <w:rsid w:val="00F5571B"/>
    <w:rsid w:val="00F55AD2"/>
    <w:rsid w:val="00F56ED8"/>
    <w:rsid w:val="00F572C4"/>
    <w:rsid w:val="00F57C5A"/>
    <w:rsid w:val="00F6000B"/>
    <w:rsid w:val="00F62137"/>
    <w:rsid w:val="00F64C27"/>
    <w:rsid w:val="00F65086"/>
    <w:rsid w:val="00F65916"/>
    <w:rsid w:val="00F664B8"/>
    <w:rsid w:val="00F70014"/>
    <w:rsid w:val="00F703D2"/>
    <w:rsid w:val="00F7251A"/>
    <w:rsid w:val="00F751F4"/>
    <w:rsid w:val="00F779A5"/>
    <w:rsid w:val="00F80E46"/>
    <w:rsid w:val="00F8345C"/>
    <w:rsid w:val="00F83834"/>
    <w:rsid w:val="00F83EFD"/>
    <w:rsid w:val="00F84897"/>
    <w:rsid w:val="00F87D0E"/>
    <w:rsid w:val="00F90DFB"/>
    <w:rsid w:val="00F92888"/>
    <w:rsid w:val="00F933DC"/>
    <w:rsid w:val="00F93800"/>
    <w:rsid w:val="00F94576"/>
    <w:rsid w:val="00F9496D"/>
    <w:rsid w:val="00F94F73"/>
    <w:rsid w:val="00F95FC1"/>
    <w:rsid w:val="00F96881"/>
    <w:rsid w:val="00F9707B"/>
    <w:rsid w:val="00FA2F21"/>
    <w:rsid w:val="00FA5789"/>
    <w:rsid w:val="00FA5EBE"/>
    <w:rsid w:val="00FA5FE9"/>
    <w:rsid w:val="00FA6AB5"/>
    <w:rsid w:val="00FA7B65"/>
    <w:rsid w:val="00FB0968"/>
    <w:rsid w:val="00FB148A"/>
    <w:rsid w:val="00FB1B92"/>
    <w:rsid w:val="00FB2F12"/>
    <w:rsid w:val="00FB4E93"/>
    <w:rsid w:val="00FB669A"/>
    <w:rsid w:val="00FB7AC9"/>
    <w:rsid w:val="00FC0EA6"/>
    <w:rsid w:val="00FC17EF"/>
    <w:rsid w:val="00FC3056"/>
    <w:rsid w:val="00FC4434"/>
    <w:rsid w:val="00FC455A"/>
    <w:rsid w:val="00FC457D"/>
    <w:rsid w:val="00FC487F"/>
    <w:rsid w:val="00FC4EE0"/>
    <w:rsid w:val="00FC6DB1"/>
    <w:rsid w:val="00FD00AC"/>
    <w:rsid w:val="00FD0647"/>
    <w:rsid w:val="00FD085F"/>
    <w:rsid w:val="00FD470E"/>
    <w:rsid w:val="00FD4FF7"/>
    <w:rsid w:val="00FE11C6"/>
    <w:rsid w:val="00FE1B77"/>
    <w:rsid w:val="00FE1E9D"/>
    <w:rsid w:val="00FE2A23"/>
    <w:rsid w:val="00FE3584"/>
    <w:rsid w:val="00FE3F60"/>
    <w:rsid w:val="00FE4A99"/>
    <w:rsid w:val="00FE59C3"/>
    <w:rsid w:val="00FE7894"/>
    <w:rsid w:val="00FE7AF6"/>
    <w:rsid w:val="00FF14BB"/>
    <w:rsid w:val="00FF2A0F"/>
    <w:rsid w:val="00FF6C89"/>
    <w:rsid w:val="00FF6D02"/>
    <w:rsid w:val="00FF6DFE"/>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48584092">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73750031">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puc.webex.com/cpuc/j.php?MTID=m6aaa8c3292fef6e408d39c3d7a9a717b" TargetMode="External"/><Relationship Id="rId117" Type="http://schemas.openxmlformats.org/officeDocument/2006/relationships/hyperlink" Target="mailto:tncaccess@cpuc.ca.gov" TargetMode="External"/><Relationship Id="rId21" Type="http://schemas.openxmlformats.org/officeDocument/2006/relationships/hyperlink" Target="https://cpuc.webex.com/cpuc/onstage/g.php?MTID=e9a15f11ab811a42c92e85a6965fd2a9a" TargetMode="External"/><Relationship Id="rId42" Type="http://schemas.openxmlformats.org/officeDocument/2006/relationships/hyperlink" Target="https://cpuc.webex.com/cpuc/onstage/g.php?MTID=e1806521ed6aadf550dc5142f5aeda3d5" TargetMode="External"/><Relationship Id="rId47" Type="http://schemas.openxmlformats.org/officeDocument/2006/relationships/hyperlink" Target="https://cpuc.webex.com/cpuc/onstage/g.php?MTID=e25917569f5a5bf9c4c190b448e7f8316" TargetMode="External"/><Relationship Id="rId63" Type="http://schemas.openxmlformats.org/officeDocument/2006/relationships/hyperlink" Target="https://docs.cpuc.ca.gov/SearchRes.aspx?docformat=ALL&amp;docid=363781061" TargetMode="External"/><Relationship Id="rId68" Type="http://schemas.openxmlformats.org/officeDocument/2006/relationships/hyperlink" Target="https://docs.cpuc.ca.gov/SearchRes.aspx?docformat=ALL&amp;docid=370253760" TargetMode="External"/><Relationship Id="rId84" Type="http://schemas.openxmlformats.org/officeDocument/2006/relationships/hyperlink" Target="mailto:lily.chow@cpuc.ca.gov" TargetMode="External"/><Relationship Id="rId89" Type="http://schemas.openxmlformats.org/officeDocument/2006/relationships/hyperlink" Target="https://docs.cpuc.ca.gov/SearchRes.aspx?docformat=ALL&amp;docid=370295313" TargetMode="External"/><Relationship Id="rId112" Type="http://schemas.openxmlformats.org/officeDocument/2006/relationships/hyperlink" Target="http://docs.cpuc.ca.gov/SearchRes.aspx?docformat=ALL&amp;DocID=373181184" TargetMode="External"/><Relationship Id="rId16" Type="http://schemas.openxmlformats.org/officeDocument/2006/relationships/hyperlink" Target="http://docs.cpuc.ca.gov/SearchRes.aspx?docformat=ALL&amp;docid=374485523" TargetMode="External"/><Relationship Id="rId107" Type="http://schemas.openxmlformats.org/officeDocument/2006/relationships/hyperlink" Target="https://docs.cpuc.ca.gov/SearchRes.aspx?docformat=ALL&amp;docid=371720828" TargetMode="External"/><Relationship Id="rId11" Type="http://schemas.openxmlformats.org/officeDocument/2006/relationships/image" Target="media/image1.png"/><Relationship Id="rId32" Type="http://schemas.openxmlformats.org/officeDocument/2006/relationships/hyperlink" Target="https://cpuc.webex.com/cpuc/onstage/g.php?MTID=e04eb24a82b8bfd80363fd4df26634bbd" TargetMode="External"/><Relationship Id="rId37" Type="http://schemas.openxmlformats.org/officeDocument/2006/relationships/hyperlink" Target="https://cpuc.webex.com/cpuc/onstage/g.php?MTID=eabc3d3dc3debe7b99e015f69aa74209f" TargetMode="External"/><Relationship Id="rId53" Type="http://schemas.openxmlformats.org/officeDocument/2006/relationships/hyperlink" Target="https://cpuc.webex.com/cpuc/onstage/g.php?MTID=e04cbd1998b8be562cfbcd32214a80147" TargetMode="External"/><Relationship Id="rId58" Type="http://schemas.openxmlformats.org/officeDocument/2006/relationships/hyperlink" Target="http://www.cpuc.ca.gov/wsab" TargetMode="External"/><Relationship Id="rId74" Type="http://schemas.openxmlformats.org/officeDocument/2006/relationships/hyperlink" Target="mailto:Amanda.Singh@cpuc.ca.gov" TargetMode="External"/><Relationship Id="rId79" Type="http://schemas.openxmlformats.org/officeDocument/2006/relationships/hyperlink" Target="mailto:David.Oliver@cpuc.ca.gov" TargetMode="External"/><Relationship Id="rId102" Type="http://schemas.openxmlformats.org/officeDocument/2006/relationships/hyperlink" Target="mailto:Ravneet.kaur@cpuc.ca.gov" TargetMode="External"/><Relationship Id="rId5" Type="http://schemas.openxmlformats.org/officeDocument/2006/relationships/numbering" Target="numbering.xml"/><Relationship Id="rId90" Type="http://schemas.openxmlformats.org/officeDocument/2006/relationships/hyperlink" Target="mailto:Stacie.castro@cpuc.ca.gov" TargetMode="External"/><Relationship Id="rId95" Type="http://schemas.openxmlformats.org/officeDocument/2006/relationships/hyperlink" Target="mailto:wildfiresafetydivision@cpuc.ca.gov" TargetMode="External"/><Relationship Id="rId22" Type="http://schemas.openxmlformats.org/officeDocument/2006/relationships/hyperlink" Target="https://cpuc.webex.com/cpuc/onstage/g.php?MTID=e816c6a3df0d0b3524a62be864ad4d4b4" TargetMode="External"/><Relationship Id="rId27" Type="http://schemas.openxmlformats.org/officeDocument/2006/relationships/hyperlink" Target="https://cpuc.webex.com/cpuc/onstage/g.php?MTID=e89a0d1ac9ca33fec554fec43d063dda3" TargetMode="External"/><Relationship Id="rId43" Type="http://schemas.openxmlformats.org/officeDocument/2006/relationships/hyperlink" Target="http://www.adminmonitor.com/ca/cpuc/hearing/20210428/" TargetMode="External"/><Relationship Id="rId48" Type="http://schemas.openxmlformats.org/officeDocument/2006/relationships/hyperlink" Target="https://cpuc.webex.com/cpuc/onstage/g.php?MTID=ec05d0b9c3716e5186a9b44fd075e4e61" TargetMode="External"/><Relationship Id="rId64" Type="http://schemas.openxmlformats.org/officeDocument/2006/relationships/hyperlink" Target="https://ia.cpuc.ca.gov/servicelists/K2010014_88479.htm" TargetMode="External"/><Relationship Id="rId69" Type="http://schemas.openxmlformats.org/officeDocument/2006/relationships/hyperlink" Target="mailto:Amy.Mesrobian@cpuc.ca.gov" TargetMode="External"/><Relationship Id="rId113" Type="http://schemas.openxmlformats.org/officeDocument/2006/relationships/hyperlink" Target="mailto:Felix.Ko@cpuc.ca.gov" TargetMode="External"/><Relationship Id="rId118" Type="http://schemas.openxmlformats.org/officeDocument/2006/relationships/header" Target="header1.xml"/><Relationship Id="rId80" Type="http://schemas.openxmlformats.org/officeDocument/2006/relationships/hyperlink" Target="https://docs.cpuc.ca.gov/SearchRes.aspx?docformat=ALL&amp;docid=369651732" TargetMode="External"/><Relationship Id="rId85" Type="http://schemas.openxmlformats.org/officeDocument/2006/relationships/hyperlink" Target="mailto:JaimeRose.Gannon@cpuc.ca.gov" TargetMode="External"/><Relationship Id="rId12" Type="http://schemas.openxmlformats.org/officeDocument/2006/relationships/hyperlink" Target="file:///\\GC5FILESRV231\VDI-AppData\CW4\AppData\Roaming\OpenText\OTEdit\cs_cpuc_ca_gov-otcs\c323758965\www.cpuc.ca.gov" TargetMode="External"/><Relationship Id="rId17" Type="http://schemas.openxmlformats.org/officeDocument/2006/relationships/hyperlink" Target="https://teams.microsoft.com/l/meetup-join/19%3ameeting_NGFlZjIwYmEtODEyNi00YmQwLWFlMWQtMTAyN2E3ZDg5Njc2%40thread.v2/0?context=%7b%22Tid%22%3a%22c51b4108-01a6-4c85-b3ba-29733d92fec0%22%2c%22Oid%22%3a%22ca5258cb-b2fb-4150-823b-aad37f223b93%22%7d" TargetMode="External"/><Relationship Id="rId33" Type="http://schemas.openxmlformats.org/officeDocument/2006/relationships/hyperlink" Target="https://cpuc.webex.com/cpuc/onstage/g.php?MTID=e89a0d1ac9ca33fec554fec43d063dda3" TargetMode="External"/><Relationship Id="rId38" Type="http://schemas.openxmlformats.org/officeDocument/2006/relationships/hyperlink" Target="%0bhttps:/cpuc.webex.com/cpuc/onstage/g.php?MTID=edf5adf22c29544433416e6c9cdc64785" TargetMode="External"/><Relationship Id="rId59" Type="http://schemas.openxmlformats.org/officeDocument/2006/relationships/hyperlink" Target="mailto:ky2@cpuc.ca.gov" TargetMode="External"/><Relationship Id="rId103" Type="http://schemas.openxmlformats.org/officeDocument/2006/relationships/hyperlink" Target="https://docs.cpuc.ca.gov/SearchRes.aspx?docformat=ALL&amp;docid=365644375" TargetMode="External"/><Relationship Id="rId108" Type="http://schemas.openxmlformats.org/officeDocument/2006/relationships/hyperlink" Target="https://ia.cpuc.ca.gov/servicelists/K1910009_87280.htm" TargetMode="External"/><Relationship Id="rId54" Type="http://schemas.openxmlformats.org/officeDocument/2006/relationships/hyperlink" Target="mailto:michael.rosauer@cpuc.ca.gov" TargetMode="External"/><Relationship Id="rId70" Type="http://schemas.openxmlformats.org/officeDocument/2006/relationships/hyperlink" Target="https://docs.cpuc.ca.gov/SearchRes.aspx?docformat=ALL&amp;docid=370862975" TargetMode="External"/><Relationship Id="rId75" Type="http://schemas.openxmlformats.org/officeDocument/2006/relationships/hyperlink" Target="mailto:Cheryl.Lee@cpuc.ca.gov" TargetMode="External"/><Relationship Id="rId91" Type="http://schemas.openxmlformats.org/officeDocument/2006/relationships/hyperlink" Target="https://docs.cpuc.ca.gov/SearchRes.aspx?docformat=ALL&amp;docid=369696620" TargetMode="External"/><Relationship Id="rId96" Type="http://schemas.openxmlformats.org/officeDocument/2006/relationships/hyperlink" Target="https://docs.cpuc.ca.gov/SearchRes.aspx?docformat=ALL&amp;docid=367731890"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cpuc.webex.com/cpuc/onstage/g.php?MTID=edbe6463adc5f20112831a8f2bd968e3e" TargetMode="External"/><Relationship Id="rId28" Type="http://schemas.openxmlformats.org/officeDocument/2006/relationships/hyperlink" Target="https://cpuc.webex.com/cpuc/onstage/g.php?MTID=e89a0d1ac9ca33fec554fec43d063dda3" TargetMode="External"/><Relationship Id="rId49" Type="http://schemas.openxmlformats.org/officeDocument/2006/relationships/hyperlink" Target="https://cpuc.webex.com/cpuc/onstage/g.php?MTID=e21659e07fcf6b89e4e56e40372a95242" TargetMode="External"/><Relationship Id="rId114" Type="http://schemas.openxmlformats.org/officeDocument/2006/relationships/hyperlink" Target="https://docs.cpuc.ca.gov/SearchRes.aspx?docformat=ALL&amp;docid=369081291" TargetMode="External"/><Relationship Id="rId119" Type="http://schemas.openxmlformats.org/officeDocument/2006/relationships/footer" Target="footer1.xml"/><Relationship Id="rId44" Type="http://schemas.openxmlformats.org/officeDocument/2006/relationships/hyperlink" Target="https://www.cpuc.ca.gov/pao/" TargetMode="External"/><Relationship Id="rId60" Type="http://schemas.openxmlformats.org/officeDocument/2006/relationships/hyperlink" Target="https://www.cpuc.ca.gov/dacag/" TargetMode="External"/><Relationship Id="rId65" Type="http://schemas.openxmlformats.org/officeDocument/2006/relationships/hyperlink" Target="https://docs.cpuc.ca.gov/SearchRes.aspx?docformat=ALL&amp;docid=369493654" TargetMode="External"/><Relationship Id="rId81" Type="http://schemas.openxmlformats.org/officeDocument/2006/relationships/hyperlink" Target="mailto:lily.chow@cpuc.ca.gov" TargetMode="External"/><Relationship Id="rId86" Type="http://schemas.openxmlformats.org/officeDocument/2006/relationships/hyperlink" Target="https://docs.cpuc.ca.gov/SearchRes.aspx?docformat=ALL&amp;docid=370649384"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yperlink" Target="https://cpuc.webex.com/cpuc/onstage/g.php?MTID=e04744b5c804596f26d35ae26c7c63cad" TargetMode="External"/><Relationship Id="rId39" Type="http://schemas.openxmlformats.org/officeDocument/2006/relationships/hyperlink" Target="%0bhttps:/cpuc.webex.com/cpuc/onstage/g.php?MTID=edf5adf22c29544433416e6c9cdc64785" TargetMode="External"/><Relationship Id="rId109" Type="http://schemas.openxmlformats.org/officeDocument/2006/relationships/hyperlink" Target="https://docs.cpuc.ca.gov/PublishedDocs/Published/G000/M375/K099/375099016.PDF" TargetMode="External"/><Relationship Id="rId34" Type="http://schemas.openxmlformats.org/officeDocument/2006/relationships/hyperlink" Target="https://cpuc.webex.com/cpuc/onstage/g.php?MTID=ecbd9c52fbf219b9fbe0f914f425a0ab3" TargetMode="External"/><Relationship Id="rId50" Type="http://schemas.openxmlformats.org/officeDocument/2006/relationships/hyperlink" Target="https://teams.microsoft.com/l/meetup-join/19%3ameeting_YzIwNWFkN2ItZTIxMy00N2ZmLTgyOWYtYjdlNjFmNWU2NDZm%40thread.v2/0?context=%7b%22Tid%22%3a%2244ae661a-ece6-41aa-bc96-7c2c85a08941%22%2c%22Oid%22%3a%224ba181fd-c17c-4334-aee9-80f946ac15e5%22%7d" TargetMode="External"/><Relationship Id="rId55" Type="http://schemas.openxmlformats.org/officeDocument/2006/relationships/hyperlink" Target="http://www.cpuc.ca.gov/tribal" TargetMode="External"/><Relationship Id="rId76" Type="http://schemas.openxmlformats.org/officeDocument/2006/relationships/hyperlink" Target="https://docs.cpuc.ca.gov/SearchRes.aspx?docformat=ALL&amp;docid=370506870" TargetMode="External"/><Relationship Id="rId97" Type="http://schemas.openxmlformats.org/officeDocument/2006/relationships/hyperlink" Target="mailto:wildfiresafetydivision@cpuc.ca.gov" TargetMode="External"/><Relationship Id="rId104" Type="http://schemas.openxmlformats.org/officeDocument/2006/relationships/hyperlink" Target="mailto:Candace.choe@cpuc.ca.gov" TargetMode="External"/><Relationship Id="rId120"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mailto:Joshua.Litwin@cpuc.ca.gov" TargetMode="External"/><Relationship Id="rId92" Type="http://schemas.openxmlformats.org/officeDocument/2006/relationships/hyperlink" Target="mailto:Frederick" TargetMode="External"/><Relationship Id="rId2" Type="http://schemas.openxmlformats.org/officeDocument/2006/relationships/customXml" Target="../customXml/item2.xml"/><Relationship Id="rId29" Type="http://schemas.openxmlformats.org/officeDocument/2006/relationships/hyperlink" Target="https://cpuc.webex.com/cpuc/onstage/g.php?MTID=eba5375aec70b78d7944feeaeb7358214" TargetMode="External"/><Relationship Id="rId24" Type="http://schemas.openxmlformats.org/officeDocument/2006/relationships/hyperlink" Target="https://cpuc.webex.com/cpuc/onstage/g.php?MTID=e549e22a0e7092b7ddf137a1b0f664b60" TargetMode="External"/><Relationship Id="rId40" Type="http://schemas.openxmlformats.org/officeDocument/2006/relationships/hyperlink" Target="%0bhttps:/cpuc.webex.com/cpuc/onstage/g.php?MTID=e855d94c69f47f6975716ae4d445f6618" TargetMode="External"/><Relationship Id="rId45" Type="http://schemas.openxmlformats.org/officeDocument/2006/relationships/hyperlink" Target="http://www.adminmonitor.com/ca/cpuc/hearing/20210429/" TargetMode="External"/><Relationship Id="rId66" Type="http://schemas.openxmlformats.org/officeDocument/2006/relationships/hyperlink" Target="mailto:Erica.Petrofsky@cpuc.ca.gov" TargetMode="External"/><Relationship Id="rId87" Type="http://schemas.openxmlformats.org/officeDocument/2006/relationships/hyperlink" Target="mailto:Nick.Dahlberg@cpuc.ca.gov" TargetMode="External"/><Relationship Id="rId110" Type="http://schemas.openxmlformats.org/officeDocument/2006/relationships/hyperlink" Target="mailto:Simone.Brant@cpuc.ca.gov" TargetMode="External"/><Relationship Id="rId115" Type="http://schemas.openxmlformats.org/officeDocument/2006/relationships/hyperlink" Target="mailto:Sazedur.rahman@cpuc.ca.gov" TargetMode="External"/><Relationship Id="rId61" Type="http://schemas.openxmlformats.org/officeDocument/2006/relationships/hyperlink" Target="mailto:bezawit.dilgassa@cpuc.ca.gov" TargetMode="External"/><Relationship Id="rId82" Type="http://schemas.openxmlformats.org/officeDocument/2006/relationships/hyperlink" Target="mailto:JaimeRose.Gannon@cpuc.ca.gov" TargetMode="External"/><Relationship Id="rId19" Type="http://schemas.openxmlformats.org/officeDocument/2006/relationships/hyperlink" Target="https://cpuc.webex.com/cpuc/j.php?MTID=mf9ebe22ef86502130a8ecf75aacc07e7" TargetMode="External"/><Relationship Id="rId14" Type="http://schemas.openxmlformats.org/officeDocument/2006/relationships/hyperlink" Target="file:///\\GC5FILESRV231\VDI-AppData\CW4\AppData\Roaming\OpenText\OTEdit\cs_cpuc_ca_gov-otcs\c323758965\public.advisor%40cpuc.ca.gov" TargetMode="External"/><Relationship Id="rId30" Type="http://schemas.openxmlformats.org/officeDocument/2006/relationships/hyperlink" Target="https://cpuc.webex.com/cpuc/onstage/g.php?MTID=e89a0d1ac9ca33fec554fec43d063dda3" TargetMode="External"/><Relationship Id="rId35" Type="http://schemas.openxmlformats.org/officeDocument/2006/relationships/hyperlink" Target="https://cpuc.webex.com/cpuc/onstage/g.php?MTID=e1ebab71517cb0d99a15bf15e2d0c00b9" TargetMode="External"/><Relationship Id="rId56" Type="http://schemas.openxmlformats.org/officeDocument/2006/relationships/hyperlink" Target="http://www.adminmonitor.com/ca/cpuc/" TargetMode="External"/><Relationship Id="rId77" Type="http://schemas.openxmlformats.org/officeDocument/2006/relationships/hyperlink" Target="mailto:Alexander.Cole@cpuc.ca.gov" TargetMode="External"/><Relationship Id="rId100" Type="http://schemas.openxmlformats.org/officeDocument/2006/relationships/hyperlink" Target="mailto:Felix.Ko@cpuc.ca.gov" TargetMode="External"/><Relationship Id="rId105" Type="http://schemas.openxmlformats.org/officeDocument/2006/relationships/hyperlink" Target="https://docs.cpuc.ca.gov/PublishedDocs/Published/G000/M370/K295/370295347.pdf" TargetMode="External"/><Relationship Id="rId8" Type="http://schemas.openxmlformats.org/officeDocument/2006/relationships/webSettings" Target="webSettings.xml"/><Relationship Id="rId51" Type="http://schemas.openxmlformats.org/officeDocument/2006/relationships/hyperlink" Target="mailto:kathleen.blake@cpuc.ca.gov" TargetMode="External"/><Relationship Id="rId72" Type="http://schemas.openxmlformats.org/officeDocument/2006/relationships/hyperlink" Target="mailto:Christopher.westling@cpuc.ca.gov" TargetMode="External"/><Relationship Id="rId93" Type="http://schemas.openxmlformats.org/officeDocument/2006/relationships/hyperlink" Target="mailto:Guillermo.Elizondo@cpuc.ca.gov" TargetMode="External"/><Relationship Id="rId98" Type="http://schemas.openxmlformats.org/officeDocument/2006/relationships/hyperlink" Target="mailto:ESRB_ComplianceFilings@cpuc.ca.gov" TargetMode="External"/><Relationship Id="rId121"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s://cpuc.webex.com/cpuc/onstage/g.php?MTID=e3af1b753c94ef55bbc9f08e7266537f2" TargetMode="External"/><Relationship Id="rId46" Type="http://schemas.openxmlformats.org/officeDocument/2006/relationships/hyperlink" Target="https://www.cpuc.ca.gov/pao/" TargetMode="External"/><Relationship Id="rId67" Type="http://schemas.openxmlformats.org/officeDocument/2006/relationships/hyperlink" Target="mailto:Christopher.Westling@cpuc.ca.gov" TargetMode="External"/><Relationship Id="rId116" Type="http://schemas.openxmlformats.org/officeDocument/2006/relationships/hyperlink" Target="file:///\\GC5FILESRV231\VDI-AppData\CW4\AppData\Roaming\OpenText\OTEdit\cs_cpuc_ca_gov-otcs\c323758965\EDTariffUnit%40cpuc.ca.gov" TargetMode="External"/><Relationship Id="rId20" Type="http://schemas.openxmlformats.org/officeDocument/2006/relationships/hyperlink" Target="https://cpuc.webex.com/cpuc/onstage/g.php?MTID=e956809696e70511ba72dd6085427cacc" TargetMode="External"/><Relationship Id="rId41" Type="http://schemas.openxmlformats.org/officeDocument/2006/relationships/hyperlink" Target="https://cpuc.webex.com/cpuc/onstage/g.php?MTID=eca152d9a5415f784863c247e414d1f2c" TargetMode="External"/><Relationship Id="rId62" Type="http://schemas.openxmlformats.org/officeDocument/2006/relationships/hyperlink" Target="https://www.cpuc.ca.gov/Small_Business_Expos/" TargetMode="External"/><Relationship Id="rId83" Type="http://schemas.openxmlformats.org/officeDocument/2006/relationships/hyperlink" Target="https://docs.cpuc.ca.gov/SearchRes.aspx?docformat=ALL&amp;docid=370640065" TargetMode="External"/><Relationship Id="rId88" Type="http://schemas.openxmlformats.org/officeDocument/2006/relationships/hyperlink" Target="mailto:Michele.Kito@cpuc.ca.gov" TargetMode="External"/><Relationship Id="rId111" Type="http://schemas.openxmlformats.org/officeDocument/2006/relationships/hyperlink" Target="mailto:JaimeRose.Gannon@cpuc.ca.gov" TargetMode="External"/><Relationship Id="rId15" Type="http://schemas.openxmlformats.org/officeDocument/2006/relationships/hyperlink" Target="https://www.gov.ca.gov/wp-content/uploads/2020/03/3.17.20-N-29-20-EO.pdf" TargetMode="External"/><Relationship Id="rId36" Type="http://schemas.openxmlformats.org/officeDocument/2006/relationships/hyperlink" Target="https://cpuc.webex.com/cpuc/onstage/g.php?MTID=efb2404db090c8a4df638add74a2d8477" TargetMode="External"/><Relationship Id="rId57" Type="http://schemas.openxmlformats.org/officeDocument/2006/relationships/hyperlink" Target="mailto:WildfireSafetyAdvisoryBoard@cpuc.ca.gov" TargetMode="External"/><Relationship Id="rId106" Type="http://schemas.openxmlformats.org/officeDocument/2006/relationships/hyperlink" Target="mailto:Water.Division@cpuc.ca.gov" TargetMode="External"/><Relationship Id="rId10" Type="http://schemas.openxmlformats.org/officeDocument/2006/relationships/endnotes" Target="endnotes.xml"/><Relationship Id="rId31" Type="http://schemas.openxmlformats.org/officeDocument/2006/relationships/hyperlink" Target="%0bhttps:/cpuc.webex.com/cpuc/onstage/g.php?MTID=e60871c4adc54bea93bf73dc420cbebf8" TargetMode="External"/><Relationship Id="rId52" Type="http://schemas.openxmlformats.org/officeDocument/2006/relationships/hyperlink" Target="mailto:rvazquez@ddtp.org" TargetMode="External"/><Relationship Id="rId73" Type="http://schemas.openxmlformats.org/officeDocument/2006/relationships/hyperlink" Target="https://docs.cpuc.ca.gov/PublishedDocs/Published/G000/M369/K025/369025258.PDF" TargetMode="External"/><Relationship Id="rId78" Type="http://schemas.openxmlformats.org/officeDocument/2006/relationships/hyperlink" Target="mailto:Dina.Mackin@cpuc.ca.gov" TargetMode="External"/><Relationship Id="rId94" Type="http://schemas.openxmlformats.org/officeDocument/2006/relationships/hyperlink" Target="https://docs.cpuc.ca.gov/SearchRes.aspx?docformat=ALL&amp;docid=367717454" TargetMode="External"/><Relationship Id="rId99" Type="http://schemas.openxmlformats.org/officeDocument/2006/relationships/hyperlink" Target="http://docs.cpuc.ca.gov/SearchRes.aspx?docformat=ALL&amp;DocID=370253743" TargetMode="External"/><Relationship Id="rId101" Type="http://schemas.openxmlformats.org/officeDocument/2006/relationships/hyperlink" Target="https://docs.cpuc.ca.gov/PublishedDocs/Published/G000/M370/K636/3706365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458330-B9A2-43C1-934E-785BA7F5C838}">
  <ds:schemaRefs>
    <ds:schemaRef ds:uri="http://schemas.microsoft.com/sharepoint/v3/contenttype/forms"/>
  </ds:schemaRefs>
</ds:datastoreItem>
</file>

<file path=customXml/itemProps3.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customXml/itemProps4.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19</ap:Pages>
  <ap:Words>8622</ap:Words>
  <ap:Characters>49146</ap:Characters>
  <ap:Application>Microsoft Office Word</ap:Application>
  <ap:DocSecurity>0</ap:DocSecurity>
  <ap:Lines>409</ap:Lines>
  <ap:Paragraphs>115</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57653</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2021-04-05T08:43:36Z</dcterms:created>
  <dcterms:modified xsi:type="dcterms:W3CDTF">2021-04-05T08:43:36Z</dcterms:modified>
</cp:coreProperties>
</file>