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Layout w:type="fixed"/>
        <w:tblLook w:val="0000" w:firstRow="0" w:lastRow="0" w:firstColumn="0" w:lastColumn="0" w:noHBand="0" w:noVBand="0"/>
      </w:tblPr>
      <w:tblGrid>
        <w:gridCol w:w="4050"/>
        <w:gridCol w:w="5580"/>
      </w:tblGrid>
      <w:tr w:rsidR="001929B9" w:rsidTr="00B946A8" w14:paraId="5D4613F7" w14:textId="77777777">
        <w:trPr>
          <w:trHeight w:val="280" w:hRule="exact"/>
        </w:trPr>
        <w:tc>
          <w:tcPr>
            <w:tcW w:w="4050" w:type="dxa"/>
          </w:tcPr>
          <w:p w:rsidR="001929B9" w:rsidRDefault="001929B9" w14:paraId="0D1B7BDB" w14:textId="77777777">
            <w:pPr>
              <w:rPr>
                <w:sz w:val="26"/>
              </w:rPr>
            </w:pPr>
            <w:r>
              <w:rPr>
                <w:b/>
                <w:sz w:val="26"/>
              </w:rPr>
              <w:t>State of California</w:t>
            </w:r>
          </w:p>
        </w:tc>
        <w:tc>
          <w:tcPr>
            <w:tcW w:w="5580" w:type="dxa"/>
          </w:tcPr>
          <w:p w:rsidR="001929B9" w:rsidRDefault="001929B9" w14:paraId="726B26FE" w14:textId="77777777">
            <w:pPr>
              <w:jc w:val="right"/>
              <w:rPr>
                <w:b/>
                <w:sz w:val="26"/>
              </w:rPr>
            </w:pPr>
            <w:r>
              <w:rPr>
                <w:b/>
                <w:sz w:val="26"/>
              </w:rPr>
              <w:t>Public Utilities Commission</w:t>
            </w:r>
          </w:p>
          <w:p w:rsidR="001929B9" w:rsidRDefault="001929B9" w14:paraId="13C3E572" w14:textId="77777777">
            <w:pPr>
              <w:rPr>
                <w:sz w:val="26"/>
              </w:rPr>
            </w:pPr>
          </w:p>
        </w:tc>
      </w:tr>
      <w:tr w:rsidR="001929B9" w:rsidTr="00B946A8" w14:paraId="766E439D" w14:textId="77777777">
        <w:tc>
          <w:tcPr>
            <w:tcW w:w="4050" w:type="dxa"/>
          </w:tcPr>
          <w:p w:rsidR="001929B9" w:rsidRDefault="001929B9" w14:paraId="6478C47E" w14:textId="77777777">
            <w:pPr>
              <w:rPr>
                <w:sz w:val="26"/>
              </w:rPr>
            </w:pPr>
          </w:p>
        </w:tc>
        <w:tc>
          <w:tcPr>
            <w:tcW w:w="5580" w:type="dxa"/>
          </w:tcPr>
          <w:p w:rsidR="001929B9" w:rsidRDefault="001929B9" w14:paraId="081706D8" w14:textId="77777777">
            <w:pPr>
              <w:jc w:val="right"/>
              <w:rPr>
                <w:sz w:val="26"/>
              </w:rPr>
            </w:pPr>
            <w:r>
              <w:rPr>
                <w:b/>
                <w:sz w:val="26"/>
              </w:rPr>
              <w:t>San Francisco</w:t>
            </w:r>
          </w:p>
        </w:tc>
      </w:tr>
      <w:tr w:rsidR="001929B9" w:rsidTr="00B946A8" w14:paraId="765DC534" w14:textId="77777777">
        <w:trPr>
          <w:trHeight w:val="405"/>
        </w:trPr>
        <w:tc>
          <w:tcPr>
            <w:tcW w:w="4050" w:type="dxa"/>
          </w:tcPr>
          <w:p w:rsidR="001929B9" w:rsidRDefault="001929B9" w14:paraId="7F24D23F" w14:textId="77777777">
            <w:pPr>
              <w:rPr>
                <w:sz w:val="26"/>
              </w:rPr>
            </w:pPr>
          </w:p>
        </w:tc>
        <w:tc>
          <w:tcPr>
            <w:tcW w:w="5580" w:type="dxa"/>
          </w:tcPr>
          <w:p w:rsidR="001929B9" w:rsidRDefault="001929B9" w14:paraId="42A2B099" w14:textId="77777777">
            <w:pPr>
              <w:rPr>
                <w:sz w:val="26"/>
              </w:rPr>
            </w:pPr>
          </w:p>
        </w:tc>
      </w:tr>
      <w:tr w:rsidR="001929B9" w:rsidTr="00B946A8" w14:paraId="5B4B218B" w14:textId="77777777">
        <w:tc>
          <w:tcPr>
            <w:tcW w:w="4050" w:type="dxa"/>
          </w:tcPr>
          <w:p w:rsidR="001929B9" w:rsidRDefault="001929B9" w14:paraId="0663641D" w14:textId="08B802AB">
            <w:pPr>
              <w:rPr>
                <w:sz w:val="26"/>
              </w:rPr>
            </w:pPr>
            <w:r>
              <w:rPr>
                <w:b/>
                <w:sz w:val="26"/>
              </w:rPr>
              <w:t>M E M O R A N D U M</w:t>
            </w:r>
          </w:p>
        </w:tc>
        <w:tc>
          <w:tcPr>
            <w:tcW w:w="5580" w:type="dxa"/>
          </w:tcPr>
          <w:p w:rsidR="001929B9" w:rsidP="006E3567" w:rsidRDefault="001929B9" w14:paraId="7A3195C2" w14:textId="2326CC17">
            <w:pPr>
              <w:jc w:val="center"/>
              <w:rPr>
                <w:sz w:val="26"/>
                <w:u w:val="single"/>
              </w:rPr>
            </w:pPr>
          </w:p>
        </w:tc>
      </w:tr>
      <w:tr w:rsidR="001929B9" w:rsidTr="00B946A8" w14:paraId="6F91C6D1" w14:textId="77777777">
        <w:tc>
          <w:tcPr>
            <w:tcW w:w="4050" w:type="dxa"/>
          </w:tcPr>
          <w:p w:rsidR="001929B9" w:rsidRDefault="001929B9" w14:paraId="6C52CB41" w14:textId="77777777">
            <w:pPr>
              <w:rPr>
                <w:sz w:val="26"/>
              </w:rPr>
            </w:pPr>
          </w:p>
        </w:tc>
        <w:tc>
          <w:tcPr>
            <w:tcW w:w="5580" w:type="dxa"/>
          </w:tcPr>
          <w:p w:rsidR="001929B9" w:rsidRDefault="001929B9" w14:paraId="3F4C5CD2" w14:textId="77777777">
            <w:pPr>
              <w:jc w:val="right"/>
              <w:rPr>
                <w:i/>
                <w:sz w:val="26"/>
              </w:rPr>
            </w:pPr>
          </w:p>
        </w:tc>
      </w:tr>
    </w:tbl>
    <w:p w:rsidR="00B946A8" w:rsidRDefault="00B946A8" w14:paraId="40B66776" w14:textId="77777777">
      <w:pPr>
        <w:tabs>
          <w:tab w:val="left" w:pos="900"/>
          <w:tab w:val="left" w:pos="1440"/>
        </w:tabs>
        <w:rPr>
          <w:b/>
          <w:sz w:val="26"/>
        </w:rPr>
      </w:pPr>
    </w:p>
    <w:p w:rsidR="001929B9" w:rsidRDefault="00922B6D" w14:paraId="46853AA9" w14:textId="28500819">
      <w:pPr>
        <w:tabs>
          <w:tab w:val="left" w:pos="900"/>
          <w:tab w:val="left" w:pos="1440"/>
        </w:tabs>
        <w:rPr>
          <w:b/>
          <w:sz w:val="26"/>
        </w:rPr>
      </w:pPr>
      <w:r>
        <w:rPr>
          <w:b/>
          <w:sz w:val="26"/>
        </w:rPr>
        <w:t>Date:</w:t>
      </w:r>
      <w:r>
        <w:rPr>
          <w:b/>
          <w:sz w:val="26"/>
        </w:rPr>
        <w:tab/>
      </w:r>
      <w:r>
        <w:rPr>
          <w:b/>
          <w:sz w:val="26"/>
        </w:rPr>
        <w:tab/>
      </w:r>
      <w:r w:rsidR="00D96549">
        <w:rPr>
          <w:b/>
          <w:sz w:val="26"/>
        </w:rPr>
        <w:t xml:space="preserve">April </w:t>
      </w:r>
      <w:r w:rsidR="00323243">
        <w:rPr>
          <w:b/>
          <w:sz w:val="26"/>
        </w:rPr>
        <w:t>29</w:t>
      </w:r>
      <w:r w:rsidR="00FE2F41">
        <w:rPr>
          <w:b/>
          <w:sz w:val="26"/>
        </w:rPr>
        <w:t>, 202</w:t>
      </w:r>
      <w:r w:rsidR="00D96549">
        <w:rPr>
          <w:b/>
          <w:sz w:val="26"/>
        </w:rPr>
        <w:t>1</w:t>
      </w:r>
    </w:p>
    <w:p w:rsidR="001929B9" w:rsidRDefault="001929B9" w14:paraId="00282D41" w14:textId="77777777">
      <w:pPr>
        <w:tabs>
          <w:tab w:val="left" w:pos="900"/>
          <w:tab w:val="left" w:pos="1440"/>
        </w:tabs>
      </w:pPr>
    </w:p>
    <w:p w:rsidR="001929B9" w:rsidP="006E3567" w:rsidRDefault="001929B9" w14:paraId="205CD182" w14:textId="77777777">
      <w:pPr>
        <w:tabs>
          <w:tab w:val="left" w:pos="900"/>
          <w:tab w:val="left" w:pos="1440"/>
        </w:tabs>
        <w:rPr>
          <w:b/>
          <w:sz w:val="26"/>
        </w:rPr>
      </w:pPr>
      <w:r>
        <w:rPr>
          <w:b/>
          <w:sz w:val="26"/>
        </w:rPr>
        <w:t>To:</w:t>
      </w:r>
      <w:r>
        <w:rPr>
          <w:b/>
          <w:sz w:val="26"/>
        </w:rPr>
        <w:tab/>
      </w:r>
      <w:r>
        <w:rPr>
          <w:b/>
          <w:sz w:val="26"/>
        </w:rPr>
        <w:tab/>
        <w:t>The Commission</w:t>
      </w:r>
    </w:p>
    <w:p w:rsidR="001929B9" w:rsidP="006E3567" w:rsidRDefault="0084057E" w14:paraId="23DE393A" w14:textId="04BDF56B">
      <w:pPr>
        <w:tabs>
          <w:tab w:val="left" w:pos="900"/>
          <w:tab w:val="left" w:pos="1440"/>
        </w:tabs>
        <w:rPr>
          <w:b/>
          <w:sz w:val="26"/>
        </w:rPr>
      </w:pPr>
      <w:r>
        <w:rPr>
          <w:b/>
          <w:sz w:val="26"/>
        </w:rPr>
        <w:tab/>
      </w:r>
      <w:r>
        <w:rPr>
          <w:b/>
          <w:sz w:val="26"/>
        </w:rPr>
        <w:tab/>
      </w:r>
      <w:r w:rsidR="00990B49">
        <w:rPr>
          <w:b/>
          <w:sz w:val="26"/>
        </w:rPr>
        <w:t>(</w:t>
      </w:r>
      <w:r w:rsidR="00726C56">
        <w:rPr>
          <w:b/>
          <w:sz w:val="26"/>
        </w:rPr>
        <w:t>Meeting of</w:t>
      </w:r>
      <w:r w:rsidR="006D0DB0">
        <w:rPr>
          <w:b/>
          <w:sz w:val="26"/>
        </w:rPr>
        <w:t xml:space="preserve"> </w:t>
      </w:r>
      <w:r w:rsidR="00135E54">
        <w:rPr>
          <w:b/>
          <w:sz w:val="26"/>
        </w:rPr>
        <w:t>May 6</w:t>
      </w:r>
      <w:r w:rsidR="00FE2F41">
        <w:rPr>
          <w:b/>
          <w:sz w:val="26"/>
        </w:rPr>
        <w:t>, 202</w:t>
      </w:r>
      <w:r w:rsidR="00D96549">
        <w:rPr>
          <w:b/>
          <w:sz w:val="26"/>
        </w:rPr>
        <w:t>1</w:t>
      </w:r>
      <w:r w:rsidR="00990B49">
        <w:rPr>
          <w:b/>
          <w:sz w:val="26"/>
        </w:rPr>
        <w:t>)</w:t>
      </w:r>
    </w:p>
    <w:p w:rsidR="001929B9" w:rsidRDefault="001929B9" w14:paraId="1F46357F" w14:textId="77777777">
      <w:pPr>
        <w:tabs>
          <w:tab w:val="left" w:pos="900"/>
          <w:tab w:val="left" w:pos="1440"/>
        </w:tabs>
        <w:outlineLvl w:val="0"/>
      </w:pPr>
    </w:p>
    <w:p w:rsidR="005F423A" w:rsidP="00990B49" w:rsidRDefault="001929B9" w14:paraId="637F114A" w14:textId="596FCA58">
      <w:pPr>
        <w:tabs>
          <w:tab w:val="left" w:pos="900"/>
          <w:tab w:val="left" w:pos="1440"/>
        </w:tabs>
        <w:spacing w:after="120"/>
        <w:rPr>
          <w:b/>
          <w:sz w:val="26"/>
        </w:rPr>
      </w:pPr>
      <w:r>
        <w:rPr>
          <w:b/>
          <w:sz w:val="26"/>
        </w:rPr>
        <w:t>From:</w:t>
      </w:r>
      <w:r>
        <w:rPr>
          <w:b/>
          <w:sz w:val="26"/>
        </w:rPr>
        <w:tab/>
      </w:r>
      <w:r>
        <w:rPr>
          <w:b/>
          <w:sz w:val="26"/>
        </w:rPr>
        <w:tab/>
      </w:r>
      <w:r w:rsidR="00D96549">
        <w:rPr>
          <w:b/>
          <w:sz w:val="26"/>
        </w:rPr>
        <w:t>Donald Brooks</w:t>
      </w:r>
      <w:r w:rsidR="005F423A">
        <w:rPr>
          <w:b/>
          <w:sz w:val="26"/>
        </w:rPr>
        <w:t>, Energy Division</w:t>
      </w:r>
    </w:p>
    <w:p w:rsidR="00E33E90" w:rsidP="005F423A" w:rsidRDefault="005F423A" w14:paraId="1CC74104" w14:textId="52588FC9">
      <w:pPr>
        <w:tabs>
          <w:tab w:val="left" w:pos="900"/>
          <w:tab w:val="left" w:pos="1440"/>
        </w:tabs>
        <w:rPr>
          <w:b/>
          <w:sz w:val="26"/>
        </w:rPr>
      </w:pPr>
      <w:r>
        <w:rPr>
          <w:b/>
          <w:sz w:val="26"/>
        </w:rPr>
        <w:tab/>
      </w:r>
      <w:r>
        <w:rPr>
          <w:b/>
          <w:sz w:val="26"/>
        </w:rPr>
        <w:tab/>
      </w:r>
      <w:r w:rsidR="00D96549">
        <w:rPr>
          <w:b/>
          <w:sz w:val="26"/>
        </w:rPr>
        <w:t>Chris Clay</w:t>
      </w:r>
      <w:r>
        <w:rPr>
          <w:b/>
          <w:sz w:val="26"/>
        </w:rPr>
        <w:t>, Legal Division</w:t>
      </w:r>
    </w:p>
    <w:p w:rsidR="001929B9" w:rsidRDefault="001929B9" w14:paraId="2315F6F8" w14:textId="77777777">
      <w:pPr>
        <w:tabs>
          <w:tab w:val="left" w:pos="900"/>
          <w:tab w:val="left" w:pos="1440"/>
        </w:tabs>
        <w:outlineLvl w:val="0"/>
      </w:pPr>
    </w:p>
    <w:p w:rsidRPr="006E3567" w:rsidR="001929B9" w:rsidRDefault="001929B9" w14:paraId="1CB04AA2" w14:textId="725962E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ind w:left="1440" w:hanging="1440"/>
      </w:pPr>
      <w:r>
        <w:rPr>
          <w:bCs/>
        </w:rPr>
        <w:t>Subject:</w:t>
      </w:r>
      <w:r>
        <w:rPr>
          <w:bCs/>
        </w:rPr>
        <w:tab/>
        <w:t>Staff S</w:t>
      </w:r>
      <w:r w:rsidR="005F423A">
        <w:rPr>
          <w:bCs/>
        </w:rPr>
        <w:t xml:space="preserve">eeks </w:t>
      </w:r>
      <w:r w:rsidR="00D96549">
        <w:rPr>
          <w:bCs/>
        </w:rPr>
        <w:t xml:space="preserve">Ratification of Responses to Questions Posed by FERC Regarding Electric Reliability, Climate Change, and Extreme Weather Events Filed in </w:t>
      </w:r>
      <w:r w:rsidR="009B5586">
        <w:rPr>
          <w:bCs/>
        </w:rPr>
        <w:t>FERC Docket N</w:t>
      </w:r>
      <w:r w:rsidR="00D96549">
        <w:rPr>
          <w:bCs/>
        </w:rPr>
        <w:t>o.</w:t>
      </w:r>
      <w:r w:rsidR="009B5586">
        <w:rPr>
          <w:bCs/>
        </w:rPr>
        <w:t xml:space="preserve"> </w:t>
      </w:r>
      <w:r w:rsidR="00D96549">
        <w:rPr>
          <w:bCs/>
        </w:rPr>
        <w:t>AD</w:t>
      </w:r>
      <w:r w:rsidR="009B5586">
        <w:rPr>
          <w:bCs/>
        </w:rPr>
        <w:t>2</w:t>
      </w:r>
      <w:r w:rsidR="00493350">
        <w:rPr>
          <w:bCs/>
        </w:rPr>
        <w:t>1-</w:t>
      </w:r>
      <w:r w:rsidR="00D96549">
        <w:rPr>
          <w:bCs/>
        </w:rPr>
        <w:t>13</w:t>
      </w:r>
    </w:p>
    <w:p w:rsidR="00B946A8" w:rsidP="00B946A8" w:rsidRDefault="00B946A8" w14:paraId="46619A88" w14:textId="6D28939D">
      <w:pPr>
        <w:pStyle w:val="BodyText2"/>
        <w:spacing w:after="0"/>
        <w:rPr>
          <w:b/>
          <w:sz w:val="26"/>
          <w:szCs w:val="26"/>
          <w:u w:val="single"/>
        </w:rPr>
      </w:pPr>
    </w:p>
    <w:p w:rsidR="00990B49" w:rsidP="00B946A8" w:rsidRDefault="00990B49" w14:paraId="48B3E4F2" w14:textId="77777777">
      <w:pPr>
        <w:pStyle w:val="BodyText2"/>
        <w:spacing w:after="0"/>
        <w:rPr>
          <w:b/>
          <w:sz w:val="26"/>
          <w:szCs w:val="26"/>
          <w:u w:val="single"/>
        </w:rPr>
      </w:pPr>
    </w:p>
    <w:p w:rsidR="00C61E5B" w:rsidP="00B946A8" w:rsidRDefault="00C61E5B" w14:paraId="59654087" w14:textId="297221A2">
      <w:pPr>
        <w:pStyle w:val="BodyText2"/>
        <w:spacing w:after="0"/>
        <w:rPr>
          <w:b/>
          <w:sz w:val="26"/>
          <w:szCs w:val="26"/>
          <w:u w:val="single"/>
        </w:rPr>
      </w:pPr>
      <w:r w:rsidRPr="00B1237E">
        <w:rPr>
          <w:b/>
          <w:sz w:val="26"/>
          <w:szCs w:val="26"/>
          <w:u w:val="single"/>
        </w:rPr>
        <w:t>REQUEST FOR AUTHORITY</w:t>
      </w:r>
    </w:p>
    <w:p w:rsidR="00B946A8" w:rsidP="00B946A8" w:rsidRDefault="00B946A8" w14:paraId="1A810F9B" w14:textId="77777777">
      <w:pPr>
        <w:pStyle w:val="BodyText2"/>
        <w:spacing w:after="0"/>
        <w:rPr>
          <w:sz w:val="26"/>
          <w:szCs w:val="26"/>
        </w:rPr>
      </w:pPr>
    </w:p>
    <w:p w:rsidR="005E629B" w:rsidP="00B946A8" w:rsidRDefault="00C61E5B" w14:paraId="13B5C810" w14:textId="00B3CAE9">
      <w:pPr>
        <w:pStyle w:val="BodyText2"/>
        <w:spacing w:after="0"/>
        <w:rPr>
          <w:sz w:val="26"/>
          <w:szCs w:val="26"/>
        </w:rPr>
      </w:pPr>
      <w:r>
        <w:rPr>
          <w:sz w:val="26"/>
          <w:szCs w:val="26"/>
        </w:rPr>
        <w:t xml:space="preserve">The </w:t>
      </w:r>
      <w:r w:rsidRPr="00B1237E">
        <w:rPr>
          <w:sz w:val="26"/>
          <w:szCs w:val="26"/>
        </w:rPr>
        <w:t xml:space="preserve">CPUC </w:t>
      </w:r>
      <w:r>
        <w:rPr>
          <w:sz w:val="26"/>
          <w:szCs w:val="26"/>
        </w:rPr>
        <w:t>S</w:t>
      </w:r>
      <w:r w:rsidRPr="00B1237E">
        <w:rPr>
          <w:sz w:val="26"/>
          <w:szCs w:val="26"/>
        </w:rPr>
        <w:t xml:space="preserve">taff </w:t>
      </w:r>
      <w:r w:rsidR="000070D7">
        <w:rPr>
          <w:sz w:val="26"/>
          <w:szCs w:val="26"/>
        </w:rPr>
        <w:t>(Staff</w:t>
      </w:r>
      <w:r>
        <w:rPr>
          <w:sz w:val="26"/>
          <w:szCs w:val="26"/>
        </w:rPr>
        <w:t xml:space="preserve">) </w:t>
      </w:r>
      <w:r w:rsidRPr="00B1237E">
        <w:rPr>
          <w:sz w:val="26"/>
          <w:szCs w:val="26"/>
        </w:rPr>
        <w:t>seek</w:t>
      </w:r>
      <w:r w:rsidR="00FE2F41">
        <w:rPr>
          <w:sz w:val="26"/>
          <w:szCs w:val="26"/>
        </w:rPr>
        <w:t xml:space="preserve">s </w:t>
      </w:r>
      <w:r w:rsidRPr="0029162A" w:rsidR="0029162A">
        <w:rPr>
          <w:sz w:val="26"/>
          <w:szCs w:val="26"/>
        </w:rPr>
        <w:t xml:space="preserve">Commission ratification of responses to questions from the Federal Energy Regulatory Commission (FERC) in advance of FERC’s </w:t>
      </w:r>
      <w:r w:rsidRPr="0029162A" w:rsidR="0029162A">
        <w:rPr>
          <w:i/>
          <w:iCs/>
          <w:sz w:val="26"/>
          <w:szCs w:val="26"/>
        </w:rPr>
        <w:t>Technical Conference to Discuss Climate Change, Extreme Weather, and Electric System Reliability</w:t>
      </w:r>
      <w:r w:rsidRPr="0029162A" w:rsidR="0029162A">
        <w:rPr>
          <w:sz w:val="26"/>
          <w:szCs w:val="26"/>
        </w:rPr>
        <w:t>, submitted in FERC Docket No. AD21-13-000</w:t>
      </w:r>
      <w:r w:rsidR="0029162A">
        <w:rPr>
          <w:sz w:val="26"/>
          <w:szCs w:val="26"/>
        </w:rPr>
        <w:t>.  Staff fil</w:t>
      </w:r>
      <w:r w:rsidR="00135E54">
        <w:rPr>
          <w:sz w:val="26"/>
          <w:szCs w:val="26"/>
        </w:rPr>
        <w:t>ed</w:t>
      </w:r>
      <w:r w:rsidR="0029162A">
        <w:rPr>
          <w:sz w:val="26"/>
          <w:szCs w:val="26"/>
        </w:rPr>
        <w:t xml:space="preserve"> the responses at FERC on April 15</w:t>
      </w:r>
      <w:r w:rsidR="00AA352F">
        <w:rPr>
          <w:sz w:val="26"/>
          <w:szCs w:val="26"/>
        </w:rPr>
        <w:t>.</w:t>
      </w:r>
    </w:p>
    <w:p w:rsidR="00B946A8" w:rsidP="00B946A8" w:rsidRDefault="00B946A8" w14:paraId="1879C668" w14:textId="77777777">
      <w:pPr>
        <w:pStyle w:val="BodyText2"/>
        <w:spacing w:after="0"/>
        <w:rPr>
          <w:sz w:val="26"/>
          <w:szCs w:val="26"/>
        </w:rPr>
      </w:pPr>
    </w:p>
    <w:p w:rsidRPr="008850DD" w:rsidR="008850DD" w:rsidP="00990B49" w:rsidRDefault="008850DD" w14:paraId="5FA93E9A" w14:textId="37646E72">
      <w:pPr>
        <w:pStyle w:val="BodyText2"/>
        <w:spacing w:after="0"/>
        <w:rPr>
          <w:sz w:val="26"/>
          <w:szCs w:val="26"/>
        </w:rPr>
      </w:pPr>
      <w:r>
        <w:rPr>
          <w:b/>
          <w:sz w:val="26"/>
          <w:szCs w:val="26"/>
          <w:u w:val="single"/>
        </w:rPr>
        <w:t>DISCUSSION</w:t>
      </w:r>
      <w:r w:rsidRPr="00990B49" w:rsidR="00990B49">
        <w:rPr>
          <w:b/>
          <w:sz w:val="26"/>
          <w:szCs w:val="26"/>
        </w:rPr>
        <w:t xml:space="preserve">:  </w:t>
      </w:r>
      <w:r>
        <w:rPr>
          <w:sz w:val="26"/>
          <w:szCs w:val="26"/>
        </w:rPr>
        <w:t>On</w:t>
      </w:r>
      <w:r w:rsidRPr="008850DD">
        <w:rPr>
          <w:sz w:val="26"/>
          <w:szCs w:val="26"/>
        </w:rPr>
        <w:t xml:space="preserve"> March</w:t>
      </w:r>
      <w:r>
        <w:rPr>
          <w:sz w:val="26"/>
          <w:szCs w:val="26"/>
        </w:rPr>
        <w:t xml:space="preserve"> 5th</w:t>
      </w:r>
      <w:r w:rsidRPr="008850DD">
        <w:rPr>
          <w:sz w:val="26"/>
          <w:szCs w:val="26"/>
        </w:rPr>
        <w:t>, FERC announced that it would hold a technical conference “to discuss issues surrounding the threat to electric system reliability posed by climate change and extreme weather events.”</w:t>
      </w:r>
      <w:r w:rsidR="00F61747">
        <w:rPr>
          <w:rStyle w:val="FootnoteReference"/>
          <w:szCs w:val="26"/>
        </w:rPr>
        <w:footnoteReference w:id="1"/>
      </w:r>
      <w:r w:rsidRPr="008850DD">
        <w:rPr>
          <w:sz w:val="26"/>
          <w:szCs w:val="26"/>
        </w:rPr>
        <w:t>  The technical conference is scheduled for June 1st and 2nd.</w:t>
      </w:r>
    </w:p>
    <w:p w:rsidRPr="008850DD" w:rsidR="008850DD" w:rsidP="008850DD" w:rsidRDefault="008850DD" w14:paraId="7AD37308" w14:textId="77777777">
      <w:pPr>
        <w:autoSpaceDE w:val="0"/>
        <w:autoSpaceDN w:val="0"/>
        <w:rPr>
          <w:sz w:val="26"/>
          <w:szCs w:val="26"/>
        </w:rPr>
      </w:pPr>
    </w:p>
    <w:p w:rsidRPr="008850DD" w:rsidR="008850DD" w:rsidP="008850DD" w:rsidRDefault="008850DD" w14:paraId="1CF0F8FD" w14:textId="6D114F6C">
      <w:pPr>
        <w:autoSpaceDE w:val="0"/>
        <w:autoSpaceDN w:val="0"/>
        <w:rPr>
          <w:sz w:val="26"/>
          <w:szCs w:val="26"/>
        </w:rPr>
      </w:pPr>
      <w:r w:rsidRPr="008850DD">
        <w:rPr>
          <w:sz w:val="26"/>
          <w:szCs w:val="26"/>
        </w:rPr>
        <w:t>Recognizing that the specific challenges to electric reliability may vary by region, the FERC “seeks to understand the near, medium and long-term challenges facing the regions of the country; how decisionmakers in the regions are evaluating and addressing those challenges; and whether further action from the Commission is needed to help achieve an electric system that can withstand, respond to, and recover from extreme weather events.”</w:t>
      </w:r>
      <w:r w:rsidR="00F61747">
        <w:rPr>
          <w:rStyle w:val="FootnoteReference"/>
          <w:szCs w:val="26"/>
        </w:rPr>
        <w:footnoteReference w:id="2"/>
      </w:r>
    </w:p>
    <w:p w:rsidRPr="008850DD" w:rsidR="008850DD" w:rsidP="008850DD" w:rsidRDefault="008850DD" w14:paraId="638CB7C8" w14:textId="77777777">
      <w:pPr>
        <w:autoSpaceDE w:val="0"/>
        <w:autoSpaceDN w:val="0"/>
        <w:rPr>
          <w:sz w:val="26"/>
          <w:szCs w:val="26"/>
        </w:rPr>
      </w:pPr>
    </w:p>
    <w:p w:rsidRPr="008850DD" w:rsidR="008850DD" w:rsidP="008850DD" w:rsidRDefault="008850DD" w14:paraId="28736480" w14:textId="3D7039B5">
      <w:pPr>
        <w:autoSpaceDE w:val="0"/>
        <w:autoSpaceDN w:val="0"/>
        <w:rPr>
          <w:sz w:val="26"/>
          <w:szCs w:val="26"/>
        </w:rPr>
      </w:pPr>
      <w:r>
        <w:rPr>
          <w:sz w:val="26"/>
          <w:szCs w:val="26"/>
        </w:rPr>
        <w:t xml:space="preserve">On </w:t>
      </w:r>
      <w:r w:rsidRPr="008850DD">
        <w:rPr>
          <w:sz w:val="26"/>
          <w:szCs w:val="26"/>
        </w:rPr>
        <w:t>March</w:t>
      </w:r>
      <w:r>
        <w:rPr>
          <w:sz w:val="26"/>
          <w:szCs w:val="26"/>
        </w:rPr>
        <w:t xml:space="preserve"> 15</w:t>
      </w:r>
      <w:r w:rsidRPr="008850DD">
        <w:rPr>
          <w:sz w:val="26"/>
          <w:szCs w:val="26"/>
        </w:rPr>
        <w:t>, the FERC invited stakeholders to respond to a series of questions in advance of the technical conference.  The seventeen questions address a broad range of issues related to electric reliability including modeling and planning assumptions, resource adequacy, black start capability, among others</w:t>
      </w:r>
      <w:r w:rsidR="00135E54">
        <w:rPr>
          <w:sz w:val="26"/>
          <w:szCs w:val="26"/>
        </w:rPr>
        <w:t xml:space="preserve"> </w:t>
      </w:r>
      <w:r w:rsidRPr="008850DD">
        <w:rPr>
          <w:sz w:val="26"/>
          <w:szCs w:val="26"/>
        </w:rPr>
        <w:t>(</w:t>
      </w:r>
      <w:r w:rsidR="00F61747">
        <w:rPr>
          <w:i/>
          <w:iCs/>
          <w:sz w:val="26"/>
          <w:szCs w:val="26"/>
        </w:rPr>
        <w:t xml:space="preserve">see </w:t>
      </w:r>
      <w:r w:rsidR="00135E54">
        <w:rPr>
          <w:sz w:val="26"/>
          <w:szCs w:val="26"/>
        </w:rPr>
        <w:t>A</w:t>
      </w:r>
      <w:r>
        <w:rPr>
          <w:sz w:val="26"/>
          <w:szCs w:val="26"/>
        </w:rPr>
        <w:t>ttach</w:t>
      </w:r>
      <w:r w:rsidR="00135E54">
        <w:rPr>
          <w:sz w:val="26"/>
          <w:szCs w:val="26"/>
        </w:rPr>
        <w:t>ment A</w:t>
      </w:r>
      <w:r w:rsidRPr="008850DD">
        <w:rPr>
          <w:sz w:val="26"/>
          <w:szCs w:val="26"/>
        </w:rPr>
        <w:t>)</w:t>
      </w:r>
      <w:r w:rsidR="00135E54">
        <w:rPr>
          <w:sz w:val="26"/>
          <w:szCs w:val="26"/>
        </w:rPr>
        <w:t xml:space="preserve">. </w:t>
      </w:r>
      <w:r w:rsidRPr="008850DD">
        <w:rPr>
          <w:sz w:val="26"/>
          <w:szCs w:val="26"/>
        </w:rPr>
        <w:t xml:space="preserve"> Responses </w:t>
      </w:r>
      <w:r w:rsidR="00135E54">
        <w:rPr>
          <w:sz w:val="26"/>
          <w:szCs w:val="26"/>
        </w:rPr>
        <w:t>were</w:t>
      </w:r>
      <w:r w:rsidRPr="008850DD">
        <w:rPr>
          <w:sz w:val="26"/>
          <w:szCs w:val="26"/>
        </w:rPr>
        <w:t xml:space="preserve"> due April 15.</w:t>
      </w:r>
    </w:p>
    <w:p w:rsidRPr="008850DD" w:rsidR="008850DD" w:rsidP="008850DD" w:rsidRDefault="008850DD" w14:paraId="6DE34B1A" w14:textId="77777777">
      <w:pPr>
        <w:autoSpaceDE w:val="0"/>
        <w:autoSpaceDN w:val="0"/>
        <w:rPr>
          <w:sz w:val="26"/>
          <w:szCs w:val="26"/>
        </w:rPr>
      </w:pPr>
    </w:p>
    <w:p w:rsidRPr="008850DD" w:rsidR="008850DD" w:rsidP="008850DD" w:rsidRDefault="008850DD" w14:paraId="43C52506" w14:textId="153BF870">
      <w:pPr>
        <w:autoSpaceDE w:val="0"/>
        <w:autoSpaceDN w:val="0"/>
        <w:rPr>
          <w:sz w:val="26"/>
          <w:szCs w:val="26"/>
        </w:rPr>
      </w:pPr>
      <w:r>
        <w:rPr>
          <w:sz w:val="26"/>
          <w:szCs w:val="26"/>
        </w:rPr>
        <w:t xml:space="preserve">Staff </w:t>
      </w:r>
      <w:r w:rsidR="00135E54">
        <w:rPr>
          <w:sz w:val="26"/>
          <w:szCs w:val="26"/>
        </w:rPr>
        <w:t>drafted</w:t>
      </w:r>
      <w:r>
        <w:rPr>
          <w:sz w:val="26"/>
          <w:szCs w:val="26"/>
        </w:rPr>
        <w:t xml:space="preserve"> responses </w:t>
      </w:r>
      <w:r w:rsidR="00135E54">
        <w:rPr>
          <w:sz w:val="26"/>
          <w:szCs w:val="26"/>
        </w:rPr>
        <w:t>(</w:t>
      </w:r>
      <w:r w:rsidR="00F61747">
        <w:rPr>
          <w:i/>
          <w:iCs/>
          <w:sz w:val="26"/>
          <w:szCs w:val="26"/>
        </w:rPr>
        <w:t xml:space="preserve">see </w:t>
      </w:r>
      <w:r w:rsidR="00135E54">
        <w:rPr>
          <w:sz w:val="26"/>
          <w:szCs w:val="26"/>
        </w:rPr>
        <w:t xml:space="preserve">Attachment B) </w:t>
      </w:r>
      <w:r>
        <w:rPr>
          <w:sz w:val="26"/>
          <w:szCs w:val="26"/>
        </w:rPr>
        <w:t xml:space="preserve">to </w:t>
      </w:r>
      <w:r w:rsidR="00135E54">
        <w:rPr>
          <w:sz w:val="26"/>
          <w:szCs w:val="26"/>
        </w:rPr>
        <w:t>certain</w:t>
      </w:r>
      <w:r>
        <w:rPr>
          <w:sz w:val="26"/>
          <w:szCs w:val="26"/>
        </w:rPr>
        <w:t xml:space="preserve"> of FERC’s </w:t>
      </w:r>
      <w:r w:rsidR="00135E54">
        <w:rPr>
          <w:sz w:val="26"/>
          <w:szCs w:val="26"/>
        </w:rPr>
        <w:t xml:space="preserve">questions and filed them at FERC on </w:t>
      </w:r>
      <w:r w:rsidR="006B2E9E">
        <w:rPr>
          <w:sz w:val="26"/>
          <w:szCs w:val="26"/>
        </w:rPr>
        <w:t>April 1</w:t>
      </w:r>
      <w:r w:rsidR="00135E54">
        <w:rPr>
          <w:sz w:val="26"/>
          <w:szCs w:val="26"/>
        </w:rPr>
        <w:t>5</w:t>
      </w:r>
      <w:r w:rsidR="006B2E9E">
        <w:rPr>
          <w:sz w:val="26"/>
          <w:szCs w:val="26"/>
        </w:rPr>
        <w:t>.</w:t>
      </w:r>
    </w:p>
    <w:p w:rsidR="00B946A8" w:rsidP="00B946A8" w:rsidRDefault="00B946A8" w14:paraId="610F5D18" w14:textId="77777777">
      <w:pPr>
        <w:pStyle w:val="BodyText2"/>
        <w:spacing w:after="0"/>
        <w:rPr>
          <w:b/>
          <w:sz w:val="26"/>
          <w:szCs w:val="26"/>
          <w:u w:val="single"/>
        </w:rPr>
      </w:pPr>
    </w:p>
    <w:p w:rsidRPr="0084057E" w:rsidR="001929B9" w:rsidP="00B946A8" w:rsidRDefault="001929B9" w14:paraId="48CFC4FA" w14:textId="333B10DE">
      <w:pPr>
        <w:pStyle w:val="BodyText2"/>
        <w:spacing w:after="0"/>
        <w:rPr>
          <w:sz w:val="26"/>
          <w:szCs w:val="26"/>
        </w:rPr>
      </w:pPr>
      <w:r w:rsidRPr="002B2301">
        <w:rPr>
          <w:b/>
          <w:sz w:val="26"/>
          <w:szCs w:val="26"/>
          <w:u w:val="single"/>
        </w:rPr>
        <w:t>CONCLUSION</w:t>
      </w:r>
      <w:r w:rsidRPr="00990B49" w:rsidR="00990B49">
        <w:rPr>
          <w:b/>
          <w:sz w:val="26"/>
          <w:szCs w:val="26"/>
        </w:rPr>
        <w:t>:</w:t>
      </w:r>
      <w:r w:rsidRPr="00990B49" w:rsidR="00990B49">
        <w:rPr>
          <w:bCs/>
          <w:sz w:val="26"/>
          <w:szCs w:val="26"/>
        </w:rPr>
        <w:t xml:space="preserve">  </w:t>
      </w:r>
      <w:r w:rsidRPr="00990B49">
        <w:rPr>
          <w:bCs/>
          <w:sz w:val="26"/>
          <w:szCs w:val="26"/>
        </w:rPr>
        <w:t>S</w:t>
      </w:r>
      <w:r w:rsidRPr="0084057E">
        <w:rPr>
          <w:sz w:val="26"/>
          <w:szCs w:val="26"/>
        </w:rPr>
        <w:t>taff r</w:t>
      </w:r>
      <w:r w:rsidR="00135E54">
        <w:rPr>
          <w:sz w:val="26"/>
          <w:szCs w:val="26"/>
        </w:rPr>
        <w:t>ecommends</w:t>
      </w:r>
      <w:r w:rsidRPr="0084057E">
        <w:rPr>
          <w:sz w:val="26"/>
          <w:szCs w:val="26"/>
        </w:rPr>
        <w:t xml:space="preserve"> Commissio</w:t>
      </w:r>
      <w:r w:rsidR="0054140C">
        <w:rPr>
          <w:sz w:val="26"/>
          <w:szCs w:val="26"/>
        </w:rPr>
        <w:t>n</w:t>
      </w:r>
      <w:r w:rsidR="006C631E">
        <w:rPr>
          <w:sz w:val="26"/>
          <w:szCs w:val="26"/>
        </w:rPr>
        <w:t xml:space="preserve"> </w:t>
      </w:r>
      <w:r w:rsidR="008850DD">
        <w:rPr>
          <w:sz w:val="26"/>
          <w:szCs w:val="26"/>
        </w:rPr>
        <w:t xml:space="preserve">ratification of responses to FERC questions regarding electric reliability, climate change, and extreme weather events </w:t>
      </w:r>
      <w:r w:rsidR="00135E54">
        <w:rPr>
          <w:sz w:val="26"/>
          <w:szCs w:val="26"/>
        </w:rPr>
        <w:t>filed by Staff on April 15</w:t>
      </w:r>
      <w:r w:rsidRPr="00135E54" w:rsidR="00135E54">
        <w:rPr>
          <w:sz w:val="26"/>
          <w:szCs w:val="26"/>
          <w:vertAlign w:val="superscript"/>
        </w:rPr>
        <w:t>th</w:t>
      </w:r>
      <w:r w:rsidR="00135E54">
        <w:rPr>
          <w:sz w:val="26"/>
          <w:szCs w:val="26"/>
        </w:rPr>
        <w:t xml:space="preserve"> </w:t>
      </w:r>
      <w:r w:rsidR="008850DD">
        <w:rPr>
          <w:sz w:val="26"/>
          <w:szCs w:val="26"/>
        </w:rPr>
        <w:t xml:space="preserve">in FERC docket no. </w:t>
      </w:r>
      <w:r w:rsidR="006B2E9E">
        <w:rPr>
          <w:sz w:val="26"/>
          <w:szCs w:val="26"/>
        </w:rPr>
        <w:t>AD21-13</w:t>
      </w:r>
      <w:r w:rsidR="0054140C">
        <w:rPr>
          <w:sz w:val="26"/>
          <w:szCs w:val="26"/>
        </w:rPr>
        <w:t>.</w:t>
      </w:r>
    </w:p>
    <w:p w:rsidRPr="006E353A" w:rsidR="001929B9" w:rsidP="006E353A" w:rsidRDefault="001929B9" w14:paraId="65C48E8C" w14:textId="77777777"/>
    <w:p w:rsidR="008C546C" w:rsidRDefault="008C546C" w14:paraId="3A4F8F5F" w14:textId="77777777">
      <w:pPr>
        <w:rPr>
          <w:sz w:val="24"/>
          <w:szCs w:val="24"/>
        </w:rPr>
        <w:sectPr w:rsidR="008C546C" w:rsidSect="006B27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titlePg/>
          <w:docGrid w:linePitch="326"/>
        </w:sectPr>
      </w:pPr>
    </w:p>
    <w:p w:rsidR="008C546C" w:rsidRDefault="008C546C" w14:paraId="409D87FF" w14:textId="193C0DD9">
      <w:pPr>
        <w:rPr>
          <w:sz w:val="24"/>
          <w:szCs w:val="24"/>
        </w:rPr>
      </w:pPr>
    </w:p>
    <w:p w:rsidRPr="008C546C" w:rsidR="008C546C" w:rsidP="008C546C" w:rsidRDefault="008C546C" w14:paraId="4961AFF7" w14:textId="77777777">
      <w:pPr>
        <w:tabs>
          <w:tab w:val="left" w:pos="1131"/>
        </w:tabs>
        <w:jc w:val="center"/>
        <w:rPr>
          <w:b/>
          <w:bCs/>
          <w:sz w:val="40"/>
          <w:szCs w:val="40"/>
        </w:rPr>
      </w:pPr>
    </w:p>
    <w:p w:rsidRPr="008C546C" w:rsidR="008C546C" w:rsidP="008C546C" w:rsidRDefault="008C546C" w14:paraId="32F89FEC" w14:textId="77777777">
      <w:pPr>
        <w:tabs>
          <w:tab w:val="left" w:pos="1131"/>
        </w:tabs>
        <w:jc w:val="center"/>
        <w:rPr>
          <w:b/>
          <w:bCs/>
          <w:sz w:val="40"/>
          <w:szCs w:val="40"/>
        </w:rPr>
      </w:pPr>
    </w:p>
    <w:p w:rsidRPr="008C546C" w:rsidR="008C546C" w:rsidP="008C546C" w:rsidRDefault="008C546C" w14:paraId="57EFC4FF" w14:textId="77777777">
      <w:pPr>
        <w:tabs>
          <w:tab w:val="left" w:pos="1131"/>
        </w:tabs>
        <w:jc w:val="center"/>
        <w:rPr>
          <w:b/>
          <w:bCs/>
          <w:sz w:val="40"/>
          <w:szCs w:val="40"/>
        </w:rPr>
      </w:pPr>
    </w:p>
    <w:p w:rsidRPr="008C546C" w:rsidR="008C546C" w:rsidP="008C546C" w:rsidRDefault="008C546C" w14:paraId="2FBD6244" w14:textId="071BFE19">
      <w:pPr>
        <w:tabs>
          <w:tab w:val="left" w:pos="1131"/>
        </w:tabs>
        <w:jc w:val="center"/>
        <w:rPr>
          <w:b/>
          <w:bCs/>
          <w:sz w:val="40"/>
          <w:szCs w:val="40"/>
        </w:rPr>
      </w:pPr>
      <w:r w:rsidRPr="008C546C">
        <w:rPr>
          <w:b/>
          <w:bCs/>
          <w:sz w:val="40"/>
          <w:szCs w:val="40"/>
        </w:rPr>
        <w:t>ATTACHMENT A</w:t>
      </w:r>
    </w:p>
    <w:p w:rsidR="008C546C" w:rsidP="008C546C" w:rsidRDefault="008C546C" w14:paraId="69AF12A5" w14:textId="77777777">
      <w:pPr>
        <w:jc w:val="center"/>
        <w:rPr>
          <w:sz w:val="24"/>
          <w:szCs w:val="24"/>
        </w:rPr>
      </w:pPr>
      <w:r>
        <w:rPr>
          <w:sz w:val="24"/>
          <w:szCs w:val="24"/>
        </w:rPr>
        <w:br w:type="page"/>
      </w:r>
    </w:p>
    <w:p w:rsidR="008C546C" w:rsidP="008C546C" w:rsidRDefault="008C546C" w14:paraId="1A7540A1" w14:textId="77777777">
      <w:pPr>
        <w:tabs>
          <w:tab w:val="left" w:pos="1131"/>
        </w:tabs>
        <w:jc w:val="center"/>
        <w:rPr>
          <w:b/>
          <w:bCs/>
          <w:sz w:val="40"/>
          <w:szCs w:val="40"/>
        </w:rPr>
      </w:pPr>
    </w:p>
    <w:p w:rsidR="008C546C" w:rsidP="008C546C" w:rsidRDefault="008C546C" w14:paraId="0484644C" w14:textId="77777777">
      <w:pPr>
        <w:tabs>
          <w:tab w:val="left" w:pos="1131"/>
        </w:tabs>
        <w:jc w:val="center"/>
        <w:rPr>
          <w:b/>
          <w:bCs/>
          <w:sz w:val="40"/>
          <w:szCs w:val="40"/>
        </w:rPr>
      </w:pPr>
    </w:p>
    <w:p w:rsidR="008C546C" w:rsidP="008C546C" w:rsidRDefault="008C546C" w14:paraId="695D7B0E" w14:textId="77777777">
      <w:pPr>
        <w:tabs>
          <w:tab w:val="left" w:pos="1131"/>
        </w:tabs>
        <w:jc w:val="center"/>
        <w:rPr>
          <w:b/>
          <w:bCs/>
          <w:sz w:val="40"/>
          <w:szCs w:val="40"/>
        </w:rPr>
      </w:pPr>
    </w:p>
    <w:p w:rsidR="008C546C" w:rsidP="008C546C" w:rsidRDefault="008C546C" w14:paraId="2C14E362" w14:textId="77777777">
      <w:pPr>
        <w:tabs>
          <w:tab w:val="left" w:pos="1131"/>
        </w:tabs>
        <w:jc w:val="center"/>
        <w:rPr>
          <w:b/>
          <w:bCs/>
          <w:sz w:val="40"/>
          <w:szCs w:val="40"/>
        </w:rPr>
      </w:pPr>
    </w:p>
    <w:p w:rsidRPr="008C546C" w:rsidR="001929B9" w:rsidP="008C546C" w:rsidRDefault="008C546C" w14:paraId="3E53D551" w14:textId="4246AAD7">
      <w:pPr>
        <w:tabs>
          <w:tab w:val="left" w:pos="1131"/>
        </w:tabs>
        <w:jc w:val="center"/>
        <w:rPr>
          <w:b/>
          <w:bCs/>
          <w:sz w:val="40"/>
          <w:szCs w:val="40"/>
        </w:rPr>
      </w:pPr>
      <w:r w:rsidRPr="008C546C">
        <w:rPr>
          <w:b/>
          <w:bCs/>
          <w:sz w:val="40"/>
          <w:szCs w:val="40"/>
        </w:rPr>
        <w:t>ATTACHMENT B</w:t>
      </w:r>
    </w:p>
    <w:sectPr w:rsidRPr="008C546C" w:rsidR="001929B9" w:rsidSect="006B279F">
      <w:headerReference w:type="default" r:id="rId14"/>
      <w:headerReference w:type="first" r:id="rId15"/>
      <w:pgSz w:w="12240" w:h="15840" w:code="1"/>
      <w:pgMar w:top="1440" w:right="1440" w:bottom="1440" w:left="1440" w:header="720" w:footer="720" w:gutter="0"/>
      <w:pgNumType w:start="1"/>
      <w:cols w:space="720"/>
      <w:noEndnote/>
      <w:titlePg/>
      <w:docGrid w:linePitch="326"/>
    </w:sectPr>
    <w:p>
      <w:r>
        <w:t xml:space="preserve"/>
      </w:r>
    </w:p>
    <w:p>
      <w:r>
        <w:t xml:space="preserve">Attachment 1: </w:t>
      </w:r>
    </w:p>
    <w:p>
      <w:hyperlink w:history="true" r:id="Rab8d95d892a44460">
        <w:r w:rsidRPr="00CB1292">
          <w:rPr>
            <w:rStyle w:val="Hyperlink"/>
            <w:color w:val="2E74B5" w:themeColor="accent1" w:themeShade="BF"/>
            <w:u w:val="single"/>
          </w:rPr>
          <w:t>Attachment A</w:t>
        </w:r>
      </w:hyperlink>
    </w:p>
    <w:p>
      <w:r>
        <w:t xml:space="preserve"/>
      </w:r>
    </w:p>
    <w:p>
      <w:r>
        <w:t xml:space="preserve">Attachment 2: </w:t>
      </w:r>
    </w:p>
    <w:p>
      <w:hyperlink w:history="true" r:id="Rc23544bb25ee474a">
        <w:r w:rsidRPr="00CB1292">
          <w:rPr>
            <w:rStyle w:val="Hyperlink"/>
            <w:color w:val="2E74B5" w:themeColor="accent1" w:themeShade="BF"/>
            <w:u w:val="single"/>
          </w:rPr>
          <w:t>Attachment B</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14A5" w14:textId="77777777" w:rsidR="00A60D25" w:rsidRDefault="00A60D25">
      <w:r>
        <w:separator/>
      </w:r>
    </w:p>
  </w:endnote>
  <w:endnote w:type="continuationSeparator" w:id="0">
    <w:p w14:paraId="4CE69BD0" w14:textId="77777777" w:rsidR="00A60D25" w:rsidRDefault="00A6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D3E1" w14:textId="77777777" w:rsidR="006542CF" w:rsidRDefault="006542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4751464" w14:textId="77777777" w:rsidR="006542CF" w:rsidRDefault="006542C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32C6" w14:textId="22E902BD" w:rsidR="00B70CFC" w:rsidRDefault="00B70CFC">
    <w:pPr>
      <w:pStyle w:val="Footer"/>
    </w:pPr>
    <w:r w:rsidRPr="00B70CFC">
      <w:t>381267776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D34F" w14:textId="3A126FC2" w:rsidR="00B70CFC" w:rsidRDefault="00B70CFC">
    <w:pPr>
      <w:pStyle w:val="Footer"/>
    </w:pPr>
    <w:r w:rsidRPr="00B70CFC">
      <w:t>381267776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CBA0" w14:textId="77777777" w:rsidR="00A60D25" w:rsidRDefault="00A60D25">
      <w:r>
        <w:separator/>
      </w:r>
    </w:p>
  </w:footnote>
  <w:footnote w:type="continuationSeparator" w:id="0">
    <w:p w14:paraId="059ECFF6" w14:textId="77777777" w:rsidR="00A60D25" w:rsidRDefault="00A60D25">
      <w:r>
        <w:continuationSeparator/>
      </w:r>
    </w:p>
  </w:footnote>
  <w:footnote w:id="1">
    <w:p w14:paraId="22EDEA80" w14:textId="3EFF8EAD" w:rsidR="00F61747" w:rsidRPr="00F61747" w:rsidRDefault="00F61747">
      <w:pPr>
        <w:pStyle w:val="FootnoteText"/>
      </w:pPr>
      <w:r>
        <w:rPr>
          <w:rStyle w:val="FootnoteReference"/>
        </w:rPr>
        <w:footnoteRef/>
      </w:r>
      <w:r>
        <w:t xml:space="preserve"> </w:t>
      </w:r>
      <w:r>
        <w:rPr>
          <w:i/>
          <w:iCs/>
        </w:rPr>
        <w:t>Climate Change, Extreme Weather, and Electric System Reliability</w:t>
      </w:r>
      <w:r>
        <w:t>, Notice of Technical Conference (March 5, 2021) FERC Docket No. AD21-13-000.</w:t>
      </w:r>
    </w:p>
  </w:footnote>
  <w:footnote w:id="2">
    <w:p w14:paraId="4C20D480" w14:textId="4FC725B0" w:rsidR="00F61747" w:rsidRPr="00F61747" w:rsidRDefault="00F61747">
      <w:pPr>
        <w:pStyle w:val="FootnoteText"/>
      </w:pPr>
      <w:r>
        <w:rPr>
          <w:rStyle w:val="FootnoteReference"/>
        </w:rPr>
        <w:footnoteRef/>
      </w:r>
      <w:r>
        <w:t xml:space="preserve"> </w:t>
      </w:r>
      <w:r>
        <w:rPr>
          <w:i/>
          <w:iCs/>
        </w:rPr>
        <w:t>Id</w:t>
      </w:r>
      <w:r>
        <w:t>.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21A9" w14:textId="77777777" w:rsidR="006542CF" w:rsidRDefault="006542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D91134" w14:textId="77777777" w:rsidR="006542CF" w:rsidRDefault="00654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01053"/>
      <w:docPartObj>
        <w:docPartGallery w:val="Page Numbers (Top of Page)"/>
        <w:docPartUnique/>
      </w:docPartObj>
    </w:sdtPr>
    <w:sdtEndPr>
      <w:rPr>
        <w:noProof/>
      </w:rPr>
    </w:sdtEndPr>
    <w:sdtContent>
      <w:p w14:paraId="251A4B64" w14:textId="12A7EA72" w:rsidR="00990B49" w:rsidRDefault="00990B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48E" w14:textId="5AACA8B8" w:rsidR="006542CF" w:rsidRPr="00990B49" w:rsidRDefault="00990B49" w:rsidP="00990B49">
    <w:pPr>
      <w:jc w:val="right"/>
      <w:rPr>
        <w:b/>
        <w:sz w:val="26"/>
        <w:szCs w:val="26"/>
      </w:rPr>
    </w:pPr>
    <w:r w:rsidRPr="00990B49">
      <w:rPr>
        <w:b/>
        <w:sz w:val="26"/>
        <w:szCs w:val="26"/>
      </w:rPr>
      <w:t xml:space="preserve">Item 31 (Agenda ID 19354)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964" w14:textId="392CEE1F" w:rsidR="008C546C" w:rsidRDefault="008C546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B94B" w14:textId="22FD11DE" w:rsidR="008C546C" w:rsidRPr="008C546C" w:rsidRDefault="008C546C" w:rsidP="008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0000009"/>
    <w:multiLevelType w:val="singleLevel"/>
    <w:tmpl w:val="43FA2D1E"/>
    <w:lvl w:ilvl="0">
      <w:start w:val="1"/>
      <w:numFmt w:val="decimal"/>
      <w:pStyle w:val="3"/>
      <w:lvlText w:val="%1."/>
      <w:lvlJc w:val="left"/>
      <w:pPr>
        <w:tabs>
          <w:tab w:val="num" w:pos="1440"/>
        </w:tabs>
        <w:ind w:left="1440" w:hanging="720"/>
      </w:pPr>
      <w:rPr>
        <w:rFonts w:cs="Times New Roman" w:hint="eastAsia"/>
        <w:spacing w:val="0"/>
      </w:rPr>
    </w:lvl>
  </w:abstractNum>
  <w:abstractNum w:abstractNumId="2" w15:restartNumberingAfterBreak="0">
    <w:nsid w:val="028F63E0"/>
    <w:multiLevelType w:val="hybridMultilevel"/>
    <w:tmpl w:val="B74A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D6CB8"/>
    <w:multiLevelType w:val="hybridMultilevel"/>
    <w:tmpl w:val="F66A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EA1D31"/>
    <w:multiLevelType w:val="hybridMultilevel"/>
    <w:tmpl w:val="FA809856"/>
    <w:lvl w:ilvl="0" w:tplc="BC300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F2765"/>
    <w:multiLevelType w:val="hybridMultilevel"/>
    <w:tmpl w:val="E98C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76284"/>
    <w:multiLevelType w:val="hybridMultilevel"/>
    <w:tmpl w:val="1A5492AC"/>
    <w:lvl w:ilvl="0" w:tplc="621662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112916"/>
    <w:multiLevelType w:val="hybridMultilevel"/>
    <w:tmpl w:val="FD847E94"/>
    <w:lvl w:ilvl="0" w:tplc="4F4474A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E8A7889"/>
    <w:multiLevelType w:val="hybridMultilevel"/>
    <w:tmpl w:val="EF9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0201C"/>
    <w:multiLevelType w:val="hybridMultilevel"/>
    <w:tmpl w:val="1BD6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A12430"/>
    <w:multiLevelType w:val="hybridMultilevel"/>
    <w:tmpl w:val="FBE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5584A"/>
    <w:multiLevelType w:val="hybridMultilevel"/>
    <w:tmpl w:val="42DC87AC"/>
    <w:lvl w:ilvl="0" w:tplc="20E6628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E5378"/>
    <w:multiLevelType w:val="hybridMultilevel"/>
    <w:tmpl w:val="E93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E0D17"/>
    <w:multiLevelType w:val="hybridMultilevel"/>
    <w:tmpl w:val="A1A25C70"/>
    <w:lvl w:ilvl="0" w:tplc="629467C2">
      <w:start w:val="1"/>
      <w:numFmt w:val="bullet"/>
      <w:pStyle w:val="ListNumber"/>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37179"/>
    <w:multiLevelType w:val="hybridMultilevel"/>
    <w:tmpl w:val="42C0351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8C7639"/>
    <w:multiLevelType w:val="hybridMultilevel"/>
    <w:tmpl w:val="83780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A5043B"/>
    <w:multiLevelType w:val="hybridMultilevel"/>
    <w:tmpl w:val="E8E42EBA"/>
    <w:lvl w:ilvl="0" w:tplc="DCC0747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351231"/>
    <w:multiLevelType w:val="hybridMultilevel"/>
    <w:tmpl w:val="15DCEC10"/>
    <w:lvl w:ilvl="0" w:tplc="5F6E9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F3CD7"/>
    <w:multiLevelType w:val="hybridMultilevel"/>
    <w:tmpl w:val="88B8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71611"/>
    <w:multiLevelType w:val="hybridMultilevel"/>
    <w:tmpl w:val="4FA01454"/>
    <w:lvl w:ilvl="0" w:tplc="4DD69F3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A93622"/>
    <w:multiLevelType w:val="hybridMultilevel"/>
    <w:tmpl w:val="6922AB5C"/>
    <w:lvl w:ilvl="0" w:tplc="7DA6D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6772C9"/>
    <w:multiLevelType w:val="hybridMultilevel"/>
    <w:tmpl w:val="8F5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D0E55"/>
    <w:multiLevelType w:val="hybridMultilevel"/>
    <w:tmpl w:val="1000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275EC"/>
    <w:multiLevelType w:val="hybridMultilevel"/>
    <w:tmpl w:val="4B10282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4" w15:restartNumberingAfterBreak="0">
    <w:nsid w:val="60B97089"/>
    <w:multiLevelType w:val="hybridMultilevel"/>
    <w:tmpl w:val="4FA01454"/>
    <w:lvl w:ilvl="0" w:tplc="4DD69F3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D7708B"/>
    <w:multiLevelType w:val="hybridMultilevel"/>
    <w:tmpl w:val="70D63CF2"/>
    <w:lvl w:ilvl="0" w:tplc="E31AF4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1A535F"/>
    <w:multiLevelType w:val="hybridMultilevel"/>
    <w:tmpl w:val="1A20B5F2"/>
    <w:lvl w:ilvl="0" w:tplc="4CA01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F6E8F"/>
    <w:multiLevelType w:val="hybridMultilevel"/>
    <w:tmpl w:val="5930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8338F0"/>
    <w:multiLevelType w:val="hybridMultilevel"/>
    <w:tmpl w:val="8FE4C1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8E3A7B"/>
    <w:multiLevelType w:val="hybridMultilevel"/>
    <w:tmpl w:val="770C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F11CDC"/>
    <w:multiLevelType w:val="hybridMultilevel"/>
    <w:tmpl w:val="26E8F2CC"/>
    <w:lvl w:ilvl="0" w:tplc="38F6C0EE">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9A2"/>
    <w:multiLevelType w:val="hybridMultilevel"/>
    <w:tmpl w:val="2332B7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1"/>
  </w:num>
  <w:num w:numId="4">
    <w:abstractNumId w:val="23"/>
  </w:num>
  <w:num w:numId="5">
    <w:abstractNumId w:val="7"/>
  </w:num>
  <w:num w:numId="6">
    <w:abstractNumId w:val="14"/>
  </w:num>
  <w:num w:numId="7">
    <w:abstractNumId w:val="28"/>
  </w:num>
  <w:num w:numId="8">
    <w:abstractNumId w:val="26"/>
  </w:num>
  <w:num w:numId="9">
    <w:abstractNumId w:val="5"/>
  </w:num>
  <w:num w:numId="10">
    <w:abstractNumId w:val="4"/>
  </w:num>
  <w:num w:numId="11">
    <w:abstractNumId w:val="9"/>
  </w:num>
  <w:num w:numId="12">
    <w:abstractNumId w:val="30"/>
  </w:num>
  <w:num w:numId="13">
    <w:abstractNumId w:val="21"/>
  </w:num>
  <w:num w:numId="14">
    <w:abstractNumId w:val="11"/>
  </w:num>
  <w:num w:numId="15">
    <w:abstractNumId w:val="20"/>
  </w:num>
  <w:num w:numId="16">
    <w:abstractNumId w:val="31"/>
  </w:num>
  <w:num w:numId="17">
    <w:abstractNumId w:val="17"/>
  </w:num>
  <w:num w:numId="18">
    <w:abstractNumId w:val="16"/>
  </w:num>
  <w:num w:numId="19">
    <w:abstractNumId w:val="24"/>
  </w:num>
  <w:num w:numId="20">
    <w:abstractNumId w:val="25"/>
  </w:num>
  <w:num w:numId="21">
    <w:abstractNumId w:val="19"/>
  </w:num>
  <w:num w:numId="22">
    <w:abstractNumId w:val="27"/>
  </w:num>
  <w:num w:numId="23">
    <w:abstractNumId w:val="6"/>
  </w:num>
  <w:num w:numId="24">
    <w:abstractNumId w:val="3"/>
  </w:num>
  <w:num w:numId="25">
    <w:abstractNumId w:val="2"/>
  </w:num>
  <w:num w:numId="26">
    <w:abstractNumId w:val="10"/>
  </w:num>
  <w:num w:numId="27">
    <w:abstractNumId w:val="8"/>
  </w:num>
  <w:num w:numId="28">
    <w:abstractNumId w:val="22"/>
  </w:num>
  <w:num w:numId="29">
    <w:abstractNumId w:val="15"/>
  </w:num>
  <w:num w:numId="30">
    <w:abstractNumId w:val="18"/>
  </w:num>
  <w:num w:numId="31">
    <w:abstractNumId w:val="29"/>
  </w:num>
  <w:num w:numId="3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E6"/>
    <w:rsid w:val="00000004"/>
    <w:rsid w:val="00000147"/>
    <w:rsid w:val="00001C90"/>
    <w:rsid w:val="000047F7"/>
    <w:rsid w:val="000066A3"/>
    <w:rsid w:val="000070D7"/>
    <w:rsid w:val="000070DE"/>
    <w:rsid w:val="00007158"/>
    <w:rsid w:val="00007538"/>
    <w:rsid w:val="000102E2"/>
    <w:rsid w:val="00012041"/>
    <w:rsid w:val="00014984"/>
    <w:rsid w:val="00015620"/>
    <w:rsid w:val="00017367"/>
    <w:rsid w:val="00020963"/>
    <w:rsid w:val="00020E2C"/>
    <w:rsid w:val="0002325C"/>
    <w:rsid w:val="00024844"/>
    <w:rsid w:val="000256D4"/>
    <w:rsid w:val="00034BEA"/>
    <w:rsid w:val="0003546D"/>
    <w:rsid w:val="000375DF"/>
    <w:rsid w:val="000460A5"/>
    <w:rsid w:val="000513E7"/>
    <w:rsid w:val="000519D8"/>
    <w:rsid w:val="00052068"/>
    <w:rsid w:val="000555B6"/>
    <w:rsid w:val="0006412A"/>
    <w:rsid w:val="000652DD"/>
    <w:rsid w:val="00066915"/>
    <w:rsid w:val="00071F74"/>
    <w:rsid w:val="000721A0"/>
    <w:rsid w:val="0007634D"/>
    <w:rsid w:val="00077566"/>
    <w:rsid w:val="000805D7"/>
    <w:rsid w:val="00080663"/>
    <w:rsid w:val="0008081F"/>
    <w:rsid w:val="00081943"/>
    <w:rsid w:val="00082BEF"/>
    <w:rsid w:val="000851A9"/>
    <w:rsid w:val="00092669"/>
    <w:rsid w:val="0009273B"/>
    <w:rsid w:val="000927B9"/>
    <w:rsid w:val="000938B1"/>
    <w:rsid w:val="00093CD7"/>
    <w:rsid w:val="00096451"/>
    <w:rsid w:val="000A2E6A"/>
    <w:rsid w:val="000A4067"/>
    <w:rsid w:val="000A4646"/>
    <w:rsid w:val="000A4896"/>
    <w:rsid w:val="000B4F87"/>
    <w:rsid w:val="000B59E8"/>
    <w:rsid w:val="000B5F83"/>
    <w:rsid w:val="000B6E86"/>
    <w:rsid w:val="000C3BBE"/>
    <w:rsid w:val="000C57E1"/>
    <w:rsid w:val="000C61E3"/>
    <w:rsid w:val="000C6791"/>
    <w:rsid w:val="000C7C03"/>
    <w:rsid w:val="000D18B4"/>
    <w:rsid w:val="000D59DF"/>
    <w:rsid w:val="000E41E6"/>
    <w:rsid w:val="000F18FA"/>
    <w:rsid w:val="000F1FEF"/>
    <w:rsid w:val="000F26C8"/>
    <w:rsid w:val="000F56B8"/>
    <w:rsid w:val="000F688A"/>
    <w:rsid w:val="000F7712"/>
    <w:rsid w:val="0010441A"/>
    <w:rsid w:val="00105D14"/>
    <w:rsid w:val="00106D1E"/>
    <w:rsid w:val="001110CE"/>
    <w:rsid w:val="00112A18"/>
    <w:rsid w:val="0012021F"/>
    <w:rsid w:val="001225F3"/>
    <w:rsid w:val="00124B6A"/>
    <w:rsid w:val="001263A9"/>
    <w:rsid w:val="001311ED"/>
    <w:rsid w:val="00131354"/>
    <w:rsid w:val="00133772"/>
    <w:rsid w:val="00134463"/>
    <w:rsid w:val="00135E54"/>
    <w:rsid w:val="00137B41"/>
    <w:rsid w:val="0014172E"/>
    <w:rsid w:val="00144A3E"/>
    <w:rsid w:val="00145758"/>
    <w:rsid w:val="00145A58"/>
    <w:rsid w:val="0015049A"/>
    <w:rsid w:val="001517BA"/>
    <w:rsid w:val="001521A7"/>
    <w:rsid w:val="00153548"/>
    <w:rsid w:val="00157F9E"/>
    <w:rsid w:val="0016095E"/>
    <w:rsid w:val="001610DD"/>
    <w:rsid w:val="00163640"/>
    <w:rsid w:val="0016599E"/>
    <w:rsid w:val="00165D3D"/>
    <w:rsid w:val="00166DDF"/>
    <w:rsid w:val="00167AF1"/>
    <w:rsid w:val="0017000A"/>
    <w:rsid w:val="001703A1"/>
    <w:rsid w:val="00172133"/>
    <w:rsid w:val="00175E00"/>
    <w:rsid w:val="00183C68"/>
    <w:rsid w:val="00185458"/>
    <w:rsid w:val="001929B9"/>
    <w:rsid w:val="00192E9A"/>
    <w:rsid w:val="001A06E4"/>
    <w:rsid w:val="001A0C5F"/>
    <w:rsid w:val="001A101A"/>
    <w:rsid w:val="001A2893"/>
    <w:rsid w:val="001B362F"/>
    <w:rsid w:val="001B3E87"/>
    <w:rsid w:val="001C1F14"/>
    <w:rsid w:val="001C3640"/>
    <w:rsid w:val="001C78C6"/>
    <w:rsid w:val="001C79DF"/>
    <w:rsid w:val="001D20E3"/>
    <w:rsid w:val="001D4242"/>
    <w:rsid w:val="001D73E6"/>
    <w:rsid w:val="001E1B2E"/>
    <w:rsid w:val="001E3E2F"/>
    <w:rsid w:val="001E5295"/>
    <w:rsid w:val="001F4EC3"/>
    <w:rsid w:val="00200954"/>
    <w:rsid w:val="00201B4C"/>
    <w:rsid w:val="002062B5"/>
    <w:rsid w:val="00207A43"/>
    <w:rsid w:val="00207C35"/>
    <w:rsid w:val="00207F3A"/>
    <w:rsid w:val="00210498"/>
    <w:rsid w:val="0021200B"/>
    <w:rsid w:val="00221EAF"/>
    <w:rsid w:val="002230C0"/>
    <w:rsid w:val="00232490"/>
    <w:rsid w:val="0023699F"/>
    <w:rsid w:val="002442FE"/>
    <w:rsid w:val="00244540"/>
    <w:rsid w:val="002454CC"/>
    <w:rsid w:val="00247B0C"/>
    <w:rsid w:val="002509EC"/>
    <w:rsid w:val="00254B40"/>
    <w:rsid w:val="00255790"/>
    <w:rsid w:val="00256EA8"/>
    <w:rsid w:val="002612F6"/>
    <w:rsid w:val="0026175D"/>
    <w:rsid w:val="00261E9B"/>
    <w:rsid w:val="0027768F"/>
    <w:rsid w:val="00280F88"/>
    <w:rsid w:val="002818D4"/>
    <w:rsid w:val="0028406E"/>
    <w:rsid w:val="0029162A"/>
    <w:rsid w:val="00295952"/>
    <w:rsid w:val="00296190"/>
    <w:rsid w:val="00297921"/>
    <w:rsid w:val="002A4CB5"/>
    <w:rsid w:val="002A578D"/>
    <w:rsid w:val="002A5A20"/>
    <w:rsid w:val="002A6517"/>
    <w:rsid w:val="002A6DAD"/>
    <w:rsid w:val="002A7B46"/>
    <w:rsid w:val="002B0757"/>
    <w:rsid w:val="002B2301"/>
    <w:rsid w:val="002B6251"/>
    <w:rsid w:val="002C02BC"/>
    <w:rsid w:val="002C54DB"/>
    <w:rsid w:val="002C6F7E"/>
    <w:rsid w:val="002D3BEA"/>
    <w:rsid w:val="002D4189"/>
    <w:rsid w:val="002D5735"/>
    <w:rsid w:val="002D6C04"/>
    <w:rsid w:val="002E5D31"/>
    <w:rsid w:val="002E7B26"/>
    <w:rsid w:val="002F67CA"/>
    <w:rsid w:val="002F6B97"/>
    <w:rsid w:val="003078C2"/>
    <w:rsid w:val="0031032E"/>
    <w:rsid w:val="00315ADE"/>
    <w:rsid w:val="00322A30"/>
    <w:rsid w:val="00323243"/>
    <w:rsid w:val="00325CC1"/>
    <w:rsid w:val="003302FB"/>
    <w:rsid w:val="0033172C"/>
    <w:rsid w:val="003366BD"/>
    <w:rsid w:val="00340096"/>
    <w:rsid w:val="00340DB1"/>
    <w:rsid w:val="00341583"/>
    <w:rsid w:val="0034282F"/>
    <w:rsid w:val="00344435"/>
    <w:rsid w:val="00345AC5"/>
    <w:rsid w:val="00346220"/>
    <w:rsid w:val="00350867"/>
    <w:rsid w:val="003524E5"/>
    <w:rsid w:val="003538F6"/>
    <w:rsid w:val="00357082"/>
    <w:rsid w:val="00361C7C"/>
    <w:rsid w:val="0036633D"/>
    <w:rsid w:val="00367AE0"/>
    <w:rsid w:val="00373D8E"/>
    <w:rsid w:val="00373DE4"/>
    <w:rsid w:val="00377EF8"/>
    <w:rsid w:val="00386D65"/>
    <w:rsid w:val="00387731"/>
    <w:rsid w:val="00390921"/>
    <w:rsid w:val="003910B8"/>
    <w:rsid w:val="00396E92"/>
    <w:rsid w:val="003A33CB"/>
    <w:rsid w:val="003A7C8C"/>
    <w:rsid w:val="003B02A4"/>
    <w:rsid w:val="003B1633"/>
    <w:rsid w:val="003B23D3"/>
    <w:rsid w:val="003B7666"/>
    <w:rsid w:val="003C068A"/>
    <w:rsid w:val="003C0855"/>
    <w:rsid w:val="003C180B"/>
    <w:rsid w:val="003C3878"/>
    <w:rsid w:val="003D005D"/>
    <w:rsid w:val="003E5036"/>
    <w:rsid w:val="003E63FC"/>
    <w:rsid w:val="003E7A8C"/>
    <w:rsid w:val="003E7E70"/>
    <w:rsid w:val="003F02E3"/>
    <w:rsid w:val="003F1CA2"/>
    <w:rsid w:val="003F238D"/>
    <w:rsid w:val="003F5744"/>
    <w:rsid w:val="003F7E16"/>
    <w:rsid w:val="00401C05"/>
    <w:rsid w:val="0040272E"/>
    <w:rsid w:val="004034B5"/>
    <w:rsid w:val="00406610"/>
    <w:rsid w:val="00407E3D"/>
    <w:rsid w:val="00412EEB"/>
    <w:rsid w:val="00414844"/>
    <w:rsid w:val="00415334"/>
    <w:rsid w:val="0043161C"/>
    <w:rsid w:val="00433A51"/>
    <w:rsid w:val="00435489"/>
    <w:rsid w:val="00441633"/>
    <w:rsid w:val="0044601A"/>
    <w:rsid w:val="00447406"/>
    <w:rsid w:val="004523FC"/>
    <w:rsid w:val="00452C9F"/>
    <w:rsid w:val="00456E6F"/>
    <w:rsid w:val="00460487"/>
    <w:rsid w:val="00461707"/>
    <w:rsid w:val="0046451C"/>
    <w:rsid w:val="0047634B"/>
    <w:rsid w:val="00477D2F"/>
    <w:rsid w:val="004817FA"/>
    <w:rsid w:val="004818A4"/>
    <w:rsid w:val="00482944"/>
    <w:rsid w:val="00485A0E"/>
    <w:rsid w:val="00487FC6"/>
    <w:rsid w:val="00490491"/>
    <w:rsid w:val="00490861"/>
    <w:rsid w:val="004929E4"/>
    <w:rsid w:val="00493350"/>
    <w:rsid w:val="00496EAC"/>
    <w:rsid w:val="004A07BA"/>
    <w:rsid w:val="004A1B42"/>
    <w:rsid w:val="004A2A43"/>
    <w:rsid w:val="004A2B67"/>
    <w:rsid w:val="004A46CA"/>
    <w:rsid w:val="004A7AD7"/>
    <w:rsid w:val="004B2845"/>
    <w:rsid w:val="004B6C66"/>
    <w:rsid w:val="004C18B5"/>
    <w:rsid w:val="004C1F62"/>
    <w:rsid w:val="004C65A8"/>
    <w:rsid w:val="004D0C1C"/>
    <w:rsid w:val="004D35CA"/>
    <w:rsid w:val="004D6C2D"/>
    <w:rsid w:val="004E00CB"/>
    <w:rsid w:val="004E4345"/>
    <w:rsid w:val="004E68B3"/>
    <w:rsid w:val="004E6B88"/>
    <w:rsid w:val="004E701C"/>
    <w:rsid w:val="004F072F"/>
    <w:rsid w:val="004F1D0B"/>
    <w:rsid w:val="004F209A"/>
    <w:rsid w:val="004F48C5"/>
    <w:rsid w:val="005015C6"/>
    <w:rsid w:val="0050322A"/>
    <w:rsid w:val="005059DF"/>
    <w:rsid w:val="005102F0"/>
    <w:rsid w:val="00514DE9"/>
    <w:rsid w:val="00514F7C"/>
    <w:rsid w:val="00521496"/>
    <w:rsid w:val="00522B4E"/>
    <w:rsid w:val="00525491"/>
    <w:rsid w:val="00525C27"/>
    <w:rsid w:val="00526B48"/>
    <w:rsid w:val="005310DC"/>
    <w:rsid w:val="005324D1"/>
    <w:rsid w:val="00536989"/>
    <w:rsid w:val="0054140C"/>
    <w:rsid w:val="00547C50"/>
    <w:rsid w:val="0055046F"/>
    <w:rsid w:val="005559F8"/>
    <w:rsid w:val="0055682D"/>
    <w:rsid w:val="00561790"/>
    <w:rsid w:val="00561E6F"/>
    <w:rsid w:val="005623DB"/>
    <w:rsid w:val="00565439"/>
    <w:rsid w:val="00567289"/>
    <w:rsid w:val="00571F1B"/>
    <w:rsid w:val="00574ED5"/>
    <w:rsid w:val="005755D8"/>
    <w:rsid w:val="00577EB9"/>
    <w:rsid w:val="00584B7E"/>
    <w:rsid w:val="00586F71"/>
    <w:rsid w:val="005913C0"/>
    <w:rsid w:val="00591CF4"/>
    <w:rsid w:val="0059505B"/>
    <w:rsid w:val="00596806"/>
    <w:rsid w:val="005A323C"/>
    <w:rsid w:val="005A4A3B"/>
    <w:rsid w:val="005A54C8"/>
    <w:rsid w:val="005B1130"/>
    <w:rsid w:val="005B19E8"/>
    <w:rsid w:val="005B6F8C"/>
    <w:rsid w:val="005C068D"/>
    <w:rsid w:val="005C4C8B"/>
    <w:rsid w:val="005D5820"/>
    <w:rsid w:val="005E14A3"/>
    <w:rsid w:val="005E2BB8"/>
    <w:rsid w:val="005E4374"/>
    <w:rsid w:val="005E629B"/>
    <w:rsid w:val="005F1A41"/>
    <w:rsid w:val="005F1CF0"/>
    <w:rsid w:val="005F2597"/>
    <w:rsid w:val="005F37D1"/>
    <w:rsid w:val="005F3CA5"/>
    <w:rsid w:val="005F423A"/>
    <w:rsid w:val="005F631F"/>
    <w:rsid w:val="00600DB8"/>
    <w:rsid w:val="006015C7"/>
    <w:rsid w:val="00610E4A"/>
    <w:rsid w:val="006126F1"/>
    <w:rsid w:val="00614A0F"/>
    <w:rsid w:val="0061535D"/>
    <w:rsid w:val="00616C4B"/>
    <w:rsid w:val="00620F0A"/>
    <w:rsid w:val="0062199E"/>
    <w:rsid w:val="00622C95"/>
    <w:rsid w:val="006235A6"/>
    <w:rsid w:val="00625E6C"/>
    <w:rsid w:val="0062675C"/>
    <w:rsid w:val="00631F86"/>
    <w:rsid w:val="00634CC4"/>
    <w:rsid w:val="00642953"/>
    <w:rsid w:val="00642E59"/>
    <w:rsid w:val="00652EB5"/>
    <w:rsid w:val="006542CF"/>
    <w:rsid w:val="006550E8"/>
    <w:rsid w:val="00660163"/>
    <w:rsid w:val="006617AB"/>
    <w:rsid w:val="0066259E"/>
    <w:rsid w:val="00670E3C"/>
    <w:rsid w:val="00674F21"/>
    <w:rsid w:val="0067544C"/>
    <w:rsid w:val="00676D30"/>
    <w:rsid w:val="00677286"/>
    <w:rsid w:val="006803B9"/>
    <w:rsid w:val="00682043"/>
    <w:rsid w:val="00686AA7"/>
    <w:rsid w:val="00687FB6"/>
    <w:rsid w:val="006901E4"/>
    <w:rsid w:val="006A108C"/>
    <w:rsid w:val="006A2351"/>
    <w:rsid w:val="006A2A8C"/>
    <w:rsid w:val="006A2CA0"/>
    <w:rsid w:val="006A472D"/>
    <w:rsid w:val="006B279F"/>
    <w:rsid w:val="006B2E9E"/>
    <w:rsid w:val="006B37F5"/>
    <w:rsid w:val="006B4C17"/>
    <w:rsid w:val="006B5F52"/>
    <w:rsid w:val="006C337C"/>
    <w:rsid w:val="006C631E"/>
    <w:rsid w:val="006C6B36"/>
    <w:rsid w:val="006C74FA"/>
    <w:rsid w:val="006C75C4"/>
    <w:rsid w:val="006C79C5"/>
    <w:rsid w:val="006D017D"/>
    <w:rsid w:val="006D023C"/>
    <w:rsid w:val="006D0DB0"/>
    <w:rsid w:val="006D32A9"/>
    <w:rsid w:val="006D3859"/>
    <w:rsid w:val="006D6BF1"/>
    <w:rsid w:val="006E1B4B"/>
    <w:rsid w:val="006E2A12"/>
    <w:rsid w:val="006E353A"/>
    <w:rsid w:val="006E3567"/>
    <w:rsid w:val="006E4B3D"/>
    <w:rsid w:val="006E6E9A"/>
    <w:rsid w:val="006F1D45"/>
    <w:rsid w:val="006F1EDC"/>
    <w:rsid w:val="006F4C79"/>
    <w:rsid w:val="006F5277"/>
    <w:rsid w:val="006F5BE2"/>
    <w:rsid w:val="0070469E"/>
    <w:rsid w:val="00705309"/>
    <w:rsid w:val="00710E3F"/>
    <w:rsid w:val="007152A6"/>
    <w:rsid w:val="007154C0"/>
    <w:rsid w:val="00716B97"/>
    <w:rsid w:val="00716BAA"/>
    <w:rsid w:val="00716DD3"/>
    <w:rsid w:val="007224A1"/>
    <w:rsid w:val="00725332"/>
    <w:rsid w:val="007259D6"/>
    <w:rsid w:val="00725F19"/>
    <w:rsid w:val="00726C56"/>
    <w:rsid w:val="007272E6"/>
    <w:rsid w:val="0073085A"/>
    <w:rsid w:val="007351A2"/>
    <w:rsid w:val="00736027"/>
    <w:rsid w:val="00736F23"/>
    <w:rsid w:val="00737BD9"/>
    <w:rsid w:val="00737E39"/>
    <w:rsid w:val="00737FA5"/>
    <w:rsid w:val="007425B7"/>
    <w:rsid w:val="00744E12"/>
    <w:rsid w:val="00746149"/>
    <w:rsid w:val="00754127"/>
    <w:rsid w:val="00756B75"/>
    <w:rsid w:val="00763DA6"/>
    <w:rsid w:val="00765888"/>
    <w:rsid w:val="00766449"/>
    <w:rsid w:val="00767F5F"/>
    <w:rsid w:val="00771B8B"/>
    <w:rsid w:val="00782B16"/>
    <w:rsid w:val="00783D89"/>
    <w:rsid w:val="0078529E"/>
    <w:rsid w:val="0079090F"/>
    <w:rsid w:val="0079251C"/>
    <w:rsid w:val="007933C2"/>
    <w:rsid w:val="00794A6C"/>
    <w:rsid w:val="00794ADB"/>
    <w:rsid w:val="00796963"/>
    <w:rsid w:val="00797277"/>
    <w:rsid w:val="00797A0C"/>
    <w:rsid w:val="007A0F64"/>
    <w:rsid w:val="007B4B87"/>
    <w:rsid w:val="007B5EE6"/>
    <w:rsid w:val="007C0F13"/>
    <w:rsid w:val="007C5A4C"/>
    <w:rsid w:val="007C718B"/>
    <w:rsid w:val="007D7C13"/>
    <w:rsid w:val="007E1309"/>
    <w:rsid w:val="007E1B9D"/>
    <w:rsid w:val="007E2BD2"/>
    <w:rsid w:val="007E307A"/>
    <w:rsid w:val="007E4D9A"/>
    <w:rsid w:val="007E5F07"/>
    <w:rsid w:val="007F14BD"/>
    <w:rsid w:val="007F4819"/>
    <w:rsid w:val="007F7B28"/>
    <w:rsid w:val="007F7F0D"/>
    <w:rsid w:val="00800383"/>
    <w:rsid w:val="0080136B"/>
    <w:rsid w:val="00802ED9"/>
    <w:rsid w:val="00803A31"/>
    <w:rsid w:val="00807ED0"/>
    <w:rsid w:val="00811DCC"/>
    <w:rsid w:val="00814B3F"/>
    <w:rsid w:val="008202B1"/>
    <w:rsid w:val="00822008"/>
    <w:rsid w:val="00823522"/>
    <w:rsid w:val="008253FD"/>
    <w:rsid w:val="008322E6"/>
    <w:rsid w:val="008324A8"/>
    <w:rsid w:val="008324D2"/>
    <w:rsid w:val="00832EE7"/>
    <w:rsid w:val="00836D6D"/>
    <w:rsid w:val="00840255"/>
    <w:rsid w:val="0084057E"/>
    <w:rsid w:val="00844183"/>
    <w:rsid w:val="008443D1"/>
    <w:rsid w:val="0085265F"/>
    <w:rsid w:val="00853BD6"/>
    <w:rsid w:val="00855BD8"/>
    <w:rsid w:val="00855E71"/>
    <w:rsid w:val="00862AB3"/>
    <w:rsid w:val="00867318"/>
    <w:rsid w:val="008755DE"/>
    <w:rsid w:val="00876FD0"/>
    <w:rsid w:val="00877751"/>
    <w:rsid w:val="00880926"/>
    <w:rsid w:val="00884AE6"/>
    <w:rsid w:val="008850DD"/>
    <w:rsid w:val="00890BC5"/>
    <w:rsid w:val="00892E27"/>
    <w:rsid w:val="0089363C"/>
    <w:rsid w:val="00896152"/>
    <w:rsid w:val="008A037F"/>
    <w:rsid w:val="008A20A6"/>
    <w:rsid w:val="008A23E9"/>
    <w:rsid w:val="008A51AD"/>
    <w:rsid w:val="008A6354"/>
    <w:rsid w:val="008A79DF"/>
    <w:rsid w:val="008B0B06"/>
    <w:rsid w:val="008B24B5"/>
    <w:rsid w:val="008B602E"/>
    <w:rsid w:val="008C1F69"/>
    <w:rsid w:val="008C3650"/>
    <w:rsid w:val="008C546C"/>
    <w:rsid w:val="008C55B7"/>
    <w:rsid w:val="008C6C74"/>
    <w:rsid w:val="008C6EDC"/>
    <w:rsid w:val="008C7C91"/>
    <w:rsid w:val="008D1AE7"/>
    <w:rsid w:val="008D6EA5"/>
    <w:rsid w:val="008E00A3"/>
    <w:rsid w:val="008E00D7"/>
    <w:rsid w:val="008E16AE"/>
    <w:rsid w:val="008E292E"/>
    <w:rsid w:val="008E3B09"/>
    <w:rsid w:val="008E5B80"/>
    <w:rsid w:val="008E5FA4"/>
    <w:rsid w:val="008E715D"/>
    <w:rsid w:val="008F1151"/>
    <w:rsid w:val="008F133C"/>
    <w:rsid w:val="008F482A"/>
    <w:rsid w:val="009023AD"/>
    <w:rsid w:val="009031FC"/>
    <w:rsid w:val="00903C79"/>
    <w:rsid w:val="00907C16"/>
    <w:rsid w:val="009122E4"/>
    <w:rsid w:val="00913022"/>
    <w:rsid w:val="009135E3"/>
    <w:rsid w:val="00921EE7"/>
    <w:rsid w:val="00922B6D"/>
    <w:rsid w:val="00925E53"/>
    <w:rsid w:val="009276B1"/>
    <w:rsid w:val="00931BED"/>
    <w:rsid w:val="009334EC"/>
    <w:rsid w:val="00936C6C"/>
    <w:rsid w:val="00943588"/>
    <w:rsid w:val="009435A3"/>
    <w:rsid w:val="009441FE"/>
    <w:rsid w:val="00952BA4"/>
    <w:rsid w:val="00953590"/>
    <w:rsid w:val="00954A2C"/>
    <w:rsid w:val="00957E72"/>
    <w:rsid w:val="009630AD"/>
    <w:rsid w:val="00963E45"/>
    <w:rsid w:val="00973BCD"/>
    <w:rsid w:val="00974B31"/>
    <w:rsid w:val="00976538"/>
    <w:rsid w:val="00981286"/>
    <w:rsid w:val="009877C4"/>
    <w:rsid w:val="00990320"/>
    <w:rsid w:val="00990B49"/>
    <w:rsid w:val="00996B4B"/>
    <w:rsid w:val="009973E2"/>
    <w:rsid w:val="009978E7"/>
    <w:rsid w:val="009A2B85"/>
    <w:rsid w:val="009A2DE2"/>
    <w:rsid w:val="009A3900"/>
    <w:rsid w:val="009A3EE7"/>
    <w:rsid w:val="009A5862"/>
    <w:rsid w:val="009A5DC6"/>
    <w:rsid w:val="009B1EC5"/>
    <w:rsid w:val="009B5586"/>
    <w:rsid w:val="009B77D4"/>
    <w:rsid w:val="009B7ECF"/>
    <w:rsid w:val="009C2045"/>
    <w:rsid w:val="009C4E25"/>
    <w:rsid w:val="009C786A"/>
    <w:rsid w:val="009D0DC0"/>
    <w:rsid w:val="009D2D59"/>
    <w:rsid w:val="009D3A3B"/>
    <w:rsid w:val="009D46BE"/>
    <w:rsid w:val="009E4AF4"/>
    <w:rsid w:val="009E6241"/>
    <w:rsid w:val="009E6AE5"/>
    <w:rsid w:val="009E7DF5"/>
    <w:rsid w:val="009F1CE6"/>
    <w:rsid w:val="009F6F4B"/>
    <w:rsid w:val="00A00590"/>
    <w:rsid w:val="00A01BC9"/>
    <w:rsid w:val="00A040DE"/>
    <w:rsid w:val="00A10202"/>
    <w:rsid w:val="00A1091A"/>
    <w:rsid w:val="00A1632D"/>
    <w:rsid w:val="00A1678F"/>
    <w:rsid w:val="00A240B3"/>
    <w:rsid w:val="00A308EC"/>
    <w:rsid w:val="00A30E81"/>
    <w:rsid w:val="00A3414F"/>
    <w:rsid w:val="00A40566"/>
    <w:rsid w:val="00A405D6"/>
    <w:rsid w:val="00A40AA6"/>
    <w:rsid w:val="00A42537"/>
    <w:rsid w:val="00A43518"/>
    <w:rsid w:val="00A45308"/>
    <w:rsid w:val="00A505DF"/>
    <w:rsid w:val="00A51728"/>
    <w:rsid w:val="00A54D06"/>
    <w:rsid w:val="00A5552B"/>
    <w:rsid w:val="00A60A69"/>
    <w:rsid w:val="00A60D25"/>
    <w:rsid w:val="00A61C8A"/>
    <w:rsid w:val="00A6351B"/>
    <w:rsid w:val="00A65820"/>
    <w:rsid w:val="00A665CC"/>
    <w:rsid w:val="00A70781"/>
    <w:rsid w:val="00A721FF"/>
    <w:rsid w:val="00A72BCA"/>
    <w:rsid w:val="00A76617"/>
    <w:rsid w:val="00A82A0F"/>
    <w:rsid w:val="00A8389A"/>
    <w:rsid w:val="00A8451E"/>
    <w:rsid w:val="00A879C1"/>
    <w:rsid w:val="00A91EB3"/>
    <w:rsid w:val="00A944AF"/>
    <w:rsid w:val="00AA352F"/>
    <w:rsid w:val="00AA5DEB"/>
    <w:rsid w:val="00AA772F"/>
    <w:rsid w:val="00AB0F7E"/>
    <w:rsid w:val="00AB1212"/>
    <w:rsid w:val="00AB1B99"/>
    <w:rsid w:val="00AB2EC6"/>
    <w:rsid w:val="00AB56F6"/>
    <w:rsid w:val="00AB6247"/>
    <w:rsid w:val="00AB6B83"/>
    <w:rsid w:val="00AC01D5"/>
    <w:rsid w:val="00AC023E"/>
    <w:rsid w:val="00AC3CC0"/>
    <w:rsid w:val="00AC4639"/>
    <w:rsid w:val="00AC5A20"/>
    <w:rsid w:val="00AD40F2"/>
    <w:rsid w:val="00AD5AE2"/>
    <w:rsid w:val="00AD5FEC"/>
    <w:rsid w:val="00AE0087"/>
    <w:rsid w:val="00AE0A99"/>
    <w:rsid w:val="00AE431C"/>
    <w:rsid w:val="00AE44E1"/>
    <w:rsid w:val="00AF1B08"/>
    <w:rsid w:val="00AF30B9"/>
    <w:rsid w:val="00AF6C78"/>
    <w:rsid w:val="00B00650"/>
    <w:rsid w:val="00B0576E"/>
    <w:rsid w:val="00B06707"/>
    <w:rsid w:val="00B10D4B"/>
    <w:rsid w:val="00B1237E"/>
    <w:rsid w:val="00B1300C"/>
    <w:rsid w:val="00B132AA"/>
    <w:rsid w:val="00B15B8C"/>
    <w:rsid w:val="00B20700"/>
    <w:rsid w:val="00B23144"/>
    <w:rsid w:val="00B23925"/>
    <w:rsid w:val="00B24D7D"/>
    <w:rsid w:val="00B260C8"/>
    <w:rsid w:val="00B3053C"/>
    <w:rsid w:val="00B3123C"/>
    <w:rsid w:val="00B334F0"/>
    <w:rsid w:val="00B34A3E"/>
    <w:rsid w:val="00B42A97"/>
    <w:rsid w:val="00B42EC8"/>
    <w:rsid w:val="00B4328A"/>
    <w:rsid w:val="00B446D5"/>
    <w:rsid w:val="00B46903"/>
    <w:rsid w:val="00B47F45"/>
    <w:rsid w:val="00B553AB"/>
    <w:rsid w:val="00B55822"/>
    <w:rsid w:val="00B62385"/>
    <w:rsid w:val="00B6732F"/>
    <w:rsid w:val="00B67D14"/>
    <w:rsid w:val="00B70CFC"/>
    <w:rsid w:val="00B74ECF"/>
    <w:rsid w:val="00B85E43"/>
    <w:rsid w:val="00B946A8"/>
    <w:rsid w:val="00B94C21"/>
    <w:rsid w:val="00B9503D"/>
    <w:rsid w:val="00B95EB1"/>
    <w:rsid w:val="00BA011A"/>
    <w:rsid w:val="00BB20B6"/>
    <w:rsid w:val="00BB67BF"/>
    <w:rsid w:val="00BC24D1"/>
    <w:rsid w:val="00BC25AC"/>
    <w:rsid w:val="00BC302E"/>
    <w:rsid w:val="00BC44BB"/>
    <w:rsid w:val="00BC4F52"/>
    <w:rsid w:val="00BD0D3F"/>
    <w:rsid w:val="00BD3668"/>
    <w:rsid w:val="00BE0F51"/>
    <w:rsid w:val="00BE4A7E"/>
    <w:rsid w:val="00BE5027"/>
    <w:rsid w:val="00BE620A"/>
    <w:rsid w:val="00BF1E10"/>
    <w:rsid w:val="00BF2059"/>
    <w:rsid w:val="00BF2FAF"/>
    <w:rsid w:val="00BF34CA"/>
    <w:rsid w:val="00BF6049"/>
    <w:rsid w:val="00BF6622"/>
    <w:rsid w:val="00C01E99"/>
    <w:rsid w:val="00C0208E"/>
    <w:rsid w:val="00C061BD"/>
    <w:rsid w:val="00C12104"/>
    <w:rsid w:val="00C1325E"/>
    <w:rsid w:val="00C152AD"/>
    <w:rsid w:val="00C170EA"/>
    <w:rsid w:val="00C1770B"/>
    <w:rsid w:val="00C24F98"/>
    <w:rsid w:val="00C25B22"/>
    <w:rsid w:val="00C33C53"/>
    <w:rsid w:val="00C372C6"/>
    <w:rsid w:val="00C37717"/>
    <w:rsid w:val="00C406CD"/>
    <w:rsid w:val="00C43AE2"/>
    <w:rsid w:val="00C50A2C"/>
    <w:rsid w:val="00C51421"/>
    <w:rsid w:val="00C52AD1"/>
    <w:rsid w:val="00C56A51"/>
    <w:rsid w:val="00C60298"/>
    <w:rsid w:val="00C6106C"/>
    <w:rsid w:val="00C61E5B"/>
    <w:rsid w:val="00C626A3"/>
    <w:rsid w:val="00C67584"/>
    <w:rsid w:val="00C70924"/>
    <w:rsid w:val="00C7168D"/>
    <w:rsid w:val="00C74B34"/>
    <w:rsid w:val="00C7723E"/>
    <w:rsid w:val="00C85D1E"/>
    <w:rsid w:val="00C8699E"/>
    <w:rsid w:val="00CA02AC"/>
    <w:rsid w:val="00CA1707"/>
    <w:rsid w:val="00CA3159"/>
    <w:rsid w:val="00CA3AD2"/>
    <w:rsid w:val="00CA4270"/>
    <w:rsid w:val="00CA508F"/>
    <w:rsid w:val="00CA56C1"/>
    <w:rsid w:val="00CA6F38"/>
    <w:rsid w:val="00CB23BD"/>
    <w:rsid w:val="00CB5AA8"/>
    <w:rsid w:val="00CB71AC"/>
    <w:rsid w:val="00CC4ED4"/>
    <w:rsid w:val="00CC5162"/>
    <w:rsid w:val="00CC53FA"/>
    <w:rsid w:val="00CC685F"/>
    <w:rsid w:val="00CC7915"/>
    <w:rsid w:val="00CD0A8A"/>
    <w:rsid w:val="00CD7972"/>
    <w:rsid w:val="00CE0526"/>
    <w:rsid w:val="00CE27E1"/>
    <w:rsid w:val="00CE4ADE"/>
    <w:rsid w:val="00CF12E4"/>
    <w:rsid w:val="00CF3AD8"/>
    <w:rsid w:val="00CF5018"/>
    <w:rsid w:val="00CF5A8E"/>
    <w:rsid w:val="00D00507"/>
    <w:rsid w:val="00D023D4"/>
    <w:rsid w:val="00D05124"/>
    <w:rsid w:val="00D11460"/>
    <w:rsid w:val="00D139D5"/>
    <w:rsid w:val="00D142BE"/>
    <w:rsid w:val="00D235DD"/>
    <w:rsid w:val="00D252E9"/>
    <w:rsid w:val="00D265A9"/>
    <w:rsid w:val="00D26FFA"/>
    <w:rsid w:val="00D30D40"/>
    <w:rsid w:val="00D3362F"/>
    <w:rsid w:val="00D45D76"/>
    <w:rsid w:val="00D46F72"/>
    <w:rsid w:val="00D50929"/>
    <w:rsid w:val="00D52998"/>
    <w:rsid w:val="00D52AE7"/>
    <w:rsid w:val="00D54DEA"/>
    <w:rsid w:val="00D640D7"/>
    <w:rsid w:val="00D67711"/>
    <w:rsid w:val="00D71AD5"/>
    <w:rsid w:val="00D74297"/>
    <w:rsid w:val="00D7561B"/>
    <w:rsid w:val="00D75946"/>
    <w:rsid w:val="00D76F77"/>
    <w:rsid w:val="00D77614"/>
    <w:rsid w:val="00D811BE"/>
    <w:rsid w:val="00D866E8"/>
    <w:rsid w:val="00D86CBA"/>
    <w:rsid w:val="00D932CA"/>
    <w:rsid w:val="00D941F5"/>
    <w:rsid w:val="00D96549"/>
    <w:rsid w:val="00DA4FAC"/>
    <w:rsid w:val="00DA5ED2"/>
    <w:rsid w:val="00DB3966"/>
    <w:rsid w:val="00DB3D15"/>
    <w:rsid w:val="00DC0722"/>
    <w:rsid w:val="00DC0CB3"/>
    <w:rsid w:val="00DC32C9"/>
    <w:rsid w:val="00DD4940"/>
    <w:rsid w:val="00DD7217"/>
    <w:rsid w:val="00DE19CA"/>
    <w:rsid w:val="00DE25F5"/>
    <w:rsid w:val="00DE418B"/>
    <w:rsid w:val="00DE488B"/>
    <w:rsid w:val="00DF3030"/>
    <w:rsid w:val="00DF34CB"/>
    <w:rsid w:val="00DF39BE"/>
    <w:rsid w:val="00DF3B96"/>
    <w:rsid w:val="00DF4391"/>
    <w:rsid w:val="00DF747F"/>
    <w:rsid w:val="00DF76E4"/>
    <w:rsid w:val="00E02020"/>
    <w:rsid w:val="00E07265"/>
    <w:rsid w:val="00E07648"/>
    <w:rsid w:val="00E07B66"/>
    <w:rsid w:val="00E116EF"/>
    <w:rsid w:val="00E130E7"/>
    <w:rsid w:val="00E15722"/>
    <w:rsid w:val="00E1629C"/>
    <w:rsid w:val="00E255D0"/>
    <w:rsid w:val="00E3067A"/>
    <w:rsid w:val="00E31172"/>
    <w:rsid w:val="00E31EC0"/>
    <w:rsid w:val="00E337A0"/>
    <w:rsid w:val="00E33E90"/>
    <w:rsid w:val="00E35AA8"/>
    <w:rsid w:val="00E35BD9"/>
    <w:rsid w:val="00E36277"/>
    <w:rsid w:val="00E40A65"/>
    <w:rsid w:val="00E47520"/>
    <w:rsid w:val="00E55CC3"/>
    <w:rsid w:val="00E56323"/>
    <w:rsid w:val="00E61CF6"/>
    <w:rsid w:val="00E70391"/>
    <w:rsid w:val="00E71B1E"/>
    <w:rsid w:val="00E752A7"/>
    <w:rsid w:val="00E763DB"/>
    <w:rsid w:val="00E766A4"/>
    <w:rsid w:val="00E8336B"/>
    <w:rsid w:val="00E85591"/>
    <w:rsid w:val="00E85DF8"/>
    <w:rsid w:val="00E87ADB"/>
    <w:rsid w:val="00E902F1"/>
    <w:rsid w:val="00E921D3"/>
    <w:rsid w:val="00E93BD1"/>
    <w:rsid w:val="00E9718C"/>
    <w:rsid w:val="00E97D7B"/>
    <w:rsid w:val="00EA21D7"/>
    <w:rsid w:val="00EA23E7"/>
    <w:rsid w:val="00EA376A"/>
    <w:rsid w:val="00EB1958"/>
    <w:rsid w:val="00EB2DD2"/>
    <w:rsid w:val="00EB37A9"/>
    <w:rsid w:val="00EB5802"/>
    <w:rsid w:val="00EC1862"/>
    <w:rsid w:val="00EC3910"/>
    <w:rsid w:val="00EC3ECD"/>
    <w:rsid w:val="00EC6FF8"/>
    <w:rsid w:val="00ED13AD"/>
    <w:rsid w:val="00ED2778"/>
    <w:rsid w:val="00ED754E"/>
    <w:rsid w:val="00EE1126"/>
    <w:rsid w:val="00EE159D"/>
    <w:rsid w:val="00EE1B21"/>
    <w:rsid w:val="00EE2B3E"/>
    <w:rsid w:val="00EE4814"/>
    <w:rsid w:val="00EE624D"/>
    <w:rsid w:val="00EE65B5"/>
    <w:rsid w:val="00EF1097"/>
    <w:rsid w:val="00EF27E4"/>
    <w:rsid w:val="00F00451"/>
    <w:rsid w:val="00F07815"/>
    <w:rsid w:val="00F10D6D"/>
    <w:rsid w:val="00F11BD2"/>
    <w:rsid w:val="00F12E7C"/>
    <w:rsid w:val="00F21D67"/>
    <w:rsid w:val="00F22865"/>
    <w:rsid w:val="00F25B73"/>
    <w:rsid w:val="00F267D8"/>
    <w:rsid w:val="00F27DE9"/>
    <w:rsid w:val="00F34FCB"/>
    <w:rsid w:val="00F404B4"/>
    <w:rsid w:val="00F427F7"/>
    <w:rsid w:val="00F42E45"/>
    <w:rsid w:val="00F45920"/>
    <w:rsid w:val="00F55CDF"/>
    <w:rsid w:val="00F567DC"/>
    <w:rsid w:val="00F6031C"/>
    <w:rsid w:val="00F608C1"/>
    <w:rsid w:val="00F6098B"/>
    <w:rsid w:val="00F60F39"/>
    <w:rsid w:val="00F61747"/>
    <w:rsid w:val="00F62EDA"/>
    <w:rsid w:val="00F66EE7"/>
    <w:rsid w:val="00F706C8"/>
    <w:rsid w:val="00F81F57"/>
    <w:rsid w:val="00F8467A"/>
    <w:rsid w:val="00F84E41"/>
    <w:rsid w:val="00F85648"/>
    <w:rsid w:val="00F86AC1"/>
    <w:rsid w:val="00F87731"/>
    <w:rsid w:val="00F914E4"/>
    <w:rsid w:val="00F94C8F"/>
    <w:rsid w:val="00FA5A07"/>
    <w:rsid w:val="00FA668E"/>
    <w:rsid w:val="00FB06FF"/>
    <w:rsid w:val="00FB310C"/>
    <w:rsid w:val="00FB4B8E"/>
    <w:rsid w:val="00FC1A50"/>
    <w:rsid w:val="00FC3888"/>
    <w:rsid w:val="00FC60B9"/>
    <w:rsid w:val="00FC7241"/>
    <w:rsid w:val="00FD38BE"/>
    <w:rsid w:val="00FD7793"/>
    <w:rsid w:val="00FE09D6"/>
    <w:rsid w:val="00FE12A7"/>
    <w:rsid w:val="00FE25D3"/>
    <w:rsid w:val="00FE2F41"/>
    <w:rsid w:val="00FE4B77"/>
    <w:rsid w:val="00FE640F"/>
    <w:rsid w:val="00FE6ED9"/>
    <w:rsid w:val="00FE7A81"/>
    <w:rsid w:val="00FE7E1A"/>
    <w:rsid w:val="00FF2092"/>
    <w:rsid w:val="00FF5342"/>
    <w:rsid w:val="00FF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0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9F"/>
  </w:style>
  <w:style w:type="paragraph" w:styleId="Heading1">
    <w:name w:val="heading 1"/>
    <w:aliases w:val="h1 Char,Heading 11"/>
    <w:basedOn w:val="BodyText"/>
    <w:next w:val="Normal"/>
    <w:link w:val="Heading1Char"/>
    <w:uiPriority w:val="99"/>
    <w:qFormat/>
    <w:rsid w:val="006B279F"/>
    <w:pPr>
      <w:keepNext/>
      <w:numPr>
        <w:numId w:val="1"/>
      </w:numPr>
      <w:spacing w:before="240" w:after="60"/>
      <w:outlineLvl w:val="0"/>
    </w:pPr>
    <w:rPr>
      <w:kern w:val="28"/>
      <w:sz w:val="28"/>
    </w:rPr>
  </w:style>
  <w:style w:type="paragraph" w:styleId="Heading2">
    <w:name w:val="heading 2"/>
    <w:aliases w:val="h2 Char,h2"/>
    <w:basedOn w:val="Heading1"/>
    <w:next w:val="Normal"/>
    <w:link w:val="Heading2Char"/>
    <w:uiPriority w:val="99"/>
    <w:qFormat/>
    <w:rsid w:val="006B279F"/>
    <w:pPr>
      <w:numPr>
        <w:ilvl w:val="1"/>
      </w:numPr>
      <w:ind w:hanging="360"/>
      <w:outlineLvl w:val="1"/>
    </w:pPr>
    <w:rPr>
      <w:sz w:val="24"/>
    </w:rPr>
  </w:style>
  <w:style w:type="paragraph" w:styleId="Heading3">
    <w:name w:val="heading 3"/>
    <w:aliases w:val="h3 Char,Heading 31"/>
    <w:basedOn w:val="Heading2"/>
    <w:next w:val="Normal"/>
    <w:link w:val="Heading3Char"/>
    <w:uiPriority w:val="99"/>
    <w:qFormat/>
    <w:rsid w:val="006B279F"/>
    <w:pPr>
      <w:numPr>
        <w:ilvl w:val="2"/>
      </w:numPr>
      <w:ind w:hanging="360"/>
      <w:outlineLvl w:val="2"/>
    </w:pPr>
  </w:style>
  <w:style w:type="paragraph" w:styleId="Heading4">
    <w:name w:val="heading 4"/>
    <w:aliases w:val="h4"/>
    <w:basedOn w:val="Heading3"/>
    <w:next w:val="Normal"/>
    <w:link w:val="Heading4Char"/>
    <w:uiPriority w:val="99"/>
    <w:qFormat/>
    <w:rsid w:val="006B279F"/>
    <w:pPr>
      <w:numPr>
        <w:ilvl w:val="3"/>
      </w:numPr>
      <w:ind w:hanging="360"/>
      <w:outlineLvl w:val="3"/>
    </w:pPr>
  </w:style>
  <w:style w:type="paragraph" w:styleId="Heading5">
    <w:name w:val="heading 5"/>
    <w:aliases w:val="h5"/>
    <w:basedOn w:val="Heading4"/>
    <w:next w:val="Normal"/>
    <w:link w:val="Heading5Char"/>
    <w:uiPriority w:val="99"/>
    <w:qFormat/>
    <w:rsid w:val="006B279F"/>
    <w:pPr>
      <w:numPr>
        <w:ilvl w:val="4"/>
      </w:numPr>
      <w:ind w:hanging="360"/>
      <w:outlineLvl w:val="4"/>
    </w:pPr>
    <w:rPr>
      <w:sz w:val="22"/>
    </w:rPr>
  </w:style>
  <w:style w:type="paragraph" w:styleId="Heading6">
    <w:name w:val="heading 6"/>
    <w:aliases w:val="h6"/>
    <w:basedOn w:val="Heading5"/>
    <w:next w:val="Normal"/>
    <w:link w:val="Heading6Char"/>
    <w:uiPriority w:val="99"/>
    <w:qFormat/>
    <w:rsid w:val="006B279F"/>
    <w:pPr>
      <w:numPr>
        <w:ilvl w:val="5"/>
      </w:numPr>
      <w:ind w:hanging="360"/>
      <w:outlineLvl w:val="5"/>
    </w:pPr>
  </w:style>
  <w:style w:type="paragraph" w:styleId="Heading7">
    <w:name w:val="heading 7"/>
    <w:aliases w:val="h7"/>
    <w:basedOn w:val="Heading6"/>
    <w:next w:val="Normal"/>
    <w:link w:val="Heading7Char"/>
    <w:uiPriority w:val="99"/>
    <w:qFormat/>
    <w:rsid w:val="006B279F"/>
    <w:pPr>
      <w:numPr>
        <w:ilvl w:val="6"/>
      </w:numPr>
      <w:ind w:hanging="360"/>
      <w:outlineLvl w:val="6"/>
    </w:pPr>
  </w:style>
  <w:style w:type="paragraph" w:styleId="Heading8">
    <w:name w:val="heading 8"/>
    <w:aliases w:val="h8"/>
    <w:basedOn w:val="Heading7"/>
    <w:next w:val="Normal"/>
    <w:link w:val="Heading8Char"/>
    <w:uiPriority w:val="99"/>
    <w:qFormat/>
    <w:rsid w:val="006B279F"/>
    <w:pPr>
      <w:numPr>
        <w:ilvl w:val="7"/>
      </w:numPr>
      <w:ind w:hanging="360"/>
      <w:outlineLvl w:val="7"/>
    </w:pPr>
    <w:rPr>
      <w:i/>
    </w:rPr>
  </w:style>
  <w:style w:type="paragraph" w:styleId="Heading9">
    <w:name w:val="heading 9"/>
    <w:aliases w:val="h9"/>
    <w:basedOn w:val="Heading8"/>
    <w:next w:val="Normal"/>
    <w:link w:val="Heading9Char"/>
    <w:uiPriority w:val="99"/>
    <w:qFormat/>
    <w:rsid w:val="006B279F"/>
    <w:pPr>
      <w:numPr>
        <w:ilvl w:val="8"/>
      </w:numPr>
      <w:tabs>
        <w:tab w:val="num" w:pos="360"/>
      </w:tabs>
      <w:ind w:hanging="360"/>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eading 11 Char"/>
    <w:link w:val="Heading1"/>
    <w:uiPriority w:val="99"/>
    <w:rsid w:val="00F77749"/>
    <w:rPr>
      <w:kern w:val="28"/>
      <w:sz w:val="28"/>
    </w:rPr>
  </w:style>
  <w:style w:type="character" w:customStyle="1" w:styleId="Heading2Char">
    <w:name w:val="Heading 2 Char"/>
    <w:aliases w:val="h2 Char Char,h2 Char1"/>
    <w:link w:val="Heading2"/>
    <w:uiPriority w:val="99"/>
    <w:rsid w:val="00F77749"/>
    <w:rPr>
      <w:kern w:val="28"/>
      <w:sz w:val="24"/>
    </w:rPr>
  </w:style>
  <w:style w:type="character" w:customStyle="1" w:styleId="Heading3Char">
    <w:name w:val="Heading 3 Char"/>
    <w:aliases w:val="h3 Char Char,Heading 31 Char"/>
    <w:link w:val="Heading3"/>
    <w:uiPriority w:val="99"/>
    <w:rsid w:val="00F77749"/>
    <w:rPr>
      <w:kern w:val="28"/>
      <w:sz w:val="24"/>
    </w:rPr>
  </w:style>
  <w:style w:type="character" w:customStyle="1" w:styleId="Heading4Char">
    <w:name w:val="Heading 4 Char"/>
    <w:aliases w:val="h4 Char"/>
    <w:link w:val="Heading4"/>
    <w:uiPriority w:val="99"/>
    <w:rsid w:val="00F77749"/>
    <w:rPr>
      <w:kern w:val="28"/>
      <w:sz w:val="24"/>
    </w:rPr>
  </w:style>
  <w:style w:type="character" w:customStyle="1" w:styleId="Heading5Char">
    <w:name w:val="Heading 5 Char"/>
    <w:aliases w:val="h5 Char"/>
    <w:link w:val="Heading5"/>
    <w:uiPriority w:val="99"/>
    <w:rsid w:val="00F77749"/>
    <w:rPr>
      <w:kern w:val="28"/>
      <w:sz w:val="22"/>
    </w:rPr>
  </w:style>
  <w:style w:type="character" w:customStyle="1" w:styleId="Heading6Char">
    <w:name w:val="Heading 6 Char"/>
    <w:aliases w:val="h6 Char"/>
    <w:link w:val="Heading6"/>
    <w:uiPriority w:val="99"/>
    <w:rsid w:val="00F77749"/>
    <w:rPr>
      <w:kern w:val="28"/>
      <w:sz w:val="22"/>
    </w:rPr>
  </w:style>
  <w:style w:type="character" w:customStyle="1" w:styleId="Heading7Char">
    <w:name w:val="Heading 7 Char"/>
    <w:aliases w:val="h7 Char"/>
    <w:link w:val="Heading7"/>
    <w:uiPriority w:val="99"/>
    <w:rsid w:val="00F77749"/>
    <w:rPr>
      <w:kern w:val="28"/>
      <w:sz w:val="22"/>
    </w:rPr>
  </w:style>
  <w:style w:type="character" w:customStyle="1" w:styleId="Heading8Char">
    <w:name w:val="Heading 8 Char"/>
    <w:aliases w:val="h8 Char"/>
    <w:link w:val="Heading8"/>
    <w:uiPriority w:val="99"/>
    <w:rsid w:val="00F77749"/>
    <w:rPr>
      <w:i/>
      <w:kern w:val="28"/>
      <w:sz w:val="22"/>
    </w:rPr>
  </w:style>
  <w:style w:type="character" w:customStyle="1" w:styleId="Heading9Char">
    <w:name w:val="Heading 9 Char"/>
    <w:aliases w:val="h9 Char"/>
    <w:link w:val="Heading9"/>
    <w:uiPriority w:val="99"/>
    <w:rsid w:val="00F77749"/>
    <w:rPr>
      <w:b/>
      <w:kern w:val="28"/>
      <w:sz w:val="18"/>
    </w:rPr>
  </w:style>
  <w:style w:type="paragraph" w:styleId="BodyText">
    <w:name w:val="Body Text"/>
    <w:aliases w:val="bt"/>
    <w:basedOn w:val="Normal"/>
    <w:link w:val="BodyTextChar"/>
    <w:uiPriority w:val="99"/>
    <w:rsid w:val="006B279F"/>
    <w:rPr>
      <w:sz w:val="26"/>
    </w:rPr>
  </w:style>
  <w:style w:type="character" w:customStyle="1" w:styleId="BodyTextChar">
    <w:name w:val="Body Text Char"/>
    <w:aliases w:val="bt Char"/>
    <w:link w:val="BodyText"/>
    <w:uiPriority w:val="99"/>
    <w:rsid w:val="00F77749"/>
    <w:rPr>
      <w:sz w:val="20"/>
      <w:szCs w:val="20"/>
    </w:rPr>
  </w:style>
  <w:style w:type="paragraph" w:customStyle="1" w:styleId="Quotation">
    <w:name w:val="Quotation"/>
    <w:basedOn w:val="BodyText"/>
    <w:next w:val="BodyText"/>
    <w:uiPriority w:val="99"/>
    <w:rsid w:val="006B279F"/>
    <w:pPr>
      <w:spacing w:after="120"/>
      <w:ind w:left="1440" w:right="1440"/>
    </w:pPr>
  </w:style>
  <w:style w:type="character" w:styleId="PageNumber">
    <w:name w:val="page number"/>
    <w:uiPriority w:val="99"/>
    <w:rsid w:val="006B279F"/>
    <w:rPr>
      <w:rFonts w:cs="Times New Roman"/>
    </w:rPr>
  </w:style>
  <w:style w:type="paragraph" w:styleId="FootnoteText">
    <w:name w:val="footnote text"/>
    <w:aliases w:val="Footnote Text Char,Footnote Text Char1 Char,TBG Style Char Char Char,Footnote Text Char2,Footnote Text Char1,TBG Style Char Char,Footnote Text Char3 Char,Footnote Text Char1 Char Char Char,Footnote Text Char3"/>
    <w:basedOn w:val="Normal"/>
    <w:link w:val="FootnoteTextChar4"/>
    <w:uiPriority w:val="99"/>
    <w:semiHidden/>
    <w:rsid w:val="006B279F"/>
    <w:pPr>
      <w:spacing w:after="120"/>
    </w:pPr>
  </w:style>
  <w:style w:type="character" w:customStyle="1" w:styleId="FootnoteTextChar4">
    <w:name w:val="Footnote Text Char4"/>
    <w:aliases w:val="Footnote Text Char Char,Footnote Text Char1 Char Char,TBG Style Char Char Char Char,Footnote Text Char2 Char,Footnote Text Char1 Char1,TBG Style Char Char Char1,Footnote Text Char3 Char Char,Footnote Text Char1 Char Char Char Char"/>
    <w:link w:val="FootnoteText"/>
    <w:uiPriority w:val="99"/>
    <w:locked/>
    <w:rsid w:val="006B279F"/>
    <w:rPr>
      <w:lang w:val="en-US" w:eastAsia="en-US"/>
    </w:rPr>
  </w:style>
  <w:style w:type="character" w:styleId="FootnoteReference">
    <w:name w:val="footnote reference"/>
    <w:uiPriority w:val="99"/>
    <w:semiHidden/>
    <w:rsid w:val="006B279F"/>
    <w:rPr>
      <w:rFonts w:ascii="Times New Roman Bold" w:hAnsi="Times New Roman Bold" w:cs="Times New Roman"/>
      <w:b/>
      <w:sz w:val="28"/>
      <w:vertAlign w:val="superscript"/>
    </w:rPr>
  </w:style>
  <w:style w:type="paragraph" w:styleId="Header">
    <w:name w:val="header"/>
    <w:basedOn w:val="Normal"/>
    <w:link w:val="HeaderChar"/>
    <w:uiPriority w:val="99"/>
    <w:rsid w:val="006B279F"/>
    <w:pPr>
      <w:tabs>
        <w:tab w:val="center" w:pos="4320"/>
        <w:tab w:val="right" w:pos="8640"/>
      </w:tabs>
    </w:pPr>
  </w:style>
  <w:style w:type="character" w:customStyle="1" w:styleId="HeaderChar">
    <w:name w:val="Header Char"/>
    <w:link w:val="Header"/>
    <w:uiPriority w:val="99"/>
    <w:rsid w:val="00F77749"/>
    <w:rPr>
      <w:sz w:val="20"/>
      <w:szCs w:val="20"/>
    </w:rPr>
  </w:style>
  <w:style w:type="paragraph" w:styleId="Footer">
    <w:name w:val="footer"/>
    <w:basedOn w:val="Normal"/>
    <w:link w:val="FooterChar"/>
    <w:uiPriority w:val="99"/>
    <w:rsid w:val="006B279F"/>
    <w:pPr>
      <w:tabs>
        <w:tab w:val="center" w:pos="4320"/>
        <w:tab w:val="right" w:pos="8640"/>
      </w:tabs>
    </w:pPr>
  </w:style>
  <w:style w:type="character" w:customStyle="1" w:styleId="FooterChar">
    <w:name w:val="Footer Char"/>
    <w:link w:val="Footer"/>
    <w:uiPriority w:val="99"/>
    <w:rsid w:val="00F77749"/>
    <w:rPr>
      <w:sz w:val="20"/>
      <w:szCs w:val="20"/>
    </w:rPr>
  </w:style>
  <w:style w:type="paragraph" w:styleId="BodyTextIndent">
    <w:name w:val="Body Text Indent"/>
    <w:basedOn w:val="Normal"/>
    <w:link w:val="BodyTextIndentChar"/>
    <w:uiPriority w:val="99"/>
    <w:rsid w:val="006B279F"/>
    <w:pPr>
      <w:ind w:left="1440" w:hanging="720"/>
    </w:pPr>
    <w:rPr>
      <w:rFonts w:ascii="Arial" w:hAnsi="Arial"/>
      <w:b/>
      <w:sz w:val="24"/>
    </w:rPr>
  </w:style>
  <w:style w:type="character" w:customStyle="1" w:styleId="BodyTextIndentChar">
    <w:name w:val="Body Text Indent Char"/>
    <w:link w:val="BodyTextIndent"/>
    <w:uiPriority w:val="99"/>
    <w:semiHidden/>
    <w:rsid w:val="00F77749"/>
    <w:rPr>
      <w:sz w:val="20"/>
      <w:szCs w:val="20"/>
    </w:rPr>
  </w:style>
  <w:style w:type="paragraph" w:styleId="Subtitle">
    <w:name w:val="Subtitle"/>
    <w:basedOn w:val="Normal"/>
    <w:link w:val="SubtitleChar"/>
    <w:uiPriority w:val="99"/>
    <w:qFormat/>
    <w:rsid w:val="006B279F"/>
    <w:rPr>
      <w:b/>
      <w:sz w:val="24"/>
    </w:rPr>
  </w:style>
  <w:style w:type="character" w:customStyle="1" w:styleId="SubtitleChar">
    <w:name w:val="Subtitle Char"/>
    <w:link w:val="Subtitle"/>
    <w:uiPriority w:val="11"/>
    <w:rsid w:val="00F77749"/>
    <w:rPr>
      <w:rFonts w:ascii="Cambria" w:eastAsia="Times New Roman" w:hAnsi="Cambria" w:cs="Times New Roman"/>
      <w:sz w:val="24"/>
      <w:szCs w:val="24"/>
    </w:rPr>
  </w:style>
  <w:style w:type="paragraph" w:styleId="BodyText2">
    <w:name w:val="Body Text 2"/>
    <w:basedOn w:val="Normal"/>
    <w:link w:val="BodyText2Char"/>
    <w:uiPriority w:val="99"/>
    <w:rsid w:val="006B279F"/>
    <w:pPr>
      <w:spacing w:after="240"/>
    </w:pPr>
    <w:rPr>
      <w:sz w:val="24"/>
    </w:rPr>
  </w:style>
  <w:style w:type="character" w:customStyle="1" w:styleId="BodyText2Char">
    <w:name w:val="Body Text 2 Char"/>
    <w:link w:val="BodyText2"/>
    <w:uiPriority w:val="99"/>
    <w:locked/>
    <w:rsid w:val="00FB06FF"/>
    <w:rPr>
      <w:sz w:val="24"/>
    </w:rPr>
  </w:style>
  <w:style w:type="paragraph" w:styleId="BodyTextIndent2">
    <w:name w:val="Body Text Indent 2"/>
    <w:basedOn w:val="Normal"/>
    <w:link w:val="BodyTextIndent2Char"/>
    <w:uiPriority w:val="99"/>
    <w:rsid w:val="006B279F"/>
    <w:pPr>
      <w:ind w:left="720" w:hanging="720"/>
      <w:jc w:val="both"/>
    </w:pPr>
    <w:rPr>
      <w:b/>
      <w:sz w:val="24"/>
    </w:rPr>
  </w:style>
  <w:style w:type="character" w:customStyle="1" w:styleId="BodyTextIndent2Char">
    <w:name w:val="Body Text Indent 2 Char"/>
    <w:link w:val="BodyTextIndent2"/>
    <w:uiPriority w:val="99"/>
    <w:semiHidden/>
    <w:rsid w:val="00F77749"/>
    <w:rPr>
      <w:sz w:val="20"/>
      <w:szCs w:val="20"/>
    </w:rPr>
  </w:style>
  <w:style w:type="paragraph" w:styleId="BodyText3">
    <w:name w:val="Body Text 3"/>
    <w:basedOn w:val="Normal"/>
    <w:link w:val="BodyText3Char"/>
    <w:uiPriority w:val="99"/>
    <w:rsid w:val="006B279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pPr>
    <w:rPr>
      <w:b/>
      <w:sz w:val="26"/>
    </w:rPr>
  </w:style>
  <w:style w:type="character" w:customStyle="1" w:styleId="BodyText3Char">
    <w:name w:val="Body Text 3 Char"/>
    <w:link w:val="BodyText3"/>
    <w:uiPriority w:val="99"/>
    <w:semiHidden/>
    <w:rsid w:val="00F77749"/>
    <w:rPr>
      <w:sz w:val="16"/>
      <w:szCs w:val="16"/>
    </w:rPr>
  </w:style>
  <w:style w:type="paragraph" w:customStyle="1" w:styleId="level1">
    <w:name w:val="_level1"/>
    <w:basedOn w:val="Normal"/>
    <w:uiPriority w:val="99"/>
    <w:rsid w:val="006B279F"/>
    <w:rPr>
      <w:sz w:val="24"/>
    </w:rPr>
  </w:style>
  <w:style w:type="paragraph" w:customStyle="1" w:styleId="Trailer">
    <w:name w:val="Trailer"/>
    <w:basedOn w:val="Normal"/>
    <w:next w:val="Normal"/>
    <w:autoRedefine/>
    <w:uiPriority w:val="99"/>
    <w:rsid w:val="006B279F"/>
    <w:pPr>
      <w:keepLines/>
      <w:spacing w:before="480"/>
    </w:pPr>
    <w:rPr>
      <w:noProof/>
      <w:sz w:val="16"/>
    </w:rPr>
  </w:style>
  <w:style w:type="paragraph" w:customStyle="1" w:styleId="font5">
    <w:name w:val="font5"/>
    <w:basedOn w:val="Normal"/>
    <w:uiPriority w:val="99"/>
    <w:rsid w:val="006B279F"/>
    <w:pPr>
      <w:spacing w:before="100" w:beforeAutospacing="1" w:after="100" w:afterAutospacing="1"/>
    </w:pPr>
    <w:rPr>
      <w:rFonts w:ascii="Arial" w:hAnsi="Arial"/>
      <w:b/>
      <w:i/>
    </w:rPr>
  </w:style>
  <w:style w:type="paragraph" w:customStyle="1" w:styleId="xl24">
    <w:name w:val="xl24"/>
    <w:basedOn w:val="Normal"/>
    <w:uiPriority w:val="99"/>
    <w:rsid w:val="006B279F"/>
    <w:pPr>
      <w:pBdr>
        <w:left w:val="single" w:sz="8" w:space="0" w:color="auto"/>
      </w:pBdr>
      <w:spacing w:before="100" w:beforeAutospacing="1" w:after="100" w:afterAutospacing="1"/>
    </w:pPr>
    <w:rPr>
      <w:rFonts w:ascii="Arial Unicode MS" w:hAnsi="Arial Unicode MS"/>
      <w:sz w:val="24"/>
    </w:rPr>
  </w:style>
  <w:style w:type="paragraph" w:customStyle="1" w:styleId="xl25">
    <w:name w:val="xl25"/>
    <w:basedOn w:val="Normal"/>
    <w:uiPriority w:val="99"/>
    <w:rsid w:val="006B279F"/>
    <w:pPr>
      <w:pBdr>
        <w:top w:val="single" w:sz="8" w:space="0" w:color="auto"/>
        <w:left w:val="single" w:sz="8" w:space="0" w:color="auto"/>
      </w:pBdr>
      <w:shd w:val="clear" w:color="auto" w:fill="C0C0C0"/>
      <w:spacing w:before="100" w:beforeAutospacing="1" w:after="100" w:afterAutospacing="1"/>
    </w:pPr>
    <w:rPr>
      <w:rFonts w:ascii="Arial" w:hAnsi="Arial"/>
      <w:b/>
      <w:sz w:val="24"/>
    </w:rPr>
  </w:style>
  <w:style w:type="paragraph" w:customStyle="1" w:styleId="xl26">
    <w:name w:val="xl26"/>
    <w:basedOn w:val="Normal"/>
    <w:uiPriority w:val="99"/>
    <w:rsid w:val="006B279F"/>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b/>
      <w:sz w:val="24"/>
    </w:rPr>
  </w:style>
  <w:style w:type="paragraph" w:customStyle="1" w:styleId="xl27">
    <w:name w:val="xl27"/>
    <w:basedOn w:val="Normal"/>
    <w:uiPriority w:val="99"/>
    <w:rsid w:val="006B279F"/>
    <w:pPr>
      <w:pBdr>
        <w:top w:val="single" w:sz="8" w:space="0" w:color="auto"/>
        <w:left w:val="single" w:sz="4" w:space="0" w:color="auto"/>
        <w:right w:val="single" w:sz="4" w:space="0" w:color="auto"/>
      </w:pBdr>
      <w:shd w:val="clear" w:color="auto" w:fill="C0C0C0"/>
      <w:spacing w:before="100" w:beforeAutospacing="1" w:after="100" w:afterAutospacing="1"/>
      <w:jc w:val="center"/>
    </w:pPr>
    <w:rPr>
      <w:rFonts w:ascii="Arial" w:hAnsi="Arial"/>
      <w:b/>
      <w:sz w:val="16"/>
    </w:rPr>
  </w:style>
  <w:style w:type="paragraph" w:customStyle="1" w:styleId="xl28">
    <w:name w:val="xl28"/>
    <w:basedOn w:val="Normal"/>
    <w:uiPriority w:val="99"/>
    <w:rsid w:val="006B279F"/>
    <w:pPr>
      <w:pBdr>
        <w:top w:val="single" w:sz="8" w:space="0" w:color="auto"/>
        <w:left w:val="single" w:sz="4" w:space="0" w:color="auto"/>
        <w:right w:val="single" w:sz="8" w:space="0" w:color="auto"/>
      </w:pBdr>
      <w:shd w:val="clear" w:color="auto" w:fill="C0C0C0"/>
      <w:spacing w:before="100" w:beforeAutospacing="1" w:after="100" w:afterAutospacing="1"/>
      <w:jc w:val="center"/>
    </w:pPr>
    <w:rPr>
      <w:rFonts w:ascii="Arial" w:hAnsi="Arial"/>
      <w:b/>
      <w:sz w:val="24"/>
    </w:rPr>
  </w:style>
  <w:style w:type="paragraph" w:customStyle="1" w:styleId="xl29">
    <w:name w:val="xl29"/>
    <w:basedOn w:val="Normal"/>
    <w:uiPriority w:val="99"/>
    <w:rsid w:val="006B279F"/>
    <w:pPr>
      <w:pBdr>
        <w:left w:val="single" w:sz="8" w:space="0" w:color="auto"/>
        <w:bottom w:val="single" w:sz="8" w:space="0" w:color="auto"/>
      </w:pBdr>
      <w:shd w:val="clear" w:color="auto" w:fill="C0C0C0"/>
      <w:spacing w:before="100" w:beforeAutospacing="1" w:after="100" w:afterAutospacing="1"/>
    </w:pPr>
    <w:rPr>
      <w:rFonts w:ascii="Arial" w:hAnsi="Arial"/>
      <w:b/>
      <w:sz w:val="24"/>
    </w:rPr>
  </w:style>
  <w:style w:type="paragraph" w:customStyle="1" w:styleId="xl30">
    <w:name w:val="xl30"/>
    <w:basedOn w:val="Normal"/>
    <w:uiPriority w:val="99"/>
    <w:rsid w:val="006B279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b/>
      <w:sz w:val="24"/>
    </w:rPr>
  </w:style>
  <w:style w:type="paragraph" w:customStyle="1" w:styleId="xl31">
    <w:name w:val="xl31"/>
    <w:basedOn w:val="Normal"/>
    <w:uiPriority w:val="99"/>
    <w:rsid w:val="006B279F"/>
    <w:pPr>
      <w:pBdr>
        <w:top w:val="single" w:sz="4" w:space="0" w:color="auto"/>
        <w:left w:val="single" w:sz="8" w:space="0" w:color="auto"/>
        <w:bottom w:val="single" w:sz="4" w:space="0" w:color="auto"/>
      </w:pBdr>
      <w:spacing w:before="100" w:beforeAutospacing="1" w:after="100" w:afterAutospacing="1"/>
    </w:pPr>
    <w:rPr>
      <w:rFonts w:ascii="Arial Unicode MS" w:hAnsi="Arial Unicode MS"/>
      <w:sz w:val="24"/>
    </w:rPr>
  </w:style>
  <w:style w:type="paragraph" w:customStyle="1" w:styleId="xl32">
    <w:name w:val="xl32"/>
    <w:basedOn w:val="Normal"/>
    <w:uiPriority w:val="99"/>
    <w:rsid w:val="006B279F"/>
    <w:pPr>
      <w:pBdr>
        <w:top w:val="single" w:sz="4" w:space="0" w:color="auto"/>
        <w:left w:val="single" w:sz="8" w:space="9" w:color="auto"/>
        <w:bottom w:val="single" w:sz="4" w:space="0" w:color="auto"/>
      </w:pBdr>
      <w:spacing w:before="100" w:beforeAutospacing="1" w:after="100" w:afterAutospacing="1"/>
      <w:ind w:firstLineChars="100" w:firstLine="100"/>
    </w:pPr>
    <w:rPr>
      <w:rFonts w:ascii="Arial" w:hAnsi="Arial"/>
      <w:b/>
      <w:i/>
      <w:sz w:val="24"/>
    </w:rPr>
  </w:style>
  <w:style w:type="paragraph" w:customStyle="1" w:styleId="xl33">
    <w:name w:val="xl33"/>
    <w:basedOn w:val="Normal"/>
    <w:uiPriority w:val="99"/>
    <w:rsid w:val="006B279F"/>
    <w:pPr>
      <w:pBdr>
        <w:top w:val="single" w:sz="4" w:space="0" w:color="auto"/>
        <w:left w:val="single" w:sz="8" w:space="0" w:color="auto"/>
      </w:pBdr>
      <w:spacing w:before="100" w:beforeAutospacing="1" w:after="100" w:afterAutospacing="1"/>
    </w:pPr>
    <w:rPr>
      <w:rFonts w:ascii="Arial Unicode MS" w:hAnsi="Arial Unicode MS"/>
      <w:sz w:val="24"/>
    </w:rPr>
  </w:style>
  <w:style w:type="paragraph" w:customStyle="1" w:styleId="xl34">
    <w:name w:val="xl34"/>
    <w:basedOn w:val="Normal"/>
    <w:uiPriority w:val="99"/>
    <w:rsid w:val="006B279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w:hAnsi="Arial"/>
      <w:b/>
      <w:sz w:val="24"/>
    </w:rPr>
  </w:style>
  <w:style w:type="paragraph" w:customStyle="1" w:styleId="xl35">
    <w:name w:val="xl35"/>
    <w:basedOn w:val="Normal"/>
    <w:uiPriority w:val="99"/>
    <w:rsid w:val="006B279F"/>
    <w:pPr>
      <w:pBdr>
        <w:top w:val="single" w:sz="4" w:space="0" w:color="auto"/>
        <w:left w:val="single" w:sz="8" w:space="0" w:color="auto"/>
        <w:bottom w:val="single" w:sz="4" w:space="0" w:color="auto"/>
      </w:pBdr>
      <w:spacing w:before="100" w:beforeAutospacing="1" w:after="100" w:afterAutospacing="1"/>
    </w:pPr>
    <w:rPr>
      <w:rFonts w:ascii="Arial Unicode MS" w:hAnsi="Arial Unicode MS"/>
      <w:sz w:val="24"/>
    </w:rPr>
  </w:style>
  <w:style w:type="paragraph" w:customStyle="1" w:styleId="xl36">
    <w:name w:val="xl36"/>
    <w:basedOn w:val="Normal"/>
    <w:uiPriority w:val="99"/>
    <w:rsid w:val="006B279F"/>
    <w:pPr>
      <w:pBdr>
        <w:top w:val="single" w:sz="4" w:space="0" w:color="auto"/>
        <w:left w:val="single" w:sz="8" w:space="0" w:color="auto"/>
        <w:bottom w:val="single" w:sz="4" w:space="0" w:color="auto"/>
      </w:pBdr>
      <w:spacing w:before="100" w:beforeAutospacing="1" w:after="100" w:afterAutospacing="1"/>
    </w:pPr>
    <w:rPr>
      <w:rFonts w:ascii="Arial" w:hAnsi="Arial"/>
      <w:i/>
      <w:sz w:val="24"/>
    </w:rPr>
  </w:style>
  <w:style w:type="paragraph" w:customStyle="1" w:styleId="xl37">
    <w:name w:val="xl37"/>
    <w:basedOn w:val="Normal"/>
    <w:uiPriority w:val="99"/>
    <w:rsid w:val="006B279F"/>
    <w:pPr>
      <w:pBdr>
        <w:top w:val="single" w:sz="4" w:space="0" w:color="auto"/>
        <w:left w:val="single" w:sz="8" w:space="9" w:color="auto"/>
        <w:bottom w:val="single" w:sz="4" w:space="0" w:color="auto"/>
      </w:pBdr>
      <w:spacing w:before="100" w:beforeAutospacing="1" w:after="100" w:afterAutospacing="1"/>
      <w:ind w:firstLineChars="100" w:firstLine="100"/>
    </w:pPr>
    <w:rPr>
      <w:rFonts w:ascii="Arial Unicode MS" w:hAnsi="Arial Unicode MS"/>
      <w:sz w:val="24"/>
    </w:rPr>
  </w:style>
  <w:style w:type="paragraph" w:customStyle="1" w:styleId="xl38">
    <w:name w:val="xl38"/>
    <w:basedOn w:val="Normal"/>
    <w:uiPriority w:val="99"/>
    <w:rsid w:val="006B279F"/>
    <w:pPr>
      <w:pBdr>
        <w:top w:val="single" w:sz="4" w:space="0" w:color="auto"/>
        <w:left w:val="single" w:sz="8" w:space="0" w:color="auto"/>
      </w:pBdr>
      <w:shd w:val="clear" w:color="auto" w:fill="99CCFF"/>
      <w:spacing w:before="100" w:beforeAutospacing="1" w:after="100" w:afterAutospacing="1"/>
    </w:pPr>
    <w:rPr>
      <w:rFonts w:ascii="Arial" w:hAnsi="Arial"/>
      <w:b/>
      <w:sz w:val="24"/>
    </w:rPr>
  </w:style>
  <w:style w:type="paragraph" w:customStyle="1" w:styleId="xl39">
    <w:name w:val="xl39"/>
    <w:basedOn w:val="Normal"/>
    <w:uiPriority w:val="99"/>
    <w:rsid w:val="006B27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40">
    <w:name w:val="xl40"/>
    <w:basedOn w:val="Normal"/>
    <w:uiPriority w:val="99"/>
    <w:rsid w:val="006B279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rPr>
  </w:style>
  <w:style w:type="paragraph" w:customStyle="1" w:styleId="xl41">
    <w:name w:val="xl41"/>
    <w:basedOn w:val="Normal"/>
    <w:uiPriority w:val="99"/>
    <w:rsid w:val="006B279F"/>
    <w:pPr>
      <w:pBdr>
        <w:top w:val="single" w:sz="4" w:space="0" w:color="auto"/>
        <w:bottom w:val="single" w:sz="4" w:space="0" w:color="auto"/>
        <w:right w:val="single" w:sz="8" w:space="0" w:color="auto"/>
      </w:pBdr>
      <w:shd w:val="clear" w:color="auto" w:fill="99CCFF"/>
      <w:spacing w:before="100" w:beforeAutospacing="1" w:after="100" w:afterAutospacing="1"/>
    </w:pPr>
    <w:rPr>
      <w:rFonts w:ascii="Arial" w:hAnsi="Arial"/>
      <w:b/>
      <w:sz w:val="24"/>
    </w:rPr>
  </w:style>
  <w:style w:type="paragraph" w:customStyle="1" w:styleId="xl42">
    <w:name w:val="xl42"/>
    <w:basedOn w:val="Normal"/>
    <w:uiPriority w:val="99"/>
    <w:rsid w:val="006B279F"/>
    <w:pPr>
      <w:pBdr>
        <w:top w:val="single" w:sz="4" w:space="0" w:color="auto"/>
        <w:left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43">
    <w:name w:val="xl43"/>
    <w:basedOn w:val="Normal"/>
    <w:uiPriority w:val="99"/>
    <w:rsid w:val="006B27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44">
    <w:name w:val="xl44"/>
    <w:basedOn w:val="Normal"/>
    <w:uiPriority w:val="99"/>
    <w:rsid w:val="006B279F"/>
    <w:pPr>
      <w:pBdr>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45">
    <w:name w:val="xl45"/>
    <w:basedOn w:val="Normal"/>
    <w:uiPriority w:val="99"/>
    <w:rsid w:val="006B279F"/>
    <w:pPr>
      <w:pBdr>
        <w:top w:val="single" w:sz="4" w:space="0" w:color="auto"/>
      </w:pBdr>
      <w:shd w:val="clear" w:color="auto" w:fill="99CCFF"/>
      <w:spacing w:before="100" w:beforeAutospacing="1" w:after="100" w:afterAutospacing="1"/>
    </w:pPr>
    <w:rPr>
      <w:rFonts w:ascii="Arial Unicode MS" w:hAnsi="Arial Unicode MS"/>
      <w:sz w:val="24"/>
    </w:rPr>
  </w:style>
  <w:style w:type="paragraph" w:customStyle="1" w:styleId="xl46">
    <w:name w:val="xl46"/>
    <w:basedOn w:val="Normal"/>
    <w:uiPriority w:val="99"/>
    <w:rsid w:val="006B279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b/>
      <w:i/>
      <w:sz w:val="24"/>
    </w:rPr>
  </w:style>
  <w:style w:type="paragraph" w:customStyle="1" w:styleId="xl47">
    <w:name w:val="xl47"/>
    <w:basedOn w:val="Normal"/>
    <w:uiPriority w:val="99"/>
    <w:rsid w:val="006B279F"/>
    <w:pPr>
      <w:pBdr>
        <w:top w:val="single" w:sz="4" w:space="0" w:color="auto"/>
        <w:left w:val="single" w:sz="4" w:space="0" w:color="auto"/>
        <w:right w:val="single" w:sz="8" w:space="0" w:color="auto"/>
      </w:pBdr>
      <w:spacing w:before="100" w:beforeAutospacing="1" w:after="100" w:afterAutospacing="1"/>
    </w:pPr>
    <w:rPr>
      <w:rFonts w:ascii="Arial Unicode MS" w:hAnsi="Arial Unicode MS"/>
      <w:sz w:val="24"/>
    </w:rPr>
  </w:style>
  <w:style w:type="paragraph" w:customStyle="1" w:styleId="xl48">
    <w:name w:val="xl48"/>
    <w:basedOn w:val="Normal"/>
    <w:uiPriority w:val="99"/>
    <w:rsid w:val="006B279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rPr>
  </w:style>
  <w:style w:type="paragraph" w:customStyle="1" w:styleId="xl49">
    <w:name w:val="xl49"/>
    <w:basedOn w:val="Normal"/>
    <w:uiPriority w:val="99"/>
    <w:rsid w:val="006B279F"/>
    <w:pPr>
      <w:pBdr>
        <w:left w:val="single" w:sz="4" w:space="0" w:color="auto"/>
        <w:bottom w:val="single" w:sz="4" w:space="0" w:color="auto"/>
        <w:right w:val="single" w:sz="8" w:space="0" w:color="auto"/>
      </w:pBdr>
      <w:spacing w:before="100" w:beforeAutospacing="1" w:after="100" w:afterAutospacing="1"/>
    </w:pPr>
    <w:rPr>
      <w:rFonts w:ascii="Arial Unicode MS" w:hAnsi="Arial Unicode MS"/>
      <w:sz w:val="24"/>
    </w:rPr>
  </w:style>
  <w:style w:type="paragraph" w:customStyle="1" w:styleId="xl50">
    <w:name w:val="xl50"/>
    <w:basedOn w:val="Normal"/>
    <w:uiPriority w:val="99"/>
    <w:rsid w:val="006B279F"/>
    <w:pPr>
      <w:pBdr>
        <w:top w:val="single" w:sz="4" w:space="0" w:color="auto"/>
        <w:right w:val="single" w:sz="8" w:space="0" w:color="auto"/>
      </w:pBdr>
      <w:shd w:val="clear" w:color="auto" w:fill="99CCFF"/>
      <w:spacing w:before="100" w:beforeAutospacing="1" w:after="100" w:afterAutospacing="1"/>
    </w:pPr>
    <w:rPr>
      <w:rFonts w:ascii="Arial" w:hAnsi="Arial"/>
      <w:b/>
      <w:sz w:val="24"/>
    </w:rPr>
  </w:style>
  <w:style w:type="paragraph" w:customStyle="1" w:styleId="xl51">
    <w:name w:val="xl51"/>
    <w:basedOn w:val="Normal"/>
    <w:uiPriority w:val="99"/>
    <w:rsid w:val="006B279F"/>
    <w:pPr>
      <w:pBdr>
        <w:left w:val="single" w:sz="8" w:space="0" w:color="auto"/>
      </w:pBdr>
      <w:shd w:val="clear" w:color="auto" w:fill="C0C0C0"/>
      <w:spacing w:before="100" w:beforeAutospacing="1" w:after="100" w:afterAutospacing="1"/>
    </w:pPr>
    <w:rPr>
      <w:rFonts w:ascii="Arial" w:hAnsi="Arial"/>
      <w:b/>
      <w:sz w:val="24"/>
    </w:rPr>
  </w:style>
  <w:style w:type="paragraph" w:customStyle="1" w:styleId="xl52">
    <w:name w:val="xl52"/>
    <w:basedOn w:val="Normal"/>
    <w:uiPriority w:val="99"/>
    <w:rsid w:val="006B279F"/>
    <w:pPr>
      <w:pBdr>
        <w:left w:val="single" w:sz="4" w:space="0" w:color="auto"/>
        <w:right w:val="single" w:sz="4" w:space="0" w:color="auto"/>
      </w:pBdr>
      <w:shd w:val="clear" w:color="auto" w:fill="C0C0C0"/>
      <w:spacing w:before="100" w:beforeAutospacing="1" w:after="100" w:afterAutospacing="1"/>
      <w:jc w:val="center"/>
    </w:pPr>
    <w:rPr>
      <w:rFonts w:ascii="Arial" w:hAnsi="Arial"/>
      <w:b/>
      <w:sz w:val="24"/>
    </w:rPr>
  </w:style>
  <w:style w:type="paragraph" w:customStyle="1" w:styleId="xl53">
    <w:name w:val="xl53"/>
    <w:basedOn w:val="Normal"/>
    <w:uiPriority w:val="99"/>
    <w:rsid w:val="006B279F"/>
    <w:pPr>
      <w:pBdr>
        <w:left w:val="single" w:sz="4" w:space="0" w:color="auto"/>
        <w:right w:val="single" w:sz="8" w:space="0" w:color="auto"/>
      </w:pBdr>
      <w:shd w:val="clear" w:color="auto" w:fill="C0C0C0"/>
      <w:spacing w:before="100" w:beforeAutospacing="1" w:after="100" w:afterAutospacing="1"/>
      <w:jc w:val="center"/>
    </w:pPr>
    <w:rPr>
      <w:rFonts w:ascii="Arial" w:hAnsi="Arial"/>
      <w:b/>
      <w:sz w:val="24"/>
    </w:rPr>
  </w:style>
  <w:style w:type="paragraph" w:customStyle="1" w:styleId="xl54">
    <w:name w:val="xl54"/>
    <w:basedOn w:val="Normal"/>
    <w:uiPriority w:val="99"/>
    <w:rsid w:val="006B279F"/>
    <w:pPr>
      <w:pBdr>
        <w:left w:val="single" w:sz="8" w:space="0" w:color="auto"/>
        <w:bottom w:val="single" w:sz="4" w:space="0" w:color="auto"/>
      </w:pBdr>
      <w:spacing w:before="100" w:beforeAutospacing="1" w:after="100" w:afterAutospacing="1"/>
    </w:pPr>
    <w:rPr>
      <w:rFonts w:ascii="Arial Unicode MS" w:hAnsi="Arial Unicode MS"/>
      <w:sz w:val="24"/>
    </w:rPr>
  </w:style>
  <w:style w:type="paragraph" w:customStyle="1" w:styleId="xl55">
    <w:name w:val="xl55"/>
    <w:basedOn w:val="Normal"/>
    <w:uiPriority w:val="99"/>
    <w:rsid w:val="006B279F"/>
    <w:pPr>
      <w:pBdr>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56">
    <w:name w:val="xl56"/>
    <w:basedOn w:val="Normal"/>
    <w:uiPriority w:val="99"/>
    <w:rsid w:val="006B279F"/>
    <w:pPr>
      <w:pBdr>
        <w:left w:val="single" w:sz="4" w:space="0" w:color="auto"/>
        <w:bottom w:val="single" w:sz="4" w:space="0" w:color="auto"/>
        <w:right w:val="single" w:sz="8" w:space="0" w:color="auto"/>
      </w:pBdr>
      <w:spacing w:before="100" w:beforeAutospacing="1" w:after="100" w:afterAutospacing="1"/>
    </w:pPr>
    <w:rPr>
      <w:rFonts w:ascii="Arial Unicode MS" w:hAnsi="Arial Unicode MS"/>
      <w:sz w:val="24"/>
    </w:rPr>
  </w:style>
  <w:style w:type="paragraph" w:customStyle="1" w:styleId="xl57">
    <w:name w:val="xl57"/>
    <w:basedOn w:val="Normal"/>
    <w:uiPriority w:val="99"/>
    <w:rsid w:val="006B279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sz w:val="16"/>
    </w:rPr>
  </w:style>
  <w:style w:type="paragraph" w:customStyle="1" w:styleId="xl58">
    <w:name w:val="xl58"/>
    <w:basedOn w:val="Normal"/>
    <w:uiPriority w:val="99"/>
    <w:rsid w:val="006B279F"/>
    <w:pPr>
      <w:pBdr>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sz w:val="16"/>
    </w:rPr>
  </w:style>
  <w:style w:type="paragraph" w:customStyle="1" w:styleId="xl59">
    <w:name w:val="xl59"/>
    <w:basedOn w:val="Normal"/>
    <w:uiPriority w:val="99"/>
    <w:rsid w:val="006B279F"/>
    <w:pPr>
      <w:pBdr>
        <w:left w:val="single" w:sz="8" w:space="0" w:color="auto"/>
        <w:bottom w:val="single" w:sz="8" w:space="0" w:color="auto"/>
      </w:pBdr>
      <w:shd w:val="clear" w:color="auto" w:fill="99CCFF"/>
      <w:spacing w:before="100" w:beforeAutospacing="1" w:after="100" w:afterAutospacing="1"/>
    </w:pPr>
    <w:rPr>
      <w:rFonts w:ascii="Arial" w:hAnsi="Arial"/>
      <w:b/>
      <w:sz w:val="16"/>
    </w:rPr>
  </w:style>
  <w:style w:type="paragraph" w:customStyle="1" w:styleId="xl60">
    <w:name w:val="xl60"/>
    <w:basedOn w:val="Normal"/>
    <w:uiPriority w:val="99"/>
    <w:rsid w:val="006B279F"/>
    <w:pPr>
      <w:pBdr>
        <w:bottom w:val="single" w:sz="8" w:space="0" w:color="auto"/>
      </w:pBdr>
      <w:shd w:val="clear" w:color="auto" w:fill="99CCFF"/>
      <w:spacing w:before="100" w:beforeAutospacing="1" w:after="100" w:afterAutospacing="1"/>
    </w:pPr>
    <w:rPr>
      <w:rFonts w:ascii="Arial Unicode MS" w:hAnsi="Arial Unicode MS"/>
      <w:sz w:val="24"/>
    </w:rPr>
  </w:style>
  <w:style w:type="paragraph" w:customStyle="1" w:styleId="xl61">
    <w:name w:val="xl61"/>
    <w:basedOn w:val="Normal"/>
    <w:uiPriority w:val="99"/>
    <w:rsid w:val="006B279F"/>
    <w:pPr>
      <w:pBdr>
        <w:bottom w:val="single" w:sz="8" w:space="0" w:color="auto"/>
        <w:right w:val="single" w:sz="8" w:space="0" w:color="auto"/>
      </w:pBdr>
      <w:shd w:val="clear" w:color="auto" w:fill="99CCFF"/>
      <w:spacing w:before="100" w:beforeAutospacing="1" w:after="100" w:afterAutospacing="1"/>
    </w:pPr>
    <w:rPr>
      <w:rFonts w:ascii="Arial Unicode MS" w:hAnsi="Arial Unicode MS"/>
      <w:sz w:val="24"/>
    </w:rPr>
  </w:style>
  <w:style w:type="paragraph" w:customStyle="1" w:styleId="xl62">
    <w:name w:val="xl62"/>
    <w:basedOn w:val="Normal"/>
    <w:uiPriority w:val="99"/>
    <w:rsid w:val="006B27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63">
    <w:name w:val="xl63"/>
    <w:basedOn w:val="Normal"/>
    <w:uiPriority w:val="99"/>
    <w:rsid w:val="006B279F"/>
    <w:pPr>
      <w:pBdr>
        <w:top w:val="single" w:sz="4" w:space="0" w:color="auto"/>
        <w:left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64">
    <w:name w:val="xl64"/>
    <w:basedOn w:val="Normal"/>
    <w:uiPriority w:val="99"/>
    <w:rsid w:val="006B279F"/>
    <w:pPr>
      <w:pBdr>
        <w:top w:val="single" w:sz="4" w:space="0" w:color="auto"/>
        <w:bottom w:val="single" w:sz="4" w:space="0" w:color="auto"/>
      </w:pBdr>
      <w:shd w:val="clear" w:color="auto" w:fill="99CCFF"/>
      <w:spacing w:before="100" w:beforeAutospacing="1" w:after="100" w:afterAutospacing="1"/>
    </w:pPr>
    <w:rPr>
      <w:rFonts w:ascii="Arial Unicode MS" w:hAnsi="Arial Unicode MS"/>
      <w:sz w:val="24"/>
    </w:rPr>
  </w:style>
  <w:style w:type="paragraph" w:customStyle="1" w:styleId="xl65">
    <w:name w:val="xl65"/>
    <w:basedOn w:val="Normal"/>
    <w:uiPriority w:val="99"/>
    <w:rsid w:val="006B279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66">
    <w:name w:val="xl66"/>
    <w:basedOn w:val="Normal"/>
    <w:uiPriority w:val="99"/>
    <w:rsid w:val="006B279F"/>
    <w:pPr>
      <w:pBdr>
        <w:left w:val="single" w:sz="4" w:space="0" w:color="auto"/>
        <w:bottom w:val="single" w:sz="4" w:space="0" w:color="auto"/>
        <w:right w:val="single" w:sz="4" w:space="0" w:color="auto"/>
      </w:pBdr>
      <w:spacing w:before="100" w:beforeAutospacing="1" w:after="100" w:afterAutospacing="1"/>
    </w:pPr>
    <w:rPr>
      <w:rFonts w:ascii="Arial Unicode MS" w:hAnsi="Arial Unicode MS"/>
      <w:sz w:val="24"/>
    </w:rPr>
  </w:style>
  <w:style w:type="paragraph" w:customStyle="1" w:styleId="xl67">
    <w:name w:val="xl67"/>
    <w:basedOn w:val="Normal"/>
    <w:uiPriority w:val="99"/>
    <w:rsid w:val="006B279F"/>
    <w:pPr>
      <w:pBdr>
        <w:top w:val="single" w:sz="4" w:space="0" w:color="auto"/>
      </w:pBdr>
      <w:shd w:val="clear" w:color="auto" w:fill="99CCFF"/>
      <w:spacing w:before="100" w:beforeAutospacing="1" w:after="100" w:afterAutospacing="1"/>
    </w:pPr>
    <w:rPr>
      <w:rFonts w:ascii="Arial Unicode MS" w:hAnsi="Arial Unicode MS"/>
      <w:sz w:val="24"/>
    </w:rPr>
  </w:style>
  <w:style w:type="paragraph" w:customStyle="1" w:styleId="xl68">
    <w:name w:val="xl68"/>
    <w:basedOn w:val="Normal"/>
    <w:uiPriority w:val="99"/>
    <w:rsid w:val="006B279F"/>
    <w:pPr>
      <w:pBdr>
        <w:bottom w:val="single" w:sz="8" w:space="0" w:color="auto"/>
      </w:pBdr>
      <w:shd w:val="clear" w:color="auto" w:fill="99CCFF"/>
      <w:spacing w:before="100" w:beforeAutospacing="1" w:after="100" w:afterAutospacing="1"/>
    </w:pPr>
    <w:rPr>
      <w:rFonts w:ascii="Arial Unicode MS" w:hAnsi="Arial Unicode MS"/>
      <w:sz w:val="24"/>
    </w:rPr>
  </w:style>
  <w:style w:type="paragraph" w:customStyle="1" w:styleId="xl70">
    <w:name w:val="xl70"/>
    <w:basedOn w:val="Normal"/>
    <w:uiPriority w:val="99"/>
    <w:rsid w:val="006B279F"/>
    <w:pPr>
      <w:pBdr>
        <w:top w:val="single" w:sz="4" w:space="0" w:color="auto"/>
        <w:left w:val="single" w:sz="8" w:space="0" w:color="auto"/>
        <w:bottom w:val="single" w:sz="4" w:space="0" w:color="auto"/>
      </w:pBdr>
      <w:spacing w:before="100" w:beforeAutospacing="1" w:after="100" w:afterAutospacing="1"/>
    </w:pPr>
    <w:rPr>
      <w:rFonts w:ascii="Arial" w:hAnsi="Arial"/>
      <w:b/>
      <w:i/>
      <w:sz w:val="24"/>
    </w:rPr>
  </w:style>
  <w:style w:type="paragraph" w:customStyle="1" w:styleId="xl71">
    <w:name w:val="xl71"/>
    <w:basedOn w:val="Normal"/>
    <w:uiPriority w:val="99"/>
    <w:rsid w:val="006B279F"/>
    <w:pPr>
      <w:pBdr>
        <w:top w:val="single" w:sz="4" w:space="0" w:color="auto"/>
        <w:bottom w:val="single" w:sz="4" w:space="0" w:color="auto"/>
      </w:pBdr>
      <w:shd w:val="clear" w:color="auto" w:fill="99CCFF"/>
      <w:spacing w:before="100" w:beforeAutospacing="1" w:after="100" w:afterAutospacing="1"/>
    </w:pPr>
    <w:rPr>
      <w:rFonts w:ascii="Arial" w:hAnsi="Arial"/>
      <w:b/>
      <w:sz w:val="24"/>
    </w:rPr>
  </w:style>
  <w:style w:type="paragraph" w:customStyle="1" w:styleId="xl72">
    <w:name w:val="xl72"/>
    <w:basedOn w:val="Normal"/>
    <w:uiPriority w:val="99"/>
    <w:rsid w:val="006B279F"/>
    <w:pPr>
      <w:pBdr>
        <w:top w:val="single" w:sz="8" w:space="0" w:color="auto"/>
      </w:pBdr>
      <w:shd w:val="clear" w:color="auto" w:fill="C0C0C0"/>
      <w:spacing w:before="100" w:beforeAutospacing="1" w:after="100" w:afterAutospacing="1"/>
    </w:pPr>
    <w:rPr>
      <w:rFonts w:ascii="Arial" w:hAnsi="Arial"/>
      <w:b/>
      <w:sz w:val="24"/>
    </w:rPr>
  </w:style>
  <w:style w:type="paragraph" w:customStyle="1" w:styleId="DeltaViewTableBody">
    <w:name w:val="DeltaView Table Body"/>
    <w:basedOn w:val="Normal"/>
    <w:uiPriority w:val="99"/>
    <w:rsid w:val="006B279F"/>
    <w:pPr>
      <w:autoSpaceDE w:val="0"/>
      <w:autoSpaceDN w:val="0"/>
      <w:adjustRightInd w:val="0"/>
    </w:pPr>
    <w:rPr>
      <w:rFonts w:ascii="Arial" w:hAnsi="Arial"/>
      <w:sz w:val="24"/>
    </w:rPr>
  </w:style>
  <w:style w:type="paragraph" w:customStyle="1" w:styleId="DeltaViewTableHeading">
    <w:name w:val="DeltaView Table Heading"/>
    <w:basedOn w:val="Normal"/>
    <w:uiPriority w:val="99"/>
    <w:rsid w:val="006B279F"/>
    <w:pPr>
      <w:autoSpaceDE w:val="0"/>
      <w:autoSpaceDN w:val="0"/>
      <w:adjustRightInd w:val="0"/>
      <w:spacing w:after="120"/>
    </w:pPr>
    <w:rPr>
      <w:rFonts w:ascii="Arial" w:hAnsi="Arial"/>
      <w:b/>
      <w:sz w:val="24"/>
    </w:rPr>
  </w:style>
  <w:style w:type="character" w:styleId="Hyperlink">
    <w:name w:val="Hyperlink"/>
    <w:uiPriority w:val="99"/>
    <w:rsid w:val="006B279F"/>
    <w:rPr>
      <w:rFonts w:cs="Times New Roman"/>
      <w:color w:val="0000FF"/>
      <w:u w:val="single"/>
    </w:rPr>
  </w:style>
  <w:style w:type="paragraph" w:customStyle="1" w:styleId="BodyTextLeft">
    <w:name w:val="Body Text Left"/>
    <w:aliases w:val="btl"/>
    <w:basedOn w:val="BodyText"/>
    <w:next w:val="BodyText"/>
    <w:uiPriority w:val="99"/>
    <w:rsid w:val="006B279F"/>
    <w:pPr>
      <w:spacing w:after="240"/>
    </w:pPr>
  </w:style>
  <w:style w:type="character" w:styleId="FollowedHyperlink">
    <w:name w:val="FollowedHyperlink"/>
    <w:uiPriority w:val="99"/>
    <w:rsid w:val="006B279F"/>
    <w:rPr>
      <w:rFonts w:cs="Times New Roman"/>
      <w:color w:val="800080"/>
      <w:u w:val="single"/>
    </w:rPr>
  </w:style>
  <w:style w:type="paragraph" w:styleId="Index1">
    <w:name w:val="index 1"/>
    <w:basedOn w:val="Normal"/>
    <w:next w:val="Normal"/>
    <w:autoRedefine/>
    <w:uiPriority w:val="99"/>
    <w:semiHidden/>
    <w:rsid w:val="006B279F"/>
    <w:pPr>
      <w:ind w:left="200" w:hanging="200"/>
    </w:pPr>
  </w:style>
  <w:style w:type="paragraph" w:styleId="IndexHeading">
    <w:name w:val="index heading"/>
    <w:basedOn w:val="Normal"/>
    <w:next w:val="Normal"/>
    <w:uiPriority w:val="99"/>
    <w:semiHidden/>
    <w:rsid w:val="006B279F"/>
    <w:rPr>
      <w:b/>
      <w:sz w:val="26"/>
    </w:rPr>
  </w:style>
  <w:style w:type="paragraph" w:styleId="BalloonText">
    <w:name w:val="Balloon Text"/>
    <w:basedOn w:val="Normal"/>
    <w:link w:val="BalloonTextChar"/>
    <w:uiPriority w:val="99"/>
    <w:semiHidden/>
    <w:rsid w:val="006B279F"/>
    <w:rPr>
      <w:rFonts w:ascii="Tahoma" w:hAnsi="Tahoma" w:cs="Tahoma"/>
      <w:sz w:val="16"/>
      <w:szCs w:val="16"/>
    </w:rPr>
  </w:style>
  <w:style w:type="character" w:customStyle="1" w:styleId="BalloonTextChar">
    <w:name w:val="Balloon Text Char"/>
    <w:link w:val="BalloonText"/>
    <w:uiPriority w:val="99"/>
    <w:semiHidden/>
    <w:rsid w:val="00F77749"/>
    <w:rPr>
      <w:sz w:val="0"/>
      <w:szCs w:val="0"/>
    </w:rPr>
  </w:style>
  <w:style w:type="character" w:styleId="CommentReference">
    <w:name w:val="annotation reference"/>
    <w:uiPriority w:val="99"/>
    <w:semiHidden/>
    <w:rsid w:val="006B279F"/>
    <w:rPr>
      <w:rFonts w:cs="Times New Roman"/>
      <w:sz w:val="16"/>
    </w:rPr>
  </w:style>
  <w:style w:type="paragraph" w:styleId="CommentText">
    <w:name w:val="annotation text"/>
    <w:basedOn w:val="Normal"/>
    <w:link w:val="CommentTextChar"/>
    <w:uiPriority w:val="99"/>
    <w:semiHidden/>
    <w:rsid w:val="006B279F"/>
  </w:style>
  <w:style w:type="character" w:customStyle="1" w:styleId="CommentTextChar">
    <w:name w:val="Comment Text Char"/>
    <w:link w:val="CommentText"/>
    <w:uiPriority w:val="99"/>
    <w:semiHidden/>
    <w:rsid w:val="00F77749"/>
    <w:rPr>
      <w:sz w:val="20"/>
      <w:szCs w:val="20"/>
    </w:rPr>
  </w:style>
  <w:style w:type="paragraph" w:styleId="CommentSubject">
    <w:name w:val="annotation subject"/>
    <w:basedOn w:val="CommentText"/>
    <w:next w:val="CommentText"/>
    <w:link w:val="CommentSubjectChar"/>
    <w:uiPriority w:val="99"/>
    <w:semiHidden/>
    <w:rsid w:val="006B279F"/>
    <w:rPr>
      <w:b/>
      <w:bCs/>
    </w:rPr>
  </w:style>
  <w:style w:type="character" w:customStyle="1" w:styleId="CommentSubjectChar">
    <w:name w:val="Comment Subject Char"/>
    <w:link w:val="CommentSubject"/>
    <w:uiPriority w:val="99"/>
    <w:semiHidden/>
    <w:rsid w:val="00F77749"/>
    <w:rPr>
      <w:b/>
      <w:bCs/>
      <w:sz w:val="20"/>
      <w:szCs w:val="20"/>
    </w:rPr>
  </w:style>
  <w:style w:type="paragraph" w:styleId="DocumentMap">
    <w:name w:val="Document Map"/>
    <w:basedOn w:val="Normal"/>
    <w:link w:val="DocumentMapChar"/>
    <w:uiPriority w:val="99"/>
    <w:semiHidden/>
    <w:rsid w:val="006B279F"/>
    <w:pPr>
      <w:shd w:val="clear" w:color="auto" w:fill="000080"/>
    </w:pPr>
    <w:rPr>
      <w:rFonts w:ascii="Tahoma" w:hAnsi="Tahoma" w:cs="Tahoma"/>
    </w:rPr>
  </w:style>
  <w:style w:type="character" w:customStyle="1" w:styleId="DocumentMapChar">
    <w:name w:val="Document Map Char"/>
    <w:link w:val="DocumentMap"/>
    <w:uiPriority w:val="99"/>
    <w:semiHidden/>
    <w:rsid w:val="00F77749"/>
    <w:rPr>
      <w:sz w:val="0"/>
      <w:szCs w:val="0"/>
    </w:rPr>
  </w:style>
  <w:style w:type="paragraph" w:styleId="ListNumber">
    <w:name w:val="List Number"/>
    <w:basedOn w:val="Normal"/>
    <w:uiPriority w:val="99"/>
    <w:rsid w:val="006B279F"/>
    <w:pPr>
      <w:numPr>
        <w:numId w:val="2"/>
      </w:numPr>
      <w:spacing w:after="120"/>
    </w:pPr>
    <w:rPr>
      <w:sz w:val="24"/>
      <w:szCs w:val="24"/>
    </w:rPr>
  </w:style>
  <w:style w:type="character" w:customStyle="1" w:styleId="deltaviewinsertion">
    <w:name w:val="deltaviewinsertion"/>
    <w:uiPriority w:val="99"/>
    <w:rsid w:val="006B279F"/>
    <w:rPr>
      <w:b/>
      <w:color w:val="0000FF"/>
      <w:spacing w:val="0"/>
      <w:u w:val="single"/>
    </w:rPr>
  </w:style>
  <w:style w:type="character" w:customStyle="1" w:styleId="DeltaViewInsertion0">
    <w:name w:val="DeltaView Insertion"/>
    <w:uiPriority w:val="99"/>
    <w:rsid w:val="006B279F"/>
    <w:rPr>
      <w:b/>
      <w:color w:val="0000FF"/>
      <w:spacing w:val="0"/>
      <w:u w:val="double"/>
    </w:rPr>
  </w:style>
  <w:style w:type="character" w:customStyle="1" w:styleId="DeltaViewDeletion">
    <w:name w:val="DeltaView Deletion"/>
    <w:uiPriority w:val="99"/>
    <w:rsid w:val="006B279F"/>
    <w:rPr>
      <w:strike/>
      <w:spacing w:val="0"/>
    </w:rPr>
  </w:style>
  <w:style w:type="paragraph" w:customStyle="1" w:styleId="3">
    <w:name w:val="3"/>
    <w:basedOn w:val="ListNumber"/>
    <w:uiPriority w:val="99"/>
    <w:rsid w:val="006B279F"/>
    <w:pPr>
      <w:numPr>
        <w:numId w:val="3"/>
      </w:numPr>
      <w:tabs>
        <w:tab w:val="num" w:pos="720"/>
      </w:tabs>
      <w:spacing w:after="240"/>
    </w:pPr>
  </w:style>
  <w:style w:type="paragraph" w:styleId="NormalWeb">
    <w:name w:val="Normal (Web)"/>
    <w:basedOn w:val="Normal"/>
    <w:uiPriority w:val="99"/>
    <w:rsid w:val="006B279F"/>
    <w:rPr>
      <w:sz w:val="24"/>
      <w:szCs w:val="24"/>
    </w:rPr>
  </w:style>
  <w:style w:type="character" w:styleId="Strong">
    <w:name w:val="Strong"/>
    <w:uiPriority w:val="99"/>
    <w:qFormat/>
    <w:rsid w:val="006B279F"/>
    <w:rPr>
      <w:rFonts w:cs="Times New Roman"/>
      <w:b/>
    </w:rPr>
  </w:style>
  <w:style w:type="paragraph" w:customStyle="1" w:styleId="ColorfulList-Accent11">
    <w:name w:val="Colorful List - Accent 11"/>
    <w:basedOn w:val="Normal"/>
    <w:uiPriority w:val="99"/>
    <w:rsid w:val="006B279F"/>
    <w:pPr>
      <w:ind w:left="720"/>
      <w:contextualSpacing/>
    </w:pPr>
    <w:rPr>
      <w:rFonts w:ascii="Cambria" w:eastAsia="MS ??" w:hAnsi="Cambria"/>
      <w:sz w:val="24"/>
      <w:szCs w:val="24"/>
    </w:rPr>
  </w:style>
  <w:style w:type="character" w:customStyle="1" w:styleId="CharChar">
    <w:name w:val="Char Char"/>
    <w:uiPriority w:val="99"/>
    <w:rsid w:val="006B279F"/>
    <w:rPr>
      <w:rFonts w:cs="Times New Roman"/>
    </w:rPr>
  </w:style>
  <w:style w:type="character" w:customStyle="1" w:styleId="apple-converted-space">
    <w:name w:val="apple-converted-space"/>
    <w:uiPriority w:val="99"/>
    <w:rsid w:val="00DD4940"/>
  </w:style>
  <w:style w:type="paragraph" w:customStyle="1" w:styleId="Default">
    <w:name w:val="Default"/>
    <w:basedOn w:val="Normal"/>
    <w:rsid w:val="00620F0A"/>
    <w:rPr>
      <w:rFonts w:ascii="Arial" w:hAnsi="Arial"/>
      <w:sz w:val="24"/>
      <w:szCs w:val="24"/>
    </w:rPr>
  </w:style>
  <w:style w:type="paragraph" w:styleId="ListParagraph">
    <w:name w:val="List Paragraph"/>
    <w:basedOn w:val="Normal"/>
    <w:uiPriority w:val="34"/>
    <w:qFormat/>
    <w:rsid w:val="003F1CA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0889">
      <w:bodyDiv w:val="1"/>
      <w:marLeft w:val="0"/>
      <w:marRight w:val="0"/>
      <w:marTop w:val="0"/>
      <w:marBottom w:val="0"/>
      <w:divBdr>
        <w:top w:val="none" w:sz="0" w:space="0" w:color="auto"/>
        <w:left w:val="none" w:sz="0" w:space="0" w:color="auto"/>
        <w:bottom w:val="none" w:sz="0" w:space="0" w:color="auto"/>
        <w:right w:val="none" w:sz="0" w:space="0" w:color="auto"/>
      </w:divBdr>
    </w:div>
    <w:div w:id="151915690">
      <w:bodyDiv w:val="1"/>
      <w:marLeft w:val="0"/>
      <w:marRight w:val="0"/>
      <w:marTop w:val="0"/>
      <w:marBottom w:val="0"/>
      <w:divBdr>
        <w:top w:val="none" w:sz="0" w:space="0" w:color="auto"/>
        <w:left w:val="none" w:sz="0" w:space="0" w:color="auto"/>
        <w:bottom w:val="none" w:sz="0" w:space="0" w:color="auto"/>
        <w:right w:val="none" w:sz="0" w:space="0" w:color="auto"/>
      </w:divBdr>
    </w:div>
    <w:div w:id="219637835">
      <w:bodyDiv w:val="1"/>
      <w:marLeft w:val="0"/>
      <w:marRight w:val="0"/>
      <w:marTop w:val="0"/>
      <w:marBottom w:val="0"/>
      <w:divBdr>
        <w:top w:val="none" w:sz="0" w:space="0" w:color="auto"/>
        <w:left w:val="none" w:sz="0" w:space="0" w:color="auto"/>
        <w:bottom w:val="none" w:sz="0" w:space="0" w:color="auto"/>
        <w:right w:val="none" w:sz="0" w:space="0" w:color="auto"/>
      </w:divBdr>
    </w:div>
    <w:div w:id="798114020">
      <w:marLeft w:val="0"/>
      <w:marRight w:val="0"/>
      <w:marTop w:val="0"/>
      <w:marBottom w:val="0"/>
      <w:divBdr>
        <w:top w:val="none" w:sz="0" w:space="0" w:color="auto"/>
        <w:left w:val="none" w:sz="0" w:space="0" w:color="auto"/>
        <w:bottom w:val="none" w:sz="0" w:space="0" w:color="auto"/>
        <w:right w:val="none" w:sz="0" w:space="0" w:color="auto"/>
      </w:divBdr>
    </w:div>
    <w:div w:id="798114023">
      <w:marLeft w:val="0"/>
      <w:marRight w:val="0"/>
      <w:marTop w:val="0"/>
      <w:marBottom w:val="0"/>
      <w:divBdr>
        <w:top w:val="none" w:sz="0" w:space="0" w:color="auto"/>
        <w:left w:val="none" w:sz="0" w:space="0" w:color="auto"/>
        <w:bottom w:val="none" w:sz="0" w:space="0" w:color="auto"/>
        <w:right w:val="none" w:sz="0" w:space="0" w:color="auto"/>
      </w:divBdr>
    </w:div>
    <w:div w:id="798114030">
      <w:marLeft w:val="0"/>
      <w:marRight w:val="0"/>
      <w:marTop w:val="0"/>
      <w:marBottom w:val="0"/>
      <w:divBdr>
        <w:top w:val="none" w:sz="0" w:space="0" w:color="auto"/>
        <w:left w:val="none" w:sz="0" w:space="0" w:color="auto"/>
        <w:bottom w:val="none" w:sz="0" w:space="0" w:color="auto"/>
        <w:right w:val="none" w:sz="0" w:space="0" w:color="auto"/>
      </w:divBdr>
    </w:div>
    <w:div w:id="798114031">
      <w:marLeft w:val="70"/>
      <w:marRight w:val="70"/>
      <w:marTop w:val="70"/>
      <w:marBottom w:val="18"/>
      <w:divBdr>
        <w:top w:val="none" w:sz="0" w:space="0" w:color="auto"/>
        <w:left w:val="none" w:sz="0" w:space="0" w:color="auto"/>
        <w:bottom w:val="none" w:sz="0" w:space="0" w:color="auto"/>
        <w:right w:val="none" w:sz="0" w:space="0" w:color="auto"/>
      </w:divBdr>
      <w:divsChild>
        <w:div w:id="798114029">
          <w:marLeft w:val="0"/>
          <w:marRight w:val="0"/>
          <w:marTop w:val="0"/>
          <w:marBottom w:val="0"/>
          <w:divBdr>
            <w:top w:val="none" w:sz="0" w:space="0" w:color="auto"/>
            <w:left w:val="none" w:sz="0" w:space="0" w:color="auto"/>
            <w:bottom w:val="none" w:sz="0" w:space="0" w:color="auto"/>
            <w:right w:val="none" w:sz="0" w:space="0" w:color="auto"/>
          </w:divBdr>
          <w:divsChild>
            <w:div w:id="798114021">
              <w:marLeft w:val="0"/>
              <w:marRight w:val="0"/>
              <w:marTop w:val="0"/>
              <w:marBottom w:val="0"/>
              <w:divBdr>
                <w:top w:val="none" w:sz="0" w:space="0" w:color="auto"/>
                <w:left w:val="none" w:sz="0" w:space="0" w:color="auto"/>
                <w:bottom w:val="none" w:sz="0" w:space="0" w:color="auto"/>
                <w:right w:val="none" w:sz="0" w:space="0" w:color="auto"/>
              </w:divBdr>
            </w:div>
            <w:div w:id="798114022">
              <w:marLeft w:val="0"/>
              <w:marRight w:val="0"/>
              <w:marTop w:val="0"/>
              <w:marBottom w:val="0"/>
              <w:divBdr>
                <w:top w:val="none" w:sz="0" w:space="0" w:color="auto"/>
                <w:left w:val="none" w:sz="0" w:space="0" w:color="auto"/>
                <w:bottom w:val="none" w:sz="0" w:space="0" w:color="auto"/>
                <w:right w:val="none" w:sz="0" w:space="0" w:color="auto"/>
              </w:divBdr>
            </w:div>
            <w:div w:id="798114024">
              <w:marLeft w:val="0"/>
              <w:marRight w:val="0"/>
              <w:marTop w:val="0"/>
              <w:marBottom w:val="0"/>
              <w:divBdr>
                <w:top w:val="none" w:sz="0" w:space="0" w:color="auto"/>
                <w:left w:val="none" w:sz="0" w:space="0" w:color="auto"/>
                <w:bottom w:val="none" w:sz="0" w:space="0" w:color="auto"/>
                <w:right w:val="none" w:sz="0" w:space="0" w:color="auto"/>
              </w:divBdr>
            </w:div>
            <w:div w:id="798114025">
              <w:marLeft w:val="0"/>
              <w:marRight w:val="0"/>
              <w:marTop w:val="0"/>
              <w:marBottom w:val="0"/>
              <w:divBdr>
                <w:top w:val="none" w:sz="0" w:space="0" w:color="auto"/>
                <w:left w:val="none" w:sz="0" w:space="0" w:color="auto"/>
                <w:bottom w:val="none" w:sz="0" w:space="0" w:color="auto"/>
                <w:right w:val="none" w:sz="0" w:space="0" w:color="auto"/>
              </w:divBdr>
            </w:div>
            <w:div w:id="798114026">
              <w:marLeft w:val="0"/>
              <w:marRight w:val="0"/>
              <w:marTop w:val="0"/>
              <w:marBottom w:val="0"/>
              <w:divBdr>
                <w:top w:val="none" w:sz="0" w:space="0" w:color="auto"/>
                <w:left w:val="none" w:sz="0" w:space="0" w:color="auto"/>
                <w:bottom w:val="none" w:sz="0" w:space="0" w:color="auto"/>
                <w:right w:val="none" w:sz="0" w:space="0" w:color="auto"/>
              </w:divBdr>
            </w:div>
            <w:div w:id="798114027">
              <w:marLeft w:val="0"/>
              <w:marRight w:val="0"/>
              <w:marTop w:val="0"/>
              <w:marBottom w:val="0"/>
              <w:divBdr>
                <w:top w:val="none" w:sz="0" w:space="0" w:color="auto"/>
                <w:left w:val="none" w:sz="0" w:space="0" w:color="auto"/>
                <w:bottom w:val="none" w:sz="0" w:space="0" w:color="auto"/>
                <w:right w:val="none" w:sz="0" w:space="0" w:color="auto"/>
              </w:divBdr>
            </w:div>
            <w:div w:id="798114028">
              <w:marLeft w:val="0"/>
              <w:marRight w:val="0"/>
              <w:marTop w:val="0"/>
              <w:marBottom w:val="0"/>
              <w:divBdr>
                <w:top w:val="none" w:sz="0" w:space="0" w:color="auto"/>
                <w:left w:val="none" w:sz="0" w:space="0" w:color="auto"/>
                <w:bottom w:val="none" w:sz="0" w:space="0" w:color="auto"/>
                <w:right w:val="none" w:sz="0" w:space="0" w:color="auto"/>
              </w:divBdr>
            </w:div>
            <w:div w:id="798114033">
              <w:marLeft w:val="0"/>
              <w:marRight w:val="0"/>
              <w:marTop w:val="0"/>
              <w:marBottom w:val="0"/>
              <w:divBdr>
                <w:top w:val="none" w:sz="0" w:space="0" w:color="auto"/>
                <w:left w:val="none" w:sz="0" w:space="0" w:color="auto"/>
                <w:bottom w:val="none" w:sz="0" w:space="0" w:color="auto"/>
                <w:right w:val="none" w:sz="0" w:space="0" w:color="auto"/>
              </w:divBdr>
            </w:div>
            <w:div w:id="7981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032">
      <w:marLeft w:val="0"/>
      <w:marRight w:val="0"/>
      <w:marTop w:val="0"/>
      <w:marBottom w:val="0"/>
      <w:divBdr>
        <w:top w:val="none" w:sz="0" w:space="0" w:color="auto"/>
        <w:left w:val="none" w:sz="0" w:space="0" w:color="auto"/>
        <w:bottom w:val="none" w:sz="0" w:space="0" w:color="auto"/>
        <w:right w:val="none" w:sz="0" w:space="0" w:color="auto"/>
      </w:divBdr>
    </w:div>
    <w:div w:id="798114035">
      <w:marLeft w:val="0"/>
      <w:marRight w:val="0"/>
      <w:marTop w:val="0"/>
      <w:marBottom w:val="0"/>
      <w:divBdr>
        <w:top w:val="none" w:sz="0" w:space="0" w:color="auto"/>
        <w:left w:val="none" w:sz="0" w:space="0" w:color="auto"/>
        <w:bottom w:val="none" w:sz="0" w:space="0" w:color="auto"/>
        <w:right w:val="none" w:sz="0" w:space="0" w:color="auto"/>
      </w:divBdr>
    </w:div>
    <w:div w:id="12856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hyperlink" Target="http://docs.cpuc.ca.gov/PublishedDocs/Published/G000/M381/K265/381265782.pdf" TargetMode="External" Id="Rab8d95d892a44460" /><Relationship Type="http://schemas.openxmlformats.org/officeDocument/2006/relationships/hyperlink" Target="http://docs.cpuc.ca.gov/PublishedDocs/Published/G000/M381/K267/381267573.pdf" TargetMode="External" Id="Rc23544bb25ee47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C6EC-0EE5-4B6C-B737-2A845B295F7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331</ap:Words>
  <ap:Characters>1893</ap:Characters>
  <ap:Application>Microsoft Office Word</ap:Application>
  <ap:DocSecurity>0</ap:DocSecurity>
  <ap:Lines>15</ap:Lines>
  <ap:Paragraphs>4</ap:Paragraphs>
  <ap:ScaleCrop>false</ap:ScaleCrop>
  <ap:HeadingPairs>
    <vt:vector baseType="variant" size="2">
      <vt:variant>
        <vt:lpstr>Title</vt:lpstr>
      </vt:variant>
      <vt:variant>
        <vt:i4>1</vt:i4>
      </vt:variant>
    </vt:vector>
  </ap:HeadingPairs>
  <ap:TitlesOfParts>
    <vt:vector baseType="lpstr" size="1">
      <vt:lpstr>State of California</vt:lpstr>
    </vt:vector>
  </ap:TitlesOfParts>
  <ap:LinksUpToDate>false</ap:LinksUpToDate>
  <ap:CharactersWithSpaces>2220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2012-04-05T01:32:00Z</cp:lastPrinted>
  <dcterms:created xsi:type="dcterms:W3CDTF">2021-04-29T14:33:05Z</dcterms:created>
  <dcterms:modified xsi:type="dcterms:W3CDTF">2021-04-29T14:33:05Z</dcterms:modified>
</cp:coreProperties>
</file>