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E939F2"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E939F2" w:rsidRDefault="00891C10" w14:paraId="559644D3" w14:textId="77777777">
      <w:pPr>
        <w:pBdr>
          <w:top w:val="single" w:color="auto" w:sz="12" w:space="1"/>
        </w:pBdr>
        <w:rPr>
          <w:rFonts w:eastAsia="Times New Roman" w:cs="Times New Roman"/>
          <w:szCs w:val="20"/>
        </w:rPr>
      </w:pPr>
    </w:p>
    <w:p w:rsidRPr="004C7738" w:rsidR="009E6CC8" w:rsidP="00E939F2" w:rsidRDefault="009E6CC8" w14:paraId="6C013145" w14:textId="77777777">
      <w:pPr>
        <w:pBdr>
          <w:top w:val="single" w:color="auto" w:sz="12" w:space="1"/>
        </w:pBdr>
        <w:rPr>
          <w:rFonts w:eastAsia="Times New Roman" w:cs="Times New Roman"/>
          <w:szCs w:val="20"/>
        </w:rPr>
      </w:pPr>
    </w:p>
    <w:p w:rsidRPr="004C7738" w:rsidR="009E6CC8" w:rsidP="00E939F2"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E939F2"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E939F2"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E939F2"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E939F2"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E939F2"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E939F2"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E939F2"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E939F2"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E939F2"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E939F2"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E939F2"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E939F2"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E939F2"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E939F2" w:rsidRDefault="009E6CC8" w14:paraId="1C0ABDF9" w14:textId="77777777">
      <w:pPr>
        <w:rPr>
          <w:rFonts w:eastAsia="Times New Roman" w:cs="Times New Roman"/>
          <w:szCs w:val="20"/>
        </w:rPr>
      </w:pPr>
    </w:p>
    <w:p w:rsidRPr="004C7738" w:rsidR="009E6CC8" w:rsidP="00E939F2"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E939F2"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E939F2" w:rsidRDefault="009E6CC8" w14:paraId="2D3C557F" w14:textId="77777777">
      <w:pPr>
        <w:jc w:val="center"/>
        <w:rPr>
          <w:rFonts w:eastAsia="Times New Roman" w:cs="Times New Roman"/>
          <w:b/>
          <w:sz w:val="28"/>
          <w:szCs w:val="28"/>
        </w:rPr>
      </w:pPr>
    </w:p>
    <w:p w:rsidRPr="004C7738" w:rsidR="009E6CC8" w:rsidP="00E939F2"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E939F2" w:rsidRDefault="00591241" w14:paraId="288C822E" w14:textId="7E6BF573">
      <w:pPr>
        <w:jc w:val="center"/>
        <w:rPr>
          <w:rFonts w:eastAsia="Times New Roman" w:cs="Times New Roman"/>
          <w:b/>
          <w:sz w:val="24"/>
          <w:szCs w:val="28"/>
        </w:rPr>
      </w:pPr>
      <w:r>
        <w:rPr>
          <w:rFonts w:eastAsia="Times New Roman" w:cs="Times New Roman"/>
          <w:b/>
          <w:sz w:val="24"/>
          <w:szCs w:val="28"/>
        </w:rPr>
        <w:t>Friday</w:t>
      </w:r>
      <w:r w:rsidRPr="004C7738" w:rsidR="00836919">
        <w:rPr>
          <w:rFonts w:eastAsia="Times New Roman" w:cs="Times New Roman"/>
          <w:b/>
          <w:sz w:val="24"/>
          <w:szCs w:val="28"/>
        </w:rPr>
        <w:t xml:space="preserve">, </w:t>
      </w:r>
      <w:r w:rsidR="007B60AE">
        <w:rPr>
          <w:rFonts w:eastAsia="Times New Roman" w:cs="Times New Roman"/>
          <w:b/>
          <w:sz w:val="24"/>
          <w:szCs w:val="28"/>
        </w:rPr>
        <w:t xml:space="preserve">May </w:t>
      </w:r>
      <w:r>
        <w:rPr>
          <w:rFonts w:eastAsia="Times New Roman" w:cs="Times New Roman"/>
          <w:b/>
          <w:sz w:val="24"/>
          <w:szCs w:val="28"/>
        </w:rPr>
        <w:t>7</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E939F2" w:rsidRDefault="00534040" w14:paraId="31158530" w14:textId="77777777">
      <w:pPr>
        <w:contextualSpacing/>
        <w:rPr>
          <w:rStyle w:val="Hyperlink1"/>
          <w:sz w:val="24"/>
          <w:szCs w:val="24"/>
        </w:rPr>
      </w:pPr>
      <w:bookmarkStart w:name="tableofcontents" w:id="1"/>
      <w:bookmarkEnd w:id="1"/>
    </w:p>
    <w:p w:rsidRPr="006B164D" w:rsidR="009E6CC8" w:rsidP="00E939F2"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E939F2"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E939F2"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E939F2"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E939F2"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E939F2"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E939F2"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E939F2"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E939F2"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E939F2"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E939F2" w:rsidR="00105A85" w:rsidP="00E939F2" w:rsidRDefault="007374BE" w14:paraId="6903BCC6" w14:textId="39F7067C">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p w:rsidRPr="00E939F2" w:rsidR="00E939F2" w:rsidP="00E939F2" w:rsidRDefault="00E939F2" w14:paraId="54C09637" w14:textId="6F6DBAD4">
      <w:pPr>
        <w:numPr>
          <w:ilvl w:val="0"/>
          <w:numId w:val="1"/>
        </w:numPr>
        <w:rPr>
          <w:rStyle w:val="Hyperlink1"/>
          <w:color w:val="0563C1" w:themeColor="hyperlink"/>
          <w:sz w:val="24"/>
          <w:szCs w:val="24"/>
        </w:rPr>
      </w:pPr>
      <w:r w:rsidRPr="00A24E07">
        <w:rPr>
          <w:rStyle w:val="Hyperlink1"/>
          <w:sz w:val="24"/>
          <w:szCs w:val="24"/>
        </w:rPr>
        <w:t>Resolution ALJ 176-34</w:t>
      </w:r>
      <w:r>
        <w:rPr>
          <w:rStyle w:val="Hyperlink1"/>
          <w:sz w:val="24"/>
          <w:szCs w:val="24"/>
        </w:rPr>
        <w:t>85</w:t>
      </w:r>
      <w:r w:rsidRPr="00A24E07">
        <w:rPr>
          <w:rStyle w:val="Hyperlink1"/>
          <w:sz w:val="24"/>
          <w:szCs w:val="24"/>
        </w:rPr>
        <w:t xml:space="preserve"> regarding ratification of preliminary determinations of category and notice of assignment is included in this calendar</w:t>
      </w:r>
      <w:r w:rsidRPr="00985D99">
        <w:rPr>
          <w:rStyle w:val="Hyperlink"/>
          <w:sz w:val="24"/>
          <w:szCs w:val="24"/>
        </w:rPr>
        <w:t>.</w:t>
      </w:r>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E939F2"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E939F2"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E939F2" w:rsidRDefault="009E6CC8" w14:paraId="708D780F" w14:textId="77777777">
            <w:pPr>
              <w:rPr>
                <w:rFonts w:eastAsia="Times New Roman" w:cs="Times New Roman"/>
                <w:b/>
                <w:bCs/>
                <w:szCs w:val="20"/>
              </w:rPr>
            </w:pPr>
          </w:p>
          <w:p w:rsidRPr="004C7738" w:rsidR="009E6CC8" w:rsidP="00E939F2"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E939F2"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E939F2"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E939F2"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E939F2"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E939F2"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E939F2"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E939F2"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E939F2"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E939F2" w:rsidRDefault="00C64F15" w14:paraId="218CFF19" w14:textId="77777777">
      <w:pPr>
        <w:ind w:left="90" w:right="216"/>
        <w:rPr>
          <w:rFonts w:cs="Times New Roman"/>
          <w:szCs w:val="20"/>
        </w:rPr>
      </w:pPr>
    </w:p>
    <w:p w:rsidRPr="004C7738" w:rsidR="00C64F15" w:rsidP="00E939F2"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E939F2"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C74C62" w:rsidTr="00210A36" w14:paraId="248FA78F" w14:textId="77777777">
        <w:trPr>
          <w:trHeight w:val="108"/>
        </w:trPr>
        <w:tc>
          <w:tcPr>
            <w:tcW w:w="3060" w:type="dxa"/>
          </w:tcPr>
          <w:p w:rsidR="00C74C62" w:rsidP="00E939F2" w:rsidRDefault="00C74C62" w14:paraId="243FE49D" w14:textId="5CA43D54">
            <w:pPr>
              <w:spacing w:after="60"/>
              <w:rPr>
                <w:rFonts w:eastAsia="Times New Roman" w:cs="Times New Roman"/>
                <w:szCs w:val="20"/>
              </w:rPr>
            </w:pPr>
            <w:r>
              <w:rPr>
                <w:rFonts w:eastAsia="Times New Roman" w:cs="Times New Roman"/>
                <w:szCs w:val="20"/>
              </w:rPr>
              <w:t>May 20, 2021</w:t>
            </w:r>
          </w:p>
        </w:tc>
        <w:tc>
          <w:tcPr>
            <w:tcW w:w="1890" w:type="dxa"/>
          </w:tcPr>
          <w:p w:rsidR="00C74C62" w:rsidP="00E939F2" w:rsidRDefault="00C74C62" w14:paraId="423210AF" w14:textId="148C9957">
            <w:pPr>
              <w:spacing w:after="60"/>
              <w:rPr>
                <w:rFonts w:eastAsia="Times New Roman" w:cs="Times New Roman"/>
                <w:szCs w:val="20"/>
              </w:rPr>
            </w:pPr>
            <w:r>
              <w:rPr>
                <w:rFonts w:eastAsia="Times New Roman" w:cs="Times New Roman"/>
                <w:szCs w:val="20"/>
              </w:rPr>
              <w:t>10:00 am</w:t>
            </w:r>
          </w:p>
        </w:tc>
        <w:tc>
          <w:tcPr>
            <w:tcW w:w="5022" w:type="dxa"/>
          </w:tcPr>
          <w:p w:rsidR="00C74C62" w:rsidP="00E939F2" w:rsidRDefault="00C74C62" w14:paraId="15B6E584" w14:textId="25B249CD">
            <w:pPr>
              <w:rPr>
                <w:rFonts w:eastAsia="Times New Roman" w:cs="Times New Roman"/>
                <w:szCs w:val="20"/>
              </w:rPr>
            </w:pPr>
            <w:r>
              <w:rPr>
                <w:rFonts w:eastAsia="Times New Roman" w:cs="Times New Roman"/>
                <w:szCs w:val="20"/>
              </w:rPr>
              <w:t>Remotely</w:t>
            </w:r>
          </w:p>
        </w:tc>
      </w:tr>
      <w:tr w:rsidRPr="004C7738" w:rsidR="00105A85" w:rsidTr="00210A36" w14:paraId="682A9112" w14:textId="77777777">
        <w:trPr>
          <w:trHeight w:val="108"/>
        </w:trPr>
        <w:tc>
          <w:tcPr>
            <w:tcW w:w="3060" w:type="dxa"/>
          </w:tcPr>
          <w:p w:rsidR="00105A85" w:rsidP="00E939F2" w:rsidRDefault="00F876DC" w14:paraId="2261DF64" w14:textId="22FBF37D">
            <w:pPr>
              <w:spacing w:after="60"/>
              <w:rPr>
                <w:rFonts w:eastAsia="Times New Roman" w:cs="Times New Roman"/>
                <w:szCs w:val="20"/>
              </w:rPr>
            </w:pPr>
            <w:r>
              <w:rPr>
                <w:rFonts w:eastAsia="Times New Roman" w:cs="Times New Roman"/>
                <w:szCs w:val="20"/>
              </w:rPr>
              <w:t>June 3, 2021</w:t>
            </w:r>
          </w:p>
        </w:tc>
        <w:tc>
          <w:tcPr>
            <w:tcW w:w="1890" w:type="dxa"/>
          </w:tcPr>
          <w:p w:rsidR="00105A85" w:rsidP="00E939F2" w:rsidRDefault="00F876DC" w14:paraId="1FC3B7FA" w14:textId="24B9F646">
            <w:pPr>
              <w:spacing w:after="60"/>
              <w:rPr>
                <w:rFonts w:eastAsia="Times New Roman" w:cs="Times New Roman"/>
                <w:szCs w:val="20"/>
              </w:rPr>
            </w:pPr>
            <w:r>
              <w:rPr>
                <w:rFonts w:eastAsia="Times New Roman" w:cs="Times New Roman"/>
                <w:szCs w:val="20"/>
              </w:rPr>
              <w:t xml:space="preserve">10:00 am </w:t>
            </w:r>
          </w:p>
        </w:tc>
        <w:tc>
          <w:tcPr>
            <w:tcW w:w="5022" w:type="dxa"/>
          </w:tcPr>
          <w:p w:rsidR="00105A85" w:rsidP="00E939F2" w:rsidRDefault="00F876DC" w14:paraId="3275B196" w14:textId="1643C35E">
            <w:pPr>
              <w:rPr>
                <w:rFonts w:eastAsia="Times New Roman" w:cs="Times New Roman"/>
                <w:szCs w:val="20"/>
              </w:rPr>
            </w:pPr>
            <w:r>
              <w:rPr>
                <w:rFonts w:eastAsia="Times New Roman" w:cs="Times New Roman"/>
                <w:szCs w:val="20"/>
              </w:rPr>
              <w:t>Remotely</w:t>
            </w:r>
          </w:p>
        </w:tc>
      </w:tr>
      <w:tr w:rsidRPr="004C7738" w:rsidR="00591241" w:rsidTr="00210A36" w14:paraId="50E532DA" w14:textId="77777777">
        <w:trPr>
          <w:trHeight w:val="108"/>
        </w:trPr>
        <w:tc>
          <w:tcPr>
            <w:tcW w:w="3060" w:type="dxa"/>
          </w:tcPr>
          <w:p w:rsidR="00591241" w:rsidP="00E939F2"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E939F2"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E939F2" w:rsidRDefault="00591241" w14:paraId="25DE0150" w14:textId="300849CC">
            <w:pPr>
              <w:rPr>
                <w:rFonts w:eastAsia="Times New Roman" w:cs="Times New Roman"/>
                <w:szCs w:val="20"/>
              </w:rPr>
            </w:pPr>
            <w:r>
              <w:rPr>
                <w:rFonts w:eastAsia="Times New Roman" w:cs="Times New Roman"/>
                <w:szCs w:val="20"/>
              </w:rPr>
              <w:t>Remotely</w:t>
            </w:r>
          </w:p>
        </w:tc>
      </w:tr>
    </w:tbl>
    <w:p w:rsidRPr="004C7738" w:rsidR="009E6CC8" w:rsidP="00E939F2" w:rsidRDefault="00D45217"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E939F2"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939F2"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E939F2"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2F6FAC" w:rsidTr="006427FA" w14:paraId="3994E730" w14:textId="77777777">
        <w:trPr>
          <w:trHeight w:val="270"/>
        </w:trPr>
        <w:tc>
          <w:tcPr>
            <w:tcW w:w="3060" w:type="dxa"/>
          </w:tcPr>
          <w:p w:rsidR="002F6FAC" w:rsidP="00E939F2" w:rsidRDefault="002F6FAC" w14:paraId="0D2C6936" w14:textId="3E76AD0F">
            <w:pPr>
              <w:spacing w:after="60"/>
              <w:rPr>
                <w:rFonts w:eastAsia="Times New Roman" w:cs="Times New Roman"/>
                <w:szCs w:val="20"/>
              </w:rPr>
            </w:pPr>
            <w:r>
              <w:rPr>
                <w:rFonts w:eastAsia="Times New Roman" w:cs="Times New Roman"/>
                <w:szCs w:val="20"/>
              </w:rPr>
              <w:t>May 12, 2021</w:t>
            </w:r>
          </w:p>
        </w:tc>
        <w:tc>
          <w:tcPr>
            <w:tcW w:w="1890" w:type="dxa"/>
          </w:tcPr>
          <w:p w:rsidR="002F6FAC" w:rsidP="00E939F2" w:rsidRDefault="002F6FAC" w14:paraId="7BCCF75C" w14:textId="352CDC16">
            <w:pPr>
              <w:spacing w:after="60"/>
              <w:rPr>
                <w:rFonts w:eastAsia="Times New Roman" w:cs="Times New Roman"/>
                <w:szCs w:val="20"/>
              </w:rPr>
            </w:pPr>
            <w:r>
              <w:rPr>
                <w:rFonts w:eastAsia="Times New Roman" w:cs="Times New Roman"/>
                <w:szCs w:val="20"/>
              </w:rPr>
              <w:t>Noon</w:t>
            </w:r>
          </w:p>
        </w:tc>
        <w:tc>
          <w:tcPr>
            <w:tcW w:w="5022" w:type="dxa"/>
          </w:tcPr>
          <w:p w:rsidR="002F6FAC" w:rsidP="00E939F2" w:rsidRDefault="002F6FAC" w14:paraId="013A6DDA" w14:textId="644BB9B1">
            <w:pPr>
              <w:spacing w:after="60"/>
              <w:rPr>
                <w:rFonts w:eastAsia="Times New Roman" w:cs="Times New Roman"/>
                <w:szCs w:val="20"/>
              </w:rPr>
            </w:pPr>
            <w:r>
              <w:rPr>
                <w:rFonts w:eastAsia="Times New Roman" w:cs="Times New Roman"/>
                <w:szCs w:val="20"/>
              </w:rPr>
              <w:t>Remotely</w:t>
            </w:r>
          </w:p>
        </w:tc>
      </w:tr>
      <w:tr w:rsidRPr="004C7738" w:rsidR="002F6FAC" w:rsidTr="009A5F01" w14:paraId="22DEAC5D" w14:textId="77777777">
        <w:trPr>
          <w:trHeight w:val="270"/>
        </w:trPr>
        <w:tc>
          <w:tcPr>
            <w:tcW w:w="9972" w:type="dxa"/>
            <w:gridSpan w:val="3"/>
          </w:tcPr>
          <w:p w:rsidR="002F6FAC" w:rsidP="00E939F2" w:rsidRDefault="002F6FAC" w14:paraId="7DA7A129" w14:textId="08EBC206">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2F6FAC">
                <w:rPr>
                  <w:rStyle w:val="Hyperlink1"/>
                </w:rPr>
                <w:t>Please use this link to view the published document</w:t>
              </w:r>
            </w:hyperlink>
          </w:p>
        </w:tc>
      </w:tr>
      <w:tr w:rsidRPr="004C7738" w:rsidR="003D7397" w:rsidTr="006427FA" w14:paraId="7BAF850E" w14:textId="77777777">
        <w:trPr>
          <w:trHeight w:val="270"/>
        </w:trPr>
        <w:tc>
          <w:tcPr>
            <w:tcW w:w="3060" w:type="dxa"/>
          </w:tcPr>
          <w:p w:rsidR="003D7397" w:rsidP="00E939F2" w:rsidRDefault="003D7397" w14:paraId="7247F44F" w14:textId="1A357A25">
            <w:pPr>
              <w:spacing w:after="60"/>
              <w:rPr>
                <w:rFonts w:eastAsia="Times New Roman" w:cs="Times New Roman"/>
                <w:szCs w:val="20"/>
              </w:rPr>
            </w:pPr>
            <w:r>
              <w:rPr>
                <w:rFonts w:eastAsia="Times New Roman" w:cs="Times New Roman"/>
                <w:szCs w:val="20"/>
              </w:rPr>
              <w:t>May 17, 2021</w:t>
            </w:r>
          </w:p>
        </w:tc>
        <w:tc>
          <w:tcPr>
            <w:tcW w:w="1890" w:type="dxa"/>
          </w:tcPr>
          <w:p w:rsidR="003D7397" w:rsidP="00E939F2" w:rsidRDefault="003D7397" w14:paraId="4D7481CB" w14:textId="379D4E4D">
            <w:pPr>
              <w:spacing w:after="60"/>
              <w:rPr>
                <w:rFonts w:eastAsia="Times New Roman" w:cs="Times New Roman"/>
                <w:szCs w:val="20"/>
              </w:rPr>
            </w:pPr>
            <w:r>
              <w:rPr>
                <w:rFonts w:eastAsia="Times New Roman" w:cs="Times New Roman"/>
                <w:szCs w:val="20"/>
              </w:rPr>
              <w:t>10:00 am</w:t>
            </w:r>
          </w:p>
        </w:tc>
        <w:tc>
          <w:tcPr>
            <w:tcW w:w="5022" w:type="dxa"/>
          </w:tcPr>
          <w:p w:rsidR="003D7397" w:rsidP="00E939F2" w:rsidRDefault="003D7397" w14:paraId="09A435C5" w14:textId="16E90A3D">
            <w:pPr>
              <w:spacing w:after="60"/>
              <w:rPr>
                <w:rFonts w:eastAsia="Times New Roman" w:cs="Times New Roman"/>
                <w:szCs w:val="20"/>
              </w:rPr>
            </w:pPr>
            <w:r>
              <w:rPr>
                <w:rFonts w:eastAsia="Times New Roman" w:cs="Times New Roman"/>
                <w:szCs w:val="20"/>
              </w:rPr>
              <w:t>Remotely</w:t>
            </w:r>
          </w:p>
        </w:tc>
      </w:tr>
      <w:tr w:rsidRPr="004C7738" w:rsidR="00326EBA" w:rsidTr="006427FA" w14:paraId="0B33770A" w14:textId="77777777">
        <w:trPr>
          <w:trHeight w:val="270"/>
        </w:trPr>
        <w:tc>
          <w:tcPr>
            <w:tcW w:w="3060" w:type="dxa"/>
          </w:tcPr>
          <w:p w:rsidR="00326EBA" w:rsidP="00E939F2" w:rsidRDefault="00326EBA" w14:paraId="1E2E841E" w14:textId="0F1B064E">
            <w:pPr>
              <w:spacing w:after="60"/>
              <w:rPr>
                <w:rFonts w:eastAsia="Times New Roman" w:cs="Times New Roman"/>
                <w:szCs w:val="20"/>
              </w:rPr>
            </w:pPr>
            <w:r>
              <w:rPr>
                <w:rFonts w:eastAsia="Times New Roman" w:cs="Times New Roman"/>
                <w:szCs w:val="20"/>
              </w:rPr>
              <w:t>May 28, 2021</w:t>
            </w:r>
          </w:p>
        </w:tc>
        <w:tc>
          <w:tcPr>
            <w:tcW w:w="1890" w:type="dxa"/>
          </w:tcPr>
          <w:p w:rsidR="00326EBA" w:rsidP="00E939F2" w:rsidRDefault="00326EBA" w14:paraId="798F4158" w14:textId="2586FC46">
            <w:pPr>
              <w:spacing w:after="60"/>
              <w:rPr>
                <w:rFonts w:eastAsia="Times New Roman" w:cs="Times New Roman"/>
                <w:szCs w:val="20"/>
              </w:rPr>
            </w:pPr>
            <w:r>
              <w:rPr>
                <w:rFonts w:eastAsia="Times New Roman" w:cs="Times New Roman"/>
                <w:szCs w:val="20"/>
              </w:rPr>
              <w:t>10:00 am</w:t>
            </w:r>
          </w:p>
        </w:tc>
        <w:tc>
          <w:tcPr>
            <w:tcW w:w="5022" w:type="dxa"/>
          </w:tcPr>
          <w:p w:rsidR="00326EBA" w:rsidP="00E939F2" w:rsidRDefault="00326EBA" w14:paraId="07CAD3FE" w14:textId="565A1824">
            <w:pPr>
              <w:spacing w:after="60"/>
              <w:rPr>
                <w:rFonts w:eastAsia="Times New Roman" w:cs="Times New Roman"/>
                <w:szCs w:val="20"/>
              </w:rPr>
            </w:pPr>
            <w:r>
              <w:rPr>
                <w:rFonts w:eastAsia="Times New Roman" w:cs="Times New Roman"/>
                <w:szCs w:val="20"/>
              </w:rPr>
              <w:t>Remotely</w:t>
            </w:r>
          </w:p>
        </w:tc>
      </w:tr>
    </w:tbl>
    <w:p w:rsidRPr="006B164D" w:rsidR="009E6CC8" w:rsidP="00E939F2"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E939F2"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E939F2"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E939F2"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939F2"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939F2"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E939F2"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E939F2" w:rsidRDefault="00D45217"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E939F2"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939F2"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E939F2"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E939F2" w:rsidRDefault="009E6CC8" w14:paraId="744EA8CD" w14:textId="77777777">
      <w:pPr>
        <w:rPr>
          <w:rFonts w:eastAsia="Times New Roman" w:cs="Times New Roman"/>
          <w:szCs w:val="20"/>
        </w:rPr>
      </w:pPr>
    </w:p>
    <w:tbl>
      <w:tblPr>
        <w:tblW w:w="10440" w:type="dxa"/>
        <w:tblInd w:w="-270" w:type="dxa"/>
        <w:tblLayout w:type="fixed"/>
        <w:tblLook w:val="0000" w:firstRow="0" w:lastRow="0" w:firstColumn="0" w:lastColumn="0" w:noHBand="0" w:noVBand="0"/>
      </w:tblPr>
      <w:tblGrid>
        <w:gridCol w:w="1710"/>
        <w:gridCol w:w="18"/>
        <w:gridCol w:w="2016"/>
        <w:gridCol w:w="3478"/>
        <w:gridCol w:w="3218"/>
      </w:tblGrid>
      <w:tr w:rsidRPr="004C7738" w:rsidR="009E6CC8" w:rsidTr="002F6FAC" w14:paraId="2C5F90EE" w14:textId="77777777">
        <w:tc>
          <w:tcPr>
            <w:tcW w:w="3744" w:type="dxa"/>
            <w:gridSpan w:val="3"/>
          </w:tcPr>
          <w:p w:rsidRPr="004C7738" w:rsidR="009E6CC8" w:rsidP="00E939F2"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E939F2"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E939F2"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2F6FAC" w14:paraId="4C2BACB8" w14:textId="77777777">
        <w:tc>
          <w:tcPr>
            <w:tcW w:w="3744" w:type="dxa"/>
            <w:gridSpan w:val="3"/>
          </w:tcPr>
          <w:p w:rsidRPr="004C7738" w:rsidR="009E6CC8" w:rsidP="00E939F2"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E939F2"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E939F2"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2F6FAC" w14:paraId="0AC9F7BE" w14:textId="77777777">
        <w:tc>
          <w:tcPr>
            <w:tcW w:w="3744" w:type="dxa"/>
            <w:gridSpan w:val="3"/>
          </w:tcPr>
          <w:p w:rsidRPr="004C7738" w:rsidR="009E6CC8" w:rsidP="00E939F2"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E939F2"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E939F2"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2F6FAC" w14:paraId="7C2437FA" w14:textId="77777777">
        <w:trPr>
          <w:trHeight w:val="261"/>
        </w:trPr>
        <w:tc>
          <w:tcPr>
            <w:tcW w:w="7222" w:type="dxa"/>
            <w:gridSpan w:val="4"/>
          </w:tcPr>
          <w:p w:rsidRPr="004C7738" w:rsidR="009E6CC8" w:rsidP="00E939F2"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E939F2" w:rsidRDefault="009E6CC8" w14:paraId="70BC1FFE" w14:textId="77777777">
            <w:pPr>
              <w:rPr>
                <w:rFonts w:eastAsia="Times New Roman" w:cs="Times New Roman"/>
                <w:b/>
                <w:bCs/>
                <w:i/>
                <w:iCs/>
                <w:szCs w:val="20"/>
              </w:rPr>
            </w:pPr>
          </w:p>
        </w:tc>
      </w:tr>
      <w:bookmarkEnd w:id="8"/>
      <w:tr w:rsidR="00D7242F" w:rsidTr="002F6FAC" w14:paraId="243522A8" w14:textId="77777777">
        <w:tblPrEx>
          <w:tblLook w:val="04A0" w:firstRow="1" w:lastRow="0" w:firstColumn="1" w:lastColumn="0" w:noHBand="0" w:noVBand="1"/>
        </w:tblPrEx>
        <w:trPr>
          <w:cantSplit/>
        </w:trPr>
        <w:tc>
          <w:tcPr>
            <w:tcW w:w="1710" w:type="dxa"/>
          </w:tcPr>
          <w:p w:rsidR="00D7242F" w:rsidP="00E939F2" w:rsidRDefault="00D7242F" w14:paraId="29D2F861" w14:textId="77777777">
            <w:pPr>
              <w:rPr>
                <w:b/>
              </w:rPr>
            </w:pPr>
          </w:p>
        </w:tc>
        <w:tc>
          <w:tcPr>
            <w:tcW w:w="8730" w:type="dxa"/>
            <w:gridSpan w:val="4"/>
          </w:tcPr>
          <w:p w:rsidR="00D7242F" w:rsidP="00E939F2" w:rsidRDefault="00D7242F" w14:paraId="1D8F7982" w14:textId="77777777">
            <w:pPr>
              <w:rPr>
                <w:b/>
              </w:rPr>
            </w:pPr>
          </w:p>
        </w:tc>
      </w:tr>
      <w:tr w:rsidR="002F6FAC" w:rsidTr="002F6FAC" w14:paraId="77F2EFA1" w14:textId="77777777">
        <w:trPr>
          <w:cantSplit/>
        </w:trPr>
        <w:tc>
          <w:tcPr>
            <w:tcW w:w="1728" w:type="dxa"/>
            <w:gridSpan w:val="2"/>
          </w:tcPr>
          <w:p w:rsidR="002F6FAC" w:rsidP="00E939F2" w:rsidRDefault="002F6FAC" w14:paraId="411BF330" w14:textId="77777777">
            <w:pPr>
              <w:rPr>
                <w:b/>
              </w:rPr>
            </w:pPr>
          </w:p>
        </w:tc>
        <w:tc>
          <w:tcPr>
            <w:tcW w:w="8712" w:type="dxa"/>
            <w:gridSpan w:val="3"/>
          </w:tcPr>
          <w:p w:rsidR="002F6FAC" w:rsidP="00E939F2" w:rsidRDefault="002F6FAC" w14:paraId="684D48E9" w14:textId="77777777">
            <w:pPr>
              <w:rPr>
                <w:b/>
              </w:rPr>
            </w:pPr>
          </w:p>
        </w:tc>
      </w:tr>
      <w:tr w:rsidR="002F6FAC" w:rsidTr="002F6FAC" w14:paraId="21CC97F5" w14:textId="77777777">
        <w:tc>
          <w:tcPr>
            <w:tcW w:w="1728" w:type="dxa"/>
            <w:gridSpan w:val="2"/>
          </w:tcPr>
          <w:p w:rsidRPr="00FD5A9E" w:rsidR="002F6FAC" w:rsidP="00E939F2" w:rsidRDefault="002F6FAC" w14:paraId="3DDFDD4A" w14:textId="77777777">
            <w:pPr>
              <w:rPr>
                <w:bCs/>
              </w:rPr>
            </w:pPr>
            <w:r w:rsidRPr="00FD5A9E">
              <w:rPr>
                <w:b/>
              </w:rPr>
              <w:t>05/0</w:t>
            </w:r>
            <w:r>
              <w:rPr>
                <w:b/>
              </w:rPr>
              <w:t>7</w:t>
            </w:r>
            <w:r w:rsidRPr="00FD5A9E">
              <w:rPr>
                <w:b/>
              </w:rPr>
              <w:t>/21</w:t>
            </w:r>
            <w:r w:rsidRPr="00FD5A9E">
              <w:rPr>
                <w:b/>
              </w:rPr>
              <w:br/>
            </w:r>
            <w:r w:rsidRPr="00FD5A9E">
              <w:rPr>
                <w:bCs/>
              </w:rPr>
              <w:t>10:00 a.m.</w:t>
            </w:r>
          </w:p>
          <w:p w:rsidRPr="00FD5A9E" w:rsidR="002F6FAC" w:rsidP="00E939F2" w:rsidRDefault="002F6FAC" w14:paraId="503925A4" w14:textId="77777777">
            <w:pPr>
              <w:rPr>
                <w:bCs/>
              </w:rPr>
            </w:pPr>
            <w:r w:rsidRPr="00FD5A9E">
              <w:rPr>
                <w:bCs/>
              </w:rPr>
              <w:lastRenderedPageBreak/>
              <w:t>ALJ Hecht</w:t>
            </w:r>
          </w:p>
          <w:p w:rsidR="002F6FAC" w:rsidP="00E939F2" w:rsidRDefault="002F6FAC" w14:paraId="3B65E28A" w14:textId="77777777">
            <w:pPr>
              <w:rPr>
                <w:b/>
              </w:rPr>
            </w:pPr>
            <w:r w:rsidRPr="00FD5A9E">
              <w:rPr>
                <w:bCs/>
              </w:rPr>
              <w:t>ALJ Poirier</w:t>
            </w:r>
            <w:r w:rsidRPr="00FD5A9E">
              <w:rPr>
                <w:bCs/>
              </w:rPr>
              <w:br/>
            </w:r>
            <w:proofErr w:type="spellStart"/>
            <w:r w:rsidRPr="00FD5A9E">
              <w:rPr>
                <w:bCs/>
              </w:rPr>
              <w:t>Comr</w:t>
            </w:r>
            <w:proofErr w:type="spellEnd"/>
            <w:r w:rsidRPr="00FD5A9E">
              <w:rPr>
                <w:bCs/>
              </w:rPr>
              <w:t xml:space="preserve"> Rechtschaffen</w:t>
            </w:r>
          </w:p>
        </w:tc>
        <w:tc>
          <w:tcPr>
            <w:tcW w:w="8712" w:type="dxa"/>
            <w:gridSpan w:val="3"/>
          </w:tcPr>
          <w:p w:rsidRPr="00FD5A9E" w:rsidR="002F6FAC" w:rsidP="00E939F2" w:rsidRDefault="002F6FAC" w14:paraId="4EB0996E" w14:textId="77777777">
            <w:pPr>
              <w:rPr>
                <w:b/>
              </w:rPr>
            </w:pPr>
            <w:r w:rsidRPr="00FD5A9E">
              <w:rPr>
                <w:b/>
              </w:rPr>
              <w:lastRenderedPageBreak/>
              <w:t xml:space="preserve">I.19-06-016 (EH) - </w:t>
            </w:r>
            <w:r w:rsidRPr="00EA7DA5">
              <w:t xml:space="preserve">Order Instituting Investigation on the Commission’s Own Motion into the Operations and Practices of Southern California Gas Company with Respect to the Aliso Canyon Storage Facility </w:t>
            </w:r>
            <w:r w:rsidRPr="00EA7DA5">
              <w:lastRenderedPageBreak/>
              <w:t>and the Release of Natural Gas, and Order to Show Cause Why Southern California Gas Company Should Not Be Sanctioned for Allowing the Uncontrolled Release of Natural Gas from its Aliso Canyon Storage Facility. (U904G)</w:t>
            </w:r>
          </w:p>
          <w:p w:rsidRPr="00FD5A9E" w:rsidR="002F6FAC" w:rsidP="00E939F2" w:rsidRDefault="002F6FAC" w14:paraId="67FAEDDF"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17">
              <w:r w:rsidRPr="00FD5A9E">
                <w:rPr>
                  <w:rStyle w:val="Hyperlink"/>
                  <w:b/>
                </w:rPr>
                <w:t>https://cpuc.webex.com/cpuc/onstage/g.php?MTID=e50d4e6984924a035a5ca153703cfa065</w:t>
              </w:r>
            </w:hyperlink>
          </w:p>
          <w:p w:rsidRPr="00FD5A9E" w:rsidR="002F6FAC" w:rsidP="00E939F2" w:rsidRDefault="002F6FAC" w14:paraId="208466D8" w14:textId="77777777">
            <w:pPr>
              <w:rPr>
                <w:b/>
              </w:rPr>
            </w:pPr>
            <w:r w:rsidRPr="00FD5A9E">
              <w:rPr>
                <w:b/>
                <w:i/>
                <w:iCs/>
              </w:rPr>
              <w:t xml:space="preserve">Attendee Password: </w:t>
            </w:r>
            <w:r w:rsidRPr="00FD5A9E">
              <w:rPr>
                <w:b/>
              </w:rPr>
              <w:t>aliso1275</w:t>
            </w:r>
          </w:p>
          <w:p w:rsidRPr="00FD5A9E" w:rsidR="002F6FAC" w:rsidP="00E939F2" w:rsidRDefault="002F6FAC" w14:paraId="126A365A" w14:textId="77777777">
            <w:pPr>
              <w:rPr>
                <w:b/>
                <w:bCs/>
              </w:rPr>
            </w:pPr>
            <w:r w:rsidRPr="00FD5A9E">
              <w:rPr>
                <w:b/>
                <w:i/>
                <w:iCs/>
              </w:rPr>
              <w:t xml:space="preserve">Call-In Number: </w:t>
            </w:r>
            <w:r w:rsidRPr="00FD5A9E">
              <w:rPr>
                <w:b/>
                <w:bCs/>
              </w:rPr>
              <w:t>800-857-1917</w:t>
            </w:r>
          </w:p>
          <w:p w:rsidRPr="00FD5A9E" w:rsidR="002F6FAC" w:rsidP="00E939F2" w:rsidRDefault="002F6FAC" w14:paraId="0FB3D1EC" w14:textId="77777777">
            <w:pPr>
              <w:rPr>
                <w:b/>
                <w:bCs/>
              </w:rPr>
            </w:pPr>
            <w:r w:rsidRPr="00FD5A9E">
              <w:rPr>
                <w:b/>
                <w:bCs/>
                <w:i/>
                <w:iCs/>
              </w:rPr>
              <w:t>Listen Only Passcode:</w:t>
            </w:r>
            <w:r w:rsidRPr="00FD5A9E">
              <w:rPr>
                <w:b/>
                <w:bCs/>
              </w:rPr>
              <w:t xml:space="preserve"> 9836397#</w:t>
            </w:r>
          </w:p>
          <w:p w:rsidR="002F6FAC" w:rsidP="00E939F2" w:rsidRDefault="002F6FAC" w14:paraId="0088F932" w14:textId="77777777">
            <w:pPr>
              <w:rPr>
                <w:b/>
              </w:rPr>
            </w:pPr>
            <w:r w:rsidRPr="00FD5A9E">
              <w:rPr>
                <w:b/>
                <w:bCs/>
              </w:rPr>
              <w:t>(</w:t>
            </w:r>
            <w:proofErr w:type="gramStart"/>
            <w:r w:rsidRPr="00FD5A9E">
              <w:rPr>
                <w:b/>
                <w:bCs/>
              </w:rPr>
              <w:t>Also</w:t>
            </w:r>
            <w:proofErr w:type="gramEnd"/>
            <w:r w:rsidRPr="00FD5A9E">
              <w:rPr>
                <w:b/>
                <w:bCs/>
              </w:rPr>
              <w:t xml:space="preserve"> May 10-11, 18-21, 2021)</w:t>
            </w:r>
          </w:p>
        </w:tc>
      </w:tr>
      <w:tr w:rsidR="002F6FAC" w:rsidTr="002F6FAC" w14:paraId="65D4713F" w14:textId="77777777">
        <w:trPr>
          <w:cantSplit/>
        </w:trPr>
        <w:tc>
          <w:tcPr>
            <w:tcW w:w="1728" w:type="dxa"/>
            <w:gridSpan w:val="2"/>
          </w:tcPr>
          <w:p w:rsidR="002F6FAC" w:rsidP="00E939F2" w:rsidRDefault="002F6FAC" w14:paraId="40EE4C99" w14:textId="77777777">
            <w:pPr>
              <w:rPr>
                <w:b/>
              </w:rPr>
            </w:pPr>
          </w:p>
        </w:tc>
        <w:tc>
          <w:tcPr>
            <w:tcW w:w="8712" w:type="dxa"/>
            <w:gridSpan w:val="3"/>
          </w:tcPr>
          <w:p w:rsidR="002F6FAC" w:rsidP="00E939F2" w:rsidRDefault="002F6FAC" w14:paraId="10FD7093" w14:textId="77777777">
            <w:pPr>
              <w:rPr>
                <w:b/>
              </w:rPr>
            </w:pPr>
          </w:p>
        </w:tc>
      </w:tr>
      <w:tr w:rsidR="002F6FAC" w:rsidTr="002F6FAC" w14:paraId="0909D835" w14:textId="77777777">
        <w:trPr>
          <w:cantSplit/>
        </w:trPr>
        <w:tc>
          <w:tcPr>
            <w:tcW w:w="1728" w:type="dxa"/>
            <w:gridSpan w:val="2"/>
          </w:tcPr>
          <w:p w:rsidRPr="00FD5A9E" w:rsidR="002F6FAC" w:rsidP="00E939F2" w:rsidRDefault="002F6FAC" w14:paraId="2209606B" w14:textId="77777777">
            <w:r w:rsidRPr="00FD5A9E">
              <w:rPr>
                <w:b/>
              </w:rPr>
              <w:t>05/</w:t>
            </w:r>
            <w:r>
              <w:rPr>
                <w:b/>
              </w:rPr>
              <w:t>10</w:t>
            </w:r>
            <w:r w:rsidRPr="00FD5A9E">
              <w:rPr>
                <w:b/>
              </w:rPr>
              <w:t>/21</w:t>
            </w:r>
            <w:r w:rsidRPr="00FD5A9E">
              <w:rPr>
                <w:b/>
              </w:rPr>
              <w:br/>
            </w:r>
            <w:r w:rsidRPr="00FD5A9E">
              <w:t>10:00 a.m.</w:t>
            </w:r>
          </w:p>
          <w:p w:rsidRPr="00FD5A9E" w:rsidR="002F6FAC" w:rsidP="00E939F2" w:rsidRDefault="002F6FAC" w14:paraId="5CC4BD3D" w14:textId="77777777">
            <w:r w:rsidRPr="00FD5A9E">
              <w:t>ALJ Hecht</w:t>
            </w:r>
          </w:p>
          <w:p w:rsidR="002F6FAC" w:rsidP="00E939F2" w:rsidRDefault="002F6FAC" w14:paraId="029CBB3C" w14:textId="77777777">
            <w:pPr>
              <w:rPr>
                <w:b/>
              </w:rPr>
            </w:pPr>
            <w:r w:rsidRPr="00FD5A9E">
              <w:t>ALJ Poirier</w:t>
            </w:r>
            <w:r w:rsidRPr="00FD5A9E">
              <w:br/>
            </w:r>
            <w:proofErr w:type="spellStart"/>
            <w:r w:rsidRPr="00FD5A9E">
              <w:t>Comr</w:t>
            </w:r>
            <w:proofErr w:type="spellEnd"/>
            <w:r w:rsidRPr="00FD5A9E">
              <w:t xml:space="preserve"> Rechtschaffen</w:t>
            </w:r>
          </w:p>
        </w:tc>
        <w:tc>
          <w:tcPr>
            <w:tcW w:w="8712" w:type="dxa"/>
            <w:gridSpan w:val="3"/>
          </w:tcPr>
          <w:p w:rsidRPr="00FD5A9E" w:rsidR="002F6FAC" w:rsidP="00E939F2" w:rsidRDefault="002F6FAC" w14:paraId="51C799C1" w14:textId="77777777">
            <w:pPr>
              <w:rPr>
                <w:b/>
              </w:rPr>
            </w:pPr>
            <w:r w:rsidRPr="00FD5A9E">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FD5A9E" w:rsidR="002F6FAC" w:rsidP="00E939F2" w:rsidRDefault="002F6FAC" w14:paraId="71625A5A"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18">
              <w:r w:rsidRPr="00FD5A9E">
                <w:rPr>
                  <w:rStyle w:val="Hyperlink"/>
                  <w:b/>
                </w:rPr>
                <w:t>https://cpuc.webex.com/cpuc/onstage/g.php?MTID=e75a6e7036b0720199d01ca05b1b0397f</w:t>
              </w:r>
            </w:hyperlink>
          </w:p>
          <w:p w:rsidRPr="00FD5A9E" w:rsidR="002F6FAC" w:rsidP="00E939F2" w:rsidRDefault="002F6FAC" w14:paraId="65312C59" w14:textId="77777777">
            <w:pPr>
              <w:rPr>
                <w:b/>
              </w:rPr>
            </w:pPr>
            <w:r w:rsidRPr="00FD5A9E">
              <w:rPr>
                <w:b/>
                <w:i/>
                <w:iCs/>
              </w:rPr>
              <w:t xml:space="preserve">Attendee Password: </w:t>
            </w:r>
            <w:r w:rsidRPr="00FD5A9E">
              <w:rPr>
                <w:b/>
              </w:rPr>
              <w:t>aliso1306</w:t>
            </w:r>
          </w:p>
          <w:p w:rsidRPr="00FD5A9E" w:rsidR="002F6FAC" w:rsidP="00E939F2" w:rsidRDefault="002F6FAC" w14:paraId="2A7F43B3" w14:textId="77777777">
            <w:pPr>
              <w:rPr>
                <w:b/>
                <w:bCs/>
              </w:rPr>
            </w:pPr>
            <w:r w:rsidRPr="00FD5A9E">
              <w:rPr>
                <w:b/>
                <w:i/>
                <w:iCs/>
              </w:rPr>
              <w:t xml:space="preserve">Call-In Number: </w:t>
            </w:r>
            <w:r w:rsidRPr="00FD5A9E">
              <w:rPr>
                <w:b/>
                <w:bCs/>
              </w:rPr>
              <w:t>800-857-1917</w:t>
            </w:r>
          </w:p>
          <w:p w:rsidRPr="00FD5A9E" w:rsidR="002F6FAC" w:rsidP="00E939F2" w:rsidRDefault="002F6FAC" w14:paraId="6F54FD0C" w14:textId="77777777">
            <w:pPr>
              <w:rPr>
                <w:b/>
                <w:bCs/>
              </w:rPr>
            </w:pPr>
            <w:r w:rsidRPr="00FD5A9E">
              <w:rPr>
                <w:b/>
                <w:bCs/>
                <w:i/>
                <w:iCs/>
              </w:rPr>
              <w:t>Listen Only Passcode:</w:t>
            </w:r>
            <w:r w:rsidRPr="00FD5A9E">
              <w:rPr>
                <w:b/>
                <w:bCs/>
              </w:rPr>
              <w:t xml:space="preserve"> 9836397#</w:t>
            </w:r>
          </w:p>
          <w:p w:rsidR="002F6FAC" w:rsidP="00E939F2" w:rsidRDefault="002F6FAC" w14:paraId="2A7C9917" w14:textId="77777777">
            <w:pPr>
              <w:rPr>
                <w:b/>
              </w:rPr>
            </w:pPr>
            <w:r w:rsidRPr="00FD5A9E">
              <w:rPr>
                <w:b/>
                <w:bCs/>
              </w:rPr>
              <w:t>(</w:t>
            </w:r>
            <w:proofErr w:type="gramStart"/>
            <w:r w:rsidRPr="00FD5A9E">
              <w:rPr>
                <w:b/>
                <w:bCs/>
              </w:rPr>
              <w:t>Also</w:t>
            </w:r>
            <w:proofErr w:type="gramEnd"/>
            <w:r w:rsidRPr="00FD5A9E">
              <w:rPr>
                <w:b/>
                <w:bCs/>
              </w:rPr>
              <w:t xml:space="preserve"> May 11, 18-21, 2021)</w:t>
            </w:r>
          </w:p>
        </w:tc>
      </w:tr>
      <w:tr w:rsidR="002F6FAC" w:rsidTr="002F6FAC" w14:paraId="23BE193F" w14:textId="77777777">
        <w:trPr>
          <w:cantSplit/>
        </w:trPr>
        <w:tc>
          <w:tcPr>
            <w:tcW w:w="1728" w:type="dxa"/>
            <w:gridSpan w:val="2"/>
          </w:tcPr>
          <w:p w:rsidR="002F6FAC" w:rsidP="00E939F2" w:rsidRDefault="002F6FAC" w14:paraId="59B81C5B" w14:textId="77777777">
            <w:pPr>
              <w:rPr>
                <w:b/>
              </w:rPr>
            </w:pPr>
          </w:p>
        </w:tc>
        <w:tc>
          <w:tcPr>
            <w:tcW w:w="8712" w:type="dxa"/>
            <w:gridSpan w:val="3"/>
          </w:tcPr>
          <w:p w:rsidR="002F6FAC" w:rsidP="00E939F2" w:rsidRDefault="002F6FAC" w14:paraId="0724A441" w14:textId="77777777">
            <w:pPr>
              <w:rPr>
                <w:b/>
              </w:rPr>
            </w:pPr>
          </w:p>
        </w:tc>
      </w:tr>
      <w:tr w:rsidR="002F6FAC" w:rsidTr="002F6FAC" w14:paraId="4B1F54CB" w14:textId="77777777">
        <w:trPr>
          <w:cantSplit/>
        </w:trPr>
        <w:tc>
          <w:tcPr>
            <w:tcW w:w="1728" w:type="dxa"/>
            <w:gridSpan w:val="2"/>
          </w:tcPr>
          <w:p w:rsidRPr="00FF7F36" w:rsidR="002F6FAC" w:rsidP="00E939F2" w:rsidRDefault="002F6FAC" w14:paraId="4EDB523D" w14:textId="77777777">
            <w:pPr>
              <w:rPr>
                <w:bCs/>
              </w:rPr>
            </w:pPr>
            <w:r w:rsidRPr="00FF7F36">
              <w:rPr>
                <w:b/>
              </w:rPr>
              <w:t>05/10/21</w:t>
            </w:r>
            <w:r w:rsidRPr="00FF7F36">
              <w:rPr>
                <w:b/>
              </w:rPr>
              <w:br/>
            </w:r>
            <w:r w:rsidRPr="00FF7F36">
              <w:rPr>
                <w:bCs/>
              </w:rPr>
              <w:t>1:00 p.m.</w:t>
            </w:r>
          </w:p>
          <w:p w:rsidR="002F6FAC" w:rsidP="00E939F2" w:rsidRDefault="002F6FAC" w14:paraId="4EEECB85" w14:textId="77777777">
            <w:pPr>
              <w:rPr>
                <w:b/>
              </w:rPr>
            </w:pPr>
            <w:r w:rsidRPr="00FF7F36">
              <w:rPr>
                <w:bCs/>
              </w:rPr>
              <w:t>ALJ Larsen</w:t>
            </w:r>
            <w:r w:rsidRPr="00FF7F36">
              <w:rPr>
                <w:bCs/>
              </w:rPr>
              <w:br/>
            </w:r>
            <w:proofErr w:type="spellStart"/>
            <w:r w:rsidRPr="00FF7F36">
              <w:rPr>
                <w:bCs/>
              </w:rPr>
              <w:t>Comr</w:t>
            </w:r>
            <w:proofErr w:type="spellEnd"/>
            <w:r w:rsidRPr="00FF7F36">
              <w:rPr>
                <w:bCs/>
              </w:rPr>
              <w:t xml:space="preserve"> Batjer</w:t>
            </w:r>
          </w:p>
        </w:tc>
        <w:tc>
          <w:tcPr>
            <w:tcW w:w="8712" w:type="dxa"/>
            <w:gridSpan w:val="3"/>
          </w:tcPr>
          <w:p w:rsidRPr="00FF7F36" w:rsidR="002F6FAC" w:rsidP="00E939F2" w:rsidRDefault="002F6FAC" w14:paraId="3A029398" w14:textId="77777777">
            <w:pPr>
              <w:rPr>
                <w:b/>
              </w:rPr>
            </w:pPr>
            <w:r>
              <w:rPr>
                <w:b/>
              </w:rPr>
              <w:t>C</w:t>
            </w:r>
            <w:r w:rsidRPr="00FF7F36">
              <w:rPr>
                <w:b/>
              </w:rPr>
              <w:t>.</w:t>
            </w:r>
            <w:r>
              <w:rPr>
                <w:b/>
              </w:rPr>
              <w:t>21</w:t>
            </w:r>
            <w:r w:rsidRPr="00FF7F36">
              <w:rPr>
                <w:b/>
              </w:rPr>
              <w:t>-0</w:t>
            </w:r>
            <w:r>
              <w:rPr>
                <w:b/>
              </w:rPr>
              <w:t>1</w:t>
            </w:r>
            <w:r w:rsidRPr="00FF7F36">
              <w:rPr>
                <w:b/>
              </w:rPr>
              <w:t>-016 (E</w:t>
            </w:r>
            <w:r>
              <w:rPr>
                <w:b/>
              </w:rPr>
              <w:t>CP</w:t>
            </w:r>
            <w:r w:rsidRPr="00FF7F36">
              <w:rPr>
                <w:b/>
              </w:rPr>
              <w:t xml:space="preserve">) - </w:t>
            </w:r>
            <w:r w:rsidRPr="00940C6D">
              <w:t>Zhalou Zhang, Complainant vs. TruConnect Communications, Inc., (U4380C), Defendant</w:t>
            </w:r>
            <w:r>
              <w:t>.</w:t>
            </w:r>
          </w:p>
          <w:p w:rsidRPr="00FF7F36" w:rsidR="002F6FAC" w:rsidP="00E939F2" w:rsidRDefault="002F6FAC" w14:paraId="0FE505BD" w14:textId="77777777">
            <w:pPr>
              <w:rPr>
                <w:b/>
              </w:rPr>
            </w:pPr>
            <w:proofErr w:type="spellStart"/>
            <w:r w:rsidRPr="00FF7F36">
              <w:rPr>
                <w:b/>
                <w:i/>
                <w:iCs/>
              </w:rPr>
              <w:t>Webex</w:t>
            </w:r>
            <w:proofErr w:type="spellEnd"/>
            <w:r w:rsidRPr="00FF7F36">
              <w:rPr>
                <w:b/>
                <w:i/>
                <w:iCs/>
              </w:rPr>
              <w:t>:</w:t>
            </w:r>
            <w:r w:rsidRPr="00FF7F36">
              <w:rPr>
                <w:b/>
              </w:rPr>
              <w:t xml:space="preserve"> </w:t>
            </w:r>
            <w:hyperlink w:history="1" r:id="rId19">
              <w:r w:rsidRPr="00491BEF">
                <w:rPr>
                  <w:rStyle w:val="Hyperlink"/>
                  <w:b/>
                </w:rPr>
                <w:t>https://cpuc.webex.com/cpuc/j.php?MTID=mf9ebe22ef86502130a8ecf75aacc07e7</w:t>
              </w:r>
            </w:hyperlink>
          </w:p>
          <w:p w:rsidR="002F6FAC" w:rsidP="00E939F2" w:rsidRDefault="002F6FAC" w14:paraId="6019DD21" w14:textId="77777777">
            <w:pPr>
              <w:rPr>
                <w:b/>
                <w:i/>
                <w:iCs/>
              </w:rPr>
            </w:pPr>
            <w:r w:rsidRPr="00940C6D">
              <w:rPr>
                <w:b/>
                <w:i/>
                <w:iCs/>
              </w:rPr>
              <w:t xml:space="preserve">Meeting </w:t>
            </w:r>
            <w:r>
              <w:rPr>
                <w:b/>
                <w:i/>
                <w:iCs/>
              </w:rPr>
              <w:t>N</w:t>
            </w:r>
            <w:r w:rsidRPr="00940C6D">
              <w:rPr>
                <w:b/>
                <w:i/>
                <w:iCs/>
              </w:rPr>
              <w:t xml:space="preserve">umber </w:t>
            </w:r>
            <w:r>
              <w:rPr>
                <w:b/>
                <w:i/>
                <w:iCs/>
              </w:rPr>
              <w:t>(A</w:t>
            </w:r>
            <w:r w:rsidRPr="00940C6D">
              <w:rPr>
                <w:b/>
                <w:i/>
                <w:iCs/>
              </w:rPr>
              <w:t xml:space="preserve">ccess </w:t>
            </w:r>
            <w:r>
              <w:rPr>
                <w:b/>
                <w:i/>
                <w:iCs/>
              </w:rPr>
              <w:t>C</w:t>
            </w:r>
            <w:r w:rsidRPr="00940C6D">
              <w:rPr>
                <w:b/>
                <w:i/>
                <w:iCs/>
              </w:rPr>
              <w:t xml:space="preserve">ode): </w:t>
            </w:r>
            <w:r w:rsidRPr="00491BEF">
              <w:rPr>
                <w:b/>
              </w:rPr>
              <w:t>187 261 9047 </w:t>
            </w:r>
          </w:p>
          <w:p w:rsidR="002F6FAC" w:rsidP="00E939F2" w:rsidRDefault="002F6FAC" w14:paraId="5B45210A" w14:textId="77777777">
            <w:pPr>
              <w:rPr>
                <w:b/>
                <w:i/>
                <w:iCs/>
              </w:rPr>
            </w:pPr>
            <w:r w:rsidRPr="00940C6D">
              <w:rPr>
                <w:b/>
                <w:i/>
                <w:iCs/>
              </w:rPr>
              <w:t xml:space="preserve">Meeting </w:t>
            </w:r>
            <w:r>
              <w:rPr>
                <w:b/>
                <w:i/>
                <w:iCs/>
              </w:rPr>
              <w:t>P</w:t>
            </w:r>
            <w:r w:rsidRPr="00940C6D">
              <w:rPr>
                <w:b/>
                <w:i/>
                <w:iCs/>
              </w:rPr>
              <w:t xml:space="preserve">assword: </w:t>
            </w:r>
            <w:r w:rsidRPr="00491BEF">
              <w:rPr>
                <w:b/>
              </w:rPr>
              <w:t>YFqM4jRra77</w:t>
            </w:r>
          </w:p>
          <w:p w:rsidRPr="00FF7F36" w:rsidR="002F6FAC" w:rsidP="00E939F2" w:rsidRDefault="002F6FAC" w14:paraId="0611659C" w14:textId="77777777">
            <w:pPr>
              <w:rPr>
                <w:b/>
                <w:bCs/>
              </w:rPr>
            </w:pPr>
            <w:r w:rsidRPr="00FF7F36">
              <w:rPr>
                <w:b/>
                <w:i/>
                <w:iCs/>
              </w:rPr>
              <w:t xml:space="preserve">Call-In Number: </w:t>
            </w:r>
            <w:r w:rsidRPr="00940C6D">
              <w:rPr>
                <w:b/>
                <w:bCs/>
              </w:rPr>
              <w:t>877-937-0554</w:t>
            </w:r>
          </w:p>
          <w:p w:rsidR="002F6FAC" w:rsidP="00E939F2" w:rsidRDefault="002F6FAC" w14:paraId="6473D781" w14:textId="77777777">
            <w:pPr>
              <w:rPr>
                <w:b/>
              </w:rPr>
            </w:pPr>
            <w:r w:rsidRPr="00940C6D">
              <w:rPr>
                <w:b/>
                <w:bCs/>
                <w:i/>
                <w:iCs/>
              </w:rPr>
              <w:t xml:space="preserve">Participant </w:t>
            </w:r>
            <w:r w:rsidRPr="00FF7F36">
              <w:rPr>
                <w:b/>
                <w:bCs/>
                <w:i/>
                <w:iCs/>
              </w:rPr>
              <w:t>Passcode:</w:t>
            </w:r>
            <w:r w:rsidRPr="00FF7F36">
              <w:rPr>
                <w:b/>
                <w:bCs/>
              </w:rPr>
              <w:t xml:space="preserve"> </w:t>
            </w:r>
            <w:r w:rsidRPr="00940C6D">
              <w:rPr>
                <w:b/>
                <w:bCs/>
              </w:rPr>
              <w:t>7031793</w:t>
            </w:r>
          </w:p>
        </w:tc>
      </w:tr>
      <w:tr w:rsidR="002F6FAC" w:rsidTr="002F6FAC" w14:paraId="56D8AA20" w14:textId="77777777">
        <w:trPr>
          <w:cantSplit/>
        </w:trPr>
        <w:tc>
          <w:tcPr>
            <w:tcW w:w="1728" w:type="dxa"/>
            <w:gridSpan w:val="2"/>
          </w:tcPr>
          <w:p w:rsidR="002F6FAC" w:rsidP="00E939F2" w:rsidRDefault="002F6FAC" w14:paraId="0C04BCED" w14:textId="77777777">
            <w:pPr>
              <w:rPr>
                <w:b/>
              </w:rPr>
            </w:pPr>
          </w:p>
        </w:tc>
        <w:tc>
          <w:tcPr>
            <w:tcW w:w="8712" w:type="dxa"/>
            <w:gridSpan w:val="3"/>
          </w:tcPr>
          <w:p w:rsidR="002F6FAC" w:rsidP="00E939F2" w:rsidRDefault="002F6FAC" w14:paraId="2CD08706" w14:textId="77777777">
            <w:pPr>
              <w:rPr>
                <w:b/>
              </w:rPr>
            </w:pPr>
          </w:p>
        </w:tc>
      </w:tr>
      <w:tr w:rsidR="002F6FAC" w:rsidTr="002F6FAC" w14:paraId="7EB707CA" w14:textId="77777777">
        <w:trPr>
          <w:cantSplit/>
        </w:trPr>
        <w:tc>
          <w:tcPr>
            <w:tcW w:w="1728" w:type="dxa"/>
            <w:gridSpan w:val="2"/>
          </w:tcPr>
          <w:p w:rsidRPr="0074643A" w:rsidR="002F6FAC" w:rsidP="00E939F2" w:rsidRDefault="002F6FAC" w14:paraId="51036943" w14:textId="77777777">
            <w:r w:rsidRPr="0074643A">
              <w:rPr>
                <w:b/>
              </w:rPr>
              <w:t>05/10/21</w:t>
            </w:r>
            <w:r w:rsidRPr="0074643A">
              <w:rPr>
                <w:b/>
              </w:rPr>
              <w:br/>
            </w:r>
            <w:r w:rsidRPr="0074643A">
              <w:t>4:00 p.m.</w:t>
            </w:r>
          </w:p>
          <w:p w:rsidR="002F6FAC" w:rsidP="00E939F2" w:rsidRDefault="002F6FAC" w14:paraId="0AEA0ECD" w14:textId="77777777">
            <w:pPr>
              <w:rPr>
                <w:b/>
              </w:rPr>
            </w:pPr>
            <w:r w:rsidRPr="0074643A">
              <w:t>ALJ Fogel</w:t>
            </w:r>
            <w:r w:rsidRPr="0074643A">
              <w:br/>
            </w:r>
            <w:proofErr w:type="spellStart"/>
            <w:r w:rsidRPr="0074643A">
              <w:t>Comr</w:t>
            </w:r>
            <w:proofErr w:type="spellEnd"/>
            <w:r w:rsidRPr="0074643A">
              <w:t xml:space="preserve"> Guzman Aceves</w:t>
            </w:r>
          </w:p>
        </w:tc>
        <w:tc>
          <w:tcPr>
            <w:tcW w:w="8712" w:type="dxa"/>
            <w:gridSpan w:val="3"/>
          </w:tcPr>
          <w:p w:rsidRPr="0074643A" w:rsidR="002F6FAC" w:rsidP="00E939F2" w:rsidRDefault="002F6FAC" w14:paraId="504691AF" w14:textId="77777777">
            <w:pPr>
              <w:rPr>
                <w:b/>
              </w:rPr>
            </w:pPr>
            <w:r>
              <w:rPr>
                <w:b/>
              </w:rPr>
              <w:t>R</w:t>
            </w:r>
            <w:r w:rsidRPr="0074643A">
              <w:rPr>
                <w:b/>
              </w:rPr>
              <w:t>.</w:t>
            </w:r>
            <w:r>
              <w:rPr>
                <w:b/>
              </w:rPr>
              <w:t>15</w:t>
            </w:r>
            <w:r w:rsidRPr="0074643A">
              <w:rPr>
                <w:b/>
              </w:rPr>
              <w:t>-0</w:t>
            </w:r>
            <w:r>
              <w:rPr>
                <w:b/>
              </w:rPr>
              <w:t>3</w:t>
            </w:r>
            <w:r w:rsidRPr="0074643A">
              <w:rPr>
                <w:b/>
              </w:rPr>
              <w:t>-01</w:t>
            </w:r>
            <w:r>
              <w:rPr>
                <w:b/>
              </w:rPr>
              <w:t>0</w:t>
            </w:r>
            <w:r w:rsidRPr="0074643A">
              <w:rPr>
                <w:b/>
              </w:rPr>
              <w:t xml:space="preserve"> (</w:t>
            </w:r>
            <w:r>
              <w:rPr>
                <w:b/>
              </w:rPr>
              <w:t>WS</w:t>
            </w:r>
            <w:r w:rsidRPr="0074643A">
              <w:rPr>
                <w:b/>
              </w:rPr>
              <w:t xml:space="preserve">) - </w:t>
            </w:r>
            <w:r w:rsidRPr="0074643A">
              <w:t>Order Instituting Rulemaking to Identify Disadvantaged Communities in the San Joaquin Valley and Analyze Economically Feasible Options to Increase Access to Affordable Energy in those Disadvantaged Communities.</w:t>
            </w:r>
          </w:p>
          <w:p w:rsidRPr="0074643A" w:rsidR="002F6FAC" w:rsidP="00E939F2" w:rsidRDefault="002F6FAC" w14:paraId="3E4FBDCB" w14:textId="77777777">
            <w:pPr>
              <w:rPr>
                <w:b/>
                <w:i/>
                <w:iCs/>
              </w:rPr>
            </w:pPr>
            <w:r w:rsidRPr="0074643A">
              <w:rPr>
                <w:b/>
                <w:i/>
                <w:iCs/>
              </w:rPr>
              <w:t xml:space="preserve">Teams Video/Presentation Link: </w:t>
            </w:r>
            <w:hyperlink w:history="1" r:id="rId20">
              <w:r w:rsidRPr="0074643A">
                <w:rPr>
                  <w:rStyle w:val="Hyperlink"/>
                  <w:b/>
                </w:rPr>
                <w:t>https://tinyurl.com/sjvespw</w:t>
              </w:r>
            </w:hyperlink>
          </w:p>
          <w:p w:rsidRPr="0074643A" w:rsidR="002F6FAC" w:rsidP="00E939F2" w:rsidRDefault="002F6FAC" w14:paraId="1430D8B6" w14:textId="77777777">
            <w:pPr>
              <w:rPr>
                <w:b/>
                <w:i/>
                <w:iCs/>
              </w:rPr>
            </w:pPr>
            <w:r w:rsidRPr="0074643A">
              <w:rPr>
                <w:b/>
                <w:i/>
                <w:iCs/>
              </w:rPr>
              <w:t xml:space="preserve">Meeting </w:t>
            </w:r>
            <w:r>
              <w:rPr>
                <w:b/>
                <w:i/>
                <w:iCs/>
              </w:rPr>
              <w:t>N</w:t>
            </w:r>
            <w:r w:rsidRPr="0074643A">
              <w:rPr>
                <w:b/>
                <w:i/>
                <w:iCs/>
              </w:rPr>
              <w:t xml:space="preserve">umber: </w:t>
            </w:r>
            <w:r w:rsidRPr="0074643A">
              <w:rPr>
                <w:b/>
              </w:rPr>
              <w:t>107 675 151</w:t>
            </w:r>
          </w:p>
          <w:p w:rsidR="002F6FAC" w:rsidP="00E939F2" w:rsidRDefault="002F6FAC" w14:paraId="30F667EE" w14:textId="77777777">
            <w:pPr>
              <w:rPr>
                <w:b/>
                <w:bCs/>
              </w:rPr>
            </w:pPr>
            <w:r w:rsidRPr="0074643A">
              <w:rPr>
                <w:b/>
                <w:i/>
                <w:iCs/>
              </w:rPr>
              <w:t>Call-In Number:</w:t>
            </w:r>
            <w:r w:rsidRPr="0074643A">
              <w:rPr>
                <w:b/>
              </w:rPr>
              <w:t xml:space="preserve"> </w:t>
            </w:r>
            <w:r w:rsidRPr="0074643A">
              <w:rPr>
                <w:b/>
                <w:bCs/>
              </w:rPr>
              <w:t>415-906-0873</w:t>
            </w:r>
            <w:r w:rsidRPr="0074643A">
              <w:rPr>
                <w:b/>
                <w:i/>
                <w:iCs/>
              </w:rPr>
              <w:br/>
              <w:t xml:space="preserve">Passcode: </w:t>
            </w:r>
            <w:r w:rsidRPr="0074643A">
              <w:rPr>
                <w:b/>
                <w:bCs/>
              </w:rPr>
              <w:t>107675151#</w:t>
            </w:r>
          </w:p>
          <w:p w:rsidRPr="0074643A" w:rsidR="002F6FAC" w:rsidP="00E939F2" w:rsidRDefault="002F6FAC" w14:paraId="77FDD692" w14:textId="77777777">
            <w:pPr>
              <w:rPr>
                <w:b/>
                <w:bCs/>
              </w:rPr>
            </w:pPr>
            <w:r w:rsidRPr="0074643A">
              <w:rPr>
                <w:b/>
                <w:bCs/>
                <w:i/>
                <w:iCs/>
              </w:rPr>
              <w:t>Contact:</w:t>
            </w:r>
            <w:r w:rsidRPr="0074643A">
              <w:rPr>
                <w:b/>
                <w:bCs/>
              </w:rPr>
              <w:t xml:space="preserve"> Charles Ward</w:t>
            </w:r>
          </w:p>
          <w:p w:rsidRPr="0074643A" w:rsidR="002F6FAC" w:rsidP="00E939F2" w:rsidRDefault="002F6FAC" w14:paraId="601D9952" w14:textId="77777777">
            <w:pPr>
              <w:rPr>
                <w:b/>
                <w:bCs/>
              </w:rPr>
            </w:pPr>
            <w:r w:rsidRPr="0074643A">
              <w:rPr>
                <w:b/>
                <w:bCs/>
              </w:rPr>
              <w:t xml:space="preserve">               </w:t>
            </w:r>
            <w:r>
              <w:rPr>
                <w:b/>
                <w:bCs/>
              </w:rPr>
              <w:t xml:space="preserve"> </w:t>
            </w:r>
            <w:r w:rsidRPr="0074643A">
              <w:rPr>
                <w:b/>
                <w:bCs/>
              </w:rPr>
              <w:t>charles.ward@cpuc.ca.gov</w:t>
            </w:r>
          </w:p>
          <w:p w:rsidR="002F6FAC" w:rsidP="00E939F2" w:rsidRDefault="002F6FAC" w14:paraId="6A8FC969" w14:textId="77777777">
            <w:pPr>
              <w:rPr>
                <w:b/>
                <w:bCs/>
              </w:rPr>
            </w:pPr>
            <w:r w:rsidRPr="0074643A">
              <w:rPr>
                <w:b/>
                <w:bCs/>
              </w:rPr>
              <w:t xml:space="preserve">               </w:t>
            </w:r>
            <w:r>
              <w:rPr>
                <w:b/>
                <w:bCs/>
              </w:rPr>
              <w:t xml:space="preserve"> </w:t>
            </w:r>
            <w:r w:rsidRPr="0074643A">
              <w:rPr>
                <w:b/>
                <w:bCs/>
              </w:rPr>
              <w:t>415-703-2995</w:t>
            </w:r>
          </w:p>
          <w:p w:rsidR="002F6FAC" w:rsidP="00E939F2" w:rsidRDefault="002F6FAC" w14:paraId="292EAD31" w14:textId="77777777">
            <w:pPr>
              <w:rPr>
                <w:b/>
              </w:rPr>
            </w:pPr>
            <w:r>
              <w:rPr>
                <w:b/>
                <w:bCs/>
              </w:rPr>
              <w:t xml:space="preserve">Note: </w:t>
            </w:r>
            <w:r w:rsidRPr="0074643A">
              <w:rPr>
                <w:b/>
                <w:bCs/>
              </w:rPr>
              <w:t>Although a quorum of commissioners may be present, no action will be taken</w:t>
            </w:r>
            <w:r>
              <w:rPr>
                <w:b/>
                <w:bCs/>
              </w:rPr>
              <w:t>.</w:t>
            </w:r>
          </w:p>
        </w:tc>
      </w:tr>
      <w:tr w:rsidR="002F6FAC" w:rsidTr="002F6FAC" w14:paraId="47E8A919" w14:textId="77777777">
        <w:trPr>
          <w:cantSplit/>
        </w:trPr>
        <w:tc>
          <w:tcPr>
            <w:tcW w:w="1728" w:type="dxa"/>
            <w:gridSpan w:val="2"/>
          </w:tcPr>
          <w:p w:rsidR="002F6FAC" w:rsidP="00E939F2" w:rsidRDefault="002F6FAC" w14:paraId="4EB2CC2A" w14:textId="77777777">
            <w:pPr>
              <w:rPr>
                <w:b/>
              </w:rPr>
            </w:pPr>
          </w:p>
        </w:tc>
        <w:tc>
          <w:tcPr>
            <w:tcW w:w="8712" w:type="dxa"/>
            <w:gridSpan w:val="3"/>
          </w:tcPr>
          <w:p w:rsidR="002F6FAC" w:rsidP="00E939F2" w:rsidRDefault="002F6FAC" w14:paraId="3C4F43CB" w14:textId="77777777">
            <w:pPr>
              <w:rPr>
                <w:b/>
              </w:rPr>
            </w:pPr>
          </w:p>
        </w:tc>
      </w:tr>
      <w:tr w:rsidR="002F6FAC" w:rsidTr="002F6FAC" w14:paraId="55523FA8" w14:textId="77777777">
        <w:trPr>
          <w:cantSplit/>
        </w:trPr>
        <w:tc>
          <w:tcPr>
            <w:tcW w:w="1728" w:type="dxa"/>
            <w:gridSpan w:val="2"/>
          </w:tcPr>
          <w:p w:rsidRPr="00987ABF" w:rsidR="002F6FAC" w:rsidP="00E939F2" w:rsidRDefault="002F6FAC" w14:paraId="43AC0291" w14:textId="77777777">
            <w:pPr>
              <w:rPr>
                <w:bCs/>
              </w:rPr>
            </w:pPr>
            <w:r w:rsidRPr="00987ABF">
              <w:rPr>
                <w:b/>
              </w:rPr>
              <w:t>05/1</w:t>
            </w:r>
            <w:r>
              <w:rPr>
                <w:b/>
              </w:rPr>
              <w:t>1</w:t>
            </w:r>
            <w:r w:rsidRPr="00987ABF">
              <w:rPr>
                <w:b/>
              </w:rPr>
              <w:t>/21</w:t>
            </w:r>
            <w:r w:rsidRPr="00987ABF">
              <w:rPr>
                <w:b/>
              </w:rPr>
              <w:br/>
            </w:r>
            <w:r w:rsidRPr="00987ABF">
              <w:rPr>
                <w:bCs/>
              </w:rPr>
              <w:t>10:00 a.m.</w:t>
            </w:r>
          </w:p>
          <w:p w:rsidRPr="00987ABF" w:rsidR="002F6FAC" w:rsidP="00E939F2" w:rsidRDefault="002F6FAC" w14:paraId="38EB5064" w14:textId="77777777">
            <w:pPr>
              <w:rPr>
                <w:bCs/>
              </w:rPr>
            </w:pPr>
            <w:r w:rsidRPr="00987ABF">
              <w:rPr>
                <w:bCs/>
              </w:rPr>
              <w:t>ALJ Hecht</w:t>
            </w:r>
          </w:p>
          <w:p w:rsidR="002F6FAC" w:rsidP="00E939F2" w:rsidRDefault="002F6FAC" w14:paraId="3677CC65" w14:textId="77777777">
            <w:pPr>
              <w:rPr>
                <w:b/>
              </w:rPr>
            </w:pPr>
            <w:r w:rsidRPr="00987ABF">
              <w:rPr>
                <w:bCs/>
              </w:rPr>
              <w:t>ALJ Poirier</w:t>
            </w:r>
            <w:r w:rsidRPr="00987ABF">
              <w:rPr>
                <w:bCs/>
              </w:rPr>
              <w:br/>
            </w:r>
            <w:proofErr w:type="spellStart"/>
            <w:r w:rsidRPr="00987ABF">
              <w:rPr>
                <w:bCs/>
              </w:rPr>
              <w:t>Comr</w:t>
            </w:r>
            <w:proofErr w:type="spellEnd"/>
            <w:r w:rsidRPr="00987ABF">
              <w:rPr>
                <w:bCs/>
              </w:rPr>
              <w:t xml:space="preserve"> Rechtschaffen</w:t>
            </w:r>
          </w:p>
        </w:tc>
        <w:tc>
          <w:tcPr>
            <w:tcW w:w="8712" w:type="dxa"/>
            <w:gridSpan w:val="3"/>
          </w:tcPr>
          <w:p w:rsidRPr="00987ABF" w:rsidR="002F6FAC" w:rsidP="00E939F2" w:rsidRDefault="002F6FAC" w14:paraId="2CE8FDC8" w14:textId="77777777">
            <w:pPr>
              <w:rPr>
                <w:b/>
              </w:rPr>
            </w:pPr>
            <w:r w:rsidRPr="00987ABF">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987ABF" w:rsidR="002F6FAC" w:rsidP="00E939F2" w:rsidRDefault="002F6FAC" w14:paraId="015CB940" w14:textId="77777777">
            <w:pPr>
              <w:rPr>
                <w:b/>
              </w:rPr>
            </w:pPr>
            <w:proofErr w:type="spellStart"/>
            <w:r w:rsidRPr="00987ABF">
              <w:rPr>
                <w:b/>
                <w:i/>
                <w:iCs/>
              </w:rPr>
              <w:t>Webex</w:t>
            </w:r>
            <w:proofErr w:type="spellEnd"/>
            <w:r w:rsidRPr="00987ABF">
              <w:rPr>
                <w:b/>
                <w:i/>
                <w:iCs/>
              </w:rPr>
              <w:t>:</w:t>
            </w:r>
            <w:r w:rsidRPr="00987ABF">
              <w:rPr>
                <w:b/>
              </w:rPr>
              <w:t xml:space="preserve"> </w:t>
            </w:r>
            <w:hyperlink w:history="1" r:id="rId21">
              <w:r w:rsidRPr="007844C7">
                <w:rPr>
                  <w:rStyle w:val="Hyperlink"/>
                  <w:b/>
                </w:rPr>
                <w:t>https://cpuc.webex.com/cpuc/onstage/g.php?MTID=e29accf65f162c27b2f66ab22f141ce31</w:t>
              </w:r>
            </w:hyperlink>
          </w:p>
          <w:p w:rsidRPr="00987ABF" w:rsidR="002F6FAC" w:rsidP="00E939F2" w:rsidRDefault="002F6FAC" w14:paraId="5D3B8CB0" w14:textId="77777777">
            <w:pPr>
              <w:rPr>
                <w:b/>
              </w:rPr>
            </w:pPr>
            <w:r w:rsidRPr="00987ABF">
              <w:rPr>
                <w:b/>
                <w:i/>
                <w:iCs/>
              </w:rPr>
              <w:t xml:space="preserve">Attendee Password: </w:t>
            </w:r>
            <w:r w:rsidRPr="00987ABF">
              <w:rPr>
                <w:b/>
              </w:rPr>
              <w:t>aliso1317</w:t>
            </w:r>
          </w:p>
          <w:p w:rsidRPr="00987ABF" w:rsidR="002F6FAC" w:rsidP="00E939F2" w:rsidRDefault="002F6FAC" w14:paraId="50911DDF" w14:textId="77777777">
            <w:pPr>
              <w:rPr>
                <w:b/>
                <w:bCs/>
              </w:rPr>
            </w:pPr>
            <w:r w:rsidRPr="00987ABF">
              <w:rPr>
                <w:b/>
                <w:i/>
                <w:iCs/>
              </w:rPr>
              <w:t xml:space="preserve">Call-In Number: </w:t>
            </w:r>
            <w:r w:rsidRPr="00987ABF">
              <w:rPr>
                <w:b/>
                <w:bCs/>
              </w:rPr>
              <w:t>800-857-1917</w:t>
            </w:r>
          </w:p>
          <w:p w:rsidRPr="00987ABF" w:rsidR="002F6FAC" w:rsidP="00E939F2" w:rsidRDefault="002F6FAC" w14:paraId="6A33C276" w14:textId="77777777">
            <w:pPr>
              <w:rPr>
                <w:b/>
                <w:bCs/>
              </w:rPr>
            </w:pPr>
            <w:r w:rsidRPr="00987ABF">
              <w:rPr>
                <w:b/>
                <w:bCs/>
                <w:i/>
                <w:iCs/>
              </w:rPr>
              <w:t>Listen Only Passcode:</w:t>
            </w:r>
            <w:r w:rsidRPr="00987ABF">
              <w:rPr>
                <w:b/>
                <w:bCs/>
              </w:rPr>
              <w:t xml:space="preserve"> 9836397#</w:t>
            </w:r>
          </w:p>
          <w:p w:rsidR="002F6FAC" w:rsidP="00E939F2" w:rsidRDefault="002F6FAC" w14:paraId="5EB80986" w14:textId="77777777">
            <w:pPr>
              <w:rPr>
                <w:b/>
              </w:rPr>
            </w:pPr>
            <w:r w:rsidRPr="00987ABF">
              <w:rPr>
                <w:b/>
                <w:bCs/>
              </w:rPr>
              <w:t>(</w:t>
            </w:r>
            <w:proofErr w:type="gramStart"/>
            <w:r w:rsidRPr="00987ABF">
              <w:rPr>
                <w:b/>
                <w:bCs/>
              </w:rPr>
              <w:t>Also</w:t>
            </w:r>
            <w:proofErr w:type="gramEnd"/>
            <w:r w:rsidRPr="00987ABF">
              <w:rPr>
                <w:b/>
                <w:bCs/>
              </w:rPr>
              <w:t xml:space="preserve"> May 18-21, 2021)</w:t>
            </w:r>
          </w:p>
        </w:tc>
      </w:tr>
      <w:tr w:rsidR="002F6FAC" w:rsidTr="002F6FAC" w14:paraId="01F1E60D" w14:textId="77777777">
        <w:trPr>
          <w:cantSplit/>
        </w:trPr>
        <w:tc>
          <w:tcPr>
            <w:tcW w:w="1728" w:type="dxa"/>
            <w:gridSpan w:val="2"/>
          </w:tcPr>
          <w:p w:rsidR="002F6FAC" w:rsidP="00E939F2" w:rsidRDefault="002F6FAC" w14:paraId="4F60F209" w14:textId="77777777">
            <w:pPr>
              <w:rPr>
                <w:b/>
              </w:rPr>
            </w:pPr>
          </w:p>
        </w:tc>
        <w:tc>
          <w:tcPr>
            <w:tcW w:w="8712" w:type="dxa"/>
            <w:gridSpan w:val="3"/>
          </w:tcPr>
          <w:p w:rsidR="002F6FAC" w:rsidP="00E939F2" w:rsidRDefault="002F6FAC" w14:paraId="55323396" w14:textId="77777777">
            <w:pPr>
              <w:rPr>
                <w:b/>
              </w:rPr>
            </w:pPr>
          </w:p>
        </w:tc>
      </w:tr>
      <w:tr w:rsidR="002F6FAC" w:rsidTr="002F6FAC" w14:paraId="344AC9EC" w14:textId="77777777">
        <w:tc>
          <w:tcPr>
            <w:tcW w:w="1728" w:type="dxa"/>
            <w:gridSpan w:val="2"/>
          </w:tcPr>
          <w:p w:rsidRPr="00952B7C" w:rsidR="002F6FAC" w:rsidP="00E939F2" w:rsidRDefault="002F6FAC" w14:paraId="38132B0F" w14:textId="77777777">
            <w:r w:rsidRPr="00952B7C">
              <w:rPr>
                <w:b/>
              </w:rPr>
              <w:t>05/11/21</w:t>
            </w:r>
            <w:r w:rsidRPr="00952B7C">
              <w:rPr>
                <w:b/>
              </w:rPr>
              <w:br/>
            </w:r>
            <w:r w:rsidRPr="00952B7C">
              <w:t>10:00 a.m.</w:t>
            </w:r>
          </w:p>
          <w:p w:rsidRPr="00952B7C" w:rsidR="002F6FAC" w:rsidP="00E939F2" w:rsidRDefault="002F6FAC" w14:paraId="5267A9FA" w14:textId="77777777">
            <w:r w:rsidRPr="00952B7C">
              <w:t xml:space="preserve">ALJ Chiv </w:t>
            </w:r>
          </w:p>
          <w:p w:rsidR="002F6FAC" w:rsidP="00E939F2" w:rsidRDefault="002F6FAC" w14:paraId="6DF0D042" w14:textId="77777777">
            <w:pPr>
              <w:rPr>
                <w:b/>
              </w:rPr>
            </w:pPr>
            <w:proofErr w:type="spellStart"/>
            <w:r w:rsidRPr="00952B7C">
              <w:t>Comr</w:t>
            </w:r>
            <w:proofErr w:type="spellEnd"/>
            <w:r w:rsidRPr="00952B7C">
              <w:t xml:space="preserve"> Shiroma</w:t>
            </w:r>
          </w:p>
        </w:tc>
        <w:tc>
          <w:tcPr>
            <w:tcW w:w="8712" w:type="dxa"/>
            <w:gridSpan w:val="3"/>
          </w:tcPr>
          <w:p w:rsidRPr="006C6DF0" w:rsidR="002F6FAC" w:rsidP="00E939F2" w:rsidRDefault="002F6FAC" w14:paraId="4A725828" w14:textId="77777777">
            <w:pPr>
              <w:rPr>
                <w:b/>
              </w:rPr>
            </w:pPr>
            <w:r w:rsidRPr="006C6DF0">
              <w:rPr>
                <w:b/>
              </w:rPr>
              <w:t>R.1</w:t>
            </w:r>
            <w:r>
              <w:rPr>
                <w:b/>
              </w:rPr>
              <w:t>9</w:t>
            </w:r>
            <w:r w:rsidRPr="006C6DF0">
              <w:rPr>
                <w:b/>
              </w:rPr>
              <w:t>-0</w:t>
            </w:r>
            <w:r>
              <w:rPr>
                <w:b/>
              </w:rPr>
              <w:t>2</w:t>
            </w:r>
            <w:r w:rsidRPr="006C6DF0">
              <w:rPr>
                <w:b/>
              </w:rPr>
              <w:t>-01</w:t>
            </w:r>
            <w:r>
              <w:rPr>
                <w:b/>
              </w:rPr>
              <w:t>2</w:t>
            </w:r>
            <w:r w:rsidRPr="006C6DF0">
              <w:rPr>
                <w:b/>
              </w:rPr>
              <w:t xml:space="preserve"> (WS) - </w:t>
            </w:r>
            <w:r w:rsidRPr="006C6DF0">
              <w:rPr>
                <w:bCs/>
              </w:rPr>
              <w:t>Order Instituting Rulemaking to Implement Senate Bill 1376 Requiring Transportation Network Companies to Provide Access for Persons with Disabilities, Including Wheelchair Users who need a Wheelchair Accessible Vehicle.</w:t>
            </w:r>
          </w:p>
          <w:p w:rsidRPr="006C6DF0" w:rsidR="002F6FAC" w:rsidP="00E939F2" w:rsidRDefault="002F6FAC" w14:paraId="1FACCAD4" w14:textId="77777777">
            <w:pPr>
              <w:rPr>
                <w:b/>
                <w:i/>
                <w:iCs/>
              </w:rPr>
            </w:pPr>
            <w:bookmarkStart w:name="_Hlk70322192" w:id="9"/>
            <w:proofErr w:type="spellStart"/>
            <w:r w:rsidRPr="006C6DF0">
              <w:rPr>
                <w:b/>
                <w:i/>
                <w:iCs/>
              </w:rPr>
              <w:t>Webex</w:t>
            </w:r>
            <w:proofErr w:type="spellEnd"/>
            <w:r w:rsidRPr="006C6DF0">
              <w:rPr>
                <w:b/>
                <w:i/>
                <w:iCs/>
              </w:rPr>
              <w:t xml:space="preserve">: </w:t>
            </w:r>
            <w:hyperlink w:history="1" r:id="rId22">
              <w:r w:rsidRPr="006C6DF0">
                <w:rPr>
                  <w:rStyle w:val="Hyperlink"/>
                  <w:b/>
                </w:rPr>
                <w:t>https://cpuc.webex.com/cpuc/j.php?MTID=mf4b3f27bbafbfdbd0a8b3f7ac38a20c9</w:t>
              </w:r>
            </w:hyperlink>
          </w:p>
          <w:p w:rsidRPr="00ED5542" w:rsidR="002F6FAC" w:rsidP="00E939F2" w:rsidRDefault="002F6FAC" w14:paraId="42EDE7C1" w14:textId="77777777">
            <w:pPr>
              <w:rPr>
                <w:b/>
                <w:i/>
                <w:iCs/>
              </w:rPr>
            </w:pPr>
            <w:r w:rsidRPr="00ED5542">
              <w:rPr>
                <w:b/>
                <w:i/>
                <w:iCs/>
              </w:rPr>
              <w:t>Meeting Number:</w:t>
            </w:r>
            <w:r w:rsidRPr="00ED5542">
              <w:rPr>
                <w:b/>
              </w:rPr>
              <w:t>187 273 9458</w:t>
            </w:r>
          </w:p>
          <w:p w:rsidR="002F6FAC" w:rsidP="00E939F2" w:rsidRDefault="002F6FAC" w14:paraId="3BE0AE8E" w14:textId="77777777">
            <w:pPr>
              <w:rPr>
                <w:b/>
              </w:rPr>
            </w:pPr>
            <w:r w:rsidRPr="00ED5542">
              <w:rPr>
                <w:b/>
                <w:i/>
                <w:iCs/>
              </w:rPr>
              <w:t xml:space="preserve">Meeting Password: </w:t>
            </w:r>
            <w:proofErr w:type="spellStart"/>
            <w:r w:rsidRPr="00ED5542">
              <w:rPr>
                <w:b/>
              </w:rPr>
              <w:t>TNCAccess</w:t>
            </w:r>
            <w:proofErr w:type="spellEnd"/>
          </w:p>
          <w:p w:rsidRPr="00ED5542" w:rsidR="002F6FAC" w:rsidP="00E939F2" w:rsidRDefault="002F6FAC" w14:paraId="35955674" w14:textId="77777777">
            <w:pPr>
              <w:rPr>
                <w:b/>
                <w:bCs/>
              </w:rPr>
            </w:pPr>
            <w:r w:rsidRPr="00ED5542">
              <w:rPr>
                <w:b/>
                <w:i/>
                <w:iCs/>
              </w:rPr>
              <w:t xml:space="preserve">Call-In Number: </w:t>
            </w:r>
            <w:r w:rsidRPr="00ED5542">
              <w:rPr>
                <w:b/>
                <w:bCs/>
              </w:rPr>
              <w:t>415-655-0002</w:t>
            </w:r>
          </w:p>
          <w:p w:rsidRPr="006C6DF0" w:rsidR="002F6FAC" w:rsidP="00E939F2" w:rsidRDefault="002F6FAC" w14:paraId="3D2263F4" w14:textId="77777777">
            <w:pPr>
              <w:rPr>
                <w:b/>
                <w:bCs/>
              </w:rPr>
            </w:pPr>
            <w:r w:rsidRPr="006C6DF0">
              <w:rPr>
                <w:b/>
                <w:i/>
                <w:iCs/>
              </w:rPr>
              <w:lastRenderedPageBreak/>
              <w:t xml:space="preserve">Passcode: </w:t>
            </w:r>
            <w:r w:rsidRPr="00ED5542">
              <w:rPr>
                <w:b/>
                <w:bCs/>
              </w:rPr>
              <w:t>1872739458##</w:t>
            </w:r>
          </w:p>
          <w:p w:rsidRPr="006C6DF0" w:rsidR="002F6FAC" w:rsidP="00E939F2" w:rsidRDefault="002F6FAC" w14:paraId="6B6149E0" w14:textId="77777777">
            <w:pPr>
              <w:rPr>
                <w:b/>
                <w:bCs/>
              </w:rPr>
            </w:pPr>
            <w:r w:rsidRPr="006C6DF0">
              <w:rPr>
                <w:b/>
                <w:bCs/>
                <w:i/>
                <w:iCs/>
              </w:rPr>
              <w:t>Contact:</w:t>
            </w:r>
            <w:r w:rsidRPr="006C6DF0">
              <w:rPr>
                <w:b/>
                <w:bCs/>
              </w:rPr>
              <w:t xml:space="preserve"> </w:t>
            </w:r>
            <w:r w:rsidRPr="00ED5542">
              <w:rPr>
                <w:b/>
                <w:bCs/>
              </w:rPr>
              <w:t>Anna Jew</w:t>
            </w:r>
          </w:p>
          <w:p w:rsidRPr="006C6DF0" w:rsidR="002F6FAC" w:rsidP="00E939F2" w:rsidRDefault="002F6FAC" w14:paraId="0E5C0619" w14:textId="77777777">
            <w:pPr>
              <w:rPr>
                <w:b/>
                <w:bCs/>
              </w:rPr>
            </w:pPr>
            <w:r w:rsidRPr="006C6DF0">
              <w:rPr>
                <w:b/>
                <w:bCs/>
              </w:rPr>
              <w:t xml:space="preserve">                </w:t>
            </w:r>
            <w:r w:rsidRPr="00ED5542">
              <w:rPr>
                <w:b/>
                <w:bCs/>
              </w:rPr>
              <w:t>anna.jew</w:t>
            </w:r>
            <w:r w:rsidRPr="006C6DF0">
              <w:rPr>
                <w:b/>
                <w:bCs/>
              </w:rPr>
              <w:t>@cpuc.ca.gov</w:t>
            </w:r>
          </w:p>
          <w:p w:rsidR="002F6FAC" w:rsidP="00E939F2" w:rsidRDefault="002F6FAC" w14:paraId="7B6299F6" w14:textId="77777777">
            <w:pPr>
              <w:rPr>
                <w:b/>
                <w:bCs/>
              </w:rPr>
            </w:pPr>
            <w:r w:rsidRPr="006C6DF0">
              <w:rPr>
                <w:b/>
                <w:bCs/>
              </w:rPr>
              <w:t xml:space="preserve">                </w:t>
            </w:r>
            <w:r w:rsidRPr="00ED5542">
              <w:rPr>
                <w:b/>
                <w:bCs/>
              </w:rPr>
              <w:t>415-703-3087</w:t>
            </w:r>
            <w:bookmarkEnd w:id="9"/>
          </w:p>
          <w:p w:rsidR="002F6FAC" w:rsidP="00E939F2" w:rsidRDefault="002F6FAC" w14:paraId="10B96B01" w14:textId="77777777">
            <w:pPr>
              <w:rPr>
                <w:b/>
              </w:rPr>
            </w:pPr>
            <w:r w:rsidRPr="006027BF">
              <w:rPr>
                <w:b/>
              </w:rPr>
              <w:t>Note: Although a quorum of Commissioners and/or their staff may be in attendance, no official CPUC action will be taken at this event.</w:t>
            </w:r>
          </w:p>
        </w:tc>
      </w:tr>
      <w:tr w:rsidR="002F6FAC" w:rsidTr="002F6FAC" w14:paraId="19373E08" w14:textId="77777777">
        <w:trPr>
          <w:cantSplit/>
        </w:trPr>
        <w:tc>
          <w:tcPr>
            <w:tcW w:w="1728" w:type="dxa"/>
            <w:gridSpan w:val="2"/>
          </w:tcPr>
          <w:p w:rsidR="002F6FAC" w:rsidP="00E939F2" w:rsidRDefault="002F6FAC" w14:paraId="3431444B" w14:textId="77777777">
            <w:pPr>
              <w:rPr>
                <w:b/>
              </w:rPr>
            </w:pPr>
          </w:p>
        </w:tc>
        <w:tc>
          <w:tcPr>
            <w:tcW w:w="8712" w:type="dxa"/>
            <w:gridSpan w:val="3"/>
          </w:tcPr>
          <w:p w:rsidR="002F6FAC" w:rsidP="00E939F2" w:rsidRDefault="002F6FAC" w14:paraId="6115B7C0" w14:textId="77777777">
            <w:pPr>
              <w:rPr>
                <w:b/>
              </w:rPr>
            </w:pPr>
          </w:p>
        </w:tc>
      </w:tr>
      <w:tr w:rsidR="002F6FAC" w:rsidTr="002F6FAC" w14:paraId="32085791" w14:textId="77777777">
        <w:trPr>
          <w:cantSplit/>
        </w:trPr>
        <w:tc>
          <w:tcPr>
            <w:tcW w:w="1728" w:type="dxa"/>
            <w:gridSpan w:val="2"/>
          </w:tcPr>
          <w:p w:rsidRPr="004969C6" w:rsidR="002F6FAC" w:rsidP="00E939F2" w:rsidRDefault="002F6FAC" w14:paraId="7753875A" w14:textId="77777777">
            <w:pPr>
              <w:rPr>
                <w:bCs/>
              </w:rPr>
            </w:pPr>
            <w:r w:rsidRPr="004969C6">
              <w:rPr>
                <w:b/>
              </w:rPr>
              <w:t>05/1</w:t>
            </w:r>
            <w:r>
              <w:rPr>
                <w:b/>
              </w:rPr>
              <w:t>1</w:t>
            </w:r>
            <w:r w:rsidRPr="004969C6">
              <w:rPr>
                <w:b/>
              </w:rPr>
              <w:t>/21</w:t>
            </w:r>
            <w:r w:rsidRPr="004969C6">
              <w:rPr>
                <w:b/>
              </w:rPr>
              <w:br/>
            </w:r>
            <w:r w:rsidRPr="00080A39">
              <w:rPr>
                <w:bCs/>
              </w:rPr>
              <w:t>1</w:t>
            </w:r>
            <w:r w:rsidRPr="004969C6">
              <w:rPr>
                <w:bCs/>
              </w:rPr>
              <w:t>:30 p.m.</w:t>
            </w:r>
          </w:p>
          <w:p w:rsidR="002F6FAC" w:rsidP="00E939F2" w:rsidRDefault="002F6FAC" w14:paraId="5A7C8EB7" w14:textId="77777777">
            <w:pPr>
              <w:rPr>
                <w:b/>
              </w:rPr>
            </w:pPr>
            <w:r w:rsidRPr="00080A39">
              <w:rPr>
                <w:bCs/>
              </w:rPr>
              <w:t>ALJ Lau</w:t>
            </w:r>
            <w:r w:rsidRPr="00080A39">
              <w:rPr>
                <w:bCs/>
              </w:rPr>
              <w:br/>
            </w:r>
            <w:proofErr w:type="spellStart"/>
            <w:r w:rsidRPr="00080A39">
              <w:rPr>
                <w:bCs/>
              </w:rPr>
              <w:t>Comr</w:t>
            </w:r>
            <w:proofErr w:type="spellEnd"/>
            <w:r w:rsidRPr="00080A39">
              <w:rPr>
                <w:bCs/>
              </w:rPr>
              <w:t xml:space="preserve"> Batjer</w:t>
            </w:r>
          </w:p>
        </w:tc>
        <w:tc>
          <w:tcPr>
            <w:tcW w:w="8712" w:type="dxa"/>
            <w:gridSpan w:val="3"/>
          </w:tcPr>
          <w:p w:rsidRPr="00080A39" w:rsidR="002F6FAC" w:rsidP="00E939F2" w:rsidRDefault="002F6FAC" w14:paraId="777BE89B" w14:textId="77777777">
            <w:pPr>
              <w:rPr>
                <w:b/>
              </w:rPr>
            </w:pPr>
            <w:r>
              <w:rPr>
                <w:b/>
              </w:rPr>
              <w:t>A</w:t>
            </w:r>
            <w:r w:rsidRPr="00080A39">
              <w:rPr>
                <w:b/>
              </w:rPr>
              <w:t>.</w:t>
            </w:r>
            <w:r>
              <w:rPr>
                <w:b/>
              </w:rPr>
              <w:t>20</w:t>
            </w:r>
            <w:r w:rsidRPr="00080A39">
              <w:rPr>
                <w:b/>
              </w:rPr>
              <w:t>-</w:t>
            </w:r>
            <w:r>
              <w:rPr>
                <w:b/>
              </w:rPr>
              <w:t>12</w:t>
            </w:r>
            <w:r w:rsidRPr="00080A39">
              <w:rPr>
                <w:b/>
              </w:rPr>
              <w:t>-0</w:t>
            </w:r>
            <w:r>
              <w:rPr>
                <w:b/>
              </w:rPr>
              <w:t>09</w:t>
            </w:r>
            <w:r w:rsidRPr="00080A39">
              <w:rPr>
                <w:b/>
              </w:rPr>
              <w:t xml:space="preserve"> (WS) - </w:t>
            </w:r>
            <w:r w:rsidRPr="00080A39">
              <w:t>Application of San Diego Gas &amp; Electric Company (U902E) for Authority to Implement the Long-Term Maritime Rate for the San Diego Unified Port District’s Cruise Ship Terminal Account.</w:t>
            </w:r>
          </w:p>
          <w:p w:rsidRPr="00080A39" w:rsidR="002F6FAC" w:rsidP="00E939F2" w:rsidRDefault="002F6FAC" w14:paraId="67977240" w14:textId="77777777">
            <w:pPr>
              <w:rPr>
                <w:b/>
                <w:i/>
                <w:iCs/>
              </w:rPr>
            </w:pPr>
            <w:proofErr w:type="spellStart"/>
            <w:r w:rsidRPr="00080A39">
              <w:rPr>
                <w:b/>
                <w:i/>
                <w:iCs/>
              </w:rPr>
              <w:t>Webex</w:t>
            </w:r>
            <w:proofErr w:type="spellEnd"/>
            <w:r w:rsidRPr="00080A39">
              <w:rPr>
                <w:b/>
                <w:i/>
                <w:iCs/>
              </w:rPr>
              <w:t xml:space="preserve">: </w:t>
            </w:r>
            <w:hyperlink w:tooltip="https://cpuc.webex.com/cpuc/onstage/g.php?MTID=e8d7bd086b0ce0e17d5613dc3a31ef3cf" w:history="1" r:id="rId23">
              <w:r w:rsidRPr="00080A39">
                <w:rPr>
                  <w:rStyle w:val="Hyperlink"/>
                  <w:b/>
                </w:rPr>
                <w:t>https://cpuc.webex.com/cpuc/onstage/g.php?MTID=e8d7bd086b0ce0e17d5613dc3a31ef3cf</w:t>
              </w:r>
            </w:hyperlink>
          </w:p>
          <w:p w:rsidRPr="00080A39" w:rsidR="002F6FAC" w:rsidP="00E939F2" w:rsidRDefault="002F6FAC" w14:paraId="3806E97A" w14:textId="77777777">
            <w:pPr>
              <w:rPr>
                <w:b/>
                <w:i/>
                <w:iCs/>
              </w:rPr>
            </w:pPr>
            <w:r w:rsidRPr="00080A39">
              <w:rPr>
                <w:b/>
                <w:i/>
                <w:iCs/>
              </w:rPr>
              <w:t xml:space="preserve">Meeting </w:t>
            </w:r>
            <w:r>
              <w:rPr>
                <w:b/>
                <w:i/>
                <w:iCs/>
              </w:rPr>
              <w:t>P</w:t>
            </w:r>
            <w:r w:rsidRPr="00080A39">
              <w:rPr>
                <w:b/>
                <w:i/>
                <w:iCs/>
              </w:rPr>
              <w:t xml:space="preserve">asscode: </w:t>
            </w:r>
            <w:r w:rsidRPr="00080A39">
              <w:rPr>
                <w:b/>
              </w:rPr>
              <w:t>2021</w:t>
            </w:r>
          </w:p>
          <w:p w:rsidRPr="00080A39" w:rsidR="002F6FAC" w:rsidP="00E939F2" w:rsidRDefault="002F6FAC" w14:paraId="7C37BA32" w14:textId="77777777">
            <w:pPr>
              <w:rPr>
                <w:b/>
                <w:bCs/>
              </w:rPr>
            </w:pPr>
            <w:r w:rsidRPr="00080A39">
              <w:rPr>
                <w:b/>
                <w:i/>
                <w:iCs/>
              </w:rPr>
              <w:t xml:space="preserve">Call-In Number: </w:t>
            </w:r>
            <w:r w:rsidRPr="00080A39">
              <w:rPr>
                <w:b/>
                <w:bCs/>
              </w:rPr>
              <w:t>800-857-1917</w:t>
            </w:r>
          </w:p>
          <w:p w:rsidRPr="00080A39" w:rsidR="002F6FAC" w:rsidP="00E939F2" w:rsidRDefault="002F6FAC" w14:paraId="00EEF7F2" w14:textId="77777777">
            <w:pPr>
              <w:rPr>
                <w:b/>
                <w:bCs/>
              </w:rPr>
            </w:pPr>
            <w:r>
              <w:rPr>
                <w:b/>
                <w:i/>
                <w:iCs/>
              </w:rPr>
              <w:t xml:space="preserve">Participant </w:t>
            </w:r>
            <w:r w:rsidRPr="00080A39">
              <w:rPr>
                <w:b/>
                <w:i/>
                <w:iCs/>
              </w:rPr>
              <w:t xml:space="preserve">Passcode: </w:t>
            </w:r>
            <w:r w:rsidRPr="00080A39">
              <w:rPr>
                <w:b/>
                <w:bCs/>
              </w:rPr>
              <w:t>5180519#</w:t>
            </w:r>
          </w:p>
          <w:p w:rsidRPr="00080A39" w:rsidR="002F6FAC" w:rsidP="00E939F2" w:rsidRDefault="002F6FAC" w14:paraId="6AAAA20E" w14:textId="77777777">
            <w:pPr>
              <w:rPr>
                <w:b/>
                <w:bCs/>
              </w:rPr>
            </w:pPr>
            <w:r w:rsidRPr="00080A39">
              <w:rPr>
                <w:b/>
                <w:bCs/>
                <w:i/>
                <w:iCs/>
              </w:rPr>
              <w:t>Contact:</w:t>
            </w:r>
            <w:r w:rsidRPr="00080A39">
              <w:rPr>
                <w:b/>
                <w:bCs/>
              </w:rPr>
              <w:t xml:space="preserve"> Philip </w:t>
            </w:r>
            <w:proofErr w:type="spellStart"/>
            <w:r w:rsidRPr="00080A39">
              <w:rPr>
                <w:b/>
                <w:bCs/>
              </w:rPr>
              <w:t>Voris</w:t>
            </w:r>
            <w:proofErr w:type="spellEnd"/>
          </w:p>
          <w:p w:rsidRPr="00080A39" w:rsidR="002F6FAC" w:rsidP="00E939F2" w:rsidRDefault="002F6FAC" w14:paraId="2F17D432" w14:textId="77777777">
            <w:pPr>
              <w:rPr>
                <w:b/>
                <w:bCs/>
              </w:rPr>
            </w:pPr>
            <w:r w:rsidRPr="00080A39">
              <w:rPr>
                <w:b/>
                <w:bCs/>
              </w:rPr>
              <w:t xml:space="preserve">                Philip.voris@cpuc.ca.gov</w:t>
            </w:r>
          </w:p>
          <w:p w:rsidR="002F6FAC" w:rsidP="00E939F2" w:rsidRDefault="002F6FAC" w14:paraId="403450B0" w14:textId="77777777">
            <w:pPr>
              <w:rPr>
                <w:b/>
              </w:rPr>
            </w:pPr>
            <w:r w:rsidRPr="00080A39">
              <w:rPr>
                <w:b/>
                <w:bCs/>
              </w:rPr>
              <w:t xml:space="preserve">                415-703-1214</w:t>
            </w:r>
          </w:p>
        </w:tc>
      </w:tr>
      <w:tr w:rsidR="002F6FAC" w:rsidTr="002F6FAC" w14:paraId="4BD8C9CC" w14:textId="77777777">
        <w:trPr>
          <w:cantSplit/>
        </w:trPr>
        <w:tc>
          <w:tcPr>
            <w:tcW w:w="1728" w:type="dxa"/>
            <w:gridSpan w:val="2"/>
          </w:tcPr>
          <w:p w:rsidR="002F6FAC" w:rsidP="00E939F2" w:rsidRDefault="002F6FAC" w14:paraId="0514112C" w14:textId="77777777">
            <w:pPr>
              <w:rPr>
                <w:b/>
              </w:rPr>
            </w:pPr>
          </w:p>
        </w:tc>
        <w:tc>
          <w:tcPr>
            <w:tcW w:w="8712" w:type="dxa"/>
            <w:gridSpan w:val="3"/>
          </w:tcPr>
          <w:p w:rsidR="002F6FAC" w:rsidP="00E939F2" w:rsidRDefault="002F6FAC" w14:paraId="6DE38100" w14:textId="77777777">
            <w:pPr>
              <w:rPr>
                <w:b/>
              </w:rPr>
            </w:pPr>
          </w:p>
        </w:tc>
      </w:tr>
      <w:tr w:rsidR="002F6FAC" w:rsidTr="002F6FAC" w14:paraId="25781D40" w14:textId="77777777">
        <w:trPr>
          <w:cantSplit/>
        </w:trPr>
        <w:tc>
          <w:tcPr>
            <w:tcW w:w="1728" w:type="dxa"/>
            <w:gridSpan w:val="2"/>
          </w:tcPr>
          <w:p w:rsidRPr="00255222" w:rsidR="002F6FAC" w:rsidP="00E939F2" w:rsidRDefault="002F6FAC" w14:paraId="56C2670F" w14:textId="77777777">
            <w:r w:rsidRPr="00255222">
              <w:rPr>
                <w:b/>
              </w:rPr>
              <w:t>05/1</w:t>
            </w:r>
            <w:r>
              <w:rPr>
                <w:b/>
              </w:rPr>
              <w:t>2</w:t>
            </w:r>
            <w:r w:rsidRPr="00255222">
              <w:rPr>
                <w:b/>
              </w:rPr>
              <w:t>/21</w:t>
            </w:r>
            <w:r w:rsidRPr="00255222">
              <w:rPr>
                <w:b/>
              </w:rPr>
              <w:br/>
            </w:r>
            <w:r w:rsidRPr="00255222">
              <w:t>2:30 p.m.</w:t>
            </w:r>
          </w:p>
          <w:p w:rsidR="002F6FAC" w:rsidP="00E939F2" w:rsidRDefault="002F6FAC" w14:paraId="7AF87D04" w14:textId="77777777">
            <w:pPr>
              <w:rPr>
                <w:b/>
              </w:rPr>
            </w:pPr>
            <w:r w:rsidRPr="00255222">
              <w:t>ALJ Kline</w:t>
            </w:r>
            <w:r w:rsidRPr="00255222">
              <w:br/>
            </w:r>
            <w:proofErr w:type="spellStart"/>
            <w:r w:rsidRPr="00255222">
              <w:t>Comr</w:t>
            </w:r>
            <w:proofErr w:type="spellEnd"/>
            <w:r w:rsidRPr="00255222">
              <w:t xml:space="preserve"> Batjer</w:t>
            </w:r>
          </w:p>
        </w:tc>
        <w:tc>
          <w:tcPr>
            <w:tcW w:w="8712" w:type="dxa"/>
            <w:gridSpan w:val="3"/>
          </w:tcPr>
          <w:p w:rsidRPr="00255222" w:rsidR="002F6FAC" w:rsidP="00E939F2" w:rsidRDefault="002F6FAC" w14:paraId="29E1091A" w14:textId="77777777">
            <w:pPr>
              <w:rPr>
                <w:b/>
              </w:rPr>
            </w:pPr>
            <w:r w:rsidRPr="00255222">
              <w:rPr>
                <w:b/>
              </w:rPr>
              <w:t>A.2</w:t>
            </w:r>
            <w:r>
              <w:rPr>
                <w:b/>
              </w:rPr>
              <w:t>0</w:t>
            </w:r>
            <w:r w:rsidRPr="00255222">
              <w:rPr>
                <w:b/>
              </w:rPr>
              <w:t>-0</w:t>
            </w:r>
            <w:r>
              <w:rPr>
                <w:b/>
              </w:rPr>
              <w:t>9</w:t>
            </w:r>
            <w:r w:rsidRPr="00255222">
              <w:rPr>
                <w:b/>
              </w:rPr>
              <w:t>-01</w:t>
            </w:r>
            <w:r>
              <w:rPr>
                <w:b/>
              </w:rPr>
              <w:t>8</w:t>
            </w:r>
            <w:r w:rsidRPr="00255222">
              <w:rPr>
                <w:b/>
              </w:rPr>
              <w:t xml:space="preserve"> (</w:t>
            </w:r>
            <w:r>
              <w:rPr>
                <w:b/>
              </w:rPr>
              <w:t>ST</w:t>
            </w:r>
            <w:r w:rsidRPr="00255222">
              <w:rPr>
                <w:b/>
              </w:rPr>
              <w:t xml:space="preserve">C) - </w:t>
            </w:r>
            <w:r w:rsidRPr="00255222">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002F6FAC" w:rsidP="00E939F2" w:rsidRDefault="002F6FAC" w14:paraId="3926EDA8" w14:textId="77777777">
            <w:pPr>
              <w:rPr>
                <w:b/>
              </w:rPr>
            </w:pPr>
            <w:r w:rsidRPr="00255222">
              <w:rPr>
                <w:b/>
                <w:i/>
                <w:iCs/>
              </w:rPr>
              <w:t>Call-In Number:</w:t>
            </w:r>
            <w:r w:rsidRPr="00255222">
              <w:rPr>
                <w:b/>
              </w:rPr>
              <w:t xml:space="preserve"> </w:t>
            </w:r>
            <w:r w:rsidRPr="00B679B6">
              <w:rPr>
                <w:b/>
                <w:bCs/>
              </w:rPr>
              <w:t>877-937-0696</w:t>
            </w:r>
            <w:r w:rsidRPr="00255222">
              <w:rPr>
                <w:b/>
                <w:i/>
                <w:iCs/>
              </w:rPr>
              <w:br/>
              <w:t xml:space="preserve">Passcode: </w:t>
            </w:r>
            <w:r w:rsidRPr="00B679B6">
              <w:rPr>
                <w:b/>
                <w:bCs/>
              </w:rPr>
              <w:t>7032008</w:t>
            </w:r>
          </w:p>
        </w:tc>
      </w:tr>
      <w:tr w:rsidR="002F6FAC" w:rsidTr="002F6FAC" w14:paraId="2FCA1BDC" w14:textId="77777777">
        <w:trPr>
          <w:cantSplit/>
        </w:trPr>
        <w:tc>
          <w:tcPr>
            <w:tcW w:w="1728" w:type="dxa"/>
            <w:gridSpan w:val="2"/>
          </w:tcPr>
          <w:p w:rsidR="002F6FAC" w:rsidP="00E939F2" w:rsidRDefault="002F6FAC" w14:paraId="0C06E437" w14:textId="77777777">
            <w:pPr>
              <w:rPr>
                <w:b/>
              </w:rPr>
            </w:pPr>
          </w:p>
        </w:tc>
        <w:tc>
          <w:tcPr>
            <w:tcW w:w="8712" w:type="dxa"/>
            <w:gridSpan w:val="3"/>
          </w:tcPr>
          <w:p w:rsidR="002F6FAC" w:rsidP="00E939F2" w:rsidRDefault="002F6FAC" w14:paraId="7F6DBBC9" w14:textId="77777777">
            <w:pPr>
              <w:rPr>
                <w:b/>
              </w:rPr>
            </w:pPr>
          </w:p>
        </w:tc>
      </w:tr>
      <w:tr w:rsidR="002F6FAC" w:rsidTr="002F6FAC" w14:paraId="0B0C62D5" w14:textId="77777777">
        <w:trPr>
          <w:cantSplit/>
        </w:trPr>
        <w:tc>
          <w:tcPr>
            <w:tcW w:w="1728" w:type="dxa"/>
            <w:gridSpan w:val="2"/>
          </w:tcPr>
          <w:p w:rsidRPr="000A46A8" w:rsidR="002F6FAC" w:rsidP="00E939F2" w:rsidRDefault="002F6FAC" w14:paraId="779B9AEA" w14:textId="77777777">
            <w:r w:rsidRPr="000A46A8">
              <w:rPr>
                <w:b/>
              </w:rPr>
              <w:t>05/13/21</w:t>
            </w:r>
            <w:r w:rsidRPr="000A46A8">
              <w:rPr>
                <w:b/>
              </w:rPr>
              <w:br/>
            </w:r>
            <w:r w:rsidRPr="000A46A8">
              <w:t>11:00 a.m.</w:t>
            </w:r>
          </w:p>
          <w:p w:rsidR="002F6FAC" w:rsidP="00E939F2" w:rsidRDefault="002F6FAC" w14:paraId="2792F49A" w14:textId="77777777">
            <w:r w:rsidRPr="000A46A8">
              <w:t>ALJ Doherty</w:t>
            </w:r>
          </w:p>
          <w:p w:rsidR="002F6FAC" w:rsidP="00E939F2" w:rsidRDefault="002F6FAC" w14:paraId="4BBE7982" w14:textId="77777777">
            <w:pPr>
              <w:rPr>
                <w:b/>
              </w:rPr>
            </w:pPr>
            <w:r>
              <w:t>ALJ Toy</w:t>
            </w:r>
            <w:r w:rsidRPr="000A46A8">
              <w:br/>
            </w:r>
            <w:proofErr w:type="spellStart"/>
            <w:r w:rsidRPr="000A46A8">
              <w:t>Comr</w:t>
            </w:r>
            <w:proofErr w:type="spellEnd"/>
            <w:r w:rsidRPr="000A46A8">
              <w:t xml:space="preserve"> Batjer</w:t>
            </w:r>
          </w:p>
        </w:tc>
        <w:tc>
          <w:tcPr>
            <w:tcW w:w="8712" w:type="dxa"/>
            <w:gridSpan w:val="3"/>
          </w:tcPr>
          <w:p w:rsidRPr="000A46A8" w:rsidR="002F6FAC" w:rsidP="00E939F2" w:rsidRDefault="002F6FAC" w14:paraId="65484797" w14:textId="77777777">
            <w:pPr>
              <w:rPr>
                <w:b/>
              </w:rPr>
            </w:pPr>
            <w:r>
              <w:rPr>
                <w:b/>
              </w:rPr>
              <w:t>C</w:t>
            </w:r>
            <w:r w:rsidRPr="000A46A8">
              <w:rPr>
                <w:b/>
              </w:rPr>
              <w:t>.</w:t>
            </w:r>
            <w:r>
              <w:rPr>
                <w:b/>
              </w:rPr>
              <w:t>21</w:t>
            </w:r>
            <w:r w:rsidRPr="000A46A8">
              <w:rPr>
                <w:b/>
              </w:rPr>
              <w:t>-0</w:t>
            </w:r>
            <w:r>
              <w:rPr>
                <w:b/>
              </w:rPr>
              <w:t>1</w:t>
            </w:r>
            <w:r w:rsidRPr="000A46A8">
              <w:rPr>
                <w:b/>
              </w:rPr>
              <w:t>-01</w:t>
            </w:r>
            <w:r>
              <w:rPr>
                <w:b/>
              </w:rPr>
              <w:t>4</w:t>
            </w:r>
            <w:r w:rsidRPr="000A46A8">
              <w:rPr>
                <w:b/>
              </w:rPr>
              <w:t xml:space="preserve"> (</w:t>
            </w:r>
            <w:r>
              <w:rPr>
                <w:b/>
              </w:rPr>
              <w:t>PHC</w:t>
            </w:r>
            <w:r w:rsidRPr="000A46A8">
              <w:rPr>
                <w:b/>
              </w:rPr>
              <w:t xml:space="preserve">) - </w:t>
            </w:r>
            <w:r w:rsidRPr="001B25EE">
              <w:t>County of Santa Cruz, Complainant vs. Pacific Gas and Electric Company (U39E), Defendant.</w:t>
            </w:r>
          </w:p>
          <w:p w:rsidR="002F6FAC" w:rsidP="00E939F2" w:rsidRDefault="002F6FAC" w14:paraId="20EF641E" w14:textId="77777777">
            <w:pPr>
              <w:rPr>
                <w:b/>
              </w:rPr>
            </w:pPr>
            <w:proofErr w:type="spellStart"/>
            <w:r w:rsidRPr="000A46A8">
              <w:rPr>
                <w:b/>
                <w:i/>
                <w:iCs/>
              </w:rPr>
              <w:t>Webex</w:t>
            </w:r>
            <w:proofErr w:type="spellEnd"/>
            <w:r w:rsidRPr="000A46A8">
              <w:rPr>
                <w:b/>
                <w:i/>
                <w:iCs/>
              </w:rPr>
              <w:t xml:space="preserve">: </w:t>
            </w:r>
            <w:hyperlink w:history="1" r:id="rId24">
              <w:r w:rsidRPr="001B25EE">
                <w:rPr>
                  <w:rStyle w:val="Hyperlink"/>
                  <w:b/>
                </w:rPr>
                <w:t>https://cpuc.webex.com/cpuc/onstage/g.php?MTID=ec7d039b562da9fba3ade9d5434e34dc1</w:t>
              </w:r>
            </w:hyperlink>
          </w:p>
          <w:p w:rsidRPr="000A46A8" w:rsidR="002F6FAC" w:rsidP="00E939F2" w:rsidRDefault="002F6FAC" w14:paraId="1AE09AD5" w14:textId="77777777">
            <w:pPr>
              <w:rPr>
                <w:b/>
              </w:rPr>
            </w:pPr>
            <w:r w:rsidRPr="000A46A8">
              <w:rPr>
                <w:b/>
                <w:i/>
                <w:iCs/>
              </w:rPr>
              <w:t xml:space="preserve">Password: </w:t>
            </w:r>
            <w:r w:rsidRPr="001B25EE">
              <w:rPr>
                <w:b/>
              </w:rPr>
              <w:t>13321</w:t>
            </w:r>
          </w:p>
          <w:p w:rsidRPr="001B25EE" w:rsidR="002F6FAC" w:rsidP="00E939F2" w:rsidRDefault="002F6FAC" w14:paraId="35A09F3E" w14:textId="77777777">
            <w:pPr>
              <w:rPr>
                <w:b/>
                <w:i/>
                <w:iCs/>
              </w:rPr>
            </w:pPr>
            <w:r w:rsidRPr="001B25EE">
              <w:rPr>
                <w:b/>
                <w:bCs/>
                <w:i/>
                <w:iCs/>
              </w:rPr>
              <w:t xml:space="preserve">Audio </w:t>
            </w:r>
            <w:r>
              <w:rPr>
                <w:b/>
                <w:bCs/>
                <w:i/>
                <w:iCs/>
              </w:rPr>
              <w:t>O</w:t>
            </w:r>
            <w:r w:rsidRPr="001B25EE">
              <w:rPr>
                <w:b/>
                <w:bCs/>
                <w:i/>
                <w:iCs/>
              </w:rPr>
              <w:t xml:space="preserve">nly </w:t>
            </w:r>
            <w:r>
              <w:rPr>
                <w:b/>
                <w:bCs/>
                <w:i/>
                <w:iCs/>
              </w:rPr>
              <w:t>(T</w:t>
            </w:r>
            <w:r w:rsidRPr="001B25EE">
              <w:rPr>
                <w:b/>
                <w:bCs/>
                <w:i/>
                <w:iCs/>
              </w:rPr>
              <w:t>oll-</w:t>
            </w:r>
            <w:r>
              <w:rPr>
                <w:b/>
                <w:bCs/>
                <w:i/>
                <w:iCs/>
              </w:rPr>
              <w:t>F</w:t>
            </w:r>
            <w:r w:rsidRPr="001B25EE">
              <w:rPr>
                <w:b/>
                <w:bCs/>
                <w:i/>
                <w:iCs/>
              </w:rPr>
              <w:t>ree</w:t>
            </w:r>
            <w:r>
              <w:rPr>
                <w:b/>
                <w:bCs/>
                <w:i/>
                <w:iCs/>
              </w:rPr>
              <w:t>)</w:t>
            </w:r>
            <w:r w:rsidRPr="001B25EE">
              <w:rPr>
                <w:b/>
                <w:bCs/>
                <w:i/>
                <w:iCs/>
              </w:rPr>
              <w:t>:</w:t>
            </w:r>
            <w:r w:rsidRPr="001B25EE">
              <w:rPr>
                <w:b/>
                <w:i/>
                <w:iCs/>
              </w:rPr>
              <w:t xml:space="preserve"> </w:t>
            </w:r>
            <w:r w:rsidRPr="001B25EE">
              <w:rPr>
                <w:b/>
              </w:rPr>
              <w:t>855-282-6330</w:t>
            </w:r>
          </w:p>
          <w:p w:rsidR="002F6FAC" w:rsidP="00E939F2" w:rsidRDefault="002F6FAC" w14:paraId="6E09DA66" w14:textId="77777777">
            <w:pPr>
              <w:rPr>
                <w:b/>
              </w:rPr>
            </w:pPr>
            <w:r w:rsidRPr="001B25EE">
              <w:rPr>
                <w:b/>
                <w:bCs/>
                <w:i/>
                <w:iCs/>
              </w:rPr>
              <w:t>Access</w:t>
            </w:r>
            <w:r>
              <w:rPr>
                <w:b/>
                <w:bCs/>
                <w:i/>
                <w:iCs/>
              </w:rPr>
              <w:t xml:space="preserve"> C</w:t>
            </w:r>
            <w:r w:rsidRPr="001B25EE">
              <w:rPr>
                <w:b/>
                <w:bCs/>
                <w:i/>
                <w:iCs/>
              </w:rPr>
              <w:t>ode:</w:t>
            </w:r>
            <w:r w:rsidRPr="001B25EE">
              <w:rPr>
                <w:b/>
                <w:i/>
                <w:iCs/>
              </w:rPr>
              <w:t xml:space="preserve"> </w:t>
            </w:r>
            <w:r w:rsidRPr="001B25EE">
              <w:rPr>
                <w:b/>
              </w:rPr>
              <w:t>187 897 4665</w:t>
            </w:r>
          </w:p>
        </w:tc>
      </w:tr>
      <w:tr w:rsidR="002F6FAC" w:rsidTr="002F6FAC" w14:paraId="38357BAE" w14:textId="77777777">
        <w:trPr>
          <w:cantSplit/>
        </w:trPr>
        <w:tc>
          <w:tcPr>
            <w:tcW w:w="1728" w:type="dxa"/>
            <w:gridSpan w:val="2"/>
          </w:tcPr>
          <w:p w:rsidR="002F6FAC" w:rsidP="00E939F2" w:rsidRDefault="002F6FAC" w14:paraId="75384EE1" w14:textId="77777777">
            <w:pPr>
              <w:rPr>
                <w:b/>
              </w:rPr>
            </w:pPr>
          </w:p>
        </w:tc>
        <w:tc>
          <w:tcPr>
            <w:tcW w:w="8712" w:type="dxa"/>
            <w:gridSpan w:val="3"/>
          </w:tcPr>
          <w:p w:rsidR="002F6FAC" w:rsidP="00E939F2" w:rsidRDefault="002F6FAC" w14:paraId="0C371536" w14:textId="77777777">
            <w:pPr>
              <w:rPr>
                <w:b/>
              </w:rPr>
            </w:pPr>
          </w:p>
        </w:tc>
      </w:tr>
      <w:tr w:rsidR="002F6FAC" w:rsidTr="002F6FAC" w14:paraId="5705D14B" w14:textId="77777777">
        <w:trPr>
          <w:cantSplit/>
        </w:trPr>
        <w:tc>
          <w:tcPr>
            <w:tcW w:w="1728" w:type="dxa"/>
            <w:gridSpan w:val="2"/>
          </w:tcPr>
          <w:p w:rsidRPr="007B2191" w:rsidR="002F6FAC" w:rsidP="00E939F2" w:rsidRDefault="002F6FAC" w14:paraId="76D68B7D" w14:textId="77777777">
            <w:pPr>
              <w:rPr>
                <w:bCs/>
              </w:rPr>
            </w:pPr>
            <w:r w:rsidRPr="007B2191">
              <w:rPr>
                <w:b/>
              </w:rPr>
              <w:t>05/13/21</w:t>
            </w:r>
            <w:r w:rsidRPr="007B2191">
              <w:rPr>
                <w:b/>
              </w:rPr>
              <w:br/>
            </w:r>
            <w:r w:rsidRPr="007B2191">
              <w:rPr>
                <w:bCs/>
              </w:rPr>
              <w:t>12:30 p.m.</w:t>
            </w:r>
          </w:p>
          <w:p w:rsidRPr="007B2191" w:rsidR="002F6FAC" w:rsidP="00E939F2" w:rsidRDefault="002F6FAC" w14:paraId="1FB22CFA" w14:textId="77777777">
            <w:pPr>
              <w:rPr>
                <w:bCs/>
              </w:rPr>
            </w:pPr>
            <w:r w:rsidRPr="007B2191">
              <w:rPr>
                <w:bCs/>
              </w:rPr>
              <w:t>ALJ Fitch</w:t>
            </w:r>
          </w:p>
          <w:p w:rsidR="002F6FAC" w:rsidP="00E939F2" w:rsidRDefault="002F6FAC" w14:paraId="11744253" w14:textId="77777777">
            <w:pPr>
              <w:rPr>
                <w:b/>
              </w:rPr>
            </w:pPr>
            <w:r w:rsidRPr="007B2191">
              <w:rPr>
                <w:bCs/>
              </w:rPr>
              <w:t>ALJ Kao</w:t>
            </w:r>
            <w:r w:rsidRPr="007B2191">
              <w:rPr>
                <w:bCs/>
              </w:rPr>
              <w:br/>
            </w:r>
            <w:proofErr w:type="spellStart"/>
            <w:r w:rsidRPr="007B2191">
              <w:rPr>
                <w:bCs/>
              </w:rPr>
              <w:t>Comr</w:t>
            </w:r>
            <w:proofErr w:type="spellEnd"/>
            <w:r w:rsidRPr="007B2191">
              <w:rPr>
                <w:bCs/>
              </w:rPr>
              <w:t xml:space="preserve"> Shiroma</w:t>
            </w:r>
          </w:p>
        </w:tc>
        <w:tc>
          <w:tcPr>
            <w:tcW w:w="8712" w:type="dxa"/>
            <w:gridSpan w:val="3"/>
          </w:tcPr>
          <w:p w:rsidRPr="007B2191" w:rsidR="002F6FAC" w:rsidP="00E939F2" w:rsidRDefault="002F6FAC" w14:paraId="342112EA" w14:textId="77777777">
            <w:pPr>
              <w:rPr>
                <w:b/>
              </w:rPr>
            </w:pPr>
            <w:r w:rsidRPr="007B2191">
              <w:rPr>
                <w:b/>
              </w:rPr>
              <w:t>R.1</w:t>
            </w:r>
            <w:r>
              <w:rPr>
                <w:b/>
              </w:rPr>
              <w:t>3</w:t>
            </w:r>
            <w:r w:rsidRPr="007B2191">
              <w:rPr>
                <w:b/>
              </w:rPr>
              <w:t>-</w:t>
            </w:r>
            <w:r>
              <w:rPr>
                <w:b/>
              </w:rPr>
              <w:t>11</w:t>
            </w:r>
            <w:r w:rsidRPr="007B2191">
              <w:rPr>
                <w:b/>
              </w:rPr>
              <w:t>-0</w:t>
            </w:r>
            <w:r>
              <w:rPr>
                <w:b/>
              </w:rPr>
              <w:t>05</w:t>
            </w:r>
            <w:r w:rsidRPr="007B2191">
              <w:rPr>
                <w:b/>
              </w:rPr>
              <w:t xml:space="preserve"> (WS) - </w:t>
            </w:r>
            <w:r w:rsidRPr="00F35A7B">
              <w:t>Order Instituting Rulemaking Concerning Energy Efficiency Rolling Portfolios, Policies, Programs, Evaluation, and Related Issues.</w:t>
            </w:r>
          </w:p>
          <w:p w:rsidR="002F6FAC" w:rsidP="00E939F2" w:rsidRDefault="002F6FAC" w14:paraId="73DF6DA7" w14:textId="77777777">
            <w:pPr>
              <w:rPr>
                <w:b/>
              </w:rPr>
            </w:pPr>
            <w:proofErr w:type="spellStart"/>
            <w:r w:rsidRPr="007B2191">
              <w:rPr>
                <w:b/>
                <w:i/>
                <w:iCs/>
              </w:rPr>
              <w:t>Webex</w:t>
            </w:r>
            <w:proofErr w:type="spellEnd"/>
            <w:r w:rsidRPr="007B2191">
              <w:rPr>
                <w:b/>
                <w:i/>
                <w:iCs/>
              </w:rPr>
              <w:t xml:space="preserve">: </w:t>
            </w:r>
            <w:hyperlink w:history="1" r:id="rId25">
              <w:r w:rsidRPr="00F35A7B">
                <w:rPr>
                  <w:rStyle w:val="Hyperlink"/>
                  <w:b/>
                </w:rPr>
                <w:t>https://cpuc.webex.com/cpuc/onstage/g.php?MTID=e49bb277d10617822bdae30419accf9d1</w:t>
              </w:r>
            </w:hyperlink>
          </w:p>
          <w:p w:rsidRPr="007B2191" w:rsidR="002F6FAC" w:rsidP="00E939F2" w:rsidRDefault="002F6FAC" w14:paraId="5D7E86EB" w14:textId="77777777">
            <w:pPr>
              <w:rPr>
                <w:b/>
              </w:rPr>
            </w:pPr>
            <w:r w:rsidRPr="007B2191">
              <w:rPr>
                <w:b/>
                <w:i/>
                <w:iCs/>
              </w:rPr>
              <w:t>Meeting Pass</w:t>
            </w:r>
            <w:r>
              <w:rPr>
                <w:b/>
                <w:i/>
                <w:iCs/>
              </w:rPr>
              <w:t>code</w:t>
            </w:r>
            <w:r w:rsidRPr="007B2191">
              <w:rPr>
                <w:b/>
                <w:i/>
                <w:iCs/>
              </w:rPr>
              <w:t xml:space="preserve">: </w:t>
            </w:r>
            <w:r w:rsidRPr="00F35A7B">
              <w:rPr>
                <w:b/>
              </w:rPr>
              <w:t>2021PG</w:t>
            </w:r>
          </w:p>
          <w:p w:rsidRPr="007B2191" w:rsidR="002F6FAC" w:rsidP="00E939F2" w:rsidRDefault="002F6FAC" w14:paraId="5A0ACAE6" w14:textId="77777777">
            <w:pPr>
              <w:rPr>
                <w:b/>
                <w:bCs/>
              </w:rPr>
            </w:pPr>
            <w:r w:rsidRPr="007B2191">
              <w:rPr>
                <w:b/>
                <w:i/>
                <w:iCs/>
              </w:rPr>
              <w:t xml:space="preserve">Call-In Number: </w:t>
            </w:r>
            <w:r w:rsidRPr="00F35A7B">
              <w:rPr>
                <w:b/>
                <w:bCs/>
              </w:rPr>
              <w:t>855-282-6330</w:t>
            </w:r>
          </w:p>
          <w:p w:rsidRPr="007B2191" w:rsidR="002F6FAC" w:rsidP="00E939F2" w:rsidRDefault="002F6FAC" w14:paraId="6B16B81D" w14:textId="77777777">
            <w:pPr>
              <w:rPr>
                <w:b/>
                <w:bCs/>
              </w:rPr>
            </w:pPr>
            <w:r>
              <w:rPr>
                <w:b/>
                <w:i/>
                <w:iCs/>
              </w:rPr>
              <w:t>Participant C</w:t>
            </w:r>
            <w:r w:rsidRPr="007B2191">
              <w:rPr>
                <w:b/>
                <w:i/>
                <w:iCs/>
              </w:rPr>
              <w:t xml:space="preserve">ode: </w:t>
            </w:r>
            <w:r w:rsidRPr="00F35A7B">
              <w:rPr>
                <w:b/>
                <w:bCs/>
              </w:rPr>
              <w:t>187 566 7905</w:t>
            </w:r>
          </w:p>
          <w:p w:rsidRPr="007B2191" w:rsidR="002F6FAC" w:rsidP="00E939F2" w:rsidRDefault="002F6FAC" w14:paraId="61A21337" w14:textId="77777777">
            <w:pPr>
              <w:rPr>
                <w:b/>
                <w:bCs/>
              </w:rPr>
            </w:pPr>
            <w:r w:rsidRPr="007B2191">
              <w:rPr>
                <w:b/>
                <w:bCs/>
                <w:i/>
                <w:iCs/>
              </w:rPr>
              <w:t>Contact:</w:t>
            </w:r>
            <w:r w:rsidRPr="007B2191">
              <w:rPr>
                <w:b/>
                <w:bCs/>
              </w:rPr>
              <w:t xml:space="preserve"> </w:t>
            </w:r>
            <w:r w:rsidRPr="00F35A7B">
              <w:rPr>
                <w:b/>
                <w:bCs/>
              </w:rPr>
              <w:t>Travis Holtby</w:t>
            </w:r>
          </w:p>
          <w:p w:rsidRPr="007B2191" w:rsidR="002F6FAC" w:rsidP="00E939F2" w:rsidRDefault="002F6FAC" w14:paraId="21C8075D" w14:textId="77777777">
            <w:pPr>
              <w:rPr>
                <w:b/>
                <w:bCs/>
              </w:rPr>
            </w:pPr>
            <w:r w:rsidRPr="007B2191">
              <w:rPr>
                <w:b/>
                <w:bCs/>
              </w:rPr>
              <w:t xml:space="preserve">                </w:t>
            </w:r>
            <w:r w:rsidRPr="00F35A7B">
              <w:rPr>
                <w:b/>
                <w:bCs/>
              </w:rPr>
              <w:t>travis.holtby</w:t>
            </w:r>
            <w:r w:rsidRPr="007B2191">
              <w:rPr>
                <w:b/>
                <w:bCs/>
              </w:rPr>
              <w:t>@cpuc.ca.gov</w:t>
            </w:r>
          </w:p>
          <w:p w:rsidR="002F6FAC" w:rsidP="00E939F2" w:rsidRDefault="002F6FAC" w14:paraId="11CF4139" w14:textId="77777777">
            <w:pPr>
              <w:rPr>
                <w:b/>
              </w:rPr>
            </w:pPr>
            <w:r w:rsidRPr="007B2191">
              <w:rPr>
                <w:b/>
                <w:bCs/>
              </w:rPr>
              <w:t xml:space="preserve">                </w:t>
            </w:r>
            <w:r w:rsidRPr="00C50073">
              <w:rPr>
                <w:b/>
                <w:bCs/>
              </w:rPr>
              <w:t>916-212-7095</w:t>
            </w:r>
          </w:p>
        </w:tc>
      </w:tr>
      <w:tr w:rsidR="002F6FAC" w:rsidTr="002F6FAC" w14:paraId="44EAE0C1" w14:textId="77777777">
        <w:trPr>
          <w:cantSplit/>
        </w:trPr>
        <w:tc>
          <w:tcPr>
            <w:tcW w:w="1728" w:type="dxa"/>
            <w:gridSpan w:val="2"/>
          </w:tcPr>
          <w:p w:rsidR="002F6FAC" w:rsidP="00E939F2" w:rsidRDefault="002F6FAC" w14:paraId="153AFCD2" w14:textId="77777777">
            <w:pPr>
              <w:rPr>
                <w:b/>
              </w:rPr>
            </w:pPr>
          </w:p>
        </w:tc>
        <w:tc>
          <w:tcPr>
            <w:tcW w:w="8712" w:type="dxa"/>
            <w:gridSpan w:val="3"/>
          </w:tcPr>
          <w:p w:rsidR="002F6FAC" w:rsidP="00E939F2" w:rsidRDefault="002F6FAC" w14:paraId="1301BE36" w14:textId="77777777">
            <w:pPr>
              <w:rPr>
                <w:b/>
              </w:rPr>
            </w:pPr>
          </w:p>
        </w:tc>
      </w:tr>
      <w:tr w:rsidR="002F6FAC" w:rsidTr="002F6FAC" w14:paraId="2C7ED04E" w14:textId="77777777">
        <w:trPr>
          <w:cantSplit/>
        </w:trPr>
        <w:tc>
          <w:tcPr>
            <w:tcW w:w="1728" w:type="dxa"/>
            <w:gridSpan w:val="2"/>
          </w:tcPr>
          <w:p w:rsidRPr="00AF3292" w:rsidR="002F6FAC" w:rsidP="00E939F2" w:rsidRDefault="002F6FAC" w14:paraId="01BD1C5E" w14:textId="77777777">
            <w:r w:rsidRPr="00AF3292">
              <w:rPr>
                <w:b/>
              </w:rPr>
              <w:t>05/1</w:t>
            </w:r>
            <w:r>
              <w:rPr>
                <w:b/>
              </w:rPr>
              <w:t>3</w:t>
            </w:r>
            <w:r w:rsidRPr="00AF3292">
              <w:rPr>
                <w:b/>
              </w:rPr>
              <w:t>/21</w:t>
            </w:r>
            <w:r w:rsidRPr="00AF3292">
              <w:rPr>
                <w:b/>
              </w:rPr>
              <w:br/>
            </w:r>
            <w:r w:rsidRPr="00AF3292">
              <w:t>1:00 p.m.</w:t>
            </w:r>
          </w:p>
          <w:p w:rsidRPr="00AF3292" w:rsidR="002F6FAC" w:rsidP="00E939F2" w:rsidRDefault="002F6FAC" w14:paraId="4EF5E3DE" w14:textId="77777777">
            <w:r w:rsidRPr="00AF3292">
              <w:t>ALJ McGary</w:t>
            </w:r>
          </w:p>
          <w:p w:rsidR="002F6FAC" w:rsidP="00E939F2" w:rsidRDefault="002F6FAC" w14:paraId="4A338B73" w14:textId="77777777">
            <w:pPr>
              <w:rPr>
                <w:b/>
              </w:rPr>
            </w:pPr>
            <w:r w:rsidRPr="00AF3292">
              <w:t>ALJ Bemesderfer</w:t>
            </w:r>
            <w:r w:rsidRPr="00AF3292">
              <w:br/>
            </w:r>
            <w:proofErr w:type="spellStart"/>
            <w:r w:rsidRPr="00AF3292">
              <w:t>Comr</w:t>
            </w:r>
            <w:proofErr w:type="spellEnd"/>
            <w:r w:rsidRPr="00AF3292">
              <w:t xml:space="preserve"> Shiroma</w:t>
            </w:r>
          </w:p>
        </w:tc>
        <w:tc>
          <w:tcPr>
            <w:tcW w:w="8712" w:type="dxa"/>
            <w:gridSpan w:val="3"/>
          </w:tcPr>
          <w:p w:rsidRPr="00AF3292" w:rsidR="002F6FAC" w:rsidP="00E939F2" w:rsidRDefault="002F6FAC" w14:paraId="3679966A" w14:textId="77777777">
            <w:pPr>
              <w:rPr>
                <w:b/>
              </w:rPr>
            </w:pPr>
            <w:r w:rsidRPr="00AF3292">
              <w:rPr>
                <w:b/>
              </w:rPr>
              <w:t>A.2</w:t>
            </w:r>
            <w:r>
              <w:rPr>
                <w:b/>
              </w:rPr>
              <w:t>1</w:t>
            </w:r>
            <w:r w:rsidRPr="00AF3292">
              <w:rPr>
                <w:b/>
              </w:rPr>
              <w:t>-0</w:t>
            </w:r>
            <w:r>
              <w:rPr>
                <w:b/>
              </w:rPr>
              <w:t>1</w:t>
            </w:r>
            <w:r w:rsidRPr="00AF3292">
              <w:rPr>
                <w:b/>
              </w:rPr>
              <w:t>-0</w:t>
            </w:r>
            <w:r>
              <w:rPr>
                <w:b/>
              </w:rPr>
              <w:t>15</w:t>
            </w:r>
            <w:r w:rsidRPr="00AF3292">
              <w:rPr>
                <w:b/>
              </w:rPr>
              <w:t xml:space="preserve"> (</w:t>
            </w:r>
            <w:r>
              <w:rPr>
                <w:b/>
              </w:rPr>
              <w:t>PH</w:t>
            </w:r>
            <w:r w:rsidRPr="00AF3292">
              <w:rPr>
                <w:b/>
              </w:rPr>
              <w:t xml:space="preserve">C) - </w:t>
            </w:r>
            <w:r w:rsidRPr="00AF3292">
              <w:rPr>
                <w:bCs/>
              </w:rPr>
              <w:t>In the Matter of the Application of SFPP, L.P. (PLC-9) for Authority to Increase Rates for Transportation of Refined Petroleum Products.</w:t>
            </w:r>
          </w:p>
          <w:p w:rsidR="002F6FAC" w:rsidP="00E939F2" w:rsidRDefault="002F6FAC" w14:paraId="718C3FF7" w14:textId="77777777">
            <w:pPr>
              <w:rPr>
                <w:b/>
              </w:rPr>
            </w:pPr>
            <w:r w:rsidRPr="00AF3292">
              <w:rPr>
                <w:b/>
                <w:i/>
                <w:iCs/>
              </w:rPr>
              <w:t>Call-In Number:</w:t>
            </w:r>
            <w:r w:rsidRPr="00AF3292">
              <w:rPr>
                <w:b/>
              </w:rPr>
              <w:t xml:space="preserve"> </w:t>
            </w:r>
            <w:r w:rsidRPr="00AF3292">
              <w:rPr>
                <w:b/>
                <w:bCs/>
              </w:rPr>
              <w:t>877-715-0719</w:t>
            </w:r>
            <w:r w:rsidRPr="00AF3292">
              <w:rPr>
                <w:b/>
                <w:i/>
                <w:iCs/>
              </w:rPr>
              <w:br/>
              <w:t xml:space="preserve">Passcode: </w:t>
            </w:r>
            <w:r w:rsidRPr="00AF3292">
              <w:rPr>
                <w:b/>
                <w:bCs/>
              </w:rPr>
              <w:t>721383</w:t>
            </w:r>
          </w:p>
        </w:tc>
      </w:tr>
      <w:tr w:rsidR="002F6FAC" w:rsidTr="002F6FAC" w14:paraId="6E4F42EC" w14:textId="77777777">
        <w:trPr>
          <w:cantSplit/>
        </w:trPr>
        <w:tc>
          <w:tcPr>
            <w:tcW w:w="1728" w:type="dxa"/>
            <w:gridSpan w:val="2"/>
          </w:tcPr>
          <w:p w:rsidR="002F6FAC" w:rsidP="00E939F2" w:rsidRDefault="002F6FAC" w14:paraId="180A17A1" w14:textId="77777777">
            <w:pPr>
              <w:rPr>
                <w:b/>
              </w:rPr>
            </w:pPr>
          </w:p>
        </w:tc>
        <w:tc>
          <w:tcPr>
            <w:tcW w:w="8712" w:type="dxa"/>
            <w:gridSpan w:val="3"/>
          </w:tcPr>
          <w:p w:rsidR="002F6FAC" w:rsidP="00E939F2" w:rsidRDefault="002F6FAC" w14:paraId="5639466A" w14:textId="77777777">
            <w:pPr>
              <w:rPr>
                <w:b/>
              </w:rPr>
            </w:pPr>
          </w:p>
        </w:tc>
      </w:tr>
      <w:tr w:rsidR="002F6FAC" w:rsidTr="002F6FAC" w14:paraId="0F16AF61" w14:textId="77777777">
        <w:trPr>
          <w:cantSplit/>
        </w:trPr>
        <w:tc>
          <w:tcPr>
            <w:tcW w:w="1728" w:type="dxa"/>
            <w:gridSpan w:val="2"/>
          </w:tcPr>
          <w:p w:rsidRPr="0000540D" w:rsidR="002F6FAC" w:rsidP="00E939F2" w:rsidRDefault="002F6FAC" w14:paraId="71C73F95" w14:textId="77777777">
            <w:pPr>
              <w:rPr>
                <w:bCs/>
              </w:rPr>
            </w:pPr>
            <w:r w:rsidRPr="0000540D">
              <w:rPr>
                <w:b/>
              </w:rPr>
              <w:t>05/</w:t>
            </w:r>
            <w:r>
              <w:rPr>
                <w:b/>
              </w:rPr>
              <w:t>13</w:t>
            </w:r>
            <w:r w:rsidRPr="0000540D">
              <w:rPr>
                <w:b/>
              </w:rPr>
              <w:t>/21</w:t>
            </w:r>
            <w:r w:rsidRPr="0000540D">
              <w:rPr>
                <w:b/>
              </w:rPr>
              <w:br/>
            </w:r>
            <w:r w:rsidRPr="0000540D">
              <w:rPr>
                <w:bCs/>
              </w:rPr>
              <w:t>1:30 p.m.</w:t>
            </w:r>
          </w:p>
          <w:p w:rsidR="002F6FAC" w:rsidP="00E939F2" w:rsidRDefault="002F6FAC" w14:paraId="03DF2E0B" w14:textId="77777777">
            <w:pPr>
              <w:rPr>
                <w:b/>
              </w:rPr>
            </w:pPr>
            <w:r w:rsidRPr="0000540D">
              <w:rPr>
                <w:bCs/>
              </w:rPr>
              <w:t>6:00 p.m.</w:t>
            </w:r>
            <w:r w:rsidRPr="0000540D">
              <w:rPr>
                <w:bCs/>
              </w:rPr>
              <w:br/>
              <w:t>ALJ D. Lee</w:t>
            </w:r>
            <w:r w:rsidRPr="0000540D">
              <w:rPr>
                <w:bCs/>
              </w:rPr>
              <w:br/>
            </w:r>
            <w:proofErr w:type="spellStart"/>
            <w:r w:rsidRPr="0000540D">
              <w:rPr>
                <w:bCs/>
              </w:rPr>
              <w:t>Comr</w:t>
            </w:r>
            <w:proofErr w:type="spellEnd"/>
            <w:r w:rsidRPr="0000540D">
              <w:rPr>
                <w:bCs/>
              </w:rPr>
              <w:t xml:space="preserve"> Guzman Aceves</w:t>
            </w:r>
          </w:p>
        </w:tc>
        <w:tc>
          <w:tcPr>
            <w:tcW w:w="8712" w:type="dxa"/>
            <w:gridSpan w:val="3"/>
          </w:tcPr>
          <w:p w:rsidRPr="0000540D" w:rsidR="002F6FAC" w:rsidP="00E939F2" w:rsidRDefault="002F6FAC" w14:paraId="23F619AA" w14:textId="77777777">
            <w:pPr>
              <w:rPr>
                <w:b/>
              </w:rPr>
            </w:pPr>
            <w:r w:rsidRPr="0000540D">
              <w:rPr>
                <w:b/>
              </w:rPr>
              <w:t>A.21-0</w:t>
            </w:r>
            <w:r>
              <w:rPr>
                <w:b/>
              </w:rPr>
              <w:t>1</w:t>
            </w:r>
            <w:r w:rsidRPr="0000540D">
              <w:rPr>
                <w:b/>
              </w:rPr>
              <w:t>-00</w:t>
            </w:r>
            <w:r>
              <w:rPr>
                <w:b/>
              </w:rPr>
              <w:t>3</w:t>
            </w:r>
            <w:r w:rsidRPr="0000540D">
              <w:rPr>
                <w:b/>
              </w:rPr>
              <w:t xml:space="preserve"> (P</w:t>
            </w:r>
            <w:r>
              <w:rPr>
                <w:b/>
              </w:rPr>
              <w:t>PH</w:t>
            </w:r>
            <w:r w:rsidRPr="0000540D">
              <w:rPr>
                <w:b/>
              </w:rPr>
              <w:t xml:space="preserve">) - </w:t>
            </w:r>
            <w:r w:rsidRPr="0000540D">
              <w:t>In the Matter of the Application of S</w:t>
            </w:r>
            <w:r>
              <w:t>an</w:t>
            </w:r>
            <w:r w:rsidRPr="0000540D">
              <w:t xml:space="preserve"> J</w:t>
            </w:r>
            <w:r>
              <w:t>ose</w:t>
            </w:r>
            <w:r w:rsidRPr="0000540D">
              <w:t xml:space="preserve"> W</w:t>
            </w:r>
            <w:r>
              <w:t>ater</w:t>
            </w:r>
            <w:r w:rsidRPr="0000540D">
              <w:t xml:space="preserve"> C</w:t>
            </w:r>
            <w:r>
              <w:t>ompany</w:t>
            </w:r>
            <w:r w:rsidRPr="0000540D">
              <w:t xml:space="preserve"> (U168W) for an Order </w:t>
            </w:r>
            <w:r>
              <w:t>A</w:t>
            </w:r>
            <w:r w:rsidRPr="0000540D">
              <w:t xml:space="preserve">uthorizing it to </w:t>
            </w:r>
            <w:r>
              <w:t>I</w:t>
            </w:r>
            <w:r w:rsidRPr="0000540D">
              <w:t>ncrease</w:t>
            </w:r>
            <w:r>
              <w:t xml:space="preserve"> R</w:t>
            </w:r>
            <w:r w:rsidRPr="0000540D">
              <w:t xml:space="preserve">ates </w:t>
            </w:r>
            <w:r>
              <w:t>C</w:t>
            </w:r>
            <w:r w:rsidRPr="0000540D">
              <w:t xml:space="preserve">harged for </w:t>
            </w:r>
            <w:r>
              <w:t>W</w:t>
            </w:r>
            <w:r w:rsidRPr="0000540D">
              <w:t xml:space="preserve">ater </w:t>
            </w:r>
            <w:r>
              <w:t>S</w:t>
            </w:r>
            <w:r w:rsidRPr="0000540D">
              <w:t>ervice by $51,585,000 or 13.35% in 2022, by $16,932,000 or 3.88% in 2023, and by $19,195,000 or 4.24% in 2024.</w:t>
            </w:r>
          </w:p>
          <w:p w:rsidR="002F6FAC" w:rsidP="00E939F2" w:rsidRDefault="002F6FAC" w14:paraId="3343550B" w14:textId="77777777">
            <w:pPr>
              <w:rPr>
                <w:b/>
              </w:rPr>
            </w:pPr>
            <w:r w:rsidRPr="0000540D">
              <w:rPr>
                <w:b/>
                <w:i/>
                <w:iCs/>
              </w:rPr>
              <w:t>Webcast:</w:t>
            </w:r>
            <w:r w:rsidRPr="0000540D">
              <w:rPr>
                <w:b/>
                <w:bCs/>
              </w:rPr>
              <w:t xml:space="preserve"> </w:t>
            </w:r>
            <w:hyperlink w:tgtFrame="_blank" w:history="1" r:id="rId26">
              <w:r w:rsidRPr="0000540D">
                <w:rPr>
                  <w:rStyle w:val="Hyperlink"/>
                  <w:b/>
                  <w:bCs/>
                </w:rPr>
                <w:t>http://www.adminmonitor.com/ca/cpuc/</w:t>
              </w:r>
            </w:hyperlink>
          </w:p>
          <w:p w:rsidRPr="0000540D" w:rsidR="002F6FAC" w:rsidP="00E939F2" w:rsidRDefault="002F6FAC" w14:paraId="39224902" w14:textId="77777777">
            <w:pPr>
              <w:rPr>
                <w:b/>
              </w:rPr>
            </w:pPr>
            <w:r w:rsidRPr="0000540D">
              <w:rPr>
                <w:b/>
                <w:i/>
                <w:iCs/>
              </w:rPr>
              <w:t>Call-In Number:</w:t>
            </w:r>
            <w:r w:rsidRPr="0000540D">
              <w:rPr>
                <w:b/>
              </w:rPr>
              <w:t xml:space="preserve"> 800-857-1917</w:t>
            </w:r>
          </w:p>
          <w:p w:rsidRPr="0000540D" w:rsidR="002F6FAC" w:rsidP="00E939F2" w:rsidRDefault="002F6FAC" w14:paraId="7357AC89" w14:textId="77777777">
            <w:pPr>
              <w:rPr>
                <w:b/>
              </w:rPr>
            </w:pPr>
            <w:r w:rsidRPr="0000540D">
              <w:rPr>
                <w:b/>
                <w:i/>
                <w:iCs/>
              </w:rPr>
              <w:t>Passcode for English:</w:t>
            </w:r>
            <w:r w:rsidRPr="0000540D">
              <w:rPr>
                <w:b/>
              </w:rPr>
              <w:t xml:space="preserve"> 7218384</w:t>
            </w:r>
          </w:p>
          <w:p w:rsidR="002F6FAC" w:rsidP="00E939F2" w:rsidRDefault="002F6FAC" w14:paraId="058309AC" w14:textId="77777777">
            <w:pPr>
              <w:rPr>
                <w:b/>
              </w:rPr>
            </w:pPr>
            <w:r w:rsidRPr="0000540D">
              <w:rPr>
                <w:b/>
                <w:i/>
                <w:iCs/>
              </w:rPr>
              <w:t>Passcode for Spanish:</w:t>
            </w:r>
            <w:r w:rsidRPr="0000540D">
              <w:rPr>
                <w:b/>
              </w:rPr>
              <w:t xml:space="preserve"> 8147204</w:t>
            </w:r>
          </w:p>
        </w:tc>
      </w:tr>
      <w:tr w:rsidR="002F6FAC" w:rsidTr="002F6FAC" w14:paraId="258FFC4E" w14:textId="77777777">
        <w:trPr>
          <w:cantSplit/>
        </w:trPr>
        <w:tc>
          <w:tcPr>
            <w:tcW w:w="1728" w:type="dxa"/>
            <w:gridSpan w:val="2"/>
          </w:tcPr>
          <w:p w:rsidR="002F6FAC" w:rsidP="00E939F2" w:rsidRDefault="002F6FAC" w14:paraId="7452CFF0" w14:textId="77777777">
            <w:pPr>
              <w:rPr>
                <w:b/>
              </w:rPr>
            </w:pPr>
          </w:p>
        </w:tc>
        <w:tc>
          <w:tcPr>
            <w:tcW w:w="8712" w:type="dxa"/>
            <w:gridSpan w:val="3"/>
          </w:tcPr>
          <w:p w:rsidR="002F6FAC" w:rsidP="00E939F2" w:rsidRDefault="002F6FAC" w14:paraId="280010C4" w14:textId="77777777">
            <w:pPr>
              <w:rPr>
                <w:b/>
              </w:rPr>
            </w:pPr>
          </w:p>
        </w:tc>
      </w:tr>
      <w:tr w:rsidR="002F6FAC" w:rsidTr="002F6FAC" w14:paraId="46E9FA18" w14:textId="77777777">
        <w:tc>
          <w:tcPr>
            <w:tcW w:w="1728" w:type="dxa"/>
            <w:gridSpan w:val="2"/>
          </w:tcPr>
          <w:p w:rsidRPr="00ED3335" w:rsidR="002F6FAC" w:rsidP="00E939F2" w:rsidRDefault="002F6FAC" w14:paraId="1FCF12A8" w14:textId="77777777">
            <w:r w:rsidRPr="00ED3335">
              <w:rPr>
                <w:b/>
              </w:rPr>
              <w:lastRenderedPageBreak/>
              <w:t>05/1</w:t>
            </w:r>
            <w:r>
              <w:rPr>
                <w:b/>
              </w:rPr>
              <w:t>4</w:t>
            </w:r>
            <w:r w:rsidRPr="00ED3335">
              <w:rPr>
                <w:b/>
              </w:rPr>
              <w:t>/21</w:t>
            </w:r>
            <w:r w:rsidRPr="00ED3335">
              <w:rPr>
                <w:b/>
              </w:rPr>
              <w:br/>
            </w:r>
            <w:r w:rsidRPr="00ED3335">
              <w:t>1:00 p.m.</w:t>
            </w:r>
          </w:p>
          <w:p w:rsidR="002F6FAC" w:rsidP="00E939F2" w:rsidRDefault="002F6FAC" w14:paraId="660B7419" w14:textId="77777777">
            <w:pPr>
              <w:rPr>
                <w:b/>
              </w:rPr>
            </w:pPr>
            <w:r w:rsidRPr="00ED3335">
              <w:t>ALJ Nojan</w:t>
            </w:r>
            <w:r w:rsidRPr="00ED3335">
              <w:br/>
            </w:r>
            <w:proofErr w:type="spellStart"/>
            <w:r w:rsidRPr="00ED3335">
              <w:t>Comr</w:t>
            </w:r>
            <w:proofErr w:type="spellEnd"/>
            <w:r w:rsidRPr="00ED3335">
              <w:t xml:space="preserve"> Rechtschaffen</w:t>
            </w:r>
          </w:p>
        </w:tc>
        <w:tc>
          <w:tcPr>
            <w:tcW w:w="8712" w:type="dxa"/>
            <w:gridSpan w:val="3"/>
          </w:tcPr>
          <w:p w:rsidRPr="00ED3335" w:rsidR="002F6FAC" w:rsidP="00E939F2" w:rsidRDefault="002F6FAC" w14:paraId="6071BE58" w14:textId="77777777">
            <w:pPr>
              <w:rPr>
                <w:b/>
              </w:rPr>
            </w:pPr>
            <w:r w:rsidRPr="00ED3335">
              <w:rPr>
                <w:b/>
              </w:rPr>
              <w:t>A.2</w:t>
            </w:r>
            <w:r>
              <w:rPr>
                <w:b/>
              </w:rPr>
              <w:t>1</w:t>
            </w:r>
            <w:r w:rsidRPr="00ED3335">
              <w:rPr>
                <w:b/>
              </w:rPr>
              <w:t>-02-0</w:t>
            </w:r>
            <w:r>
              <w:rPr>
                <w:b/>
              </w:rPr>
              <w:t>19</w:t>
            </w:r>
            <w:r w:rsidRPr="00ED3335">
              <w:rPr>
                <w:b/>
              </w:rPr>
              <w:t xml:space="preserve"> (</w:t>
            </w:r>
            <w:r>
              <w:rPr>
                <w:b/>
              </w:rPr>
              <w:t>PHC</w:t>
            </w:r>
            <w:r w:rsidRPr="00ED3335">
              <w:rPr>
                <w:b/>
              </w:rPr>
              <w:t xml:space="preserve">) - </w:t>
            </w:r>
            <w:r w:rsidRPr="00ED3335">
              <w:rPr>
                <w:bCs/>
              </w:rPr>
              <w:t>In the Matter of the Application of S</w:t>
            </w:r>
            <w:r>
              <w:rPr>
                <w:bCs/>
              </w:rPr>
              <w:t>an</w:t>
            </w:r>
            <w:r w:rsidRPr="00ED3335">
              <w:rPr>
                <w:bCs/>
              </w:rPr>
              <w:t xml:space="preserve"> G</w:t>
            </w:r>
            <w:r>
              <w:rPr>
                <w:bCs/>
              </w:rPr>
              <w:t>abriel</w:t>
            </w:r>
            <w:r w:rsidRPr="00ED3335">
              <w:rPr>
                <w:bCs/>
              </w:rPr>
              <w:t xml:space="preserve"> V</w:t>
            </w:r>
            <w:r>
              <w:rPr>
                <w:bCs/>
              </w:rPr>
              <w:t>alley</w:t>
            </w:r>
            <w:r w:rsidRPr="00ED3335">
              <w:rPr>
                <w:bCs/>
              </w:rPr>
              <w:t xml:space="preserve"> W</w:t>
            </w:r>
            <w:r>
              <w:rPr>
                <w:bCs/>
              </w:rPr>
              <w:t>ater</w:t>
            </w:r>
            <w:r w:rsidRPr="00ED3335">
              <w:rPr>
                <w:bCs/>
              </w:rPr>
              <w:t xml:space="preserve"> C</w:t>
            </w:r>
            <w:r>
              <w:rPr>
                <w:bCs/>
              </w:rPr>
              <w:t>ompany</w:t>
            </w:r>
            <w:r w:rsidRPr="00ED3335">
              <w:rPr>
                <w:bCs/>
              </w:rPr>
              <w:t xml:space="preserve"> (337W) for Authorization to Issue and Sell Bonds, Notes, or Other Evidence of Indebtedness Not to Exceed $100,000,000.</w:t>
            </w:r>
          </w:p>
          <w:p w:rsidR="002F6FAC" w:rsidP="00E939F2" w:rsidRDefault="002F6FAC" w14:paraId="06A018F4" w14:textId="77777777">
            <w:pPr>
              <w:rPr>
                <w:b/>
              </w:rPr>
            </w:pPr>
            <w:r w:rsidRPr="00ED3335">
              <w:rPr>
                <w:b/>
                <w:i/>
                <w:iCs/>
              </w:rPr>
              <w:t>Call-In Number:</w:t>
            </w:r>
            <w:r w:rsidRPr="00ED3335">
              <w:rPr>
                <w:b/>
              </w:rPr>
              <w:t xml:space="preserve"> </w:t>
            </w:r>
            <w:r w:rsidRPr="00ED3335">
              <w:rPr>
                <w:b/>
                <w:bCs/>
              </w:rPr>
              <w:t>866-556-2084</w:t>
            </w:r>
            <w:r w:rsidRPr="00ED3335">
              <w:rPr>
                <w:b/>
                <w:i/>
                <w:iCs/>
              </w:rPr>
              <w:br/>
              <w:t xml:space="preserve">Passcode: </w:t>
            </w:r>
            <w:r w:rsidRPr="00ED3335">
              <w:rPr>
                <w:b/>
                <w:bCs/>
              </w:rPr>
              <w:t>8423816</w:t>
            </w:r>
          </w:p>
        </w:tc>
      </w:tr>
      <w:tr w:rsidR="002F6FAC" w:rsidTr="002F6FAC" w14:paraId="616422B6" w14:textId="77777777">
        <w:trPr>
          <w:cantSplit/>
        </w:trPr>
        <w:tc>
          <w:tcPr>
            <w:tcW w:w="1728" w:type="dxa"/>
            <w:gridSpan w:val="2"/>
          </w:tcPr>
          <w:p w:rsidR="002F6FAC" w:rsidP="00E939F2" w:rsidRDefault="002F6FAC" w14:paraId="192C4011" w14:textId="77777777">
            <w:pPr>
              <w:rPr>
                <w:b/>
              </w:rPr>
            </w:pPr>
          </w:p>
        </w:tc>
        <w:tc>
          <w:tcPr>
            <w:tcW w:w="8712" w:type="dxa"/>
            <w:gridSpan w:val="3"/>
          </w:tcPr>
          <w:p w:rsidR="002F6FAC" w:rsidP="00E939F2" w:rsidRDefault="002F6FAC" w14:paraId="51A27B61" w14:textId="77777777">
            <w:pPr>
              <w:rPr>
                <w:b/>
              </w:rPr>
            </w:pPr>
          </w:p>
        </w:tc>
      </w:tr>
      <w:tr w:rsidR="002F6FAC" w:rsidTr="002F6FAC" w14:paraId="2A8D66C0" w14:textId="77777777">
        <w:trPr>
          <w:cantSplit/>
        </w:trPr>
        <w:tc>
          <w:tcPr>
            <w:tcW w:w="1728" w:type="dxa"/>
            <w:gridSpan w:val="2"/>
          </w:tcPr>
          <w:p w:rsidRPr="007F6865" w:rsidR="002F6FAC" w:rsidP="00E939F2" w:rsidRDefault="002F6FAC" w14:paraId="59947E3A" w14:textId="77777777">
            <w:pPr>
              <w:rPr>
                <w:bCs/>
              </w:rPr>
            </w:pPr>
            <w:r w:rsidRPr="007F6865">
              <w:rPr>
                <w:b/>
              </w:rPr>
              <w:t>05/1</w:t>
            </w:r>
            <w:r>
              <w:rPr>
                <w:b/>
              </w:rPr>
              <w:t>7</w:t>
            </w:r>
            <w:r w:rsidRPr="007F6865">
              <w:rPr>
                <w:b/>
              </w:rPr>
              <w:t>/21</w:t>
            </w:r>
            <w:r w:rsidRPr="007F6865">
              <w:rPr>
                <w:b/>
              </w:rPr>
              <w:br/>
            </w:r>
            <w:r w:rsidRPr="007F6865">
              <w:rPr>
                <w:bCs/>
              </w:rPr>
              <w:t>10:30 a.m.</w:t>
            </w:r>
          </w:p>
          <w:p w:rsidR="002F6FAC" w:rsidP="00E939F2" w:rsidRDefault="002F6FAC" w14:paraId="30BB564E" w14:textId="77777777">
            <w:pPr>
              <w:rPr>
                <w:b/>
              </w:rPr>
            </w:pPr>
            <w:r w:rsidRPr="007F6865">
              <w:rPr>
                <w:bCs/>
              </w:rPr>
              <w:t>ALJ Sisto</w:t>
            </w:r>
            <w:r w:rsidRPr="007F6865">
              <w:rPr>
                <w:bCs/>
              </w:rPr>
              <w:br/>
            </w:r>
            <w:proofErr w:type="spellStart"/>
            <w:r w:rsidRPr="007F6865">
              <w:rPr>
                <w:bCs/>
              </w:rPr>
              <w:t>Comr</w:t>
            </w:r>
            <w:proofErr w:type="spellEnd"/>
            <w:r w:rsidRPr="007F6865">
              <w:rPr>
                <w:bCs/>
              </w:rPr>
              <w:t xml:space="preserve"> Batjer</w:t>
            </w:r>
          </w:p>
        </w:tc>
        <w:tc>
          <w:tcPr>
            <w:tcW w:w="8712" w:type="dxa"/>
            <w:gridSpan w:val="3"/>
          </w:tcPr>
          <w:p w:rsidRPr="007F6865" w:rsidR="002F6FAC" w:rsidP="00E939F2" w:rsidRDefault="002F6FAC" w14:paraId="1DEAC302" w14:textId="77777777">
            <w:pPr>
              <w:rPr>
                <w:b/>
              </w:rPr>
            </w:pPr>
            <w:r w:rsidRPr="007F6865">
              <w:rPr>
                <w:b/>
              </w:rPr>
              <w:t>A.2</w:t>
            </w:r>
            <w:r>
              <w:rPr>
                <w:b/>
              </w:rPr>
              <w:t>0</w:t>
            </w:r>
            <w:r w:rsidRPr="007F6865">
              <w:rPr>
                <w:b/>
              </w:rPr>
              <w:t>-02-004 (</w:t>
            </w:r>
            <w:r>
              <w:rPr>
                <w:b/>
              </w:rPr>
              <w:t>ST</w:t>
            </w:r>
            <w:r w:rsidRPr="007F6865">
              <w:rPr>
                <w:b/>
              </w:rPr>
              <w:t xml:space="preserve">C) - </w:t>
            </w:r>
            <w:r w:rsidRPr="007F6865">
              <w:t>Application of Pacific Gas and Electric Company to Recover Insurance Costs Recorded in the Wildfire Expense Memorandum Account. (U39M)</w:t>
            </w:r>
          </w:p>
          <w:p w:rsidR="002F6FAC" w:rsidP="00E939F2" w:rsidRDefault="002F6FAC" w14:paraId="5247E0F1" w14:textId="77777777">
            <w:pPr>
              <w:rPr>
                <w:b/>
              </w:rPr>
            </w:pPr>
            <w:r w:rsidRPr="007F6865">
              <w:rPr>
                <w:b/>
                <w:i/>
                <w:iCs/>
              </w:rPr>
              <w:t>Call-In Number:</w:t>
            </w:r>
            <w:r w:rsidRPr="007F6865">
              <w:rPr>
                <w:b/>
              </w:rPr>
              <w:t xml:space="preserve"> </w:t>
            </w:r>
            <w:r w:rsidRPr="007F6865">
              <w:rPr>
                <w:b/>
                <w:bCs/>
              </w:rPr>
              <w:t>866-919-1432</w:t>
            </w:r>
            <w:r w:rsidRPr="007F6865">
              <w:rPr>
                <w:b/>
                <w:i/>
                <w:iCs/>
              </w:rPr>
              <w:br/>
              <w:t xml:space="preserve">Passcode: </w:t>
            </w:r>
            <w:r w:rsidRPr="007F6865">
              <w:rPr>
                <w:b/>
                <w:bCs/>
              </w:rPr>
              <w:t>6245303</w:t>
            </w:r>
          </w:p>
        </w:tc>
      </w:tr>
      <w:tr w:rsidR="002F6FAC" w:rsidTr="002F6FAC" w14:paraId="72BE4A1E" w14:textId="77777777">
        <w:trPr>
          <w:cantSplit/>
        </w:trPr>
        <w:tc>
          <w:tcPr>
            <w:tcW w:w="1728" w:type="dxa"/>
            <w:gridSpan w:val="2"/>
          </w:tcPr>
          <w:p w:rsidR="002F6FAC" w:rsidP="00E939F2" w:rsidRDefault="002F6FAC" w14:paraId="0DABAE7E" w14:textId="77777777">
            <w:pPr>
              <w:rPr>
                <w:b/>
              </w:rPr>
            </w:pPr>
          </w:p>
        </w:tc>
        <w:tc>
          <w:tcPr>
            <w:tcW w:w="8712" w:type="dxa"/>
            <w:gridSpan w:val="3"/>
          </w:tcPr>
          <w:p w:rsidR="002F6FAC" w:rsidP="00E939F2" w:rsidRDefault="002F6FAC" w14:paraId="0E51C9FB" w14:textId="77777777">
            <w:pPr>
              <w:rPr>
                <w:b/>
              </w:rPr>
            </w:pPr>
          </w:p>
        </w:tc>
      </w:tr>
      <w:tr w:rsidR="002F6FAC" w:rsidTr="002F6FAC" w14:paraId="31C49D69" w14:textId="77777777">
        <w:trPr>
          <w:cantSplit/>
        </w:trPr>
        <w:tc>
          <w:tcPr>
            <w:tcW w:w="1728" w:type="dxa"/>
            <w:gridSpan w:val="2"/>
          </w:tcPr>
          <w:p w:rsidRPr="00987ABF" w:rsidR="002F6FAC" w:rsidP="00E939F2" w:rsidRDefault="002F6FAC" w14:paraId="092E59FC" w14:textId="77777777">
            <w:r w:rsidRPr="00987ABF">
              <w:rPr>
                <w:b/>
              </w:rPr>
              <w:t>05/1</w:t>
            </w:r>
            <w:r>
              <w:rPr>
                <w:b/>
              </w:rPr>
              <w:t>8</w:t>
            </w:r>
            <w:r w:rsidRPr="00987ABF">
              <w:rPr>
                <w:b/>
              </w:rPr>
              <w:t>/21</w:t>
            </w:r>
            <w:r w:rsidRPr="00987ABF">
              <w:rPr>
                <w:b/>
              </w:rPr>
              <w:br/>
            </w:r>
            <w:r w:rsidRPr="00987ABF">
              <w:t>10:00 a.m.</w:t>
            </w:r>
          </w:p>
          <w:p w:rsidRPr="00987ABF" w:rsidR="002F6FAC" w:rsidP="00E939F2" w:rsidRDefault="002F6FAC" w14:paraId="523EE067" w14:textId="77777777">
            <w:r w:rsidRPr="00987ABF">
              <w:t>ALJ Hecht</w:t>
            </w:r>
          </w:p>
          <w:p w:rsidR="002F6FAC" w:rsidP="00E939F2" w:rsidRDefault="002F6FAC" w14:paraId="5133B0AD" w14:textId="77777777">
            <w:pPr>
              <w:rPr>
                <w:b/>
              </w:rPr>
            </w:pPr>
            <w:r w:rsidRPr="00987ABF">
              <w:t>ALJ Poirier</w:t>
            </w:r>
            <w:r w:rsidRPr="00987ABF">
              <w:br/>
            </w:r>
            <w:proofErr w:type="spellStart"/>
            <w:r w:rsidRPr="00987ABF">
              <w:t>Comr</w:t>
            </w:r>
            <w:proofErr w:type="spellEnd"/>
            <w:r w:rsidRPr="00987ABF">
              <w:t xml:space="preserve"> Rechtschaffen</w:t>
            </w:r>
          </w:p>
        </w:tc>
        <w:tc>
          <w:tcPr>
            <w:tcW w:w="8712" w:type="dxa"/>
            <w:gridSpan w:val="3"/>
          </w:tcPr>
          <w:p w:rsidRPr="00987ABF" w:rsidR="002F6FAC" w:rsidP="00E939F2" w:rsidRDefault="002F6FAC" w14:paraId="470DADD8" w14:textId="77777777">
            <w:pPr>
              <w:rPr>
                <w:b/>
              </w:rPr>
            </w:pPr>
            <w:r w:rsidRPr="00987ABF">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987ABF" w:rsidR="002F6FAC" w:rsidP="00E939F2" w:rsidRDefault="002F6FAC" w14:paraId="72D31EDE" w14:textId="77777777">
            <w:pPr>
              <w:rPr>
                <w:b/>
              </w:rPr>
            </w:pPr>
            <w:proofErr w:type="spellStart"/>
            <w:r w:rsidRPr="00987ABF">
              <w:rPr>
                <w:b/>
                <w:i/>
                <w:iCs/>
              </w:rPr>
              <w:t>Webex</w:t>
            </w:r>
            <w:proofErr w:type="spellEnd"/>
            <w:r w:rsidRPr="00987ABF">
              <w:rPr>
                <w:b/>
                <w:i/>
                <w:iCs/>
              </w:rPr>
              <w:t>:</w:t>
            </w:r>
            <w:r w:rsidRPr="00987ABF">
              <w:rPr>
                <w:b/>
              </w:rPr>
              <w:t xml:space="preserve"> </w:t>
            </w:r>
            <w:hyperlink w:history="1" r:id="rId27">
              <w:r w:rsidRPr="00987ABF">
                <w:rPr>
                  <w:rStyle w:val="Hyperlink"/>
                  <w:b/>
                </w:rPr>
                <w:t>https://cpuc.webex.com/cpuc/onstage/g.php?MTID=eed3bd930fe7c698dfc8e6015db8036d7</w:t>
              </w:r>
            </w:hyperlink>
          </w:p>
          <w:p w:rsidRPr="00987ABF" w:rsidR="002F6FAC" w:rsidP="00E939F2" w:rsidRDefault="002F6FAC" w14:paraId="28541DF7" w14:textId="77777777">
            <w:pPr>
              <w:rPr>
                <w:b/>
              </w:rPr>
            </w:pPr>
            <w:r w:rsidRPr="00987ABF">
              <w:rPr>
                <w:b/>
                <w:i/>
                <w:iCs/>
              </w:rPr>
              <w:t xml:space="preserve">Attendee Password: </w:t>
            </w:r>
            <w:r w:rsidRPr="00A14477">
              <w:rPr>
                <w:b/>
              </w:rPr>
              <w:t>ALISO1388</w:t>
            </w:r>
          </w:p>
          <w:p w:rsidRPr="00987ABF" w:rsidR="002F6FAC" w:rsidP="00E939F2" w:rsidRDefault="002F6FAC" w14:paraId="3E0E5530" w14:textId="77777777">
            <w:pPr>
              <w:rPr>
                <w:b/>
                <w:bCs/>
              </w:rPr>
            </w:pPr>
            <w:r w:rsidRPr="00987ABF">
              <w:rPr>
                <w:b/>
                <w:i/>
                <w:iCs/>
              </w:rPr>
              <w:t xml:space="preserve">Call-In Number: </w:t>
            </w:r>
            <w:r w:rsidRPr="00987ABF">
              <w:rPr>
                <w:b/>
                <w:bCs/>
              </w:rPr>
              <w:t>800-857-1917</w:t>
            </w:r>
          </w:p>
          <w:p w:rsidRPr="00987ABF" w:rsidR="002F6FAC" w:rsidP="00E939F2" w:rsidRDefault="002F6FAC" w14:paraId="46E6DEB7" w14:textId="77777777">
            <w:pPr>
              <w:rPr>
                <w:b/>
                <w:bCs/>
              </w:rPr>
            </w:pPr>
            <w:r w:rsidRPr="00987ABF">
              <w:rPr>
                <w:b/>
                <w:bCs/>
                <w:i/>
                <w:iCs/>
              </w:rPr>
              <w:t>Listen Only Passcode:</w:t>
            </w:r>
            <w:r w:rsidRPr="00987ABF">
              <w:rPr>
                <w:b/>
                <w:bCs/>
              </w:rPr>
              <w:t xml:space="preserve"> 9836397#</w:t>
            </w:r>
          </w:p>
          <w:p w:rsidR="002F6FAC" w:rsidP="00E939F2" w:rsidRDefault="002F6FAC" w14:paraId="21FAE8E0" w14:textId="77777777">
            <w:pPr>
              <w:rPr>
                <w:b/>
              </w:rPr>
            </w:pPr>
            <w:r w:rsidRPr="00987ABF">
              <w:rPr>
                <w:b/>
                <w:bCs/>
              </w:rPr>
              <w:t>(</w:t>
            </w:r>
            <w:proofErr w:type="gramStart"/>
            <w:r w:rsidRPr="00987ABF">
              <w:rPr>
                <w:b/>
                <w:bCs/>
              </w:rPr>
              <w:t>Also</w:t>
            </w:r>
            <w:proofErr w:type="gramEnd"/>
            <w:r w:rsidRPr="00987ABF">
              <w:rPr>
                <w:b/>
                <w:bCs/>
              </w:rPr>
              <w:t xml:space="preserve"> May 1</w:t>
            </w:r>
            <w:r>
              <w:rPr>
                <w:b/>
                <w:bCs/>
              </w:rPr>
              <w:t>9</w:t>
            </w:r>
            <w:r w:rsidRPr="00987ABF">
              <w:rPr>
                <w:b/>
                <w:bCs/>
              </w:rPr>
              <w:t>-21, 2021)</w:t>
            </w:r>
          </w:p>
        </w:tc>
      </w:tr>
      <w:tr w:rsidR="002F6FAC" w:rsidTr="002F6FAC" w14:paraId="059D88AC" w14:textId="77777777">
        <w:trPr>
          <w:cantSplit/>
        </w:trPr>
        <w:tc>
          <w:tcPr>
            <w:tcW w:w="1728" w:type="dxa"/>
            <w:gridSpan w:val="2"/>
          </w:tcPr>
          <w:p w:rsidR="002F6FAC" w:rsidP="00E939F2" w:rsidRDefault="002F6FAC" w14:paraId="5ED79C49" w14:textId="77777777">
            <w:pPr>
              <w:rPr>
                <w:b/>
              </w:rPr>
            </w:pPr>
          </w:p>
        </w:tc>
        <w:tc>
          <w:tcPr>
            <w:tcW w:w="8712" w:type="dxa"/>
            <w:gridSpan w:val="3"/>
          </w:tcPr>
          <w:p w:rsidR="002F6FAC" w:rsidP="00E939F2" w:rsidRDefault="002F6FAC" w14:paraId="10937FE1" w14:textId="77777777">
            <w:pPr>
              <w:rPr>
                <w:b/>
              </w:rPr>
            </w:pPr>
          </w:p>
        </w:tc>
      </w:tr>
      <w:tr w:rsidR="002F6FAC" w:rsidTr="002F6FAC" w14:paraId="75670FD8" w14:textId="77777777">
        <w:trPr>
          <w:cantSplit/>
        </w:trPr>
        <w:tc>
          <w:tcPr>
            <w:tcW w:w="1728" w:type="dxa"/>
            <w:gridSpan w:val="2"/>
          </w:tcPr>
          <w:p w:rsidRPr="006A1492" w:rsidR="002F6FAC" w:rsidP="00E939F2" w:rsidRDefault="002F6FAC" w14:paraId="0790EF3A" w14:textId="77777777">
            <w:pPr>
              <w:rPr>
                <w:bCs/>
              </w:rPr>
            </w:pPr>
            <w:r w:rsidRPr="006A1492">
              <w:rPr>
                <w:b/>
              </w:rPr>
              <w:t>05/18/21</w:t>
            </w:r>
            <w:r w:rsidRPr="006A1492">
              <w:rPr>
                <w:b/>
              </w:rPr>
              <w:br/>
            </w:r>
            <w:r w:rsidRPr="006A1492">
              <w:rPr>
                <w:bCs/>
              </w:rPr>
              <w:t>10:00 a.m.</w:t>
            </w:r>
          </w:p>
          <w:p w:rsidR="002F6FAC" w:rsidP="00E939F2" w:rsidRDefault="002F6FAC" w14:paraId="5E363526" w14:textId="77777777">
            <w:pPr>
              <w:rPr>
                <w:b/>
              </w:rPr>
            </w:pPr>
            <w:r w:rsidRPr="006A1492">
              <w:rPr>
                <w:bCs/>
              </w:rPr>
              <w:t>ALJ Stevens</w:t>
            </w:r>
            <w:r w:rsidRPr="006A1492">
              <w:rPr>
                <w:bCs/>
              </w:rPr>
              <w:br/>
            </w:r>
            <w:proofErr w:type="spellStart"/>
            <w:r w:rsidRPr="006A1492">
              <w:rPr>
                <w:bCs/>
              </w:rPr>
              <w:t>Comr</w:t>
            </w:r>
            <w:proofErr w:type="spellEnd"/>
            <w:r w:rsidRPr="006A1492">
              <w:rPr>
                <w:bCs/>
              </w:rPr>
              <w:t xml:space="preserve"> Batjer</w:t>
            </w:r>
          </w:p>
        </w:tc>
        <w:tc>
          <w:tcPr>
            <w:tcW w:w="8712" w:type="dxa"/>
            <w:gridSpan w:val="3"/>
          </w:tcPr>
          <w:p w:rsidRPr="006A1492" w:rsidR="002F6FAC" w:rsidP="00E939F2" w:rsidRDefault="002F6FAC" w14:paraId="60A1CBAB" w14:textId="77777777">
            <w:pPr>
              <w:rPr>
                <w:b/>
              </w:rPr>
            </w:pPr>
            <w:r>
              <w:rPr>
                <w:b/>
              </w:rPr>
              <w:t>A</w:t>
            </w:r>
            <w:r w:rsidRPr="006A1492">
              <w:rPr>
                <w:b/>
              </w:rPr>
              <w:t>.</w:t>
            </w:r>
            <w:r>
              <w:rPr>
                <w:b/>
              </w:rPr>
              <w:t>20</w:t>
            </w:r>
            <w:r w:rsidRPr="006A1492">
              <w:rPr>
                <w:b/>
              </w:rPr>
              <w:t>-06-01</w:t>
            </w:r>
            <w:r>
              <w:rPr>
                <w:b/>
              </w:rPr>
              <w:t>1</w:t>
            </w:r>
            <w:r w:rsidRPr="006A1492">
              <w:rPr>
                <w:b/>
              </w:rPr>
              <w:t xml:space="preserve"> (</w:t>
            </w:r>
            <w:r>
              <w:rPr>
                <w:b/>
              </w:rPr>
              <w:t>STC</w:t>
            </w:r>
            <w:r w:rsidRPr="006A1492">
              <w:rPr>
                <w:b/>
              </w:rPr>
              <w:t xml:space="preserve">) </w:t>
            </w:r>
            <w:r>
              <w:rPr>
                <w:b/>
              </w:rPr>
              <w:t xml:space="preserve">- </w:t>
            </w:r>
            <w:r w:rsidRPr="006A1492">
              <w:rPr>
                <w:bCs/>
              </w:rPr>
              <w:t>Application of Pacific Gas and Electric Company for Approval of Regionalization Proposal. (U39M)</w:t>
            </w:r>
          </w:p>
          <w:p w:rsidRPr="006A1492" w:rsidR="002F6FAC" w:rsidP="00E939F2" w:rsidRDefault="002F6FAC" w14:paraId="3A0F494C" w14:textId="77777777">
            <w:pPr>
              <w:rPr>
                <w:b/>
              </w:rPr>
            </w:pPr>
            <w:proofErr w:type="spellStart"/>
            <w:r w:rsidRPr="006A1492">
              <w:rPr>
                <w:b/>
                <w:i/>
                <w:iCs/>
              </w:rPr>
              <w:t>Webex</w:t>
            </w:r>
            <w:proofErr w:type="spellEnd"/>
            <w:r w:rsidRPr="006A1492">
              <w:rPr>
                <w:b/>
                <w:i/>
                <w:iCs/>
              </w:rPr>
              <w:t>:</w:t>
            </w:r>
            <w:r w:rsidRPr="006A1492">
              <w:rPr>
                <w:b/>
              </w:rPr>
              <w:t xml:space="preserve"> </w:t>
            </w:r>
            <w:hyperlink w:history="1" r:id="rId28">
              <w:r w:rsidRPr="006A1492">
                <w:rPr>
                  <w:rStyle w:val="Hyperlink"/>
                  <w:b/>
                </w:rPr>
                <w:t>https://cpuc.webex.com/cpuc/onstage/g.php?MTID=e1f65c4e759387cfa576800cd2bb0302a</w:t>
              </w:r>
            </w:hyperlink>
          </w:p>
          <w:p w:rsidRPr="006A1492" w:rsidR="002F6FAC" w:rsidP="00E939F2" w:rsidRDefault="002F6FAC" w14:paraId="777BAAD8" w14:textId="77777777">
            <w:pPr>
              <w:rPr>
                <w:b/>
                <w:i/>
                <w:iCs/>
              </w:rPr>
            </w:pPr>
            <w:r w:rsidRPr="006A1492">
              <w:rPr>
                <w:b/>
                <w:i/>
                <w:iCs/>
              </w:rPr>
              <w:t xml:space="preserve">Password: </w:t>
            </w:r>
            <w:r w:rsidRPr="006A1492">
              <w:rPr>
                <w:b/>
              </w:rPr>
              <w:t>1381</w:t>
            </w:r>
          </w:p>
          <w:p w:rsidRPr="006A1492" w:rsidR="002F6FAC" w:rsidP="00E939F2" w:rsidRDefault="002F6FAC" w14:paraId="5E56102F" w14:textId="77777777">
            <w:pPr>
              <w:rPr>
                <w:b/>
                <w:bCs/>
              </w:rPr>
            </w:pPr>
            <w:r w:rsidRPr="006A1492">
              <w:rPr>
                <w:b/>
                <w:i/>
                <w:iCs/>
              </w:rPr>
              <w:t xml:space="preserve">Call-In Number: </w:t>
            </w:r>
            <w:r w:rsidRPr="006A1492">
              <w:rPr>
                <w:b/>
                <w:bCs/>
              </w:rPr>
              <w:t>800-857-1917</w:t>
            </w:r>
          </w:p>
          <w:p w:rsidR="002F6FAC" w:rsidP="00E939F2" w:rsidRDefault="002F6FAC" w14:paraId="26B7D4AF" w14:textId="77777777">
            <w:pPr>
              <w:rPr>
                <w:b/>
              </w:rPr>
            </w:pPr>
            <w:r w:rsidRPr="006A1492">
              <w:rPr>
                <w:b/>
                <w:bCs/>
                <w:i/>
                <w:iCs/>
              </w:rPr>
              <w:t xml:space="preserve">Passcode: </w:t>
            </w:r>
            <w:r w:rsidRPr="006A1492">
              <w:rPr>
                <w:b/>
                <w:bCs/>
              </w:rPr>
              <w:t>7218384#</w:t>
            </w:r>
          </w:p>
        </w:tc>
      </w:tr>
      <w:tr w:rsidR="002F6FAC" w:rsidTr="002F6FAC" w14:paraId="22C0BC10" w14:textId="77777777">
        <w:trPr>
          <w:cantSplit/>
        </w:trPr>
        <w:tc>
          <w:tcPr>
            <w:tcW w:w="1728" w:type="dxa"/>
            <w:gridSpan w:val="2"/>
          </w:tcPr>
          <w:p w:rsidR="002F6FAC" w:rsidP="00E939F2" w:rsidRDefault="002F6FAC" w14:paraId="0DD7BC3F" w14:textId="77777777">
            <w:pPr>
              <w:rPr>
                <w:b/>
              </w:rPr>
            </w:pPr>
          </w:p>
        </w:tc>
        <w:tc>
          <w:tcPr>
            <w:tcW w:w="8712" w:type="dxa"/>
            <w:gridSpan w:val="3"/>
          </w:tcPr>
          <w:p w:rsidR="002F6FAC" w:rsidP="00E939F2" w:rsidRDefault="002F6FAC" w14:paraId="285D6A38" w14:textId="77777777">
            <w:pPr>
              <w:rPr>
                <w:b/>
              </w:rPr>
            </w:pPr>
          </w:p>
        </w:tc>
      </w:tr>
      <w:tr w:rsidR="002F6FAC" w:rsidTr="002F6FAC" w14:paraId="5CFE9BC6" w14:textId="77777777">
        <w:trPr>
          <w:cantSplit/>
        </w:trPr>
        <w:tc>
          <w:tcPr>
            <w:tcW w:w="1728" w:type="dxa"/>
            <w:gridSpan w:val="2"/>
          </w:tcPr>
          <w:p w:rsidRPr="00A14477" w:rsidR="002F6FAC" w:rsidP="00E939F2" w:rsidRDefault="002F6FAC" w14:paraId="56FB83DC" w14:textId="77777777">
            <w:pPr>
              <w:rPr>
                <w:bCs/>
              </w:rPr>
            </w:pPr>
            <w:r w:rsidRPr="00A14477">
              <w:rPr>
                <w:b/>
              </w:rPr>
              <w:t>05/1</w:t>
            </w:r>
            <w:r>
              <w:rPr>
                <w:b/>
              </w:rPr>
              <w:t>9</w:t>
            </w:r>
            <w:r w:rsidRPr="00A14477">
              <w:rPr>
                <w:b/>
              </w:rPr>
              <w:t>/21</w:t>
            </w:r>
            <w:r w:rsidRPr="00A14477">
              <w:rPr>
                <w:b/>
              </w:rPr>
              <w:br/>
            </w:r>
            <w:r w:rsidRPr="00A14477">
              <w:rPr>
                <w:bCs/>
              </w:rPr>
              <w:t>10:00 a.m.</w:t>
            </w:r>
          </w:p>
          <w:p w:rsidRPr="00A14477" w:rsidR="002F6FAC" w:rsidP="00E939F2" w:rsidRDefault="002F6FAC" w14:paraId="09FE64CB" w14:textId="77777777">
            <w:pPr>
              <w:rPr>
                <w:bCs/>
              </w:rPr>
            </w:pPr>
            <w:r w:rsidRPr="00A14477">
              <w:rPr>
                <w:bCs/>
              </w:rPr>
              <w:t>ALJ Hecht</w:t>
            </w:r>
          </w:p>
          <w:p w:rsidR="002F6FAC" w:rsidP="00E939F2" w:rsidRDefault="002F6FAC" w14:paraId="7F6D795D" w14:textId="77777777">
            <w:pPr>
              <w:rPr>
                <w:b/>
              </w:rPr>
            </w:pPr>
            <w:r w:rsidRPr="00A14477">
              <w:rPr>
                <w:bCs/>
              </w:rPr>
              <w:t>ALJ Poirier</w:t>
            </w:r>
            <w:r w:rsidRPr="00A14477">
              <w:rPr>
                <w:bCs/>
              </w:rPr>
              <w:br/>
            </w:r>
            <w:proofErr w:type="spellStart"/>
            <w:r w:rsidRPr="00A14477">
              <w:rPr>
                <w:bCs/>
              </w:rPr>
              <w:t>Comr</w:t>
            </w:r>
            <w:proofErr w:type="spellEnd"/>
            <w:r w:rsidRPr="00A14477">
              <w:rPr>
                <w:bCs/>
              </w:rPr>
              <w:t xml:space="preserve"> Rechtschaffen</w:t>
            </w:r>
          </w:p>
        </w:tc>
        <w:tc>
          <w:tcPr>
            <w:tcW w:w="8712" w:type="dxa"/>
            <w:gridSpan w:val="3"/>
          </w:tcPr>
          <w:p w:rsidRPr="00A14477" w:rsidR="002F6FAC" w:rsidP="00E939F2" w:rsidRDefault="002F6FAC" w14:paraId="25D5D8C7" w14:textId="77777777">
            <w:pPr>
              <w:rPr>
                <w:b/>
              </w:rPr>
            </w:pPr>
            <w:r w:rsidRPr="00A14477">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A14477" w:rsidR="002F6FAC" w:rsidP="00E939F2" w:rsidRDefault="002F6FAC" w14:paraId="17EA04AA" w14:textId="77777777">
            <w:pPr>
              <w:rPr>
                <w:b/>
              </w:rPr>
            </w:pPr>
            <w:proofErr w:type="spellStart"/>
            <w:r w:rsidRPr="00A14477">
              <w:rPr>
                <w:b/>
                <w:i/>
                <w:iCs/>
              </w:rPr>
              <w:t>Webex</w:t>
            </w:r>
            <w:proofErr w:type="spellEnd"/>
            <w:r w:rsidRPr="00A14477">
              <w:rPr>
                <w:b/>
                <w:i/>
                <w:iCs/>
              </w:rPr>
              <w:t>:</w:t>
            </w:r>
            <w:r w:rsidRPr="00A14477">
              <w:rPr>
                <w:b/>
              </w:rPr>
              <w:t xml:space="preserve"> </w:t>
            </w:r>
            <w:hyperlink w:history="1" r:id="rId29">
              <w:r w:rsidRPr="00A14477">
                <w:rPr>
                  <w:rStyle w:val="Hyperlink"/>
                  <w:b/>
                </w:rPr>
                <w:t>https://cpuc.webex.com/cpuc/onstage/g.php?MTID=ec4ff3e71b913a76b2726dd22276b5781</w:t>
              </w:r>
            </w:hyperlink>
          </w:p>
          <w:p w:rsidRPr="00A14477" w:rsidR="002F6FAC" w:rsidP="00E939F2" w:rsidRDefault="002F6FAC" w14:paraId="07C1B458" w14:textId="77777777">
            <w:pPr>
              <w:rPr>
                <w:b/>
              </w:rPr>
            </w:pPr>
            <w:r w:rsidRPr="00A14477">
              <w:rPr>
                <w:b/>
                <w:i/>
                <w:iCs/>
              </w:rPr>
              <w:t xml:space="preserve">Attendee Password: </w:t>
            </w:r>
            <w:r w:rsidRPr="00A14477">
              <w:rPr>
                <w:b/>
              </w:rPr>
              <w:t>ALISO1399</w:t>
            </w:r>
          </w:p>
          <w:p w:rsidRPr="00A14477" w:rsidR="002F6FAC" w:rsidP="00E939F2" w:rsidRDefault="002F6FAC" w14:paraId="2D304B7E" w14:textId="77777777">
            <w:pPr>
              <w:rPr>
                <w:b/>
                <w:bCs/>
              </w:rPr>
            </w:pPr>
            <w:r w:rsidRPr="00A14477">
              <w:rPr>
                <w:b/>
                <w:i/>
                <w:iCs/>
              </w:rPr>
              <w:t xml:space="preserve">Call-In Number: </w:t>
            </w:r>
            <w:r w:rsidRPr="00A14477">
              <w:rPr>
                <w:b/>
                <w:bCs/>
              </w:rPr>
              <w:t>800-857-1917</w:t>
            </w:r>
          </w:p>
          <w:p w:rsidRPr="00A14477" w:rsidR="002F6FAC" w:rsidP="00E939F2" w:rsidRDefault="002F6FAC" w14:paraId="30CCEB1B" w14:textId="77777777">
            <w:pPr>
              <w:rPr>
                <w:b/>
                <w:bCs/>
              </w:rPr>
            </w:pPr>
            <w:r w:rsidRPr="00A14477">
              <w:rPr>
                <w:b/>
                <w:bCs/>
                <w:i/>
                <w:iCs/>
              </w:rPr>
              <w:t>Listen Only Passcode:</w:t>
            </w:r>
            <w:r w:rsidRPr="00A14477">
              <w:rPr>
                <w:b/>
                <w:bCs/>
              </w:rPr>
              <w:t xml:space="preserve"> 9836397#</w:t>
            </w:r>
          </w:p>
          <w:p w:rsidR="002F6FAC" w:rsidP="00E939F2" w:rsidRDefault="002F6FAC" w14:paraId="4064257A" w14:textId="77777777">
            <w:pPr>
              <w:rPr>
                <w:b/>
              </w:rPr>
            </w:pPr>
            <w:r w:rsidRPr="00A14477">
              <w:rPr>
                <w:b/>
                <w:bCs/>
              </w:rPr>
              <w:t>(</w:t>
            </w:r>
            <w:proofErr w:type="gramStart"/>
            <w:r w:rsidRPr="00A14477">
              <w:rPr>
                <w:b/>
                <w:bCs/>
              </w:rPr>
              <w:t>Also</w:t>
            </w:r>
            <w:proofErr w:type="gramEnd"/>
            <w:r w:rsidRPr="00A14477">
              <w:rPr>
                <w:b/>
                <w:bCs/>
              </w:rPr>
              <w:t xml:space="preserve"> May </w:t>
            </w:r>
            <w:r>
              <w:rPr>
                <w:b/>
                <w:bCs/>
              </w:rPr>
              <w:t>20</w:t>
            </w:r>
            <w:r w:rsidRPr="00A14477">
              <w:rPr>
                <w:b/>
                <w:bCs/>
              </w:rPr>
              <w:t>-21, 2021)</w:t>
            </w:r>
          </w:p>
        </w:tc>
      </w:tr>
      <w:tr w:rsidR="002F6FAC" w:rsidTr="002F6FAC" w14:paraId="3C312AB8" w14:textId="77777777">
        <w:trPr>
          <w:cantSplit/>
        </w:trPr>
        <w:tc>
          <w:tcPr>
            <w:tcW w:w="1728" w:type="dxa"/>
            <w:gridSpan w:val="2"/>
          </w:tcPr>
          <w:p w:rsidR="002F6FAC" w:rsidP="00E939F2" w:rsidRDefault="002F6FAC" w14:paraId="2EAAEEB2" w14:textId="77777777">
            <w:pPr>
              <w:rPr>
                <w:b/>
              </w:rPr>
            </w:pPr>
          </w:p>
        </w:tc>
        <w:tc>
          <w:tcPr>
            <w:tcW w:w="8712" w:type="dxa"/>
            <w:gridSpan w:val="3"/>
          </w:tcPr>
          <w:p w:rsidR="002F6FAC" w:rsidP="00E939F2" w:rsidRDefault="002F6FAC" w14:paraId="6E93EE7D" w14:textId="77777777">
            <w:pPr>
              <w:rPr>
                <w:b/>
              </w:rPr>
            </w:pPr>
          </w:p>
        </w:tc>
      </w:tr>
      <w:tr w:rsidR="002F6FAC" w:rsidTr="002F6FAC" w14:paraId="5FB90629" w14:textId="77777777">
        <w:trPr>
          <w:cantSplit/>
        </w:trPr>
        <w:tc>
          <w:tcPr>
            <w:tcW w:w="1728" w:type="dxa"/>
            <w:gridSpan w:val="2"/>
          </w:tcPr>
          <w:p w:rsidRPr="00A14477" w:rsidR="002F6FAC" w:rsidP="00E939F2" w:rsidRDefault="002F6FAC" w14:paraId="4540B1AE" w14:textId="77777777">
            <w:r w:rsidRPr="00A14477">
              <w:rPr>
                <w:b/>
              </w:rPr>
              <w:t>05/</w:t>
            </w:r>
            <w:r>
              <w:rPr>
                <w:b/>
              </w:rPr>
              <w:t>20</w:t>
            </w:r>
            <w:r w:rsidRPr="00A14477">
              <w:rPr>
                <w:b/>
              </w:rPr>
              <w:t>/21</w:t>
            </w:r>
            <w:r w:rsidRPr="00A14477">
              <w:rPr>
                <w:b/>
              </w:rPr>
              <w:br/>
            </w:r>
            <w:r w:rsidRPr="00A14477">
              <w:t>10:00 a.m.</w:t>
            </w:r>
          </w:p>
          <w:p w:rsidRPr="00A14477" w:rsidR="002F6FAC" w:rsidP="00E939F2" w:rsidRDefault="002F6FAC" w14:paraId="5DED3C12" w14:textId="77777777">
            <w:r w:rsidRPr="00A14477">
              <w:t>ALJ Hecht</w:t>
            </w:r>
          </w:p>
          <w:p w:rsidR="002F6FAC" w:rsidP="00E939F2" w:rsidRDefault="002F6FAC" w14:paraId="712672E6" w14:textId="77777777">
            <w:pPr>
              <w:rPr>
                <w:b/>
              </w:rPr>
            </w:pPr>
            <w:r w:rsidRPr="00A14477">
              <w:t>ALJ Poirier</w:t>
            </w:r>
            <w:r w:rsidRPr="00A14477">
              <w:br/>
            </w:r>
            <w:proofErr w:type="spellStart"/>
            <w:r w:rsidRPr="00A14477">
              <w:t>Comr</w:t>
            </w:r>
            <w:proofErr w:type="spellEnd"/>
            <w:r w:rsidRPr="00A14477">
              <w:t xml:space="preserve"> Rechtschaffen</w:t>
            </w:r>
          </w:p>
        </w:tc>
        <w:tc>
          <w:tcPr>
            <w:tcW w:w="8712" w:type="dxa"/>
            <w:gridSpan w:val="3"/>
          </w:tcPr>
          <w:p w:rsidRPr="00A14477" w:rsidR="002F6FAC" w:rsidP="00E939F2" w:rsidRDefault="002F6FAC" w14:paraId="6B12E520" w14:textId="77777777">
            <w:pPr>
              <w:rPr>
                <w:b/>
              </w:rPr>
            </w:pPr>
            <w:r w:rsidRPr="00A14477">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2F6FAC" w:rsidP="00E939F2" w:rsidRDefault="002F6FAC" w14:paraId="4EECFB54" w14:textId="77777777">
            <w:pPr>
              <w:rPr>
                <w:b/>
              </w:rPr>
            </w:pPr>
            <w:proofErr w:type="spellStart"/>
            <w:r w:rsidRPr="00A14477">
              <w:rPr>
                <w:b/>
                <w:i/>
                <w:iCs/>
              </w:rPr>
              <w:t>Webex</w:t>
            </w:r>
            <w:proofErr w:type="spellEnd"/>
            <w:r w:rsidRPr="00A14477">
              <w:rPr>
                <w:b/>
                <w:i/>
                <w:iCs/>
              </w:rPr>
              <w:t>:</w:t>
            </w:r>
            <w:r w:rsidRPr="00A14477">
              <w:rPr>
                <w:b/>
              </w:rPr>
              <w:t xml:space="preserve"> </w:t>
            </w:r>
            <w:hyperlink w:history="1" r:id="rId30">
              <w:r w:rsidRPr="00A14477">
                <w:rPr>
                  <w:rStyle w:val="Hyperlink"/>
                  <w:b/>
                </w:rPr>
                <w:t>https://cpuc.webex.com/cpuc/onstage/g.php?MTID=edea7182bfbff34334963b2337575d742</w:t>
              </w:r>
            </w:hyperlink>
          </w:p>
          <w:p w:rsidRPr="00A14477" w:rsidR="002F6FAC" w:rsidP="00E939F2" w:rsidRDefault="002F6FAC" w14:paraId="7472A559" w14:textId="77777777">
            <w:pPr>
              <w:rPr>
                <w:b/>
              </w:rPr>
            </w:pPr>
            <w:r w:rsidRPr="00A14477">
              <w:rPr>
                <w:b/>
                <w:i/>
                <w:iCs/>
              </w:rPr>
              <w:t xml:space="preserve">Attendee Password: </w:t>
            </w:r>
            <w:r w:rsidRPr="00A14477">
              <w:rPr>
                <w:b/>
              </w:rPr>
              <w:t>ALISO1400</w:t>
            </w:r>
          </w:p>
          <w:p w:rsidRPr="00A14477" w:rsidR="002F6FAC" w:rsidP="00E939F2" w:rsidRDefault="002F6FAC" w14:paraId="6D3E2D62" w14:textId="77777777">
            <w:pPr>
              <w:rPr>
                <w:b/>
                <w:bCs/>
              </w:rPr>
            </w:pPr>
            <w:r w:rsidRPr="00A14477">
              <w:rPr>
                <w:b/>
                <w:i/>
                <w:iCs/>
              </w:rPr>
              <w:t xml:space="preserve">Call-In Number: </w:t>
            </w:r>
            <w:r w:rsidRPr="00A14477">
              <w:rPr>
                <w:b/>
                <w:bCs/>
              </w:rPr>
              <w:t>800-857-1917</w:t>
            </w:r>
          </w:p>
          <w:p w:rsidRPr="00A14477" w:rsidR="002F6FAC" w:rsidP="00E939F2" w:rsidRDefault="002F6FAC" w14:paraId="055FF1BB" w14:textId="77777777">
            <w:pPr>
              <w:rPr>
                <w:b/>
                <w:bCs/>
              </w:rPr>
            </w:pPr>
            <w:r w:rsidRPr="00A14477">
              <w:rPr>
                <w:b/>
                <w:bCs/>
                <w:i/>
                <w:iCs/>
              </w:rPr>
              <w:t>Listen Only Passcode:</w:t>
            </w:r>
            <w:r w:rsidRPr="00A14477">
              <w:rPr>
                <w:b/>
                <w:bCs/>
              </w:rPr>
              <w:t xml:space="preserve"> 9836397#</w:t>
            </w:r>
          </w:p>
          <w:p w:rsidR="002F6FAC" w:rsidP="00E939F2" w:rsidRDefault="002F6FAC" w14:paraId="4CC9406A" w14:textId="77777777">
            <w:pPr>
              <w:rPr>
                <w:b/>
              </w:rPr>
            </w:pPr>
            <w:r w:rsidRPr="00A14477">
              <w:rPr>
                <w:b/>
                <w:bCs/>
              </w:rPr>
              <w:t>(</w:t>
            </w:r>
            <w:proofErr w:type="gramStart"/>
            <w:r w:rsidRPr="00A14477">
              <w:rPr>
                <w:b/>
                <w:bCs/>
              </w:rPr>
              <w:t>Also</w:t>
            </w:r>
            <w:proofErr w:type="gramEnd"/>
            <w:r w:rsidRPr="00A14477">
              <w:rPr>
                <w:b/>
                <w:bCs/>
              </w:rPr>
              <w:t xml:space="preserve"> May 21, 2021)</w:t>
            </w:r>
          </w:p>
        </w:tc>
      </w:tr>
      <w:tr w:rsidR="002F6FAC" w:rsidTr="002F6FAC" w14:paraId="1357BBE7" w14:textId="77777777">
        <w:trPr>
          <w:cantSplit/>
        </w:trPr>
        <w:tc>
          <w:tcPr>
            <w:tcW w:w="1728" w:type="dxa"/>
            <w:gridSpan w:val="2"/>
          </w:tcPr>
          <w:p w:rsidR="002F6FAC" w:rsidP="00E939F2" w:rsidRDefault="002F6FAC" w14:paraId="582E4310" w14:textId="77777777">
            <w:pPr>
              <w:rPr>
                <w:b/>
              </w:rPr>
            </w:pPr>
          </w:p>
        </w:tc>
        <w:tc>
          <w:tcPr>
            <w:tcW w:w="8712" w:type="dxa"/>
            <w:gridSpan w:val="3"/>
          </w:tcPr>
          <w:p w:rsidR="002F6FAC" w:rsidP="00E939F2" w:rsidRDefault="002F6FAC" w14:paraId="01CF936F" w14:textId="77777777">
            <w:pPr>
              <w:rPr>
                <w:b/>
              </w:rPr>
            </w:pPr>
          </w:p>
        </w:tc>
      </w:tr>
      <w:tr w:rsidR="002F6FAC" w:rsidTr="002F6FAC" w14:paraId="244E3609" w14:textId="77777777">
        <w:trPr>
          <w:cantSplit/>
        </w:trPr>
        <w:tc>
          <w:tcPr>
            <w:tcW w:w="1728" w:type="dxa"/>
            <w:gridSpan w:val="2"/>
          </w:tcPr>
          <w:p w:rsidR="002F6FAC" w:rsidP="00E939F2" w:rsidRDefault="002F6FAC" w14:paraId="27D057B3" w14:textId="77777777">
            <w:pPr>
              <w:rPr>
                <w:bCs/>
              </w:rPr>
            </w:pPr>
            <w:r w:rsidRPr="00565B97">
              <w:rPr>
                <w:b/>
              </w:rPr>
              <w:t>05/</w:t>
            </w:r>
            <w:r>
              <w:rPr>
                <w:b/>
              </w:rPr>
              <w:t>20</w:t>
            </w:r>
            <w:r w:rsidRPr="00565B97">
              <w:rPr>
                <w:b/>
              </w:rPr>
              <w:t>/21</w:t>
            </w:r>
            <w:r w:rsidRPr="00565B97">
              <w:rPr>
                <w:b/>
              </w:rPr>
              <w:br/>
            </w:r>
            <w:r w:rsidRPr="00565B97">
              <w:rPr>
                <w:bCs/>
              </w:rPr>
              <w:t>1:00 p.m.</w:t>
            </w:r>
            <w:r w:rsidRPr="00565B97">
              <w:rPr>
                <w:bCs/>
              </w:rPr>
              <w:br/>
              <w:t xml:space="preserve">ALJ </w:t>
            </w:r>
            <w:r>
              <w:rPr>
                <w:bCs/>
              </w:rPr>
              <w:t>Bemesderfer</w:t>
            </w:r>
          </w:p>
          <w:p w:rsidR="002F6FAC" w:rsidP="00E939F2" w:rsidRDefault="002F6FAC" w14:paraId="7EC14324" w14:textId="77777777">
            <w:pPr>
              <w:rPr>
                <w:b/>
              </w:rPr>
            </w:pPr>
            <w:r w:rsidRPr="00DF331B">
              <w:rPr>
                <w:bCs/>
              </w:rPr>
              <w:t>ALJ Larsen</w:t>
            </w:r>
            <w:r w:rsidRPr="00565B97">
              <w:rPr>
                <w:bCs/>
              </w:rPr>
              <w:br/>
            </w:r>
            <w:proofErr w:type="spellStart"/>
            <w:r w:rsidRPr="00565B97">
              <w:rPr>
                <w:bCs/>
              </w:rPr>
              <w:t>Comr</w:t>
            </w:r>
            <w:proofErr w:type="spellEnd"/>
            <w:r w:rsidRPr="00565B97">
              <w:rPr>
                <w:bCs/>
              </w:rPr>
              <w:t xml:space="preserve"> Shiroma</w:t>
            </w:r>
          </w:p>
        </w:tc>
        <w:tc>
          <w:tcPr>
            <w:tcW w:w="8712" w:type="dxa"/>
            <w:gridSpan w:val="3"/>
          </w:tcPr>
          <w:p w:rsidRPr="00565B97" w:rsidR="002F6FAC" w:rsidP="00E939F2" w:rsidRDefault="002F6FAC" w14:paraId="5739C977" w14:textId="77777777">
            <w:pPr>
              <w:rPr>
                <w:b/>
              </w:rPr>
            </w:pPr>
            <w:r>
              <w:rPr>
                <w:b/>
              </w:rPr>
              <w:t>A</w:t>
            </w:r>
            <w:r w:rsidRPr="00565B97">
              <w:rPr>
                <w:b/>
              </w:rPr>
              <w:t>.21-0</w:t>
            </w:r>
            <w:r>
              <w:rPr>
                <w:b/>
              </w:rPr>
              <w:t>2</w:t>
            </w:r>
            <w:r w:rsidRPr="00565B97">
              <w:rPr>
                <w:b/>
              </w:rPr>
              <w:t>-00</w:t>
            </w:r>
            <w:r>
              <w:rPr>
                <w:b/>
              </w:rPr>
              <w:t>4</w:t>
            </w:r>
            <w:r w:rsidRPr="00565B97">
              <w:rPr>
                <w:b/>
              </w:rPr>
              <w:t xml:space="preserve"> (PHC) - </w:t>
            </w:r>
            <w:r w:rsidRPr="00DF331B">
              <w:rPr>
                <w:bCs/>
              </w:rPr>
              <w:t>Application by Zenith Energy West Coast Terminals LLC for Approval of a Sale and Lease-Back Transaction Pursuant to California Public Utilities Code Section 851.</w:t>
            </w:r>
          </w:p>
          <w:p w:rsidR="002F6FAC" w:rsidP="00E939F2" w:rsidRDefault="002F6FAC" w14:paraId="5EF2D124" w14:textId="77777777">
            <w:pPr>
              <w:rPr>
                <w:b/>
              </w:rPr>
            </w:pPr>
            <w:r w:rsidRPr="00565B97">
              <w:rPr>
                <w:b/>
                <w:i/>
                <w:iCs/>
              </w:rPr>
              <w:t>Call-In Number:</w:t>
            </w:r>
            <w:r w:rsidRPr="00565B97">
              <w:rPr>
                <w:b/>
              </w:rPr>
              <w:t xml:space="preserve"> </w:t>
            </w:r>
            <w:r w:rsidRPr="00565B97">
              <w:rPr>
                <w:b/>
                <w:bCs/>
              </w:rPr>
              <w:t>877-937-0554 </w:t>
            </w:r>
            <w:r w:rsidRPr="00565B97">
              <w:rPr>
                <w:b/>
                <w:i/>
                <w:iCs/>
              </w:rPr>
              <w:br/>
              <w:t xml:space="preserve">Participant Passcode: </w:t>
            </w:r>
            <w:r w:rsidRPr="00565B97">
              <w:rPr>
                <w:b/>
                <w:bCs/>
              </w:rPr>
              <w:t>7031793</w:t>
            </w:r>
          </w:p>
        </w:tc>
      </w:tr>
      <w:tr w:rsidR="002F6FAC" w:rsidTr="002F6FAC" w14:paraId="11F2FA91" w14:textId="77777777">
        <w:trPr>
          <w:cantSplit/>
        </w:trPr>
        <w:tc>
          <w:tcPr>
            <w:tcW w:w="1728" w:type="dxa"/>
            <w:gridSpan w:val="2"/>
          </w:tcPr>
          <w:p w:rsidR="002F6FAC" w:rsidP="00E939F2" w:rsidRDefault="002F6FAC" w14:paraId="677BB695" w14:textId="77777777">
            <w:pPr>
              <w:rPr>
                <w:b/>
              </w:rPr>
            </w:pPr>
          </w:p>
        </w:tc>
        <w:tc>
          <w:tcPr>
            <w:tcW w:w="8712" w:type="dxa"/>
            <w:gridSpan w:val="3"/>
          </w:tcPr>
          <w:p w:rsidR="002F6FAC" w:rsidP="00E939F2" w:rsidRDefault="002F6FAC" w14:paraId="10185EA1" w14:textId="77777777">
            <w:pPr>
              <w:rPr>
                <w:b/>
              </w:rPr>
            </w:pPr>
          </w:p>
        </w:tc>
      </w:tr>
      <w:tr w:rsidR="002F6FAC" w:rsidTr="002F6FAC" w14:paraId="0AE86E17" w14:textId="77777777">
        <w:trPr>
          <w:cantSplit/>
        </w:trPr>
        <w:tc>
          <w:tcPr>
            <w:tcW w:w="1728" w:type="dxa"/>
            <w:gridSpan w:val="2"/>
          </w:tcPr>
          <w:p w:rsidRPr="00C1787D" w:rsidR="002F6FAC" w:rsidP="00E939F2" w:rsidRDefault="002F6FAC" w14:paraId="3183495E" w14:textId="77777777">
            <w:pPr>
              <w:rPr>
                <w:bCs/>
              </w:rPr>
            </w:pPr>
            <w:r w:rsidRPr="00C1787D">
              <w:rPr>
                <w:b/>
              </w:rPr>
              <w:lastRenderedPageBreak/>
              <w:t>05/2</w:t>
            </w:r>
            <w:r>
              <w:rPr>
                <w:b/>
              </w:rPr>
              <w:t>1</w:t>
            </w:r>
            <w:r w:rsidRPr="00C1787D">
              <w:rPr>
                <w:b/>
              </w:rPr>
              <w:t>/21</w:t>
            </w:r>
            <w:r w:rsidRPr="00C1787D">
              <w:rPr>
                <w:b/>
              </w:rPr>
              <w:br/>
            </w:r>
            <w:r w:rsidRPr="00C1787D">
              <w:rPr>
                <w:bCs/>
              </w:rPr>
              <w:t>10:00 a.m.</w:t>
            </w:r>
          </w:p>
          <w:p w:rsidRPr="00C1787D" w:rsidR="002F6FAC" w:rsidP="00E939F2" w:rsidRDefault="002F6FAC" w14:paraId="14A279F0" w14:textId="77777777">
            <w:pPr>
              <w:rPr>
                <w:bCs/>
              </w:rPr>
            </w:pPr>
            <w:r w:rsidRPr="00C1787D">
              <w:rPr>
                <w:bCs/>
              </w:rPr>
              <w:t>ALJ Hecht</w:t>
            </w:r>
          </w:p>
          <w:p w:rsidR="002F6FAC" w:rsidP="00E939F2" w:rsidRDefault="002F6FAC" w14:paraId="382C970C" w14:textId="77777777">
            <w:pPr>
              <w:rPr>
                <w:b/>
              </w:rPr>
            </w:pPr>
            <w:r w:rsidRPr="00C1787D">
              <w:rPr>
                <w:bCs/>
              </w:rPr>
              <w:t>ALJ Poirier</w:t>
            </w:r>
            <w:r w:rsidRPr="00C1787D">
              <w:rPr>
                <w:bCs/>
              </w:rPr>
              <w:br/>
            </w:r>
            <w:proofErr w:type="spellStart"/>
            <w:r w:rsidRPr="00C1787D">
              <w:rPr>
                <w:bCs/>
              </w:rPr>
              <w:t>Comr</w:t>
            </w:r>
            <w:proofErr w:type="spellEnd"/>
            <w:r w:rsidRPr="00C1787D">
              <w:rPr>
                <w:bCs/>
              </w:rPr>
              <w:t xml:space="preserve"> Rechtschaffen</w:t>
            </w:r>
          </w:p>
        </w:tc>
        <w:tc>
          <w:tcPr>
            <w:tcW w:w="8712" w:type="dxa"/>
            <w:gridSpan w:val="3"/>
          </w:tcPr>
          <w:p w:rsidRPr="00C1787D" w:rsidR="002F6FAC" w:rsidP="00E939F2" w:rsidRDefault="002F6FAC" w14:paraId="21AB7D4E" w14:textId="77777777">
            <w:pPr>
              <w:rPr>
                <w:b/>
              </w:rPr>
            </w:pPr>
            <w:r w:rsidRPr="00C1787D">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2F6FAC" w:rsidP="00E939F2" w:rsidRDefault="002F6FAC" w14:paraId="4AF2D9EC" w14:textId="77777777">
            <w:pPr>
              <w:rPr>
                <w:b/>
              </w:rPr>
            </w:pPr>
            <w:proofErr w:type="spellStart"/>
            <w:r w:rsidRPr="00C1787D">
              <w:rPr>
                <w:b/>
                <w:i/>
                <w:iCs/>
              </w:rPr>
              <w:t>Webex</w:t>
            </w:r>
            <w:proofErr w:type="spellEnd"/>
            <w:r w:rsidRPr="00C1787D">
              <w:rPr>
                <w:b/>
                <w:i/>
                <w:iCs/>
              </w:rPr>
              <w:t>:</w:t>
            </w:r>
            <w:r w:rsidRPr="00C1787D">
              <w:rPr>
                <w:b/>
              </w:rPr>
              <w:t xml:space="preserve"> </w:t>
            </w:r>
            <w:hyperlink w:history="1" r:id="rId31">
              <w:r w:rsidRPr="00C1787D">
                <w:rPr>
                  <w:rStyle w:val="Hyperlink"/>
                  <w:b/>
                </w:rPr>
                <w:t>https://cpuc.webex.com/cpuc/onstage/g.php?MTID=e8c3b7ff7da294322bac37cd19062254b</w:t>
              </w:r>
            </w:hyperlink>
          </w:p>
          <w:p w:rsidRPr="00C1787D" w:rsidR="002F6FAC" w:rsidP="00E939F2" w:rsidRDefault="002F6FAC" w14:paraId="619F229A" w14:textId="77777777">
            <w:pPr>
              <w:rPr>
                <w:b/>
              </w:rPr>
            </w:pPr>
            <w:r w:rsidRPr="00C1787D">
              <w:rPr>
                <w:b/>
                <w:i/>
                <w:iCs/>
              </w:rPr>
              <w:t xml:space="preserve">Attendee Password: </w:t>
            </w:r>
            <w:r w:rsidRPr="00C1787D">
              <w:rPr>
                <w:b/>
              </w:rPr>
              <w:t>ALISO1411</w:t>
            </w:r>
          </w:p>
          <w:p w:rsidRPr="00C1787D" w:rsidR="002F6FAC" w:rsidP="00E939F2" w:rsidRDefault="002F6FAC" w14:paraId="30FF4F0E" w14:textId="77777777">
            <w:pPr>
              <w:rPr>
                <w:b/>
                <w:bCs/>
              </w:rPr>
            </w:pPr>
            <w:r w:rsidRPr="00C1787D">
              <w:rPr>
                <w:b/>
                <w:i/>
                <w:iCs/>
              </w:rPr>
              <w:t xml:space="preserve">Call-In Number: </w:t>
            </w:r>
            <w:r w:rsidRPr="00C1787D">
              <w:rPr>
                <w:b/>
                <w:bCs/>
              </w:rPr>
              <w:t>800-857-1917</w:t>
            </w:r>
          </w:p>
          <w:p w:rsidR="002F6FAC" w:rsidP="00E939F2" w:rsidRDefault="002F6FAC" w14:paraId="4D888F25" w14:textId="77777777">
            <w:pPr>
              <w:rPr>
                <w:b/>
              </w:rPr>
            </w:pPr>
            <w:r w:rsidRPr="00C1787D">
              <w:rPr>
                <w:b/>
                <w:bCs/>
                <w:i/>
                <w:iCs/>
              </w:rPr>
              <w:t>Listen Only Passcode:</w:t>
            </w:r>
            <w:r w:rsidRPr="00C1787D">
              <w:rPr>
                <w:b/>
                <w:bCs/>
              </w:rPr>
              <w:t xml:space="preserve"> 9836397#</w:t>
            </w:r>
          </w:p>
        </w:tc>
      </w:tr>
      <w:tr w:rsidR="002F6FAC" w:rsidTr="002F6FAC" w14:paraId="74C66002" w14:textId="77777777">
        <w:trPr>
          <w:cantSplit/>
        </w:trPr>
        <w:tc>
          <w:tcPr>
            <w:tcW w:w="1728" w:type="dxa"/>
            <w:gridSpan w:val="2"/>
          </w:tcPr>
          <w:p w:rsidR="002F6FAC" w:rsidP="00E939F2" w:rsidRDefault="002F6FAC" w14:paraId="11D40E33" w14:textId="77777777">
            <w:pPr>
              <w:rPr>
                <w:b/>
              </w:rPr>
            </w:pPr>
          </w:p>
        </w:tc>
        <w:tc>
          <w:tcPr>
            <w:tcW w:w="8712" w:type="dxa"/>
            <w:gridSpan w:val="3"/>
          </w:tcPr>
          <w:p w:rsidR="002F6FAC" w:rsidP="00E939F2" w:rsidRDefault="002F6FAC" w14:paraId="0F316397" w14:textId="77777777">
            <w:pPr>
              <w:rPr>
                <w:b/>
              </w:rPr>
            </w:pPr>
          </w:p>
        </w:tc>
      </w:tr>
      <w:tr w:rsidR="002F6FAC" w:rsidTr="002F6FAC" w14:paraId="381D0DA8" w14:textId="77777777">
        <w:trPr>
          <w:cantSplit/>
        </w:trPr>
        <w:tc>
          <w:tcPr>
            <w:tcW w:w="1728" w:type="dxa"/>
            <w:gridSpan w:val="2"/>
          </w:tcPr>
          <w:p w:rsidR="002F6FAC" w:rsidP="00E939F2" w:rsidRDefault="002F6FAC" w14:paraId="795E29DB" w14:textId="77777777">
            <w:pPr>
              <w:rPr>
                <w:b/>
              </w:rPr>
            </w:pPr>
            <w:r w:rsidRPr="004D58F9">
              <w:rPr>
                <w:b/>
              </w:rPr>
              <w:t>0</w:t>
            </w:r>
            <w:r>
              <w:rPr>
                <w:b/>
              </w:rPr>
              <w:t>5</w:t>
            </w:r>
            <w:r w:rsidRPr="004D58F9">
              <w:rPr>
                <w:b/>
              </w:rPr>
              <w:t>/</w:t>
            </w:r>
            <w:r>
              <w:rPr>
                <w:b/>
              </w:rPr>
              <w:t>25</w:t>
            </w:r>
            <w:r w:rsidRPr="004D58F9">
              <w:rPr>
                <w:b/>
              </w:rPr>
              <w:t>/21</w:t>
            </w:r>
            <w:r w:rsidRPr="004D58F9">
              <w:rPr>
                <w:b/>
              </w:rPr>
              <w:br/>
            </w:r>
            <w:r w:rsidRPr="004D58F9">
              <w:t>9:</w:t>
            </w:r>
            <w:r w:rsidRPr="001E0D07">
              <w:t>0</w:t>
            </w:r>
            <w:r w:rsidRPr="004D58F9">
              <w:t>0 a.m.</w:t>
            </w:r>
            <w:r w:rsidRPr="004D58F9">
              <w:br/>
              <w:t xml:space="preserve">ALJ </w:t>
            </w:r>
            <w:r w:rsidRPr="001E0D07">
              <w:t>Wercinski</w:t>
            </w:r>
            <w:r w:rsidRPr="004D58F9">
              <w:rPr>
                <w:b/>
                <w:bCs/>
              </w:rPr>
              <w:br/>
            </w:r>
          </w:p>
        </w:tc>
        <w:tc>
          <w:tcPr>
            <w:tcW w:w="8712" w:type="dxa"/>
            <w:gridSpan w:val="3"/>
          </w:tcPr>
          <w:p w:rsidRPr="004D58F9" w:rsidR="002F6FAC" w:rsidP="00E939F2" w:rsidRDefault="002F6FAC" w14:paraId="2C789D96" w14:textId="77777777">
            <w:pPr>
              <w:rPr>
                <w:b/>
              </w:rPr>
            </w:pPr>
            <w:r>
              <w:rPr>
                <w:b/>
              </w:rPr>
              <w:t>K</w:t>
            </w:r>
            <w:r w:rsidRPr="004D58F9">
              <w:rPr>
                <w:b/>
              </w:rPr>
              <w:t>.20-1</w:t>
            </w:r>
            <w:r>
              <w:rPr>
                <w:b/>
              </w:rPr>
              <w:t>2</w:t>
            </w:r>
            <w:r w:rsidRPr="004D58F9">
              <w:rPr>
                <w:b/>
              </w:rPr>
              <w:t>-01</w:t>
            </w:r>
            <w:r>
              <w:rPr>
                <w:b/>
              </w:rPr>
              <w:t>9</w:t>
            </w:r>
            <w:r w:rsidRPr="004D58F9">
              <w:rPr>
                <w:b/>
              </w:rPr>
              <w:t xml:space="preserve"> (EH) - </w:t>
            </w:r>
            <w:r w:rsidRPr="004D58F9">
              <w:t xml:space="preserve">Appeal of International Telcom U-5964-C from Citation CD-2020-11-037 </w:t>
            </w:r>
            <w:r>
              <w:t>I</w:t>
            </w:r>
            <w:r w:rsidRPr="004D58F9">
              <w:t xml:space="preserve">ssued 11/16/2020 in the </w:t>
            </w:r>
            <w:r>
              <w:t>A</w:t>
            </w:r>
            <w:r w:rsidRPr="004D58F9">
              <w:t xml:space="preserve">mount of (C) $1,000 </w:t>
            </w:r>
            <w:r>
              <w:t>I</w:t>
            </w:r>
            <w:r w:rsidRPr="004D58F9">
              <w:t>ssued by the California Public Utilities Commission Communications Division.</w:t>
            </w:r>
          </w:p>
          <w:p w:rsidRPr="004D58F9" w:rsidR="002F6FAC" w:rsidP="00E939F2" w:rsidRDefault="002F6FAC" w14:paraId="2A42540B" w14:textId="77777777">
            <w:pPr>
              <w:rPr>
                <w:b/>
                <w:i/>
                <w:iCs/>
              </w:rPr>
            </w:pPr>
            <w:proofErr w:type="spellStart"/>
            <w:r w:rsidRPr="004D58F9">
              <w:rPr>
                <w:b/>
                <w:i/>
                <w:iCs/>
              </w:rPr>
              <w:t>Webex</w:t>
            </w:r>
            <w:proofErr w:type="spellEnd"/>
            <w:r w:rsidRPr="004D58F9">
              <w:rPr>
                <w:b/>
                <w:i/>
                <w:iCs/>
              </w:rPr>
              <w:t>:</w:t>
            </w:r>
          </w:p>
          <w:p w:rsidRPr="004D58F9" w:rsidR="002F6FAC" w:rsidP="00E939F2" w:rsidRDefault="002F6FAC" w14:paraId="4D9EE796" w14:textId="77777777">
            <w:pPr>
              <w:rPr>
                <w:b/>
                <w:i/>
                <w:iCs/>
              </w:rPr>
            </w:pPr>
            <w:hyperlink w:history="1" r:id="rId32">
              <w:r w:rsidRPr="004D58F9">
                <w:rPr>
                  <w:rStyle w:val="Hyperlink"/>
                  <w:b/>
                </w:rPr>
                <w:t>https://cpuc.webex.com/cpuc/j.php?MTID=m98a81d80df8778d8eda535911f470674</w:t>
              </w:r>
            </w:hyperlink>
            <w:r w:rsidRPr="004D58F9">
              <w:rPr>
                <w:b/>
                <w:i/>
                <w:iCs/>
              </w:rPr>
              <w:t xml:space="preserve"> </w:t>
            </w:r>
          </w:p>
          <w:p w:rsidRPr="004D58F9" w:rsidR="002F6FAC" w:rsidP="00E939F2" w:rsidRDefault="002F6FAC" w14:paraId="64274B2B" w14:textId="77777777">
            <w:pPr>
              <w:rPr>
                <w:b/>
                <w:bCs/>
              </w:rPr>
            </w:pPr>
            <w:r>
              <w:rPr>
                <w:b/>
                <w:bCs/>
                <w:i/>
                <w:iCs/>
              </w:rPr>
              <w:t>Access Code</w:t>
            </w:r>
            <w:r w:rsidRPr="004D58F9">
              <w:rPr>
                <w:b/>
                <w:bCs/>
                <w:i/>
                <w:iCs/>
              </w:rPr>
              <w:t xml:space="preserve">: </w:t>
            </w:r>
            <w:r w:rsidRPr="004D58F9">
              <w:rPr>
                <w:b/>
                <w:bCs/>
              </w:rPr>
              <w:t>187 648 8613</w:t>
            </w:r>
          </w:p>
          <w:p w:rsidR="002F6FAC" w:rsidP="00E939F2" w:rsidRDefault="002F6FAC" w14:paraId="527B9D1E" w14:textId="77777777">
            <w:pPr>
              <w:rPr>
                <w:b/>
                <w:bCs/>
              </w:rPr>
            </w:pPr>
            <w:r>
              <w:rPr>
                <w:b/>
                <w:bCs/>
                <w:i/>
                <w:iCs/>
              </w:rPr>
              <w:t xml:space="preserve">Password: </w:t>
            </w:r>
            <w:r w:rsidRPr="004D58F9">
              <w:rPr>
                <w:b/>
                <w:bCs/>
              </w:rPr>
              <w:t>dJCBpnzs375</w:t>
            </w:r>
          </w:p>
          <w:p w:rsidR="002F6FAC" w:rsidP="00E939F2" w:rsidRDefault="002F6FAC" w14:paraId="6B476256" w14:textId="77777777">
            <w:pPr>
              <w:rPr>
                <w:b/>
                <w:bCs/>
                <w:i/>
                <w:iCs/>
              </w:rPr>
            </w:pPr>
            <w:r>
              <w:rPr>
                <w:b/>
                <w:bCs/>
              </w:rPr>
              <w:t xml:space="preserve">Note: </w:t>
            </w:r>
            <w:r w:rsidRPr="004D58F9">
              <w:rPr>
                <w:b/>
                <w:bCs/>
              </w:rPr>
              <w:t xml:space="preserve">Conference call is backup to </w:t>
            </w:r>
            <w:proofErr w:type="spellStart"/>
            <w:r w:rsidRPr="004D58F9">
              <w:rPr>
                <w:b/>
                <w:bCs/>
              </w:rPr>
              <w:t>Webex</w:t>
            </w:r>
            <w:proofErr w:type="spellEnd"/>
            <w:r w:rsidRPr="004D58F9">
              <w:rPr>
                <w:b/>
                <w:bCs/>
              </w:rPr>
              <w:t xml:space="preserve"> only</w:t>
            </w:r>
          </w:p>
          <w:p w:rsidR="002F6FAC" w:rsidP="00E939F2" w:rsidRDefault="002F6FAC" w14:paraId="2C94604D" w14:textId="77777777">
            <w:pPr>
              <w:rPr>
                <w:b/>
                <w:bCs/>
                <w:i/>
                <w:iCs/>
              </w:rPr>
            </w:pPr>
            <w:r>
              <w:rPr>
                <w:b/>
                <w:bCs/>
                <w:i/>
                <w:iCs/>
              </w:rPr>
              <w:t>Telephone Conference Line</w:t>
            </w:r>
            <w:r w:rsidRPr="004D58F9">
              <w:rPr>
                <w:b/>
                <w:bCs/>
                <w:i/>
                <w:iCs/>
              </w:rPr>
              <w:t xml:space="preserve">: </w:t>
            </w:r>
            <w:r w:rsidRPr="004D58F9">
              <w:rPr>
                <w:b/>
                <w:bCs/>
              </w:rPr>
              <w:t>877-715-0719</w:t>
            </w:r>
          </w:p>
          <w:p w:rsidR="002F6FAC" w:rsidP="00E939F2" w:rsidRDefault="002F6FAC" w14:paraId="533F228B" w14:textId="77777777">
            <w:pPr>
              <w:rPr>
                <w:b/>
              </w:rPr>
            </w:pPr>
            <w:r>
              <w:rPr>
                <w:b/>
                <w:i/>
                <w:iCs/>
              </w:rPr>
              <w:t xml:space="preserve">Telephone </w:t>
            </w:r>
            <w:r w:rsidRPr="004D58F9">
              <w:rPr>
                <w:b/>
                <w:i/>
                <w:iCs/>
              </w:rPr>
              <w:t>Participant P</w:t>
            </w:r>
            <w:r>
              <w:rPr>
                <w:b/>
                <w:i/>
                <w:iCs/>
              </w:rPr>
              <w:t>asscode</w:t>
            </w:r>
            <w:r w:rsidRPr="004D58F9">
              <w:rPr>
                <w:b/>
                <w:i/>
                <w:iCs/>
              </w:rPr>
              <w:t xml:space="preserve">: </w:t>
            </w:r>
            <w:r w:rsidRPr="004D58F9">
              <w:rPr>
                <w:b/>
              </w:rPr>
              <w:t>721383</w:t>
            </w:r>
          </w:p>
        </w:tc>
      </w:tr>
      <w:tr w:rsidR="002F6FAC" w:rsidTr="002F6FAC" w14:paraId="6E4DD3AC" w14:textId="77777777">
        <w:trPr>
          <w:cantSplit/>
        </w:trPr>
        <w:tc>
          <w:tcPr>
            <w:tcW w:w="1728" w:type="dxa"/>
            <w:gridSpan w:val="2"/>
          </w:tcPr>
          <w:p w:rsidR="002F6FAC" w:rsidP="00E939F2" w:rsidRDefault="002F6FAC" w14:paraId="4DA1B3BB" w14:textId="77777777">
            <w:pPr>
              <w:rPr>
                <w:b/>
              </w:rPr>
            </w:pPr>
          </w:p>
        </w:tc>
        <w:tc>
          <w:tcPr>
            <w:tcW w:w="8712" w:type="dxa"/>
            <w:gridSpan w:val="3"/>
          </w:tcPr>
          <w:p w:rsidR="002F6FAC" w:rsidP="00E939F2" w:rsidRDefault="002F6FAC" w14:paraId="4F78F4A2" w14:textId="77777777">
            <w:pPr>
              <w:rPr>
                <w:b/>
              </w:rPr>
            </w:pPr>
          </w:p>
        </w:tc>
      </w:tr>
      <w:tr w:rsidR="002F6FAC" w:rsidTr="002F6FAC" w14:paraId="0D2C4F43" w14:textId="77777777">
        <w:trPr>
          <w:cantSplit/>
        </w:trPr>
        <w:tc>
          <w:tcPr>
            <w:tcW w:w="1728" w:type="dxa"/>
            <w:gridSpan w:val="2"/>
          </w:tcPr>
          <w:p w:rsidRPr="00DD7CF6" w:rsidR="002F6FAC" w:rsidP="00E939F2" w:rsidRDefault="002F6FAC" w14:paraId="3ABE721C"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2F6FAC" w:rsidP="00E939F2" w:rsidRDefault="002F6FAC" w14:paraId="372C6321"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712" w:type="dxa"/>
            <w:gridSpan w:val="3"/>
          </w:tcPr>
          <w:p w:rsidRPr="00DD7CF6" w:rsidR="002F6FAC" w:rsidP="00E939F2" w:rsidRDefault="002F6FAC" w14:paraId="3CE3C35A"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2F6FAC" w:rsidP="00E939F2" w:rsidRDefault="002F6FAC" w14:paraId="08CA2FC9" w14:textId="77777777">
            <w:pPr>
              <w:rPr>
                <w:b/>
                <w:i/>
                <w:iCs/>
              </w:rPr>
            </w:pPr>
            <w:proofErr w:type="spellStart"/>
            <w:r w:rsidRPr="00DD7CF6">
              <w:rPr>
                <w:b/>
                <w:i/>
                <w:iCs/>
              </w:rPr>
              <w:t>Webex</w:t>
            </w:r>
            <w:proofErr w:type="spellEnd"/>
            <w:r w:rsidRPr="00DD7CF6">
              <w:rPr>
                <w:b/>
                <w:i/>
                <w:iCs/>
              </w:rPr>
              <w:t>:</w:t>
            </w:r>
          </w:p>
          <w:p w:rsidRPr="00DD7CF6" w:rsidR="002F6FAC" w:rsidP="00E939F2" w:rsidRDefault="002F6FAC" w14:paraId="4F97EE90" w14:textId="77777777">
            <w:pPr>
              <w:rPr>
                <w:b/>
                <w:i/>
                <w:iCs/>
              </w:rPr>
            </w:pPr>
            <w:hyperlink w:history="1" r:id="rId33">
              <w:r w:rsidRPr="00F850D1">
                <w:rPr>
                  <w:rStyle w:val="Hyperlink"/>
                  <w:b/>
                </w:rPr>
                <w:t>https://cpuc.webex.com/cpuc/onstage/g.php?MTID=e25917569f5a5bf9c4c190b448e7f8316</w:t>
              </w:r>
            </w:hyperlink>
            <w:r w:rsidRPr="00DD7CF6">
              <w:rPr>
                <w:b/>
                <w:i/>
                <w:iCs/>
              </w:rPr>
              <w:t xml:space="preserve"> </w:t>
            </w:r>
          </w:p>
          <w:p w:rsidR="002F6FAC" w:rsidP="00E939F2" w:rsidRDefault="002F6FAC" w14:paraId="12A7DB2A" w14:textId="77777777">
            <w:pPr>
              <w:rPr>
                <w:b/>
                <w:bCs/>
              </w:rPr>
            </w:pPr>
            <w:r w:rsidRPr="00DD7CF6">
              <w:rPr>
                <w:b/>
                <w:bCs/>
                <w:i/>
                <w:iCs/>
              </w:rPr>
              <w:t xml:space="preserve">Passcode: </w:t>
            </w:r>
            <w:r w:rsidRPr="00DD7CF6">
              <w:rPr>
                <w:b/>
                <w:bCs/>
              </w:rPr>
              <w:t>2021</w:t>
            </w:r>
          </w:p>
          <w:p w:rsidR="002F6FAC" w:rsidP="00E939F2" w:rsidRDefault="002F6FAC" w14:paraId="4C8F8D5C"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2F6FAC" w:rsidP="00E939F2" w:rsidRDefault="002F6FAC" w14:paraId="3A2ED79E" w14:textId="77777777">
            <w:pPr>
              <w:rPr>
                <w:b/>
              </w:rPr>
            </w:pPr>
            <w:r w:rsidRPr="009972A4">
              <w:rPr>
                <w:b/>
                <w:i/>
                <w:iCs/>
              </w:rPr>
              <w:t xml:space="preserve">Passcode: </w:t>
            </w:r>
            <w:r w:rsidRPr="009972A4">
              <w:rPr>
                <w:b/>
              </w:rPr>
              <w:t>42903#</w:t>
            </w:r>
          </w:p>
          <w:p w:rsidR="002F6FAC" w:rsidP="00E939F2" w:rsidRDefault="002F6FAC" w14:paraId="32129008" w14:textId="77777777">
            <w:pPr>
              <w:rPr>
                <w:b/>
              </w:rPr>
            </w:pPr>
            <w:r>
              <w:rPr>
                <w:b/>
              </w:rPr>
              <w:t>(</w:t>
            </w:r>
            <w:proofErr w:type="gramStart"/>
            <w:r>
              <w:rPr>
                <w:b/>
              </w:rPr>
              <w:t>Also</w:t>
            </w:r>
            <w:proofErr w:type="gramEnd"/>
            <w:r>
              <w:rPr>
                <w:b/>
              </w:rPr>
              <w:t xml:space="preserve"> June 2, 2021 and June 4, 2021)</w:t>
            </w:r>
          </w:p>
        </w:tc>
      </w:tr>
      <w:tr w:rsidR="002F6FAC" w:rsidTr="002F6FAC" w14:paraId="5444DEE8" w14:textId="77777777">
        <w:trPr>
          <w:cantSplit/>
        </w:trPr>
        <w:tc>
          <w:tcPr>
            <w:tcW w:w="1728" w:type="dxa"/>
            <w:gridSpan w:val="2"/>
          </w:tcPr>
          <w:p w:rsidR="002F6FAC" w:rsidP="00E939F2" w:rsidRDefault="002F6FAC" w14:paraId="77E97456" w14:textId="77777777">
            <w:pPr>
              <w:rPr>
                <w:b/>
              </w:rPr>
            </w:pPr>
          </w:p>
        </w:tc>
        <w:tc>
          <w:tcPr>
            <w:tcW w:w="8712" w:type="dxa"/>
            <w:gridSpan w:val="3"/>
          </w:tcPr>
          <w:p w:rsidR="002F6FAC" w:rsidP="00E939F2" w:rsidRDefault="002F6FAC" w14:paraId="5220ED85" w14:textId="77777777">
            <w:pPr>
              <w:rPr>
                <w:b/>
              </w:rPr>
            </w:pPr>
          </w:p>
        </w:tc>
      </w:tr>
      <w:tr w:rsidR="002F6FAC" w:rsidTr="002F6FAC" w14:paraId="4967DAFB" w14:textId="77777777">
        <w:trPr>
          <w:cantSplit/>
        </w:trPr>
        <w:tc>
          <w:tcPr>
            <w:tcW w:w="1728" w:type="dxa"/>
            <w:gridSpan w:val="2"/>
          </w:tcPr>
          <w:p w:rsidRPr="009972A4" w:rsidR="002F6FAC" w:rsidP="00E939F2" w:rsidRDefault="002F6FAC" w14:paraId="71285115" w14:textId="77777777">
            <w:r w:rsidRPr="009972A4">
              <w:rPr>
                <w:b/>
              </w:rPr>
              <w:t>06/0</w:t>
            </w:r>
            <w:r>
              <w:rPr>
                <w:b/>
              </w:rPr>
              <w:t>2</w:t>
            </w:r>
            <w:r w:rsidRPr="009972A4">
              <w:rPr>
                <w:b/>
              </w:rPr>
              <w:t>/21</w:t>
            </w:r>
            <w:r w:rsidRPr="009972A4">
              <w:rPr>
                <w:b/>
              </w:rPr>
              <w:br/>
            </w:r>
            <w:r w:rsidRPr="009972A4">
              <w:t>9:30 a.m.</w:t>
            </w:r>
            <w:r w:rsidRPr="009972A4">
              <w:br/>
              <w:t>ALJ Sisto</w:t>
            </w:r>
          </w:p>
          <w:p w:rsidR="002F6FAC" w:rsidP="00E939F2" w:rsidRDefault="002F6FAC" w14:paraId="32BB7490" w14:textId="77777777">
            <w:pPr>
              <w:rPr>
                <w:b/>
              </w:rPr>
            </w:pPr>
            <w:r w:rsidRPr="009972A4">
              <w:t>ALJ Doherty</w:t>
            </w:r>
            <w:r w:rsidRPr="009972A4">
              <w:br/>
            </w:r>
            <w:proofErr w:type="spellStart"/>
            <w:r w:rsidRPr="009972A4">
              <w:t>Comr</w:t>
            </w:r>
            <w:proofErr w:type="spellEnd"/>
            <w:r w:rsidRPr="009972A4">
              <w:t xml:space="preserve"> Batjer</w:t>
            </w:r>
          </w:p>
        </w:tc>
        <w:tc>
          <w:tcPr>
            <w:tcW w:w="8712" w:type="dxa"/>
            <w:gridSpan w:val="3"/>
          </w:tcPr>
          <w:p w:rsidRPr="009972A4" w:rsidR="002F6FAC" w:rsidP="00E939F2" w:rsidRDefault="002F6FAC" w14:paraId="5C737B5F"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2F6FAC" w:rsidP="00E939F2" w:rsidRDefault="002F6FAC" w14:paraId="5550DB27" w14:textId="77777777">
            <w:pPr>
              <w:rPr>
                <w:b/>
                <w:i/>
                <w:iCs/>
              </w:rPr>
            </w:pPr>
            <w:proofErr w:type="spellStart"/>
            <w:r w:rsidRPr="009972A4">
              <w:rPr>
                <w:b/>
                <w:i/>
                <w:iCs/>
              </w:rPr>
              <w:t>Webe</w:t>
            </w:r>
            <w:r>
              <w:rPr>
                <w:b/>
                <w:i/>
                <w:iCs/>
              </w:rPr>
              <w:t>x</w:t>
            </w:r>
            <w:proofErr w:type="spellEnd"/>
            <w:r>
              <w:rPr>
                <w:b/>
                <w:i/>
                <w:iCs/>
              </w:rPr>
              <w:t>:</w:t>
            </w:r>
          </w:p>
          <w:p w:rsidRPr="009972A4" w:rsidR="002F6FAC" w:rsidP="00E939F2" w:rsidRDefault="002F6FAC" w14:paraId="19F459BC" w14:textId="77777777">
            <w:pPr>
              <w:rPr>
                <w:b/>
                <w:i/>
                <w:iCs/>
              </w:rPr>
            </w:pPr>
            <w:hyperlink w:history="1" r:id="rId34">
              <w:r w:rsidRPr="009972A4">
                <w:rPr>
                  <w:rStyle w:val="Hyperlink"/>
                  <w:b/>
                </w:rPr>
                <w:t>https://cpuc.webex.com/cpuc/onstage/g.php?MTID=ec05d0b9c3716e5186a9b44fd075e4e61</w:t>
              </w:r>
            </w:hyperlink>
            <w:r w:rsidRPr="009972A4">
              <w:rPr>
                <w:b/>
                <w:i/>
                <w:iCs/>
              </w:rPr>
              <w:t xml:space="preserve"> </w:t>
            </w:r>
          </w:p>
          <w:p w:rsidRPr="009972A4" w:rsidR="002F6FAC" w:rsidP="00E939F2" w:rsidRDefault="002F6FAC" w14:paraId="4E2350B8" w14:textId="77777777">
            <w:pPr>
              <w:rPr>
                <w:b/>
                <w:bCs/>
              </w:rPr>
            </w:pPr>
            <w:r w:rsidRPr="009972A4">
              <w:rPr>
                <w:b/>
                <w:bCs/>
                <w:i/>
                <w:iCs/>
              </w:rPr>
              <w:t xml:space="preserve">Passcode: </w:t>
            </w:r>
            <w:r w:rsidRPr="009972A4">
              <w:rPr>
                <w:b/>
                <w:bCs/>
              </w:rPr>
              <w:t>2021</w:t>
            </w:r>
          </w:p>
          <w:p w:rsidRPr="009972A4" w:rsidR="002F6FAC" w:rsidP="00E939F2" w:rsidRDefault="002F6FAC" w14:paraId="3BDC915D" w14:textId="77777777">
            <w:pPr>
              <w:rPr>
                <w:b/>
              </w:rPr>
            </w:pPr>
            <w:r w:rsidRPr="009972A4">
              <w:rPr>
                <w:b/>
                <w:bCs/>
                <w:i/>
                <w:iCs/>
              </w:rPr>
              <w:t>Phone Number:</w:t>
            </w:r>
            <w:r w:rsidRPr="009972A4">
              <w:rPr>
                <w:b/>
              </w:rPr>
              <w:t xml:space="preserve"> 800- 857-1917</w:t>
            </w:r>
          </w:p>
          <w:p w:rsidR="002F6FAC" w:rsidP="00E939F2" w:rsidRDefault="002F6FAC" w14:paraId="17C1738E" w14:textId="77777777">
            <w:pPr>
              <w:rPr>
                <w:b/>
              </w:rPr>
            </w:pPr>
            <w:r w:rsidRPr="009972A4">
              <w:rPr>
                <w:b/>
                <w:i/>
                <w:iCs/>
              </w:rPr>
              <w:t xml:space="preserve">Passcode: </w:t>
            </w:r>
            <w:r w:rsidRPr="009972A4">
              <w:rPr>
                <w:b/>
              </w:rPr>
              <w:t>42903#</w:t>
            </w:r>
          </w:p>
          <w:p w:rsidR="002F6FAC" w:rsidP="00E939F2" w:rsidRDefault="002F6FAC" w14:paraId="737ACF19" w14:textId="77777777">
            <w:pPr>
              <w:rPr>
                <w:b/>
              </w:rPr>
            </w:pPr>
            <w:r>
              <w:rPr>
                <w:b/>
              </w:rPr>
              <w:t>(</w:t>
            </w:r>
            <w:proofErr w:type="gramStart"/>
            <w:r>
              <w:rPr>
                <w:b/>
              </w:rPr>
              <w:t>Also</w:t>
            </w:r>
            <w:proofErr w:type="gramEnd"/>
            <w:r>
              <w:rPr>
                <w:b/>
              </w:rPr>
              <w:t xml:space="preserve"> June 4, 2021)</w:t>
            </w:r>
          </w:p>
        </w:tc>
      </w:tr>
      <w:tr w:rsidR="002F6FAC" w:rsidTr="002F6FAC" w14:paraId="16F38FF8" w14:textId="77777777">
        <w:trPr>
          <w:cantSplit/>
        </w:trPr>
        <w:tc>
          <w:tcPr>
            <w:tcW w:w="1728" w:type="dxa"/>
            <w:gridSpan w:val="2"/>
          </w:tcPr>
          <w:p w:rsidR="002F6FAC" w:rsidP="00E939F2" w:rsidRDefault="002F6FAC" w14:paraId="3048B46A" w14:textId="77777777">
            <w:pPr>
              <w:rPr>
                <w:b/>
              </w:rPr>
            </w:pPr>
          </w:p>
        </w:tc>
        <w:tc>
          <w:tcPr>
            <w:tcW w:w="8712" w:type="dxa"/>
            <w:gridSpan w:val="3"/>
          </w:tcPr>
          <w:p w:rsidR="002F6FAC" w:rsidP="00E939F2" w:rsidRDefault="002F6FAC" w14:paraId="703E0931" w14:textId="77777777">
            <w:pPr>
              <w:rPr>
                <w:b/>
              </w:rPr>
            </w:pPr>
          </w:p>
        </w:tc>
      </w:tr>
      <w:tr w:rsidR="002F6FAC" w:rsidTr="002F6FAC" w14:paraId="4273C426" w14:textId="77777777">
        <w:trPr>
          <w:cantSplit/>
        </w:trPr>
        <w:tc>
          <w:tcPr>
            <w:tcW w:w="1728" w:type="dxa"/>
            <w:gridSpan w:val="2"/>
          </w:tcPr>
          <w:p w:rsidRPr="009972A4" w:rsidR="002F6FAC" w:rsidP="00E939F2" w:rsidRDefault="002F6FAC" w14:paraId="18E6D79E"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2F6FAC" w:rsidP="00E939F2" w:rsidRDefault="002F6FAC" w14:paraId="6AEA768D"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712" w:type="dxa"/>
            <w:gridSpan w:val="3"/>
          </w:tcPr>
          <w:p w:rsidRPr="009972A4" w:rsidR="002F6FAC" w:rsidP="00E939F2" w:rsidRDefault="002F6FAC" w14:paraId="3FD2FB3B"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2F6FAC" w:rsidP="00E939F2" w:rsidRDefault="002F6FAC" w14:paraId="1BFCD197" w14:textId="77777777">
            <w:pPr>
              <w:rPr>
                <w:b/>
                <w:i/>
                <w:iCs/>
              </w:rPr>
            </w:pPr>
            <w:proofErr w:type="spellStart"/>
            <w:r w:rsidRPr="009972A4">
              <w:rPr>
                <w:b/>
                <w:i/>
                <w:iCs/>
              </w:rPr>
              <w:t>Webex</w:t>
            </w:r>
            <w:proofErr w:type="spellEnd"/>
            <w:r w:rsidRPr="009972A4">
              <w:rPr>
                <w:b/>
                <w:i/>
                <w:iCs/>
              </w:rPr>
              <w:t>:</w:t>
            </w:r>
          </w:p>
          <w:p w:rsidRPr="009972A4" w:rsidR="002F6FAC" w:rsidP="00E939F2" w:rsidRDefault="002F6FAC" w14:paraId="4D014873" w14:textId="77777777">
            <w:pPr>
              <w:rPr>
                <w:b/>
                <w:i/>
                <w:iCs/>
              </w:rPr>
            </w:pPr>
            <w:hyperlink w:history="1" r:id="rId35">
              <w:r w:rsidRPr="009972A4">
                <w:rPr>
                  <w:rStyle w:val="Hyperlink"/>
                  <w:b/>
                </w:rPr>
                <w:t>https://cpuc.webex.com/cpuc/onstage/g.php?MTID=e21659e07fcf6b89e4e56e40372a95242</w:t>
              </w:r>
            </w:hyperlink>
            <w:r w:rsidRPr="009972A4">
              <w:rPr>
                <w:b/>
                <w:i/>
                <w:iCs/>
              </w:rPr>
              <w:t xml:space="preserve"> </w:t>
            </w:r>
          </w:p>
          <w:p w:rsidRPr="009972A4" w:rsidR="002F6FAC" w:rsidP="00E939F2" w:rsidRDefault="002F6FAC" w14:paraId="45453F44" w14:textId="77777777">
            <w:pPr>
              <w:rPr>
                <w:b/>
                <w:bCs/>
              </w:rPr>
            </w:pPr>
            <w:r w:rsidRPr="009972A4">
              <w:rPr>
                <w:b/>
                <w:bCs/>
                <w:i/>
                <w:iCs/>
              </w:rPr>
              <w:t xml:space="preserve">Passcode: </w:t>
            </w:r>
            <w:r w:rsidRPr="009972A4">
              <w:rPr>
                <w:b/>
                <w:bCs/>
              </w:rPr>
              <w:t>2021</w:t>
            </w:r>
          </w:p>
          <w:p w:rsidRPr="009972A4" w:rsidR="002F6FAC" w:rsidP="00E939F2" w:rsidRDefault="002F6FAC" w14:paraId="0C98E53B" w14:textId="77777777">
            <w:pPr>
              <w:rPr>
                <w:b/>
              </w:rPr>
            </w:pPr>
            <w:r w:rsidRPr="009972A4">
              <w:rPr>
                <w:b/>
                <w:bCs/>
                <w:i/>
                <w:iCs/>
              </w:rPr>
              <w:t>Phone Number:</w:t>
            </w:r>
            <w:r w:rsidRPr="009972A4">
              <w:rPr>
                <w:b/>
              </w:rPr>
              <w:t xml:space="preserve"> 800- 857-1917</w:t>
            </w:r>
          </w:p>
          <w:p w:rsidR="002F6FAC" w:rsidP="00E939F2" w:rsidRDefault="002F6FAC" w14:paraId="609EAD85" w14:textId="77777777">
            <w:pPr>
              <w:rPr>
                <w:b/>
              </w:rPr>
            </w:pPr>
            <w:r w:rsidRPr="009972A4">
              <w:rPr>
                <w:b/>
                <w:i/>
                <w:iCs/>
              </w:rPr>
              <w:t xml:space="preserve">Passcode: </w:t>
            </w:r>
            <w:r w:rsidRPr="009972A4">
              <w:rPr>
                <w:b/>
              </w:rPr>
              <w:t>42903#</w:t>
            </w:r>
          </w:p>
        </w:tc>
      </w:tr>
      <w:tr w:rsidR="002F6FAC" w:rsidTr="002F6FAC" w14:paraId="3084F013" w14:textId="77777777">
        <w:trPr>
          <w:cantSplit/>
        </w:trPr>
        <w:tc>
          <w:tcPr>
            <w:tcW w:w="1728" w:type="dxa"/>
            <w:gridSpan w:val="2"/>
          </w:tcPr>
          <w:p w:rsidR="002F6FAC" w:rsidP="00E939F2" w:rsidRDefault="002F6FAC" w14:paraId="6E38B0CE" w14:textId="77777777">
            <w:pPr>
              <w:rPr>
                <w:b/>
              </w:rPr>
            </w:pPr>
          </w:p>
        </w:tc>
        <w:tc>
          <w:tcPr>
            <w:tcW w:w="8712" w:type="dxa"/>
            <w:gridSpan w:val="3"/>
          </w:tcPr>
          <w:p w:rsidR="002F6FAC" w:rsidP="00E939F2" w:rsidRDefault="002F6FAC" w14:paraId="0FE3C839" w14:textId="77777777">
            <w:pPr>
              <w:rPr>
                <w:b/>
              </w:rPr>
            </w:pPr>
          </w:p>
        </w:tc>
      </w:tr>
      <w:tr w:rsidR="002F6FAC" w:rsidTr="002F6FAC" w14:paraId="52AC78D2" w14:textId="77777777">
        <w:tc>
          <w:tcPr>
            <w:tcW w:w="1728" w:type="dxa"/>
            <w:gridSpan w:val="2"/>
          </w:tcPr>
          <w:p w:rsidR="002F6FAC" w:rsidP="00E939F2" w:rsidRDefault="002F6FAC" w14:paraId="76FAD9AC" w14:textId="77777777">
            <w:pPr>
              <w:rPr>
                <w:b/>
              </w:rPr>
            </w:pPr>
            <w:r w:rsidRPr="00810178">
              <w:rPr>
                <w:b/>
              </w:rPr>
              <w:t>06/0</w:t>
            </w:r>
            <w:r>
              <w:rPr>
                <w:b/>
              </w:rPr>
              <w:t>8/</w:t>
            </w:r>
            <w:r w:rsidRPr="00810178">
              <w:rPr>
                <w:b/>
              </w:rPr>
              <w:t>21</w:t>
            </w:r>
            <w:r w:rsidRPr="00810178">
              <w:rPr>
                <w:b/>
              </w:rPr>
              <w:br/>
            </w:r>
            <w:r>
              <w:t>10</w:t>
            </w:r>
            <w:r w:rsidRPr="00810178">
              <w:t>:00 a.m.</w:t>
            </w:r>
            <w:r w:rsidRPr="00810178">
              <w:br/>
              <w:t>ALJ Larsen</w:t>
            </w:r>
            <w:r w:rsidRPr="00810178">
              <w:br/>
            </w:r>
            <w:proofErr w:type="spellStart"/>
            <w:r w:rsidRPr="00810178">
              <w:t>Comr</w:t>
            </w:r>
            <w:proofErr w:type="spellEnd"/>
            <w:r w:rsidRPr="00810178">
              <w:t xml:space="preserve"> Rechtschaffen</w:t>
            </w:r>
          </w:p>
        </w:tc>
        <w:tc>
          <w:tcPr>
            <w:tcW w:w="8712" w:type="dxa"/>
            <w:gridSpan w:val="3"/>
          </w:tcPr>
          <w:p w:rsidRPr="00810178" w:rsidR="002F6FAC" w:rsidP="00E939F2" w:rsidRDefault="002F6FAC" w14:paraId="107D9459" w14:textId="77777777">
            <w:pPr>
              <w:rPr>
                <w:b/>
              </w:rPr>
            </w:pPr>
            <w:r w:rsidRPr="00810178">
              <w:rPr>
                <w:b/>
              </w:rPr>
              <w:t>A.20-</w:t>
            </w:r>
            <w:r>
              <w:rPr>
                <w:b/>
              </w:rPr>
              <w:t>09</w:t>
            </w:r>
            <w:r w:rsidRPr="00810178">
              <w:rPr>
                <w:b/>
              </w:rPr>
              <w:t>-0</w:t>
            </w:r>
            <w:r>
              <w:rPr>
                <w:b/>
              </w:rPr>
              <w:t>02</w:t>
            </w:r>
            <w:r w:rsidRPr="00810178">
              <w:rPr>
                <w:b/>
              </w:rPr>
              <w:t xml:space="preserve"> (EH) - </w:t>
            </w:r>
            <w:r w:rsidRPr="00810178">
              <w:t>Application of West Coast Gas Company, Inc. (U910G) to Revise its Gas Rates and Tariffs.</w:t>
            </w:r>
          </w:p>
          <w:p w:rsidRPr="00810178" w:rsidR="002F6FAC" w:rsidP="00E939F2" w:rsidRDefault="002F6FAC" w14:paraId="3CB0CD5C" w14:textId="77777777">
            <w:pPr>
              <w:rPr>
                <w:b/>
                <w:i/>
                <w:iCs/>
              </w:rPr>
            </w:pPr>
            <w:proofErr w:type="spellStart"/>
            <w:r w:rsidRPr="00810178">
              <w:rPr>
                <w:b/>
                <w:i/>
                <w:iCs/>
              </w:rPr>
              <w:t>Webex</w:t>
            </w:r>
            <w:proofErr w:type="spellEnd"/>
            <w:r w:rsidRPr="00810178">
              <w:rPr>
                <w:b/>
                <w:i/>
                <w:iCs/>
              </w:rPr>
              <w:t>:</w:t>
            </w:r>
          </w:p>
          <w:p w:rsidRPr="00810178" w:rsidR="002F6FAC" w:rsidP="00E939F2" w:rsidRDefault="002F6FAC" w14:paraId="65C310A5" w14:textId="77777777">
            <w:pPr>
              <w:rPr>
                <w:b/>
                <w:i/>
                <w:iCs/>
              </w:rPr>
            </w:pPr>
            <w:hyperlink w:history="1" r:id="rId36">
              <w:r w:rsidRPr="00810178">
                <w:rPr>
                  <w:rStyle w:val="Hyperlink"/>
                  <w:b/>
                </w:rPr>
                <w:t>https://cpuc.webex.com/cpuc/onstage/g.php?MTID=eab82b31f18aecc27627e19768fe51819</w:t>
              </w:r>
            </w:hyperlink>
            <w:r w:rsidRPr="00810178">
              <w:rPr>
                <w:b/>
                <w:i/>
                <w:iCs/>
              </w:rPr>
              <w:t xml:space="preserve"> </w:t>
            </w:r>
          </w:p>
          <w:p w:rsidRPr="00810178" w:rsidR="002F6FAC" w:rsidP="00E939F2" w:rsidRDefault="002F6FAC" w14:paraId="07627C10" w14:textId="77777777">
            <w:pPr>
              <w:rPr>
                <w:b/>
                <w:bCs/>
              </w:rPr>
            </w:pPr>
            <w:r w:rsidRPr="00810178">
              <w:rPr>
                <w:b/>
                <w:bCs/>
                <w:i/>
                <w:iCs/>
              </w:rPr>
              <w:t xml:space="preserve">Passcode: </w:t>
            </w:r>
            <w:r w:rsidRPr="00810178">
              <w:rPr>
                <w:b/>
                <w:bCs/>
              </w:rPr>
              <w:t>2021</w:t>
            </w:r>
          </w:p>
          <w:p w:rsidR="002F6FAC" w:rsidP="00E939F2" w:rsidRDefault="002F6FAC" w14:paraId="683E176D" w14:textId="77777777">
            <w:pPr>
              <w:rPr>
                <w:b/>
                <w:bCs/>
                <w:i/>
                <w:iCs/>
              </w:rPr>
            </w:pPr>
            <w:r w:rsidRPr="006136E3">
              <w:rPr>
                <w:b/>
                <w:bCs/>
                <w:i/>
                <w:iCs/>
              </w:rPr>
              <w:t>Toll-Free</w:t>
            </w:r>
            <w:r>
              <w:rPr>
                <w:b/>
                <w:bCs/>
                <w:i/>
                <w:iCs/>
              </w:rPr>
              <w:t xml:space="preserve">: </w:t>
            </w:r>
            <w:r w:rsidRPr="006136E3">
              <w:rPr>
                <w:b/>
                <w:bCs/>
              </w:rPr>
              <w:t>800-857-1917</w:t>
            </w:r>
          </w:p>
          <w:p w:rsidR="002F6FAC" w:rsidP="00E939F2" w:rsidRDefault="002F6FAC" w14:paraId="3115917B" w14:textId="77777777">
            <w:pPr>
              <w:rPr>
                <w:b/>
              </w:rPr>
            </w:pPr>
            <w:r w:rsidRPr="006136E3">
              <w:rPr>
                <w:b/>
                <w:i/>
                <w:iCs/>
              </w:rPr>
              <w:t>Passcode:</w:t>
            </w:r>
            <w:r>
              <w:rPr>
                <w:b/>
                <w:i/>
                <w:iCs/>
              </w:rPr>
              <w:t xml:space="preserve"> </w:t>
            </w:r>
            <w:r w:rsidRPr="006136E3">
              <w:rPr>
                <w:b/>
              </w:rPr>
              <w:t>5180519#</w:t>
            </w:r>
          </w:p>
          <w:p w:rsidRPr="00AE1240" w:rsidR="002F6FAC" w:rsidP="00E939F2" w:rsidRDefault="002F6FAC" w14:paraId="237AF034" w14:textId="77777777">
            <w:pPr>
              <w:rPr>
                <w:b/>
              </w:rPr>
            </w:pPr>
            <w:r w:rsidRPr="00AE1240">
              <w:rPr>
                <w:b/>
                <w:i/>
                <w:iCs/>
              </w:rPr>
              <w:t>Contact:</w:t>
            </w:r>
            <w:r w:rsidRPr="00AE1240">
              <w:rPr>
                <w:b/>
              </w:rPr>
              <w:t xml:space="preserve"> Robert Stanford</w:t>
            </w:r>
          </w:p>
          <w:p w:rsidRPr="00AE1240" w:rsidR="002F6FAC" w:rsidP="00E939F2" w:rsidRDefault="002F6FAC" w14:paraId="3E5DD089" w14:textId="77777777">
            <w:pPr>
              <w:rPr>
                <w:b/>
              </w:rPr>
            </w:pPr>
            <w:r>
              <w:rPr>
                <w:b/>
              </w:rPr>
              <w:lastRenderedPageBreak/>
              <w:t xml:space="preserve">             </w:t>
            </w:r>
            <w:r w:rsidRPr="00AE1240">
              <w:rPr>
                <w:b/>
              </w:rPr>
              <w:t xml:space="preserve">  </w:t>
            </w:r>
            <w:r>
              <w:rPr>
                <w:b/>
              </w:rPr>
              <w:t xml:space="preserve"> </w:t>
            </w:r>
            <w:r w:rsidRPr="0074643A">
              <w:rPr>
                <w:b/>
              </w:rPr>
              <w:t>robert.stanford@cpuc.ca.gov</w:t>
            </w:r>
          </w:p>
          <w:p w:rsidR="002F6FAC" w:rsidP="00E939F2" w:rsidRDefault="002F6FAC" w14:paraId="3015E2D9" w14:textId="77777777">
            <w:pPr>
              <w:rPr>
                <w:b/>
              </w:rPr>
            </w:pPr>
            <w:r>
              <w:rPr>
                <w:b/>
              </w:rPr>
              <w:t xml:space="preserve">              </w:t>
            </w:r>
            <w:r w:rsidRPr="00AE1240">
              <w:rPr>
                <w:b/>
              </w:rPr>
              <w:t xml:space="preserve"> </w:t>
            </w:r>
            <w:r>
              <w:rPr>
                <w:b/>
              </w:rPr>
              <w:t xml:space="preserve"> </w:t>
            </w:r>
            <w:r w:rsidRPr="00AE1240">
              <w:rPr>
                <w:b/>
              </w:rPr>
              <w:t>415-703-1496</w:t>
            </w:r>
          </w:p>
        </w:tc>
      </w:tr>
      <w:tr w:rsidR="002F6FAC" w:rsidTr="002F6FAC" w14:paraId="3E2E975E" w14:textId="77777777">
        <w:trPr>
          <w:cantSplit/>
        </w:trPr>
        <w:tc>
          <w:tcPr>
            <w:tcW w:w="1728" w:type="dxa"/>
            <w:gridSpan w:val="2"/>
          </w:tcPr>
          <w:p w:rsidR="002F6FAC" w:rsidP="00E939F2" w:rsidRDefault="002F6FAC" w14:paraId="3DA3EFE6" w14:textId="77777777">
            <w:pPr>
              <w:rPr>
                <w:b/>
              </w:rPr>
            </w:pPr>
          </w:p>
        </w:tc>
        <w:tc>
          <w:tcPr>
            <w:tcW w:w="8712" w:type="dxa"/>
            <w:gridSpan w:val="3"/>
          </w:tcPr>
          <w:p w:rsidR="002F6FAC" w:rsidP="00E939F2" w:rsidRDefault="002F6FAC" w14:paraId="55371BB3" w14:textId="77777777">
            <w:pPr>
              <w:rPr>
                <w:b/>
              </w:rPr>
            </w:pPr>
          </w:p>
        </w:tc>
      </w:tr>
      <w:tr w:rsidR="002F6FAC" w:rsidTr="002F6FAC" w14:paraId="21256AD9" w14:textId="77777777">
        <w:trPr>
          <w:cantSplit/>
        </w:trPr>
        <w:tc>
          <w:tcPr>
            <w:tcW w:w="1728" w:type="dxa"/>
            <w:gridSpan w:val="2"/>
          </w:tcPr>
          <w:p w:rsidR="002F6FAC" w:rsidP="00E939F2" w:rsidRDefault="002F6FAC" w14:paraId="1C71B5DC" w14:textId="77777777">
            <w:pPr>
              <w:rPr>
                <w:b/>
              </w:rPr>
            </w:pPr>
            <w:r w:rsidRPr="005B0E6D">
              <w:rPr>
                <w:b/>
              </w:rPr>
              <w:t>06/1</w:t>
            </w:r>
            <w:r>
              <w:rPr>
                <w:b/>
              </w:rPr>
              <w:t>1</w:t>
            </w:r>
            <w:r w:rsidRPr="005B0E6D">
              <w:rPr>
                <w:b/>
              </w:rPr>
              <w:t>/21</w:t>
            </w:r>
            <w:r w:rsidRPr="005B0E6D">
              <w:rPr>
                <w:b/>
              </w:rPr>
              <w:br/>
            </w:r>
            <w:r w:rsidRPr="005B0E6D">
              <w:t>1:00 p.m.</w:t>
            </w:r>
            <w:r w:rsidRPr="005B0E6D">
              <w:br/>
              <w:t>ALJ Kline</w:t>
            </w:r>
            <w:r w:rsidRPr="005B0E6D">
              <w:br/>
            </w:r>
            <w:proofErr w:type="spellStart"/>
            <w:r w:rsidRPr="005B0E6D">
              <w:t>Comr</w:t>
            </w:r>
            <w:proofErr w:type="spellEnd"/>
            <w:r w:rsidRPr="005B0E6D">
              <w:t xml:space="preserve"> Houck</w:t>
            </w:r>
          </w:p>
        </w:tc>
        <w:tc>
          <w:tcPr>
            <w:tcW w:w="8712" w:type="dxa"/>
            <w:gridSpan w:val="3"/>
          </w:tcPr>
          <w:p w:rsidRPr="005B0E6D" w:rsidR="002F6FAC" w:rsidP="00E939F2" w:rsidRDefault="002F6FAC" w14:paraId="515A820D"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2F6FAC" w:rsidP="00E939F2" w:rsidRDefault="002F6FAC" w14:paraId="183C115B" w14:textId="77777777">
            <w:pPr>
              <w:rPr>
                <w:b/>
                <w:i/>
                <w:iCs/>
              </w:rPr>
            </w:pPr>
            <w:proofErr w:type="spellStart"/>
            <w:r w:rsidRPr="005B0E6D">
              <w:rPr>
                <w:b/>
                <w:i/>
                <w:iCs/>
              </w:rPr>
              <w:t>Webex</w:t>
            </w:r>
            <w:proofErr w:type="spellEnd"/>
            <w:r w:rsidRPr="005B0E6D">
              <w:rPr>
                <w:b/>
                <w:i/>
                <w:iCs/>
              </w:rPr>
              <w:t>:</w:t>
            </w:r>
            <w:r>
              <w:rPr>
                <w:b/>
                <w:i/>
                <w:iCs/>
              </w:rPr>
              <w:t xml:space="preserve"> </w:t>
            </w:r>
            <w:hyperlink w:history="1" r:id="rId37">
              <w:r w:rsidRPr="005B0E6D">
                <w:rPr>
                  <w:rStyle w:val="Hyperlink"/>
                  <w:b/>
                </w:rPr>
                <w:t>https://cpuc.webex.com/cpuc/onstage/g.php?MTID=ed060e8148251c298271565d7900565de</w:t>
              </w:r>
            </w:hyperlink>
          </w:p>
          <w:p w:rsidRPr="005B0E6D" w:rsidR="002F6FAC" w:rsidP="00E939F2" w:rsidRDefault="002F6FAC" w14:paraId="5372815C"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2F6FAC" w:rsidP="00E939F2" w:rsidRDefault="002F6FAC" w14:paraId="6AD99431"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2F6FAC" w:rsidP="00E939F2" w:rsidRDefault="002F6FAC" w14:paraId="3816F99D" w14:textId="77777777">
            <w:pPr>
              <w:rPr>
                <w:b/>
                <w:bCs/>
                <w:i/>
                <w:iCs/>
              </w:rPr>
            </w:pPr>
            <w:r w:rsidRPr="005B0E6D">
              <w:rPr>
                <w:b/>
                <w:bCs/>
                <w:i/>
                <w:iCs/>
              </w:rPr>
              <w:t xml:space="preserve">Toll-Free: </w:t>
            </w:r>
            <w:r w:rsidRPr="005B0E6D">
              <w:rPr>
                <w:b/>
                <w:bCs/>
              </w:rPr>
              <w:t>800-857-1917</w:t>
            </w:r>
          </w:p>
          <w:p w:rsidR="002F6FAC" w:rsidP="00E939F2" w:rsidRDefault="002F6FAC" w14:paraId="6472BF65" w14:textId="77777777">
            <w:pPr>
              <w:rPr>
                <w:b/>
              </w:rPr>
            </w:pPr>
            <w:r w:rsidRPr="005B0E6D">
              <w:rPr>
                <w:b/>
                <w:i/>
                <w:iCs/>
              </w:rPr>
              <w:t xml:space="preserve">Passcode: </w:t>
            </w:r>
            <w:r w:rsidRPr="005B0E6D">
              <w:rPr>
                <w:b/>
                <w:bCs/>
              </w:rPr>
              <w:t>7218384#</w:t>
            </w:r>
          </w:p>
        </w:tc>
      </w:tr>
      <w:tr w:rsidR="002F6FAC" w:rsidTr="002F6FAC" w14:paraId="3DA5A7E0" w14:textId="77777777">
        <w:trPr>
          <w:cantSplit/>
        </w:trPr>
        <w:tc>
          <w:tcPr>
            <w:tcW w:w="1728" w:type="dxa"/>
            <w:gridSpan w:val="2"/>
          </w:tcPr>
          <w:p w:rsidR="002F6FAC" w:rsidP="00E939F2" w:rsidRDefault="002F6FAC" w14:paraId="3380C28D" w14:textId="77777777">
            <w:pPr>
              <w:rPr>
                <w:b/>
              </w:rPr>
            </w:pPr>
          </w:p>
        </w:tc>
        <w:tc>
          <w:tcPr>
            <w:tcW w:w="8712" w:type="dxa"/>
            <w:gridSpan w:val="3"/>
          </w:tcPr>
          <w:p w:rsidR="002F6FAC" w:rsidP="00E939F2" w:rsidRDefault="002F6FAC" w14:paraId="6DB46C25" w14:textId="77777777">
            <w:pPr>
              <w:rPr>
                <w:b/>
              </w:rPr>
            </w:pPr>
          </w:p>
        </w:tc>
      </w:tr>
      <w:tr w:rsidR="002F6FAC" w:rsidTr="002F6FAC" w14:paraId="70074B27" w14:textId="77777777">
        <w:trPr>
          <w:cantSplit/>
        </w:trPr>
        <w:tc>
          <w:tcPr>
            <w:tcW w:w="1728" w:type="dxa"/>
            <w:gridSpan w:val="2"/>
          </w:tcPr>
          <w:p w:rsidR="002F6FAC" w:rsidP="00E939F2" w:rsidRDefault="002F6FAC" w14:paraId="17260D86" w14:textId="77777777">
            <w:pPr>
              <w:rPr>
                <w:b/>
              </w:rPr>
            </w:pPr>
            <w:r w:rsidRPr="008A3A45">
              <w:rPr>
                <w:b/>
              </w:rPr>
              <w:t>06/</w:t>
            </w:r>
            <w:r>
              <w:rPr>
                <w:b/>
              </w:rPr>
              <w:t>16</w:t>
            </w:r>
            <w:r w:rsidRPr="008A3A45">
              <w:rPr>
                <w:b/>
              </w:rPr>
              <w:t>/21</w:t>
            </w:r>
            <w:r w:rsidRPr="008A3A45">
              <w:rPr>
                <w:b/>
              </w:rPr>
              <w:br/>
            </w:r>
            <w:r w:rsidRPr="008A3A45">
              <w:rPr>
                <w:bCs/>
              </w:rPr>
              <w:t>1:00 p.m.</w:t>
            </w:r>
            <w:r w:rsidRPr="008A3A45">
              <w:rPr>
                <w:bCs/>
              </w:rPr>
              <w:br/>
              <w:t>ALJ Larsen</w:t>
            </w:r>
            <w:r w:rsidRPr="008A3A45">
              <w:rPr>
                <w:bCs/>
              </w:rPr>
              <w:br/>
            </w:r>
            <w:proofErr w:type="spellStart"/>
            <w:r w:rsidRPr="008A3A45">
              <w:rPr>
                <w:bCs/>
              </w:rPr>
              <w:t>Comr</w:t>
            </w:r>
            <w:proofErr w:type="spellEnd"/>
            <w:r w:rsidRPr="008A3A45">
              <w:rPr>
                <w:bCs/>
              </w:rPr>
              <w:t xml:space="preserve"> Houck</w:t>
            </w:r>
          </w:p>
        </w:tc>
        <w:tc>
          <w:tcPr>
            <w:tcW w:w="8712" w:type="dxa"/>
            <w:gridSpan w:val="3"/>
          </w:tcPr>
          <w:p w:rsidRPr="008A3A45" w:rsidR="002F6FAC" w:rsidP="00E939F2" w:rsidRDefault="002F6FAC" w14:paraId="29E19CA8" w14:textId="77777777">
            <w:pPr>
              <w:rPr>
                <w:b/>
              </w:rPr>
            </w:pPr>
            <w:r>
              <w:rPr>
                <w:b/>
              </w:rPr>
              <w:t>C</w:t>
            </w:r>
            <w:r w:rsidRPr="008A3A45">
              <w:rPr>
                <w:b/>
              </w:rPr>
              <w:t>.21-0</w:t>
            </w:r>
            <w:r>
              <w:rPr>
                <w:b/>
              </w:rPr>
              <w:t>3</w:t>
            </w:r>
            <w:r w:rsidRPr="008A3A45">
              <w:rPr>
                <w:b/>
              </w:rPr>
              <w:t>-00</w:t>
            </w:r>
            <w:r>
              <w:rPr>
                <w:b/>
              </w:rPr>
              <w:t>3</w:t>
            </w:r>
            <w:r w:rsidRPr="008A3A45">
              <w:rPr>
                <w:b/>
              </w:rPr>
              <w:t xml:space="preserve"> (PHC) - </w:t>
            </w:r>
            <w:r w:rsidRPr="008A3A45">
              <w:t>Application by Zenith Energy West Coast Terminals LLC for Approval of a Sale and Lease-Back Transaction Pursuant to California Public Utilities Code Section 851.</w:t>
            </w:r>
          </w:p>
          <w:p w:rsidR="002F6FAC" w:rsidP="00E939F2" w:rsidRDefault="002F6FAC" w14:paraId="4F439DBD" w14:textId="77777777">
            <w:pPr>
              <w:rPr>
                <w:b/>
              </w:rPr>
            </w:pPr>
            <w:r w:rsidRPr="008A3A45">
              <w:rPr>
                <w:b/>
                <w:i/>
                <w:iCs/>
              </w:rPr>
              <w:t>Call-In Number:</w:t>
            </w:r>
            <w:r w:rsidRPr="008A3A45">
              <w:rPr>
                <w:b/>
              </w:rPr>
              <w:t xml:space="preserve"> </w:t>
            </w:r>
            <w:r w:rsidRPr="008A3A45">
              <w:rPr>
                <w:b/>
                <w:bCs/>
              </w:rPr>
              <w:t>877-937-0554 </w:t>
            </w:r>
            <w:r w:rsidRPr="008A3A45">
              <w:rPr>
                <w:b/>
                <w:i/>
                <w:iCs/>
              </w:rPr>
              <w:br/>
              <w:t xml:space="preserve">Participant Passcode: </w:t>
            </w:r>
            <w:r w:rsidRPr="008A3A45">
              <w:rPr>
                <w:b/>
                <w:bCs/>
              </w:rPr>
              <w:t>7031793</w:t>
            </w:r>
          </w:p>
        </w:tc>
      </w:tr>
      <w:tr w:rsidR="002F6FAC" w:rsidTr="002F6FAC" w14:paraId="79C6B191" w14:textId="77777777">
        <w:trPr>
          <w:cantSplit/>
        </w:trPr>
        <w:tc>
          <w:tcPr>
            <w:tcW w:w="1728" w:type="dxa"/>
            <w:gridSpan w:val="2"/>
          </w:tcPr>
          <w:p w:rsidR="002F6FAC" w:rsidP="00E939F2" w:rsidRDefault="002F6FAC" w14:paraId="62DAFBCB" w14:textId="77777777">
            <w:pPr>
              <w:rPr>
                <w:b/>
              </w:rPr>
            </w:pPr>
          </w:p>
        </w:tc>
        <w:tc>
          <w:tcPr>
            <w:tcW w:w="8712" w:type="dxa"/>
            <w:gridSpan w:val="3"/>
          </w:tcPr>
          <w:p w:rsidR="002F6FAC" w:rsidP="00E939F2" w:rsidRDefault="002F6FAC" w14:paraId="05FA98DB" w14:textId="77777777">
            <w:pPr>
              <w:rPr>
                <w:b/>
              </w:rPr>
            </w:pPr>
          </w:p>
        </w:tc>
      </w:tr>
      <w:tr w:rsidR="002F6FAC" w:rsidTr="002F6FAC" w14:paraId="4AC47BF4" w14:textId="77777777">
        <w:trPr>
          <w:cantSplit/>
        </w:trPr>
        <w:tc>
          <w:tcPr>
            <w:tcW w:w="1728" w:type="dxa"/>
            <w:gridSpan w:val="2"/>
          </w:tcPr>
          <w:p w:rsidR="002F6FAC" w:rsidP="00E939F2" w:rsidRDefault="002F6FAC" w14:paraId="569707BA" w14:textId="77777777">
            <w:r w:rsidRPr="00541574">
              <w:rPr>
                <w:b/>
              </w:rPr>
              <w:t>0</w:t>
            </w:r>
            <w:r>
              <w:rPr>
                <w:b/>
              </w:rPr>
              <w:t>6</w:t>
            </w:r>
            <w:r w:rsidRPr="00541574">
              <w:rPr>
                <w:b/>
              </w:rPr>
              <w:t>/2</w:t>
            </w:r>
            <w:r>
              <w:rPr>
                <w:b/>
              </w:rPr>
              <w:t>2</w:t>
            </w:r>
            <w:r w:rsidRPr="00541574">
              <w:rPr>
                <w:b/>
              </w:rPr>
              <w:t>/21</w:t>
            </w:r>
            <w:r w:rsidRPr="00541574">
              <w:rPr>
                <w:b/>
              </w:rPr>
              <w:br/>
            </w:r>
            <w:r w:rsidRPr="00541574">
              <w:t>1:</w:t>
            </w:r>
            <w:r w:rsidRPr="00430EE8">
              <w:t>3</w:t>
            </w:r>
            <w:r w:rsidRPr="00541574">
              <w:t>0 p.m.</w:t>
            </w:r>
          </w:p>
          <w:p w:rsidR="002F6FAC" w:rsidP="00E939F2" w:rsidRDefault="002F6FAC" w14:paraId="7B1054BE" w14:textId="77777777">
            <w:pPr>
              <w:rPr>
                <w:b/>
              </w:rPr>
            </w:pPr>
            <w:r>
              <w:t>6:00 p.m.</w:t>
            </w:r>
            <w:r w:rsidRPr="00541574">
              <w:br/>
              <w:t xml:space="preserve">ALJ </w:t>
            </w:r>
            <w:r w:rsidRPr="00430EE8">
              <w:t>Doherty</w:t>
            </w:r>
            <w:r w:rsidRPr="00430EE8">
              <w:br/>
            </w:r>
            <w:proofErr w:type="spellStart"/>
            <w:r w:rsidRPr="00430EE8">
              <w:t>Comr</w:t>
            </w:r>
            <w:proofErr w:type="spellEnd"/>
            <w:r w:rsidRPr="00430EE8">
              <w:t xml:space="preserve"> Shiroma</w:t>
            </w:r>
          </w:p>
        </w:tc>
        <w:tc>
          <w:tcPr>
            <w:tcW w:w="8712" w:type="dxa"/>
            <w:gridSpan w:val="3"/>
          </w:tcPr>
          <w:p w:rsidRPr="00430EE8" w:rsidR="002F6FAC" w:rsidP="00E939F2" w:rsidRDefault="002F6FAC" w14:paraId="3C8FE5A0" w14:textId="77777777">
            <w:pPr>
              <w:rPr>
                <w:b/>
              </w:rPr>
            </w:pPr>
            <w:r w:rsidRPr="00430EE8">
              <w:rPr>
                <w:b/>
              </w:rPr>
              <w:t>A.2</w:t>
            </w:r>
            <w:r>
              <w:rPr>
                <w:b/>
              </w:rPr>
              <w:t>0</w:t>
            </w:r>
            <w:r w:rsidRPr="00430EE8">
              <w:rPr>
                <w:b/>
              </w:rPr>
              <w:t>-</w:t>
            </w:r>
            <w:r>
              <w:rPr>
                <w:b/>
              </w:rPr>
              <w:t>10</w:t>
            </w:r>
            <w:r w:rsidRPr="00430EE8">
              <w:rPr>
                <w:b/>
              </w:rPr>
              <w:t>-0</w:t>
            </w:r>
            <w:r>
              <w:rPr>
                <w:b/>
              </w:rPr>
              <w:t>12</w:t>
            </w:r>
            <w:r w:rsidRPr="00430EE8">
              <w:rPr>
                <w:b/>
              </w:rPr>
              <w:t xml:space="preserve"> (PPH) - </w:t>
            </w:r>
            <w:r w:rsidRPr="00430EE8">
              <w:rPr>
                <w:bCs/>
              </w:rPr>
              <w:t>Application of Southern California Edison Company (U338E) to Establish Marginal Costs, Allocate Revenues, and Design Rates.</w:t>
            </w:r>
          </w:p>
          <w:p w:rsidRPr="00430EE8" w:rsidR="002F6FAC" w:rsidP="00E939F2" w:rsidRDefault="002F6FAC" w14:paraId="7768F47A" w14:textId="77777777">
            <w:pPr>
              <w:rPr>
                <w:b/>
              </w:rPr>
            </w:pPr>
            <w:r w:rsidRPr="00430EE8">
              <w:rPr>
                <w:b/>
                <w:i/>
                <w:iCs/>
              </w:rPr>
              <w:t>Webcast:</w:t>
            </w:r>
            <w:r w:rsidRPr="00430EE8">
              <w:rPr>
                <w:b/>
                <w:bCs/>
              </w:rPr>
              <w:t xml:space="preserve"> </w:t>
            </w:r>
            <w:hyperlink w:tgtFrame="_blank" w:history="1" r:id="rId38">
              <w:r w:rsidRPr="00430EE8">
                <w:rPr>
                  <w:rStyle w:val="Hyperlink"/>
                  <w:b/>
                  <w:bCs/>
                </w:rPr>
                <w:t>http://www.adminmonitor.com/ca/cpuc/</w:t>
              </w:r>
            </w:hyperlink>
          </w:p>
          <w:p w:rsidRPr="00430EE8" w:rsidR="002F6FAC" w:rsidP="00E939F2" w:rsidRDefault="002F6FAC" w14:paraId="1077E5DB" w14:textId="77777777">
            <w:pPr>
              <w:rPr>
                <w:b/>
              </w:rPr>
            </w:pPr>
            <w:r w:rsidRPr="00430EE8">
              <w:rPr>
                <w:b/>
                <w:i/>
                <w:iCs/>
              </w:rPr>
              <w:t>Call-In Number:</w:t>
            </w:r>
            <w:r w:rsidRPr="00430EE8">
              <w:rPr>
                <w:b/>
              </w:rPr>
              <w:t xml:space="preserve"> 800-857-1917</w:t>
            </w:r>
          </w:p>
          <w:p w:rsidRPr="00430EE8" w:rsidR="002F6FAC" w:rsidP="00E939F2" w:rsidRDefault="002F6FAC" w14:paraId="62B9CE02" w14:textId="77777777">
            <w:pPr>
              <w:rPr>
                <w:b/>
              </w:rPr>
            </w:pPr>
            <w:r w:rsidRPr="00430EE8">
              <w:rPr>
                <w:b/>
                <w:i/>
                <w:iCs/>
              </w:rPr>
              <w:t>Passcode for English:</w:t>
            </w:r>
            <w:r w:rsidRPr="00430EE8">
              <w:rPr>
                <w:b/>
              </w:rPr>
              <w:t xml:space="preserve"> </w:t>
            </w:r>
            <w:r w:rsidRPr="00430EE8">
              <w:rPr>
                <w:b/>
                <w:bCs/>
              </w:rPr>
              <w:t>1673482</w:t>
            </w:r>
          </w:p>
          <w:p w:rsidR="002F6FAC" w:rsidP="00E939F2" w:rsidRDefault="002F6FAC" w14:paraId="0D211F8F" w14:textId="77777777">
            <w:pPr>
              <w:rPr>
                <w:b/>
              </w:rPr>
            </w:pPr>
            <w:r w:rsidRPr="00430EE8">
              <w:rPr>
                <w:b/>
                <w:i/>
                <w:iCs/>
              </w:rPr>
              <w:t>Passcode for Spanish:</w:t>
            </w:r>
            <w:r w:rsidRPr="00430EE8">
              <w:rPr>
                <w:b/>
              </w:rPr>
              <w:t xml:space="preserve"> </w:t>
            </w:r>
            <w:r w:rsidRPr="00430EE8">
              <w:rPr>
                <w:b/>
                <w:bCs/>
              </w:rPr>
              <w:t>8147204</w:t>
            </w:r>
          </w:p>
        </w:tc>
      </w:tr>
      <w:tr w:rsidR="002F6FAC" w:rsidTr="002F6FAC" w14:paraId="27E9B979" w14:textId="77777777">
        <w:trPr>
          <w:cantSplit/>
        </w:trPr>
        <w:tc>
          <w:tcPr>
            <w:tcW w:w="1728" w:type="dxa"/>
            <w:gridSpan w:val="2"/>
          </w:tcPr>
          <w:p w:rsidR="002F6FAC" w:rsidP="00E939F2" w:rsidRDefault="002F6FAC" w14:paraId="6ED412A9" w14:textId="77777777">
            <w:pPr>
              <w:rPr>
                <w:b/>
              </w:rPr>
            </w:pPr>
          </w:p>
        </w:tc>
        <w:tc>
          <w:tcPr>
            <w:tcW w:w="8712" w:type="dxa"/>
            <w:gridSpan w:val="3"/>
          </w:tcPr>
          <w:p w:rsidR="002F6FAC" w:rsidP="00E939F2" w:rsidRDefault="002F6FAC" w14:paraId="58DCC11F" w14:textId="77777777">
            <w:pPr>
              <w:rPr>
                <w:b/>
              </w:rPr>
            </w:pPr>
          </w:p>
        </w:tc>
      </w:tr>
    </w:tbl>
    <w:p w:rsidRPr="004C7738" w:rsidR="007507C4" w:rsidP="00E939F2" w:rsidRDefault="00D45217" w14:paraId="0A1C399F" w14:textId="76DBAFAA">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E939F2"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5E78DF" w:rsidR="00F337C4" w:rsidP="00E939F2" w:rsidRDefault="00891C10" w14:paraId="654696CB" w14:textId="29F2890D">
      <w:pPr>
        <w:spacing w:before="60" w:after="240"/>
        <w:jc w:val="center"/>
        <w:rPr>
          <w:rStyle w:val="Hyperlink1"/>
          <w:rFonts w:eastAsia="Times New Roman" w:cs="Times New Roman"/>
          <w:b/>
          <w:color w:val="auto"/>
          <w:sz w:val="28"/>
          <w:szCs w:val="20"/>
          <w:u w:val="none"/>
        </w:rPr>
      </w:pPr>
      <w:bookmarkStart w:name="P6OtherPublicMeetings" w:id="10"/>
      <w:r w:rsidRPr="004C7738">
        <w:rPr>
          <w:rFonts w:eastAsia="Times New Roman" w:cs="Times New Roman"/>
          <w:b/>
          <w:sz w:val="28"/>
          <w:szCs w:val="20"/>
        </w:rPr>
        <w:t>OTHER PUBLIC MEETINGS</w:t>
      </w:r>
      <w:bookmarkEnd w:id="10"/>
    </w:p>
    <w:p w:rsidRPr="00D60BC5" w:rsidR="00370EA0" w:rsidP="00E939F2" w:rsidRDefault="00370EA0" w14:paraId="36EA3EAA" w14:textId="197C993B">
      <w:pPr>
        <w:pStyle w:val="Heading3"/>
        <w:keepNext w:val="0"/>
        <w:spacing w:before="0" w:after="0"/>
        <w:rPr>
          <w:i w:val="0"/>
          <w:iCs/>
        </w:rPr>
      </w:pPr>
      <w:r>
        <w:rPr>
          <w:i w:val="0"/>
          <w:iCs/>
        </w:rPr>
        <w:t xml:space="preserve">Public </w:t>
      </w:r>
      <w:r w:rsidRPr="00D60BC5">
        <w:rPr>
          <w:i w:val="0"/>
          <w:iCs/>
        </w:rPr>
        <w:t xml:space="preserve">Webinar Notice: </w:t>
      </w:r>
      <w:r w:rsidRPr="00370EA0">
        <w:rPr>
          <w:i w:val="0"/>
          <w:iCs/>
        </w:rPr>
        <w:t>CHCF-A Administrative Committee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70EA0" w:rsidTr="00370EA0" w14:paraId="633EE2B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370EA0" w:rsidP="00E939F2" w:rsidRDefault="00370EA0" w14:paraId="5372D301" w14:textId="449A4F00">
            <w:r w:rsidRPr="00D87ED2">
              <w:rPr>
                <w:b/>
                <w:bCs/>
              </w:rPr>
              <w:t xml:space="preserve">May </w:t>
            </w:r>
            <w:r>
              <w:rPr>
                <w:b/>
                <w:bCs/>
              </w:rPr>
              <w:t>12</w:t>
            </w:r>
            <w:r w:rsidRPr="00D87ED2">
              <w:rPr>
                <w:b/>
                <w:bCs/>
              </w:rPr>
              <w:t>, 2021</w:t>
            </w:r>
            <w:r w:rsidRPr="00EB41F5">
              <w:br/>
            </w:r>
            <w:r>
              <w:t>10am – 12pm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D64CE5" w:rsidR="00370EA0" w:rsidP="00E939F2" w:rsidRDefault="00370EA0" w14:paraId="40992DC6" w14:textId="7541C3AF">
            <w:pPr>
              <w:shd w:val="clear" w:color="auto" w:fill="FFFFFF"/>
              <w:rPr>
                <w:rFonts w:eastAsia="Times New Roman"/>
                <w:b/>
                <w:bCs/>
                <w:color w:val="000000"/>
                <w:szCs w:val="20"/>
              </w:rPr>
            </w:pPr>
            <w:r w:rsidRPr="00D64CE5">
              <w:rPr>
                <w:rFonts w:eastAsia="Times New Roman"/>
                <w:b/>
                <w:bCs/>
                <w:color w:val="000000"/>
                <w:szCs w:val="20"/>
              </w:rPr>
              <w:t>Call-in number:</w:t>
            </w:r>
            <w:r>
              <w:rPr>
                <w:rFonts w:eastAsia="Times New Roman"/>
                <w:b/>
                <w:bCs/>
                <w:color w:val="000000"/>
                <w:szCs w:val="20"/>
              </w:rPr>
              <w:t xml:space="preserve"> </w:t>
            </w:r>
            <w:r w:rsidRPr="00370EA0">
              <w:rPr>
                <w:rFonts w:eastAsia="Times New Roman"/>
                <w:color w:val="000000"/>
                <w:szCs w:val="20"/>
              </w:rPr>
              <w:t>415-655-0002</w:t>
            </w:r>
          </w:p>
          <w:p w:rsidRPr="00D64CE5" w:rsidR="00370EA0" w:rsidP="00E939F2" w:rsidRDefault="00370EA0" w14:paraId="4F7DDACC" w14:textId="7F0D79C3">
            <w:pPr>
              <w:shd w:val="clear" w:color="auto" w:fill="FFFFFF"/>
              <w:rPr>
                <w:rFonts w:eastAsia="Times New Roman"/>
                <w:b/>
                <w:bCs/>
                <w:color w:val="000000"/>
                <w:szCs w:val="20"/>
              </w:rPr>
            </w:pPr>
            <w:r w:rsidRPr="00D64CE5">
              <w:rPr>
                <w:rFonts w:eastAsia="Times New Roman"/>
                <w:b/>
                <w:bCs/>
                <w:color w:val="000000"/>
                <w:szCs w:val="20"/>
              </w:rPr>
              <w:t xml:space="preserve">Call-in access code: </w:t>
            </w:r>
            <w:r w:rsidRPr="00370EA0">
              <w:rPr>
                <w:rFonts w:eastAsia="Times New Roman"/>
                <w:color w:val="000000"/>
                <w:szCs w:val="20"/>
              </w:rPr>
              <w:t>187 290 5296</w:t>
            </w:r>
          </w:p>
          <w:p w:rsidRPr="00D64CE5" w:rsidR="00370EA0" w:rsidP="00E939F2" w:rsidRDefault="00370EA0" w14:paraId="2A3FA418" w14:textId="77777777">
            <w:pPr>
              <w:shd w:val="clear" w:color="auto" w:fill="FFFFFF"/>
              <w:rPr>
                <w:rFonts w:eastAsia="Times New Roman"/>
                <w:b/>
                <w:bCs/>
                <w:color w:val="000000"/>
                <w:szCs w:val="20"/>
              </w:rPr>
            </w:pPr>
          </w:p>
          <w:p w:rsidR="00370EA0" w:rsidP="00E939F2" w:rsidRDefault="00370EA0" w14:paraId="72E4C822" w14:textId="77777777">
            <w:pPr>
              <w:shd w:val="clear" w:color="auto" w:fill="FFFFFF"/>
              <w:rPr>
                <w:rFonts w:eastAsia="Times New Roman"/>
                <w:color w:val="000000"/>
                <w:szCs w:val="20"/>
              </w:rPr>
            </w:pPr>
            <w:r w:rsidRPr="00D64CE5">
              <w:rPr>
                <w:rFonts w:eastAsia="Times New Roman"/>
                <w:b/>
                <w:bCs/>
                <w:color w:val="000000"/>
                <w:szCs w:val="20"/>
              </w:rPr>
              <w:t>Contact: Information:</w:t>
            </w:r>
            <w:r>
              <w:t xml:space="preserve"> </w:t>
            </w:r>
            <w:hyperlink w:history="1" r:id="rId39">
              <w:r w:rsidRPr="00E54EBC">
                <w:rPr>
                  <w:rStyle w:val="Hyperlink1"/>
                </w:rPr>
                <w:t>hannah.steiner@cpuc.ca.gov</w:t>
              </w:r>
            </w:hyperlink>
            <w:r>
              <w:rPr>
                <w:rFonts w:eastAsia="Times New Roman"/>
                <w:color w:val="000000"/>
                <w:szCs w:val="20"/>
              </w:rPr>
              <w:t xml:space="preserve"> </w:t>
            </w:r>
          </w:p>
          <w:p w:rsidRPr="00AB37CE" w:rsidR="00370EA0" w:rsidP="00E939F2" w:rsidRDefault="00370EA0" w14:paraId="6686FA58" w14:textId="1FE4722A">
            <w:pPr>
              <w:shd w:val="clear" w:color="auto" w:fill="FFFFFF"/>
              <w:rPr>
                <w:rFonts w:eastAsia="Times New Roman"/>
                <w:color w:val="000000"/>
                <w:szCs w:val="20"/>
              </w:rPr>
            </w:pPr>
            <w:r w:rsidRPr="00E54EBC">
              <w:rPr>
                <w:rFonts w:eastAsia="Times New Roman"/>
                <w:b/>
                <w:bCs/>
                <w:color w:val="000000"/>
                <w:szCs w:val="20"/>
              </w:rPr>
              <w:t>More Information</w:t>
            </w:r>
            <w:r>
              <w:rPr>
                <w:rFonts w:eastAsia="Times New Roman"/>
                <w:color w:val="000000"/>
                <w:szCs w:val="20"/>
              </w:rPr>
              <w:t>:</w:t>
            </w:r>
            <w:r w:rsidRPr="00E54EBC">
              <w:rPr>
                <w:rStyle w:val="Hyperlink1"/>
              </w:rPr>
              <w:t xml:space="preserve"> </w:t>
            </w:r>
            <w:hyperlink w:history="1" r:id="rId40">
              <w:r w:rsidRPr="00E54EBC" w:rsidR="00E54EBC">
                <w:rPr>
                  <w:rStyle w:val="Hyperlink1"/>
                </w:rPr>
                <w:t>https://www.cpuc.ca.gov/General.aspx?id=995</w:t>
              </w:r>
            </w:hyperlink>
            <w:r w:rsidR="00E54EBC">
              <w:rPr>
                <w:rFonts w:eastAsia="Times New Roman"/>
                <w:color w:val="000000"/>
                <w:szCs w:val="20"/>
              </w:rPr>
              <w:t xml:space="preserve"> </w:t>
            </w:r>
            <w:r w:rsidRPr="00E54EBC" w:rsidR="00E54EBC">
              <w:rPr>
                <w:rFonts w:eastAsia="Times New Roman"/>
                <w:color w:val="000000"/>
                <w:szCs w:val="20"/>
              </w:rPr>
              <w:t xml:space="preserve"> </w:t>
            </w:r>
          </w:p>
        </w:tc>
      </w:tr>
    </w:tbl>
    <w:p w:rsidR="00370EA0" w:rsidP="00E939F2" w:rsidRDefault="00370EA0" w14:paraId="6D7B86AB" w14:textId="5C63598C"/>
    <w:p w:rsidR="00B00C70" w:rsidP="00E939F2" w:rsidRDefault="00B00C70" w14:paraId="6A6F3A08" w14:textId="77777777"/>
    <w:p w:rsidRPr="00D60BC5" w:rsidR="00B00C70" w:rsidP="00E939F2" w:rsidRDefault="009132EC" w14:paraId="2CEF122A" w14:textId="054F9E01">
      <w:pPr>
        <w:pStyle w:val="Heading3"/>
        <w:keepNext w:val="0"/>
        <w:spacing w:before="0" w:after="0"/>
        <w:rPr>
          <w:i w:val="0"/>
          <w:iCs/>
        </w:rPr>
      </w:pPr>
      <w:r>
        <w:rPr>
          <w:i w:val="0"/>
          <w:iCs/>
        </w:rPr>
        <w:t xml:space="preserve">Public </w:t>
      </w:r>
      <w:r w:rsidRPr="00D60BC5" w:rsidR="00B00C70">
        <w:rPr>
          <w:i w:val="0"/>
          <w:iCs/>
        </w:rPr>
        <w:t xml:space="preserve">Webinar Notice: </w:t>
      </w:r>
      <w:r w:rsidRPr="00370EA0" w:rsidR="00B00C70">
        <w:rPr>
          <w:i w:val="0"/>
          <w:iCs/>
        </w:rPr>
        <w:t>CHCF-A Administrative Committee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B00C70" w:rsidTr="008C6E3C" w14:paraId="0BAF3A7C"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B00C70" w:rsidP="00E939F2" w:rsidRDefault="00B00C70" w14:paraId="6A98A760" w14:textId="0AE463F7">
            <w:r w:rsidRPr="00D87ED2">
              <w:rPr>
                <w:b/>
                <w:bCs/>
              </w:rPr>
              <w:t xml:space="preserve">May </w:t>
            </w:r>
            <w:r>
              <w:rPr>
                <w:b/>
                <w:bCs/>
              </w:rPr>
              <w:t>12</w:t>
            </w:r>
            <w:r w:rsidRPr="00D87ED2">
              <w:rPr>
                <w:b/>
                <w:bCs/>
              </w:rPr>
              <w:t>, 2021</w:t>
            </w:r>
            <w:r w:rsidRPr="00EB41F5">
              <w:br/>
            </w:r>
            <w:r>
              <w:t>1pm – 4pm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00C70" w:rsidR="00B00C70" w:rsidP="00E939F2" w:rsidRDefault="00B00C70" w14:paraId="518E9BD2" w14:textId="77777777">
            <w:pPr>
              <w:shd w:val="clear" w:color="auto" w:fill="FFFFFF"/>
              <w:rPr>
                <w:b/>
                <w:bCs/>
                <w:color w:val="000000"/>
              </w:rPr>
            </w:pPr>
            <w:r>
              <w:rPr>
                <w:rFonts w:eastAsia="Times New Roman"/>
                <w:b/>
                <w:bCs/>
                <w:color w:val="000000"/>
                <w:szCs w:val="20"/>
              </w:rPr>
              <w:t>WebEx Information:</w:t>
            </w:r>
            <w:r w:rsidRPr="00B00C70">
              <w:rPr>
                <w:rFonts w:eastAsia="Times New Roman"/>
                <w:color w:val="000000"/>
                <w:szCs w:val="20"/>
              </w:rPr>
              <w:t xml:space="preserve"> </w:t>
            </w:r>
            <w:hyperlink w:history="1" r:id="rId41">
              <w:r w:rsidRPr="00B00C70">
                <w:rPr>
                  <w:rStyle w:val="Hyperlink1"/>
                </w:rPr>
                <w:t>www.adminmonitor.com/ca/cpuc</w:t>
              </w:r>
            </w:hyperlink>
          </w:p>
          <w:p w:rsidR="00B00C70" w:rsidP="00E939F2" w:rsidRDefault="00B00C70" w14:paraId="5EBDB112" w14:textId="77777777">
            <w:pPr>
              <w:shd w:val="clear" w:color="auto" w:fill="FFFFFF"/>
              <w:rPr>
                <w:rFonts w:eastAsia="Times New Roman"/>
                <w:b/>
                <w:bCs/>
                <w:color w:val="000000"/>
                <w:szCs w:val="20"/>
              </w:rPr>
            </w:pPr>
          </w:p>
          <w:p w:rsidRPr="00D64CE5" w:rsidR="00B00C70" w:rsidP="00E939F2" w:rsidRDefault="00B00C70" w14:paraId="7D5A1112" w14:textId="6D89E907">
            <w:pPr>
              <w:shd w:val="clear" w:color="auto" w:fill="FFFFFF"/>
              <w:rPr>
                <w:rFonts w:eastAsia="Times New Roman"/>
                <w:b/>
                <w:bCs/>
                <w:color w:val="000000"/>
                <w:szCs w:val="20"/>
              </w:rPr>
            </w:pPr>
            <w:r w:rsidRPr="00D64CE5">
              <w:rPr>
                <w:rFonts w:eastAsia="Times New Roman"/>
                <w:b/>
                <w:bCs/>
                <w:color w:val="000000"/>
                <w:szCs w:val="20"/>
              </w:rPr>
              <w:t>Call-in number:</w:t>
            </w:r>
            <w:r>
              <w:rPr>
                <w:rFonts w:eastAsia="Times New Roman"/>
                <w:b/>
                <w:bCs/>
                <w:color w:val="000000"/>
                <w:szCs w:val="20"/>
              </w:rPr>
              <w:t xml:space="preserve"> </w:t>
            </w:r>
            <w:r w:rsidRPr="00B00C70">
              <w:rPr>
                <w:rFonts w:eastAsia="Times New Roman"/>
                <w:color w:val="000000"/>
                <w:szCs w:val="20"/>
              </w:rPr>
              <w:t>1-800-857-1917</w:t>
            </w:r>
          </w:p>
          <w:p w:rsidRPr="00D64CE5" w:rsidR="00B00C70" w:rsidP="00E939F2" w:rsidRDefault="00B00C70" w14:paraId="034DE1C5" w14:textId="6BC298CC">
            <w:pPr>
              <w:shd w:val="clear" w:color="auto" w:fill="FFFFFF"/>
              <w:rPr>
                <w:rFonts w:eastAsia="Times New Roman"/>
                <w:b/>
                <w:bCs/>
                <w:color w:val="000000"/>
                <w:szCs w:val="20"/>
              </w:rPr>
            </w:pPr>
            <w:r w:rsidRPr="00D64CE5">
              <w:rPr>
                <w:rFonts w:eastAsia="Times New Roman"/>
                <w:b/>
                <w:bCs/>
                <w:color w:val="000000"/>
                <w:szCs w:val="20"/>
              </w:rPr>
              <w:t xml:space="preserve">Call-in access code: </w:t>
            </w:r>
            <w:r w:rsidRPr="00370EA0">
              <w:rPr>
                <w:rFonts w:eastAsia="Times New Roman"/>
                <w:color w:val="000000"/>
                <w:szCs w:val="20"/>
              </w:rPr>
              <w:t>1</w:t>
            </w:r>
            <w:r>
              <w:rPr>
                <w:rFonts w:eastAsia="Times New Roman"/>
                <w:color w:val="000000"/>
                <w:szCs w:val="20"/>
              </w:rPr>
              <w:t>767567</w:t>
            </w:r>
          </w:p>
          <w:p w:rsidRPr="00D64CE5" w:rsidR="00B00C70" w:rsidP="00E939F2" w:rsidRDefault="00B00C70" w14:paraId="5DDAEA5A" w14:textId="77777777">
            <w:pPr>
              <w:shd w:val="clear" w:color="auto" w:fill="FFFFFF"/>
              <w:rPr>
                <w:rFonts w:eastAsia="Times New Roman"/>
                <w:b/>
                <w:bCs/>
                <w:color w:val="000000"/>
                <w:szCs w:val="20"/>
              </w:rPr>
            </w:pPr>
          </w:p>
          <w:p w:rsidR="00B00C70" w:rsidP="00E939F2" w:rsidRDefault="00B00C70" w14:paraId="7E91ED25" w14:textId="32B160D8">
            <w:pPr>
              <w:shd w:val="clear" w:color="auto" w:fill="FFFFFF"/>
            </w:pPr>
            <w:r w:rsidRPr="00D64CE5">
              <w:rPr>
                <w:rFonts w:eastAsia="Times New Roman"/>
                <w:b/>
                <w:bCs/>
                <w:color w:val="000000"/>
                <w:szCs w:val="20"/>
              </w:rPr>
              <w:t>Contact: Information:</w:t>
            </w:r>
            <w:r>
              <w:t xml:space="preserve"> </w:t>
            </w:r>
            <w:hyperlink w:history="1" r:id="rId42">
              <w:r w:rsidRPr="00B00C70">
                <w:rPr>
                  <w:rStyle w:val="Hyperlink1"/>
                </w:rPr>
                <w:t>WildfireSafetyAdvisoryBoard@cpuc.ca.gov</w:t>
              </w:r>
            </w:hyperlink>
          </w:p>
          <w:p w:rsidRPr="00AB37CE" w:rsidR="00B00C70" w:rsidP="00E939F2" w:rsidRDefault="00B00C70" w14:paraId="44B26A92" w14:textId="0B6D6394">
            <w:pPr>
              <w:shd w:val="clear" w:color="auto" w:fill="FFFFFF"/>
              <w:rPr>
                <w:rFonts w:eastAsia="Times New Roman"/>
                <w:color w:val="000000"/>
                <w:szCs w:val="20"/>
              </w:rPr>
            </w:pPr>
            <w:r w:rsidRPr="00E54EBC">
              <w:rPr>
                <w:rFonts w:eastAsia="Times New Roman"/>
                <w:b/>
                <w:bCs/>
                <w:color w:val="000000"/>
                <w:szCs w:val="20"/>
              </w:rPr>
              <w:t>More Information</w:t>
            </w:r>
            <w:r>
              <w:rPr>
                <w:rFonts w:eastAsia="Times New Roman"/>
                <w:color w:val="000000"/>
                <w:szCs w:val="20"/>
              </w:rPr>
              <w:t>:</w:t>
            </w:r>
            <w:r w:rsidRPr="00E54EBC">
              <w:rPr>
                <w:rStyle w:val="Hyperlink1"/>
              </w:rPr>
              <w:t xml:space="preserve"> </w:t>
            </w:r>
            <w:hyperlink w:history="1" r:id="rId43">
              <w:r w:rsidRPr="00B00C70">
                <w:rPr>
                  <w:rStyle w:val="Hyperlink1"/>
                </w:rPr>
                <w:t>www.cpuc.ca.gov/wsab</w:t>
              </w:r>
            </w:hyperlink>
          </w:p>
        </w:tc>
      </w:tr>
    </w:tbl>
    <w:p w:rsidR="00B00C70" w:rsidP="00E939F2" w:rsidRDefault="00B00C70" w14:paraId="250E3409" w14:textId="77777777"/>
    <w:p w:rsidRPr="00D60BC5" w:rsidR="009132EC" w:rsidP="00E939F2" w:rsidRDefault="009132EC" w14:paraId="3781D7A9" w14:textId="11B8B206">
      <w:pPr>
        <w:pStyle w:val="Heading3"/>
        <w:keepNext w:val="0"/>
        <w:spacing w:before="0" w:after="0"/>
        <w:rPr>
          <w:i w:val="0"/>
          <w:iCs/>
        </w:rPr>
      </w:pPr>
      <w:r>
        <w:rPr>
          <w:i w:val="0"/>
          <w:iCs/>
        </w:rPr>
        <w:t xml:space="preserve">Public </w:t>
      </w:r>
      <w:r w:rsidRPr="00D60BC5">
        <w:rPr>
          <w:i w:val="0"/>
          <w:iCs/>
        </w:rPr>
        <w:t xml:space="preserve">Webinar Notice: </w:t>
      </w:r>
      <w:r w:rsidRPr="00DE71FE" w:rsidR="00DE71FE">
        <w:rPr>
          <w:i w:val="0"/>
          <w:iCs/>
        </w:rPr>
        <w:t>Low Income Oversight Board (LIOB) Low Income Energy Assistance Programs Subcommittee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9132EC" w:rsidTr="00AF6DE4" w14:paraId="7A37D27B"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9132EC" w:rsidP="00E939F2" w:rsidRDefault="009132EC" w14:paraId="0B3B51C1" w14:textId="79597BF0">
            <w:r w:rsidRPr="00D87ED2">
              <w:rPr>
                <w:b/>
                <w:bCs/>
              </w:rPr>
              <w:t xml:space="preserve">May </w:t>
            </w:r>
            <w:r>
              <w:rPr>
                <w:b/>
                <w:bCs/>
              </w:rPr>
              <w:t>14</w:t>
            </w:r>
            <w:r w:rsidRPr="00D87ED2">
              <w:rPr>
                <w:b/>
                <w:bCs/>
              </w:rPr>
              <w:t>, 2021</w:t>
            </w:r>
            <w:r w:rsidRPr="00EB41F5">
              <w:br/>
            </w:r>
            <w:r>
              <w:t>3pm – 5pm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9132EC" w:rsidP="00E939F2" w:rsidRDefault="009132EC" w14:paraId="31671819" w14:textId="65DA9FF7">
            <w:pPr>
              <w:shd w:val="clear" w:color="auto" w:fill="FFFFFF"/>
              <w:rPr>
                <w:rFonts w:eastAsia="Times New Roman"/>
                <w:b/>
                <w:bCs/>
                <w:color w:val="000000"/>
                <w:szCs w:val="20"/>
              </w:rPr>
            </w:pPr>
            <w:r>
              <w:rPr>
                <w:rFonts w:eastAsia="Times New Roman"/>
                <w:b/>
                <w:bCs/>
                <w:color w:val="000000"/>
                <w:szCs w:val="20"/>
              </w:rPr>
              <w:t>WebEx Information:</w:t>
            </w:r>
            <w:r w:rsidRPr="00B00C70">
              <w:rPr>
                <w:rFonts w:eastAsia="Times New Roman"/>
                <w:color w:val="000000"/>
                <w:szCs w:val="20"/>
              </w:rPr>
              <w:t xml:space="preserve"> </w:t>
            </w:r>
            <w:hyperlink w:history="1" r:id="rId44">
              <w:r w:rsidRPr="005316B3">
                <w:rPr>
                  <w:rStyle w:val="Hyperlink1"/>
                </w:rPr>
                <w:t>https://cpuc.webex.com/cpuc/onstage/g.php?MTID=e49cc00a4082981dec655abdbf812042c</w:t>
              </w:r>
            </w:hyperlink>
            <w:r>
              <w:t xml:space="preserve"> </w:t>
            </w:r>
          </w:p>
          <w:p w:rsidR="009132EC" w:rsidP="00E939F2" w:rsidRDefault="009132EC" w14:paraId="4FDBE462" w14:textId="643BAE3C">
            <w:pPr>
              <w:shd w:val="clear" w:color="auto" w:fill="FFFFFF"/>
              <w:rPr>
                <w:rFonts w:eastAsia="Times New Roman"/>
                <w:b/>
                <w:bCs/>
                <w:color w:val="000000"/>
                <w:szCs w:val="20"/>
              </w:rPr>
            </w:pPr>
            <w:r>
              <w:rPr>
                <w:rFonts w:eastAsia="Times New Roman"/>
                <w:b/>
                <w:bCs/>
                <w:color w:val="000000"/>
                <w:szCs w:val="20"/>
              </w:rPr>
              <w:t xml:space="preserve">Meeting number: </w:t>
            </w:r>
            <w:r w:rsidRPr="009132EC">
              <w:rPr>
                <w:rFonts w:eastAsia="Times New Roman"/>
                <w:b/>
                <w:bCs/>
                <w:color w:val="000000"/>
                <w:szCs w:val="20"/>
              </w:rPr>
              <w:t>187 437 0068</w:t>
            </w:r>
          </w:p>
          <w:p w:rsidR="009132EC" w:rsidP="00E939F2" w:rsidRDefault="009132EC" w14:paraId="6098314D" w14:textId="32A37196">
            <w:pPr>
              <w:shd w:val="clear" w:color="auto" w:fill="FFFFFF"/>
              <w:rPr>
                <w:rFonts w:eastAsia="Times New Roman"/>
                <w:b/>
                <w:bCs/>
                <w:color w:val="000000"/>
                <w:szCs w:val="20"/>
              </w:rPr>
            </w:pPr>
            <w:r>
              <w:rPr>
                <w:rFonts w:eastAsia="Times New Roman"/>
                <w:b/>
                <w:bCs/>
                <w:color w:val="000000"/>
                <w:szCs w:val="20"/>
              </w:rPr>
              <w:t xml:space="preserve">Meeting password: </w:t>
            </w:r>
            <w:r w:rsidRPr="009132EC">
              <w:rPr>
                <w:rFonts w:eastAsia="Times New Roman"/>
                <w:b/>
                <w:bCs/>
                <w:color w:val="000000"/>
                <w:szCs w:val="20"/>
              </w:rPr>
              <w:t>LIOB</w:t>
            </w:r>
          </w:p>
          <w:p w:rsidR="009132EC" w:rsidP="00E939F2" w:rsidRDefault="009132EC" w14:paraId="33DE4DA9" w14:textId="77777777">
            <w:pPr>
              <w:shd w:val="clear" w:color="auto" w:fill="FFFFFF"/>
              <w:rPr>
                <w:rFonts w:eastAsia="Times New Roman"/>
                <w:b/>
                <w:bCs/>
                <w:color w:val="000000"/>
                <w:szCs w:val="20"/>
              </w:rPr>
            </w:pPr>
          </w:p>
          <w:p w:rsidRPr="00D64CE5" w:rsidR="009132EC" w:rsidP="00E939F2" w:rsidRDefault="009132EC" w14:paraId="5B144E86" w14:textId="583B107D">
            <w:pPr>
              <w:shd w:val="clear" w:color="auto" w:fill="FFFFFF"/>
              <w:rPr>
                <w:rFonts w:eastAsia="Times New Roman"/>
                <w:b/>
                <w:bCs/>
                <w:color w:val="000000"/>
                <w:szCs w:val="20"/>
              </w:rPr>
            </w:pPr>
            <w:r w:rsidRPr="00D64CE5">
              <w:rPr>
                <w:rFonts w:eastAsia="Times New Roman"/>
                <w:b/>
                <w:bCs/>
                <w:color w:val="000000"/>
                <w:szCs w:val="20"/>
              </w:rPr>
              <w:t>Call-in number:</w:t>
            </w:r>
            <w:r>
              <w:rPr>
                <w:rFonts w:eastAsia="Times New Roman"/>
                <w:b/>
                <w:bCs/>
                <w:color w:val="000000"/>
                <w:szCs w:val="20"/>
              </w:rPr>
              <w:t xml:space="preserve"> </w:t>
            </w:r>
            <w:r w:rsidRPr="009132EC">
              <w:rPr>
                <w:rFonts w:eastAsia="Times New Roman"/>
                <w:color w:val="000000"/>
                <w:szCs w:val="20"/>
              </w:rPr>
              <w:t>1-855-282-6330</w:t>
            </w:r>
          </w:p>
          <w:p w:rsidRPr="00D64CE5" w:rsidR="009132EC" w:rsidP="00E939F2" w:rsidRDefault="009132EC" w14:paraId="3515438C" w14:textId="5ED4B4EE">
            <w:pPr>
              <w:shd w:val="clear" w:color="auto" w:fill="FFFFFF"/>
              <w:rPr>
                <w:rFonts w:eastAsia="Times New Roman"/>
                <w:b/>
                <w:bCs/>
                <w:color w:val="000000"/>
                <w:szCs w:val="20"/>
              </w:rPr>
            </w:pPr>
            <w:r w:rsidRPr="00D64CE5">
              <w:rPr>
                <w:rFonts w:eastAsia="Times New Roman"/>
                <w:b/>
                <w:bCs/>
                <w:color w:val="000000"/>
                <w:szCs w:val="20"/>
              </w:rPr>
              <w:t xml:space="preserve">Call-in access code: </w:t>
            </w:r>
            <w:r w:rsidRPr="009132EC">
              <w:rPr>
                <w:rFonts w:eastAsia="Times New Roman"/>
                <w:color w:val="000000"/>
                <w:szCs w:val="20"/>
              </w:rPr>
              <w:t>187 437 0068</w:t>
            </w:r>
          </w:p>
          <w:p w:rsidRPr="00D64CE5" w:rsidR="009132EC" w:rsidP="00E939F2" w:rsidRDefault="009132EC" w14:paraId="0BCD15AC" w14:textId="77777777">
            <w:pPr>
              <w:shd w:val="clear" w:color="auto" w:fill="FFFFFF"/>
              <w:rPr>
                <w:rFonts w:eastAsia="Times New Roman"/>
                <w:b/>
                <w:bCs/>
                <w:color w:val="000000"/>
                <w:szCs w:val="20"/>
              </w:rPr>
            </w:pPr>
          </w:p>
          <w:p w:rsidR="009132EC" w:rsidP="00E939F2" w:rsidRDefault="009132EC" w14:paraId="42D59750" w14:textId="2E6A6340">
            <w:pPr>
              <w:shd w:val="clear" w:color="auto" w:fill="FFFFFF"/>
            </w:pPr>
            <w:r w:rsidRPr="00D64CE5">
              <w:rPr>
                <w:rFonts w:eastAsia="Times New Roman"/>
                <w:b/>
                <w:bCs/>
                <w:color w:val="000000"/>
                <w:szCs w:val="20"/>
              </w:rPr>
              <w:t>Contact: Information:</w:t>
            </w:r>
            <w:r>
              <w:t xml:space="preserve"> Gillian Weaver at </w:t>
            </w:r>
            <w:hyperlink w:history="1" r:id="rId45">
              <w:r w:rsidRPr="005316B3">
                <w:rPr>
                  <w:rStyle w:val="Hyperlink1"/>
                </w:rPr>
                <w:t>gillian.weaver@cpuc.ca.gov</w:t>
              </w:r>
            </w:hyperlink>
          </w:p>
          <w:p w:rsidRPr="00DE71FE" w:rsidR="009132EC" w:rsidP="00E939F2" w:rsidRDefault="009132EC" w14:paraId="07DE6791" w14:textId="013436FD">
            <w:pPr>
              <w:shd w:val="clear" w:color="auto" w:fill="FFFFFF"/>
            </w:pPr>
            <w:r w:rsidRPr="00E54EBC">
              <w:rPr>
                <w:rFonts w:eastAsia="Times New Roman"/>
                <w:b/>
                <w:bCs/>
                <w:color w:val="000000"/>
                <w:szCs w:val="20"/>
              </w:rPr>
              <w:t>More Information</w:t>
            </w:r>
            <w:r>
              <w:rPr>
                <w:rFonts w:eastAsia="Times New Roman"/>
                <w:color w:val="000000"/>
                <w:szCs w:val="20"/>
              </w:rPr>
              <w:t>:</w:t>
            </w:r>
            <w:r w:rsidR="00DE71FE">
              <w:rPr>
                <w:rFonts w:eastAsia="Times New Roman"/>
                <w:color w:val="000000"/>
                <w:szCs w:val="20"/>
              </w:rPr>
              <w:t xml:space="preserve"> </w:t>
            </w:r>
            <w:hyperlink w:history="1" r:id="rId46">
              <w:r w:rsidRPr="005316B3" w:rsidR="00DE71FE">
                <w:rPr>
                  <w:rStyle w:val="Hyperlink1"/>
                </w:rPr>
                <w:t>www.liob.org</w:t>
              </w:r>
            </w:hyperlink>
            <w:r w:rsidR="00DE71FE">
              <w:t xml:space="preserve"> </w:t>
            </w:r>
          </w:p>
        </w:tc>
      </w:tr>
    </w:tbl>
    <w:p w:rsidR="00E54EBC" w:rsidP="00E939F2" w:rsidRDefault="00E54EBC" w14:paraId="669C345E" w14:textId="7DC38850"/>
    <w:p w:rsidR="009132EC" w:rsidP="00E939F2" w:rsidRDefault="009132EC" w14:paraId="51515049" w14:textId="77777777"/>
    <w:p w:rsidRPr="00D60BC5" w:rsidR="00E54EBC" w:rsidP="00E939F2" w:rsidRDefault="00E54EBC" w14:paraId="7C4C5B2D" w14:textId="28992C01">
      <w:pPr>
        <w:pStyle w:val="Heading3"/>
        <w:keepNext w:val="0"/>
        <w:spacing w:before="0" w:after="0"/>
        <w:rPr>
          <w:i w:val="0"/>
          <w:iCs/>
        </w:rPr>
      </w:pPr>
      <w:r>
        <w:rPr>
          <w:i w:val="0"/>
          <w:iCs/>
        </w:rPr>
        <w:t xml:space="preserve">Public </w:t>
      </w:r>
      <w:r w:rsidRPr="00D60BC5">
        <w:rPr>
          <w:i w:val="0"/>
          <w:iCs/>
        </w:rPr>
        <w:t xml:space="preserve">Webinar Notice: </w:t>
      </w:r>
      <w:r w:rsidRPr="008C6E3C" w:rsidR="008C6E3C">
        <w:rPr>
          <w:i w:val="0"/>
          <w:iCs/>
        </w:rPr>
        <w:t>Getting to Know the CPUC: Working for Communities</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E54EBC" w:rsidTr="008C6E3C" w14:paraId="2CF40A24"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E54EBC" w:rsidP="00E939F2" w:rsidRDefault="00E54EBC" w14:paraId="1852BC52" w14:textId="2D633686">
            <w:r w:rsidRPr="00D87ED2">
              <w:rPr>
                <w:b/>
                <w:bCs/>
              </w:rPr>
              <w:t xml:space="preserve">May </w:t>
            </w:r>
            <w:r>
              <w:rPr>
                <w:b/>
                <w:bCs/>
              </w:rPr>
              <w:t>1</w:t>
            </w:r>
            <w:r w:rsidR="008C6E3C">
              <w:rPr>
                <w:b/>
                <w:bCs/>
              </w:rPr>
              <w:t>9</w:t>
            </w:r>
            <w:r w:rsidRPr="00D87ED2">
              <w:rPr>
                <w:b/>
                <w:bCs/>
              </w:rPr>
              <w:t>, 2021</w:t>
            </w:r>
            <w:r w:rsidRPr="00EB41F5">
              <w:br/>
            </w:r>
            <w:r w:rsidR="008C6E3C">
              <w:t>10 am - noon</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E54EBC" w:rsidP="00E939F2" w:rsidRDefault="00E54EBC" w14:paraId="0B8CAB26" w14:textId="59C0B5B0">
            <w:pPr>
              <w:shd w:val="clear" w:color="auto" w:fill="FFFFFF"/>
              <w:rPr>
                <w:rFonts w:eastAsia="Times New Roman"/>
                <w:color w:val="000000"/>
                <w:szCs w:val="20"/>
              </w:rPr>
            </w:pPr>
            <w:r w:rsidRPr="00D64CE5">
              <w:rPr>
                <w:rFonts w:eastAsia="Times New Roman"/>
                <w:b/>
                <w:bCs/>
                <w:color w:val="000000"/>
                <w:szCs w:val="20"/>
              </w:rPr>
              <w:t>Contact: Information:</w:t>
            </w:r>
            <w:r>
              <w:t xml:space="preserve"> </w:t>
            </w:r>
            <w:hyperlink w:history="1" r:id="rId47">
              <w:r w:rsidRPr="008C6E3C" w:rsidR="008C6E3C">
                <w:rPr>
                  <w:rStyle w:val="Hyperlink1"/>
                </w:rPr>
                <w:t>outreach@cpuc.ca.gov</w:t>
              </w:r>
            </w:hyperlink>
            <w:r w:rsidR="008C6E3C">
              <w:t xml:space="preserve"> </w:t>
            </w:r>
          </w:p>
          <w:p w:rsidRPr="00AB37CE" w:rsidR="00E54EBC" w:rsidP="00E939F2" w:rsidRDefault="00E54EBC" w14:paraId="2E8E8794" w14:textId="545B4E03">
            <w:pPr>
              <w:shd w:val="clear" w:color="auto" w:fill="FFFFFF"/>
              <w:rPr>
                <w:rFonts w:eastAsia="Times New Roman"/>
                <w:color w:val="000000"/>
                <w:szCs w:val="20"/>
              </w:rPr>
            </w:pPr>
            <w:r w:rsidRPr="00E54EBC">
              <w:rPr>
                <w:rFonts w:eastAsia="Times New Roman"/>
                <w:b/>
                <w:bCs/>
                <w:color w:val="000000"/>
                <w:szCs w:val="20"/>
              </w:rPr>
              <w:t>More Information</w:t>
            </w:r>
            <w:r>
              <w:rPr>
                <w:rFonts w:eastAsia="Times New Roman"/>
                <w:color w:val="000000"/>
                <w:szCs w:val="20"/>
              </w:rPr>
              <w:t xml:space="preserve">: </w:t>
            </w:r>
            <w:hyperlink w:history="1" r:id="rId48">
              <w:r w:rsidRPr="008C6E3C" w:rsidR="008C6E3C">
                <w:rPr>
                  <w:rStyle w:val="Hyperlink1"/>
                </w:rPr>
                <w:t>www.cpuc.ca.gov/outreach</w:t>
              </w:r>
            </w:hyperlink>
            <w:r w:rsidR="008C6E3C">
              <w:t xml:space="preserve"> </w:t>
            </w:r>
          </w:p>
        </w:tc>
      </w:tr>
    </w:tbl>
    <w:p w:rsidR="00E54EBC" w:rsidP="00E939F2" w:rsidRDefault="00E54EBC" w14:paraId="2813024F" w14:textId="3AB5D068"/>
    <w:p w:rsidR="008C6E3C" w:rsidP="00E939F2" w:rsidRDefault="008C6E3C" w14:paraId="4B7F55BD" w14:textId="77777777"/>
    <w:p w:rsidRPr="008C6E3C" w:rsidR="008C6E3C" w:rsidP="00E939F2" w:rsidRDefault="008C6E3C" w14:paraId="6C08E877" w14:textId="4A6BACC2">
      <w:pPr>
        <w:pStyle w:val="Heading3"/>
        <w:keepNext w:val="0"/>
        <w:spacing w:before="0" w:after="0"/>
        <w:rPr>
          <w:i w:val="0"/>
          <w:iCs/>
        </w:rPr>
      </w:pPr>
      <w:r>
        <w:rPr>
          <w:i w:val="0"/>
          <w:iCs/>
        </w:rPr>
        <w:t xml:space="preserve">Public </w:t>
      </w:r>
      <w:r w:rsidRPr="00D60BC5">
        <w:rPr>
          <w:i w:val="0"/>
          <w:iCs/>
        </w:rPr>
        <w:t xml:space="preserve">Webinar Notice: </w:t>
      </w:r>
      <w:r w:rsidRPr="00370EA0">
        <w:rPr>
          <w:i w:val="0"/>
          <w:iCs/>
        </w:rPr>
        <w:t>CHCF-A Administrative Committee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AB37CE" w:rsidR="008C6E3C" w:rsidTr="008C6E3C" w14:paraId="632076F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8C6E3C" w:rsidP="00E939F2" w:rsidRDefault="008C6E3C" w14:paraId="230182EC" w14:textId="77777777">
            <w:r w:rsidRPr="00D87ED2">
              <w:rPr>
                <w:b/>
                <w:bCs/>
              </w:rPr>
              <w:t xml:space="preserve">May </w:t>
            </w:r>
            <w:r>
              <w:rPr>
                <w:b/>
                <w:bCs/>
              </w:rPr>
              <w:t>13</w:t>
            </w:r>
            <w:r w:rsidRPr="00D87ED2">
              <w:rPr>
                <w:b/>
                <w:bCs/>
              </w:rPr>
              <w:t>, 2021</w:t>
            </w:r>
            <w:r w:rsidRPr="00EB41F5">
              <w:br/>
            </w:r>
            <w:r>
              <w:t>11am – 12:30pm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D64CE5" w:rsidR="008C6E3C" w:rsidP="00E939F2" w:rsidRDefault="008C6E3C" w14:paraId="0C086D62" w14:textId="77777777">
            <w:pPr>
              <w:shd w:val="clear" w:color="auto" w:fill="FFFFFF"/>
              <w:rPr>
                <w:rFonts w:eastAsia="Times New Roman"/>
                <w:b/>
                <w:bCs/>
                <w:color w:val="000000"/>
                <w:szCs w:val="20"/>
              </w:rPr>
            </w:pPr>
            <w:r w:rsidRPr="00D64CE5">
              <w:rPr>
                <w:rFonts w:eastAsia="Times New Roman"/>
                <w:b/>
                <w:bCs/>
                <w:color w:val="000000"/>
                <w:szCs w:val="20"/>
              </w:rPr>
              <w:t>Call-in number:</w:t>
            </w:r>
            <w:r>
              <w:rPr>
                <w:rFonts w:eastAsia="Times New Roman"/>
                <w:b/>
                <w:bCs/>
                <w:color w:val="000000"/>
                <w:szCs w:val="20"/>
              </w:rPr>
              <w:t xml:space="preserve"> </w:t>
            </w:r>
            <w:r w:rsidRPr="00370EA0">
              <w:rPr>
                <w:rFonts w:eastAsia="Times New Roman"/>
                <w:color w:val="000000"/>
                <w:szCs w:val="20"/>
              </w:rPr>
              <w:t>415-655-0002</w:t>
            </w:r>
          </w:p>
          <w:p w:rsidRPr="00D64CE5" w:rsidR="008C6E3C" w:rsidP="00E939F2" w:rsidRDefault="008C6E3C" w14:paraId="3A58ED51" w14:textId="77777777">
            <w:pPr>
              <w:shd w:val="clear" w:color="auto" w:fill="FFFFFF"/>
              <w:rPr>
                <w:rFonts w:eastAsia="Times New Roman"/>
                <w:b/>
                <w:bCs/>
                <w:color w:val="000000"/>
                <w:szCs w:val="20"/>
              </w:rPr>
            </w:pPr>
            <w:r w:rsidRPr="00D64CE5">
              <w:rPr>
                <w:rFonts w:eastAsia="Times New Roman"/>
                <w:b/>
                <w:bCs/>
                <w:color w:val="000000"/>
                <w:szCs w:val="20"/>
              </w:rPr>
              <w:t xml:space="preserve">Call-in access code: </w:t>
            </w:r>
            <w:r w:rsidRPr="00E54EBC">
              <w:rPr>
                <w:rFonts w:eastAsia="Times New Roman"/>
                <w:color w:val="000000"/>
                <w:szCs w:val="20"/>
              </w:rPr>
              <w:t>187 352 7903</w:t>
            </w:r>
          </w:p>
          <w:p w:rsidRPr="00D64CE5" w:rsidR="008C6E3C" w:rsidP="00E939F2" w:rsidRDefault="008C6E3C" w14:paraId="0095166B" w14:textId="77777777">
            <w:pPr>
              <w:shd w:val="clear" w:color="auto" w:fill="FFFFFF"/>
              <w:rPr>
                <w:rFonts w:eastAsia="Times New Roman"/>
                <w:b/>
                <w:bCs/>
                <w:color w:val="000000"/>
                <w:szCs w:val="20"/>
              </w:rPr>
            </w:pPr>
          </w:p>
          <w:p w:rsidR="008C6E3C" w:rsidP="00E939F2" w:rsidRDefault="008C6E3C" w14:paraId="7289C01D" w14:textId="77777777">
            <w:pPr>
              <w:shd w:val="clear" w:color="auto" w:fill="FFFFFF"/>
              <w:rPr>
                <w:rFonts w:eastAsia="Times New Roman"/>
                <w:color w:val="000000"/>
                <w:szCs w:val="20"/>
              </w:rPr>
            </w:pPr>
            <w:r w:rsidRPr="00D64CE5">
              <w:rPr>
                <w:rFonts w:eastAsia="Times New Roman"/>
                <w:b/>
                <w:bCs/>
                <w:color w:val="000000"/>
                <w:szCs w:val="20"/>
              </w:rPr>
              <w:t>Contact: Information:</w:t>
            </w:r>
            <w:r>
              <w:t xml:space="preserve"> </w:t>
            </w:r>
            <w:hyperlink w:history="1" r:id="rId49">
              <w:r w:rsidRPr="00E54EBC">
                <w:rPr>
                  <w:rStyle w:val="Hyperlink1"/>
                </w:rPr>
                <w:t>nancy.lee@cpuc.ca.gov</w:t>
              </w:r>
            </w:hyperlink>
            <w:r>
              <w:rPr>
                <w:rFonts w:eastAsia="Times New Roman"/>
                <w:color w:val="000000"/>
                <w:szCs w:val="20"/>
              </w:rPr>
              <w:t xml:space="preserve"> </w:t>
            </w:r>
          </w:p>
          <w:p w:rsidRPr="00AB37CE" w:rsidR="008C6E3C" w:rsidP="00E939F2" w:rsidRDefault="008C6E3C" w14:paraId="299C100C" w14:textId="77777777">
            <w:pPr>
              <w:shd w:val="clear" w:color="auto" w:fill="FFFFFF"/>
              <w:rPr>
                <w:rFonts w:eastAsia="Times New Roman"/>
                <w:color w:val="000000"/>
                <w:szCs w:val="20"/>
              </w:rPr>
            </w:pPr>
            <w:r w:rsidRPr="00E54EBC">
              <w:rPr>
                <w:rFonts w:eastAsia="Times New Roman"/>
                <w:b/>
                <w:bCs/>
                <w:color w:val="000000"/>
                <w:szCs w:val="20"/>
              </w:rPr>
              <w:t>More Information</w:t>
            </w:r>
            <w:r>
              <w:rPr>
                <w:rFonts w:eastAsia="Times New Roman"/>
                <w:color w:val="000000"/>
                <w:szCs w:val="20"/>
              </w:rPr>
              <w:t xml:space="preserve">: </w:t>
            </w:r>
            <w:hyperlink w:history="1" r:id="rId50">
              <w:r w:rsidRPr="00E54EBC">
                <w:rPr>
                  <w:rStyle w:val="Hyperlink1"/>
                </w:rPr>
                <w:t>https://www.cpuc.ca.gov/General.aspx?id=996</w:t>
              </w:r>
            </w:hyperlink>
            <w:r>
              <w:rPr>
                <w:rFonts w:eastAsia="Times New Roman"/>
                <w:color w:val="000000"/>
                <w:szCs w:val="20"/>
              </w:rPr>
              <w:t xml:space="preserve"> </w:t>
            </w:r>
          </w:p>
        </w:tc>
      </w:tr>
    </w:tbl>
    <w:p w:rsidRPr="00370EA0" w:rsidR="008C6E3C" w:rsidP="00E939F2" w:rsidRDefault="008C6E3C" w14:paraId="0540D394" w14:textId="77777777"/>
    <w:p w:rsidRPr="00F337C4" w:rsidR="00F337C4" w:rsidP="00E939F2" w:rsidRDefault="00F337C4" w14:paraId="76E912DB" w14:textId="77777777"/>
    <w:p w:rsidRPr="00D60BC5" w:rsidR="00F337C4" w:rsidP="00E939F2" w:rsidRDefault="00F337C4" w14:paraId="2F27C899" w14:textId="5B965A6C">
      <w:pPr>
        <w:pStyle w:val="Heading3"/>
        <w:keepNext w:val="0"/>
        <w:spacing w:before="0" w:after="0"/>
        <w:rPr>
          <w:i w:val="0"/>
          <w:iCs/>
        </w:rPr>
      </w:pPr>
      <w:r w:rsidRPr="00D60BC5">
        <w:rPr>
          <w:i w:val="0"/>
          <w:iCs/>
        </w:rPr>
        <w:t xml:space="preserve">Public Webinar Notice: </w:t>
      </w:r>
      <w:r w:rsidRPr="003F6055" w:rsidR="003F6055">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F337C4" w:rsidTr="006314EC" w14:paraId="1FFA5A2F"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F6055" w:rsidP="00E939F2" w:rsidRDefault="00F337C4" w14:paraId="37F86D58" w14:textId="77777777">
            <w:pPr>
              <w:rPr>
                <w:b/>
                <w:bCs/>
              </w:rPr>
            </w:pPr>
            <w:r w:rsidRPr="00D87ED2">
              <w:rPr>
                <w:b/>
                <w:bCs/>
              </w:rPr>
              <w:t xml:space="preserve">May </w:t>
            </w:r>
            <w:r w:rsidR="003F6055">
              <w:rPr>
                <w:b/>
                <w:bCs/>
              </w:rPr>
              <w:t>21</w:t>
            </w:r>
            <w:r w:rsidRPr="00D87ED2">
              <w:rPr>
                <w:b/>
                <w:bCs/>
              </w:rPr>
              <w:t>, 2021</w:t>
            </w:r>
          </w:p>
          <w:p w:rsidRPr="00EB41F5" w:rsidR="00F337C4" w:rsidP="00E939F2" w:rsidRDefault="00F337C4" w14:paraId="24476A07" w14:textId="40E8A46B">
            <w:r>
              <w:t>1pm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F6055" w:rsidP="00E939F2" w:rsidRDefault="00F337C4" w14:paraId="36019F87" w14:textId="77777777">
            <w:pPr>
              <w:shd w:val="clear" w:color="auto" w:fill="FFFFFF"/>
              <w:rPr>
                <w:rFonts w:eastAsia="Times New Roman"/>
                <w:b/>
                <w:bCs/>
                <w:color w:val="000000"/>
                <w:szCs w:val="20"/>
              </w:rPr>
            </w:pPr>
            <w:r>
              <w:rPr>
                <w:rFonts w:eastAsia="Times New Roman"/>
                <w:b/>
                <w:bCs/>
                <w:color w:val="000000"/>
                <w:szCs w:val="20"/>
              </w:rPr>
              <w:t xml:space="preserve">WebEx Information: </w:t>
            </w:r>
          </w:p>
          <w:p w:rsidRPr="003F6055" w:rsidR="00F337C4" w:rsidP="00E939F2" w:rsidRDefault="003F6055" w14:paraId="62BB5D37" w14:textId="7B98F526">
            <w:pPr>
              <w:shd w:val="clear" w:color="auto" w:fill="FFFFFF"/>
              <w:rPr>
                <w:rStyle w:val="Hyperlink1"/>
              </w:rPr>
            </w:pPr>
            <w:r w:rsidRPr="003F6055">
              <w:rPr>
                <w:rStyle w:val="Hyperlink1"/>
              </w:rPr>
              <w:t xml:space="preserve">https://energy.zoom.us/j/96553616816? </w:t>
            </w:r>
            <w:proofErr w:type="spellStart"/>
            <w:r w:rsidRPr="003F6055">
              <w:rPr>
                <w:rStyle w:val="Hyperlink1"/>
              </w:rPr>
              <w:t>pwd</w:t>
            </w:r>
            <w:proofErr w:type="spellEnd"/>
            <w:r w:rsidRPr="003F6055">
              <w:rPr>
                <w:rStyle w:val="Hyperlink1"/>
              </w:rPr>
              <w:t>=SlpxTlpnck50VjM5ckZvNnlRY09HUT0 9.</w:t>
            </w:r>
          </w:p>
          <w:p w:rsidR="003F6055" w:rsidP="00E939F2" w:rsidRDefault="003F6055" w14:paraId="5211E345" w14:textId="77777777">
            <w:pPr>
              <w:shd w:val="clear" w:color="auto" w:fill="FFFFFF"/>
              <w:rPr>
                <w:rFonts w:eastAsia="Times New Roman"/>
                <w:b/>
                <w:bCs/>
                <w:color w:val="000000"/>
                <w:szCs w:val="20"/>
              </w:rPr>
            </w:pPr>
          </w:p>
          <w:p w:rsidR="00F337C4" w:rsidP="00E939F2" w:rsidRDefault="00F337C4" w14:paraId="48F3FC8B" w14:textId="686A9303">
            <w:pPr>
              <w:shd w:val="clear" w:color="auto" w:fill="FFFFFF"/>
              <w:rPr>
                <w:rFonts w:eastAsia="Times New Roman"/>
                <w:b/>
                <w:bCs/>
                <w:color w:val="000000"/>
                <w:szCs w:val="20"/>
              </w:rPr>
            </w:pPr>
            <w:r>
              <w:rPr>
                <w:rFonts w:eastAsia="Times New Roman"/>
                <w:b/>
                <w:bCs/>
                <w:color w:val="000000"/>
                <w:szCs w:val="20"/>
              </w:rPr>
              <w:t xml:space="preserve">WebEx access code: </w:t>
            </w:r>
            <w:r w:rsidRPr="003F6055" w:rsidR="003F6055">
              <w:rPr>
                <w:rFonts w:eastAsia="Times New Roman"/>
                <w:color w:val="000000"/>
                <w:szCs w:val="20"/>
              </w:rPr>
              <w:t>965 5361 6816</w:t>
            </w:r>
          </w:p>
          <w:p w:rsidRPr="00D64CE5" w:rsidR="00F337C4" w:rsidP="00E939F2" w:rsidRDefault="00F337C4" w14:paraId="62BE274D" w14:textId="77777777">
            <w:pPr>
              <w:shd w:val="clear" w:color="auto" w:fill="FFFFFF"/>
              <w:rPr>
                <w:rFonts w:eastAsia="Times New Roman"/>
                <w:b/>
                <w:bCs/>
                <w:color w:val="000000"/>
                <w:szCs w:val="20"/>
              </w:rPr>
            </w:pPr>
          </w:p>
          <w:p w:rsidR="003F6055" w:rsidP="00E939F2" w:rsidRDefault="00F337C4" w14:paraId="126D4F51" w14:textId="77777777">
            <w:pPr>
              <w:shd w:val="clear" w:color="auto" w:fill="FFFFFF"/>
              <w:rPr>
                <w:rFonts w:eastAsia="Times New Roman"/>
                <w:color w:val="000000"/>
                <w:szCs w:val="20"/>
              </w:rPr>
            </w:pPr>
            <w:r w:rsidRPr="00D64CE5">
              <w:rPr>
                <w:rFonts w:eastAsia="Times New Roman"/>
                <w:b/>
                <w:bCs/>
                <w:color w:val="000000"/>
                <w:szCs w:val="20"/>
              </w:rPr>
              <w:t>Call-in number:</w:t>
            </w:r>
            <w:r>
              <w:rPr>
                <w:rFonts w:eastAsia="Times New Roman"/>
                <w:b/>
                <w:bCs/>
                <w:color w:val="000000"/>
                <w:szCs w:val="20"/>
              </w:rPr>
              <w:t xml:space="preserve"> </w:t>
            </w:r>
            <w:r w:rsidR="003F6055">
              <w:rPr>
                <w:rFonts w:eastAsia="Times New Roman"/>
                <w:color w:val="000000"/>
                <w:szCs w:val="20"/>
              </w:rPr>
              <w:t>1-</w:t>
            </w:r>
            <w:r w:rsidRPr="003F6055" w:rsidR="003F6055">
              <w:rPr>
                <w:rFonts w:eastAsia="Times New Roman"/>
                <w:color w:val="000000"/>
                <w:szCs w:val="20"/>
              </w:rPr>
              <w:t>877</w:t>
            </w:r>
            <w:r w:rsidR="003F6055">
              <w:rPr>
                <w:rFonts w:eastAsia="Times New Roman"/>
                <w:color w:val="000000"/>
                <w:szCs w:val="20"/>
              </w:rPr>
              <w:t>-</w:t>
            </w:r>
            <w:r w:rsidRPr="003F6055" w:rsidR="003F6055">
              <w:rPr>
                <w:rFonts w:eastAsia="Times New Roman"/>
                <w:color w:val="000000"/>
                <w:szCs w:val="20"/>
              </w:rPr>
              <w:t xml:space="preserve"> 853-5257 </w:t>
            </w:r>
            <w:r w:rsidRPr="00140B87">
              <w:rPr>
                <w:rFonts w:eastAsia="Times New Roman"/>
                <w:color w:val="000000"/>
                <w:szCs w:val="20"/>
              </w:rPr>
              <w:t>(Toll free) or</w:t>
            </w:r>
            <w:r w:rsidR="003F6055">
              <w:t xml:space="preserve"> </w:t>
            </w:r>
            <w:r w:rsidRPr="003F6055" w:rsidR="003F6055">
              <w:rPr>
                <w:rFonts w:eastAsia="Times New Roman"/>
                <w:color w:val="000000"/>
                <w:szCs w:val="20"/>
              </w:rPr>
              <w:t>(213) 338-8477</w:t>
            </w:r>
          </w:p>
          <w:p w:rsidRPr="00D64CE5" w:rsidR="00F337C4" w:rsidP="00E939F2" w:rsidRDefault="00F337C4" w14:paraId="169A9EAD" w14:textId="73E9B1D2">
            <w:pPr>
              <w:shd w:val="clear" w:color="auto" w:fill="FFFFFF"/>
              <w:rPr>
                <w:rFonts w:eastAsia="Times New Roman"/>
                <w:b/>
                <w:bCs/>
                <w:color w:val="000000"/>
                <w:szCs w:val="20"/>
              </w:rPr>
            </w:pPr>
            <w:r w:rsidRPr="00D64CE5">
              <w:rPr>
                <w:rFonts w:eastAsia="Times New Roman"/>
                <w:b/>
                <w:bCs/>
                <w:color w:val="000000"/>
                <w:szCs w:val="20"/>
              </w:rPr>
              <w:t xml:space="preserve">Call-in access code: </w:t>
            </w:r>
            <w:r w:rsidRPr="003F6055" w:rsidR="003F6055">
              <w:rPr>
                <w:rFonts w:eastAsia="Times New Roman"/>
                <w:color w:val="000000"/>
                <w:szCs w:val="20"/>
              </w:rPr>
              <w:t>965 5361 6816</w:t>
            </w:r>
          </w:p>
          <w:p w:rsidRPr="00D64CE5" w:rsidR="00F337C4" w:rsidP="00E939F2" w:rsidRDefault="00F337C4" w14:paraId="44C602CD" w14:textId="77777777">
            <w:pPr>
              <w:shd w:val="clear" w:color="auto" w:fill="FFFFFF"/>
              <w:rPr>
                <w:rFonts w:eastAsia="Times New Roman"/>
                <w:b/>
                <w:bCs/>
                <w:color w:val="000000"/>
                <w:szCs w:val="20"/>
              </w:rPr>
            </w:pPr>
          </w:p>
          <w:p w:rsidR="00F337C4" w:rsidP="00E939F2" w:rsidRDefault="00F337C4" w14:paraId="70B42C3F" w14:textId="77777777">
            <w:pPr>
              <w:shd w:val="clear" w:color="auto" w:fill="FFFFFF"/>
              <w:rPr>
                <w:rFonts w:eastAsia="Times New Roman"/>
                <w:color w:val="000000"/>
                <w:szCs w:val="20"/>
              </w:rPr>
            </w:pPr>
            <w:r w:rsidRPr="00D64CE5">
              <w:rPr>
                <w:rFonts w:eastAsia="Times New Roman"/>
                <w:b/>
                <w:bCs/>
                <w:color w:val="000000"/>
                <w:szCs w:val="20"/>
              </w:rPr>
              <w:t>Contact: Information:</w:t>
            </w:r>
            <w:r>
              <w:t xml:space="preserve"> </w:t>
            </w:r>
            <w:r w:rsidRPr="003F6055" w:rsidR="003F6055">
              <w:rPr>
                <w:rFonts w:eastAsia="Times New Roman"/>
                <w:color w:val="000000"/>
                <w:szCs w:val="20"/>
              </w:rPr>
              <w:t>Kathleen Yip</w:t>
            </w:r>
            <w:r w:rsidR="003F6055">
              <w:rPr>
                <w:rFonts w:eastAsia="Times New Roman"/>
                <w:color w:val="000000"/>
                <w:szCs w:val="20"/>
              </w:rPr>
              <w:t xml:space="preserve"> at </w:t>
            </w:r>
            <w:hyperlink w:history="1" r:id="rId51">
              <w:r w:rsidRPr="003F6055" w:rsidR="003F6055">
                <w:rPr>
                  <w:rStyle w:val="Hyperlink1"/>
                </w:rPr>
                <w:t>ky2@cpuc.ca.gov</w:t>
              </w:r>
            </w:hyperlink>
            <w:r w:rsidR="003F6055">
              <w:rPr>
                <w:rFonts w:eastAsia="Times New Roman"/>
                <w:color w:val="000000"/>
                <w:szCs w:val="20"/>
              </w:rPr>
              <w:t xml:space="preserve"> </w:t>
            </w:r>
          </w:p>
          <w:p w:rsidRPr="00AB37CE" w:rsidR="003F6055" w:rsidP="00E939F2" w:rsidRDefault="003F6055" w14:paraId="7B6655E6" w14:textId="3F6FFA69">
            <w:pPr>
              <w:shd w:val="clear" w:color="auto" w:fill="FFFFFF"/>
              <w:rPr>
                <w:rFonts w:eastAsia="Times New Roman"/>
                <w:color w:val="000000"/>
                <w:szCs w:val="20"/>
              </w:rPr>
            </w:pPr>
            <w:r w:rsidRPr="003F6055">
              <w:rPr>
                <w:rFonts w:eastAsia="Times New Roman"/>
                <w:b/>
                <w:bCs/>
                <w:color w:val="000000"/>
                <w:szCs w:val="20"/>
              </w:rPr>
              <w:t>More Information</w:t>
            </w:r>
            <w:r>
              <w:rPr>
                <w:rFonts w:eastAsia="Times New Roman"/>
                <w:color w:val="000000"/>
                <w:szCs w:val="20"/>
              </w:rPr>
              <w:t xml:space="preserve">: </w:t>
            </w:r>
            <w:hyperlink w:history="1" r:id="rId52">
              <w:r w:rsidRPr="003F6055">
                <w:rPr>
                  <w:rStyle w:val="Hyperlink1"/>
                </w:rPr>
                <w:t>https://www.cpuc.ca.gov/dacag/</w:t>
              </w:r>
            </w:hyperlink>
            <w:r>
              <w:rPr>
                <w:rFonts w:eastAsia="Times New Roman"/>
                <w:color w:val="000000"/>
                <w:szCs w:val="20"/>
              </w:rPr>
              <w:t xml:space="preserve"> </w:t>
            </w:r>
          </w:p>
        </w:tc>
      </w:tr>
    </w:tbl>
    <w:p w:rsidRPr="006B164D" w:rsidR="00891C10" w:rsidP="00E939F2" w:rsidRDefault="008C5E63" w14:paraId="7D520969" w14:textId="3B76A3C7">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E939F2"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E939F2" w:rsidRDefault="009E6CC8" w14:paraId="5FB2276C" w14:textId="2A5081D5">
      <w:pPr>
        <w:spacing w:before="60" w:after="60"/>
        <w:jc w:val="center"/>
        <w:rPr>
          <w:rFonts w:eastAsia="Times New Roman" w:cs="Times New Roman"/>
          <w:b/>
          <w:sz w:val="28"/>
          <w:szCs w:val="20"/>
        </w:rPr>
      </w:pPr>
      <w:bookmarkStart w:name="P7NewProceedings" w:id="11"/>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591241">
        <w:rPr>
          <w:rFonts w:eastAsia="Times New Roman" w:cs="Times New Roman"/>
          <w:b/>
          <w:sz w:val="28"/>
          <w:szCs w:val="20"/>
        </w:rPr>
        <w:t xml:space="preserve"> - NONE</w:t>
      </w:r>
    </w:p>
    <w:p w:rsidRPr="009C1829" w:rsidR="00177120" w:rsidP="00E939F2" w:rsidRDefault="00177120" w14:paraId="6B7EBFC3" w14:textId="6EA812CA">
      <w:pPr>
        <w:spacing w:before="60" w:after="60"/>
        <w:jc w:val="center"/>
        <w:rPr>
          <w:rFonts w:eastAsia="Times New Roman" w:cs="Times New Roman"/>
          <w:b/>
          <w:sz w:val="12"/>
          <w:szCs w:val="12"/>
        </w:rPr>
      </w:pPr>
    </w:p>
    <w:bookmarkEnd w:id="11"/>
    <w:p w:rsidRPr="00A01649" w:rsidR="009E6CC8" w:rsidP="00E939F2"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939F2"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E939F2" w:rsidRDefault="009E6CC8" w14:paraId="0B0F5BDB" w14:textId="5B72B8D4">
      <w:pPr>
        <w:spacing w:before="60" w:after="60"/>
        <w:jc w:val="center"/>
        <w:rPr>
          <w:rFonts w:eastAsia="Times New Roman" w:cs="Times New Roman"/>
          <w:b/>
          <w:sz w:val="28"/>
          <w:szCs w:val="20"/>
        </w:rPr>
      </w:pPr>
      <w:bookmarkStart w:name="P8PetitionforModifications" w:id="12"/>
      <w:r w:rsidRPr="004C7738">
        <w:rPr>
          <w:rFonts w:eastAsia="Times New Roman" w:cs="Times New Roman"/>
          <w:b/>
          <w:sz w:val="28"/>
          <w:szCs w:val="20"/>
        </w:rPr>
        <w:t>PETITIONS FOR MODIFICATION</w:t>
      </w:r>
      <w:r w:rsidR="00140B87">
        <w:rPr>
          <w:rFonts w:eastAsia="Times New Roman" w:cs="Times New Roman"/>
          <w:b/>
          <w:sz w:val="28"/>
          <w:szCs w:val="20"/>
        </w:rPr>
        <w:t xml:space="preserve"> </w:t>
      </w:r>
      <w:r w:rsidR="00DE71FE">
        <w:rPr>
          <w:rFonts w:eastAsia="Times New Roman" w:cs="Times New Roman"/>
          <w:b/>
          <w:sz w:val="28"/>
          <w:szCs w:val="20"/>
        </w:rPr>
        <w:t>- NONE</w:t>
      </w:r>
    </w:p>
    <w:p w:rsidRPr="00EA52D3" w:rsidR="005E78DF" w:rsidP="00E939F2" w:rsidRDefault="005E78DF" w14:paraId="1D9C5D69" w14:textId="77777777">
      <w:pPr>
        <w:spacing w:before="60" w:after="60"/>
        <w:jc w:val="center"/>
        <w:rPr>
          <w:rFonts w:eastAsia="Times New Roman" w:cs="Times New Roman"/>
          <w:b/>
          <w:sz w:val="16"/>
          <w:szCs w:val="16"/>
        </w:rPr>
      </w:pPr>
    </w:p>
    <w:bookmarkEnd w:id="12"/>
    <w:p w:rsidRPr="004C7738" w:rsidR="009E6CC8" w:rsidP="00E939F2"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939F2"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939F2" w:rsidRDefault="009E6CC8" w14:paraId="10FA8777" w14:textId="77777777">
      <w:pPr>
        <w:spacing w:before="60" w:after="60"/>
        <w:jc w:val="center"/>
        <w:rPr>
          <w:rFonts w:eastAsia="Times New Roman" w:cs="Times New Roman"/>
          <w:b/>
          <w:sz w:val="28"/>
          <w:szCs w:val="20"/>
        </w:rPr>
      </w:pPr>
      <w:bookmarkStart w:name="P9DraftResolutions" w:id="13"/>
      <w:r w:rsidRPr="004C7738">
        <w:rPr>
          <w:rFonts w:eastAsia="Times New Roman" w:cs="Times New Roman"/>
          <w:b/>
          <w:sz w:val="28"/>
          <w:szCs w:val="20"/>
        </w:rPr>
        <w:t>DRAFT RESOLUTIONS</w:t>
      </w:r>
    </w:p>
    <w:bookmarkEnd w:id="13"/>
    <w:p w:rsidR="009F09DD" w:rsidP="00E939F2"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E939F2" w:rsidRDefault="001C0E89" w14:paraId="4BC87105" w14:textId="1C365A46"/>
    <w:p w:rsidR="00D87ED2" w:rsidP="00F33649" w:rsidRDefault="00D87ED2" w14:paraId="439C3DD5" w14:textId="5BFCEAFF"/>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D87ED2" w:rsidTr="007E3D59" w14:paraId="03A725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E939F2" w:rsidRDefault="00D87ED2" w14:paraId="193F258C"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D87ED2" w:rsidP="00E939F2" w:rsidRDefault="00D87ED2" w14:paraId="269029FA" w14:textId="676C18F0">
            <w:pPr>
              <w:rPr>
                <w:rFonts w:cs="Times New Roman"/>
                <w:b/>
                <w:bCs/>
                <w:szCs w:val="20"/>
              </w:rPr>
            </w:pPr>
            <w:r>
              <w:rPr>
                <w:rFonts w:eastAsia="Calibri" w:cs="Times New Roman"/>
                <w:b/>
                <w:bCs/>
                <w:szCs w:val="20"/>
              </w:rPr>
              <w:t>E-5070</w:t>
            </w:r>
          </w:p>
        </w:tc>
      </w:tr>
      <w:tr w:rsidRPr="00953457" w:rsidR="00D87ED2" w:rsidTr="007E3D59" w14:paraId="6B90F44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E939F2" w:rsidRDefault="00D87ED2" w14:paraId="3E5861DF"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D87ED2" w:rsidP="00E939F2" w:rsidRDefault="00D87ED2" w14:paraId="5FAF8512" w14:textId="77777777">
            <w:pPr>
              <w:rPr>
                <w:rFonts w:cs="Times New Roman"/>
              </w:rPr>
            </w:pPr>
            <w:r w:rsidRPr="00953457">
              <w:rPr>
                <w:rFonts w:cs="Times New Roman"/>
              </w:rPr>
              <w:t xml:space="preserve">May </w:t>
            </w:r>
            <w:r>
              <w:rPr>
                <w:rFonts w:cs="Times New Roman"/>
              </w:rPr>
              <w:t>20</w:t>
            </w:r>
            <w:r w:rsidRPr="00953457">
              <w:rPr>
                <w:rFonts w:cs="Times New Roman"/>
              </w:rPr>
              <w:t>, 2021</w:t>
            </w:r>
          </w:p>
        </w:tc>
      </w:tr>
      <w:tr w:rsidRPr="001578E4" w:rsidR="00D87ED2" w:rsidTr="007E3D59" w14:paraId="1120348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E939F2" w:rsidRDefault="00D87ED2" w14:paraId="32F93C56"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578E4" w:rsidR="00D87ED2" w:rsidP="00E939F2" w:rsidRDefault="00D87ED2" w14:paraId="1E8C8D94" w14:textId="567DBDF3">
            <w:pPr>
              <w:rPr>
                <w:rFonts w:cs="Times New Roman"/>
              </w:rPr>
            </w:pPr>
            <w:r w:rsidRPr="00D87ED2">
              <w:rPr>
                <w:rFonts w:cs="Times New Roman"/>
              </w:rPr>
              <w:t>Resolution E-5070.  Pacific Gas and Electric Company (PG&amp;E) requests authorization to establish a Butte County Mobilehome Park Rebuild Program Agreement (Form 79-1201) for mobilehome park (MHP) owners and operators in Butte County.</w:t>
            </w:r>
          </w:p>
        </w:tc>
      </w:tr>
      <w:tr w:rsidRPr="001578E4" w:rsidR="00D87ED2" w:rsidTr="007E3D59" w14:paraId="4F0A25F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E939F2" w:rsidRDefault="00D87ED2" w14:paraId="1B8C80CE"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87ED2" w:rsidR="00D87ED2" w:rsidP="00E939F2" w:rsidRDefault="00D45217" w14:paraId="78361D2C" w14:textId="0D47F487">
            <w:pPr>
              <w:rPr>
                <w:rStyle w:val="Hyperlink1"/>
              </w:rPr>
            </w:pPr>
            <w:hyperlink w:history="1" r:id="rId53">
              <w:r w:rsidRPr="00D87ED2" w:rsidR="00D87ED2">
                <w:rPr>
                  <w:rStyle w:val="Hyperlink1"/>
                </w:rPr>
                <w:t>https://docs.cpuc.ca.gov/PublishedDocs/Published/G000/M377/K985/377985106.PDF</w:t>
              </w:r>
            </w:hyperlink>
            <w:r w:rsidRPr="00D87ED2" w:rsidR="00D87ED2">
              <w:rPr>
                <w:rStyle w:val="Hyperlink1"/>
              </w:rPr>
              <w:t xml:space="preserve"> </w:t>
            </w:r>
          </w:p>
        </w:tc>
      </w:tr>
      <w:tr w:rsidRPr="00953457" w:rsidR="00D87ED2" w:rsidTr="007E3D59" w14:paraId="2737D86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E939F2" w:rsidRDefault="00D87ED2" w14:paraId="535FF7E8"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D87ED2" w:rsidP="00E939F2" w:rsidRDefault="00D87ED2" w14:paraId="23B66470" w14:textId="77777777">
            <w:pPr>
              <w:rPr>
                <w:rFonts w:eastAsia="Calibri" w:cs="Times New Roman"/>
              </w:rPr>
            </w:pPr>
            <w:r>
              <w:rPr>
                <w:rFonts w:eastAsia="Calibri" w:cs="Times New Roman"/>
              </w:rPr>
              <w:t>May 03, 2021</w:t>
            </w:r>
          </w:p>
        </w:tc>
      </w:tr>
      <w:tr w:rsidRPr="00551F64" w:rsidR="00D87ED2" w:rsidTr="008B3071" w14:paraId="7D02B193"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E939F2" w:rsidRDefault="00D87ED2" w14:paraId="2475DEB5"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D87ED2" w:rsidP="00E939F2" w:rsidRDefault="00D87ED2" w14:paraId="2A4D92BA" w14:textId="1F2CE7A5">
            <w:pPr>
              <w:rPr>
                <w:rStyle w:val="Hyperlink1"/>
                <w:color w:val="auto"/>
                <w:u w:val="none"/>
              </w:rPr>
            </w:pPr>
            <w:r>
              <w:t xml:space="preserve">David K. Lee </w:t>
            </w:r>
            <w:hyperlink w:history="1" r:id="rId54">
              <w:r w:rsidRPr="00D87ED2">
                <w:rPr>
                  <w:rStyle w:val="Hyperlink1"/>
                </w:rPr>
                <w:t>dkl@cpuc.ca.gov</w:t>
              </w:r>
            </w:hyperlink>
            <w:r>
              <w:t xml:space="preserve"> and Justin Regnier </w:t>
            </w:r>
            <w:hyperlink w:history="1" r:id="rId55">
              <w:r w:rsidRPr="00D87ED2">
                <w:rPr>
                  <w:rStyle w:val="Hyperlink1"/>
                </w:rPr>
                <w:t>Justin.Regnier@cpuc.ca.gov</w:t>
              </w:r>
            </w:hyperlink>
            <w:r>
              <w:t xml:space="preserve"> </w:t>
            </w:r>
          </w:p>
        </w:tc>
      </w:tr>
    </w:tbl>
    <w:p w:rsidR="00D87ED2" w:rsidP="00E939F2" w:rsidRDefault="00D87ED2" w14:paraId="10D01194" w14:textId="77777777">
      <w:pPr>
        <w:jc w:val="center"/>
      </w:pPr>
    </w:p>
    <w:p w:rsidR="007B5C1C" w:rsidP="00E939F2" w:rsidRDefault="007B5C1C" w14:paraId="1E5A35FE" w14:textId="05D612C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7B5C1C" w:rsidTr="00A258A8" w14:paraId="4F74CCE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E939F2" w:rsidRDefault="007B5C1C" w14:paraId="450F612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7B5C1C" w:rsidP="00E939F2" w:rsidRDefault="007B5C1C" w14:paraId="7A0FE944" w14:textId="0304201A">
            <w:pPr>
              <w:rPr>
                <w:rFonts w:cs="Times New Roman"/>
                <w:b/>
                <w:bCs/>
                <w:szCs w:val="20"/>
              </w:rPr>
            </w:pPr>
            <w:r>
              <w:rPr>
                <w:rFonts w:eastAsia="Calibri" w:cs="Times New Roman"/>
                <w:b/>
                <w:bCs/>
                <w:szCs w:val="20"/>
              </w:rPr>
              <w:t>E-5145</w:t>
            </w:r>
          </w:p>
        </w:tc>
      </w:tr>
      <w:tr w:rsidRPr="00953457" w:rsidR="007B5C1C" w:rsidTr="00A258A8" w14:paraId="3B4B7AB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E939F2" w:rsidRDefault="007B5C1C" w14:paraId="4EE6068C" w14:textId="77777777">
            <w:pPr>
              <w:rPr>
                <w:rFonts w:cs="Times New Roman"/>
                <w:szCs w:val="20"/>
              </w:rPr>
            </w:pPr>
            <w:r w:rsidRPr="00953457">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7B5C1C" w:rsidP="00E939F2" w:rsidRDefault="007B5C1C" w14:paraId="69960505" w14:textId="7E3B4345">
            <w:pPr>
              <w:rPr>
                <w:rFonts w:cs="Times New Roman"/>
              </w:rPr>
            </w:pPr>
            <w:r w:rsidRPr="00953457">
              <w:rPr>
                <w:rFonts w:cs="Times New Roman"/>
              </w:rPr>
              <w:t xml:space="preserve">May </w:t>
            </w:r>
            <w:r>
              <w:rPr>
                <w:rFonts w:cs="Times New Roman"/>
              </w:rPr>
              <w:t>20</w:t>
            </w:r>
            <w:r w:rsidRPr="00953457">
              <w:rPr>
                <w:rFonts w:cs="Times New Roman"/>
              </w:rPr>
              <w:t>, 2021</w:t>
            </w:r>
          </w:p>
        </w:tc>
      </w:tr>
      <w:tr w:rsidRPr="00953457" w:rsidR="007B5C1C" w:rsidTr="00A258A8" w14:paraId="743C9C45"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E939F2" w:rsidRDefault="007B5C1C" w14:paraId="59AEA507"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578E4" w:rsidR="007B5C1C" w:rsidP="00E939F2" w:rsidRDefault="007B5C1C" w14:paraId="1BFDD762" w14:textId="6902CBA5">
            <w:pPr>
              <w:rPr>
                <w:rFonts w:cs="Times New Roman"/>
              </w:rPr>
            </w:pPr>
            <w:r w:rsidRPr="007B5C1C">
              <w:rPr>
                <w:rFonts w:cs="Times New Roman"/>
              </w:rPr>
              <w:t>Resolution E-5145. Confirmation of candidates for appointment to</w:t>
            </w:r>
            <w:r w:rsidR="001578E4">
              <w:rPr>
                <w:rFonts w:cs="Times New Roman"/>
              </w:rPr>
              <w:t xml:space="preserve"> </w:t>
            </w:r>
            <w:r w:rsidRPr="007B5C1C">
              <w:rPr>
                <w:rFonts w:cs="Times New Roman"/>
              </w:rPr>
              <w:t>the Diablo Canyon Independent Safety Committee (DCISC) for a</w:t>
            </w:r>
            <w:r w:rsidR="001578E4">
              <w:rPr>
                <w:rFonts w:cs="Times New Roman"/>
              </w:rPr>
              <w:t xml:space="preserve"> </w:t>
            </w:r>
            <w:r w:rsidRPr="007B5C1C">
              <w:rPr>
                <w:rFonts w:cs="Times New Roman"/>
              </w:rPr>
              <w:t>three-year term beginning July 1, 2021.</w:t>
            </w:r>
          </w:p>
        </w:tc>
      </w:tr>
      <w:tr w:rsidRPr="00551F64" w:rsidR="007B5C1C" w:rsidTr="00A258A8" w14:paraId="697C7393"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E939F2" w:rsidRDefault="007B5C1C" w14:paraId="544402D1"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1578E4" w:rsidR="007B5C1C" w:rsidP="00E939F2" w:rsidRDefault="00D45217" w14:paraId="502D0097" w14:textId="4C31941A">
            <w:pPr>
              <w:rPr>
                <w:rStyle w:val="Hyperlink1"/>
              </w:rPr>
            </w:pPr>
            <w:hyperlink w:history="1" r:id="rId56">
              <w:r w:rsidRPr="001578E4" w:rsidR="007B5C1C">
                <w:rPr>
                  <w:rStyle w:val="Hyperlink1"/>
                </w:rPr>
                <w:t>https://docs.cpuc.ca.gov/PublishedDocs/Published/G000/M377/K564/377564155.PDF</w:t>
              </w:r>
            </w:hyperlink>
            <w:r w:rsidRPr="001578E4" w:rsidR="007B5C1C">
              <w:rPr>
                <w:rStyle w:val="Hyperlink1"/>
              </w:rPr>
              <w:t xml:space="preserve"> </w:t>
            </w:r>
          </w:p>
        </w:tc>
      </w:tr>
      <w:tr w:rsidRPr="00953457" w:rsidR="007B5C1C" w:rsidTr="00A258A8" w14:paraId="64DAEDD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E939F2" w:rsidRDefault="007B5C1C" w14:paraId="666ABC9F"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7B5C1C" w:rsidP="00E939F2" w:rsidRDefault="007B5C1C" w14:paraId="27D30105" w14:textId="13345186">
            <w:pPr>
              <w:rPr>
                <w:rFonts w:eastAsia="Calibri" w:cs="Times New Roman"/>
              </w:rPr>
            </w:pPr>
            <w:r>
              <w:rPr>
                <w:rFonts w:eastAsia="Calibri" w:cs="Times New Roman"/>
              </w:rPr>
              <w:t>May 03, 2021</w:t>
            </w:r>
          </w:p>
        </w:tc>
      </w:tr>
      <w:tr w:rsidRPr="00551F64" w:rsidR="007B5C1C" w:rsidTr="008B3071" w14:paraId="067254F5"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E939F2" w:rsidRDefault="007B5C1C" w14:paraId="3DE22BF7"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7B5C1C" w:rsidP="00E939F2" w:rsidRDefault="007B5C1C" w14:paraId="28BD6FAF" w14:textId="7B901EC5">
            <w:pPr>
              <w:rPr>
                <w:rStyle w:val="Hyperlink1"/>
                <w:color w:val="auto"/>
                <w:u w:val="none"/>
              </w:rPr>
            </w:pPr>
            <w:r>
              <w:t xml:space="preserve">Zizmor, David </w:t>
            </w:r>
            <w:hyperlink w:history="1" r:id="rId57">
              <w:r w:rsidRPr="001578E4">
                <w:rPr>
                  <w:rStyle w:val="Hyperlink1"/>
                </w:rPr>
                <w:t>David.Zizmor@cpuc.ca.gov</w:t>
              </w:r>
            </w:hyperlink>
            <w:r>
              <w:t xml:space="preserve"> </w:t>
            </w:r>
            <w:r w:rsidR="008B3071">
              <w:t xml:space="preserve">and </w:t>
            </w:r>
            <w:r>
              <w:t xml:space="preserve">Cheng, Franz </w:t>
            </w:r>
            <w:hyperlink w:history="1" r:id="rId58">
              <w:r w:rsidRPr="001578E4">
                <w:rPr>
                  <w:rStyle w:val="Hyperlink1"/>
                </w:rPr>
                <w:t>franz.cheng@cpuc.ca.gov</w:t>
              </w:r>
            </w:hyperlink>
            <w:r>
              <w:t xml:space="preserve"> </w:t>
            </w:r>
          </w:p>
        </w:tc>
      </w:tr>
    </w:tbl>
    <w:p w:rsidR="007B5C1C" w:rsidP="00E939F2" w:rsidRDefault="007B5C1C" w14:paraId="009A933E" w14:textId="75DA7EDB">
      <w:pPr>
        <w:jc w:val="center"/>
      </w:pPr>
    </w:p>
    <w:p w:rsidR="007B5DB8" w:rsidP="00E939F2" w:rsidRDefault="007B5DB8" w14:paraId="5A418E9E" w14:textId="2009355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7B5DB8" w:rsidTr="00A258A8" w14:paraId="46F79D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E939F2" w:rsidRDefault="007B5DB8" w14:paraId="6DA6BB8F"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E939F2" w:rsidRDefault="007B5DB8" w14:paraId="30765715" w14:textId="60E3BD38">
            <w:pPr>
              <w:rPr>
                <w:rFonts w:cs="Times New Roman"/>
                <w:b/>
                <w:bCs/>
                <w:szCs w:val="20"/>
              </w:rPr>
            </w:pPr>
            <w:r>
              <w:rPr>
                <w:rFonts w:eastAsia="Calibri" w:cs="Times New Roman"/>
                <w:b/>
                <w:bCs/>
                <w:szCs w:val="20"/>
              </w:rPr>
              <w:t>E-5146</w:t>
            </w:r>
          </w:p>
        </w:tc>
      </w:tr>
      <w:tr w:rsidRPr="00953457" w:rsidR="007B5DB8" w:rsidTr="00A258A8" w14:paraId="1E85880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E939F2" w:rsidRDefault="007B5DB8" w14:paraId="2460BA1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E939F2" w:rsidRDefault="007B5DB8" w14:paraId="2DCFF8B8" w14:textId="77777777">
            <w:pPr>
              <w:rPr>
                <w:rFonts w:cs="Times New Roman"/>
              </w:rPr>
            </w:pPr>
            <w:r w:rsidRPr="00953457">
              <w:rPr>
                <w:rFonts w:cs="Times New Roman"/>
              </w:rPr>
              <w:t xml:space="preserve">May </w:t>
            </w:r>
            <w:r>
              <w:rPr>
                <w:rFonts w:cs="Times New Roman"/>
              </w:rPr>
              <w:t>20</w:t>
            </w:r>
            <w:r w:rsidRPr="00953457">
              <w:rPr>
                <w:rFonts w:cs="Times New Roman"/>
              </w:rPr>
              <w:t>, 2021</w:t>
            </w:r>
          </w:p>
        </w:tc>
      </w:tr>
      <w:tr w:rsidRPr="00953457" w:rsidR="007B5DB8" w:rsidTr="00A258A8" w14:paraId="045411C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E939F2" w:rsidRDefault="007B5DB8" w14:paraId="03C1596E"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E939F2" w:rsidRDefault="007B5DB8" w14:paraId="435DE62D" w14:textId="38A2DAD9">
            <w:pPr>
              <w:rPr>
                <w:rFonts w:cs="Times New Roman"/>
                <w:szCs w:val="20"/>
              </w:rPr>
            </w:pPr>
            <w:r w:rsidRPr="007B5DB8">
              <w:rPr>
                <w:rFonts w:cs="Times New Roman"/>
              </w:rPr>
              <w:t>Resolution E-5146. Request by Pacific Gas and Electric Company to Revise Appendix E of its 2014 Conformed Bundled Procurement Plan.</w:t>
            </w:r>
          </w:p>
        </w:tc>
      </w:tr>
      <w:tr w:rsidRPr="00551F64" w:rsidR="007B5DB8" w:rsidTr="00A258A8" w14:paraId="6222436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E939F2" w:rsidRDefault="007B5DB8" w14:paraId="283BF44A"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7B5DB8" w:rsidR="007B5DB8" w:rsidP="00E939F2" w:rsidRDefault="00D45217" w14:paraId="1F17764E" w14:textId="72AC683F">
            <w:pPr>
              <w:rPr>
                <w:rStyle w:val="Hyperlink1"/>
              </w:rPr>
            </w:pPr>
            <w:hyperlink w:history="1" r:id="rId59">
              <w:r w:rsidRPr="007B5DB8" w:rsidR="007B5DB8">
                <w:rPr>
                  <w:rStyle w:val="Hyperlink1"/>
                </w:rPr>
                <w:t>https://docs.cpuc.ca.gov/PublishedDocs/Published/G000/M377/K750/377750437.PDF</w:t>
              </w:r>
            </w:hyperlink>
            <w:r w:rsidRPr="007B5DB8" w:rsidR="007B5DB8">
              <w:rPr>
                <w:rStyle w:val="Hyperlink1"/>
              </w:rPr>
              <w:t xml:space="preserve"> </w:t>
            </w:r>
          </w:p>
        </w:tc>
      </w:tr>
      <w:tr w:rsidRPr="00953457" w:rsidR="007B5DB8" w:rsidTr="00A258A8" w14:paraId="47F598E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E939F2" w:rsidRDefault="007B5DB8" w14:paraId="577FF784"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E939F2" w:rsidRDefault="007B5DB8" w14:paraId="634778E3" w14:textId="77777777">
            <w:pPr>
              <w:rPr>
                <w:rFonts w:eastAsia="Calibri" w:cs="Times New Roman"/>
              </w:rPr>
            </w:pPr>
            <w:r>
              <w:rPr>
                <w:rFonts w:eastAsia="Calibri" w:cs="Times New Roman"/>
              </w:rPr>
              <w:t>May 03, 2021</w:t>
            </w:r>
          </w:p>
        </w:tc>
      </w:tr>
      <w:tr w:rsidRPr="00551F64" w:rsidR="007B5DB8" w:rsidTr="008B3071" w14:paraId="5957F2DA"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E939F2" w:rsidRDefault="007B5DB8" w14:paraId="33F86443"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7B5DB8" w:rsidP="00E939F2" w:rsidRDefault="00D45217" w14:paraId="206838CE" w14:textId="1AD56089">
            <w:pPr>
              <w:rPr>
                <w:rStyle w:val="Hyperlink1"/>
                <w:color w:val="auto"/>
                <w:u w:val="none"/>
              </w:rPr>
            </w:pPr>
            <w:hyperlink w:history="1" r:id="rId60">
              <w:r w:rsidRPr="007B5DB8" w:rsidR="007B5DB8">
                <w:rPr>
                  <w:rStyle w:val="Hyperlink1"/>
                </w:rPr>
                <w:t>Nick.Dahlberg@cpuc.ca.gov</w:t>
              </w:r>
            </w:hyperlink>
            <w:r w:rsidR="007B5DB8">
              <w:t xml:space="preserve"> and</w:t>
            </w:r>
            <w:r w:rsidR="008B3071">
              <w:t xml:space="preserve"> </w:t>
            </w:r>
            <w:hyperlink w:history="1" r:id="rId61">
              <w:r w:rsidRPr="008B3071" w:rsidR="008B3071">
                <w:rPr>
                  <w:rStyle w:val="Hyperlink1"/>
                </w:rPr>
                <w:t>Michele.Kito@cpuc.ca.gov</w:t>
              </w:r>
            </w:hyperlink>
            <w:r w:rsidRPr="008B3071" w:rsidR="007B5DB8">
              <w:rPr>
                <w:rStyle w:val="Hyperlink1"/>
              </w:rPr>
              <w:t xml:space="preserve"> </w:t>
            </w:r>
          </w:p>
        </w:tc>
      </w:tr>
    </w:tbl>
    <w:p w:rsidR="007B5DB8" w:rsidP="00E939F2" w:rsidRDefault="007B5DB8" w14:paraId="1C511531" w14:textId="4FD38F37">
      <w:pPr>
        <w:jc w:val="center"/>
      </w:pPr>
    </w:p>
    <w:p w:rsidR="005D62DA" w:rsidP="00E939F2" w:rsidRDefault="005D62DA" w14:paraId="022A1204" w14:textId="2301DF8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5D62DA" w:rsidTr="009E1EE7" w14:paraId="4FC044D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E939F2" w:rsidRDefault="005D62DA" w14:paraId="3927AC2C"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5D62DA" w:rsidP="00E939F2" w:rsidRDefault="005D62DA" w14:paraId="4204DDDD" w14:textId="17785296">
            <w:pPr>
              <w:rPr>
                <w:rFonts w:cs="Times New Roman"/>
                <w:b/>
                <w:bCs/>
                <w:szCs w:val="20"/>
              </w:rPr>
            </w:pPr>
            <w:r>
              <w:rPr>
                <w:rFonts w:eastAsia="Calibri" w:cs="Times New Roman"/>
                <w:b/>
                <w:bCs/>
                <w:szCs w:val="20"/>
              </w:rPr>
              <w:t>E-5147</w:t>
            </w:r>
          </w:p>
        </w:tc>
      </w:tr>
      <w:tr w:rsidRPr="00953457" w:rsidR="005D62DA" w:rsidTr="009E1EE7" w14:paraId="6A172B5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E939F2" w:rsidRDefault="005D62DA" w14:paraId="1E1EF3D5"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5D62DA" w:rsidP="00E939F2" w:rsidRDefault="005D62DA" w14:paraId="247CFD89" w14:textId="77777777">
            <w:pPr>
              <w:rPr>
                <w:rFonts w:cs="Times New Roman"/>
              </w:rPr>
            </w:pPr>
            <w:r w:rsidRPr="00953457">
              <w:rPr>
                <w:rFonts w:cs="Times New Roman"/>
              </w:rPr>
              <w:t xml:space="preserve">May </w:t>
            </w:r>
            <w:r>
              <w:rPr>
                <w:rFonts w:cs="Times New Roman"/>
              </w:rPr>
              <w:t>20</w:t>
            </w:r>
            <w:r w:rsidRPr="00953457">
              <w:rPr>
                <w:rFonts w:cs="Times New Roman"/>
              </w:rPr>
              <w:t>, 2021</w:t>
            </w:r>
          </w:p>
        </w:tc>
      </w:tr>
      <w:tr w:rsidRPr="00953457" w:rsidR="005D62DA" w:rsidTr="009E1EE7" w14:paraId="0A30E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E939F2" w:rsidRDefault="005D62DA" w14:paraId="15E76A47"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5D62DA" w:rsidP="00E939F2" w:rsidRDefault="005D62DA" w14:paraId="69E4D0F3" w14:textId="374DF86E">
            <w:pPr>
              <w:rPr>
                <w:rFonts w:cs="Times New Roman"/>
                <w:szCs w:val="20"/>
              </w:rPr>
            </w:pPr>
            <w:r w:rsidRPr="005D62DA">
              <w:rPr>
                <w:rFonts w:cs="Times New Roman"/>
              </w:rPr>
              <w:t>Resolution E-5147 Pacific Gas &amp; Electric, Southern California Edison and San Diego Gas &amp; Electric request approval for site-host ownership rebate amounts to comply with Decision 19-11-017 and Assembly Bill 1082.</w:t>
            </w:r>
          </w:p>
        </w:tc>
      </w:tr>
      <w:tr w:rsidRPr="007B5DB8" w:rsidR="005D62DA" w:rsidTr="009E1EE7" w14:paraId="0AF71113"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E939F2" w:rsidRDefault="005D62DA" w14:paraId="11DE2B30"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D62DA" w:rsidR="005D62DA" w:rsidP="00E939F2" w:rsidRDefault="00D45217" w14:paraId="132B9B72" w14:textId="257FF0D2">
            <w:pPr>
              <w:rPr>
                <w:rStyle w:val="Hyperlink1"/>
              </w:rPr>
            </w:pPr>
            <w:hyperlink w:history="1" r:id="rId62">
              <w:r w:rsidRPr="005D62DA" w:rsidR="005D62DA">
                <w:rPr>
                  <w:rStyle w:val="Hyperlink1"/>
                </w:rPr>
                <w:t>https://docs.cpuc.ca.gov/SearchRes.aspx?docformat=ALL&amp;docid=378034411</w:t>
              </w:r>
            </w:hyperlink>
            <w:r w:rsidRPr="005D62DA" w:rsidR="005D62DA">
              <w:rPr>
                <w:rStyle w:val="Hyperlink1"/>
              </w:rPr>
              <w:t xml:space="preserve"> </w:t>
            </w:r>
          </w:p>
        </w:tc>
      </w:tr>
      <w:tr w:rsidRPr="00953457" w:rsidR="005D62DA" w:rsidTr="009E1EE7" w14:paraId="4C7650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E939F2" w:rsidRDefault="005D62DA" w14:paraId="4356C345"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5D62DA" w:rsidP="00E939F2" w:rsidRDefault="005D62DA" w14:paraId="728DFED6" w14:textId="032E87A2">
            <w:pPr>
              <w:rPr>
                <w:rFonts w:eastAsia="Calibri" w:cs="Times New Roman"/>
              </w:rPr>
            </w:pPr>
            <w:r>
              <w:rPr>
                <w:rFonts w:eastAsia="Calibri" w:cs="Times New Roman"/>
              </w:rPr>
              <w:t>May 05, 2021</w:t>
            </w:r>
          </w:p>
        </w:tc>
      </w:tr>
      <w:tr w:rsidRPr="008B3071" w:rsidR="005D62DA" w:rsidTr="009E1EE7" w14:paraId="48B7B959"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E939F2" w:rsidRDefault="005D62DA" w14:paraId="71FEFD55"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5D62DA" w:rsidP="00E939F2" w:rsidRDefault="00D45217" w14:paraId="5E499A77" w14:textId="3CBD0745">
            <w:pPr>
              <w:rPr>
                <w:rStyle w:val="Hyperlink1"/>
                <w:color w:val="auto"/>
                <w:u w:val="none"/>
              </w:rPr>
            </w:pPr>
            <w:hyperlink w:history="1" r:id="rId63">
              <w:r w:rsidRPr="005D62DA" w:rsidR="005D62DA">
                <w:rPr>
                  <w:rStyle w:val="Hyperlink1"/>
                </w:rPr>
                <w:t>Michael.Truax@cpuc.ca.gov</w:t>
              </w:r>
            </w:hyperlink>
            <w:r w:rsidR="005D62DA">
              <w:t xml:space="preserve"> and </w:t>
            </w:r>
            <w:hyperlink w:history="1" r:id="rId64">
              <w:r w:rsidRPr="005D62DA" w:rsidR="005D62DA">
                <w:rPr>
                  <w:rStyle w:val="Hyperlink1"/>
                </w:rPr>
                <w:t>sara.kamins@cpuc.ca.gov</w:t>
              </w:r>
            </w:hyperlink>
            <w:r w:rsidR="005D62DA">
              <w:t xml:space="preserve"> </w:t>
            </w:r>
          </w:p>
        </w:tc>
      </w:tr>
    </w:tbl>
    <w:p w:rsidR="005D62DA" w:rsidP="00E939F2" w:rsidRDefault="005D62DA" w14:paraId="19E9CB44" w14:textId="591CE927">
      <w:pPr>
        <w:jc w:val="center"/>
      </w:pPr>
    </w:p>
    <w:p w:rsidR="00EA52D3" w:rsidP="00E939F2" w:rsidRDefault="00EA52D3" w14:paraId="45296B63"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A52D3" w:rsidTr="002144BA" w14:paraId="410EBCE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939F2" w:rsidRDefault="00EA52D3" w14:paraId="681C2EE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E939F2" w:rsidRDefault="00EA52D3" w14:paraId="1C3F3CDD" w14:textId="77777777">
            <w:pPr>
              <w:rPr>
                <w:rFonts w:cs="Times New Roman"/>
                <w:b/>
                <w:bCs/>
                <w:szCs w:val="20"/>
              </w:rPr>
            </w:pPr>
            <w:r>
              <w:rPr>
                <w:rFonts w:eastAsia="Calibri" w:cs="Times New Roman"/>
                <w:b/>
                <w:bCs/>
                <w:szCs w:val="20"/>
              </w:rPr>
              <w:t>Res-406</w:t>
            </w:r>
          </w:p>
        </w:tc>
      </w:tr>
      <w:tr w:rsidRPr="001C0E89" w:rsidR="00EA52D3" w:rsidTr="002144BA" w14:paraId="0E71FCD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939F2" w:rsidRDefault="00EA52D3" w14:paraId="6D72DDB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E939F2" w:rsidRDefault="00EA52D3" w14:paraId="6AB0747E" w14:textId="7CF43230">
            <w:r>
              <w:t>June 3, 2021</w:t>
            </w:r>
          </w:p>
        </w:tc>
      </w:tr>
      <w:tr w:rsidRPr="001C0E89" w:rsidR="00EA52D3" w:rsidTr="002144BA" w14:paraId="45C270B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939F2" w:rsidRDefault="00EA52D3" w14:paraId="45FD694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E939F2" w:rsidRDefault="00EA52D3" w14:paraId="25BC5981" w14:textId="77777777">
            <w:r w:rsidRPr="00CF66EE">
              <w:t>Dismissal of appeal of citation for year-ahead system resource adequacy deficiencies.</w:t>
            </w:r>
          </w:p>
        </w:tc>
      </w:tr>
      <w:tr w:rsidRPr="008E18ED" w:rsidR="00EA52D3" w:rsidTr="002144BA" w14:paraId="64CF2AD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939F2" w:rsidRDefault="00EA52D3" w14:paraId="4F6C22C8"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E939F2" w:rsidRDefault="00D45217" w14:paraId="027F32DE" w14:textId="77777777">
            <w:pPr>
              <w:rPr>
                <w:rStyle w:val="Hyperlink1"/>
              </w:rPr>
            </w:pPr>
            <w:hyperlink w:history="1" r:id="rId65">
              <w:r w:rsidRPr="00CF66EE" w:rsidR="00EA52D3">
                <w:rPr>
                  <w:rStyle w:val="Hyperlink1"/>
                </w:rPr>
                <w:t>https://docs.cpuc.ca.gov/SearchRes.aspx?docformat=ALL&amp;docid=371762441</w:t>
              </w:r>
            </w:hyperlink>
            <w:r w:rsidRPr="00CF66EE" w:rsidR="00EA52D3">
              <w:rPr>
                <w:rStyle w:val="Hyperlink1"/>
              </w:rPr>
              <w:t xml:space="preserve"> </w:t>
            </w:r>
          </w:p>
        </w:tc>
      </w:tr>
      <w:tr w:rsidRPr="001C0E89" w:rsidR="00EA52D3" w:rsidTr="002144BA" w14:paraId="4348B60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939F2" w:rsidRDefault="00EA52D3" w14:paraId="7AAA684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E939F2" w:rsidRDefault="00EA52D3" w14:paraId="76700A51" w14:textId="35ED7254">
            <w:pPr>
              <w:rPr>
                <w:rFonts w:eastAsia="Calibri"/>
              </w:rPr>
            </w:pPr>
            <w:r>
              <w:rPr>
                <w:rFonts w:eastAsia="Calibri"/>
              </w:rPr>
              <w:t>May 19, 2021</w:t>
            </w:r>
          </w:p>
        </w:tc>
      </w:tr>
      <w:tr w:rsidRPr="008E18ED" w:rsidR="00EA52D3" w:rsidTr="002144BA" w14:paraId="30F71F7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E939F2" w:rsidRDefault="00EA52D3" w14:paraId="577C9E2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E939F2" w:rsidRDefault="00D45217" w14:paraId="62CB6BE5" w14:textId="77777777">
            <w:pPr>
              <w:rPr>
                <w:rStyle w:val="Hyperlink1"/>
              </w:rPr>
            </w:pPr>
            <w:hyperlink w:history="1" r:id="rId66">
              <w:r w:rsidRPr="00CF66EE" w:rsidR="00EA52D3">
                <w:rPr>
                  <w:rStyle w:val="Hyperlink1"/>
                </w:rPr>
                <w:t>https://ia.cpuc.ca.gov/servicelists/K2004005_87845.htm</w:t>
              </w:r>
            </w:hyperlink>
            <w:r w:rsidRPr="00CF66EE" w:rsidR="00EA52D3">
              <w:rPr>
                <w:rStyle w:val="Hyperlink1"/>
              </w:rPr>
              <w:t xml:space="preserve"> </w:t>
            </w:r>
          </w:p>
        </w:tc>
      </w:tr>
    </w:tbl>
    <w:p w:rsidR="00D64705" w:rsidP="00E939F2" w:rsidRDefault="00D64705" w14:paraId="79885D81" w14:textId="1EB047C0"/>
    <w:p w:rsidR="00EA52D3" w:rsidP="00E939F2" w:rsidRDefault="00EA52D3" w14:paraId="6BBD52C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5B12C4" w:rsidTr="00F876DC" w14:paraId="33FAA4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939F2" w:rsidRDefault="005B12C4" w14:paraId="74FE41D5"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E939F2" w:rsidRDefault="005B12C4" w14:paraId="59307B65" w14:textId="0A88E868">
            <w:pPr>
              <w:rPr>
                <w:rFonts w:cs="Times New Roman"/>
                <w:b/>
                <w:bCs/>
                <w:szCs w:val="20"/>
              </w:rPr>
            </w:pPr>
            <w:r>
              <w:rPr>
                <w:rFonts w:eastAsia="Calibri" w:cs="Times New Roman"/>
                <w:b/>
                <w:bCs/>
                <w:szCs w:val="20"/>
              </w:rPr>
              <w:t>E-5141</w:t>
            </w:r>
          </w:p>
        </w:tc>
      </w:tr>
      <w:tr w:rsidRPr="00953457" w:rsidR="005B12C4" w:rsidTr="00F876DC" w14:paraId="41C002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939F2" w:rsidRDefault="005B12C4" w14:paraId="318ADDFA"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E939F2" w:rsidRDefault="005B12C4" w14:paraId="377294B7" w14:textId="72AF3FE7">
            <w:pPr>
              <w:rPr>
                <w:rFonts w:cs="Times New Roman"/>
              </w:rPr>
            </w:pPr>
            <w:r>
              <w:rPr>
                <w:rFonts w:cs="Times New Roman"/>
              </w:rPr>
              <w:t>June 3, 2021</w:t>
            </w:r>
          </w:p>
        </w:tc>
      </w:tr>
      <w:tr w:rsidRPr="00953457" w:rsidR="005B12C4" w:rsidTr="00F876DC" w14:paraId="2CDF3A7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939F2" w:rsidRDefault="005B12C4" w14:paraId="7E30AAC7"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E939F2" w:rsidRDefault="005B12C4" w14:paraId="2C149685" w14:textId="7613C55E">
            <w:pPr>
              <w:rPr>
                <w:rFonts w:cs="Times New Roman"/>
                <w:szCs w:val="20"/>
              </w:rPr>
            </w:pPr>
            <w:r w:rsidRPr="005B12C4">
              <w:rPr>
                <w:rFonts w:cs="Times New Roman"/>
              </w:rPr>
              <w:t>Resolution E-5141.  Request by Southern California Edison for a time extension to claim savings for Legacy Streetlight projects.</w:t>
            </w:r>
          </w:p>
        </w:tc>
      </w:tr>
      <w:tr w:rsidRPr="005D62DA" w:rsidR="005B12C4" w:rsidTr="00F876DC" w14:paraId="55CFFAC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939F2" w:rsidRDefault="005B12C4" w14:paraId="0AD2D262"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B12C4" w:rsidR="005B12C4" w:rsidP="00E939F2" w:rsidRDefault="00D45217" w14:paraId="54DDA356" w14:textId="3D652254">
            <w:pPr>
              <w:rPr>
                <w:rStyle w:val="Hyperlink1"/>
              </w:rPr>
            </w:pPr>
            <w:hyperlink w:history="1" r:id="rId67">
              <w:r w:rsidRPr="005B12C4" w:rsidR="005B12C4">
                <w:rPr>
                  <w:rStyle w:val="Hyperlink1"/>
                </w:rPr>
                <w:t>https://docs.cpuc.ca.gov/PublishedDocs/Published/G000/M379/K351/379351672.PDF</w:t>
              </w:r>
            </w:hyperlink>
            <w:r w:rsidRPr="005B12C4" w:rsidR="005B12C4">
              <w:rPr>
                <w:rStyle w:val="Hyperlink1"/>
              </w:rPr>
              <w:t xml:space="preserve"> </w:t>
            </w:r>
          </w:p>
        </w:tc>
      </w:tr>
      <w:tr w:rsidRPr="00953457" w:rsidR="005B12C4" w:rsidTr="00F876DC" w14:paraId="48C44A0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939F2" w:rsidRDefault="005B12C4" w14:paraId="26D36F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E939F2" w:rsidRDefault="005B12C4" w14:paraId="187482A2" w14:textId="7612745E">
            <w:pPr>
              <w:rPr>
                <w:rFonts w:eastAsia="Calibri" w:cs="Times New Roman"/>
              </w:rPr>
            </w:pPr>
            <w:r>
              <w:rPr>
                <w:rFonts w:eastAsia="Calibri" w:cs="Times New Roman"/>
              </w:rPr>
              <w:t>May 11, 2021</w:t>
            </w:r>
          </w:p>
        </w:tc>
      </w:tr>
      <w:tr w:rsidRPr="008B3071" w:rsidR="005B12C4" w:rsidTr="00F876DC" w14:paraId="5892BC0B"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E939F2" w:rsidRDefault="005B12C4" w14:paraId="2D59E6AF"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5B12C4" w:rsidP="00E939F2" w:rsidRDefault="00D45217" w14:paraId="6CF39B1E" w14:textId="33FDFF1F">
            <w:pPr>
              <w:rPr>
                <w:rStyle w:val="Hyperlink1"/>
                <w:color w:val="auto"/>
                <w:u w:val="none"/>
              </w:rPr>
            </w:pPr>
            <w:hyperlink w:history="1" r:id="rId68">
              <w:r w:rsidRPr="005B12C4" w:rsidR="005B12C4">
                <w:rPr>
                  <w:rStyle w:val="Hyperlink1"/>
                </w:rPr>
                <w:t>Rashid.Mir@cpuc.ca.gov</w:t>
              </w:r>
            </w:hyperlink>
            <w:r w:rsidR="005B12C4">
              <w:t xml:space="preserve">  and </w:t>
            </w:r>
            <w:hyperlink w:history="1" r:id="rId69">
              <w:r w:rsidRPr="005B12C4" w:rsidR="005B12C4">
                <w:rPr>
                  <w:rStyle w:val="Hyperlink1"/>
                </w:rPr>
                <w:t>Paula.Gruendling@cpuc.ca.gov</w:t>
              </w:r>
            </w:hyperlink>
            <w:r w:rsidR="005B12C4">
              <w:t xml:space="preserve">  </w:t>
            </w:r>
          </w:p>
        </w:tc>
      </w:tr>
    </w:tbl>
    <w:p w:rsidR="005B12C4" w:rsidP="00E939F2" w:rsidRDefault="005B12C4" w14:paraId="7A9F96E7" w14:textId="189CB65D">
      <w:pPr>
        <w:jc w:val="center"/>
      </w:pPr>
    </w:p>
    <w:p w:rsidR="003F6055" w:rsidP="00E939F2" w:rsidRDefault="003F6055" w14:paraId="4F0CD005" w14:textId="39953F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F6055" w:rsidTr="006314EC" w14:paraId="7F53909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939F2" w:rsidRDefault="003F6055" w14:paraId="505C11DA"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E939F2" w:rsidRDefault="003F6055" w14:paraId="7725C716" w14:textId="13384D15">
            <w:pPr>
              <w:rPr>
                <w:rFonts w:cs="Times New Roman"/>
                <w:b/>
                <w:bCs/>
                <w:szCs w:val="20"/>
              </w:rPr>
            </w:pPr>
            <w:r>
              <w:rPr>
                <w:rFonts w:eastAsia="Calibri" w:cs="Times New Roman"/>
                <w:b/>
                <w:bCs/>
                <w:szCs w:val="20"/>
              </w:rPr>
              <w:t>E-5143</w:t>
            </w:r>
          </w:p>
        </w:tc>
      </w:tr>
      <w:tr w:rsidRPr="00953457" w:rsidR="003F6055" w:rsidTr="006314EC" w14:paraId="6331F77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939F2" w:rsidRDefault="003F6055" w14:paraId="43DF364B"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E939F2" w:rsidRDefault="003F6055" w14:paraId="6532A6B2" w14:textId="77777777">
            <w:pPr>
              <w:rPr>
                <w:rFonts w:cs="Times New Roman"/>
              </w:rPr>
            </w:pPr>
            <w:r>
              <w:rPr>
                <w:rFonts w:cs="Times New Roman"/>
              </w:rPr>
              <w:t>June 3, 2021</w:t>
            </w:r>
          </w:p>
        </w:tc>
      </w:tr>
      <w:tr w:rsidRPr="00953457" w:rsidR="003F6055" w:rsidTr="006314EC" w14:paraId="6AB478C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939F2" w:rsidRDefault="003F6055" w14:paraId="0EF08E25"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E939F2" w:rsidRDefault="003F6055" w14:paraId="3D89CE19" w14:textId="7BD355E7">
            <w:pPr>
              <w:rPr>
                <w:rFonts w:cs="Times New Roman"/>
                <w:szCs w:val="20"/>
              </w:rPr>
            </w:pPr>
            <w:r w:rsidRPr="003F6055">
              <w:rPr>
                <w:rFonts w:cs="Times New Roman"/>
              </w:rPr>
              <w:t>Resolution E-5143. Updates a citation program initiated by Resolution E-4257, and updated by E-4720, authorizing California Public Utilities Commission (CPUC) staff to penalize retail sellers for non-compliance with mandatory filing deadlines and reporting requirements of the Renewables Portfolio Standard (RPS).</w:t>
            </w:r>
          </w:p>
        </w:tc>
      </w:tr>
      <w:tr w:rsidRPr="005B12C4" w:rsidR="003F6055" w:rsidTr="006314EC" w14:paraId="123920F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939F2" w:rsidRDefault="003F6055" w14:paraId="288B9456"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0355B4" w:rsidR="003F6055" w:rsidP="00E939F2" w:rsidRDefault="00D45217" w14:paraId="0DC679BE" w14:textId="39263381">
            <w:pPr>
              <w:rPr>
                <w:rStyle w:val="Hyperlink1"/>
              </w:rPr>
            </w:pPr>
            <w:hyperlink w:history="1" r:id="rId70">
              <w:r w:rsidRPr="000355B4" w:rsidR="003F6055">
                <w:rPr>
                  <w:rStyle w:val="Hyperlink1"/>
                </w:rPr>
                <w:t>https://docs.cpuc.ca.gov/PublishedDocs/Published/G000/M379/K951/379951636.PDF</w:t>
              </w:r>
            </w:hyperlink>
            <w:r w:rsidRPr="000355B4" w:rsidR="003F6055">
              <w:rPr>
                <w:rStyle w:val="Hyperlink1"/>
              </w:rPr>
              <w:t xml:space="preserve"> </w:t>
            </w:r>
          </w:p>
        </w:tc>
      </w:tr>
      <w:tr w:rsidRPr="00953457" w:rsidR="003F6055" w:rsidTr="006314EC" w14:paraId="58E0B1A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939F2" w:rsidRDefault="003F6055" w14:paraId="34B2DE14"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E939F2" w:rsidRDefault="003F6055" w14:paraId="4CFE7524" w14:textId="0D898413">
            <w:pPr>
              <w:rPr>
                <w:rFonts w:eastAsia="Calibri" w:cs="Times New Roman"/>
              </w:rPr>
            </w:pPr>
            <w:r>
              <w:rPr>
                <w:rFonts w:eastAsia="Calibri" w:cs="Times New Roman"/>
              </w:rPr>
              <w:t>May 17, 2021</w:t>
            </w:r>
          </w:p>
        </w:tc>
      </w:tr>
      <w:tr w:rsidRPr="008B3071" w:rsidR="003F6055" w:rsidTr="006314EC" w14:paraId="688E0CAA"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E939F2" w:rsidRDefault="003F6055" w14:paraId="3F0D449D" w14:textId="77777777">
            <w:pPr>
              <w:rPr>
                <w:rFonts w:cs="Times New Roman"/>
                <w:szCs w:val="20"/>
              </w:rPr>
            </w:pPr>
            <w:r w:rsidRPr="00953457">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F6055" w:rsidP="00E939F2" w:rsidRDefault="00D45217" w14:paraId="7B0E2428" w14:textId="43BD7091">
            <w:pPr>
              <w:rPr>
                <w:rStyle w:val="Hyperlink1"/>
                <w:color w:val="auto"/>
                <w:u w:val="none"/>
              </w:rPr>
            </w:pPr>
            <w:hyperlink w:history="1" r:id="rId71">
              <w:r w:rsidRPr="000355B4" w:rsidR="00DF092F">
                <w:rPr>
                  <w:rStyle w:val="Hyperlink1"/>
                </w:rPr>
                <w:t>Brent.Tarnow@cpuc.ca.gov</w:t>
              </w:r>
            </w:hyperlink>
            <w:r w:rsidR="00DF092F">
              <w:t xml:space="preserve"> and </w:t>
            </w:r>
            <w:hyperlink w:history="1" r:id="rId72">
              <w:r w:rsidRPr="000355B4" w:rsidR="00DF092F">
                <w:rPr>
                  <w:rStyle w:val="Hyperlink1"/>
                </w:rPr>
                <w:t>cheryl.lee@cpuc.ca.gov</w:t>
              </w:r>
            </w:hyperlink>
            <w:r w:rsidR="00DF092F">
              <w:t xml:space="preserve"> </w:t>
            </w:r>
          </w:p>
        </w:tc>
      </w:tr>
    </w:tbl>
    <w:p w:rsidR="003F6055" w:rsidP="00E939F2" w:rsidRDefault="003F6055" w14:paraId="2DB33DF1" w14:textId="4A83D35A">
      <w:pPr>
        <w:jc w:val="center"/>
      </w:pPr>
    </w:p>
    <w:p w:rsidR="007B60AE" w:rsidP="00E939F2" w:rsidRDefault="007B60AE" w14:paraId="3E500853" w14:textId="2EA6389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D5F7A" w:rsidTr="00D87A19" w14:paraId="51FC7D0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939F2" w:rsidRDefault="003D5F7A" w14:paraId="140E8593"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E939F2" w:rsidRDefault="003D5F7A" w14:paraId="0C27127A" w14:textId="513EFD9B">
            <w:pPr>
              <w:rPr>
                <w:rFonts w:cs="Times New Roman"/>
                <w:b/>
                <w:bCs/>
                <w:szCs w:val="20"/>
              </w:rPr>
            </w:pPr>
            <w:r w:rsidRPr="003D5F7A">
              <w:rPr>
                <w:rFonts w:eastAsia="Calibri" w:cs="Times New Roman"/>
                <w:b/>
                <w:bCs/>
                <w:szCs w:val="20"/>
              </w:rPr>
              <w:t>G-3580</w:t>
            </w:r>
          </w:p>
        </w:tc>
      </w:tr>
      <w:tr w:rsidRPr="00953457" w:rsidR="003D5F7A" w:rsidTr="00D87A19" w14:paraId="0DE690D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939F2" w:rsidRDefault="003D5F7A" w14:paraId="5E5563E9"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E939F2" w:rsidRDefault="003D5F7A" w14:paraId="0CE6D0D7" w14:textId="77777777">
            <w:pPr>
              <w:rPr>
                <w:rFonts w:cs="Times New Roman"/>
              </w:rPr>
            </w:pPr>
            <w:r>
              <w:rPr>
                <w:rFonts w:cs="Times New Roman"/>
              </w:rPr>
              <w:t>June 3, 2021</w:t>
            </w:r>
          </w:p>
        </w:tc>
      </w:tr>
      <w:tr w:rsidRPr="00953457" w:rsidR="003D5F7A" w:rsidTr="00D87A19" w14:paraId="2CB207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939F2" w:rsidRDefault="003D5F7A" w14:paraId="61503012"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E939F2" w:rsidRDefault="003D5F7A" w14:paraId="5C510ECF" w14:textId="37C16C92">
            <w:pPr>
              <w:rPr>
                <w:rFonts w:cs="Times New Roman"/>
                <w:szCs w:val="20"/>
              </w:rPr>
            </w:pPr>
            <w:r w:rsidRPr="003D5F7A">
              <w:rPr>
                <w:rFonts w:cs="Times New Roman"/>
              </w:rPr>
              <w:t>Resolution G-3580.  Adopts updated annual fee for registered Core Transport Agents pursuant to Public Utilities Code Section 984(b) and Decision 18-02-002.</w:t>
            </w:r>
          </w:p>
        </w:tc>
      </w:tr>
      <w:tr w:rsidRPr="000355B4" w:rsidR="003D5F7A" w:rsidTr="00D87A19" w14:paraId="472C55A9"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939F2" w:rsidRDefault="003D5F7A" w14:paraId="44C71323"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D5F7A" w:rsidR="003D5F7A" w:rsidP="00E939F2" w:rsidRDefault="00D45217" w14:paraId="24360361" w14:textId="6F37412A">
            <w:pPr>
              <w:rPr>
                <w:rStyle w:val="Hyperlink1"/>
              </w:rPr>
            </w:pPr>
            <w:hyperlink w:history="1" r:id="rId73">
              <w:r w:rsidRPr="003D5F7A" w:rsidR="003D5F7A">
                <w:rPr>
                  <w:rStyle w:val="Hyperlink1"/>
                </w:rPr>
                <w:t>https://docs.cpuc.ca.gov/PublishedDocs/Published/G000/M381/K487/381487116.PDF</w:t>
              </w:r>
            </w:hyperlink>
            <w:r w:rsidRPr="003D5F7A" w:rsidR="003D5F7A">
              <w:rPr>
                <w:rStyle w:val="Hyperlink1"/>
              </w:rPr>
              <w:t xml:space="preserve"> </w:t>
            </w:r>
          </w:p>
        </w:tc>
      </w:tr>
      <w:tr w:rsidRPr="00953457" w:rsidR="003D5F7A" w:rsidTr="00D87A19" w14:paraId="4506FB7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939F2" w:rsidRDefault="003D5F7A" w14:paraId="0ADF21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E939F2" w:rsidRDefault="003D5F7A" w14:paraId="2D2023B7" w14:textId="2581B967">
            <w:pPr>
              <w:rPr>
                <w:rFonts w:eastAsia="Calibri" w:cs="Times New Roman"/>
              </w:rPr>
            </w:pPr>
            <w:r>
              <w:rPr>
                <w:rFonts w:eastAsia="Calibri" w:cs="Times New Roman"/>
              </w:rPr>
              <w:t>May 26, 2021</w:t>
            </w:r>
          </w:p>
        </w:tc>
      </w:tr>
      <w:tr w:rsidRPr="008B3071" w:rsidR="003D5F7A" w:rsidTr="00D87A19" w14:paraId="755A692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E939F2" w:rsidRDefault="003D5F7A" w14:paraId="37E927B2"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D5F7A" w:rsidP="00E939F2" w:rsidRDefault="00D45217" w14:paraId="06A4A4FE" w14:textId="27684A4B">
            <w:pPr>
              <w:rPr>
                <w:rStyle w:val="Hyperlink1"/>
                <w:color w:val="auto"/>
                <w:u w:val="none"/>
              </w:rPr>
            </w:pPr>
            <w:hyperlink w:history="1" r:id="rId74">
              <w:r w:rsidRPr="003D5F7A" w:rsidR="003D5F7A">
                <w:rPr>
                  <w:rStyle w:val="Hyperlink1"/>
                </w:rPr>
                <w:t>Latasha.James@cpuc.ca.gov</w:t>
              </w:r>
            </w:hyperlink>
            <w:r w:rsidR="003D5F7A">
              <w:t xml:space="preserve"> and </w:t>
            </w:r>
            <w:hyperlink w:history="1" r:id="rId75">
              <w:r w:rsidRPr="003D5F7A" w:rsidR="003D5F7A">
                <w:rPr>
                  <w:rStyle w:val="Hyperlink1"/>
                </w:rPr>
                <w:t>Jean.Spencer@cpuc.ca.gov</w:t>
              </w:r>
            </w:hyperlink>
            <w:r w:rsidR="003D5F7A">
              <w:t xml:space="preserve"> </w:t>
            </w:r>
          </w:p>
        </w:tc>
      </w:tr>
    </w:tbl>
    <w:p w:rsidR="007B60AE" w:rsidP="00E939F2" w:rsidRDefault="007B60AE" w14:paraId="2EA352B2" w14:textId="77777777">
      <w:pPr>
        <w:jc w:val="center"/>
      </w:pPr>
    </w:p>
    <w:p w:rsidR="009F3EF2" w:rsidP="00E939F2" w:rsidRDefault="009F3EF2" w14:paraId="0DEE84DE" w14:textId="126BF2B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9F3EF2" w:rsidTr="008C6E3C" w14:paraId="71BAFD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939F2" w:rsidRDefault="009F3EF2" w14:paraId="2DF8F861"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E939F2" w:rsidRDefault="009F3EF2" w14:paraId="435D6A12" w14:textId="38E5A46D">
            <w:pPr>
              <w:rPr>
                <w:rFonts w:cs="Times New Roman"/>
                <w:b/>
                <w:bCs/>
                <w:szCs w:val="20"/>
              </w:rPr>
            </w:pPr>
            <w:r>
              <w:rPr>
                <w:b/>
              </w:rPr>
              <w:t>T-17704</w:t>
            </w:r>
          </w:p>
        </w:tc>
      </w:tr>
      <w:tr w:rsidRPr="00953457" w:rsidR="009F3EF2" w:rsidTr="008C6E3C" w14:paraId="28119D0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939F2" w:rsidRDefault="009F3EF2" w14:paraId="2D940E66"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E939F2" w:rsidRDefault="009F3EF2" w14:paraId="23F9251D" w14:textId="77777777">
            <w:pPr>
              <w:rPr>
                <w:rFonts w:cs="Times New Roman"/>
              </w:rPr>
            </w:pPr>
            <w:r>
              <w:rPr>
                <w:rFonts w:cs="Times New Roman"/>
              </w:rPr>
              <w:t>June 3, 2021</w:t>
            </w:r>
          </w:p>
        </w:tc>
      </w:tr>
      <w:tr w:rsidRPr="00953457" w:rsidR="009F3EF2" w:rsidTr="008C6E3C" w14:paraId="75F1CB3D"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939F2" w:rsidRDefault="009F3EF2" w14:paraId="46C1168A"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E939F2" w:rsidRDefault="009F3EF2" w14:paraId="788A8A8A" w14:textId="07AD2115">
            <w:pPr>
              <w:rPr>
                <w:rFonts w:cs="Times New Roman"/>
                <w:szCs w:val="20"/>
              </w:rPr>
            </w:pPr>
            <w:r>
              <w:t>AT&amp;T Mobility Refund Request</w:t>
            </w:r>
          </w:p>
        </w:tc>
      </w:tr>
      <w:tr w:rsidRPr="000355B4" w:rsidR="009F3EF2" w:rsidTr="008C6E3C" w14:paraId="5B8F794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939F2" w:rsidRDefault="009F3EF2" w14:paraId="580ECDC8"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E939F2" w:rsidRDefault="00D45217" w14:paraId="4AF95DC7" w14:textId="04490357">
            <w:pPr>
              <w:rPr>
                <w:rStyle w:val="Hyperlink1"/>
              </w:rPr>
            </w:pPr>
            <w:hyperlink w:history="1" r:id="rId76">
              <w:r w:rsidRPr="009F3EF2" w:rsidR="009F3EF2">
                <w:rPr>
                  <w:rStyle w:val="Hyperlink1"/>
                </w:rPr>
                <w:t>https://docs.cpuc.ca.gov/PublishedDocs/Published/G000/M374/K802/374802821.docx</w:t>
              </w:r>
            </w:hyperlink>
          </w:p>
        </w:tc>
      </w:tr>
      <w:tr w:rsidRPr="00953457" w:rsidR="009F3EF2" w:rsidTr="008C6E3C" w14:paraId="0BE85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939F2" w:rsidRDefault="009F3EF2" w14:paraId="2A2B83EA"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E939F2" w:rsidRDefault="009F3EF2" w14:paraId="62705E8E" w14:textId="2E5B5671">
            <w:pPr>
              <w:rPr>
                <w:rFonts w:eastAsia="Calibri" w:cs="Times New Roman"/>
              </w:rPr>
            </w:pPr>
            <w:r>
              <w:rPr>
                <w:rFonts w:eastAsia="Calibri" w:cs="Times New Roman"/>
              </w:rPr>
              <w:t xml:space="preserve">May 17, 2021 and May </w:t>
            </w:r>
            <w:proofErr w:type="gramStart"/>
            <w:r>
              <w:rPr>
                <w:rFonts w:eastAsia="Calibri" w:cs="Times New Roman"/>
              </w:rPr>
              <w:t>27 ,</w:t>
            </w:r>
            <w:proofErr w:type="gramEnd"/>
            <w:r>
              <w:rPr>
                <w:rFonts w:eastAsia="Calibri" w:cs="Times New Roman"/>
              </w:rPr>
              <w:t xml:space="preserve"> 2021 (Reply)</w:t>
            </w:r>
          </w:p>
        </w:tc>
      </w:tr>
      <w:tr w:rsidRPr="008B3071" w:rsidR="009F3EF2" w:rsidTr="008C6E3C" w14:paraId="1020611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E939F2" w:rsidRDefault="009F3EF2" w14:paraId="6A61E2C0"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E939F2" w:rsidRDefault="00D45217" w14:paraId="4844BD56" w14:textId="6B6AB564">
            <w:pPr>
              <w:rPr>
                <w:rStyle w:val="Hyperlink1"/>
              </w:rPr>
            </w:pPr>
            <w:hyperlink w:history="1" r:id="rId77">
              <w:r w:rsidRPr="009F3EF2" w:rsidR="009F3EF2">
                <w:rPr>
                  <w:rStyle w:val="Hyperlink1"/>
                </w:rPr>
                <w:t>Llela.Tan-Walsh@cpuc.ca.gov</w:t>
              </w:r>
            </w:hyperlink>
          </w:p>
        </w:tc>
      </w:tr>
    </w:tbl>
    <w:p w:rsidR="009F3EF2" w:rsidP="00E939F2" w:rsidRDefault="009F3EF2" w14:paraId="524B4DEA" w14:textId="68CB12C6">
      <w:pPr>
        <w:jc w:val="center"/>
      </w:pPr>
    </w:p>
    <w:p w:rsidR="005E4540" w:rsidP="00E939F2" w:rsidRDefault="005E4540" w14:paraId="519C2CC4" w14:textId="6F6E383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E4540" w:rsidTr="005E4540" w14:paraId="35EB3F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939F2" w:rsidRDefault="005E4540" w14:paraId="1247B0EC"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E939F2" w:rsidRDefault="005E4540" w14:paraId="635B0567" w14:textId="50BF22C6">
            <w:pPr>
              <w:rPr>
                <w:rFonts w:cs="Times New Roman"/>
                <w:b/>
                <w:bCs/>
                <w:szCs w:val="20"/>
              </w:rPr>
            </w:pPr>
            <w:r>
              <w:rPr>
                <w:b/>
              </w:rPr>
              <w:t>T-17729</w:t>
            </w:r>
          </w:p>
        </w:tc>
      </w:tr>
      <w:tr w:rsidRPr="00953457" w:rsidR="005E4540" w:rsidTr="005E4540" w14:paraId="200C22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939F2" w:rsidRDefault="005E4540" w14:paraId="1CDE882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E939F2" w:rsidRDefault="005E4540" w14:paraId="2019FD03" w14:textId="77777777">
            <w:pPr>
              <w:rPr>
                <w:rFonts w:cs="Times New Roman"/>
              </w:rPr>
            </w:pPr>
            <w:r>
              <w:rPr>
                <w:rFonts w:cs="Times New Roman"/>
              </w:rPr>
              <w:t>June 3, 2021</w:t>
            </w:r>
          </w:p>
        </w:tc>
      </w:tr>
      <w:tr w:rsidRPr="00953457" w:rsidR="005E4540" w:rsidTr="005E4540" w14:paraId="4234C4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939F2" w:rsidRDefault="005E4540" w14:paraId="0C925EC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E939F2" w:rsidRDefault="005E4540" w14:paraId="664A0F2B" w14:textId="3B5BB0B4">
            <w:pPr>
              <w:rPr>
                <w:rFonts w:cs="Times New Roman"/>
                <w:szCs w:val="20"/>
              </w:rPr>
            </w:pPr>
            <w:r w:rsidRPr="005E4540">
              <w:rPr>
                <w:rFonts w:cs="Times New Roman"/>
                <w:szCs w:val="20"/>
              </w:rPr>
              <w:t>This Resolution approves the request of IM Telecom, dba Infiniti Mobile, to be designated as an Eligible Telecommunications Carrier and authorized as a California LifeLine Provider to offer prepaid wireless telephone services supported by both the federal Lifeline program and the California LifeLine Program throughout California.</w:t>
            </w:r>
          </w:p>
        </w:tc>
      </w:tr>
      <w:tr w:rsidRPr="000355B4" w:rsidR="005E4540" w:rsidTr="005E4540" w14:paraId="6468847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939F2" w:rsidRDefault="005E4540" w14:paraId="7D645C0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E939F2" w:rsidRDefault="00D45217" w14:paraId="0E2CB6AB" w14:textId="4424560C">
            <w:pPr>
              <w:rPr>
                <w:rStyle w:val="Hyperlink1"/>
              </w:rPr>
            </w:pPr>
            <w:hyperlink w:history="1" r:id="rId78">
              <w:r w:rsidRPr="005E4540" w:rsidR="005E4540">
                <w:rPr>
                  <w:rStyle w:val="Hyperlink1"/>
                </w:rPr>
                <w:t>https://docs.cpuc.ca.gov/PublishedDocs/Published/G000/M377/K967/377967816.docx</w:t>
              </w:r>
            </w:hyperlink>
          </w:p>
        </w:tc>
      </w:tr>
      <w:tr w:rsidRPr="00953457" w:rsidR="005E4540" w:rsidTr="005E4540" w14:paraId="7130EE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939F2" w:rsidRDefault="005E4540" w14:paraId="18AF2BA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E939F2" w:rsidRDefault="005E4540" w14:paraId="132AEF74" w14:textId="4F00DCAF">
            <w:pPr>
              <w:rPr>
                <w:rFonts w:eastAsia="Calibri" w:cs="Times New Roman"/>
              </w:rPr>
            </w:pPr>
            <w:r>
              <w:rPr>
                <w:rFonts w:eastAsia="Calibri" w:cs="Times New Roman"/>
              </w:rPr>
              <w:t>May 19, 2021</w:t>
            </w:r>
          </w:p>
        </w:tc>
      </w:tr>
      <w:tr w:rsidRPr="008B3071" w:rsidR="005E4540" w:rsidTr="005E4540" w14:paraId="6F3F770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E939F2" w:rsidRDefault="005E4540" w14:paraId="7D419C9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E939F2" w:rsidRDefault="00D45217" w14:paraId="59215825" w14:textId="5E96CFAB">
            <w:pPr>
              <w:rPr>
                <w:rStyle w:val="Hyperlink1"/>
              </w:rPr>
            </w:pPr>
            <w:hyperlink w:history="1" r:id="rId79">
              <w:r w:rsidRPr="005E4540" w:rsidR="005E4540">
                <w:rPr>
                  <w:rStyle w:val="Hyperlink1"/>
                </w:rPr>
                <w:t>Kim.hua@cpuc.ca.gov</w:t>
              </w:r>
            </w:hyperlink>
          </w:p>
        </w:tc>
      </w:tr>
    </w:tbl>
    <w:p w:rsidR="005E4540" w:rsidP="00E939F2" w:rsidRDefault="005E4540" w14:paraId="70C73856" w14:textId="77777777">
      <w:pPr>
        <w:jc w:val="center"/>
      </w:pPr>
    </w:p>
    <w:p w:rsidR="005E4540" w:rsidP="00E939F2" w:rsidRDefault="005E4540" w14:paraId="726E733C" w14:textId="28400B0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E45CD" w:rsidTr="00D87A19" w14:paraId="0841A7C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939F2" w:rsidRDefault="00CE45CD" w14:paraId="3EA4464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E939F2" w:rsidRDefault="00CE45CD" w14:paraId="3F284DE9" w14:textId="6A962CFD">
            <w:pPr>
              <w:rPr>
                <w:rFonts w:cs="Times New Roman"/>
                <w:b/>
                <w:bCs/>
                <w:szCs w:val="20"/>
              </w:rPr>
            </w:pPr>
            <w:r>
              <w:rPr>
                <w:b/>
              </w:rPr>
              <w:t>T-17735</w:t>
            </w:r>
          </w:p>
        </w:tc>
      </w:tr>
      <w:tr w:rsidRPr="00953457" w:rsidR="00CE45CD" w:rsidTr="00D87A19" w14:paraId="1C3FF43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939F2" w:rsidRDefault="00CE45CD" w14:paraId="59CD753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E939F2" w:rsidRDefault="00CE45CD" w14:paraId="3A16EAF1" w14:textId="77777777">
            <w:pPr>
              <w:rPr>
                <w:rFonts w:cs="Times New Roman"/>
              </w:rPr>
            </w:pPr>
            <w:r>
              <w:rPr>
                <w:rFonts w:cs="Times New Roman"/>
              </w:rPr>
              <w:t>June 3, 2021</w:t>
            </w:r>
          </w:p>
        </w:tc>
      </w:tr>
      <w:tr w:rsidRPr="005E4540" w:rsidR="00CE45CD" w:rsidTr="00D87A19" w14:paraId="381D9C9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939F2" w:rsidRDefault="00CE45CD" w14:paraId="5C88EBE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E939F2" w:rsidRDefault="00CE45CD" w14:paraId="0BCFA5F0" w14:textId="0296D7B5">
            <w:r w:rsidRPr="00CE45CD">
              <w:t>RESOLUTION T-17735.  Grants the Request of Five Carriers that Filed for Eligible Telecommunications Carrier Designation Pursuant to the Federal Communications Commission’s Rural Digital Opportunity Fund Program.</w:t>
            </w:r>
          </w:p>
        </w:tc>
      </w:tr>
      <w:tr w:rsidRPr="005E4540" w:rsidR="00CE45CD" w:rsidTr="00D87A19" w14:paraId="7D0FD8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939F2" w:rsidRDefault="00CE45CD" w14:paraId="630C18E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E939F2" w:rsidRDefault="00D45217" w14:paraId="62233E09" w14:textId="3A856C31">
            <w:pPr>
              <w:rPr>
                <w:rStyle w:val="Hyperlink1"/>
              </w:rPr>
            </w:pPr>
            <w:hyperlink w:history="1" r:id="rId80">
              <w:r w:rsidRPr="00CE45CD" w:rsidR="00CE45CD">
                <w:rPr>
                  <w:rStyle w:val="Hyperlink1"/>
                </w:rPr>
                <w:t>https://docs.cpuc.ca.gov/SearchRes.aspx?docformat=ALL&amp;docid=381488234</w:t>
              </w:r>
            </w:hyperlink>
            <w:r w:rsidRPr="00CE45CD" w:rsidR="00CE45CD">
              <w:rPr>
                <w:rStyle w:val="Hyperlink1"/>
              </w:rPr>
              <w:t xml:space="preserve"> </w:t>
            </w:r>
          </w:p>
        </w:tc>
      </w:tr>
      <w:tr w:rsidRPr="00953457" w:rsidR="00CE45CD" w:rsidTr="00D87A19" w14:paraId="517F3D9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939F2" w:rsidRDefault="00CE45CD" w14:paraId="63EBE2E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E939F2" w:rsidRDefault="00CE45CD" w14:paraId="6B6D0C56" w14:textId="0A5AE1A8">
            <w:pPr>
              <w:rPr>
                <w:rFonts w:eastAsia="Calibri" w:cs="Times New Roman"/>
                <w:szCs w:val="20"/>
              </w:rPr>
            </w:pPr>
            <w:r w:rsidRPr="00CE45CD">
              <w:rPr>
                <w:rFonts w:eastAsia="Calibri" w:cs="Times New Roman"/>
                <w:szCs w:val="20"/>
              </w:rPr>
              <w:t>May 24, 2021</w:t>
            </w:r>
          </w:p>
        </w:tc>
      </w:tr>
      <w:tr w:rsidRPr="005E4540" w:rsidR="00CE45CD" w:rsidTr="00D87A19" w14:paraId="0449878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E939F2" w:rsidRDefault="00CE45CD" w14:paraId="1969ED7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CE45CD" w:rsidP="00E939F2" w:rsidRDefault="00D45217" w14:paraId="0FC7EFDC" w14:textId="77777777">
            <w:pPr>
              <w:rPr>
                <w:rStyle w:val="Hyperlink1"/>
              </w:rPr>
            </w:pPr>
            <w:hyperlink w:history="1" r:id="rId81">
              <w:r w:rsidRPr="005E4540" w:rsidR="00CE45CD">
                <w:rPr>
                  <w:rStyle w:val="Hyperlink1"/>
                </w:rPr>
                <w:t>Kim.hua@cpuc.ca.gov</w:t>
              </w:r>
            </w:hyperlink>
          </w:p>
        </w:tc>
      </w:tr>
    </w:tbl>
    <w:p w:rsidR="00CE45CD" w:rsidP="00E939F2" w:rsidRDefault="00CE45CD" w14:paraId="3BF4EFE7" w14:textId="5700C200">
      <w:pPr>
        <w:jc w:val="center"/>
      </w:pPr>
    </w:p>
    <w:p w:rsidR="00F95754" w:rsidP="00E939F2" w:rsidRDefault="00F95754" w14:paraId="531F648C" w14:textId="766133E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939F2"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E939F2"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939F2"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E939F2"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939F2"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E939F2"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939F2"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E939F2" w:rsidRDefault="00D45217" w14:paraId="1B7A4B0D" w14:textId="00575353">
            <w:pPr>
              <w:rPr>
                <w:rStyle w:val="Hyperlink1"/>
              </w:rPr>
            </w:pPr>
            <w:hyperlink w:history="1" r:id="rId82">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939F2"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E939F2"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E939F2"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E939F2" w:rsidRDefault="00F95754" w14:paraId="498DC9DF" w14:textId="59A794B5">
            <w:pPr>
              <w:rPr>
                <w:rStyle w:val="Hyperlink1"/>
                <w:color w:val="auto"/>
                <w:u w:val="none"/>
              </w:rPr>
            </w:pPr>
            <w:r>
              <w:t xml:space="preserve"> </w:t>
            </w:r>
            <w:hyperlink w:history="1" r:id="rId83">
              <w:r w:rsidRPr="00326EBA">
                <w:rPr>
                  <w:rStyle w:val="Hyperlink1"/>
                </w:rPr>
                <w:t>jym@cpuc.ca.gov</w:t>
              </w:r>
            </w:hyperlink>
            <w:r>
              <w:t xml:space="preserve">  and </w:t>
            </w:r>
            <w:hyperlink w:history="1" r:id="rId84">
              <w:r w:rsidRPr="00326EBA">
                <w:rPr>
                  <w:rStyle w:val="Hyperlink1"/>
                </w:rPr>
                <w:t>nick.zanjani@cpuc.ca.gov</w:t>
              </w:r>
            </w:hyperlink>
            <w:r>
              <w:t xml:space="preserve"> </w:t>
            </w:r>
          </w:p>
        </w:tc>
      </w:tr>
    </w:tbl>
    <w:p w:rsidR="00F95754" w:rsidP="00E939F2" w:rsidRDefault="00F95754" w14:paraId="0A12594E" w14:textId="00D6E2D8">
      <w:pPr>
        <w:jc w:val="center"/>
      </w:pPr>
    </w:p>
    <w:p w:rsidR="00591241" w:rsidP="00E939F2" w:rsidRDefault="00591241" w14:paraId="4EC92F64" w14:textId="34545CD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939F2"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E939F2"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939F2"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E939F2"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939F2" w:rsidRDefault="00591241" w14:paraId="568354A9"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E939F2"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939F2"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E939F2" w:rsidRDefault="00591241" w14:paraId="749EED4A" w14:textId="15A34147">
            <w:pPr>
              <w:rPr>
                <w:rStyle w:val="Hyperlink1"/>
              </w:rPr>
            </w:pPr>
            <w:hyperlink w:history="1" r:id="rId85">
              <w:r w:rsidRPr="002F6FAC">
                <w:rPr>
                  <w:rStyle w:val="Hyperlink1"/>
                </w:rPr>
                <w:t>https://docs.cpuc.ca.gov/SearchRes.aspx?docformat=ALL&amp;docid=382639106</w:t>
              </w:r>
            </w:hyperlink>
            <w:r w:rsidRPr="002F6FAC">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939F2"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E939F2"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E939F2"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E939F2" w:rsidRDefault="00591241" w14:paraId="415581B2" w14:textId="10A303E4">
            <w:pPr>
              <w:rPr>
                <w:rStyle w:val="Hyperlink1"/>
                <w:color w:val="auto"/>
                <w:u w:val="none"/>
              </w:rPr>
            </w:pPr>
            <w:r>
              <w:t xml:space="preserve"> </w:t>
            </w:r>
            <w:hyperlink w:history="1" r:id="rId86">
              <w:r w:rsidRPr="002F6FAC">
                <w:rPr>
                  <w:rStyle w:val="Hyperlink1"/>
                </w:rPr>
                <w:t>Amardeep.Assar@cpuc.ca.gov</w:t>
              </w:r>
            </w:hyperlink>
            <w:r>
              <w:t xml:space="preserve">  and </w:t>
            </w:r>
            <w:hyperlink w:history="1" r:id="rId87">
              <w:r w:rsidRPr="002F6FAC">
                <w:rPr>
                  <w:rStyle w:val="Hyperlink1"/>
                </w:rPr>
                <w:t>Elizabeth.LaCour@cpuc.ca.gov</w:t>
              </w:r>
            </w:hyperlink>
            <w:r>
              <w:t xml:space="preserve"> </w:t>
            </w:r>
          </w:p>
        </w:tc>
      </w:tr>
    </w:tbl>
    <w:p w:rsidR="00591241" w:rsidP="00E939F2" w:rsidRDefault="00591241" w14:paraId="237B8984" w14:textId="77777777">
      <w:pPr>
        <w:jc w:val="center"/>
      </w:pPr>
    </w:p>
    <w:p w:rsidRPr="004C7738" w:rsidR="009E6CC8" w:rsidP="00E939F2" w:rsidRDefault="00D45217" w14:paraId="669B6AAA" w14:textId="4DB6D894">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E939F2"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939F2" w:rsidRDefault="005E6BB4" w14:paraId="0F111912" w14:textId="64876A0C">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4"/>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4"/>
      <w:r w:rsidR="00DE71FE">
        <w:rPr>
          <w:rFonts w:eastAsia="Times New Roman" w:cs="Times New Roman"/>
          <w:b/>
          <w:sz w:val="28"/>
          <w:szCs w:val="20"/>
        </w:rPr>
        <w:t xml:space="preserve"> </w:t>
      </w:r>
    </w:p>
    <w:p w:rsidRPr="00A11A81" w:rsidR="003122FC" w:rsidP="00E939F2"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8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9">
        <w:r w:rsidRPr="00C63CD5" w:rsidR="00C63CD5">
          <w:rPr>
            <w:rStyle w:val="Hyperlink1"/>
          </w:rPr>
          <w:t>tncaccess@cpuc.ca.gov</w:t>
        </w:r>
      </w:hyperlink>
      <w:r w:rsidR="00C63CD5">
        <w:t>. To obtain a copy of the protest, please direct your request to the protestor.</w:t>
      </w:r>
    </w:p>
    <w:p w:rsidR="00591241" w:rsidP="00E939F2" w:rsidRDefault="00591241" w14:paraId="1CB85A82" w14:textId="6774EDBD">
      <w:pPr>
        <w:tabs>
          <w:tab w:val="left" w:pos="3765"/>
          <w:tab w:val="center" w:pos="4968"/>
        </w:tabs>
      </w:pPr>
    </w:p>
    <w:tbl>
      <w:tblPr>
        <w:tblW w:w="10440" w:type="dxa"/>
        <w:tblInd w:w="-90" w:type="dxa"/>
        <w:tblLayout w:type="fixed"/>
        <w:tblCellMar>
          <w:left w:w="115" w:type="dxa"/>
          <w:right w:w="115" w:type="dxa"/>
        </w:tblCellMar>
        <w:tblLook w:val="0000" w:firstRow="0" w:lastRow="0" w:firstColumn="0" w:lastColumn="0" w:noHBand="0" w:noVBand="0"/>
      </w:tblPr>
      <w:tblGrid>
        <w:gridCol w:w="1080"/>
        <w:gridCol w:w="1440"/>
        <w:gridCol w:w="7920"/>
      </w:tblGrid>
      <w:tr w:rsidRPr="002F6FAC" w:rsidR="00591241" w:rsidTr="002F6FAC" w14:paraId="04FFC3F4"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47481317" w14:textId="77777777">
            <w:pPr>
              <w:rPr>
                <w:b/>
                <w:bCs/>
                <w:sz w:val="12"/>
                <w:szCs w:val="12"/>
              </w:rPr>
            </w:pPr>
          </w:p>
        </w:tc>
        <w:tc>
          <w:tcPr>
            <w:tcW w:w="1440" w:type="dxa"/>
            <w:tcBorders>
              <w:top w:val="nil"/>
              <w:left w:val="nil"/>
              <w:bottom w:val="nil"/>
              <w:right w:val="nil"/>
            </w:tcBorders>
          </w:tcPr>
          <w:p w:rsidRPr="002F6FAC" w:rsidR="00591241" w:rsidP="00E939F2" w:rsidRDefault="00591241" w14:paraId="33112230" w14:textId="77777777">
            <w:pPr>
              <w:rPr>
                <w:sz w:val="12"/>
                <w:szCs w:val="12"/>
              </w:rPr>
            </w:pPr>
          </w:p>
        </w:tc>
        <w:tc>
          <w:tcPr>
            <w:tcW w:w="7920" w:type="dxa"/>
            <w:tcBorders>
              <w:top w:val="nil"/>
              <w:left w:val="nil"/>
              <w:bottom w:val="nil"/>
              <w:right w:val="nil"/>
            </w:tcBorders>
          </w:tcPr>
          <w:p w:rsidRPr="002F6FAC" w:rsidR="00591241" w:rsidP="00E939F2" w:rsidRDefault="00591241" w14:paraId="33595432" w14:textId="77777777">
            <w:pPr>
              <w:rPr>
                <w:sz w:val="12"/>
                <w:szCs w:val="12"/>
              </w:rPr>
            </w:pPr>
          </w:p>
        </w:tc>
      </w:tr>
      <w:tr w:rsidR="00591241" w:rsidTr="002F6FAC" w14:paraId="1D73651C"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78A5D72D" w14:textId="77777777">
            <w:pPr>
              <w:rPr>
                <w:b/>
                <w:bCs/>
              </w:rPr>
            </w:pPr>
            <w:r w:rsidRPr="002F6FAC">
              <w:rPr>
                <w:b/>
                <w:bCs/>
              </w:rPr>
              <w:t>04/30/21</w:t>
            </w:r>
          </w:p>
        </w:tc>
        <w:tc>
          <w:tcPr>
            <w:tcW w:w="1440" w:type="dxa"/>
            <w:tcBorders>
              <w:top w:val="nil"/>
              <w:left w:val="nil"/>
              <w:bottom w:val="nil"/>
              <w:right w:val="nil"/>
            </w:tcBorders>
          </w:tcPr>
          <w:p w:rsidR="00591241" w:rsidP="00E939F2" w:rsidRDefault="00591241" w14:paraId="0D3CC267" w14:textId="77777777">
            <w:r>
              <w:t>Energy 1174G</w:t>
            </w:r>
          </w:p>
        </w:tc>
        <w:tc>
          <w:tcPr>
            <w:tcW w:w="7920" w:type="dxa"/>
            <w:tcBorders>
              <w:top w:val="nil"/>
              <w:left w:val="nil"/>
              <w:bottom w:val="nil"/>
              <w:right w:val="nil"/>
            </w:tcBorders>
          </w:tcPr>
          <w:p w:rsidR="00591241" w:rsidP="00E939F2" w:rsidRDefault="00591241" w14:paraId="6EFA9001" w14:textId="77777777">
            <w:r>
              <w:t>Southwest Gas Corporation, Annual adjustment of income guidelines for CARE and ESA Programs. (</w:t>
            </w:r>
            <w:r>
              <w:rPr>
                <w:b/>
                <w:bCs/>
              </w:rPr>
              <w:t>anticipated effective 06/01/21</w:t>
            </w:r>
            <w:r>
              <w:t>)</w:t>
            </w:r>
          </w:p>
        </w:tc>
      </w:tr>
      <w:tr w:rsidR="00591241" w:rsidTr="002F6FAC" w14:paraId="5126CD3F"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6EFAA8A1" w14:textId="77777777">
            <w:pPr>
              <w:rPr>
                <w:b/>
                <w:bCs/>
                <w:sz w:val="12"/>
                <w:szCs w:val="12"/>
              </w:rPr>
            </w:pPr>
          </w:p>
        </w:tc>
        <w:tc>
          <w:tcPr>
            <w:tcW w:w="1440" w:type="dxa"/>
            <w:tcBorders>
              <w:top w:val="nil"/>
              <w:left w:val="nil"/>
              <w:bottom w:val="nil"/>
              <w:right w:val="nil"/>
            </w:tcBorders>
          </w:tcPr>
          <w:p w:rsidR="00591241" w:rsidP="00E939F2" w:rsidRDefault="00591241" w14:paraId="212410F1" w14:textId="77777777">
            <w:pPr>
              <w:rPr>
                <w:sz w:val="12"/>
                <w:szCs w:val="12"/>
              </w:rPr>
            </w:pPr>
          </w:p>
        </w:tc>
        <w:tc>
          <w:tcPr>
            <w:tcW w:w="7920" w:type="dxa"/>
            <w:tcBorders>
              <w:top w:val="nil"/>
              <w:left w:val="nil"/>
              <w:bottom w:val="nil"/>
              <w:right w:val="nil"/>
            </w:tcBorders>
          </w:tcPr>
          <w:p w:rsidR="00591241" w:rsidP="00E939F2" w:rsidRDefault="00591241" w14:paraId="7FAAA91D" w14:textId="77777777">
            <w:pPr>
              <w:rPr>
                <w:sz w:val="12"/>
                <w:szCs w:val="12"/>
              </w:rPr>
            </w:pPr>
          </w:p>
        </w:tc>
      </w:tr>
      <w:tr w:rsidR="00591241" w:rsidTr="002F6FAC" w14:paraId="281306CA"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589CD2B6" w14:textId="77777777">
            <w:pPr>
              <w:rPr>
                <w:b/>
                <w:bCs/>
              </w:rPr>
            </w:pPr>
            <w:r w:rsidRPr="002F6FAC">
              <w:rPr>
                <w:b/>
                <w:bCs/>
              </w:rPr>
              <w:t>05/04/21</w:t>
            </w:r>
          </w:p>
        </w:tc>
        <w:tc>
          <w:tcPr>
            <w:tcW w:w="1440" w:type="dxa"/>
            <w:tcBorders>
              <w:top w:val="nil"/>
              <w:left w:val="nil"/>
              <w:bottom w:val="nil"/>
              <w:right w:val="nil"/>
            </w:tcBorders>
          </w:tcPr>
          <w:p w:rsidR="00591241" w:rsidP="00E939F2" w:rsidRDefault="00591241" w14:paraId="134C6E61" w14:textId="77777777">
            <w:r>
              <w:t>Energy 6184E</w:t>
            </w:r>
          </w:p>
        </w:tc>
        <w:tc>
          <w:tcPr>
            <w:tcW w:w="7920" w:type="dxa"/>
            <w:tcBorders>
              <w:top w:val="nil"/>
              <w:left w:val="nil"/>
              <w:bottom w:val="nil"/>
              <w:right w:val="nil"/>
            </w:tcBorders>
          </w:tcPr>
          <w:p w:rsidR="00591241" w:rsidP="00E939F2" w:rsidRDefault="00591241" w14:paraId="7633460B" w14:textId="77777777">
            <w:r>
              <w:t>Pacific Gas &amp; Electric Company, Modification of Transportation Electrification Balancing Account to Add a New Subaccount (Vehicle Grid Integration Subaccount) per Public Utilities Code Section 740.16, enacted by Senate Bill 676 (</w:t>
            </w:r>
            <w:r>
              <w:rPr>
                <w:b/>
                <w:bCs/>
              </w:rPr>
              <w:t>anticipated effective 07/03/21</w:t>
            </w:r>
            <w:r>
              <w:t>)</w:t>
            </w:r>
          </w:p>
        </w:tc>
      </w:tr>
      <w:tr w:rsidR="00591241" w:rsidTr="002F6FAC" w14:paraId="4A777A06"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7CF83158" w14:textId="77777777">
            <w:pPr>
              <w:rPr>
                <w:b/>
                <w:bCs/>
                <w:sz w:val="12"/>
                <w:szCs w:val="12"/>
              </w:rPr>
            </w:pPr>
          </w:p>
        </w:tc>
        <w:tc>
          <w:tcPr>
            <w:tcW w:w="1440" w:type="dxa"/>
            <w:tcBorders>
              <w:top w:val="nil"/>
              <w:left w:val="nil"/>
              <w:bottom w:val="nil"/>
              <w:right w:val="nil"/>
            </w:tcBorders>
          </w:tcPr>
          <w:p w:rsidR="00591241" w:rsidP="00E939F2" w:rsidRDefault="00591241" w14:paraId="588A057D" w14:textId="77777777">
            <w:pPr>
              <w:rPr>
                <w:sz w:val="12"/>
                <w:szCs w:val="12"/>
              </w:rPr>
            </w:pPr>
          </w:p>
        </w:tc>
        <w:tc>
          <w:tcPr>
            <w:tcW w:w="7920" w:type="dxa"/>
            <w:tcBorders>
              <w:top w:val="nil"/>
              <w:left w:val="nil"/>
              <w:bottom w:val="nil"/>
              <w:right w:val="nil"/>
            </w:tcBorders>
          </w:tcPr>
          <w:p w:rsidR="00591241" w:rsidP="00E939F2" w:rsidRDefault="00591241" w14:paraId="42016473" w14:textId="77777777">
            <w:pPr>
              <w:rPr>
                <w:sz w:val="12"/>
                <w:szCs w:val="12"/>
              </w:rPr>
            </w:pPr>
          </w:p>
        </w:tc>
      </w:tr>
      <w:tr w:rsidR="00591241" w:rsidTr="002F6FAC" w14:paraId="75A8587F"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649127BF" w14:textId="77777777">
            <w:pPr>
              <w:rPr>
                <w:b/>
                <w:bCs/>
              </w:rPr>
            </w:pPr>
            <w:r w:rsidRPr="002F6FAC">
              <w:rPr>
                <w:b/>
                <w:bCs/>
              </w:rPr>
              <w:t>05/04/21</w:t>
            </w:r>
          </w:p>
        </w:tc>
        <w:tc>
          <w:tcPr>
            <w:tcW w:w="1440" w:type="dxa"/>
            <w:tcBorders>
              <w:top w:val="nil"/>
              <w:left w:val="nil"/>
              <w:bottom w:val="nil"/>
              <w:right w:val="nil"/>
            </w:tcBorders>
          </w:tcPr>
          <w:p w:rsidR="00591241" w:rsidP="00E939F2" w:rsidRDefault="00591241" w14:paraId="2FAEB5FC" w14:textId="77777777">
            <w:r>
              <w:t>Energy 3755E/2976G</w:t>
            </w:r>
          </w:p>
        </w:tc>
        <w:tc>
          <w:tcPr>
            <w:tcW w:w="7920" w:type="dxa"/>
            <w:tcBorders>
              <w:top w:val="nil"/>
              <w:left w:val="nil"/>
              <w:bottom w:val="nil"/>
              <w:right w:val="nil"/>
            </w:tcBorders>
          </w:tcPr>
          <w:p w:rsidR="00591241" w:rsidP="00E939F2" w:rsidRDefault="00591241" w14:paraId="5C885817" w14:textId="77777777">
            <w:r>
              <w:t>San Diego Gas &amp; Electric Company, San Diego Gas &amp; Electric Tariff Revisions Removing Franchise Fee Differentials (</w:t>
            </w:r>
            <w:r>
              <w:rPr>
                <w:b/>
                <w:bCs/>
              </w:rPr>
              <w:t>anticipated effective 06/02/21</w:t>
            </w:r>
            <w:r>
              <w:t>)</w:t>
            </w:r>
          </w:p>
        </w:tc>
      </w:tr>
      <w:tr w:rsidR="00591241" w:rsidTr="002F6FAC" w14:paraId="23EE8069"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565800CA" w14:textId="77777777">
            <w:pPr>
              <w:rPr>
                <w:b/>
                <w:bCs/>
                <w:sz w:val="12"/>
                <w:szCs w:val="12"/>
              </w:rPr>
            </w:pPr>
          </w:p>
        </w:tc>
        <w:tc>
          <w:tcPr>
            <w:tcW w:w="1440" w:type="dxa"/>
            <w:tcBorders>
              <w:top w:val="nil"/>
              <w:left w:val="nil"/>
              <w:bottom w:val="nil"/>
              <w:right w:val="nil"/>
            </w:tcBorders>
          </w:tcPr>
          <w:p w:rsidR="00591241" w:rsidP="00E939F2" w:rsidRDefault="00591241" w14:paraId="09231A94" w14:textId="77777777">
            <w:pPr>
              <w:rPr>
                <w:sz w:val="12"/>
                <w:szCs w:val="12"/>
              </w:rPr>
            </w:pPr>
          </w:p>
        </w:tc>
        <w:tc>
          <w:tcPr>
            <w:tcW w:w="7920" w:type="dxa"/>
            <w:tcBorders>
              <w:top w:val="nil"/>
              <w:left w:val="nil"/>
              <w:bottom w:val="nil"/>
              <w:right w:val="nil"/>
            </w:tcBorders>
          </w:tcPr>
          <w:p w:rsidR="00591241" w:rsidP="00E939F2" w:rsidRDefault="00591241" w14:paraId="22BF6766" w14:textId="77777777">
            <w:pPr>
              <w:rPr>
                <w:sz w:val="12"/>
                <w:szCs w:val="12"/>
              </w:rPr>
            </w:pPr>
          </w:p>
        </w:tc>
      </w:tr>
      <w:tr w:rsidR="00591241" w:rsidTr="002F6FAC" w14:paraId="6F35DB3C"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0FC0F325" w14:textId="77777777">
            <w:pPr>
              <w:rPr>
                <w:b/>
                <w:bCs/>
              </w:rPr>
            </w:pPr>
            <w:r w:rsidRPr="002F6FAC">
              <w:rPr>
                <w:b/>
                <w:bCs/>
              </w:rPr>
              <w:t>05/04/21</w:t>
            </w:r>
          </w:p>
        </w:tc>
        <w:tc>
          <w:tcPr>
            <w:tcW w:w="1440" w:type="dxa"/>
            <w:tcBorders>
              <w:top w:val="nil"/>
              <w:left w:val="nil"/>
              <w:bottom w:val="nil"/>
              <w:right w:val="nil"/>
            </w:tcBorders>
          </w:tcPr>
          <w:p w:rsidR="00591241" w:rsidP="00E939F2" w:rsidRDefault="00591241" w14:paraId="783C925A" w14:textId="77777777">
            <w:r>
              <w:t>Energy 5807G</w:t>
            </w:r>
          </w:p>
        </w:tc>
        <w:tc>
          <w:tcPr>
            <w:tcW w:w="7920" w:type="dxa"/>
            <w:tcBorders>
              <w:top w:val="nil"/>
              <w:left w:val="nil"/>
              <w:bottom w:val="nil"/>
              <w:right w:val="nil"/>
            </w:tcBorders>
          </w:tcPr>
          <w:p w:rsidR="00591241" w:rsidP="00E939F2" w:rsidRDefault="00591241" w14:paraId="46C78493" w14:textId="77777777">
            <w:r>
              <w:t>Southern California Gas Company, Schedule No. G-CPS April 2021 Cash-Out Rates. (</w:t>
            </w:r>
            <w:r>
              <w:rPr>
                <w:b/>
                <w:bCs/>
              </w:rPr>
              <w:t>anticipated effective 05/04/21</w:t>
            </w:r>
            <w:r>
              <w:t>)</w:t>
            </w:r>
          </w:p>
        </w:tc>
      </w:tr>
      <w:tr w:rsidR="00591241" w:rsidTr="002F6FAC" w14:paraId="19A38801"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002872DA" w14:textId="77777777">
            <w:pPr>
              <w:rPr>
                <w:b/>
                <w:bCs/>
                <w:sz w:val="12"/>
                <w:szCs w:val="12"/>
              </w:rPr>
            </w:pPr>
          </w:p>
        </w:tc>
        <w:tc>
          <w:tcPr>
            <w:tcW w:w="1440" w:type="dxa"/>
            <w:tcBorders>
              <w:top w:val="nil"/>
              <w:left w:val="nil"/>
              <w:bottom w:val="nil"/>
              <w:right w:val="nil"/>
            </w:tcBorders>
          </w:tcPr>
          <w:p w:rsidR="00591241" w:rsidP="00E939F2" w:rsidRDefault="00591241" w14:paraId="2ACAD7F5" w14:textId="77777777">
            <w:pPr>
              <w:rPr>
                <w:sz w:val="12"/>
                <w:szCs w:val="12"/>
              </w:rPr>
            </w:pPr>
          </w:p>
        </w:tc>
        <w:tc>
          <w:tcPr>
            <w:tcW w:w="7920" w:type="dxa"/>
            <w:tcBorders>
              <w:top w:val="nil"/>
              <w:left w:val="nil"/>
              <w:bottom w:val="nil"/>
              <w:right w:val="nil"/>
            </w:tcBorders>
          </w:tcPr>
          <w:p w:rsidR="00591241" w:rsidP="00E939F2" w:rsidRDefault="00591241" w14:paraId="42CBA5C6" w14:textId="77777777">
            <w:pPr>
              <w:rPr>
                <w:sz w:val="12"/>
                <w:szCs w:val="12"/>
              </w:rPr>
            </w:pPr>
          </w:p>
        </w:tc>
      </w:tr>
      <w:tr w:rsidR="00591241" w:rsidTr="002F6FAC" w14:paraId="7B330765"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31A5577F" w14:textId="77777777">
            <w:pPr>
              <w:rPr>
                <w:b/>
                <w:bCs/>
              </w:rPr>
            </w:pPr>
            <w:r w:rsidRPr="002F6FAC">
              <w:rPr>
                <w:b/>
                <w:bCs/>
              </w:rPr>
              <w:t>05/04/21</w:t>
            </w:r>
          </w:p>
        </w:tc>
        <w:tc>
          <w:tcPr>
            <w:tcW w:w="1440" w:type="dxa"/>
            <w:tcBorders>
              <w:top w:val="nil"/>
              <w:left w:val="nil"/>
              <w:bottom w:val="nil"/>
              <w:right w:val="nil"/>
            </w:tcBorders>
          </w:tcPr>
          <w:p w:rsidR="00591241" w:rsidP="00E939F2" w:rsidRDefault="00591241" w14:paraId="2F1A6167" w14:textId="77777777">
            <w:r>
              <w:t>Energy 572G</w:t>
            </w:r>
          </w:p>
        </w:tc>
        <w:tc>
          <w:tcPr>
            <w:tcW w:w="7920" w:type="dxa"/>
            <w:tcBorders>
              <w:top w:val="nil"/>
              <w:left w:val="nil"/>
              <w:bottom w:val="nil"/>
              <w:right w:val="nil"/>
            </w:tcBorders>
          </w:tcPr>
          <w:p w:rsidR="00591241" w:rsidP="00E939F2" w:rsidRDefault="00591241" w14:paraId="22178416" w14:textId="77777777">
            <w:r>
              <w:t>West Coast Gas Company, Increase in Rates at Mather Field (</w:t>
            </w:r>
            <w:r>
              <w:rPr>
                <w:b/>
                <w:bCs/>
              </w:rPr>
              <w:t>anticipated effective 05/04/21</w:t>
            </w:r>
            <w:r>
              <w:t>)</w:t>
            </w:r>
          </w:p>
        </w:tc>
      </w:tr>
      <w:tr w:rsidR="00591241" w:rsidTr="002F6FAC" w14:paraId="030503B2"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6FAFB1DD" w14:textId="77777777">
            <w:pPr>
              <w:rPr>
                <w:b/>
                <w:bCs/>
                <w:sz w:val="12"/>
                <w:szCs w:val="12"/>
              </w:rPr>
            </w:pPr>
          </w:p>
        </w:tc>
        <w:tc>
          <w:tcPr>
            <w:tcW w:w="1440" w:type="dxa"/>
            <w:tcBorders>
              <w:top w:val="nil"/>
              <w:left w:val="nil"/>
              <w:bottom w:val="nil"/>
              <w:right w:val="nil"/>
            </w:tcBorders>
          </w:tcPr>
          <w:p w:rsidR="00591241" w:rsidP="00E939F2" w:rsidRDefault="00591241" w14:paraId="42475502" w14:textId="77777777">
            <w:pPr>
              <w:rPr>
                <w:sz w:val="12"/>
                <w:szCs w:val="12"/>
              </w:rPr>
            </w:pPr>
          </w:p>
        </w:tc>
        <w:tc>
          <w:tcPr>
            <w:tcW w:w="7920" w:type="dxa"/>
            <w:tcBorders>
              <w:top w:val="nil"/>
              <w:left w:val="nil"/>
              <w:bottom w:val="nil"/>
              <w:right w:val="nil"/>
            </w:tcBorders>
          </w:tcPr>
          <w:p w:rsidR="00591241" w:rsidP="00E939F2" w:rsidRDefault="00591241" w14:paraId="459512F4" w14:textId="77777777">
            <w:pPr>
              <w:rPr>
                <w:sz w:val="12"/>
                <w:szCs w:val="12"/>
              </w:rPr>
            </w:pPr>
          </w:p>
        </w:tc>
      </w:tr>
      <w:tr w:rsidR="00591241" w:rsidTr="002F6FAC" w14:paraId="2F9D8431"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726B6A19" w14:textId="77777777">
            <w:pPr>
              <w:rPr>
                <w:b/>
                <w:bCs/>
              </w:rPr>
            </w:pPr>
            <w:r w:rsidRPr="002F6FAC">
              <w:rPr>
                <w:b/>
                <w:bCs/>
              </w:rPr>
              <w:t>05/04/21</w:t>
            </w:r>
          </w:p>
        </w:tc>
        <w:tc>
          <w:tcPr>
            <w:tcW w:w="1440" w:type="dxa"/>
            <w:tcBorders>
              <w:top w:val="nil"/>
              <w:left w:val="nil"/>
              <w:bottom w:val="nil"/>
              <w:right w:val="nil"/>
            </w:tcBorders>
          </w:tcPr>
          <w:p w:rsidR="00591241" w:rsidP="00E939F2" w:rsidRDefault="00591241" w14:paraId="1DD24842" w14:textId="77777777">
            <w:r>
              <w:t>Energy 573G</w:t>
            </w:r>
          </w:p>
        </w:tc>
        <w:tc>
          <w:tcPr>
            <w:tcW w:w="7920" w:type="dxa"/>
            <w:tcBorders>
              <w:top w:val="nil"/>
              <w:left w:val="nil"/>
              <w:bottom w:val="nil"/>
              <w:right w:val="nil"/>
            </w:tcBorders>
          </w:tcPr>
          <w:p w:rsidR="00591241" w:rsidP="00E939F2" w:rsidRDefault="00591241" w14:paraId="272ACA3E" w14:textId="77777777">
            <w:r>
              <w:t>West Coast Gas Company, Increase in Rates at Castle (</w:t>
            </w:r>
            <w:r>
              <w:rPr>
                <w:b/>
                <w:bCs/>
              </w:rPr>
              <w:t>anticipated effective 05/04/21</w:t>
            </w:r>
            <w:r>
              <w:t>)</w:t>
            </w:r>
          </w:p>
        </w:tc>
      </w:tr>
      <w:tr w:rsidR="00591241" w:rsidTr="002F6FAC" w14:paraId="52E605EC"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48E51335" w14:textId="77777777">
            <w:pPr>
              <w:rPr>
                <w:b/>
                <w:bCs/>
                <w:sz w:val="12"/>
                <w:szCs w:val="12"/>
              </w:rPr>
            </w:pPr>
          </w:p>
        </w:tc>
        <w:tc>
          <w:tcPr>
            <w:tcW w:w="1440" w:type="dxa"/>
            <w:tcBorders>
              <w:top w:val="nil"/>
              <w:left w:val="nil"/>
              <w:bottom w:val="nil"/>
              <w:right w:val="nil"/>
            </w:tcBorders>
          </w:tcPr>
          <w:p w:rsidR="00591241" w:rsidP="00E939F2" w:rsidRDefault="00591241" w14:paraId="171EB611" w14:textId="77777777">
            <w:pPr>
              <w:rPr>
                <w:sz w:val="12"/>
                <w:szCs w:val="12"/>
              </w:rPr>
            </w:pPr>
          </w:p>
        </w:tc>
        <w:tc>
          <w:tcPr>
            <w:tcW w:w="7920" w:type="dxa"/>
            <w:tcBorders>
              <w:top w:val="nil"/>
              <w:left w:val="nil"/>
              <w:bottom w:val="nil"/>
              <w:right w:val="nil"/>
            </w:tcBorders>
          </w:tcPr>
          <w:p w:rsidR="00591241" w:rsidP="00E939F2" w:rsidRDefault="00591241" w14:paraId="103B6D8A" w14:textId="77777777">
            <w:pPr>
              <w:rPr>
                <w:sz w:val="12"/>
                <w:szCs w:val="12"/>
              </w:rPr>
            </w:pPr>
          </w:p>
        </w:tc>
      </w:tr>
      <w:tr w:rsidR="00591241" w:rsidTr="002F6FAC" w14:paraId="0049B4C8"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5D7E10D0" w14:textId="77777777">
            <w:pPr>
              <w:rPr>
                <w:b/>
                <w:bCs/>
              </w:rPr>
            </w:pPr>
            <w:r w:rsidRPr="002F6FAC">
              <w:rPr>
                <w:b/>
                <w:bCs/>
              </w:rPr>
              <w:t>05/04/21</w:t>
            </w:r>
          </w:p>
        </w:tc>
        <w:tc>
          <w:tcPr>
            <w:tcW w:w="1440" w:type="dxa"/>
            <w:tcBorders>
              <w:top w:val="nil"/>
              <w:left w:val="nil"/>
              <w:bottom w:val="nil"/>
              <w:right w:val="nil"/>
            </w:tcBorders>
          </w:tcPr>
          <w:p w:rsidR="00591241" w:rsidP="00E939F2" w:rsidRDefault="00591241" w14:paraId="4857F2D9" w14:textId="77777777">
            <w:r>
              <w:t>Water 33</w:t>
            </w:r>
          </w:p>
        </w:tc>
        <w:tc>
          <w:tcPr>
            <w:tcW w:w="7920" w:type="dxa"/>
            <w:tcBorders>
              <w:top w:val="nil"/>
              <w:left w:val="nil"/>
              <w:bottom w:val="nil"/>
              <w:right w:val="nil"/>
            </w:tcBorders>
          </w:tcPr>
          <w:p w:rsidR="00591241" w:rsidP="00E939F2" w:rsidRDefault="00591241" w14:paraId="710C4F43" w14:textId="77777777">
            <w:r>
              <w:t>Meyers Water Company, Authorization to accept credit and debit cards (</w:t>
            </w:r>
            <w:r>
              <w:rPr>
                <w:b/>
                <w:bCs/>
              </w:rPr>
              <w:t>anticipated effective 05/04/21</w:t>
            </w:r>
            <w:r>
              <w:t>)</w:t>
            </w:r>
          </w:p>
        </w:tc>
      </w:tr>
      <w:tr w:rsidR="00591241" w:rsidTr="002F6FAC" w14:paraId="07E91396"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26A8FE73" w14:textId="77777777">
            <w:pPr>
              <w:rPr>
                <w:b/>
                <w:bCs/>
                <w:sz w:val="12"/>
                <w:szCs w:val="12"/>
              </w:rPr>
            </w:pPr>
          </w:p>
        </w:tc>
        <w:tc>
          <w:tcPr>
            <w:tcW w:w="1440" w:type="dxa"/>
            <w:tcBorders>
              <w:top w:val="nil"/>
              <w:left w:val="nil"/>
              <w:bottom w:val="nil"/>
              <w:right w:val="nil"/>
            </w:tcBorders>
          </w:tcPr>
          <w:p w:rsidR="00591241" w:rsidP="00E939F2" w:rsidRDefault="00591241" w14:paraId="3C36588C" w14:textId="77777777">
            <w:pPr>
              <w:rPr>
                <w:sz w:val="12"/>
                <w:szCs w:val="12"/>
              </w:rPr>
            </w:pPr>
          </w:p>
        </w:tc>
        <w:tc>
          <w:tcPr>
            <w:tcW w:w="7920" w:type="dxa"/>
            <w:tcBorders>
              <w:top w:val="nil"/>
              <w:left w:val="nil"/>
              <w:bottom w:val="nil"/>
              <w:right w:val="nil"/>
            </w:tcBorders>
          </w:tcPr>
          <w:p w:rsidR="00591241" w:rsidP="00E939F2" w:rsidRDefault="00591241" w14:paraId="0BEFC1C3" w14:textId="77777777">
            <w:pPr>
              <w:rPr>
                <w:sz w:val="12"/>
                <w:szCs w:val="12"/>
              </w:rPr>
            </w:pPr>
          </w:p>
        </w:tc>
      </w:tr>
      <w:tr w:rsidR="00591241" w:rsidTr="002F6FAC" w14:paraId="4F07C261"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13A10862" w14:textId="77777777">
            <w:pPr>
              <w:rPr>
                <w:b/>
                <w:bCs/>
              </w:rPr>
            </w:pPr>
            <w:r w:rsidRPr="002F6FAC">
              <w:rPr>
                <w:b/>
                <w:bCs/>
              </w:rPr>
              <w:t>05/05/21</w:t>
            </w:r>
          </w:p>
        </w:tc>
        <w:tc>
          <w:tcPr>
            <w:tcW w:w="1440" w:type="dxa"/>
            <w:tcBorders>
              <w:top w:val="nil"/>
              <w:left w:val="nil"/>
              <w:bottom w:val="nil"/>
              <w:right w:val="nil"/>
            </w:tcBorders>
          </w:tcPr>
          <w:p w:rsidR="00591241" w:rsidP="00E939F2" w:rsidRDefault="00591241" w14:paraId="23CB557F" w14:textId="77777777">
            <w:r>
              <w:t>Telecom 48799</w:t>
            </w:r>
          </w:p>
        </w:tc>
        <w:tc>
          <w:tcPr>
            <w:tcW w:w="7920" w:type="dxa"/>
            <w:tcBorders>
              <w:top w:val="nil"/>
              <w:left w:val="nil"/>
              <w:bottom w:val="nil"/>
              <w:right w:val="nil"/>
            </w:tcBorders>
          </w:tcPr>
          <w:p w:rsidR="00591241" w:rsidP="00E939F2" w:rsidRDefault="00591241" w14:paraId="4A9B9DF6" w14:textId="77777777">
            <w:r>
              <w:t>Pacific Bell, Contract (</w:t>
            </w:r>
            <w:r>
              <w:rPr>
                <w:b/>
                <w:bCs/>
              </w:rPr>
              <w:t>effective TBD</w:t>
            </w:r>
            <w:r>
              <w:t>)</w:t>
            </w:r>
          </w:p>
        </w:tc>
      </w:tr>
      <w:tr w:rsidR="00591241" w:rsidTr="002F6FAC" w14:paraId="1D5BB269"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77B8DF2C" w14:textId="77777777">
            <w:pPr>
              <w:rPr>
                <w:b/>
                <w:bCs/>
                <w:sz w:val="12"/>
                <w:szCs w:val="12"/>
              </w:rPr>
            </w:pPr>
          </w:p>
        </w:tc>
        <w:tc>
          <w:tcPr>
            <w:tcW w:w="1440" w:type="dxa"/>
            <w:tcBorders>
              <w:top w:val="nil"/>
              <w:left w:val="nil"/>
              <w:bottom w:val="nil"/>
              <w:right w:val="nil"/>
            </w:tcBorders>
          </w:tcPr>
          <w:p w:rsidR="00591241" w:rsidP="00E939F2" w:rsidRDefault="00591241" w14:paraId="0A569652" w14:textId="77777777">
            <w:pPr>
              <w:rPr>
                <w:sz w:val="12"/>
                <w:szCs w:val="12"/>
              </w:rPr>
            </w:pPr>
          </w:p>
        </w:tc>
        <w:tc>
          <w:tcPr>
            <w:tcW w:w="7920" w:type="dxa"/>
            <w:tcBorders>
              <w:top w:val="nil"/>
              <w:left w:val="nil"/>
              <w:bottom w:val="nil"/>
              <w:right w:val="nil"/>
            </w:tcBorders>
          </w:tcPr>
          <w:p w:rsidR="00591241" w:rsidP="00E939F2" w:rsidRDefault="00591241" w14:paraId="36D17AAB" w14:textId="77777777">
            <w:pPr>
              <w:rPr>
                <w:sz w:val="12"/>
                <w:szCs w:val="12"/>
              </w:rPr>
            </w:pPr>
          </w:p>
        </w:tc>
      </w:tr>
      <w:tr w:rsidR="00591241" w:rsidTr="002F6FAC" w14:paraId="3CD6EBB5"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61D83A23" w14:textId="77777777">
            <w:pPr>
              <w:rPr>
                <w:b/>
                <w:bCs/>
              </w:rPr>
            </w:pPr>
            <w:r w:rsidRPr="002F6FAC">
              <w:rPr>
                <w:b/>
                <w:bCs/>
              </w:rPr>
              <w:t>05/05/21</w:t>
            </w:r>
          </w:p>
        </w:tc>
        <w:tc>
          <w:tcPr>
            <w:tcW w:w="1440" w:type="dxa"/>
            <w:tcBorders>
              <w:top w:val="nil"/>
              <w:left w:val="nil"/>
              <w:bottom w:val="nil"/>
              <w:right w:val="nil"/>
            </w:tcBorders>
          </w:tcPr>
          <w:p w:rsidR="00591241" w:rsidP="00E939F2" w:rsidRDefault="00591241" w14:paraId="3F3B424E" w14:textId="77777777">
            <w:r>
              <w:t>Telecom 48800</w:t>
            </w:r>
          </w:p>
        </w:tc>
        <w:tc>
          <w:tcPr>
            <w:tcW w:w="7920" w:type="dxa"/>
            <w:tcBorders>
              <w:top w:val="nil"/>
              <w:left w:val="nil"/>
              <w:bottom w:val="nil"/>
              <w:right w:val="nil"/>
            </w:tcBorders>
          </w:tcPr>
          <w:p w:rsidR="00591241" w:rsidP="00E939F2" w:rsidRDefault="00591241" w14:paraId="5F6B9243" w14:textId="77777777">
            <w:r>
              <w:t>Pacific Bell, Contract (</w:t>
            </w:r>
            <w:r>
              <w:rPr>
                <w:b/>
                <w:bCs/>
              </w:rPr>
              <w:t>effective TBD</w:t>
            </w:r>
            <w:r>
              <w:t>)</w:t>
            </w:r>
          </w:p>
        </w:tc>
      </w:tr>
      <w:tr w:rsidR="00591241" w:rsidTr="002F6FAC" w14:paraId="17A58114"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1C1D50A7" w14:textId="77777777">
            <w:pPr>
              <w:rPr>
                <w:b/>
                <w:bCs/>
                <w:sz w:val="12"/>
                <w:szCs w:val="12"/>
              </w:rPr>
            </w:pPr>
          </w:p>
        </w:tc>
        <w:tc>
          <w:tcPr>
            <w:tcW w:w="1440" w:type="dxa"/>
            <w:tcBorders>
              <w:top w:val="nil"/>
              <w:left w:val="nil"/>
              <w:bottom w:val="nil"/>
              <w:right w:val="nil"/>
            </w:tcBorders>
          </w:tcPr>
          <w:p w:rsidR="00591241" w:rsidP="00E939F2" w:rsidRDefault="00591241" w14:paraId="2BABDE9A" w14:textId="77777777">
            <w:pPr>
              <w:rPr>
                <w:sz w:val="12"/>
                <w:szCs w:val="12"/>
              </w:rPr>
            </w:pPr>
          </w:p>
        </w:tc>
        <w:tc>
          <w:tcPr>
            <w:tcW w:w="7920" w:type="dxa"/>
            <w:tcBorders>
              <w:top w:val="nil"/>
              <w:left w:val="nil"/>
              <w:bottom w:val="nil"/>
              <w:right w:val="nil"/>
            </w:tcBorders>
          </w:tcPr>
          <w:p w:rsidR="00591241" w:rsidP="00E939F2" w:rsidRDefault="00591241" w14:paraId="7B877BCE" w14:textId="77777777">
            <w:pPr>
              <w:rPr>
                <w:sz w:val="12"/>
                <w:szCs w:val="12"/>
              </w:rPr>
            </w:pPr>
          </w:p>
        </w:tc>
      </w:tr>
      <w:tr w:rsidR="00591241" w:rsidTr="002F6FAC" w14:paraId="4CCA606E"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43559DD4" w14:textId="77777777">
            <w:pPr>
              <w:rPr>
                <w:b/>
                <w:bCs/>
              </w:rPr>
            </w:pPr>
            <w:r w:rsidRPr="002F6FAC">
              <w:rPr>
                <w:b/>
                <w:bCs/>
              </w:rPr>
              <w:t>05/05/21</w:t>
            </w:r>
          </w:p>
        </w:tc>
        <w:tc>
          <w:tcPr>
            <w:tcW w:w="1440" w:type="dxa"/>
            <w:tcBorders>
              <w:top w:val="nil"/>
              <w:left w:val="nil"/>
              <w:bottom w:val="nil"/>
              <w:right w:val="nil"/>
            </w:tcBorders>
          </w:tcPr>
          <w:p w:rsidR="00591241" w:rsidP="00E939F2" w:rsidRDefault="00591241" w14:paraId="4694A562" w14:textId="77777777">
            <w:r>
              <w:t>Telecom 48801</w:t>
            </w:r>
          </w:p>
        </w:tc>
        <w:tc>
          <w:tcPr>
            <w:tcW w:w="7920" w:type="dxa"/>
            <w:tcBorders>
              <w:top w:val="nil"/>
              <w:left w:val="nil"/>
              <w:bottom w:val="nil"/>
              <w:right w:val="nil"/>
            </w:tcBorders>
          </w:tcPr>
          <w:p w:rsidR="00591241" w:rsidP="00E939F2" w:rsidRDefault="00591241" w14:paraId="4F99727F" w14:textId="77777777">
            <w:r>
              <w:t>Pacific Bell, Contract (</w:t>
            </w:r>
            <w:r>
              <w:rPr>
                <w:b/>
                <w:bCs/>
              </w:rPr>
              <w:t>effective TBD</w:t>
            </w:r>
            <w:r>
              <w:t>)</w:t>
            </w:r>
          </w:p>
        </w:tc>
      </w:tr>
      <w:tr w:rsidR="00591241" w:rsidTr="002F6FAC" w14:paraId="33D39789"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0AE24431" w14:textId="77777777">
            <w:pPr>
              <w:rPr>
                <w:b/>
                <w:bCs/>
                <w:sz w:val="12"/>
                <w:szCs w:val="12"/>
              </w:rPr>
            </w:pPr>
          </w:p>
        </w:tc>
        <w:tc>
          <w:tcPr>
            <w:tcW w:w="1440" w:type="dxa"/>
            <w:tcBorders>
              <w:top w:val="nil"/>
              <w:left w:val="nil"/>
              <w:bottom w:val="nil"/>
              <w:right w:val="nil"/>
            </w:tcBorders>
          </w:tcPr>
          <w:p w:rsidR="00591241" w:rsidP="00E939F2" w:rsidRDefault="00591241" w14:paraId="255EB251" w14:textId="77777777">
            <w:pPr>
              <w:rPr>
                <w:sz w:val="12"/>
                <w:szCs w:val="12"/>
              </w:rPr>
            </w:pPr>
          </w:p>
        </w:tc>
        <w:tc>
          <w:tcPr>
            <w:tcW w:w="7920" w:type="dxa"/>
            <w:tcBorders>
              <w:top w:val="nil"/>
              <w:left w:val="nil"/>
              <w:bottom w:val="nil"/>
              <w:right w:val="nil"/>
            </w:tcBorders>
          </w:tcPr>
          <w:p w:rsidR="00591241" w:rsidP="00E939F2" w:rsidRDefault="00591241" w14:paraId="3CEB8ED7" w14:textId="77777777">
            <w:pPr>
              <w:rPr>
                <w:sz w:val="12"/>
                <w:szCs w:val="12"/>
              </w:rPr>
            </w:pPr>
          </w:p>
        </w:tc>
      </w:tr>
      <w:tr w:rsidR="00591241" w:rsidTr="002F6FAC" w14:paraId="145A8B89"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57693CE8" w14:textId="77777777">
            <w:pPr>
              <w:rPr>
                <w:b/>
                <w:bCs/>
              </w:rPr>
            </w:pPr>
            <w:r w:rsidRPr="002F6FAC">
              <w:rPr>
                <w:b/>
                <w:bCs/>
              </w:rPr>
              <w:t>05/05/21</w:t>
            </w:r>
          </w:p>
        </w:tc>
        <w:tc>
          <w:tcPr>
            <w:tcW w:w="1440" w:type="dxa"/>
            <w:tcBorders>
              <w:top w:val="nil"/>
              <w:left w:val="nil"/>
              <w:bottom w:val="nil"/>
              <w:right w:val="nil"/>
            </w:tcBorders>
          </w:tcPr>
          <w:p w:rsidR="00591241" w:rsidP="00E939F2" w:rsidRDefault="00591241" w14:paraId="7B527DD3" w14:textId="77777777">
            <w:r>
              <w:t>Telecom 48802</w:t>
            </w:r>
          </w:p>
        </w:tc>
        <w:tc>
          <w:tcPr>
            <w:tcW w:w="7920" w:type="dxa"/>
            <w:tcBorders>
              <w:top w:val="nil"/>
              <w:left w:val="nil"/>
              <w:bottom w:val="nil"/>
              <w:right w:val="nil"/>
            </w:tcBorders>
          </w:tcPr>
          <w:p w:rsidR="00591241" w:rsidP="00E939F2" w:rsidRDefault="00591241" w14:paraId="26B1F6EC" w14:textId="77777777">
            <w:r>
              <w:t>Pacific Bell, Contract (</w:t>
            </w:r>
            <w:r>
              <w:rPr>
                <w:b/>
                <w:bCs/>
              </w:rPr>
              <w:t>effective TBD</w:t>
            </w:r>
            <w:r>
              <w:t>)</w:t>
            </w:r>
          </w:p>
        </w:tc>
      </w:tr>
      <w:tr w:rsidR="00591241" w:rsidTr="002F6FAC" w14:paraId="7C28B535"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70A7CB67" w14:textId="77777777">
            <w:pPr>
              <w:rPr>
                <w:b/>
                <w:bCs/>
                <w:sz w:val="12"/>
                <w:szCs w:val="12"/>
              </w:rPr>
            </w:pPr>
          </w:p>
        </w:tc>
        <w:tc>
          <w:tcPr>
            <w:tcW w:w="1440" w:type="dxa"/>
            <w:tcBorders>
              <w:top w:val="nil"/>
              <w:left w:val="nil"/>
              <w:bottom w:val="nil"/>
              <w:right w:val="nil"/>
            </w:tcBorders>
          </w:tcPr>
          <w:p w:rsidR="00591241" w:rsidP="00E939F2" w:rsidRDefault="00591241" w14:paraId="703316F1" w14:textId="77777777">
            <w:pPr>
              <w:rPr>
                <w:sz w:val="12"/>
                <w:szCs w:val="12"/>
              </w:rPr>
            </w:pPr>
          </w:p>
        </w:tc>
        <w:tc>
          <w:tcPr>
            <w:tcW w:w="7920" w:type="dxa"/>
            <w:tcBorders>
              <w:top w:val="nil"/>
              <w:left w:val="nil"/>
              <w:bottom w:val="nil"/>
              <w:right w:val="nil"/>
            </w:tcBorders>
          </w:tcPr>
          <w:p w:rsidR="00591241" w:rsidP="00E939F2" w:rsidRDefault="00591241" w14:paraId="7304045F" w14:textId="77777777">
            <w:pPr>
              <w:rPr>
                <w:sz w:val="12"/>
                <w:szCs w:val="12"/>
              </w:rPr>
            </w:pPr>
          </w:p>
        </w:tc>
      </w:tr>
      <w:tr w:rsidR="00591241" w:rsidTr="002F6FAC" w14:paraId="764B6955"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40BCA678" w14:textId="77777777">
            <w:pPr>
              <w:rPr>
                <w:b/>
                <w:bCs/>
              </w:rPr>
            </w:pPr>
            <w:r w:rsidRPr="002F6FAC">
              <w:rPr>
                <w:b/>
                <w:bCs/>
              </w:rPr>
              <w:t>05/05/21</w:t>
            </w:r>
          </w:p>
        </w:tc>
        <w:tc>
          <w:tcPr>
            <w:tcW w:w="1440" w:type="dxa"/>
            <w:tcBorders>
              <w:top w:val="nil"/>
              <w:left w:val="nil"/>
              <w:bottom w:val="nil"/>
              <w:right w:val="nil"/>
            </w:tcBorders>
          </w:tcPr>
          <w:p w:rsidR="00591241" w:rsidP="00E939F2" w:rsidRDefault="00591241" w14:paraId="204B18F2" w14:textId="77777777">
            <w:r>
              <w:t>Telecom 48803</w:t>
            </w:r>
          </w:p>
        </w:tc>
        <w:tc>
          <w:tcPr>
            <w:tcW w:w="7920" w:type="dxa"/>
            <w:tcBorders>
              <w:top w:val="nil"/>
              <w:left w:val="nil"/>
              <w:bottom w:val="nil"/>
              <w:right w:val="nil"/>
            </w:tcBorders>
          </w:tcPr>
          <w:p w:rsidR="00591241" w:rsidP="00E939F2" w:rsidRDefault="00591241" w14:paraId="7C08BD19" w14:textId="77777777">
            <w:r>
              <w:t xml:space="preserve">Pacific Bell, </w:t>
            </w:r>
            <w:proofErr w:type="spellStart"/>
            <w:r>
              <w:t>Ammendment</w:t>
            </w:r>
            <w:proofErr w:type="spellEnd"/>
            <w:r>
              <w:t xml:space="preserve"> for the Sonic Telecom, LLC ICA to include the D.07-03-004 Collocation Rates </w:t>
            </w:r>
            <w:proofErr w:type="spellStart"/>
            <w:r>
              <w:t>Ammendment</w:t>
            </w:r>
            <w:proofErr w:type="spellEnd"/>
            <w:r>
              <w:t xml:space="preserve"> attached as Exhibit A (</w:t>
            </w:r>
            <w:r>
              <w:rPr>
                <w:b/>
                <w:bCs/>
              </w:rPr>
              <w:t>effective TBD</w:t>
            </w:r>
            <w:r>
              <w:t>)</w:t>
            </w:r>
          </w:p>
        </w:tc>
      </w:tr>
      <w:tr w:rsidR="00591241" w:rsidTr="002F6FAC" w14:paraId="5ED8528E"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4614C875" w14:textId="77777777">
            <w:pPr>
              <w:rPr>
                <w:b/>
                <w:bCs/>
                <w:sz w:val="12"/>
                <w:szCs w:val="12"/>
              </w:rPr>
            </w:pPr>
          </w:p>
        </w:tc>
        <w:tc>
          <w:tcPr>
            <w:tcW w:w="1440" w:type="dxa"/>
            <w:tcBorders>
              <w:top w:val="nil"/>
              <w:left w:val="nil"/>
              <w:bottom w:val="nil"/>
              <w:right w:val="nil"/>
            </w:tcBorders>
          </w:tcPr>
          <w:p w:rsidR="00591241" w:rsidP="00E939F2" w:rsidRDefault="00591241" w14:paraId="265AFD9B" w14:textId="77777777">
            <w:pPr>
              <w:rPr>
                <w:sz w:val="12"/>
                <w:szCs w:val="12"/>
              </w:rPr>
            </w:pPr>
          </w:p>
        </w:tc>
        <w:tc>
          <w:tcPr>
            <w:tcW w:w="7920" w:type="dxa"/>
            <w:tcBorders>
              <w:top w:val="nil"/>
              <w:left w:val="nil"/>
              <w:bottom w:val="nil"/>
              <w:right w:val="nil"/>
            </w:tcBorders>
          </w:tcPr>
          <w:p w:rsidR="00591241" w:rsidP="00E939F2" w:rsidRDefault="00591241" w14:paraId="0BBFF9A1" w14:textId="77777777">
            <w:pPr>
              <w:rPr>
                <w:sz w:val="12"/>
                <w:szCs w:val="12"/>
              </w:rPr>
            </w:pPr>
          </w:p>
        </w:tc>
      </w:tr>
      <w:tr w:rsidR="00591241" w:rsidTr="002F6FAC" w14:paraId="270EF095" w14:textId="77777777">
        <w:tblPrEx>
          <w:tblCellMar>
            <w:top w:w="0" w:type="dxa"/>
            <w:bottom w:w="0" w:type="dxa"/>
          </w:tblCellMar>
        </w:tblPrEx>
        <w:tc>
          <w:tcPr>
            <w:tcW w:w="10440" w:type="dxa"/>
            <w:gridSpan w:val="3"/>
            <w:tcBorders>
              <w:top w:val="nil"/>
              <w:left w:val="nil"/>
              <w:bottom w:val="nil"/>
              <w:right w:val="nil"/>
            </w:tcBorders>
          </w:tcPr>
          <w:p w:rsidRPr="002F6FAC" w:rsidR="00591241" w:rsidP="00E939F2" w:rsidRDefault="00591241" w14:paraId="620223D0" w14:textId="77B5DF97">
            <w:pPr>
              <w:jc w:val="center"/>
              <w:rPr>
                <w:b/>
                <w:bCs/>
                <w:sz w:val="28"/>
                <w:szCs w:val="28"/>
              </w:rPr>
            </w:pPr>
            <w:r w:rsidRPr="002F6FAC">
              <w:rPr>
                <w:b/>
                <w:bCs/>
                <w:sz w:val="24"/>
                <w:szCs w:val="24"/>
              </w:rPr>
              <w:br/>
            </w:r>
            <w:r w:rsidRPr="002F6FAC">
              <w:rPr>
                <w:b/>
                <w:bCs/>
                <w:sz w:val="28"/>
                <w:szCs w:val="28"/>
              </w:rPr>
              <w:t>ADVICE LETTER SUSPENSIONS (Pursuant to M-4801, 04/19/01)</w:t>
            </w:r>
          </w:p>
          <w:p w:rsidRPr="002F6FAC" w:rsidR="00591241" w:rsidP="00E939F2" w:rsidRDefault="00591241" w14:paraId="0724BA62" w14:textId="1E2AA4E4">
            <w:pPr>
              <w:rPr>
                <w:b/>
                <w:bCs/>
              </w:rPr>
            </w:pPr>
          </w:p>
        </w:tc>
      </w:tr>
      <w:tr w:rsidR="00591241" w:rsidTr="002F6FAC" w14:paraId="06F30CF8"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033059B3" w14:textId="77777777">
            <w:pPr>
              <w:rPr>
                <w:b/>
                <w:bCs/>
              </w:rPr>
            </w:pPr>
            <w:r w:rsidRPr="002F6FAC">
              <w:rPr>
                <w:b/>
                <w:bCs/>
              </w:rPr>
              <w:t>05/09/21</w:t>
            </w:r>
          </w:p>
        </w:tc>
        <w:tc>
          <w:tcPr>
            <w:tcW w:w="1440" w:type="dxa"/>
            <w:tcBorders>
              <w:top w:val="nil"/>
              <w:left w:val="nil"/>
              <w:bottom w:val="nil"/>
              <w:right w:val="nil"/>
            </w:tcBorders>
          </w:tcPr>
          <w:p w:rsidR="00591241" w:rsidP="00E939F2" w:rsidRDefault="00591241" w14:paraId="70EDEC22" w14:textId="77777777">
            <w:r>
              <w:t>Energy 4466E</w:t>
            </w:r>
          </w:p>
        </w:tc>
        <w:tc>
          <w:tcPr>
            <w:tcW w:w="7920" w:type="dxa"/>
            <w:tcBorders>
              <w:top w:val="nil"/>
              <w:left w:val="nil"/>
              <w:bottom w:val="nil"/>
              <w:right w:val="nil"/>
            </w:tcBorders>
          </w:tcPr>
          <w:p w:rsidR="00591241" w:rsidP="00E939F2" w:rsidRDefault="00591241" w14:paraId="7288D8D3" w14:textId="77777777">
            <w:r>
              <w:t>Southern California Edison Company. Initial suspension on the following grounds: additional time is needed. Date suspension ends: 09/06/21. Note: Initial suspensions will be automatically extended for an additional 180 days if the Commission has not issued an order regarding the advice letter by the date the first suspension period ends.</w:t>
            </w:r>
          </w:p>
        </w:tc>
      </w:tr>
      <w:tr w:rsidR="00591241" w:rsidTr="002F6FAC" w14:paraId="043957FD"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35453261" w14:textId="77777777">
            <w:pPr>
              <w:rPr>
                <w:b/>
                <w:bCs/>
                <w:sz w:val="12"/>
                <w:szCs w:val="12"/>
              </w:rPr>
            </w:pPr>
          </w:p>
        </w:tc>
        <w:tc>
          <w:tcPr>
            <w:tcW w:w="1440" w:type="dxa"/>
            <w:tcBorders>
              <w:top w:val="nil"/>
              <w:left w:val="nil"/>
              <w:bottom w:val="nil"/>
              <w:right w:val="nil"/>
            </w:tcBorders>
          </w:tcPr>
          <w:p w:rsidR="00591241" w:rsidP="00E939F2" w:rsidRDefault="00591241" w14:paraId="3AAA7420" w14:textId="77777777">
            <w:pPr>
              <w:rPr>
                <w:sz w:val="12"/>
                <w:szCs w:val="12"/>
              </w:rPr>
            </w:pPr>
          </w:p>
        </w:tc>
        <w:tc>
          <w:tcPr>
            <w:tcW w:w="7920" w:type="dxa"/>
            <w:tcBorders>
              <w:top w:val="nil"/>
              <w:left w:val="nil"/>
              <w:bottom w:val="nil"/>
              <w:right w:val="nil"/>
            </w:tcBorders>
          </w:tcPr>
          <w:p w:rsidR="00591241" w:rsidP="00E939F2" w:rsidRDefault="00591241" w14:paraId="3835D501" w14:textId="77777777">
            <w:pPr>
              <w:rPr>
                <w:sz w:val="12"/>
                <w:szCs w:val="12"/>
              </w:rPr>
            </w:pPr>
          </w:p>
        </w:tc>
      </w:tr>
      <w:tr w:rsidR="00591241" w:rsidTr="002F6FAC" w14:paraId="1A811BC4"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26F14979" w14:textId="77777777">
            <w:pPr>
              <w:rPr>
                <w:b/>
                <w:bCs/>
              </w:rPr>
            </w:pPr>
            <w:r w:rsidRPr="002F6FAC">
              <w:rPr>
                <w:b/>
                <w:bCs/>
              </w:rPr>
              <w:lastRenderedPageBreak/>
              <w:t>05/10/21</w:t>
            </w:r>
          </w:p>
        </w:tc>
        <w:tc>
          <w:tcPr>
            <w:tcW w:w="1440" w:type="dxa"/>
            <w:tcBorders>
              <w:top w:val="nil"/>
              <w:left w:val="nil"/>
              <w:bottom w:val="nil"/>
              <w:right w:val="nil"/>
            </w:tcBorders>
          </w:tcPr>
          <w:p w:rsidR="00591241" w:rsidP="00E939F2" w:rsidRDefault="00591241" w14:paraId="119C6227" w14:textId="77777777">
            <w:r>
              <w:t>Energy 3730E</w:t>
            </w:r>
          </w:p>
        </w:tc>
        <w:tc>
          <w:tcPr>
            <w:tcW w:w="7920" w:type="dxa"/>
            <w:tcBorders>
              <w:top w:val="nil"/>
              <w:left w:val="nil"/>
              <w:bottom w:val="nil"/>
              <w:right w:val="nil"/>
            </w:tcBorders>
          </w:tcPr>
          <w:p w:rsidR="00591241" w:rsidP="00E939F2" w:rsidRDefault="00591241" w14:paraId="376E38AD" w14:textId="77777777">
            <w:r>
              <w:t>San Diego Gas &amp; Electric Company. Initial suspension on the following grounds: additional time is needed. Date suspension ends: 09/06/21. Note: Initial suspensions will be automatically extended for an additional 180 days if the Commission has not issued an order regarding the advice letter by the date the first suspension period ends.</w:t>
            </w:r>
          </w:p>
        </w:tc>
      </w:tr>
      <w:tr w:rsidR="00591241" w:rsidTr="002F6FAC" w14:paraId="62965CFE"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6612FCA7" w14:textId="77777777">
            <w:pPr>
              <w:rPr>
                <w:b/>
                <w:bCs/>
                <w:sz w:val="12"/>
                <w:szCs w:val="12"/>
              </w:rPr>
            </w:pPr>
          </w:p>
        </w:tc>
        <w:tc>
          <w:tcPr>
            <w:tcW w:w="1440" w:type="dxa"/>
            <w:tcBorders>
              <w:top w:val="nil"/>
              <w:left w:val="nil"/>
              <w:bottom w:val="nil"/>
              <w:right w:val="nil"/>
            </w:tcBorders>
          </w:tcPr>
          <w:p w:rsidR="00591241" w:rsidP="00E939F2" w:rsidRDefault="00591241" w14:paraId="01737354" w14:textId="77777777">
            <w:pPr>
              <w:rPr>
                <w:sz w:val="12"/>
                <w:szCs w:val="12"/>
              </w:rPr>
            </w:pPr>
          </w:p>
        </w:tc>
        <w:tc>
          <w:tcPr>
            <w:tcW w:w="7920" w:type="dxa"/>
            <w:tcBorders>
              <w:top w:val="nil"/>
              <w:left w:val="nil"/>
              <w:bottom w:val="nil"/>
              <w:right w:val="nil"/>
            </w:tcBorders>
          </w:tcPr>
          <w:p w:rsidR="00591241" w:rsidP="00E939F2" w:rsidRDefault="00591241" w14:paraId="451C1D21" w14:textId="77777777">
            <w:pPr>
              <w:rPr>
                <w:sz w:val="12"/>
                <w:szCs w:val="12"/>
              </w:rPr>
            </w:pPr>
          </w:p>
        </w:tc>
      </w:tr>
      <w:tr w:rsidR="00591241" w:rsidTr="002F6FAC" w14:paraId="48C87E05"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3D7A780E" w14:textId="77777777">
            <w:pPr>
              <w:rPr>
                <w:b/>
                <w:bCs/>
              </w:rPr>
            </w:pPr>
            <w:r w:rsidRPr="002F6FAC">
              <w:rPr>
                <w:b/>
                <w:bCs/>
              </w:rPr>
              <w:t>05/18/21</w:t>
            </w:r>
          </w:p>
        </w:tc>
        <w:tc>
          <w:tcPr>
            <w:tcW w:w="1440" w:type="dxa"/>
            <w:tcBorders>
              <w:top w:val="nil"/>
              <w:left w:val="nil"/>
              <w:bottom w:val="nil"/>
              <w:right w:val="nil"/>
            </w:tcBorders>
          </w:tcPr>
          <w:p w:rsidR="00591241" w:rsidP="00E939F2" w:rsidRDefault="00591241" w14:paraId="1E5C8DA0" w14:textId="77777777">
            <w:r>
              <w:t>Energy 3668E</w:t>
            </w:r>
          </w:p>
        </w:tc>
        <w:tc>
          <w:tcPr>
            <w:tcW w:w="7920" w:type="dxa"/>
            <w:tcBorders>
              <w:top w:val="nil"/>
              <w:left w:val="nil"/>
              <w:bottom w:val="nil"/>
              <w:right w:val="nil"/>
            </w:tcBorders>
          </w:tcPr>
          <w:p w:rsidR="00591241" w:rsidP="00E939F2" w:rsidRDefault="00591241" w14:paraId="5FB1F31D" w14:textId="77777777">
            <w:r>
              <w:t xml:space="preserve">San Diego Gas &amp; Electric Company. Automatic suspension extension. Date suspension ends: 11/15/21. </w:t>
            </w:r>
          </w:p>
        </w:tc>
      </w:tr>
      <w:tr w:rsidR="00591241" w:rsidTr="002F6FAC" w14:paraId="2BC92EF4"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4E976187" w14:textId="77777777">
            <w:pPr>
              <w:rPr>
                <w:b/>
                <w:bCs/>
                <w:sz w:val="12"/>
                <w:szCs w:val="12"/>
              </w:rPr>
            </w:pPr>
          </w:p>
        </w:tc>
        <w:tc>
          <w:tcPr>
            <w:tcW w:w="1440" w:type="dxa"/>
            <w:tcBorders>
              <w:top w:val="nil"/>
              <w:left w:val="nil"/>
              <w:bottom w:val="nil"/>
              <w:right w:val="nil"/>
            </w:tcBorders>
          </w:tcPr>
          <w:p w:rsidR="00591241" w:rsidP="00E939F2" w:rsidRDefault="00591241" w14:paraId="20855E79" w14:textId="77777777">
            <w:pPr>
              <w:rPr>
                <w:sz w:val="12"/>
                <w:szCs w:val="12"/>
              </w:rPr>
            </w:pPr>
          </w:p>
        </w:tc>
        <w:tc>
          <w:tcPr>
            <w:tcW w:w="7920" w:type="dxa"/>
            <w:tcBorders>
              <w:top w:val="nil"/>
              <w:left w:val="nil"/>
              <w:bottom w:val="nil"/>
              <w:right w:val="nil"/>
            </w:tcBorders>
          </w:tcPr>
          <w:p w:rsidR="00591241" w:rsidP="00E939F2" w:rsidRDefault="00591241" w14:paraId="3786070C" w14:textId="77777777">
            <w:pPr>
              <w:rPr>
                <w:sz w:val="12"/>
                <w:szCs w:val="12"/>
              </w:rPr>
            </w:pPr>
          </w:p>
        </w:tc>
      </w:tr>
      <w:tr w:rsidR="00591241" w:rsidTr="002F6FAC" w14:paraId="1367C145"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601B0714" w14:textId="77777777">
            <w:pPr>
              <w:rPr>
                <w:b/>
                <w:bCs/>
              </w:rPr>
            </w:pPr>
            <w:r w:rsidRPr="002F6FAC">
              <w:rPr>
                <w:b/>
                <w:bCs/>
              </w:rPr>
              <w:t>05/29/21</w:t>
            </w:r>
          </w:p>
        </w:tc>
        <w:tc>
          <w:tcPr>
            <w:tcW w:w="1440" w:type="dxa"/>
            <w:tcBorders>
              <w:top w:val="nil"/>
              <w:left w:val="nil"/>
              <w:bottom w:val="nil"/>
              <w:right w:val="nil"/>
            </w:tcBorders>
          </w:tcPr>
          <w:p w:rsidR="00591241" w:rsidP="00E939F2" w:rsidRDefault="00591241" w14:paraId="07EB6C33" w14:textId="77777777">
            <w:r>
              <w:t>Energy 4482E</w:t>
            </w:r>
          </w:p>
        </w:tc>
        <w:tc>
          <w:tcPr>
            <w:tcW w:w="7920" w:type="dxa"/>
            <w:tcBorders>
              <w:top w:val="nil"/>
              <w:left w:val="nil"/>
              <w:bottom w:val="nil"/>
              <w:right w:val="nil"/>
            </w:tcBorders>
          </w:tcPr>
          <w:p w:rsidR="00591241" w:rsidP="00E939F2" w:rsidRDefault="00591241" w14:paraId="6DA2A383" w14:textId="77777777">
            <w:r>
              <w:t>Southern California Edison Company. Initial suspension on the following grounds: additional time is needed. Date suspension ends: 09/27/21. Note: Initial suspensions will be automatically extended for an additional 180 days if the Commission has not issued an order regarding the advice letter by the date the first suspension period ends.</w:t>
            </w:r>
          </w:p>
        </w:tc>
      </w:tr>
      <w:tr w:rsidR="00591241" w:rsidTr="002F6FAC" w14:paraId="293A1FC5"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0E6E1E1B" w14:textId="77777777">
            <w:pPr>
              <w:rPr>
                <w:b/>
                <w:bCs/>
                <w:sz w:val="12"/>
                <w:szCs w:val="12"/>
              </w:rPr>
            </w:pPr>
          </w:p>
        </w:tc>
        <w:tc>
          <w:tcPr>
            <w:tcW w:w="1440" w:type="dxa"/>
            <w:tcBorders>
              <w:top w:val="nil"/>
              <w:left w:val="nil"/>
              <w:bottom w:val="nil"/>
              <w:right w:val="nil"/>
            </w:tcBorders>
          </w:tcPr>
          <w:p w:rsidR="00591241" w:rsidP="00E939F2" w:rsidRDefault="00591241" w14:paraId="3185A177" w14:textId="77777777">
            <w:pPr>
              <w:rPr>
                <w:sz w:val="12"/>
                <w:szCs w:val="12"/>
              </w:rPr>
            </w:pPr>
          </w:p>
        </w:tc>
        <w:tc>
          <w:tcPr>
            <w:tcW w:w="7920" w:type="dxa"/>
            <w:tcBorders>
              <w:top w:val="nil"/>
              <w:left w:val="nil"/>
              <w:bottom w:val="nil"/>
              <w:right w:val="nil"/>
            </w:tcBorders>
          </w:tcPr>
          <w:p w:rsidR="00591241" w:rsidP="00E939F2" w:rsidRDefault="00591241" w14:paraId="6E9019C9" w14:textId="77777777">
            <w:pPr>
              <w:rPr>
                <w:sz w:val="12"/>
                <w:szCs w:val="12"/>
              </w:rPr>
            </w:pPr>
          </w:p>
        </w:tc>
      </w:tr>
      <w:tr w:rsidR="00591241" w:rsidTr="002F6FAC" w14:paraId="248ED4E8" w14:textId="77777777">
        <w:tblPrEx>
          <w:tblCellMar>
            <w:top w:w="0" w:type="dxa"/>
            <w:bottom w:w="0" w:type="dxa"/>
          </w:tblCellMar>
        </w:tblPrEx>
        <w:tc>
          <w:tcPr>
            <w:tcW w:w="10440" w:type="dxa"/>
            <w:gridSpan w:val="3"/>
            <w:tcBorders>
              <w:top w:val="nil"/>
              <w:left w:val="nil"/>
              <w:bottom w:val="nil"/>
              <w:right w:val="nil"/>
            </w:tcBorders>
          </w:tcPr>
          <w:p w:rsidRPr="002F6FAC" w:rsidR="00591241" w:rsidP="00E939F2" w:rsidRDefault="00591241" w14:paraId="278B7638" w14:textId="48C86178">
            <w:pPr>
              <w:jc w:val="center"/>
              <w:rPr>
                <w:b/>
                <w:bCs/>
                <w:sz w:val="28"/>
                <w:szCs w:val="28"/>
              </w:rPr>
            </w:pPr>
            <w:r w:rsidRPr="002F6FAC">
              <w:rPr>
                <w:b/>
                <w:bCs/>
                <w:sz w:val="24"/>
                <w:szCs w:val="24"/>
              </w:rPr>
              <w:br/>
            </w:r>
            <w:r w:rsidRPr="002F6FAC">
              <w:rPr>
                <w:b/>
                <w:bCs/>
                <w:sz w:val="28"/>
                <w:szCs w:val="28"/>
              </w:rPr>
              <w:t>ADVICE LETTER PROTESTS</w:t>
            </w:r>
          </w:p>
          <w:p w:rsidRPr="002F6FAC" w:rsidR="00591241" w:rsidP="00E939F2" w:rsidRDefault="00591241" w14:paraId="2C431524" w14:textId="5DAB3C09">
            <w:pPr>
              <w:rPr>
                <w:b/>
                <w:bCs/>
              </w:rPr>
            </w:pPr>
          </w:p>
        </w:tc>
      </w:tr>
      <w:tr w:rsidR="00591241" w:rsidTr="002F6FAC" w14:paraId="2194FF50"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168A7F0F" w14:textId="77777777">
            <w:pPr>
              <w:rPr>
                <w:b/>
                <w:bCs/>
              </w:rPr>
            </w:pPr>
            <w:r w:rsidRPr="002F6FAC">
              <w:rPr>
                <w:b/>
                <w:bCs/>
              </w:rPr>
              <w:t>05/05/21</w:t>
            </w:r>
          </w:p>
        </w:tc>
        <w:tc>
          <w:tcPr>
            <w:tcW w:w="1440" w:type="dxa"/>
            <w:tcBorders>
              <w:top w:val="nil"/>
              <w:left w:val="nil"/>
              <w:bottom w:val="nil"/>
              <w:right w:val="nil"/>
            </w:tcBorders>
          </w:tcPr>
          <w:p w:rsidR="00591241" w:rsidP="00E939F2" w:rsidRDefault="00591241" w14:paraId="5A390D75" w14:textId="77777777">
            <w:r>
              <w:t>Energy 4420G/6163E</w:t>
            </w:r>
          </w:p>
        </w:tc>
        <w:tc>
          <w:tcPr>
            <w:tcW w:w="7920" w:type="dxa"/>
            <w:tcBorders>
              <w:top w:val="nil"/>
              <w:left w:val="nil"/>
              <w:bottom w:val="nil"/>
              <w:right w:val="nil"/>
            </w:tcBorders>
          </w:tcPr>
          <w:p w:rsidR="00591241" w:rsidP="00E939F2" w:rsidRDefault="00591241" w14:paraId="59C62562" w14:textId="77777777">
            <w:r>
              <w:t>Pacific Gas &amp; Electric Company, Pacific Gas and Electric Company's Report Documenting Its Energy Savings Assistance Program Bridge Funding and Retreatment Interim Progress Goals Protest by Energy Efficiency Council's (EEC).</w:t>
            </w:r>
          </w:p>
        </w:tc>
      </w:tr>
      <w:tr w:rsidR="00591241" w:rsidTr="002F6FAC" w14:paraId="4934AAAD" w14:textId="77777777">
        <w:tblPrEx>
          <w:tblCellMar>
            <w:top w:w="0" w:type="dxa"/>
            <w:bottom w:w="0" w:type="dxa"/>
          </w:tblCellMar>
        </w:tblPrEx>
        <w:tc>
          <w:tcPr>
            <w:tcW w:w="1080" w:type="dxa"/>
            <w:tcBorders>
              <w:top w:val="nil"/>
              <w:left w:val="nil"/>
              <w:bottom w:val="nil"/>
              <w:right w:val="nil"/>
            </w:tcBorders>
          </w:tcPr>
          <w:p w:rsidRPr="002F6FAC" w:rsidR="00591241" w:rsidP="00E939F2" w:rsidRDefault="00591241" w14:paraId="6C136A50" w14:textId="77777777">
            <w:pPr>
              <w:rPr>
                <w:b/>
                <w:bCs/>
                <w:sz w:val="12"/>
                <w:szCs w:val="12"/>
              </w:rPr>
            </w:pPr>
          </w:p>
        </w:tc>
        <w:tc>
          <w:tcPr>
            <w:tcW w:w="1440" w:type="dxa"/>
            <w:tcBorders>
              <w:top w:val="nil"/>
              <w:left w:val="nil"/>
              <w:bottom w:val="nil"/>
              <w:right w:val="nil"/>
            </w:tcBorders>
          </w:tcPr>
          <w:p w:rsidR="00591241" w:rsidP="00E939F2" w:rsidRDefault="00591241" w14:paraId="3FE27F7D" w14:textId="77777777">
            <w:pPr>
              <w:rPr>
                <w:sz w:val="12"/>
                <w:szCs w:val="12"/>
              </w:rPr>
            </w:pPr>
          </w:p>
        </w:tc>
        <w:tc>
          <w:tcPr>
            <w:tcW w:w="7920" w:type="dxa"/>
            <w:tcBorders>
              <w:top w:val="nil"/>
              <w:left w:val="nil"/>
              <w:bottom w:val="nil"/>
              <w:right w:val="nil"/>
            </w:tcBorders>
          </w:tcPr>
          <w:p w:rsidR="00591241" w:rsidP="00E939F2" w:rsidRDefault="00591241" w14:paraId="6F41C522" w14:textId="77777777">
            <w:pPr>
              <w:rPr>
                <w:sz w:val="12"/>
                <w:szCs w:val="12"/>
              </w:rPr>
            </w:pPr>
          </w:p>
        </w:tc>
      </w:tr>
    </w:tbl>
    <w:p w:rsidRPr="004C7738" w:rsidR="009E6CC8" w:rsidP="00E939F2" w:rsidRDefault="00D45217" w14:paraId="5634BCE5" w14:textId="77151DF6">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E939F2"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5"/>
    </w:p>
    <w:p w:rsidR="00546116" w:rsidP="00E939F2" w:rsidRDefault="009E6CC8" w14:paraId="563A81BF" w14:textId="12F4CAF6">
      <w:pPr>
        <w:spacing w:before="60" w:after="60"/>
        <w:jc w:val="center"/>
        <w:rPr>
          <w:rFonts w:eastAsia="Times New Roman" w:cs="Times New Roman"/>
          <w:b/>
          <w:sz w:val="28"/>
          <w:szCs w:val="20"/>
        </w:rPr>
      </w:pPr>
      <w:bookmarkStart w:name="P11OtherNotices" w:id="16"/>
      <w:bookmarkEnd w:id="15"/>
      <w:r w:rsidRPr="004C7738">
        <w:rPr>
          <w:rFonts w:eastAsia="Times New Roman" w:cs="Times New Roman"/>
          <w:b/>
          <w:sz w:val="28"/>
          <w:szCs w:val="20"/>
        </w:rPr>
        <w:t xml:space="preserve">OTHER NOTICES </w:t>
      </w:r>
      <w:bookmarkEnd w:id="16"/>
      <w:r w:rsidR="00C74C62">
        <w:rPr>
          <w:rFonts w:eastAsia="Times New Roman" w:cs="Times New Roman"/>
          <w:b/>
          <w:sz w:val="28"/>
          <w:szCs w:val="20"/>
        </w:rPr>
        <w:t>- NONE</w:t>
      </w:r>
    </w:p>
    <w:p w:rsidR="00EC4FC2" w:rsidP="00E939F2" w:rsidRDefault="00D45217"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939F2" w:rsidP="00E939F2" w:rsidRDefault="00E939F2" w14:paraId="122E6750" w14:textId="193E170C">
      <w:pPr>
        <w:tabs>
          <w:tab w:val="left" w:pos="3765"/>
          <w:tab w:val="center" w:pos="4968"/>
        </w:tabs>
        <w:jc w:val="center"/>
        <w:rPr>
          <w:rFonts w:eastAsia="Times New Roman" w:cs="Times New Roman"/>
          <w:color w:val="0000FF"/>
          <w:szCs w:val="20"/>
          <w:u w:val="single"/>
        </w:rPr>
      </w:pPr>
    </w:p>
    <w:p w:rsidRPr="00985D99" w:rsidR="00E939F2" w:rsidP="00E939F2" w:rsidRDefault="00E939F2" w14:paraId="67623CC9" w14:textId="77777777">
      <w:pPr>
        <w:pBdr>
          <w:bottom w:val="double" w:color="auto" w:sz="4" w:space="1"/>
        </w:pBdr>
        <w:tabs>
          <w:tab w:val="left" w:pos="1440"/>
        </w:tabs>
        <w:ind w:left="1440" w:right="1296"/>
        <w:rPr>
          <w:b/>
          <w:sz w:val="24"/>
        </w:rPr>
      </w:pPr>
    </w:p>
    <w:p w:rsidRPr="00985D99" w:rsidR="00E939F2" w:rsidP="00E939F2" w:rsidRDefault="00E939F2" w14:paraId="3EC2C934" w14:textId="77777777">
      <w:pPr>
        <w:jc w:val="center"/>
        <w:rPr>
          <w:b/>
          <w:sz w:val="28"/>
          <w:szCs w:val="28"/>
        </w:rPr>
      </w:pPr>
    </w:p>
    <w:p w:rsidRPr="00985D99" w:rsidR="00E939F2" w:rsidP="00E939F2" w:rsidRDefault="00E939F2" w14:paraId="51ADB618" w14:textId="77777777">
      <w:pPr>
        <w:jc w:val="center"/>
        <w:rPr>
          <w:b/>
          <w:sz w:val="28"/>
          <w:szCs w:val="28"/>
        </w:rPr>
      </w:pPr>
      <w:r w:rsidRPr="00985D99">
        <w:rPr>
          <w:b/>
          <w:sz w:val="28"/>
          <w:szCs w:val="28"/>
        </w:rPr>
        <w:t>RESOLUTION REGARDING RATIFICATION OF PRELIMINARY DETERMINATIONS OF CATEGORY</w:t>
      </w:r>
    </w:p>
    <w:p w:rsidRPr="00985D99" w:rsidR="00E939F2" w:rsidP="00E939F2" w:rsidRDefault="00E939F2" w14:paraId="102F8745" w14:textId="77777777">
      <w:pPr>
        <w:jc w:val="center"/>
      </w:pPr>
    </w:p>
    <w:p w:rsidRPr="00985D99" w:rsidR="00E939F2" w:rsidP="00E939F2" w:rsidRDefault="00E939F2" w14:paraId="0A651FA9" w14:textId="77777777">
      <w:r w:rsidRPr="00985D99">
        <w:t>For purposes of Rule 9.2(c), notice of the assignment is the day the assignments associated with this preliminary categorization document appears in the Daily Calendar following the Commission business meeting.</w:t>
      </w:r>
    </w:p>
    <w:p w:rsidRPr="00985D99" w:rsidR="00E939F2" w:rsidP="00E939F2" w:rsidRDefault="00E939F2" w14:paraId="647C55B5" w14:textId="77777777"/>
    <w:tbl>
      <w:tblPr>
        <w:tblW w:w="0" w:type="auto"/>
        <w:tblLayout w:type="fixed"/>
        <w:tblLook w:val="0000" w:firstRow="0" w:lastRow="0" w:firstColumn="0" w:lastColumn="0" w:noHBand="0" w:noVBand="0"/>
      </w:tblPr>
      <w:tblGrid>
        <w:gridCol w:w="1728"/>
        <w:gridCol w:w="1710"/>
        <w:gridCol w:w="6750"/>
      </w:tblGrid>
      <w:tr w:rsidRPr="00985D99" w:rsidR="00E939F2" w:rsidTr="0030025F" w14:paraId="562A430F" w14:textId="77777777">
        <w:tc>
          <w:tcPr>
            <w:tcW w:w="1728" w:type="dxa"/>
          </w:tcPr>
          <w:p w:rsidRPr="00985D99" w:rsidR="00E939F2" w:rsidP="00E939F2" w:rsidRDefault="00E939F2" w14:paraId="10F0ED41" w14:textId="2EC6D144">
            <w:r w:rsidRPr="00985D99">
              <w:t>(</w:t>
            </w:r>
            <w:r>
              <w:t>05/06/2021</w:t>
            </w:r>
            <w:r w:rsidRPr="00985D99">
              <w:t>)</w:t>
            </w:r>
          </w:p>
        </w:tc>
        <w:tc>
          <w:tcPr>
            <w:tcW w:w="1710" w:type="dxa"/>
          </w:tcPr>
          <w:p w:rsidRPr="00985D99" w:rsidR="00E939F2" w:rsidP="00E939F2" w:rsidRDefault="00E939F2" w14:paraId="05CA8AB1" w14:textId="2E9062A8">
            <w:r w:rsidRPr="00985D99">
              <w:t>ALJ 176-34</w:t>
            </w:r>
            <w:r>
              <w:t>85</w:t>
            </w:r>
          </w:p>
        </w:tc>
        <w:tc>
          <w:tcPr>
            <w:tcW w:w="6750" w:type="dxa"/>
          </w:tcPr>
          <w:p w:rsidRPr="00985D99" w:rsidR="00E939F2" w:rsidP="00E939F2" w:rsidRDefault="00E939F2" w14:paraId="463764FE" w14:textId="77777777">
            <w:pPr>
              <w:ind w:right="324"/>
            </w:pPr>
            <w:r w:rsidRPr="00985D99">
              <w:t>Ratification of preliminary determinations of category for proceedings initiated by application.  The preliminary determinations are pursuant to</w:t>
            </w:r>
            <w:r w:rsidRPr="00985D99">
              <w:br/>
              <w:t>Rule 7.1 of the Commission's Rules of Practice and Procedure.</w:t>
            </w:r>
            <w:r w:rsidRPr="00985D99">
              <w:br/>
            </w:r>
            <w:r w:rsidRPr="00985D99">
              <w:rPr>
                <w:b/>
              </w:rPr>
              <w:t>Adopted.</w:t>
            </w:r>
            <w:r w:rsidRPr="00985D99">
              <w:t xml:space="preserve">  </w:t>
            </w:r>
            <w:r w:rsidRPr="00985D99">
              <w:rPr>
                <w:b/>
              </w:rPr>
              <w:t>The preliminary determination schedule is shown below.</w:t>
            </w:r>
          </w:p>
        </w:tc>
      </w:tr>
    </w:tbl>
    <w:p w:rsidRPr="00985D99" w:rsidR="00E939F2" w:rsidP="00E939F2" w:rsidRDefault="00E939F2" w14:paraId="2E5B67AC" w14:textId="77777777">
      <w:pPr>
        <w:pStyle w:val="Footer"/>
      </w:pPr>
    </w:p>
    <w:tbl>
      <w:tblPr>
        <w:tblW w:w="10289" w:type="dxa"/>
        <w:tblInd w:w="-101" w:type="dxa"/>
        <w:tblLayout w:type="fixed"/>
        <w:tblLook w:val="0000" w:firstRow="0" w:lastRow="0" w:firstColumn="0" w:lastColumn="0" w:noHBand="0" w:noVBand="0"/>
      </w:tblPr>
      <w:tblGrid>
        <w:gridCol w:w="2081"/>
        <w:gridCol w:w="13"/>
        <w:gridCol w:w="1427"/>
        <w:gridCol w:w="30"/>
        <w:gridCol w:w="1590"/>
        <w:gridCol w:w="450"/>
        <w:gridCol w:w="2430"/>
        <w:gridCol w:w="2250"/>
        <w:gridCol w:w="18"/>
      </w:tblGrid>
      <w:tr w:rsidRPr="00985D99" w:rsidR="00E939F2" w:rsidTr="00E939F2" w14:paraId="672801C0" w14:textId="77777777">
        <w:tc>
          <w:tcPr>
            <w:tcW w:w="5141" w:type="dxa"/>
            <w:gridSpan w:val="5"/>
          </w:tcPr>
          <w:p w:rsidRPr="00985D99" w:rsidR="00E939F2" w:rsidP="00E939F2" w:rsidRDefault="00E939F2" w14:paraId="03A5076E" w14:textId="48046ADC">
            <w:pPr>
              <w:pStyle w:val="Header"/>
              <w:rPr>
                <w:i/>
                <w:iCs/>
              </w:rPr>
            </w:pPr>
            <w:r w:rsidRPr="00985D99">
              <w:t>PRELIMINARY DETERMINATION SCHEDULES</w:t>
            </w:r>
            <w:r w:rsidRPr="00985D99">
              <w:br/>
              <w:t>Resolution ALJ 176-34</w:t>
            </w:r>
            <w:r>
              <w:t>85</w:t>
            </w:r>
            <w:r w:rsidRPr="00985D99">
              <w:t xml:space="preserve"> (</w:t>
            </w:r>
            <w:r>
              <w:t>05/06/2021</w:t>
            </w:r>
            <w:r w:rsidRPr="00985D99">
              <w:t>)</w:t>
            </w:r>
          </w:p>
        </w:tc>
        <w:tc>
          <w:tcPr>
            <w:tcW w:w="450" w:type="dxa"/>
          </w:tcPr>
          <w:p w:rsidRPr="00985D99" w:rsidR="00E939F2" w:rsidP="00E939F2" w:rsidRDefault="00E939F2" w14:paraId="6D1AC78C" w14:textId="77777777">
            <w:pPr>
              <w:pStyle w:val="Header"/>
              <w:rPr>
                <w:i/>
                <w:iCs/>
              </w:rPr>
            </w:pPr>
          </w:p>
        </w:tc>
        <w:tc>
          <w:tcPr>
            <w:tcW w:w="4698" w:type="dxa"/>
            <w:gridSpan w:val="3"/>
          </w:tcPr>
          <w:p w:rsidRPr="00985D99" w:rsidR="00E939F2" w:rsidP="00E939F2" w:rsidRDefault="00E939F2" w14:paraId="376635BA" w14:textId="77777777">
            <w:pPr>
              <w:pStyle w:val="Header"/>
              <w:rPr>
                <w:bCs/>
                <w:i/>
                <w:iCs/>
              </w:rPr>
            </w:pPr>
            <w:r w:rsidRPr="00985D99">
              <w:t>ASSIGNMENTS</w:t>
            </w:r>
          </w:p>
        </w:tc>
      </w:tr>
      <w:tr w:rsidRPr="00985D99" w:rsidR="00E939F2" w:rsidTr="00E939F2" w14:paraId="50EA6FBB" w14:textId="77777777">
        <w:tc>
          <w:tcPr>
            <w:tcW w:w="5141" w:type="dxa"/>
            <w:gridSpan w:val="5"/>
          </w:tcPr>
          <w:p w:rsidRPr="00985D99" w:rsidR="00E939F2" w:rsidP="00E939F2" w:rsidRDefault="00E939F2" w14:paraId="04D81325" w14:textId="77777777">
            <w:pPr>
              <w:pStyle w:val="Header"/>
            </w:pPr>
          </w:p>
        </w:tc>
        <w:tc>
          <w:tcPr>
            <w:tcW w:w="450" w:type="dxa"/>
          </w:tcPr>
          <w:p w:rsidRPr="00985D99" w:rsidR="00E939F2" w:rsidP="00E939F2" w:rsidRDefault="00E939F2" w14:paraId="70633799" w14:textId="77777777">
            <w:pPr>
              <w:pStyle w:val="Header"/>
            </w:pPr>
          </w:p>
        </w:tc>
        <w:tc>
          <w:tcPr>
            <w:tcW w:w="4698" w:type="dxa"/>
            <w:gridSpan w:val="3"/>
          </w:tcPr>
          <w:p w:rsidRPr="00985D99" w:rsidR="00E939F2" w:rsidP="00E939F2" w:rsidRDefault="00E939F2" w14:paraId="2958DB86" w14:textId="77777777">
            <w:pPr>
              <w:pStyle w:val="Header"/>
            </w:pPr>
          </w:p>
        </w:tc>
      </w:tr>
      <w:tr w:rsidRPr="00985D99" w:rsidR="00E939F2" w:rsidTr="00E939F2" w14:paraId="342AD861" w14:textId="77777777">
        <w:trPr>
          <w:gridAfter w:val="1"/>
          <w:wAfter w:w="18" w:type="dxa"/>
          <w:trHeight w:val="600"/>
        </w:trPr>
        <w:tc>
          <w:tcPr>
            <w:tcW w:w="2094" w:type="dxa"/>
            <w:gridSpan w:val="2"/>
            <w:tcBorders>
              <w:top w:val="single" w:color="auto" w:sz="18" w:space="0"/>
              <w:left w:val="single" w:color="auto" w:sz="18" w:space="0"/>
              <w:bottom w:val="single" w:color="auto" w:sz="18" w:space="0"/>
              <w:right w:val="single" w:color="auto" w:sz="18" w:space="0"/>
            </w:tcBorders>
          </w:tcPr>
          <w:p w:rsidRPr="00985D99" w:rsidR="00E939F2" w:rsidP="00E939F2" w:rsidRDefault="00E939F2" w14:paraId="4CCD40C9" w14:textId="77777777">
            <w:pPr>
              <w:jc w:val="center"/>
              <w:rPr>
                <w:b/>
              </w:rPr>
            </w:pPr>
            <w:r w:rsidRPr="00985D99">
              <w:rPr>
                <w:b/>
              </w:rPr>
              <w:t>NUMBER</w:t>
            </w:r>
          </w:p>
          <w:p w:rsidRPr="00985D99" w:rsidR="00E939F2" w:rsidP="00E939F2" w:rsidRDefault="00E939F2" w14:paraId="793B2F6A" w14:textId="77777777">
            <w:pPr>
              <w:jc w:val="center"/>
              <w:rPr>
                <w:b/>
              </w:rPr>
            </w:pPr>
          </w:p>
          <w:p w:rsidRPr="00985D99" w:rsidR="00E939F2" w:rsidP="00E939F2" w:rsidRDefault="00E939F2" w14:paraId="6E96F1E3" w14:textId="77777777">
            <w:pPr>
              <w:jc w:val="center"/>
              <w:rPr>
                <w:b/>
              </w:rPr>
            </w:pPr>
            <w:r w:rsidRPr="00985D99">
              <w:rPr>
                <w:b/>
              </w:rPr>
              <w:t>TITLE</w:t>
            </w:r>
          </w:p>
        </w:tc>
        <w:tc>
          <w:tcPr>
            <w:tcW w:w="1457" w:type="dxa"/>
            <w:gridSpan w:val="2"/>
            <w:tcBorders>
              <w:top w:val="single" w:color="auto" w:sz="18" w:space="0"/>
              <w:left w:val="single" w:color="auto" w:sz="18" w:space="0"/>
              <w:bottom w:val="single" w:color="auto" w:sz="18" w:space="0"/>
              <w:right w:val="single" w:color="auto" w:sz="18" w:space="0"/>
            </w:tcBorders>
          </w:tcPr>
          <w:p w:rsidRPr="00985D99" w:rsidR="00E939F2" w:rsidP="00E939F2" w:rsidRDefault="00E939F2" w14:paraId="2FCA7F63" w14:textId="77777777">
            <w:pPr>
              <w:jc w:val="center"/>
              <w:rPr>
                <w:b/>
              </w:rPr>
            </w:pPr>
          </w:p>
          <w:p w:rsidRPr="00985D99" w:rsidR="00E939F2" w:rsidP="00E939F2" w:rsidRDefault="00E939F2" w14:paraId="0685BE6D" w14:textId="77777777">
            <w:pPr>
              <w:jc w:val="center"/>
              <w:rPr>
                <w:b/>
              </w:rPr>
            </w:pPr>
            <w:r w:rsidRPr="00985D99">
              <w:rPr>
                <w:b/>
              </w:rPr>
              <w:t>PROPOSED CATEGORY</w:t>
            </w:r>
          </w:p>
        </w:tc>
        <w:tc>
          <w:tcPr>
            <w:tcW w:w="1590" w:type="dxa"/>
            <w:tcBorders>
              <w:top w:val="single" w:color="auto" w:sz="18" w:space="0"/>
              <w:left w:val="single" w:color="auto" w:sz="18" w:space="0"/>
              <w:bottom w:val="single" w:color="auto" w:sz="18" w:space="0"/>
              <w:right w:val="single" w:color="auto" w:sz="18" w:space="0"/>
            </w:tcBorders>
          </w:tcPr>
          <w:p w:rsidRPr="00985D99" w:rsidR="00E939F2" w:rsidP="00E939F2" w:rsidRDefault="00E939F2" w14:paraId="53E71DAF" w14:textId="77777777">
            <w:pPr>
              <w:jc w:val="center"/>
              <w:rPr>
                <w:b/>
              </w:rPr>
            </w:pPr>
          </w:p>
          <w:p w:rsidRPr="00985D99" w:rsidR="00E939F2" w:rsidP="00E939F2" w:rsidRDefault="00E939F2" w14:paraId="646AA45B" w14:textId="77777777">
            <w:pPr>
              <w:jc w:val="center"/>
              <w:rPr>
                <w:b/>
              </w:rPr>
            </w:pPr>
            <w:r w:rsidRPr="00985D99">
              <w:rPr>
                <w:b/>
              </w:rPr>
              <w:t>PRELIM.</w:t>
            </w:r>
            <w:r w:rsidRPr="00985D99">
              <w:rPr>
                <w:b/>
              </w:rPr>
              <w:br/>
              <w:t>CATEGORY</w:t>
            </w:r>
          </w:p>
        </w:tc>
        <w:tc>
          <w:tcPr>
            <w:tcW w:w="450" w:type="dxa"/>
            <w:tcBorders>
              <w:left w:val="single" w:color="auto" w:sz="18" w:space="0"/>
            </w:tcBorders>
          </w:tcPr>
          <w:p w:rsidRPr="00985D99" w:rsidR="00E939F2" w:rsidP="00E939F2" w:rsidRDefault="00E939F2" w14:paraId="7125D459" w14:textId="77777777">
            <w:pPr>
              <w:jc w:val="center"/>
              <w:rPr>
                <w:b/>
              </w:rPr>
            </w:pPr>
          </w:p>
        </w:tc>
        <w:tc>
          <w:tcPr>
            <w:tcW w:w="2430" w:type="dxa"/>
            <w:tcBorders>
              <w:top w:val="single" w:color="auto" w:sz="18" w:space="0"/>
              <w:left w:val="single" w:color="auto" w:sz="18" w:space="0"/>
              <w:bottom w:val="single" w:color="auto" w:sz="18" w:space="0"/>
              <w:right w:val="single" w:color="auto" w:sz="18" w:space="0"/>
            </w:tcBorders>
          </w:tcPr>
          <w:p w:rsidRPr="00985D99" w:rsidR="00E939F2" w:rsidP="00E939F2" w:rsidRDefault="00E939F2" w14:paraId="53504F38" w14:textId="77777777">
            <w:pPr>
              <w:jc w:val="center"/>
              <w:rPr>
                <w:b/>
              </w:rPr>
            </w:pPr>
          </w:p>
          <w:p w:rsidRPr="00985D99" w:rsidR="00E939F2" w:rsidP="00E939F2" w:rsidRDefault="00E939F2" w14:paraId="4AFBFEF8" w14:textId="77777777">
            <w:pPr>
              <w:jc w:val="center"/>
              <w:rPr>
                <w:b/>
              </w:rPr>
            </w:pPr>
          </w:p>
          <w:p w:rsidRPr="00985D99" w:rsidR="00E939F2" w:rsidP="00E939F2" w:rsidRDefault="00E939F2" w14:paraId="407151F3" w14:textId="77777777">
            <w:pPr>
              <w:jc w:val="center"/>
              <w:rPr>
                <w:b/>
              </w:rPr>
            </w:pPr>
            <w:r w:rsidRPr="00985D99">
              <w:rPr>
                <w:b/>
              </w:rPr>
              <w:t>COMR</w:t>
            </w:r>
          </w:p>
        </w:tc>
        <w:tc>
          <w:tcPr>
            <w:tcW w:w="2250" w:type="dxa"/>
            <w:tcBorders>
              <w:top w:val="single" w:color="auto" w:sz="18" w:space="0"/>
              <w:bottom w:val="single" w:color="auto" w:sz="18" w:space="0"/>
              <w:right w:val="single" w:color="auto" w:sz="18" w:space="0"/>
            </w:tcBorders>
          </w:tcPr>
          <w:p w:rsidRPr="00985D99" w:rsidR="00E939F2" w:rsidP="00E939F2" w:rsidRDefault="00E939F2" w14:paraId="5661B9A8" w14:textId="77777777">
            <w:pPr>
              <w:jc w:val="center"/>
              <w:rPr>
                <w:b/>
              </w:rPr>
            </w:pPr>
          </w:p>
          <w:p w:rsidRPr="00985D99" w:rsidR="00E939F2" w:rsidP="00E939F2" w:rsidRDefault="00E939F2" w14:paraId="7E1C4ED3" w14:textId="77777777">
            <w:pPr>
              <w:jc w:val="center"/>
              <w:rPr>
                <w:b/>
              </w:rPr>
            </w:pPr>
          </w:p>
          <w:p w:rsidRPr="00985D99" w:rsidR="00E939F2" w:rsidP="00E939F2" w:rsidRDefault="00E939F2" w14:paraId="1F08EAF7" w14:textId="77777777">
            <w:pPr>
              <w:jc w:val="center"/>
              <w:rPr>
                <w:b/>
              </w:rPr>
            </w:pPr>
            <w:r w:rsidRPr="00985D99">
              <w:rPr>
                <w:b/>
              </w:rPr>
              <w:t>ALJ</w:t>
            </w:r>
          </w:p>
        </w:tc>
      </w:tr>
      <w:tr w:rsidRPr="00985D99" w:rsidR="00E939F2" w:rsidTr="00E939F2" w14:paraId="40132B01" w14:textId="77777777">
        <w:tblPrEx>
          <w:tblCellMar>
            <w:left w:w="115" w:type="dxa"/>
            <w:right w:w="115" w:type="dxa"/>
          </w:tblCellMar>
        </w:tblPrEx>
        <w:tc>
          <w:tcPr>
            <w:tcW w:w="10289" w:type="dxa"/>
            <w:gridSpan w:val="9"/>
            <w:tcBorders>
              <w:top w:val="nil"/>
              <w:left w:val="nil"/>
              <w:bottom w:val="nil"/>
              <w:right w:val="nil"/>
            </w:tcBorders>
          </w:tcPr>
          <w:p w:rsidRPr="00985D99" w:rsidR="00E939F2" w:rsidP="00E939F2" w:rsidRDefault="00E939F2" w14:paraId="6ABBC220" w14:textId="77777777">
            <w:r w:rsidRPr="00985D99">
              <w:br/>
            </w:r>
          </w:p>
        </w:tc>
      </w:tr>
      <w:tr w:rsidR="00E939F2" w:rsidTr="00E939F2" w14:paraId="3C9A680C" w14:textId="77777777">
        <w:tblPrEx>
          <w:tblCellMar>
            <w:left w:w="115" w:type="dxa"/>
            <w:right w:w="115" w:type="dxa"/>
          </w:tblCellMar>
        </w:tblPrEx>
        <w:trPr>
          <w:gridAfter w:val="1"/>
          <w:wAfter w:w="18" w:type="dxa"/>
          <w:trHeight w:val="2460"/>
        </w:trPr>
        <w:tc>
          <w:tcPr>
            <w:tcW w:w="2081" w:type="dxa"/>
            <w:tcBorders>
              <w:top w:val="single" w:color="auto" w:sz="6" w:space="0"/>
              <w:left w:val="single" w:color="auto" w:sz="6" w:space="0"/>
              <w:bottom w:val="single" w:color="auto" w:sz="6" w:space="0"/>
              <w:right w:val="single" w:color="auto" w:sz="6" w:space="0"/>
            </w:tcBorders>
          </w:tcPr>
          <w:p w:rsidR="00E939F2" w:rsidP="00E939F2" w:rsidRDefault="00E939F2" w14:paraId="78EE507C" w14:textId="77777777">
            <w:r>
              <w:rPr>
                <w:b/>
                <w:bCs/>
              </w:rPr>
              <w:lastRenderedPageBreak/>
              <w:t xml:space="preserve">A21-04-010 </w:t>
            </w:r>
            <w:r>
              <w:t xml:space="preserve">             San Diego Gas &amp; Electric Company, Application of San Diego Gas &amp; Electric Company (U 902E) for approval of its 2022 Electric Procurement Revenue Requirement Forecasts and GHG-related forecasts.</w:t>
            </w:r>
          </w:p>
        </w:tc>
        <w:tc>
          <w:tcPr>
            <w:tcW w:w="1440" w:type="dxa"/>
            <w:gridSpan w:val="2"/>
            <w:tcBorders>
              <w:top w:val="single" w:color="auto" w:sz="6" w:space="0"/>
              <w:left w:val="single" w:color="auto" w:sz="6" w:space="0"/>
              <w:bottom w:val="single" w:color="auto" w:sz="6" w:space="0"/>
              <w:right w:val="single" w:color="auto" w:sz="6" w:space="0"/>
            </w:tcBorders>
          </w:tcPr>
          <w:p w:rsidR="00E939F2" w:rsidP="00E939F2" w:rsidRDefault="00E939F2" w14:paraId="6992ACE4" w14:textId="77777777">
            <w:pPr>
              <w:jc w:val="center"/>
            </w:pPr>
            <w:r>
              <w:t xml:space="preserve">Ratesetting </w:t>
            </w:r>
          </w:p>
        </w:tc>
        <w:tc>
          <w:tcPr>
            <w:tcW w:w="1620" w:type="dxa"/>
            <w:gridSpan w:val="2"/>
            <w:tcBorders>
              <w:top w:val="single" w:color="auto" w:sz="6" w:space="0"/>
              <w:left w:val="single" w:color="auto" w:sz="6" w:space="0"/>
              <w:bottom w:val="single" w:color="auto" w:sz="6" w:space="0"/>
              <w:right w:val="single" w:color="auto" w:sz="6" w:space="0"/>
            </w:tcBorders>
          </w:tcPr>
          <w:p w:rsidR="00E939F2" w:rsidP="00E939F2" w:rsidRDefault="00E939F2" w14:paraId="3AFF8CCE" w14:textId="77777777">
            <w:pPr>
              <w:jc w:val="center"/>
            </w:pPr>
            <w:r>
              <w:t>Ratesetting</w:t>
            </w:r>
          </w:p>
        </w:tc>
        <w:tc>
          <w:tcPr>
            <w:tcW w:w="450" w:type="dxa"/>
            <w:tcBorders>
              <w:top w:val="nil"/>
              <w:left w:val="nil"/>
              <w:bottom w:val="nil"/>
              <w:right w:val="nil"/>
            </w:tcBorders>
          </w:tcPr>
          <w:p w:rsidR="00E939F2" w:rsidP="00E939F2" w:rsidRDefault="00E939F2" w14:paraId="78C99CD7" w14:textId="77777777">
            <w:pPr>
              <w:jc w:val="center"/>
            </w:pPr>
          </w:p>
        </w:tc>
        <w:tc>
          <w:tcPr>
            <w:tcW w:w="2430" w:type="dxa"/>
            <w:tcBorders>
              <w:top w:val="single" w:color="auto" w:sz="6" w:space="0"/>
              <w:left w:val="single" w:color="auto" w:sz="6" w:space="0"/>
              <w:bottom w:val="single" w:color="auto" w:sz="6" w:space="0"/>
              <w:right w:val="single" w:color="auto" w:sz="6" w:space="0"/>
            </w:tcBorders>
          </w:tcPr>
          <w:p w:rsidR="00E939F2" w:rsidP="00E939F2" w:rsidRDefault="00E939F2" w14:paraId="6992D46C" w14:textId="77777777">
            <w:pPr>
              <w:jc w:val="center"/>
            </w:pPr>
            <w:r>
              <w:t>Guzman Aceves</w:t>
            </w:r>
          </w:p>
        </w:tc>
        <w:tc>
          <w:tcPr>
            <w:tcW w:w="2250" w:type="dxa"/>
            <w:tcBorders>
              <w:top w:val="single" w:color="auto" w:sz="6" w:space="0"/>
              <w:left w:val="single" w:color="auto" w:sz="6" w:space="0"/>
              <w:bottom w:val="single" w:color="auto" w:sz="6" w:space="0"/>
              <w:right w:val="single" w:color="auto" w:sz="6" w:space="0"/>
            </w:tcBorders>
          </w:tcPr>
          <w:p w:rsidR="00E939F2" w:rsidP="00E939F2" w:rsidRDefault="00E939F2" w14:paraId="40EC17DD" w14:textId="77777777">
            <w:pPr>
              <w:jc w:val="center"/>
            </w:pPr>
            <w:r>
              <w:t xml:space="preserve">Long/ </w:t>
            </w:r>
          </w:p>
          <w:p w:rsidR="00E939F2" w:rsidP="00E939F2" w:rsidRDefault="00E939F2" w14:paraId="3C5C50F4" w14:textId="77777777">
            <w:pPr>
              <w:jc w:val="center"/>
            </w:pPr>
            <w:r>
              <w:t>Lau</w:t>
            </w:r>
          </w:p>
        </w:tc>
      </w:tr>
    </w:tbl>
    <w:p w:rsidR="00E939F2" w:rsidP="00E939F2" w:rsidRDefault="00E939F2" w14:paraId="7E06D690" w14:textId="2A728342">
      <w:pPr>
        <w:tabs>
          <w:tab w:val="left" w:pos="3765"/>
          <w:tab w:val="center" w:pos="4968"/>
        </w:tabs>
        <w:jc w:val="center"/>
        <w:rPr>
          <w:rFonts w:eastAsia="Times New Roman" w:cs="Times New Roman"/>
          <w:color w:val="0000FF"/>
          <w:szCs w:val="20"/>
          <w:u w:val="single"/>
        </w:rPr>
      </w:pPr>
    </w:p>
    <w:p w:rsidR="00E939F2" w:rsidP="00E939F2" w:rsidRDefault="00E939F2" w14:paraId="69C71984" w14:textId="77777777">
      <w:pPr>
        <w:tabs>
          <w:tab w:val="left" w:pos="3765"/>
          <w:tab w:val="center" w:pos="4968"/>
        </w:tabs>
        <w:jc w:val="center"/>
        <w:rPr>
          <w:rFonts w:eastAsia="Times New Roman" w:cs="Times New Roman"/>
          <w:color w:val="0000FF"/>
          <w:szCs w:val="20"/>
          <w:u w:val="single"/>
        </w:rPr>
      </w:pPr>
      <w:hyperlink w:history="1" w:anchor="tableofcontents">
        <w:r w:rsidRPr="004C7738">
          <w:rPr>
            <w:rFonts w:eastAsia="Times New Roman" w:cs="Times New Roman"/>
            <w:color w:val="0000FF"/>
            <w:szCs w:val="20"/>
            <w:u w:val="single"/>
          </w:rPr>
          <w:t>Return to Table of Contents</w:t>
        </w:r>
      </w:hyperlink>
    </w:p>
    <w:p w:rsidR="00E939F2" w:rsidP="00E939F2" w:rsidRDefault="00E939F2" w14:paraId="062237E6" w14:textId="77777777">
      <w:pPr>
        <w:tabs>
          <w:tab w:val="left" w:pos="3765"/>
          <w:tab w:val="center" w:pos="4968"/>
        </w:tabs>
        <w:jc w:val="center"/>
        <w:rPr>
          <w:rFonts w:eastAsia="Times New Roman" w:cs="Times New Roman"/>
          <w:color w:val="0000FF"/>
          <w:szCs w:val="20"/>
          <w:u w:val="single"/>
        </w:rPr>
      </w:pPr>
    </w:p>
    <w:sectPr w:rsidR="00E939F2" w:rsidSect="003E5FF0">
      <w:headerReference w:type="default" r:id="rId90"/>
      <w:footerReference w:type="default" r:id="rId91"/>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6BD6" w14:textId="77777777" w:rsidR="00D45217" w:rsidRDefault="00D45217" w:rsidP="008D3A43">
      <w:r>
        <w:separator/>
      </w:r>
    </w:p>
  </w:endnote>
  <w:endnote w:type="continuationSeparator" w:id="0">
    <w:p w14:paraId="7FE89B57" w14:textId="77777777" w:rsidR="00D45217" w:rsidRDefault="00D45217"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0F2D" w14:textId="77777777" w:rsidR="00D45217" w:rsidRDefault="00D45217" w:rsidP="008D3A43">
      <w:r>
        <w:separator/>
      </w:r>
    </w:p>
  </w:footnote>
  <w:footnote w:type="continuationSeparator" w:id="0">
    <w:p w14:paraId="3DD2D880" w14:textId="77777777" w:rsidR="00D45217" w:rsidRDefault="00D45217"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23F9E154" w:rsidR="008C6E3C" w:rsidRDefault="008C6E3C">
    <w:pPr>
      <w:pStyle w:val="Header"/>
    </w:pPr>
    <w:r>
      <w:t>California Public Utilities Commission</w:t>
    </w:r>
    <w:r>
      <w:tab/>
      <w:t>Daily Calendar</w:t>
    </w:r>
    <w:r>
      <w:tab/>
    </w:r>
    <w:r w:rsidR="00591241">
      <w:t>Friday</w:t>
    </w:r>
    <w:r>
      <w:t xml:space="preserve">, </w:t>
    </w:r>
    <w:r w:rsidR="007B60AE">
      <w:t xml:space="preserve">May </w:t>
    </w:r>
    <w:r w:rsidR="00591241">
      <w:t>7</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C476637"/>
    <w:multiLevelType w:val="multilevel"/>
    <w:tmpl w:val="278C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8"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30"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3" w15:restartNumberingAfterBreak="0">
    <w:nsid w:val="72FB5557"/>
    <w:multiLevelType w:val="hybridMultilevel"/>
    <w:tmpl w:val="90C07A98"/>
    <w:lvl w:ilvl="0" w:tplc="3E9C6A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6"/>
  </w:num>
  <w:num w:numId="11">
    <w:abstractNumId w:val="14"/>
  </w:num>
  <w:num w:numId="12">
    <w:abstractNumId w:val="27"/>
  </w:num>
  <w:num w:numId="13">
    <w:abstractNumId w:val="8"/>
  </w:num>
  <w:num w:numId="14">
    <w:abstractNumId w:val="10"/>
  </w:num>
  <w:num w:numId="15">
    <w:abstractNumId w:val="2"/>
  </w:num>
  <w:num w:numId="16">
    <w:abstractNumId w:val="15"/>
  </w:num>
  <w:num w:numId="17">
    <w:abstractNumId w:val="3"/>
  </w:num>
  <w:num w:numId="18">
    <w:abstractNumId w:val="37"/>
  </w:num>
  <w:num w:numId="19">
    <w:abstractNumId w:val="36"/>
  </w:num>
  <w:num w:numId="20">
    <w:abstractNumId w:val="40"/>
  </w:num>
  <w:num w:numId="21">
    <w:abstractNumId w:val="41"/>
  </w:num>
  <w:num w:numId="22">
    <w:abstractNumId w:val="38"/>
  </w:num>
  <w:num w:numId="23">
    <w:abstractNumId w:val="29"/>
  </w:num>
  <w:num w:numId="24">
    <w:abstractNumId w:val="7"/>
  </w:num>
  <w:num w:numId="25">
    <w:abstractNumId w:val="33"/>
  </w:num>
  <w:num w:numId="26">
    <w:abstractNumId w:val="45"/>
  </w:num>
  <w:num w:numId="27">
    <w:abstractNumId w:val="32"/>
  </w:num>
  <w:num w:numId="28">
    <w:abstractNumId w:val="6"/>
  </w:num>
  <w:num w:numId="29">
    <w:abstractNumId w:val="11"/>
  </w:num>
  <w:num w:numId="30">
    <w:abstractNumId w:val="35"/>
  </w:num>
  <w:num w:numId="31">
    <w:abstractNumId w:val="34"/>
  </w:num>
  <w:num w:numId="32">
    <w:abstractNumId w:val="16"/>
  </w:num>
  <w:num w:numId="33">
    <w:abstractNumId w:val="47"/>
  </w:num>
  <w:num w:numId="34">
    <w:abstractNumId w:val="22"/>
  </w:num>
  <w:num w:numId="35">
    <w:abstractNumId w:val="42"/>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1"/>
  </w:num>
  <w:num w:numId="39">
    <w:abstractNumId w:val="30"/>
  </w:num>
  <w:num w:numId="40">
    <w:abstractNumId w:val="5"/>
  </w:num>
  <w:num w:numId="41">
    <w:abstractNumId w:val="44"/>
  </w:num>
  <w:num w:numId="42">
    <w:abstractNumId w:val="28"/>
  </w:num>
  <w:num w:numId="43">
    <w:abstractNumId w:val="12"/>
  </w:num>
  <w:num w:numId="44">
    <w:abstractNumId w:val="25"/>
  </w:num>
  <w:num w:numId="45">
    <w:abstractNumId w:val="46"/>
  </w:num>
  <w:num w:numId="46">
    <w:abstractNumId w:val="9"/>
  </w:num>
  <w:num w:numId="47">
    <w:abstractNumId w:val="24"/>
  </w:num>
  <w:num w:numId="48">
    <w:abstractNumId w:val="20"/>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5B4"/>
    <w:rsid w:val="00035FB6"/>
    <w:rsid w:val="00037CF9"/>
    <w:rsid w:val="00037EA6"/>
    <w:rsid w:val="00040012"/>
    <w:rsid w:val="00040DE1"/>
    <w:rsid w:val="0004105F"/>
    <w:rsid w:val="00043C24"/>
    <w:rsid w:val="00046CC1"/>
    <w:rsid w:val="000473BB"/>
    <w:rsid w:val="0005093A"/>
    <w:rsid w:val="000519B3"/>
    <w:rsid w:val="00051FD9"/>
    <w:rsid w:val="000532E1"/>
    <w:rsid w:val="000541B9"/>
    <w:rsid w:val="00055574"/>
    <w:rsid w:val="000619D5"/>
    <w:rsid w:val="00067051"/>
    <w:rsid w:val="00070A13"/>
    <w:rsid w:val="00071928"/>
    <w:rsid w:val="00071EDB"/>
    <w:rsid w:val="00072053"/>
    <w:rsid w:val="0007379F"/>
    <w:rsid w:val="0007390F"/>
    <w:rsid w:val="00074729"/>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FA7"/>
    <w:rsid w:val="00096BCF"/>
    <w:rsid w:val="00097796"/>
    <w:rsid w:val="000A2403"/>
    <w:rsid w:val="000A4066"/>
    <w:rsid w:val="000A4589"/>
    <w:rsid w:val="000A4AF8"/>
    <w:rsid w:val="000A5461"/>
    <w:rsid w:val="000A690F"/>
    <w:rsid w:val="000A7577"/>
    <w:rsid w:val="000A77A2"/>
    <w:rsid w:val="000B15C0"/>
    <w:rsid w:val="000B2A32"/>
    <w:rsid w:val="000B40DF"/>
    <w:rsid w:val="000B4596"/>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220B"/>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509B"/>
    <w:rsid w:val="00176ACB"/>
    <w:rsid w:val="00177120"/>
    <w:rsid w:val="00177EFD"/>
    <w:rsid w:val="001807DE"/>
    <w:rsid w:val="00180A5D"/>
    <w:rsid w:val="00181B0C"/>
    <w:rsid w:val="00181CA0"/>
    <w:rsid w:val="00182DAD"/>
    <w:rsid w:val="001854C6"/>
    <w:rsid w:val="0018557D"/>
    <w:rsid w:val="0018709D"/>
    <w:rsid w:val="00190137"/>
    <w:rsid w:val="001904CA"/>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0D6"/>
    <w:rsid w:val="001D7E0C"/>
    <w:rsid w:val="001E167E"/>
    <w:rsid w:val="001E1C7F"/>
    <w:rsid w:val="001E312B"/>
    <w:rsid w:val="001E3E92"/>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382"/>
    <w:rsid w:val="00251DDA"/>
    <w:rsid w:val="00253DB4"/>
    <w:rsid w:val="0025516A"/>
    <w:rsid w:val="00255541"/>
    <w:rsid w:val="002561C2"/>
    <w:rsid w:val="00256BF0"/>
    <w:rsid w:val="00257323"/>
    <w:rsid w:val="00260701"/>
    <w:rsid w:val="002635C7"/>
    <w:rsid w:val="002636F9"/>
    <w:rsid w:val="00264A27"/>
    <w:rsid w:val="00264C2D"/>
    <w:rsid w:val="00266A49"/>
    <w:rsid w:val="0027002B"/>
    <w:rsid w:val="00270DBB"/>
    <w:rsid w:val="002719AC"/>
    <w:rsid w:val="00274140"/>
    <w:rsid w:val="00274331"/>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0D8B"/>
    <w:rsid w:val="002C1A3A"/>
    <w:rsid w:val="002C1B45"/>
    <w:rsid w:val="002C1F80"/>
    <w:rsid w:val="002C2F24"/>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0EA0"/>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D19"/>
    <w:rsid w:val="003F35C6"/>
    <w:rsid w:val="003F3C77"/>
    <w:rsid w:val="003F4400"/>
    <w:rsid w:val="003F4634"/>
    <w:rsid w:val="003F58D8"/>
    <w:rsid w:val="003F6055"/>
    <w:rsid w:val="00401A37"/>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E11"/>
    <w:rsid w:val="004E428B"/>
    <w:rsid w:val="004E470D"/>
    <w:rsid w:val="004E547D"/>
    <w:rsid w:val="004E5FF3"/>
    <w:rsid w:val="004E6AE8"/>
    <w:rsid w:val="004E766C"/>
    <w:rsid w:val="004E7D46"/>
    <w:rsid w:val="004F11BD"/>
    <w:rsid w:val="004F264F"/>
    <w:rsid w:val="004F2A24"/>
    <w:rsid w:val="004F2EC6"/>
    <w:rsid w:val="004F3618"/>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5B3"/>
    <w:rsid w:val="00575BDA"/>
    <w:rsid w:val="005772B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4A6C"/>
    <w:rsid w:val="005A641A"/>
    <w:rsid w:val="005A7634"/>
    <w:rsid w:val="005B0232"/>
    <w:rsid w:val="005B12C4"/>
    <w:rsid w:val="005B4533"/>
    <w:rsid w:val="005B7CDC"/>
    <w:rsid w:val="005C1BAB"/>
    <w:rsid w:val="005C1D9A"/>
    <w:rsid w:val="005C5B12"/>
    <w:rsid w:val="005C5B65"/>
    <w:rsid w:val="005C7CE8"/>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234A"/>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D57"/>
    <w:rsid w:val="007F3EC4"/>
    <w:rsid w:val="00800CF9"/>
    <w:rsid w:val="00802086"/>
    <w:rsid w:val="00802535"/>
    <w:rsid w:val="008025B0"/>
    <w:rsid w:val="0080453C"/>
    <w:rsid w:val="008048E8"/>
    <w:rsid w:val="008054A0"/>
    <w:rsid w:val="00805F47"/>
    <w:rsid w:val="00807ED5"/>
    <w:rsid w:val="00807F64"/>
    <w:rsid w:val="00811080"/>
    <w:rsid w:val="0081151F"/>
    <w:rsid w:val="00811ABA"/>
    <w:rsid w:val="008125A7"/>
    <w:rsid w:val="008148B1"/>
    <w:rsid w:val="00815067"/>
    <w:rsid w:val="00816362"/>
    <w:rsid w:val="00816BA2"/>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4841"/>
    <w:rsid w:val="00844FAB"/>
    <w:rsid w:val="00845212"/>
    <w:rsid w:val="008452D0"/>
    <w:rsid w:val="00845940"/>
    <w:rsid w:val="00845B04"/>
    <w:rsid w:val="0084600A"/>
    <w:rsid w:val="008476D7"/>
    <w:rsid w:val="00850128"/>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58A8"/>
    <w:rsid w:val="00A274CE"/>
    <w:rsid w:val="00A32064"/>
    <w:rsid w:val="00A358CE"/>
    <w:rsid w:val="00A4270B"/>
    <w:rsid w:val="00A43BC3"/>
    <w:rsid w:val="00A45601"/>
    <w:rsid w:val="00A45625"/>
    <w:rsid w:val="00A4595A"/>
    <w:rsid w:val="00A459A8"/>
    <w:rsid w:val="00A464A3"/>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81"/>
    <w:rsid w:val="00AD5D34"/>
    <w:rsid w:val="00AD6139"/>
    <w:rsid w:val="00AE0E3B"/>
    <w:rsid w:val="00AE38FF"/>
    <w:rsid w:val="00AE3B8F"/>
    <w:rsid w:val="00AE4478"/>
    <w:rsid w:val="00AE4E09"/>
    <w:rsid w:val="00AF169B"/>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5CBC"/>
    <w:rsid w:val="00C27C0A"/>
    <w:rsid w:val="00C30882"/>
    <w:rsid w:val="00C34677"/>
    <w:rsid w:val="00C354BD"/>
    <w:rsid w:val="00C359D5"/>
    <w:rsid w:val="00C359E0"/>
    <w:rsid w:val="00C4019F"/>
    <w:rsid w:val="00C4025A"/>
    <w:rsid w:val="00C41122"/>
    <w:rsid w:val="00C41EB2"/>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C62"/>
    <w:rsid w:val="00C74F41"/>
    <w:rsid w:val="00C772D7"/>
    <w:rsid w:val="00C77C96"/>
    <w:rsid w:val="00C77DF2"/>
    <w:rsid w:val="00C80437"/>
    <w:rsid w:val="00C83739"/>
    <w:rsid w:val="00C83C17"/>
    <w:rsid w:val="00C84F36"/>
    <w:rsid w:val="00C862A8"/>
    <w:rsid w:val="00C866E9"/>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45CD"/>
    <w:rsid w:val="00CE5521"/>
    <w:rsid w:val="00CE5E68"/>
    <w:rsid w:val="00CF0024"/>
    <w:rsid w:val="00CF0396"/>
    <w:rsid w:val="00CF15AB"/>
    <w:rsid w:val="00CF1857"/>
    <w:rsid w:val="00CF66EE"/>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708"/>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33E0"/>
    <w:rsid w:val="00D5565C"/>
    <w:rsid w:val="00D55B42"/>
    <w:rsid w:val="00D55C84"/>
    <w:rsid w:val="00D567C1"/>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4D1A"/>
    <w:rsid w:val="00D774F1"/>
    <w:rsid w:val="00D806C4"/>
    <w:rsid w:val="00D80B94"/>
    <w:rsid w:val="00D80F6D"/>
    <w:rsid w:val="00D820AB"/>
    <w:rsid w:val="00D83C72"/>
    <w:rsid w:val="00D83E64"/>
    <w:rsid w:val="00D841AA"/>
    <w:rsid w:val="00D85DFA"/>
    <w:rsid w:val="00D86533"/>
    <w:rsid w:val="00D87ACC"/>
    <w:rsid w:val="00D87ED2"/>
    <w:rsid w:val="00D90189"/>
    <w:rsid w:val="00D90526"/>
    <w:rsid w:val="00D90AB5"/>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922DF"/>
    <w:rsid w:val="00E939F2"/>
    <w:rsid w:val="00E9531B"/>
    <w:rsid w:val="00E96534"/>
    <w:rsid w:val="00E96841"/>
    <w:rsid w:val="00E97659"/>
    <w:rsid w:val="00EA06D6"/>
    <w:rsid w:val="00EA074F"/>
    <w:rsid w:val="00EA1339"/>
    <w:rsid w:val="00EA4DB2"/>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2137"/>
    <w:rsid w:val="00F64C27"/>
    <w:rsid w:val="00F65086"/>
    <w:rsid w:val="00F65916"/>
    <w:rsid w:val="00F664B8"/>
    <w:rsid w:val="00F70014"/>
    <w:rsid w:val="00F703D2"/>
    <w:rsid w:val="00F7251A"/>
    <w:rsid w:val="00F751F4"/>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minmonitor.com/ca/cpuc/" TargetMode="External"/><Relationship Id="rId21" Type="http://schemas.openxmlformats.org/officeDocument/2006/relationships/hyperlink" Target="https://cpuc.webex.com/cpuc/onstage/g.php?MTID=e29accf65f162c27b2f66ab22f141ce31" TargetMode="External"/><Relationship Id="rId42" Type="http://schemas.openxmlformats.org/officeDocument/2006/relationships/hyperlink" Target="mailto:WildfireSafetyAdvisoryBoard@cpuc.ca.gov" TargetMode="External"/><Relationship Id="rId47" Type="http://schemas.openxmlformats.org/officeDocument/2006/relationships/hyperlink" Target="mailto:outreach@cpuc.ca.gov" TargetMode="External"/><Relationship Id="rId63" Type="http://schemas.openxmlformats.org/officeDocument/2006/relationships/hyperlink" Target="mailto:Michael.Truax@cpuc.ca.gov" TargetMode="External"/><Relationship Id="rId68" Type="http://schemas.openxmlformats.org/officeDocument/2006/relationships/hyperlink" Target="mailto:Rashid.Mir@cpuc.ca.gov" TargetMode="External"/><Relationship Id="rId84" Type="http://schemas.openxmlformats.org/officeDocument/2006/relationships/hyperlink" Target="mailto:nick.zanjani@cpuc.ca.gov" TargetMode="External"/><Relationship Id="rId89" Type="http://schemas.openxmlformats.org/officeDocument/2006/relationships/hyperlink" Target="mailto:tncaccess@cpuc.ca.gov" TargetMode="External"/><Relationship Id="rId16" Type="http://schemas.openxmlformats.org/officeDocument/2006/relationships/hyperlink" Target="http://docs.cpuc.ca.gov/SearchRes.aspx?docformat=ALL&amp;docid=382674203" TargetMode="External"/><Relationship Id="rId11" Type="http://schemas.openxmlformats.org/officeDocument/2006/relationships/image" Target="media/image1.png"/><Relationship Id="rId32" Type="http://schemas.openxmlformats.org/officeDocument/2006/relationships/hyperlink" Target="https://cpuc.webex.com/cpuc/j.php?MTID=m98a81d80df8778d8eda535911f470674" TargetMode="External"/><Relationship Id="rId37" Type="http://schemas.openxmlformats.org/officeDocument/2006/relationships/hyperlink" Target="https://cpuc.webex.com/cpuc/onstage/g.php?MTID=ed060e8148251c298271565d7900565de" TargetMode="External"/><Relationship Id="rId53" Type="http://schemas.openxmlformats.org/officeDocument/2006/relationships/hyperlink" Target="https://docs.cpuc.ca.gov/PublishedDocs/Published/G000/M377/K985/377985106.PDF" TargetMode="External"/><Relationship Id="rId58" Type="http://schemas.openxmlformats.org/officeDocument/2006/relationships/hyperlink" Target="mailto:franz.cheng@cpuc.ca.gov" TargetMode="External"/><Relationship Id="rId74" Type="http://schemas.openxmlformats.org/officeDocument/2006/relationships/hyperlink" Target="mailto:Latasha.James@cpuc.ca.gov" TargetMode="External"/><Relationship Id="rId79" Type="http://schemas.openxmlformats.org/officeDocument/2006/relationships/hyperlink" Target="mailto:Kim.hua@cpuc.ca.gov" TargetMode="External"/><Relationship Id="rId5" Type="http://schemas.openxmlformats.org/officeDocument/2006/relationships/numbering" Target="numbering.xml"/><Relationship Id="rId90" Type="http://schemas.openxmlformats.org/officeDocument/2006/relationships/header" Target="header1.xml"/><Relationship Id="rId22" Type="http://schemas.openxmlformats.org/officeDocument/2006/relationships/hyperlink" Target="https://cpuc.webex.com/cpuc/j.php?MTID=mf4b3f27bbafbfdbd0a8b3f7ac38a20c9" TargetMode="External"/><Relationship Id="rId27" Type="http://schemas.openxmlformats.org/officeDocument/2006/relationships/hyperlink" Target="https://cpuc.webex.com/cpuc/onstage/g.php?MTID=eed3bd930fe7c698dfc8e6015db8036d7" TargetMode="External"/><Relationship Id="rId43" Type="http://schemas.openxmlformats.org/officeDocument/2006/relationships/hyperlink" Target="http://www.cpuc.ca.gov/wsab" TargetMode="External"/><Relationship Id="rId48" Type="http://schemas.openxmlformats.org/officeDocument/2006/relationships/hyperlink" Target="http://www.cpuc.ca.gov/outreach" TargetMode="External"/><Relationship Id="rId64" Type="http://schemas.openxmlformats.org/officeDocument/2006/relationships/hyperlink" Target="mailto:sara.kamins@cpuc.ca.gov" TargetMode="External"/><Relationship Id="rId69" Type="http://schemas.openxmlformats.org/officeDocument/2006/relationships/hyperlink" Target="mailto:Paula.Gruendling@cpuc.ca.gov" TargetMode="External"/><Relationship Id="rId8" Type="http://schemas.openxmlformats.org/officeDocument/2006/relationships/webSettings" Target="webSettings.xml"/><Relationship Id="rId51" Type="http://schemas.openxmlformats.org/officeDocument/2006/relationships/hyperlink" Target="mailto:ky2@cpuc.ca.gov" TargetMode="External"/><Relationship Id="rId72" Type="http://schemas.openxmlformats.org/officeDocument/2006/relationships/hyperlink" Target="mailto:cheryl.lee@cpuc.ca.gov" TargetMode="External"/><Relationship Id="rId80" Type="http://schemas.openxmlformats.org/officeDocument/2006/relationships/hyperlink" Target="https://docs.cpuc.ca.gov/SearchRes.aspx?docformat=ALL&amp;docid=381488234" TargetMode="External"/><Relationship Id="rId85" Type="http://schemas.openxmlformats.org/officeDocument/2006/relationships/hyperlink" Target="https://docs.cpuc.ca.gov/SearchRes.aspx?docformat=ALL&amp;docid=382639106"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50d4e6984924a035a5ca153703cfa065" TargetMode="External"/><Relationship Id="rId25" Type="http://schemas.openxmlformats.org/officeDocument/2006/relationships/hyperlink" Target="https://cpuc.webex.com/cpuc/onstage/g.php?MTID=e49bb277d10617822bdae30419accf9d1" TargetMode="External"/><Relationship Id="rId33" Type="http://schemas.openxmlformats.org/officeDocument/2006/relationships/hyperlink" Target="https://cpuc.webex.com/cpuc/onstage/g.php?MTID=e25917569f5a5bf9c4c190b448e7f8316" TargetMode="External"/><Relationship Id="rId38" Type="http://schemas.openxmlformats.org/officeDocument/2006/relationships/hyperlink" Target="http://www.adminmonitor.com/ca/cpuc/" TargetMode="External"/><Relationship Id="rId46" Type="http://schemas.openxmlformats.org/officeDocument/2006/relationships/hyperlink" Target="http://www.liob.org" TargetMode="External"/><Relationship Id="rId59" Type="http://schemas.openxmlformats.org/officeDocument/2006/relationships/hyperlink" Target="https://docs.cpuc.ca.gov/PublishedDocs/Published/G000/M377/K750/377750437.PDF" TargetMode="External"/><Relationship Id="rId67" Type="http://schemas.openxmlformats.org/officeDocument/2006/relationships/hyperlink" Target="https://docs.cpuc.ca.gov/PublishedDocs/Published/G000/M379/K351/379351672.PDF" TargetMode="External"/><Relationship Id="rId20" Type="http://schemas.openxmlformats.org/officeDocument/2006/relationships/hyperlink" Target="https://tinyurl.com/sjvespw" TargetMode="External"/><Relationship Id="rId41" Type="http://schemas.openxmlformats.org/officeDocument/2006/relationships/hyperlink" Target="http://www.adminmonitor.com/ca/cpuc" TargetMode="External"/><Relationship Id="rId54" Type="http://schemas.openxmlformats.org/officeDocument/2006/relationships/hyperlink" Target="mailto:dkl@cpuc.ca.gov" TargetMode="External"/><Relationship Id="rId62" Type="http://schemas.openxmlformats.org/officeDocument/2006/relationships/hyperlink" Target="https://docs.cpuc.ca.gov/SearchRes.aspx?docformat=ALL&amp;docid=378034411" TargetMode="External"/><Relationship Id="rId70" Type="http://schemas.openxmlformats.org/officeDocument/2006/relationships/hyperlink" Target="https://docs.cpuc.ca.gov/PublishedDocs/Published/G000/M379/K951/379951636.PDF" TargetMode="External"/><Relationship Id="rId75" Type="http://schemas.openxmlformats.org/officeDocument/2006/relationships/hyperlink" Target="mailto:Jean.Spencer@cpuc.ca.gov" TargetMode="External"/><Relationship Id="rId83" Type="http://schemas.openxmlformats.org/officeDocument/2006/relationships/hyperlink" Target="mailto:jym@cpuc.ca.gov" TargetMode="External"/><Relationship Id="rId88" Type="http://schemas.openxmlformats.org/officeDocument/2006/relationships/hyperlink" Target="file:///\\GC5FILESRV231\VDI-AppData\CW4\AppData\Roaming\OpenText\OTEdit\cs_cpuc_ca_gov-otcs\c323758965\EDTariffUnit%40cpuc.ca.gov"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cpuc.webex.com/cpuc/onstage/g.php?MTID=e8d7bd086b0ce0e17d5613dc3a31ef3cf" TargetMode="External"/><Relationship Id="rId28" Type="http://schemas.openxmlformats.org/officeDocument/2006/relationships/hyperlink" Target="https://cpuc.webex.com/cpuc/onstage/g.php?MTID=e1f65c4e759387cfa576800cd2bb0302a" TargetMode="External"/><Relationship Id="rId36" Type="http://schemas.openxmlformats.org/officeDocument/2006/relationships/hyperlink" Target="https://cpuc.webex.com/cpuc/onstage/g.php?MTID=eab82b31f18aecc27627e19768fe51819" TargetMode="External"/><Relationship Id="rId49" Type="http://schemas.openxmlformats.org/officeDocument/2006/relationships/hyperlink" Target="mailto:nancy.lee@cpuc.ca.gov" TargetMode="External"/><Relationship Id="rId57" Type="http://schemas.openxmlformats.org/officeDocument/2006/relationships/hyperlink" Target="mailto:David.Zizmor@cpuc.ca.gov" TargetMode="External"/><Relationship Id="rId10" Type="http://schemas.openxmlformats.org/officeDocument/2006/relationships/endnotes" Target="endnotes.xml"/><Relationship Id="rId31" Type="http://schemas.openxmlformats.org/officeDocument/2006/relationships/hyperlink" Target="https://cpuc.webex.com/cpuc/onstage/g.php?MTID=e8c3b7ff7da294322bac37cd19062254b" TargetMode="External"/><Relationship Id="rId44" Type="http://schemas.openxmlformats.org/officeDocument/2006/relationships/hyperlink" Target="https://cpuc.webex.com/cpuc/onstage/g.php?MTID=e49cc00a4082981dec655abdbf812042c" TargetMode="External"/><Relationship Id="rId52" Type="http://schemas.openxmlformats.org/officeDocument/2006/relationships/hyperlink" Target="https://www.cpuc.ca.gov/dacag/" TargetMode="External"/><Relationship Id="rId60" Type="http://schemas.openxmlformats.org/officeDocument/2006/relationships/hyperlink" Target="mailto:Nick.Dahlberg@cpuc.ca.gov" TargetMode="External"/><Relationship Id="rId65" Type="http://schemas.openxmlformats.org/officeDocument/2006/relationships/hyperlink" Target="https://docs.cpuc.ca.gov/SearchRes.aspx?docformat=ALL&amp;docid=371762441" TargetMode="External"/><Relationship Id="rId73" Type="http://schemas.openxmlformats.org/officeDocument/2006/relationships/hyperlink" Target="https://docs.cpuc.ca.gov/PublishedDocs/Published/G000/M381/K487/381487116.PDF" TargetMode="External"/><Relationship Id="rId78" Type="http://schemas.openxmlformats.org/officeDocument/2006/relationships/hyperlink" Target="https://docs.cpuc.ca.gov/PublishedDocs/Published/G000/M377/K967/377967816.docx" TargetMode="External"/><Relationship Id="rId81" Type="http://schemas.openxmlformats.org/officeDocument/2006/relationships/hyperlink" Target="mailto:Kim.hua@cpuc.ca.gov" TargetMode="External"/><Relationship Id="rId86" Type="http://schemas.openxmlformats.org/officeDocument/2006/relationships/hyperlink" Target="mailto:Amardeep.Assar@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75a6e7036b0720199d01ca05b1b0397f" TargetMode="External"/><Relationship Id="rId39" Type="http://schemas.openxmlformats.org/officeDocument/2006/relationships/hyperlink" Target="mailto:hannah.steiner@cpuc.ca.gov" TargetMode="External"/><Relationship Id="rId34" Type="http://schemas.openxmlformats.org/officeDocument/2006/relationships/hyperlink" Target="https://cpuc.webex.com/cpuc/onstage/g.php?MTID=ec05d0b9c3716e5186a9b44fd075e4e61" TargetMode="External"/><Relationship Id="rId50" Type="http://schemas.openxmlformats.org/officeDocument/2006/relationships/hyperlink" Target="https://www.cpuc.ca.gov/General.aspx?id=996" TargetMode="External"/><Relationship Id="rId55" Type="http://schemas.openxmlformats.org/officeDocument/2006/relationships/hyperlink" Target="mailto:Justin.Regnier@cpuc.ca.gov" TargetMode="External"/><Relationship Id="rId76" Type="http://schemas.openxmlformats.org/officeDocument/2006/relationships/hyperlink" Target="https://docs.cpuc.ca.gov/PublishedDocs/Published/G000/M374/K802/374802821.docx" TargetMode="External"/><Relationship Id="rId7" Type="http://schemas.openxmlformats.org/officeDocument/2006/relationships/settings" Target="settings.xml"/><Relationship Id="rId71" Type="http://schemas.openxmlformats.org/officeDocument/2006/relationships/hyperlink" Target="mailto:Brent.Tarnow@cpuc.ca.gov"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cpuc.webex.com/cpuc/onstage/g.php?MTID=ec4ff3e71b913a76b2726dd22276b5781" TargetMode="External"/><Relationship Id="rId24" Type="http://schemas.openxmlformats.org/officeDocument/2006/relationships/hyperlink" Target="https://cpuc.webex.com/cpuc/onstage/g.php?MTID=ec7d039b562da9fba3ade9d5434e34dc1" TargetMode="External"/><Relationship Id="rId40" Type="http://schemas.openxmlformats.org/officeDocument/2006/relationships/hyperlink" Target="https://www.cpuc.ca.gov/General.aspx?id=995" TargetMode="External"/><Relationship Id="rId45" Type="http://schemas.openxmlformats.org/officeDocument/2006/relationships/hyperlink" Target="mailto:gillian.weaver@cpuc.ca.gov" TargetMode="External"/><Relationship Id="rId66" Type="http://schemas.openxmlformats.org/officeDocument/2006/relationships/hyperlink" Target="https://ia.cpuc.ca.gov/servicelists/K2004005_87845.htm" TargetMode="External"/><Relationship Id="rId87" Type="http://schemas.openxmlformats.org/officeDocument/2006/relationships/hyperlink" Target="mailto:Elizabeth.LaCour@cpuc.ca.gov" TargetMode="External"/><Relationship Id="rId61" Type="http://schemas.openxmlformats.org/officeDocument/2006/relationships/hyperlink" Target="mailto:Michele.Kito@cpuc.ca.gov" TargetMode="External"/><Relationship Id="rId82" Type="http://schemas.openxmlformats.org/officeDocument/2006/relationships/hyperlink" Target="https://docs.cpuc.ca.gov/PublishedDocs/Published/G000/M382/K179/382179225.PDF" TargetMode="External"/><Relationship Id="rId19" Type="http://schemas.openxmlformats.org/officeDocument/2006/relationships/hyperlink" Target="https://cpuc.webex.com/cpuc/j.php?MTID=mf9ebe22ef86502130a8ecf75aacc07e7"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dea7182bfbff34334963b2337575d742" TargetMode="External"/><Relationship Id="rId35" Type="http://schemas.openxmlformats.org/officeDocument/2006/relationships/hyperlink" Target="https://cpuc.webex.com/cpuc/onstage/g.php?MTID=e21659e07fcf6b89e4e56e40372a95242" TargetMode="External"/><Relationship Id="rId56" Type="http://schemas.openxmlformats.org/officeDocument/2006/relationships/hyperlink" Target="https://docs.cpuc.ca.gov/PublishedDocs/Published/G000/M377/K564/377564155.PDF" TargetMode="External"/><Relationship Id="rId77" Type="http://schemas.openxmlformats.org/officeDocument/2006/relationships/hyperlink" Target="mailto:Llela.Tan-Walsh@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5465</ap:Words>
  <ap:Characters>31153</ap:Characters>
  <ap:Application>Microsoft Office Word</ap:Application>
  <ap:DocSecurity>0</ap:DocSecurity>
  <ap:Lines>259</ap:Lines>
  <ap:Paragraphs>73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36545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2021-05-07T08:19:11Z</dcterms:created>
  <dcterms:modified xsi:type="dcterms:W3CDTF">2021-05-07T08:19:11Z</dcterms:modified>
</cp:coreProperties>
</file>