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C7738" w:rsidR="00785C6D" w:rsidP="00E33243" w:rsidRDefault="00785C6D" w14:paraId="2629C99E" w14:textId="77777777">
      <w:pPr>
        <w:pBdr>
          <w:top w:val="single" w:color="auto" w:sz="12" w:space="1"/>
        </w:pBdr>
        <w:tabs>
          <w:tab w:val="left" w:pos="1080"/>
        </w:tabs>
        <w:rPr>
          <w:rFonts w:eastAsia="Times New Roman" w:cs="Times New Roman"/>
          <w:szCs w:val="20"/>
        </w:rPr>
      </w:pPr>
      <w:bookmarkStart w:name="_top" w:id="0"/>
      <w:bookmarkEnd w:id="0"/>
    </w:p>
    <w:p w:rsidRPr="004C7738" w:rsidR="00891C10" w:rsidP="00E33243" w:rsidRDefault="00891C10" w14:paraId="559644D3" w14:textId="77777777">
      <w:pPr>
        <w:pBdr>
          <w:top w:val="single" w:color="auto" w:sz="12" w:space="1"/>
        </w:pBdr>
        <w:rPr>
          <w:rFonts w:eastAsia="Times New Roman" w:cs="Times New Roman"/>
          <w:szCs w:val="20"/>
        </w:rPr>
      </w:pPr>
    </w:p>
    <w:p w:rsidRPr="004C7738" w:rsidR="009E6CC8" w:rsidP="00E33243" w:rsidRDefault="009E6CC8" w14:paraId="6C013145" w14:textId="77777777">
      <w:pPr>
        <w:pBdr>
          <w:top w:val="single" w:color="auto" w:sz="12" w:space="1"/>
        </w:pBdr>
        <w:rPr>
          <w:rFonts w:eastAsia="Times New Roman" w:cs="Times New Roman"/>
          <w:szCs w:val="20"/>
        </w:rPr>
      </w:pPr>
    </w:p>
    <w:p w:rsidRPr="004C7738" w:rsidR="009E6CC8" w:rsidP="00E33243" w:rsidRDefault="009E6CC8" w14:paraId="04CC0BB2" w14:textId="77777777">
      <w:pPr>
        <w:spacing w:line="276" w:lineRule="auto"/>
        <w:rPr>
          <w:rFonts w:eastAsia="Times New Roman" w:cs="Times New Roman"/>
          <w:b/>
          <w:sz w:val="32"/>
          <w:szCs w:val="28"/>
        </w:rPr>
      </w:pPr>
      <w:r w:rsidRPr="004C7738">
        <w:rPr>
          <w:rFonts w:eastAsia="Times New Roman" w:cs="Times New Roman"/>
          <w:noProof/>
          <w:szCs w:val="20"/>
        </w:rPr>
        <w:drawing>
          <wp:anchor distT="0" distB="0" distL="114300" distR="114300" simplePos="0" relativeHeight="251659264" behindDoc="0" locked="0" layoutInCell="1" allowOverlap="1" wp14:editId="545E295B" wp14:anchorId="2EBAEE8B">
            <wp:simplePos x="0" y="0"/>
            <wp:positionH relativeFrom="column">
              <wp:posOffset>0</wp:posOffset>
            </wp:positionH>
            <wp:positionV relativeFrom="paragraph">
              <wp:posOffset>-1270</wp:posOffset>
            </wp:positionV>
            <wp:extent cx="1042416" cy="1014984"/>
            <wp:effectExtent l="0" t="0" r="5715" b="0"/>
            <wp:wrapSquare wrapText="bothSides"/>
            <wp:docPr id="2" name="Picture 2" descr="grayscal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yscale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2416" cy="1014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7738">
        <w:rPr>
          <w:rFonts w:eastAsia="Times New Roman" w:cs="Times New Roman"/>
          <w:b/>
          <w:sz w:val="32"/>
          <w:szCs w:val="28"/>
        </w:rPr>
        <w:t>Public Utilities Commission of the State of California</w:t>
      </w:r>
    </w:p>
    <w:p w:rsidRPr="004C7738" w:rsidR="009E6CC8" w:rsidP="00E33243" w:rsidRDefault="00E40CCF" w14:paraId="22E9673C" w14:textId="16AAA285">
      <w:pPr>
        <w:spacing w:after="360" w:line="360" w:lineRule="auto"/>
        <w:ind w:right="576"/>
        <w:jc w:val="center"/>
        <w:rPr>
          <w:rFonts w:eastAsia="Times New Roman" w:cs="Times New Roman"/>
          <w:b/>
          <w:sz w:val="24"/>
          <w:szCs w:val="20"/>
        </w:rPr>
      </w:pPr>
      <w:r>
        <w:rPr>
          <w:rFonts w:eastAsia="Times New Roman" w:cs="Times New Roman"/>
          <w:b/>
          <w:sz w:val="24"/>
          <w:szCs w:val="20"/>
        </w:rPr>
        <w:t>Rachel Peterson</w:t>
      </w:r>
      <w:r w:rsidRPr="004C7738" w:rsidR="009E6CC8">
        <w:rPr>
          <w:rFonts w:eastAsia="Times New Roman" w:cs="Times New Roman"/>
          <w:b/>
          <w:sz w:val="24"/>
          <w:szCs w:val="20"/>
        </w:rPr>
        <w:t>,</w:t>
      </w:r>
      <w:r w:rsidR="005B0232">
        <w:rPr>
          <w:rFonts w:eastAsia="Times New Roman" w:cs="Times New Roman"/>
          <w:b/>
          <w:sz w:val="24"/>
          <w:szCs w:val="20"/>
        </w:rPr>
        <w:t xml:space="preserve"> </w:t>
      </w:r>
      <w:r w:rsidRPr="004C7738" w:rsidR="009E6CC8">
        <w:rPr>
          <w:rFonts w:eastAsia="Times New Roman" w:cs="Times New Roman"/>
          <w:b/>
          <w:sz w:val="24"/>
          <w:szCs w:val="20"/>
        </w:rPr>
        <w:t>Executive Director</w:t>
      </w:r>
    </w:p>
    <w:tbl>
      <w:tblPr>
        <w:tblW w:w="0" w:type="auto"/>
        <w:tblLook w:val="04A0" w:firstRow="1" w:lastRow="0" w:firstColumn="1" w:lastColumn="0" w:noHBand="0" w:noVBand="1"/>
      </w:tblPr>
      <w:tblGrid>
        <w:gridCol w:w="3339"/>
        <w:gridCol w:w="3333"/>
        <w:gridCol w:w="3336"/>
      </w:tblGrid>
      <w:tr w:rsidRPr="004C7738" w:rsidR="009E6CC8" w:rsidTr="008D3A43" w14:paraId="54D57588" w14:textId="77777777">
        <w:tc>
          <w:tcPr>
            <w:tcW w:w="3384" w:type="dxa"/>
          </w:tcPr>
          <w:p w:rsidRPr="004C7738" w:rsidR="009E6CC8" w:rsidP="00E33243" w:rsidRDefault="009E6CC8" w14:paraId="6F2A2BC8" w14:textId="77777777">
            <w:pPr>
              <w:jc w:val="center"/>
              <w:rPr>
                <w:rFonts w:eastAsia="Times New Roman" w:cs="Times New Roman"/>
                <w:b/>
                <w:szCs w:val="20"/>
                <w:u w:val="single"/>
              </w:rPr>
            </w:pPr>
            <w:r w:rsidRPr="004C7738">
              <w:rPr>
                <w:rFonts w:eastAsia="Times New Roman" w:cs="Times New Roman"/>
                <w:b/>
                <w:szCs w:val="20"/>
                <w:u w:val="single"/>
              </w:rPr>
              <w:t>Headquarters</w:t>
            </w:r>
          </w:p>
          <w:p w:rsidRPr="004C7738" w:rsidR="009E6CC8" w:rsidP="00E33243" w:rsidRDefault="009E6CC8" w14:paraId="3FDE8055" w14:textId="77777777">
            <w:pPr>
              <w:jc w:val="center"/>
              <w:rPr>
                <w:rFonts w:eastAsia="Times New Roman" w:cs="Times New Roman"/>
                <w:szCs w:val="20"/>
              </w:rPr>
            </w:pPr>
            <w:r w:rsidRPr="004C7738">
              <w:rPr>
                <w:rFonts w:eastAsia="Times New Roman" w:cs="Times New Roman"/>
                <w:szCs w:val="20"/>
              </w:rPr>
              <w:t>505 Van Ness Avenue</w:t>
            </w:r>
          </w:p>
          <w:p w:rsidRPr="004C7738" w:rsidR="009E6CC8" w:rsidP="00E33243" w:rsidRDefault="009E6CC8" w14:paraId="55EE0D47" w14:textId="77777777">
            <w:pPr>
              <w:jc w:val="center"/>
              <w:rPr>
                <w:rFonts w:eastAsia="Times New Roman" w:cs="Times New Roman"/>
                <w:szCs w:val="20"/>
              </w:rPr>
            </w:pPr>
            <w:r w:rsidRPr="004C7738">
              <w:rPr>
                <w:rFonts w:eastAsia="Times New Roman" w:cs="Times New Roman"/>
                <w:szCs w:val="20"/>
              </w:rPr>
              <w:t>San Francisco, CA 94102</w:t>
            </w:r>
          </w:p>
          <w:p w:rsidRPr="004C7738" w:rsidR="009E6CC8" w:rsidP="00E33243" w:rsidRDefault="009E6CC8" w14:paraId="288032D0" w14:textId="77777777">
            <w:pPr>
              <w:jc w:val="center"/>
              <w:rPr>
                <w:rFonts w:eastAsia="Times New Roman" w:cs="Times New Roman"/>
                <w:szCs w:val="20"/>
              </w:rPr>
            </w:pPr>
            <w:r w:rsidRPr="004C7738">
              <w:rPr>
                <w:rFonts w:eastAsia="Times New Roman" w:cs="Times New Roman"/>
                <w:szCs w:val="20"/>
              </w:rPr>
              <w:t>(415) 703-2782</w:t>
            </w:r>
          </w:p>
        </w:tc>
        <w:tc>
          <w:tcPr>
            <w:tcW w:w="3384" w:type="dxa"/>
          </w:tcPr>
          <w:p w:rsidRPr="004C7738" w:rsidR="009E6CC8" w:rsidP="00E33243" w:rsidRDefault="009E6CC8" w14:paraId="592A1D1E" w14:textId="77777777">
            <w:pPr>
              <w:jc w:val="center"/>
              <w:rPr>
                <w:rFonts w:eastAsia="Times New Roman" w:cs="Times New Roman"/>
                <w:b/>
                <w:szCs w:val="20"/>
                <w:u w:val="single"/>
              </w:rPr>
            </w:pPr>
            <w:r w:rsidRPr="004C7738">
              <w:rPr>
                <w:rFonts w:eastAsia="Times New Roman" w:cs="Times New Roman"/>
                <w:b/>
                <w:szCs w:val="20"/>
                <w:u w:val="single"/>
              </w:rPr>
              <w:t>Southern California Office</w:t>
            </w:r>
          </w:p>
          <w:p w:rsidRPr="004C7738" w:rsidR="009E6CC8" w:rsidP="00E33243" w:rsidRDefault="009E6CC8" w14:paraId="3FABF3A5" w14:textId="77777777">
            <w:pPr>
              <w:jc w:val="center"/>
              <w:rPr>
                <w:rFonts w:eastAsia="Times New Roman" w:cs="Times New Roman"/>
                <w:szCs w:val="20"/>
              </w:rPr>
            </w:pPr>
            <w:r w:rsidRPr="004C7738">
              <w:rPr>
                <w:rFonts w:eastAsia="Times New Roman" w:cs="Times New Roman"/>
                <w:szCs w:val="20"/>
              </w:rPr>
              <w:t>320 West 4</w:t>
            </w:r>
            <w:r w:rsidRPr="004C7738">
              <w:rPr>
                <w:rFonts w:eastAsia="Times New Roman" w:cs="Times New Roman"/>
                <w:szCs w:val="20"/>
                <w:vertAlign w:val="superscript"/>
              </w:rPr>
              <w:t>th</w:t>
            </w:r>
            <w:r w:rsidRPr="004C7738">
              <w:rPr>
                <w:rFonts w:eastAsia="Times New Roman" w:cs="Times New Roman"/>
                <w:szCs w:val="20"/>
              </w:rPr>
              <w:t xml:space="preserve"> Street, Suite 500</w:t>
            </w:r>
          </w:p>
          <w:p w:rsidRPr="004C7738" w:rsidR="009E6CC8" w:rsidP="00E33243" w:rsidRDefault="009E6CC8" w14:paraId="42AEE26C" w14:textId="77777777">
            <w:pPr>
              <w:jc w:val="center"/>
              <w:rPr>
                <w:rFonts w:eastAsia="Times New Roman" w:cs="Times New Roman"/>
                <w:szCs w:val="20"/>
              </w:rPr>
            </w:pPr>
            <w:r w:rsidRPr="004C7738">
              <w:rPr>
                <w:rFonts w:eastAsia="Times New Roman" w:cs="Times New Roman"/>
                <w:szCs w:val="20"/>
              </w:rPr>
              <w:t>Los Angeles, CA 90013</w:t>
            </w:r>
          </w:p>
          <w:p w:rsidRPr="004C7738" w:rsidR="009E6CC8" w:rsidP="00E33243" w:rsidRDefault="009E6CC8" w14:paraId="4A312F23" w14:textId="77777777">
            <w:pPr>
              <w:jc w:val="center"/>
              <w:rPr>
                <w:rFonts w:eastAsia="Times New Roman" w:cs="Times New Roman"/>
                <w:szCs w:val="20"/>
              </w:rPr>
            </w:pPr>
            <w:r w:rsidRPr="004C7738">
              <w:rPr>
                <w:rFonts w:eastAsia="Times New Roman" w:cs="Times New Roman"/>
                <w:szCs w:val="20"/>
              </w:rPr>
              <w:t>(213) 576-7000</w:t>
            </w:r>
          </w:p>
        </w:tc>
        <w:tc>
          <w:tcPr>
            <w:tcW w:w="3384" w:type="dxa"/>
          </w:tcPr>
          <w:p w:rsidRPr="004C7738" w:rsidR="009E6CC8" w:rsidP="00E33243" w:rsidRDefault="009E6CC8" w14:paraId="5BEA2CC0" w14:textId="77777777">
            <w:pPr>
              <w:jc w:val="center"/>
              <w:rPr>
                <w:rFonts w:eastAsia="Times New Roman" w:cs="Times New Roman"/>
                <w:b/>
                <w:szCs w:val="20"/>
                <w:u w:val="single"/>
              </w:rPr>
            </w:pPr>
            <w:r w:rsidRPr="004C7738">
              <w:rPr>
                <w:rFonts w:eastAsia="Times New Roman" w:cs="Times New Roman"/>
                <w:b/>
                <w:szCs w:val="20"/>
                <w:u w:val="single"/>
              </w:rPr>
              <w:t>Sacramento Office</w:t>
            </w:r>
          </w:p>
          <w:p w:rsidRPr="004C7738" w:rsidR="009E6CC8" w:rsidP="00E33243" w:rsidRDefault="009E6CC8" w14:paraId="41C3B630" w14:textId="77777777">
            <w:pPr>
              <w:jc w:val="center"/>
              <w:rPr>
                <w:rFonts w:eastAsia="Times New Roman" w:cs="Times New Roman"/>
                <w:szCs w:val="20"/>
              </w:rPr>
            </w:pPr>
            <w:r w:rsidRPr="004C7738">
              <w:rPr>
                <w:rFonts w:eastAsia="Times New Roman" w:cs="Times New Roman"/>
                <w:szCs w:val="20"/>
              </w:rPr>
              <w:t>300 Capitol Mall</w:t>
            </w:r>
          </w:p>
          <w:p w:rsidRPr="004C7738" w:rsidR="009E6CC8" w:rsidP="00E33243" w:rsidRDefault="009E6CC8" w14:paraId="0C31339F" w14:textId="77777777">
            <w:pPr>
              <w:jc w:val="center"/>
              <w:rPr>
                <w:rFonts w:eastAsia="Times New Roman" w:cs="Times New Roman"/>
                <w:szCs w:val="20"/>
              </w:rPr>
            </w:pPr>
            <w:r w:rsidRPr="004C7738">
              <w:rPr>
                <w:rFonts w:eastAsia="Times New Roman" w:cs="Times New Roman"/>
                <w:szCs w:val="20"/>
              </w:rPr>
              <w:t>Sacramento CA 95814</w:t>
            </w:r>
          </w:p>
          <w:p w:rsidRPr="004C7738" w:rsidR="009E6CC8" w:rsidP="00E33243" w:rsidRDefault="009E6CC8" w14:paraId="5696089E" w14:textId="77777777">
            <w:pPr>
              <w:jc w:val="center"/>
              <w:rPr>
                <w:rFonts w:eastAsia="Times New Roman" w:cs="Times New Roman"/>
                <w:szCs w:val="20"/>
              </w:rPr>
            </w:pPr>
            <w:r w:rsidRPr="004C7738">
              <w:rPr>
                <w:rFonts w:eastAsia="Times New Roman" w:cs="Times New Roman"/>
                <w:szCs w:val="20"/>
              </w:rPr>
              <w:t>(800) 848-5580</w:t>
            </w:r>
          </w:p>
        </w:tc>
      </w:tr>
    </w:tbl>
    <w:p w:rsidRPr="004C7738" w:rsidR="009E6CC8" w:rsidP="00E33243" w:rsidRDefault="009E6CC8" w14:paraId="1C0ABDF9" w14:textId="77777777">
      <w:pPr>
        <w:rPr>
          <w:rFonts w:eastAsia="Times New Roman" w:cs="Times New Roman"/>
          <w:szCs w:val="20"/>
        </w:rPr>
      </w:pPr>
    </w:p>
    <w:p w:rsidRPr="004C7738" w:rsidR="009E6CC8" w:rsidP="00E33243" w:rsidRDefault="009E6CC8" w14:paraId="6326AB95" w14:textId="77777777">
      <w:pPr>
        <w:jc w:val="center"/>
        <w:rPr>
          <w:rFonts w:eastAsia="Times New Roman" w:cs="Times New Roman"/>
          <w:szCs w:val="20"/>
        </w:rPr>
      </w:pPr>
      <w:r w:rsidRPr="004C7738">
        <w:rPr>
          <w:rFonts w:eastAsia="Times New Roman" w:cs="Times New Roman"/>
          <w:szCs w:val="20"/>
        </w:rPr>
        <w:t xml:space="preserve">Website:  </w:t>
      </w:r>
      <w:hyperlink w:history="1" r:id="rId12">
        <w:r w:rsidRPr="004C7738">
          <w:rPr>
            <w:rFonts w:eastAsia="Times New Roman" w:cs="Times New Roman"/>
            <w:color w:val="0000FF"/>
            <w:szCs w:val="20"/>
            <w:u w:val="single"/>
          </w:rPr>
          <w:t>http://www.cpuc.ca.gov</w:t>
        </w:r>
      </w:hyperlink>
    </w:p>
    <w:p w:rsidRPr="004C7738" w:rsidR="009E6CC8" w:rsidP="00E33243" w:rsidRDefault="009E6CC8" w14:paraId="5D9160D3" w14:textId="77777777">
      <w:pPr>
        <w:pBdr>
          <w:bottom w:val="single" w:color="auto" w:sz="12" w:space="1"/>
        </w:pBdr>
        <w:tabs>
          <w:tab w:val="left" w:pos="1224"/>
        </w:tabs>
        <w:rPr>
          <w:rFonts w:eastAsia="Times New Roman" w:cs="Times New Roman"/>
          <w:szCs w:val="20"/>
        </w:rPr>
      </w:pPr>
    </w:p>
    <w:p w:rsidRPr="004C7738" w:rsidR="009E6CC8" w:rsidP="00E33243" w:rsidRDefault="009E6CC8" w14:paraId="2D3C557F" w14:textId="77777777">
      <w:pPr>
        <w:jc w:val="center"/>
        <w:rPr>
          <w:rFonts w:eastAsia="Times New Roman" w:cs="Times New Roman"/>
          <w:b/>
          <w:sz w:val="28"/>
          <w:szCs w:val="28"/>
        </w:rPr>
      </w:pPr>
    </w:p>
    <w:p w:rsidRPr="004C7738" w:rsidR="009E6CC8" w:rsidP="00E33243" w:rsidRDefault="009E6CC8" w14:paraId="7EA8B09D" w14:textId="77777777">
      <w:pPr>
        <w:jc w:val="center"/>
        <w:rPr>
          <w:rFonts w:eastAsia="Times New Roman" w:cs="Times New Roman"/>
          <w:b/>
          <w:sz w:val="28"/>
          <w:szCs w:val="28"/>
        </w:rPr>
      </w:pPr>
      <w:r w:rsidRPr="004C7738">
        <w:rPr>
          <w:rFonts w:eastAsia="Times New Roman" w:cs="Times New Roman"/>
          <w:b/>
          <w:sz w:val="28"/>
          <w:szCs w:val="28"/>
        </w:rPr>
        <w:t>Daily Calendar</w:t>
      </w:r>
    </w:p>
    <w:p w:rsidRPr="004C7738" w:rsidR="009E6CC8" w:rsidP="00E33243" w:rsidRDefault="00401D2E" w14:paraId="288C822E" w14:textId="18876F2B">
      <w:pPr>
        <w:jc w:val="center"/>
        <w:rPr>
          <w:rFonts w:eastAsia="Times New Roman" w:cs="Times New Roman"/>
          <w:b/>
          <w:sz w:val="24"/>
          <w:szCs w:val="28"/>
        </w:rPr>
      </w:pPr>
      <w:r>
        <w:rPr>
          <w:rFonts w:eastAsia="Times New Roman" w:cs="Times New Roman"/>
          <w:b/>
          <w:sz w:val="24"/>
          <w:szCs w:val="28"/>
        </w:rPr>
        <w:t>Tuesday</w:t>
      </w:r>
      <w:r w:rsidRPr="004C7738" w:rsidR="00836919">
        <w:rPr>
          <w:rFonts w:eastAsia="Times New Roman" w:cs="Times New Roman"/>
          <w:b/>
          <w:sz w:val="24"/>
          <w:szCs w:val="28"/>
        </w:rPr>
        <w:t xml:space="preserve">, </w:t>
      </w:r>
      <w:r>
        <w:rPr>
          <w:rFonts w:eastAsia="Times New Roman" w:cs="Times New Roman"/>
          <w:b/>
          <w:sz w:val="24"/>
          <w:szCs w:val="28"/>
        </w:rPr>
        <w:t>June 1</w:t>
      </w:r>
      <w:r w:rsidR="00E30699">
        <w:rPr>
          <w:rFonts w:eastAsia="Times New Roman" w:cs="Times New Roman"/>
          <w:b/>
          <w:sz w:val="24"/>
          <w:szCs w:val="28"/>
        </w:rPr>
        <w:t>,</w:t>
      </w:r>
      <w:r w:rsidRPr="004C7738" w:rsidR="009E6CC8">
        <w:rPr>
          <w:rFonts w:eastAsia="Times New Roman" w:cs="Times New Roman"/>
          <w:b/>
          <w:sz w:val="24"/>
          <w:szCs w:val="28"/>
        </w:rPr>
        <w:t xml:space="preserve"> 202</w:t>
      </w:r>
      <w:r w:rsidR="006A31AD">
        <w:rPr>
          <w:rFonts w:eastAsia="Times New Roman" w:cs="Times New Roman"/>
          <w:b/>
          <w:sz w:val="24"/>
          <w:szCs w:val="28"/>
        </w:rPr>
        <w:t>1</w:t>
      </w:r>
    </w:p>
    <w:p w:rsidR="00534040" w:rsidP="00E33243" w:rsidRDefault="00534040" w14:paraId="31158530" w14:textId="77777777">
      <w:pPr>
        <w:contextualSpacing/>
        <w:rPr>
          <w:rStyle w:val="Hyperlink1"/>
          <w:sz w:val="24"/>
          <w:szCs w:val="24"/>
        </w:rPr>
      </w:pPr>
      <w:bookmarkStart w:name="tableofcontents" w:id="1"/>
      <w:bookmarkEnd w:id="1"/>
    </w:p>
    <w:p w:rsidRPr="006B164D" w:rsidR="009E6CC8" w:rsidP="00E33243" w:rsidRDefault="007374BE" w14:paraId="6BD478AC" w14:textId="3346757A">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"P1CommissionVotingMeetings" </w:instrText>
      </w:r>
      <w:r w:rsidRPr="006B164D">
        <w:rPr>
          <w:rStyle w:val="Hyperlink1"/>
          <w:sz w:val="24"/>
          <w:szCs w:val="24"/>
        </w:rPr>
        <w:fldChar w:fldCharType="separate"/>
      </w:r>
      <w:r w:rsidRPr="006B164D" w:rsidR="009E6CC8">
        <w:rPr>
          <w:rStyle w:val="Hyperlink1"/>
          <w:sz w:val="24"/>
          <w:szCs w:val="24"/>
        </w:rPr>
        <w:t>Commission Voting Meetings</w:t>
      </w:r>
    </w:p>
    <w:p w:rsidRPr="006B164D" w:rsidR="009E6CC8" w:rsidP="00E33243" w:rsidRDefault="007374BE" w14:paraId="51265F49" w14:textId="13F01DA8">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"P2CommissionRatesettingDelberativeMeetin" </w:instrText>
      </w:r>
      <w:r w:rsidRPr="006B164D">
        <w:rPr>
          <w:rStyle w:val="Hyperlink1"/>
          <w:sz w:val="24"/>
          <w:szCs w:val="24"/>
        </w:rPr>
        <w:fldChar w:fldCharType="separate"/>
      </w:r>
      <w:r w:rsidRPr="006B164D" w:rsidR="009E6CC8">
        <w:rPr>
          <w:rStyle w:val="Hyperlink1"/>
          <w:sz w:val="24"/>
          <w:szCs w:val="24"/>
        </w:rPr>
        <w:t>Commission Ratesetting Deliberative Meetings</w:t>
      </w:r>
    </w:p>
    <w:p w:rsidRPr="006B164D" w:rsidR="009E6CC8" w:rsidP="00E33243" w:rsidRDefault="007374BE" w14:paraId="482256A6" w14:textId="65351539">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"P3Commissinercommittemeetings" </w:instrText>
      </w:r>
      <w:r w:rsidRPr="006B164D">
        <w:rPr>
          <w:rStyle w:val="Hyperlink1"/>
          <w:sz w:val="24"/>
          <w:szCs w:val="24"/>
        </w:rPr>
        <w:fldChar w:fldCharType="separate"/>
      </w:r>
      <w:r w:rsidRPr="006B164D" w:rsidR="009E6CC8">
        <w:rPr>
          <w:rStyle w:val="Hyperlink1"/>
          <w:sz w:val="24"/>
          <w:szCs w:val="24"/>
        </w:rPr>
        <w:t>Commissioner Committee Meetings</w:t>
      </w:r>
    </w:p>
    <w:p w:rsidRPr="006B164D" w:rsidR="009E6CC8" w:rsidP="00E33243" w:rsidRDefault="007374BE" w14:paraId="6863040E" w14:textId="1DA06148">
      <w:pPr>
        <w:numPr>
          <w:ilvl w:val="0"/>
          <w:numId w:val="1"/>
        </w:numPr>
        <w:contextualSpacing/>
        <w:rPr>
          <w:rStyle w:val="Hyperlink1"/>
          <w:sz w:val="24"/>
          <w:szCs w:val="24"/>
        </w:rPr>
      </w:pPr>
      <w:r w:rsidRPr="006B164D">
        <w:rPr>
          <w:rStyle w:val="Hyperlink1"/>
          <w:sz w:val="24"/>
          <w:szCs w:val="24"/>
        </w:rPr>
        <w:fldChar w:fldCharType="end"/>
      </w:r>
      <w:hyperlink w:history="1" w:anchor="P4CommissionerAllPartyMeetings">
        <w:r w:rsidRPr="006B164D" w:rsidR="009E6CC8">
          <w:rPr>
            <w:rStyle w:val="Hyperlink1"/>
            <w:sz w:val="24"/>
            <w:szCs w:val="24"/>
          </w:rPr>
          <w:t>Commissioner All-Party Meetings</w:t>
        </w:r>
      </w:hyperlink>
    </w:p>
    <w:p w:rsidRPr="006B164D" w:rsidR="009E6CC8" w:rsidP="00E33243" w:rsidRDefault="007374BE" w14:paraId="399F808D" w14:textId="11FA0F68">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"P5HearingCalendar" </w:instrText>
      </w:r>
      <w:r w:rsidRPr="006B164D">
        <w:rPr>
          <w:rStyle w:val="Hyperlink1"/>
          <w:sz w:val="24"/>
          <w:szCs w:val="24"/>
        </w:rPr>
        <w:fldChar w:fldCharType="separate"/>
      </w:r>
      <w:r w:rsidRPr="006B164D" w:rsidR="009E6CC8">
        <w:rPr>
          <w:rStyle w:val="Hyperlink1"/>
          <w:sz w:val="24"/>
          <w:szCs w:val="24"/>
        </w:rPr>
        <w:t>Hearing Calendar</w:t>
      </w:r>
    </w:p>
    <w:p w:rsidRPr="006B164D" w:rsidR="009E6CC8" w:rsidP="00E33243" w:rsidRDefault="007374BE" w14:paraId="3713778A" w14:textId="617406A4">
      <w:pPr>
        <w:numPr>
          <w:ilvl w:val="0"/>
          <w:numId w:val="1"/>
        </w:numPr>
        <w:contextualSpacing/>
        <w:rPr>
          <w:rStyle w:val="Hyperlink1"/>
          <w:sz w:val="24"/>
          <w:szCs w:val="24"/>
        </w:rPr>
      </w:pPr>
      <w:r w:rsidRPr="006B164D">
        <w:rPr>
          <w:rStyle w:val="Hyperlink1"/>
          <w:sz w:val="24"/>
          <w:szCs w:val="24"/>
        </w:rPr>
        <w:fldChar w:fldCharType="end"/>
      </w:r>
      <w:hyperlink w:history="1" w:anchor="P6OtherPublicMeetings">
        <w:r w:rsidRPr="006B164D" w:rsidR="009E6CC8">
          <w:rPr>
            <w:rStyle w:val="Hyperlink1"/>
            <w:sz w:val="24"/>
            <w:szCs w:val="24"/>
          </w:rPr>
          <w:t>Other Public Meetings</w:t>
        </w:r>
      </w:hyperlink>
    </w:p>
    <w:p w:rsidRPr="006B164D" w:rsidR="009E6CC8" w:rsidP="00E33243" w:rsidRDefault="007374BE" w14:paraId="00DDCC91" w14:textId="77777777">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"P7NewProceedings" </w:instrText>
      </w:r>
      <w:r w:rsidRPr="006B164D">
        <w:rPr>
          <w:rStyle w:val="Hyperlink1"/>
          <w:sz w:val="24"/>
          <w:szCs w:val="24"/>
        </w:rPr>
        <w:fldChar w:fldCharType="separate"/>
      </w:r>
      <w:r w:rsidRPr="006B164D" w:rsidR="009E6CC8">
        <w:rPr>
          <w:rStyle w:val="Hyperlink1"/>
          <w:sz w:val="24"/>
          <w:szCs w:val="24"/>
        </w:rPr>
        <w:t>New Proceedings</w:t>
      </w:r>
    </w:p>
    <w:p w:rsidRPr="006B164D" w:rsidR="009E6CC8" w:rsidP="00E33243" w:rsidRDefault="007374BE" w14:paraId="57FD8B93" w14:textId="5B54B7A4">
      <w:pPr>
        <w:numPr>
          <w:ilvl w:val="0"/>
          <w:numId w:val="1"/>
        </w:numPr>
        <w:contextualSpacing/>
        <w:rPr>
          <w:rStyle w:val="Hyperlink1"/>
          <w:sz w:val="24"/>
          <w:szCs w:val="24"/>
        </w:rPr>
      </w:pPr>
      <w:r w:rsidRPr="006B164D">
        <w:rPr>
          <w:rStyle w:val="Hyperlink1"/>
          <w:sz w:val="24"/>
          <w:szCs w:val="24"/>
        </w:rPr>
        <w:fldChar w:fldCharType="end"/>
      </w:r>
      <w:hyperlink w:history="1" w:anchor="P8PetitionforModifications">
        <w:r w:rsidRPr="006B164D" w:rsidR="009E6CC8">
          <w:rPr>
            <w:rStyle w:val="Hyperlink1"/>
            <w:sz w:val="24"/>
            <w:szCs w:val="24"/>
          </w:rPr>
          <w:t>Petitions for Modification</w:t>
        </w:r>
      </w:hyperlink>
    </w:p>
    <w:p w:rsidRPr="006B164D" w:rsidR="009E6CC8" w:rsidP="00E33243" w:rsidRDefault="007374BE" w14:paraId="34E06963" w14:textId="666C7A2F">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"P9DraftResolutions" </w:instrText>
      </w:r>
      <w:r w:rsidRPr="006B164D">
        <w:rPr>
          <w:rStyle w:val="Hyperlink1"/>
          <w:sz w:val="24"/>
          <w:szCs w:val="24"/>
        </w:rPr>
        <w:fldChar w:fldCharType="separate"/>
      </w:r>
      <w:r w:rsidRPr="006B164D" w:rsidR="009E6CC8">
        <w:rPr>
          <w:rStyle w:val="Hyperlink1"/>
          <w:sz w:val="24"/>
          <w:szCs w:val="24"/>
        </w:rPr>
        <w:t>Draft Resolutions</w:t>
      </w:r>
    </w:p>
    <w:p w:rsidRPr="006B164D" w:rsidR="009E6CC8" w:rsidP="00E33243" w:rsidRDefault="007374BE" w14:paraId="2037B7E2" w14:textId="24D84010">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"P10AdviceLettersSubmissions" </w:instrText>
      </w:r>
      <w:r w:rsidRPr="006B164D">
        <w:rPr>
          <w:rStyle w:val="Hyperlink1"/>
          <w:sz w:val="24"/>
          <w:szCs w:val="24"/>
        </w:rPr>
        <w:fldChar w:fldCharType="separate"/>
      </w:r>
      <w:r w:rsidRPr="006B164D" w:rsidR="009E6CC8">
        <w:rPr>
          <w:rStyle w:val="Hyperlink1"/>
          <w:sz w:val="24"/>
          <w:szCs w:val="24"/>
        </w:rPr>
        <w:t>Advice Letters Submissions</w:t>
      </w:r>
    </w:p>
    <w:p w:rsidRPr="00AE02CD" w:rsidR="00577452" w:rsidP="00E33243" w:rsidRDefault="007374BE" w14:paraId="514F8A96" w14:textId="406AF208">
      <w:pPr>
        <w:pStyle w:val="ListParagraph"/>
        <w:numPr>
          <w:ilvl w:val="1"/>
          <w:numId w:val="1"/>
        </w:numPr>
        <w:ind w:left="1440"/>
        <w:rPr>
          <w:rStyle w:val="Hyperlink1"/>
          <w:color w:val="auto"/>
          <w:sz w:val="24"/>
          <w:szCs w:val="24"/>
          <w:u w:val="none"/>
        </w:rPr>
      </w:pPr>
      <w:r w:rsidRPr="006B164D">
        <w:rPr>
          <w:rStyle w:val="Hyperlink1"/>
          <w:sz w:val="24"/>
          <w:szCs w:val="24"/>
        </w:rPr>
        <w:fldChar w:fldCharType="end"/>
      </w:r>
      <w:hyperlink w:history="1" w:anchor="P11OtherNotices">
        <w:r w:rsidRPr="00DD41EE" w:rsidR="009E6CC8">
          <w:rPr>
            <w:rStyle w:val="Hyperlink1"/>
            <w:sz w:val="24"/>
            <w:szCs w:val="24"/>
          </w:rPr>
          <w:t>Other Notices</w:t>
        </w:r>
      </w:hyperlink>
    </w:p>
    <w:tbl>
      <w:tblPr>
        <w:tblW w:w="0" w:type="auto"/>
        <w:shd w:val="clear" w:color="auto" w:fill="E6E6E6"/>
        <w:tblLook w:val="0000" w:firstRow="0" w:lastRow="0" w:firstColumn="0" w:lastColumn="0" w:noHBand="0" w:noVBand="0"/>
      </w:tblPr>
      <w:tblGrid>
        <w:gridCol w:w="1098"/>
        <w:gridCol w:w="4194"/>
        <w:gridCol w:w="4716"/>
      </w:tblGrid>
      <w:tr w:rsidRPr="004C7738" w:rsidR="009E6CC8" w:rsidTr="008D3A43" w14:paraId="09F1A7CC" w14:textId="77777777">
        <w:tc>
          <w:tcPr>
            <w:tcW w:w="1098" w:type="dxa"/>
            <w:shd w:val="clear" w:color="auto" w:fill="E6E6E6"/>
            <w:vAlign w:val="center"/>
          </w:tcPr>
          <w:p w:rsidRPr="004C7738" w:rsidR="009E6CC8" w:rsidP="00E33243" w:rsidRDefault="009E6CC8" w14:paraId="79265DD4" w14:textId="77777777">
            <w:pPr>
              <w:rPr>
                <w:rFonts w:eastAsia="Times New Roman" w:cs="Times New Roman"/>
                <w:szCs w:val="20"/>
              </w:rPr>
            </w:pPr>
            <w:r w:rsidRPr="004C7738">
              <w:rPr>
                <w:rFonts w:eastAsia="Times New Roman" w:cs="Times New Roman"/>
                <w:noProof/>
                <w:szCs w:val="20"/>
              </w:rPr>
              <w:drawing>
                <wp:inline distT="0" distB="0" distL="0" distR="0" wp14:anchorId="3B656040" wp14:editId="3B2A4913">
                  <wp:extent cx="485140" cy="485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5140" cy="485140"/>
                          </a:xfrm>
                          <a:prstGeom prst="rect">
                            <a:avLst/>
                          </a:prstGeom>
                          <a:noFill/>
                          <a:ln>
                            <a:noFill/>
                          </a:ln>
                        </pic:spPr>
                      </pic:pic>
                    </a:graphicData>
                  </a:graphic>
                </wp:inline>
              </w:drawing>
            </w:r>
          </w:p>
          <w:p w:rsidRPr="004C7738" w:rsidR="009E6CC8" w:rsidP="00E33243" w:rsidRDefault="009E6CC8" w14:paraId="4FEA74BE" w14:textId="77777777">
            <w:pPr>
              <w:jc w:val="center"/>
              <w:rPr>
                <w:rFonts w:eastAsia="Times New Roman" w:cs="Times New Roman"/>
                <w:szCs w:val="20"/>
              </w:rPr>
            </w:pPr>
          </w:p>
        </w:tc>
        <w:tc>
          <w:tcPr>
            <w:tcW w:w="9054" w:type="dxa"/>
            <w:gridSpan w:val="2"/>
            <w:shd w:val="clear" w:color="auto" w:fill="E6E6E6"/>
          </w:tcPr>
          <w:p w:rsidRPr="004C7738" w:rsidR="009E6CC8" w:rsidP="00E33243" w:rsidRDefault="009E6CC8" w14:paraId="708D780F" w14:textId="77777777">
            <w:pPr>
              <w:rPr>
                <w:rFonts w:eastAsia="Times New Roman" w:cs="Times New Roman"/>
                <w:b/>
                <w:bCs/>
                <w:szCs w:val="20"/>
              </w:rPr>
            </w:pPr>
          </w:p>
          <w:p w:rsidRPr="004C7738" w:rsidR="009E6CC8" w:rsidP="00E33243" w:rsidRDefault="009E6CC8" w14:paraId="7E43CBE2" w14:textId="77777777">
            <w:pPr>
              <w:rPr>
                <w:rFonts w:eastAsia="Times New Roman" w:cs="Times New Roman"/>
                <w:b/>
                <w:bCs/>
                <w:szCs w:val="20"/>
              </w:rPr>
            </w:pPr>
            <w:r w:rsidRPr="004C7738">
              <w:rPr>
                <w:rFonts w:eastAsia="Times New Roman" w:cs="Times New Roman"/>
                <w:b/>
                <w:bCs/>
                <w:szCs w:val="20"/>
              </w:rPr>
              <w:t>The Commission’s policy is to schedule hearings (meetings, workshops, etc.) in locations that are accessible to people with disabilities.</w:t>
            </w:r>
          </w:p>
        </w:tc>
      </w:tr>
      <w:tr w:rsidRPr="004C7738" w:rsidR="009E6CC8" w:rsidTr="008D3A43" w14:paraId="56168467" w14:textId="77777777">
        <w:trPr>
          <w:cantSplit/>
        </w:trPr>
        <w:tc>
          <w:tcPr>
            <w:tcW w:w="10152" w:type="dxa"/>
            <w:gridSpan w:val="3"/>
            <w:shd w:val="clear" w:color="auto" w:fill="E6E6E6"/>
          </w:tcPr>
          <w:p w:rsidRPr="004C7738" w:rsidR="009E6CC8" w:rsidP="00E33243" w:rsidRDefault="009E6CC8" w14:paraId="16BEF8FB" w14:textId="54744749">
            <w:pPr>
              <w:rPr>
                <w:rFonts w:eastAsia="Times New Roman" w:cs="Times New Roman"/>
                <w:snapToGrid w:val="0"/>
                <w:szCs w:val="20"/>
              </w:rPr>
            </w:pPr>
            <w:r w:rsidRPr="004C7738">
              <w:rPr>
                <w:rFonts w:eastAsia="Times New Roman" w:cs="Times New Roman"/>
                <w:snapToGrid w:val="0"/>
                <w:szCs w:val="20"/>
              </w:rPr>
              <w:t xml:space="preserve">The CPUC encourages all Californians to participate in its meetings, hearings, workshops, and proceedings.  We try to hold our public meetings only in places that are wheelchair </w:t>
            </w:r>
            <w:r w:rsidRPr="004C7738" w:rsidR="004C0D30">
              <w:rPr>
                <w:rFonts w:eastAsia="Times New Roman" w:cs="Times New Roman"/>
                <w:snapToGrid w:val="0"/>
                <w:szCs w:val="20"/>
              </w:rPr>
              <w:t>accessible,</w:t>
            </w:r>
            <w:r w:rsidRPr="004C7738">
              <w:rPr>
                <w:rFonts w:eastAsia="Times New Roman" w:cs="Times New Roman"/>
                <w:snapToGrid w:val="0"/>
                <w:szCs w:val="20"/>
              </w:rPr>
              <w:t xml:space="preserve"> and which can accommodate specialized equipment and other services useful to people with disabilities.  Please see the notice of the meeting you wish to attend for more specifics.</w:t>
            </w:r>
            <w:r w:rsidRPr="004C7738">
              <w:rPr>
                <w:rFonts w:eastAsia="Times New Roman" w:cs="Times New Roman"/>
                <w:snapToGrid w:val="0"/>
                <w:szCs w:val="20"/>
              </w:rPr>
              <w:br/>
            </w:r>
          </w:p>
          <w:p w:rsidRPr="004C7738" w:rsidR="009E6CC8" w:rsidP="00E33243" w:rsidRDefault="009E6CC8" w14:paraId="37626DAE" w14:textId="77777777">
            <w:pPr>
              <w:rPr>
                <w:rFonts w:eastAsia="Times New Roman" w:cs="Times New Roman"/>
                <w:szCs w:val="20"/>
              </w:rPr>
            </w:pPr>
            <w:r w:rsidRPr="004C7738">
              <w:rPr>
                <w:rFonts w:eastAsia="Times New Roman" w:cs="Times New Roman"/>
                <w:snapToGrid w:val="0"/>
                <w:szCs w:val="20"/>
              </w:rPr>
              <w:t xml:space="preserve">If you plan to attend and need specialized accommodations for a particular meeting that are not listed in the notice, request them from the Public Advisor’s Office </w:t>
            </w:r>
            <w:r w:rsidRPr="004C7738">
              <w:rPr>
                <w:rFonts w:eastAsia="Times New Roman" w:cs="Times New Roman"/>
                <w:snapToGrid w:val="0"/>
                <w:szCs w:val="20"/>
                <w:u w:val="single"/>
              </w:rPr>
              <w:t>at least three business days in advance of the meeting</w:t>
            </w:r>
            <w:r w:rsidRPr="004C7738">
              <w:rPr>
                <w:rFonts w:eastAsia="Times New Roman" w:cs="Times New Roman"/>
                <w:snapToGrid w:val="0"/>
                <w:szCs w:val="20"/>
              </w:rPr>
              <w:t>.  Contact the Public Advisor’s Office by any one of the following:</w:t>
            </w:r>
          </w:p>
        </w:tc>
      </w:tr>
      <w:tr w:rsidRPr="004C7738" w:rsidR="009E6CC8" w:rsidTr="008D3A43" w14:paraId="6D801D64" w14:textId="77777777">
        <w:tc>
          <w:tcPr>
            <w:tcW w:w="5355" w:type="dxa"/>
            <w:gridSpan w:val="2"/>
            <w:shd w:val="clear" w:color="auto" w:fill="E6E6E6"/>
          </w:tcPr>
          <w:p w:rsidRPr="004C7738" w:rsidR="009E6CC8" w:rsidP="00E33243" w:rsidRDefault="009E6CC8" w14:paraId="38E2353E" w14:textId="77777777">
            <w:pPr>
              <w:rPr>
                <w:rFonts w:eastAsia="Times New Roman" w:cs="Times New Roman"/>
                <w:szCs w:val="20"/>
              </w:rPr>
            </w:pPr>
            <w:r w:rsidRPr="004C7738">
              <w:rPr>
                <w:rFonts w:eastAsia="Times New Roman" w:cs="Times New Roman"/>
                <w:snapToGrid w:val="0"/>
                <w:szCs w:val="20"/>
              </w:rPr>
              <w:t xml:space="preserve">             Email:      </w:t>
            </w:r>
            <w:hyperlink w:history="1" r:id="rId14">
              <w:r w:rsidRPr="004C7738">
                <w:rPr>
                  <w:rFonts w:eastAsia="Times New Roman" w:cs="Times New Roman"/>
                  <w:snapToGrid w:val="0"/>
                  <w:color w:val="0000FF"/>
                  <w:szCs w:val="20"/>
                  <w:u w:val="single"/>
                </w:rPr>
                <w:t>public.advisor@cpuc.ca.gov</w:t>
              </w:r>
            </w:hyperlink>
            <w:r w:rsidRPr="004C7738">
              <w:rPr>
                <w:rFonts w:eastAsia="Times New Roman" w:cs="Times New Roman"/>
                <w:snapToGrid w:val="0"/>
                <w:szCs w:val="20"/>
                <w:u w:val="single"/>
              </w:rPr>
              <w:br/>
            </w:r>
            <w:r w:rsidRPr="004C7738">
              <w:rPr>
                <w:rFonts w:eastAsia="Times New Roman" w:cs="Times New Roman"/>
                <w:snapToGrid w:val="0"/>
                <w:szCs w:val="20"/>
              </w:rPr>
              <w:t xml:space="preserve">             toll-free:  1-866-849-8390</w:t>
            </w:r>
            <w:r w:rsidRPr="004C7738">
              <w:rPr>
                <w:rFonts w:eastAsia="Times New Roman" w:cs="Times New Roman"/>
                <w:snapToGrid w:val="0"/>
                <w:szCs w:val="20"/>
                <w:u w:val="single"/>
              </w:rPr>
              <w:br/>
            </w:r>
            <w:r w:rsidRPr="004C7738">
              <w:rPr>
                <w:rFonts w:eastAsia="Times New Roman" w:cs="Times New Roman"/>
                <w:snapToGrid w:val="0"/>
                <w:szCs w:val="20"/>
              </w:rPr>
              <w:t xml:space="preserve">             Voice:     415-703-2074</w:t>
            </w:r>
          </w:p>
        </w:tc>
        <w:tc>
          <w:tcPr>
            <w:tcW w:w="4797" w:type="dxa"/>
            <w:shd w:val="clear" w:color="auto" w:fill="E6E6E6"/>
          </w:tcPr>
          <w:p w:rsidRPr="004C7738" w:rsidR="009E6CC8" w:rsidP="00E33243" w:rsidRDefault="009E6CC8" w14:paraId="59214C7C" w14:textId="77777777">
            <w:pPr>
              <w:rPr>
                <w:rFonts w:eastAsia="Times New Roman" w:cs="Times New Roman"/>
                <w:szCs w:val="20"/>
              </w:rPr>
            </w:pPr>
            <w:r w:rsidRPr="004C7738">
              <w:rPr>
                <w:rFonts w:eastAsia="Times New Roman" w:cs="Times New Roman"/>
                <w:snapToGrid w:val="0"/>
                <w:szCs w:val="20"/>
              </w:rPr>
              <w:t>FAX:  415-355-5404 (Attn.:  Public Advisor)</w:t>
            </w:r>
            <w:r w:rsidRPr="004C7738">
              <w:rPr>
                <w:rFonts w:eastAsia="Times New Roman" w:cs="Times New Roman"/>
                <w:snapToGrid w:val="0"/>
                <w:szCs w:val="20"/>
              </w:rPr>
              <w:br/>
              <w:t>TTY:  1-866-836-7825 (toll-free)</w:t>
            </w:r>
            <w:r w:rsidRPr="004C7738">
              <w:rPr>
                <w:rFonts w:eastAsia="Times New Roman" w:cs="Times New Roman"/>
                <w:snapToGrid w:val="0"/>
                <w:szCs w:val="20"/>
              </w:rPr>
              <w:br/>
              <w:t xml:space="preserve">           1-415-703-5282</w:t>
            </w:r>
          </w:p>
        </w:tc>
      </w:tr>
    </w:tbl>
    <w:p w:rsidRPr="004C7738" w:rsidR="009E6CC8" w:rsidP="00E33243" w:rsidRDefault="003F07C0" w14:paraId="4BB3DB2C" w14:textId="1ABF1803">
      <w:pPr>
        <w:spacing w:after="160" w:line="259" w:lineRule="auto"/>
        <w:rPr>
          <w:rFonts w:eastAsia="Times New Roman" w:cs="Times New Roman"/>
          <w:b/>
          <w:sz w:val="24"/>
          <w:szCs w:val="20"/>
        </w:rPr>
      </w:pPr>
      <w:r w:rsidRPr="004C7738">
        <w:rPr>
          <w:rFonts w:eastAsia="Times New Roman" w:cs="Times New Roman"/>
          <w:b/>
          <w:sz w:val="24"/>
          <w:szCs w:val="20"/>
        </w:rPr>
        <w:br w:type="page"/>
      </w:r>
      <w:bookmarkStart w:name="_Hlk35523642" w:id="2"/>
    </w:p>
    <w:p w:rsidRPr="004C7738" w:rsidR="00785C6D" w:rsidP="00E33243" w:rsidRDefault="00785C6D" w14:paraId="3CA4A857" w14:textId="77777777">
      <w:pPr>
        <w:pBdr>
          <w:bottom w:val="double" w:color="auto" w:sz="4" w:space="1"/>
        </w:pBdr>
        <w:tabs>
          <w:tab w:val="left" w:pos="1440"/>
        </w:tabs>
        <w:spacing w:before="60" w:after="60"/>
        <w:ind w:left="1440" w:right="1296"/>
        <w:rPr>
          <w:rFonts w:eastAsia="Times New Roman" w:cs="Times New Roman"/>
          <w:b/>
          <w:sz w:val="24"/>
          <w:szCs w:val="20"/>
        </w:rPr>
      </w:pPr>
      <w:bookmarkStart w:name="P1CommissionVotingMeetings" w:id="3"/>
    </w:p>
    <w:p w:rsidRPr="004C7738" w:rsidR="009E6CC8" w:rsidP="00E33243" w:rsidRDefault="009E6CC8" w14:paraId="4DEC0BFD" w14:textId="0FA62F86">
      <w:pPr>
        <w:spacing w:before="60" w:after="240"/>
        <w:jc w:val="center"/>
        <w:rPr>
          <w:rFonts w:eastAsia="Times New Roman" w:cs="Times New Roman"/>
          <w:b/>
          <w:sz w:val="28"/>
          <w:szCs w:val="20"/>
        </w:rPr>
      </w:pPr>
      <w:r w:rsidRPr="004C7738">
        <w:rPr>
          <w:rFonts w:eastAsia="Times New Roman" w:cs="Times New Roman"/>
          <w:b/>
          <w:sz w:val="28"/>
          <w:szCs w:val="20"/>
        </w:rPr>
        <w:t>COMMISSION VOTING MEETINGS</w:t>
      </w:r>
    </w:p>
    <w:bookmarkEnd w:id="3"/>
    <w:p w:rsidRPr="004C7738" w:rsidR="00C64F15" w:rsidP="00E33243" w:rsidRDefault="00C64F15" w14:paraId="1E2C38D5" w14:textId="77777777">
      <w:pPr>
        <w:ind w:left="90" w:right="216"/>
        <w:rPr>
          <w:rFonts w:cs="Times New Roman"/>
          <w:szCs w:val="20"/>
        </w:rPr>
      </w:pPr>
      <w:r w:rsidRPr="004C7738">
        <w:rPr>
          <w:rFonts w:cs="Times New Roman"/>
          <w:szCs w:val="20"/>
        </w:rPr>
        <w:t>Pursuant to Executive Order N-29-20, paragraph 3, that was issued on March 17, 2020, Commissioners may participate remotely from teleconferencing locations. The public may observe, provide public comments during the public comment period, and otherwise participate remotely pursuant to the Bagley-Keene Open Meeting act as described below.  </w:t>
      </w:r>
    </w:p>
    <w:p w:rsidRPr="004C7738" w:rsidR="00C64F15" w:rsidP="00E33243" w:rsidRDefault="00C64F15" w14:paraId="218CFF19" w14:textId="77777777">
      <w:pPr>
        <w:ind w:left="90" w:right="216"/>
        <w:rPr>
          <w:rFonts w:cs="Times New Roman"/>
          <w:szCs w:val="20"/>
        </w:rPr>
      </w:pPr>
    </w:p>
    <w:p w:rsidRPr="004C7738" w:rsidR="00C64F15" w:rsidP="00E33243" w:rsidRDefault="00C64F15" w14:paraId="21DAA4A0" w14:textId="2AE8C4B8">
      <w:pPr>
        <w:ind w:left="90" w:right="216"/>
        <w:rPr>
          <w:rStyle w:val="Hyperlink1"/>
          <w:rFonts w:cs="Times New Roman"/>
        </w:rPr>
      </w:pPr>
      <w:r w:rsidRPr="004C7738">
        <w:rPr>
          <w:rFonts w:cs="Times New Roman"/>
          <w:szCs w:val="20"/>
        </w:rPr>
        <w:t xml:space="preserve">Link to Executive Order N-29-20: </w:t>
      </w:r>
      <w:hyperlink w:history="1" r:id="rId15">
        <w:r w:rsidRPr="004C7738">
          <w:rPr>
            <w:rStyle w:val="Hyperlink1"/>
            <w:rFonts w:cs="Times New Roman"/>
          </w:rPr>
          <w:t>https://www.gov.ca.gov/wp-content/uploads/2020/03/3.17.20-N-29-20-EO.pdf</w:t>
        </w:r>
      </w:hyperlink>
    </w:p>
    <w:p w:rsidRPr="004C7738" w:rsidR="009878E3" w:rsidP="00E33243" w:rsidRDefault="009878E3" w14:paraId="326456AE" w14:textId="77777777">
      <w:pPr>
        <w:ind w:left="90" w:right="216"/>
        <w:rPr>
          <w:rStyle w:val="Hyperlink1"/>
          <w:rFonts w:cs="Times New Roman"/>
          <w:color w:val="auto"/>
        </w:rPr>
      </w:pPr>
    </w:p>
    <w:tbl>
      <w:tblPr>
        <w:tblW w:w="9972" w:type="dxa"/>
        <w:tblInd w:w="108" w:type="dxa"/>
        <w:tblLayout w:type="fixed"/>
        <w:tblLook w:val="04A0" w:firstRow="1" w:lastRow="0" w:firstColumn="1" w:lastColumn="0" w:noHBand="0" w:noVBand="1"/>
      </w:tblPr>
      <w:tblGrid>
        <w:gridCol w:w="3060"/>
        <w:gridCol w:w="1890"/>
        <w:gridCol w:w="5022"/>
      </w:tblGrid>
      <w:tr w:rsidRPr="004C7738" w:rsidR="00105A85" w:rsidTr="00210A36" w14:paraId="682A9112" w14:textId="77777777">
        <w:trPr>
          <w:trHeight w:val="108"/>
        </w:trPr>
        <w:tc>
          <w:tcPr>
            <w:tcW w:w="3060" w:type="dxa"/>
          </w:tcPr>
          <w:p w:rsidR="00105A85" w:rsidP="00E33243" w:rsidRDefault="00F876DC" w14:paraId="2261DF64" w14:textId="22FBF37D">
            <w:pPr>
              <w:spacing w:after="60"/>
              <w:rPr>
                <w:rFonts w:eastAsia="Times New Roman" w:cs="Times New Roman"/>
                <w:szCs w:val="20"/>
              </w:rPr>
            </w:pPr>
            <w:r>
              <w:rPr>
                <w:rFonts w:eastAsia="Times New Roman" w:cs="Times New Roman"/>
                <w:szCs w:val="20"/>
              </w:rPr>
              <w:t>June 3, 2021</w:t>
            </w:r>
          </w:p>
        </w:tc>
        <w:tc>
          <w:tcPr>
            <w:tcW w:w="1890" w:type="dxa"/>
          </w:tcPr>
          <w:p w:rsidR="00105A85" w:rsidP="00E33243" w:rsidRDefault="00F876DC" w14:paraId="1FC3B7FA" w14:textId="24B9F646">
            <w:pPr>
              <w:spacing w:after="60"/>
              <w:rPr>
                <w:rFonts w:eastAsia="Times New Roman" w:cs="Times New Roman"/>
                <w:szCs w:val="20"/>
              </w:rPr>
            </w:pPr>
            <w:r>
              <w:rPr>
                <w:rFonts w:eastAsia="Times New Roman" w:cs="Times New Roman"/>
                <w:szCs w:val="20"/>
              </w:rPr>
              <w:t xml:space="preserve">10:00 am </w:t>
            </w:r>
          </w:p>
        </w:tc>
        <w:tc>
          <w:tcPr>
            <w:tcW w:w="5022" w:type="dxa"/>
          </w:tcPr>
          <w:p w:rsidR="00105A85" w:rsidP="00E33243" w:rsidRDefault="00F876DC" w14:paraId="3275B196" w14:textId="1643C35E">
            <w:pPr>
              <w:rPr>
                <w:rFonts w:eastAsia="Times New Roman" w:cs="Times New Roman"/>
                <w:szCs w:val="20"/>
              </w:rPr>
            </w:pPr>
            <w:r>
              <w:rPr>
                <w:rFonts w:eastAsia="Times New Roman" w:cs="Times New Roman"/>
                <w:szCs w:val="20"/>
              </w:rPr>
              <w:t>Remotely</w:t>
            </w:r>
          </w:p>
        </w:tc>
      </w:tr>
      <w:tr w:rsidRPr="004C7738" w:rsidR="00591241" w:rsidTr="00210A36" w14:paraId="50E532DA" w14:textId="77777777">
        <w:trPr>
          <w:trHeight w:val="108"/>
        </w:trPr>
        <w:tc>
          <w:tcPr>
            <w:tcW w:w="3060" w:type="dxa"/>
          </w:tcPr>
          <w:p w:rsidR="00591241" w:rsidP="00E33243" w:rsidRDefault="00591241" w14:paraId="5E04330F" w14:textId="5ABFE5E3">
            <w:pPr>
              <w:spacing w:after="60"/>
              <w:rPr>
                <w:rFonts w:eastAsia="Times New Roman" w:cs="Times New Roman"/>
                <w:szCs w:val="20"/>
              </w:rPr>
            </w:pPr>
            <w:r>
              <w:rPr>
                <w:rFonts w:eastAsia="Times New Roman" w:cs="Times New Roman"/>
                <w:szCs w:val="20"/>
              </w:rPr>
              <w:t>June 24, 2021</w:t>
            </w:r>
          </w:p>
        </w:tc>
        <w:tc>
          <w:tcPr>
            <w:tcW w:w="1890" w:type="dxa"/>
          </w:tcPr>
          <w:p w:rsidR="00591241" w:rsidP="00E33243" w:rsidRDefault="00591241" w14:paraId="6227A47C" w14:textId="103AD34E">
            <w:pPr>
              <w:spacing w:after="60"/>
              <w:rPr>
                <w:rFonts w:eastAsia="Times New Roman" w:cs="Times New Roman"/>
                <w:szCs w:val="20"/>
              </w:rPr>
            </w:pPr>
            <w:r>
              <w:rPr>
                <w:rFonts w:eastAsia="Times New Roman" w:cs="Times New Roman"/>
                <w:szCs w:val="20"/>
              </w:rPr>
              <w:t>10:00 am</w:t>
            </w:r>
          </w:p>
        </w:tc>
        <w:tc>
          <w:tcPr>
            <w:tcW w:w="5022" w:type="dxa"/>
          </w:tcPr>
          <w:p w:rsidR="00591241" w:rsidP="00E33243" w:rsidRDefault="00591241" w14:paraId="25DE0150" w14:textId="300849CC">
            <w:pPr>
              <w:rPr>
                <w:rFonts w:eastAsia="Times New Roman" w:cs="Times New Roman"/>
                <w:szCs w:val="20"/>
              </w:rPr>
            </w:pPr>
            <w:r>
              <w:rPr>
                <w:rFonts w:eastAsia="Times New Roman" w:cs="Times New Roman"/>
                <w:szCs w:val="20"/>
              </w:rPr>
              <w:t>Remotely</w:t>
            </w:r>
          </w:p>
        </w:tc>
      </w:tr>
      <w:tr w:rsidRPr="004C7738" w:rsidR="00B90054" w:rsidTr="00210A36" w14:paraId="7538E3BC" w14:textId="77777777">
        <w:trPr>
          <w:trHeight w:val="108"/>
        </w:trPr>
        <w:tc>
          <w:tcPr>
            <w:tcW w:w="3060" w:type="dxa"/>
          </w:tcPr>
          <w:p w:rsidR="00B90054" w:rsidP="00E33243" w:rsidRDefault="00B90054" w14:paraId="48FD9AE0" w14:textId="0C6035C7">
            <w:pPr>
              <w:spacing w:after="60"/>
              <w:rPr>
                <w:rFonts w:eastAsia="Times New Roman" w:cs="Times New Roman"/>
                <w:szCs w:val="20"/>
              </w:rPr>
            </w:pPr>
            <w:r>
              <w:rPr>
                <w:rFonts w:eastAsia="Times New Roman" w:cs="Times New Roman"/>
                <w:szCs w:val="20"/>
              </w:rPr>
              <w:t>July 15, 2021</w:t>
            </w:r>
          </w:p>
        </w:tc>
        <w:tc>
          <w:tcPr>
            <w:tcW w:w="1890" w:type="dxa"/>
          </w:tcPr>
          <w:p w:rsidR="00B90054" w:rsidP="00E33243" w:rsidRDefault="00B90054" w14:paraId="442B4FBA" w14:textId="59345A6D">
            <w:pPr>
              <w:spacing w:after="60"/>
              <w:rPr>
                <w:rFonts w:eastAsia="Times New Roman" w:cs="Times New Roman"/>
                <w:szCs w:val="20"/>
              </w:rPr>
            </w:pPr>
            <w:r>
              <w:rPr>
                <w:rFonts w:eastAsia="Times New Roman" w:cs="Times New Roman"/>
                <w:szCs w:val="20"/>
              </w:rPr>
              <w:t>10</w:t>
            </w:r>
            <w:r w:rsidR="00257D6D">
              <w:rPr>
                <w:rFonts w:eastAsia="Times New Roman" w:cs="Times New Roman"/>
                <w:szCs w:val="20"/>
              </w:rPr>
              <w:t>:00 am</w:t>
            </w:r>
          </w:p>
        </w:tc>
        <w:tc>
          <w:tcPr>
            <w:tcW w:w="5022" w:type="dxa"/>
          </w:tcPr>
          <w:p w:rsidR="00B90054" w:rsidP="00E33243" w:rsidRDefault="00257D6D" w14:paraId="4C9E6FEE" w14:textId="2F684B24">
            <w:pPr>
              <w:rPr>
                <w:rFonts w:eastAsia="Times New Roman" w:cs="Times New Roman"/>
                <w:szCs w:val="20"/>
              </w:rPr>
            </w:pPr>
            <w:r>
              <w:rPr>
                <w:rFonts w:eastAsia="Times New Roman" w:cs="Times New Roman"/>
                <w:szCs w:val="20"/>
              </w:rPr>
              <w:t>Remotely</w:t>
            </w:r>
          </w:p>
        </w:tc>
      </w:tr>
    </w:tbl>
    <w:p w:rsidRPr="004C7738" w:rsidR="009E6CC8" w:rsidP="00E33243" w:rsidRDefault="003B7B1C" w14:paraId="3524B9C3" w14:textId="77777777">
      <w:pPr>
        <w:spacing w:before="120"/>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E33243" w:rsidRDefault="009E6CC8" w14:paraId="5CF7450E"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E33243" w:rsidRDefault="009E6CC8" w14:paraId="1521146A" w14:textId="77777777">
      <w:pPr>
        <w:spacing w:before="60" w:after="240"/>
        <w:jc w:val="center"/>
        <w:rPr>
          <w:rFonts w:eastAsia="Times New Roman" w:cs="Times New Roman"/>
          <w:szCs w:val="20"/>
        </w:rPr>
      </w:pPr>
      <w:bookmarkStart w:name="P2CommissionRatesettingDelberativeMeetin" w:id="4"/>
      <w:r w:rsidRPr="004C7738">
        <w:rPr>
          <w:rFonts w:eastAsia="Times New Roman" w:cs="Times New Roman"/>
          <w:b/>
          <w:sz w:val="28"/>
          <w:szCs w:val="20"/>
        </w:rPr>
        <w:t xml:space="preserve">COMMISSION RATESETTING DELIBERATIVE MEETINGS </w:t>
      </w:r>
      <w:bookmarkEnd w:id="4"/>
      <w:r w:rsidRPr="004C7738">
        <w:rPr>
          <w:rFonts w:eastAsia="Times New Roman" w:cs="Times New Roman"/>
          <w:b/>
          <w:sz w:val="28"/>
          <w:szCs w:val="20"/>
        </w:rPr>
        <w:br/>
      </w:r>
      <w:r w:rsidRPr="004C7738">
        <w:rPr>
          <w:rFonts w:eastAsia="Times New Roman" w:cs="Times New Roman"/>
          <w:szCs w:val="20"/>
        </w:rPr>
        <w:t>(Not Open to the Public)</w:t>
      </w:r>
    </w:p>
    <w:p w:rsidRPr="004C7738" w:rsidR="009E6CC8" w:rsidP="00E33243" w:rsidRDefault="009E6CC8" w14:paraId="3118D052" w14:textId="77777777">
      <w:pPr>
        <w:spacing w:after="360"/>
        <w:jc w:val="center"/>
        <w:rPr>
          <w:rFonts w:eastAsia="Times New Roman" w:cs="Times New Roman"/>
          <w:i/>
          <w:szCs w:val="20"/>
        </w:rPr>
      </w:pPr>
      <w:r w:rsidRPr="004C7738">
        <w:rPr>
          <w:rFonts w:eastAsia="Times New Roman" w:cs="Times New Roman"/>
          <w:i/>
          <w:szCs w:val="20"/>
        </w:rPr>
        <w:t xml:space="preserve">Ratesetting Deliberative Meeting dates are reserved as noted </w:t>
      </w:r>
      <w:r w:rsidRPr="004C7738">
        <w:rPr>
          <w:rFonts w:eastAsia="Times New Roman" w:cs="Times New Roman"/>
          <w:i/>
          <w:szCs w:val="20"/>
        </w:rPr>
        <w:br/>
        <w:t>but will only be held if there are ratesetting matters to be considered.</w:t>
      </w:r>
    </w:p>
    <w:tbl>
      <w:tblPr>
        <w:tblW w:w="9972" w:type="dxa"/>
        <w:tblInd w:w="108" w:type="dxa"/>
        <w:tblLayout w:type="fixed"/>
        <w:tblLook w:val="04A0" w:firstRow="1" w:lastRow="0" w:firstColumn="1" w:lastColumn="0" w:noHBand="0" w:noVBand="1"/>
      </w:tblPr>
      <w:tblGrid>
        <w:gridCol w:w="3060"/>
        <w:gridCol w:w="1890"/>
        <w:gridCol w:w="5022"/>
      </w:tblGrid>
      <w:tr w:rsidRPr="004C7738" w:rsidR="00E30699" w:rsidTr="006427FA" w14:paraId="68A82F8B" w14:textId="77777777">
        <w:trPr>
          <w:trHeight w:val="270"/>
        </w:trPr>
        <w:tc>
          <w:tcPr>
            <w:tcW w:w="3060" w:type="dxa"/>
          </w:tcPr>
          <w:p w:rsidR="00E30699" w:rsidP="00E33243" w:rsidRDefault="00E30699" w14:paraId="3D185574" w14:textId="02346BD4">
            <w:pPr>
              <w:spacing w:after="60"/>
              <w:rPr>
                <w:rFonts w:eastAsia="Times New Roman" w:cs="Times New Roman"/>
                <w:szCs w:val="20"/>
              </w:rPr>
            </w:pPr>
            <w:bookmarkStart w:name="_Hlk72335743" w:id="5"/>
            <w:r>
              <w:rPr>
                <w:rFonts w:eastAsia="Times New Roman" w:cs="Times New Roman"/>
                <w:szCs w:val="20"/>
              </w:rPr>
              <w:t>June 2, 2021</w:t>
            </w:r>
          </w:p>
        </w:tc>
        <w:tc>
          <w:tcPr>
            <w:tcW w:w="1890" w:type="dxa"/>
          </w:tcPr>
          <w:p w:rsidR="00E30699" w:rsidP="00E33243" w:rsidRDefault="00E30699" w14:paraId="6993236C" w14:textId="0EA4E641">
            <w:pPr>
              <w:spacing w:after="60"/>
              <w:rPr>
                <w:rFonts w:eastAsia="Times New Roman" w:cs="Times New Roman"/>
                <w:szCs w:val="20"/>
              </w:rPr>
            </w:pPr>
            <w:r>
              <w:rPr>
                <w:rFonts w:eastAsia="Times New Roman" w:cs="Times New Roman"/>
                <w:szCs w:val="20"/>
              </w:rPr>
              <w:t>Noon</w:t>
            </w:r>
          </w:p>
        </w:tc>
        <w:tc>
          <w:tcPr>
            <w:tcW w:w="5022" w:type="dxa"/>
          </w:tcPr>
          <w:p w:rsidR="00E30699" w:rsidP="00E33243" w:rsidRDefault="00E30699" w14:paraId="4CC2CFBC" w14:textId="7E656AAD">
            <w:pPr>
              <w:spacing w:after="60"/>
              <w:rPr>
                <w:rFonts w:eastAsia="Times New Roman" w:cs="Times New Roman"/>
                <w:szCs w:val="20"/>
              </w:rPr>
            </w:pPr>
            <w:r>
              <w:rPr>
                <w:rFonts w:eastAsia="Times New Roman" w:cs="Times New Roman"/>
                <w:szCs w:val="20"/>
              </w:rPr>
              <w:t>Remotely</w:t>
            </w:r>
          </w:p>
        </w:tc>
      </w:tr>
      <w:tr w:rsidRPr="004C7738" w:rsidR="00E30699" w:rsidTr="00635299" w14:paraId="0985B3DE" w14:textId="77777777">
        <w:trPr>
          <w:trHeight w:val="270"/>
        </w:trPr>
        <w:tc>
          <w:tcPr>
            <w:tcW w:w="9972" w:type="dxa"/>
            <w:gridSpan w:val="3"/>
          </w:tcPr>
          <w:p w:rsidR="00E30699" w:rsidP="00E33243" w:rsidRDefault="00E30699" w14:paraId="234E2F9F" w14:textId="3D52AC47">
            <w:pPr>
              <w:spacing w:after="60"/>
              <w:rPr>
                <w:rFonts w:eastAsia="Times New Roman" w:cs="Times New Roman"/>
                <w:szCs w:val="20"/>
              </w:rPr>
            </w:pPr>
            <w:r>
              <w:rPr>
                <w:rFonts w:eastAsia="Times New Roman" w:cs="Times New Roman"/>
                <w:szCs w:val="20"/>
              </w:rPr>
              <w:t xml:space="preserve">To view Continuation Meeting Agenda: </w:t>
            </w:r>
            <w:hyperlink w:history="1" r:id="rId16">
              <w:r w:rsidRPr="00E30699">
                <w:rPr>
                  <w:rStyle w:val="Hyperlink1"/>
                </w:rPr>
                <w:t>Please use this link to view the published document</w:t>
              </w:r>
            </w:hyperlink>
          </w:p>
        </w:tc>
      </w:tr>
      <w:bookmarkEnd w:id="5"/>
      <w:tr w:rsidR="007234A6" w:rsidTr="0074724A" w14:paraId="0E94D84B" w14:textId="77777777">
        <w:trPr>
          <w:trHeight w:val="270"/>
        </w:trPr>
        <w:tc>
          <w:tcPr>
            <w:tcW w:w="3060" w:type="dxa"/>
          </w:tcPr>
          <w:p w:rsidR="007234A6" w:rsidP="00E33243" w:rsidRDefault="007234A6" w14:paraId="6E403958" w14:textId="3019461C">
            <w:pPr>
              <w:spacing w:after="60"/>
              <w:rPr>
                <w:rFonts w:eastAsia="Times New Roman" w:cs="Times New Roman"/>
                <w:szCs w:val="20"/>
              </w:rPr>
            </w:pPr>
            <w:r>
              <w:rPr>
                <w:rFonts w:eastAsia="Times New Roman" w:cs="Times New Roman"/>
                <w:szCs w:val="20"/>
              </w:rPr>
              <w:t>June 21, 2021</w:t>
            </w:r>
          </w:p>
        </w:tc>
        <w:tc>
          <w:tcPr>
            <w:tcW w:w="1890" w:type="dxa"/>
          </w:tcPr>
          <w:p w:rsidR="007234A6" w:rsidP="00E33243" w:rsidRDefault="00401D2E" w14:paraId="30E4E52C" w14:textId="52D01EC6">
            <w:pPr>
              <w:spacing w:after="60"/>
              <w:rPr>
                <w:rFonts w:eastAsia="Times New Roman" w:cs="Times New Roman"/>
                <w:szCs w:val="20"/>
              </w:rPr>
            </w:pPr>
            <w:r>
              <w:rPr>
                <w:rFonts w:eastAsia="Times New Roman" w:cs="Times New Roman"/>
                <w:szCs w:val="20"/>
              </w:rPr>
              <w:t>10:00 am</w:t>
            </w:r>
          </w:p>
        </w:tc>
        <w:tc>
          <w:tcPr>
            <w:tcW w:w="5022" w:type="dxa"/>
          </w:tcPr>
          <w:p w:rsidR="007234A6" w:rsidP="00E33243" w:rsidRDefault="007234A6" w14:paraId="58389ABB" w14:textId="77777777">
            <w:pPr>
              <w:spacing w:after="60"/>
              <w:rPr>
                <w:rFonts w:eastAsia="Times New Roman" w:cs="Times New Roman"/>
                <w:szCs w:val="20"/>
              </w:rPr>
            </w:pPr>
            <w:r>
              <w:rPr>
                <w:rFonts w:eastAsia="Times New Roman" w:cs="Times New Roman"/>
                <w:szCs w:val="20"/>
              </w:rPr>
              <w:t>Remotely</w:t>
            </w:r>
          </w:p>
        </w:tc>
      </w:tr>
      <w:tr w:rsidR="00401D2E" w:rsidTr="0074724A" w14:paraId="390CD186" w14:textId="77777777">
        <w:trPr>
          <w:trHeight w:val="270"/>
        </w:trPr>
        <w:tc>
          <w:tcPr>
            <w:tcW w:w="3060" w:type="dxa"/>
          </w:tcPr>
          <w:p w:rsidR="00401D2E" w:rsidP="00E33243" w:rsidRDefault="00401D2E" w14:paraId="73AC0AA1" w14:textId="0C599A2C">
            <w:pPr>
              <w:spacing w:after="60"/>
              <w:rPr>
                <w:rFonts w:eastAsia="Times New Roman" w:cs="Times New Roman"/>
                <w:szCs w:val="20"/>
              </w:rPr>
            </w:pPr>
            <w:r>
              <w:rPr>
                <w:rFonts w:eastAsia="Times New Roman" w:cs="Times New Roman"/>
                <w:szCs w:val="20"/>
              </w:rPr>
              <w:t>July 12, 2021</w:t>
            </w:r>
          </w:p>
        </w:tc>
        <w:tc>
          <w:tcPr>
            <w:tcW w:w="1890" w:type="dxa"/>
          </w:tcPr>
          <w:p w:rsidR="00401D2E" w:rsidP="00E33243" w:rsidRDefault="00401D2E" w14:paraId="2A20B5CE" w14:textId="5BFBD68B">
            <w:pPr>
              <w:spacing w:after="60"/>
              <w:rPr>
                <w:rFonts w:eastAsia="Times New Roman" w:cs="Times New Roman"/>
                <w:szCs w:val="20"/>
              </w:rPr>
            </w:pPr>
            <w:r>
              <w:rPr>
                <w:rFonts w:eastAsia="Times New Roman" w:cs="Times New Roman"/>
                <w:szCs w:val="20"/>
              </w:rPr>
              <w:t xml:space="preserve">10:00 am </w:t>
            </w:r>
          </w:p>
        </w:tc>
        <w:tc>
          <w:tcPr>
            <w:tcW w:w="5022" w:type="dxa"/>
          </w:tcPr>
          <w:p w:rsidR="00401D2E" w:rsidP="00E33243" w:rsidRDefault="00401D2E" w14:paraId="43EB684B" w14:textId="69A91C54">
            <w:pPr>
              <w:spacing w:after="60"/>
              <w:rPr>
                <w:rFonts w:eastAsia="Times New Roman" w:cs="Times New Roman"/>
                <w:szCs w:val="20"/>
              </w:rPr>
            </w:pPr>
            <w:r>
              <w:rPr>
                <w:rFonts w:eastAsia="Times New Roman" w:cs="Times New Roman"/>
                <w:szCs w:val="20"/>
              </w:rPr>
              <w:t>Remotely</w:t>
            </w:r>
          </w:p>
        </w:tc>
      </w:tr>
    </w:tbl>
    <w:p w:rsidRPr="006B164D" w:rsidR="009E6CC8" w:rsidP="00E33243" w:rsidRDefault="008C5E63" w14:paraId="50368A53" w14:textId="40BF4510">
      <w:pPr>
        <w:spacing w:before="120"/>
        <w:jc w:val="center"/>
        <w:rPr>
          <w:rStyle w:val="Hyperlink1"/>
        </w:rPr>
      </w:pPr>
      <w:r>
        <w:rPr>
          <w:rFonts w:eastAsia="Times New Roman" w:cs="Times New Roman"/>
          <w:color w:val="0000FF"/>
          <w:szCs w:val="20"/>
          <w:u w:val="single"/>
        </w:rPr>
        <w:fldChar w:fldCharType="begin"/>
      </w:r>
      <w:r w:rsidR="006B164D">
        <w:rPr>
          <w:rFonts w:eastAsia="Times New Roman" w:cs="Times New Roman"/>
          <w:color w:val="0000FF"/>
          <w:szCs w:val="20"/>
          <w:u w:val="single"/>
        </w:rPr>
        <w:instrText>HYPERLINK  \l "_top"</w:instrText>
      </w:r>
      <w:r>
        <w:rPr>
          <w:rFonts w:eastAsia="Times New Roman" w:cs="Times New Roman"/>
          <w:color w:val="0000FF"/>
          <w:szCs w:val="20"/>
          <w:u w:val="single"/>
        </w:rPr>
        <w:fldChar w:fldCharType="separate"/>
      </w:r>
      <w:r w:rsidRPr="006B164D" w:rsidR="009E6CC8">
        <w:rPr>
          <w:rStyle w:val="Hyperlink1"/>
        </w:rPr>
        <w:t>Return to Table of Contents</w:t>
      </w:r>
    </w:p>
    <w:bookmarkEnd w:id="2"/>
    <w:p w:rsidRPr="008C5E63" w:rsidR="009E6CC8" w:rsidP="00E33243" w:rsidRDefault="009E6CC8" w14:paraId="57657907" w14:textId="77777777">
      <w:pPr>
        <w:pBdr>
          <w:bottom w:val="double" w:color="auto" w:sz="4" w:space="1"/>
        </w:pBdr>
        <w:tabs>
          <w:tab w:val="left" w:pos="1440"/>
        </w:tabs>
        <w:ind w:left="1440" w:right="1296"/>
        <w:rPr>
          <w:rStyle w:val="Hyperlink"/>
          <w:rFonts w:eastAsia="Times New Roman" w:cs="Times New Roman"/>
          <w:b/>
          <w:sz w:val="24"/>
          <w:szCs w:val="20"/>
        </w:rPr>
      </w:pPr>
    </w:p>
    <w:p w:rsidR="00A76239" w:rsidP="00E33243" w:rsidRDefault="008C5E63" w14:paraId="187DEC59" w14:textId="462FC7A7">
      <w:pPr>
        <w:spacing w:before="60" w:after="60"/>
        <w:jc w:val="center"/>
        <w:rPr>
          <w:rFonts w:eastAsia="Times New Roman" w:cs="Times New Roman"/>
          <w:b/>
          <w:sz w:val="28"/>
          <w:szCs w:val="20"/>
        </w:rPr>
      </w:pPr>
      <w:r>
        <w:rPr>
          <w:rFonts w:eastAsia="Times New Roman" w:cs="Times New Roman"/>
          <w:color w:val="0000FF"/>
          <w:szCs w:val="20"/>
          <w:u w:val="single"/>
        </w:rPr>
        <w:fldChar w:fldCharType="end"/>
      </w:r>
      <w:bookmarkStart w:name="P3Commissinercommittemeetings" w:id="6"/>
      <w:r w:rsidRPr="004C7738" w:rsidR="009E6CC8">
        <w:rPr>
          <w:rFonts w:eastAsia="Times New Roman" w:cs="Times New Roman"/>
          <w:b/>
          <w:sz w:val="28"/>
          <w:szCs w:val="20"/>
        </w:rPr>
        <w:t>COMMISSIONER COMMITTEE MEETINGS</w:t>
      </w:r>
    </w:p>
    <w:p w:rsidR="009E6285" w:rsidP="00E33243" w:rsidRDefault="009E6285" w14:paraId="320B371F" w14:textId="77777777">
      <w:pPr>
        <w:spacing w:before="60" w:after="60"/>
        <w:jc w:val="center"/>
        <w:rPr>
          <w:rFonts w:eastAsia="Times New Roman" w:cs="Times New Roman"/>
          <w:b/>
          <w:sz w:val="28"/>
          <w:szCs w:val="20"/>
        </w:rPr>
      </w:pPr>
    </w:p>
    <w:tbl>
      <w:tblPr>
        <w:tblW w:w="9972" w:type="dxa"/>
        <w:tblInd w:w="108" w:type="dxa"/>
        <w:tblLayout w:type="fixed"/>
        <w:tblLook w:val="04A0" w:firstRow="1" w:lastRow="0" w:firstColumn="1" w:lastColumn="0" w:noHBand="0" w:noVBand="1"/>
      </w:tblPr>
      <w:tblGrid>
        <w:gridCol w:w="3060"/>
        <w:gridCol w:w="1890"/>
        <w:gridCol w:w="5022"/>
      </w:tblGrid>
      <w:tr w:rsidR="009E6285" w:rsidTr="00F83586" w14:paraId="26CA9E83" w14:textId="77777777">
        <w:trPr>
          <w:trHeight w:val="270"/>
        </w:trPr>
        <w:tc>
          <w:tcPr>
            <w:tcW w:w="3060" w:type="dxa"/>
          </w:tcPr>
          <w:p w:rsidR="009E6285" w:rsidP="00E33243" w:rsidRDefault="009E6285" w14:paraId="29CF8E9F" w14:textId="77C0258D">
            <w:pPr>
              <w:spacing w:after="60"/>
              <w:rPr>
                <w:rFonts w:eastAsia="Times New Roman" w:cs="Times New Roman"/>
                <w:szCs w:val="20"/>
              </w:rPr>
            </w:pPr>
            <w:r>
              <w:rPr>
                <w:rFonts w:eastAsia="Times New Roman" w:cs="Times New Roman"/>
                <w:szCs w:val="20"/>
              </w:rPr>
              <w:t>June 9, 2021</w:t>
            </w:r>
          </w:p>
        </w:tc>
        <w:tc>
          <w:tcPr>
            <w:tcW w:w="1890" w:type="dxa"/>
          </w:tcPr>
          <w:p w:rsidR="009E6285" w:rsidP="00E33243" w:rsidRDefault="009E6285" w14:paraId="1A9F29C1" w14:textId="77777777">
            <w:pPr>
              <w:spacing w:after="60"/>
              <w:rPr>
                <w:rFonts w:eastAsia="Times New Roman" w:cs="Times New Roman"/>
                <w:szCs w:val="20"/>
              </w:rPr>
            </w:pPr>
            <w:r>
              <w:rPr>
                <w:rFonts w:eastAsia="Times New Roman" w:cs="Times New Roman"/>
                <w:szCs w:val="20"/>
              </w:rPr>
              <w:t>10:00 am</w:t>
            </w:r>
          </w:p>
        </w:tc>
        <w:tc>
          <w:tcPr>
            <w:tcW w:w="5022" w:type="dxa"/>
          </w:tcPr>
          <w:p w:rsidR="009E6285" w:rsidP="00E33243" w:rsidRDefault="009E6285" w14:paraId="6711893C" w14:textId="77777777">
            <w:pPr>
              <w:spacing w:after="60"/>
              <w:rPr>
                <w:rFonts w:eastAsia="Times New Roman" w:cs="Times New Roman"/>
                <w:szCs w:val="20"/>
              </w:rPr>
            </w:pPr>
            <w:r>
              <w:rPr>
                <w:rFonts w:eastAsia="Times New Roman" w:cs="Times New Roman"/>
                <w:szCs w:val="20"/>
              </w:rPr>
              <w:t>Remotely</w:t>
            </w:r>
          </w:p>
        </w:tc>
      </w:tr>
      <w:tr w:rsidR="0077182A" w:rsidTr="0077182A" w14:paraId="3900CA0F" w14:textId="77777777">
        <w:trPr>
          <w:trHeight w:val="324"/>
        </w:trPr>
        <w:tc>
          <w:tcPr>
            <w:tcW w:w="9972" w:type="dxa"/>
            <w:gridSpan w:val="3"/>
          </w:tcPr>
          <w:p w:rsidRPr="0077182A" w:rsidR="0077182A" w:rsidP="00E33243" w:rsidRDefault="0077182A" w14:paraId="3B800306" w14:textId="6B1EFBE0">
            <w:pPr>
              <w:rPr>
                <w:rFonts w:cs="Times New Roman"/>
              </w:rPr>
            </w:pPr>
            <w:r w:rsidRPr="0077182A">
              <w:rPr>
                <w:rFonts w:eastAsia="Times New Roman" w:cs="Times New Roman"/>
                <w:szCs w:val="20"/>
              </w:rPr>
              <w:t xml:space="preserve">To view Meeting Agenda: </w:t>
            </w:r>
            <w:hyperlink w:history="1" r:id="rId17">
              <w:r w:rsidRPr="0077182A">
                <w:rPr>
                  <w:rStyle w:val="Hyperlink1"/>
                </w:rPr>
                <w:t>https://www.cpuc.ca.gov/commissionercommittees</w:t>
              </w:r>
            </w:hyperlink>
          </w:p>
        </w:tc>
      </w:tr>
      <w:bookmarkEnd w:id="6"/>
      <w:tr w:rsidR="00141761" w:rsidTr="00A66A86" w14:paraId="135ABA24" w14:textId="77777777">
        <w:trPr>
          <w:trHeight w:val="270"/>
        </w:trPr>
        <w:tc>
          <w:tcPr>
            <w:tcW w:w="3060" w:type="dxa"/>
          </w:tcPr>
          <w:p w:rsidR="00141761" w:rsidP="00E33243" w:rsidRDefault="00141761" w14:paraId="6652AD7D" w14:textId="014E8484">
            <w:pPr>
              <w:spacing w:after="60"/>
              <w:rPr>
                <w:rFonts w:eastAsia="Times New Roman" w:cs="Times New Roman"/>
                <w:szCs w:val="20"/>
              </w:rPr>
            </w:pPr>
            <w:r>
              <w:rPr>
                <w:rFonts w:eastAsia="Times New Roman" w:cs="Times New Roman"/>
                <w:szCs w:val="20"/>
              </w:rPr>
              <w:t>July 21, 2021</w:t>
            </w:r>
          </w:p>
        </w:tc>
        <w:tc>
          <w:tcPr>
            <w:tcW w:w="1890" w:type="dxa"/>
          </w:tcPr>
          <w:p w:rsidR="00141761" w:rsidP="00E33243" w:rsidRDefault="00141761" w14:paraId="0CD6863B" w14:textId="77777777">
            <w:pPr>
              <w:spacing w:after="60"/>
              <w:rPr>
                <w:rFonts w:eastAsia="Times New Roman" w:cs="Times New Roman"/>
                <w:szCs w:val="20"/>
              </w:rPr>
            </w:pPr>
            <w:r>
              <w:rPr>
                <w:rFonts w:eastAsia="Times New Roman" w:cs="Times New Roman"/>
                <w:szCs w:val="20"/>
              </w:rPr>
              <w:t>10:00 am</w:t>
            </w:r>
          </w:p>
        </w:tc>
        <w:tc>
          <w:tcPr>
            <w:tcW w:w="5022" w:type="dxa"/>
          </w:tcPr>
          <w:p w:rsidR="00141761" w:rsidP="00E33243" w:rsidRDefault="00141761" w14:paraId="1CE8358A" w14:textId="77777777">
            <w:pPr>
              <w:spacing w:after="60"/>
              <w:rPr>
                <w:rFonts w:eastAsia="Times New Roman" w:cs="Times New Roman"/>
                <w:szCs w:val="20"/>
              </w:rPr>
            </w:pPr>
            <w:r>
              <w:rPr>
                <w:rFonts w:eastAsia="Times New Roman" w:cs="Times New Roman"/>
                <w:szCs w:val="20"/>
              </w:rPr>
              <w:t>Remotely</w:t>
            </w:r>
          </w:p>
        </w:tc>
      </w:tr>
      <w:tr w:rsidR="00141761" w:rsidTr="00A66A86" w14:paraId="59B7A8E2" w14:textId="77777777">
        <w:trPr>
          <w:trHeight w:val="270"/>
        </w:trPr>
        <w:tc>
          <w:tcPr>
            <w:tcW w:w="3060" w:type="dxa"/>
          </w:tcPr>
          <w:p w:rsidR="00141761" w:rsidP="00E33243" w:rsidRDefault="00141761" w14:paraId="6D707EE5" w14:textId="668D0434">
            <w:pPr>
              <w:spacing w:after="60"/>
              <w:rPr>
                <w:rFonts w:eastAsia="Times New Roman" w:cs="Times New Roman"/>
                <w:szCs w:val="20"/>
              </w:rPr>
            </w:pPr>
            <w:r>
              <w:rPr>
                <w:rFonts w:eastAsia="Times New Roman" w:cs="Times New Roman"/>
                <w:szCs w:val="20"/>
              </w:rPr>
              <w:t>August 25, 2021</w:t>
            </w:r>
          </w:p>
        </w:tc>
        <w:tc>
          <w:tcPr>
            <w:tcW w:w="1890" w:type="dxa"/>
          </w:tcPr>
          <w:p w:rsidR="00141761" w:rsidP="00E33243" w:rsidRDefault="00141761" w14:paraId="0FC10BDC" w14:textId="1740B7E8">
            <w:pPr>
              <w:spacing w:after="60"/>
              <w:rPr>
                <w:rFonts w:eastAsia="Times New Roman" w:cs="Times New Roman"/>
                <w:szCs w:val="20"/>
              </w:rPr>
            </w:pPr>
            <w:r>
              <w:rPr>
                <w:rFonts w:eastAsia="Times New Roman" w:cs="Times New Roman"/>
                <w:szCs w:val="20"/>
              </w:rPr>
              <w:t>10:00 am</w:t>
            </w:r>
          </w:p>
        </w:tc>
        <w:tc>
          <w:tcPr>
            <w:tcW w:w="5022" w:type="dxa"/>
          </w:tcPr>
          <w:p w:rsidR="00141761" w:rsidP="00E33243" w:rsidRDefault="00141761" w14:paraId="7BF0A35A" w14:textId="3891C867">
            <w:pPr>
              <w:spacing w:after="60"/>
              <w:rPr>
                <w:rFonts w:eastAsia="Times New Roman" w:cs="Times New Roman"/>
                <w:szCs w:val="20"/>
              </w:rPr>
            </w:pPr>
            <w:r>
              <w:rPr>
                <w:rFonts w:eastAsia="Times New Roman" w:cs="Times New Roman"/>
                <w:szCs w:val="20"/>
              </w:rPr>
              <w:t>Remotely</w:t>
            </w:r>
          </w:p>
        </w:tc>
      </w:tr>
    </w:tbl>
    <w:p w:rsidRPr="004C7738" w:rsidR="009E6CC8" w:rsidP="00E33243" w:rsidRDefault="003B7B1C" w14:paraId="4EA2ED9B" w14:textId="725A80F9">
      <w:pPr>
        <w:spacing w:before="120"/>
        <w:jc w:val="center"/>
        <w:rPr>
          <w:rFonts w:eastAsia="Times New Roman" w:cs="Times New Roman"/>
          <w:color w:val="0000FF"/>
          <w:szCs w:val="20"/>
          <w:u w:val="single"/>
        </w:rPr>
      </w:pPr>
      <w:hyperlink w:history="1" w:anchor="tableofcontents">
        <w:r w:rsidRPr="004C7738" w:rsidR="00F32ADB">
          <w:rPr>
            <w:rFonts w:eastAsia="Times New Roman" w:cs="Times New Roman"/>
            <w:color w:val="0000FF"/>
            <w:szCs w:val="20"/>
            <w:u w:val="single"/>
          </w:rPr>
          <w:t>Return to Table of Contents</w:t>
        </w:r>
      </w:hyperlink>
    </w:p>
    <w:p w:rsidRPr="004C7738" w:rsidR="009E6CC8" w:rsidP="00E33243" w:rsidRDefault="009E6CC8" w14:paraId="5B823F21"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E33243" w:rsidRDefault="009E6CC8" w14:paraId="2EBCBD71" w14:textId="6C2D10E0">
      <w:pPr>
        <w:spacing w:before="60" w:after="240"/>
        <w:jc w:val="center"/>
        <w:rPr>
          <w:rFonts w:eastAsia="Times New Roman" w:cs="Times New Roman"/>
          <w:b/>
          <w:sz w:val="28"/>
          <w:szCs w:val="20"/>
        </w:rPr>
      </w:pPr>
      <w:bookmarkStart w:name="P4CommissionerAllPartyMeetings" w:id="7"/>
      <w:r w:rsidRPr="004C7738">
        <w:rPr>
          <w:rFonts w:eastAsia="Times New Roman" w:cs="Times New Roman"/>
          <w:b/>
          <w:sz w:val="28"/>
          <w:szCs w:val="20"/>
        </w:rPr>
        <w:t xml:space="preserve">COMMISSIONER ALL-PARTY MEETINGS </w:t>
      </w:r>
      <w:r w:rsidR="006549A4">
        <w:rPr>
          <w:rFonts w:eastAsia="Times New Roman" w:cs="Times New Roman"/>
          <w:b/>
          <w:sz w:val="28"/>
          <w:szCs w:val="20"/>
        </w:rPr>
        <w:t>- NONE</w:t>
      </w:r>
    </w:p>
    <w:bookmarkEnd w:id="7"/>
    <w:p w:rsidRPr="004C7738" w:rsidR="009E6CC8" w:rsidP="00E33243" w:rsidRDefault="009E6CC8" w14:paraId="68DAFE01" w14:textId="6AF68914">
      <w:pPr>
        <w:rPr>
          <w:rFonts w:eastAsia="Times New Roman" w:cs="Times New Roman"/>
          <w:i/>
          <w:szCs w:val="20"/>
        </w:rPr>
      </w:pPr>
      <w:r w:rsidRPr="004C7738">
        <w:rPr>
          <w:rFonts w:eastAsia="Times New Roman" w:cs="Times New Roman"/>
          <w:i/>
          <w:szCs w:val="20"/>
        </w:rPr>
        <w:t>A quorum of Commissioners may attend all-party meetings in ratesetting proceedings upon 10 days’ notice of the meeting in the Daily Calendar.  Otherwise, all-party meetings are noticed directly to the parties and might not be posted here.</w:t>
      </w:r>
    </w:p>
    <w:p w:rsidRPr="004C7738" w:rsidR="00F32ADB" w:rsidP="00E33243" w:rsidRDefault="003B7B1C" w14:paraId="13514D55" w14:textId="5231755F">
      <w:pPr>
        <w:spacing w:before="120"/>
        <w:jc w:val="center"/>
        <w:rPr>
          <w:rFonts w:eastAsia="Times New Roman" w:cs="Times New Roman"/>
          <w:color w:val="0000FF"/>
          <w:szCs w:val="20"/>
          <w:u w:val="single"/>
        </w:rPr>
      </w:pPr>
      <w:hyperlink w:history="1" w:anchor="tableofcontents">
        <w:r w:rsidRPr="004C7738" w:rsidR="00F32ADB">
          <w:rPr>
            <w:rFonts w:eastAsia="Times New Roman" w:cs="Times New Roman"/>
            <w:color w:val="0000FF"/>
            <w:szCs w:val="20"/>
            <w:u w:val="single"/>
          </w:rPr>
          <w:t>Return to Table of Contents</w:t>
        </w:r>
      </w:hyperlink>
    </w:p>
    <w:p w:rsidRPr="004C7738" w:rsidR="009E6CC8" w:rsidP="00E33243" w:rsidRDefault="009E6CC8" w14:paraId="63BA62BA"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E33243" w:rsidRDefault="009E6CC8" w14:paraId="006A7608" w14:textId="77777777">
      <w:pPr>
        <w:spacing w:before="60" w:after="240"/>
        <w:jc w:val="center"/>
        <w:rPr>
          <w:rFonts w:eastAsia="Times New Roman" w:cs="Times New Roman"/>
          <w:b/>
          <w:sz w:val="28"/>
          <w:szCs w:val="20"/>
        </w:rPr>
      </w:pPr>
      <w:bookmarkStart w:name="P5HearingCalendar" w:id="8"/>
      <w:r w:rsidRPr="004C7738">
        <w:rPr>
          <w:rFonts w:eastAsia="Times New Roman" w:cs="Times New Roman"/>
          <w:b/>
          <w:sz w:val="28"/>
          <w:szCs w:val="20"/>
        </w:rPr>
        <w:t>HEARING CALENDAR</w:t>
      </w:r>
    </w:p>
    <w:p w:rsidRPr="004C7738" w:rsidR="009E6CC8" w:rsidP="00E33243" w:rsidRDefault="009E6CC8" w14:paraId="0F3EB912" w14:textId="77777777">
      <w:pPr>
        <w:rPr>
          <w:rFonts w:eastAsia="Times New Roman" w:cs="Times New Roman"/>
          <w:szCs w:val="20"/>
        </w:rPr>
      </w:pPr>
      <w:bookmarkStart w:name="_Hlk22911734" w:id="9"/>
      <w:bookmarkEnd w:id="8"/>
      <w:r w:rsidRPr="004C7738">
        <w:rPr>
          <w:rFonts w:eastAsia="Times New Roman" w:cs="Times New Roman"/>
          <w:szCs w:val="20"/>
        </w:rPr>
        <w:t>Dates in parentheses following the word “also” are subject to change without notice.  The assigned Commissioner’s name is listed next to the proceedings as matter of record; the assigned Commissioner may or may not be present at the hearing.</w:t>
      </w:r>
    </w:p>
    <w:p w:rsidRPr="004C7738" w:rsidR="009E6CC8" w:rsidP="00E33243" w:rsidRDefault="009E6CC8" w14:paraId="744EA8CD" w14:textId="77777777">
      <w:pPr>
        <w:rPr>
          <w:rFonts w:eastAsia="Times New Roman" w:cs="Times New Roman"/>
          <w:szCs w:val="20"/>
        </w:rPr>
      </w:pPr>
    </w:p>
    <w:tbl>
      <w:tblPr>
        <w:tblW w:w="10350" w:type="dxa"/>
        <w:tblInd w:w="-90" w:type="dxa"/>
        <w:tblLayout w:type="fixed"/>
        <w:tblLook w:val="0000" w:firstRow="0" w:lastRow="0" w:firstColumn="0" w:lastColumn="0" w:noHBand="0" w:noVBand="0"/>
      </w:tblPr>
      <w:tblGrid>
        <w:gridCol w:w="1710"/>
        <w:gridCol w:w="1854"/>
        <w:gridCol w:w="3478"/>
        <w:gridCol w:w="3308"/>
      </w:tblGrid>
      <w:tr w:rsidRPr="004C7738" w:rsidR="009E6CC8" w:rsidTr="00401D2E" w14:paraId="2C5F90EE" w14:textId="77777777">
        <w:tc>
          <w:tcPr>
            <w:tcW w:w="3564" w:type="dxa"/>
            <w:gridSpan w:val="2"/>
          </w:tcPr>
          <w:p w:rsidRPr="004C7738" w:rsidR="009E6CC8" w:rsidP="00E33243" w:rsidRDefault="009E6CC8" w14:paraId="08AEADD6" w14:textId="77777777">
            <w:pPr>
              <w:rPr>
                <w:rFonts w:eastAsia="Times New Roman" w:cs="Times New Roman"/>
                <w:b/>
                <w:bCs/>
                <w:i/>
                <w:iCs/>
                <w:szCs w:val="20"/>
              </w:rPr>
            </w:pPr>
            <w:r w:rsidRPr="004C7738">
              <w:rPr>
                <w:rFonts w:eastAsia="Times New Roman" w:cs="Times New Roman"/>
                <w:b/>
                <w:bCs/>
                <w:i/>
                <w:iCs/>
                <w:szCs w:val="20"/>
              </w:rPr>
              <w:t>(PHC) = Prehearing Conference</w:t>
            </w:r>
          </w:p>
        </w:tc>
        <w:tc>
          <w:tcPr>
            <w:tcW w:w="3478" w:type="dxa"/>
          </w:tcPr>
          <w:p w:rsidRPr="004C7738" w:rsidR="009E6CC8" w:rsidP="00E33243" w:rsidRDefault="009E6CC8" w14:paraId="304F8F15" w14:textId="77777777">
            <w:pPr>
              <w:rPr>
                <w:rFonts w:eastAsia="Times New Roman" w:cs="Times New Roman"/>
                <w:b/>
                <w:bCs/>
                <w:i/>
                <w:iCs/>
                <w:szCs w:val="20"/>
              </w:rPr>
            </w:pPr>
            <w:r w:rsidRPr="004C7738">
              <w:rPr>
                <w:rFonts w:eastAsia="Times New Roman" w:cs="Times New Roman"/>
                <w:b/>
                <w:bCs/>
                <w:i/>
                <w:iCs/>
                <w:szCs w:val="20"/>
              </w:rPr>
              <w:t>(WS) = Workshop</w:t>
            </w:r>
          </w:p>
        </w:tc>
        <w:tc>
          <w:tcPr>
            <w:tcW w:w="3308" w:type="dxa"/>
          </w:tcPr>
          <w:p w:rsidRPr="004C7738" w:rsidR="009E6CC8" w:rsidP="00E33243" w:rsidRDefault="009E6CC8" w14:paraId="7730F623" w14:textId="77777777">
            <w:pPr>
              <w:rPr>
                <w:rFonts w:eastAsia="Times New Roman" w:cs="Times New Roman"/>
                <w:b/>
                <w:bCs/>
                <w:i/>
                <w:iCs/>
                <w:szCs w:val="20"/>
              </w:rPr>
            </w:pPr>
            <w:r w:rsidRPr="004C7738">
              <w:rPr>
                <w:rFonts w:eastAsia="Times New Roman" w:cs="Times New Roman"/>
                <w:b/>
                <w:bCs/>
                <w:i/>
                <w:iCs/>
                <w:szCs w:val="20"/>
              </w:rPr>
              <w:t>(OA) = Oral Argument</w:t>
            </w:r>
          </w:p>
        </w:tc>
      </w:tr>
      <w:tr w:rsidRPr="004C7738" w:rsidR="009E6CC8" w:rsidTr="00401D2E" w14:paraId="4C2BACB8" w14:textId="77777777">
        <w:tc>
          <w:tcPr>
            <w:tcW w:w="3564" w:type="dxa"/>
            <w:gridSpan w:val="2"/>
          </w:tcPr>
          <w:p w:rsidRPr="004C7738" w:rsidR="009E6CC8" w:rsidP="00E33243" w:rsidRDefault="009E6CC8" w14:paraId="6947C9CF" w14:textId="77777777">
            <w:pPr>
              <w:rPr>
                <w:rFonts w:eastAsia="Times New Roman" w:cs="Times New Roman"/>
                <w:b/>
                <w:bCs/>
                <w:i/>
                <w:iCs/>
                <w:szCs w:val="20"/>
              </w:rPr>
            </w:pPr>
            <w:r w:rsidRPr="004C7738">
              <w:rPr>
                <w:rFonts w:eastAsia="Times New Roman" w:cs="Times New Roman"/>
                <w:b/>
                <w:bCs/>
                <w:i/>
                <w:iCs/>
                <w:szCs w:val="20"/>
              </w:rPr>
              <w:lastRenderedPageBreak/>
              <w:t>(PPH) = Public Participation Hearing</w:t>
            </w:r>
          </w:p>
        </w:tc>
        <w:tc>
          <w:tcPr>
            <w:tcW w:w="3478" w:type="dxa"/>
          </w:tcPr>
          <w:p w:rsidRPr="004C7738" w:rsidR="009E6CC8" w:rsidP="00E33243" w:rsidRDefault="009E6CC8" w14:paraId="0215F1C1" w14:textId="77777777">
            <w:pPr>
              <w:rPr>
                <w:rFonts w:eastAsia="Times New Roman" w:cs="Times New Roman"/>
                <w:b/>
                <w:bCs/>
                <w:i/>
                <w:iCs/>
                <w:szCs w:val="20"/>
              </w:rPr>
            </w:pPr>
            <w:r w:rsidRPr="004C7738">
              <w:rPr>
                <w:rFonts w:eastAsia="Times New Roman" w:cs="Times New Roman"/>
                <w:b/>
                <w:bCs/>
                <w:i/>
                <w:iCs/>
                <w:szCs w:val="20"/>
              </w:rPr>
              <w:t>(STC) = Status Conference</w:t>
            </w:r>
          </w:p>
        </w:tc>
        <w:tc>
          <w:tcPr>
            <w:tcW w:w="3308" w:type="dxa"/>
          </w:tcPr>
          <w:p w:rsidRPr="004C7738" w:rsidR="009E6CC8" w:rsidP="00E33243" w:rsidRDefault="009E6CC8" w14:paraId="1EE82DA4" w14:textId="77777777">
            <w:pPr>
              <w:rPr>
                <w:rFonts w:eastAsia="Times New Roman" w:cs="Times New Roman"/>
                <w:b/>
                <w:bCs/>
                <w:i/>
                <w:iCs/>
                <w:szCs w:val="20"/>
              </w:rPr>
            </w:pPr>
            <w:r w:rsidRPr="004C7738">
              <w:rPr>
                <w:rFonts w:eastAsia="Times New Roman" w:cs="Times New Roman"/>
                <w:b/>
                <w:bCs/>
                <w:i/>
                <w:iCs/>
                <w:szCs w:val="20"/>
              </w:rPr>
              <w:t>(CA) = Closing Argument</w:t>
            </w:r>
          </w:p>
        </w:tc>
      </w:tr>
      <w:tr w:rsidRPr="004C7738" w:rsidR="009E6CC8" w:rsidTr="00401D2E" w14:paraId="0AC9F7BE" w14:textId="77777777">
        <w:tc>
          <w:tcPr>
            <w:tcW w:w="3564" w:type="dxa"/>
            <w:gridSpan w:val="2"/>
          </w:tcPr>
          <w:p w:rsidRPr="004C7738" w:rsidR="009E6CC8" w:rsidP="00E33243" w:rsidRDefault="009E6CC8" w14:paraId="428DEBE8" w14:textId="77777777">
            <w:pPr>
              <w:rPr>
                <w:rFonts w:eastAsia="Times New Roman" w:cs="Times New Roman"/>
                <w:b/>
                <w:bCs/>
                <w:i/>
                <w:iCs/>
                <w:szCs w:val="20"/>
              </w:rPr>
            </w:pPr>
            <w:r w:rsidRPr="004C7738">
              <w:rPr>
                <w:rFonts w:eastAsia="Times New Roman" w:cs="Times New Roman"/>
                <w:b/>
                <w:bCs/>
                <w:i/>
                <w:iCs/>
                <w:szCs w:val="20"/>
              </w:rPr>
              <w:t>(EH) = Evidentiary Hearing</w:t>
            </w:r>
          </w:p>
        </w:tc>
        <w:tc>
          <w:tcPr>
            <w:tcW w:w="3478" w:type="dxa"/>
          </w:tcPr>
          <w:p w:rsidRPr="004C7738" w:rsidR="009E6CC8" w:rsidP="00E33243" w:rsidRDefault="009E6CC8" w14:paraId="599FEDAF" w14:textId="77777777">
            <w:pPr>
              <w:rPr>
                <w:rFonts w:eastAsia="Times New Roman" w:cs="Times New Roman"/>
                <w:b/>
                <w:bCs/>
                <w:i/>
                <w:iCs/>
                <w:szCs w:val="20"/>
              </w:rPr>
            </w:pPr>
            <w:r w:rsidRPr="004C7738">
              <w:rPr>
                <w:rFonts w:eastAsia="Times New Roman" w:cs="Times New Roman"/>
                <w:b/>
                <w:bCs/>
                <w:i/>
                <w:iCs/>
                <w:szCs w:val="20"/>
              </w:rPr>
              <w:t>(L&amp;M) = Law &amp; Motion</w:t>
            </w:r>
          </w:p>
        </w:tc>
        <w:tc>
          <w:tcPr>
            <w:tcW w:w="3308" w:type="dxa"/>
          </w:tcPr>
          <w:p w:rsidRPr="004C7738" w:rsidR="009E6CC8" w:rsidP="00E33243" w:rsidRDefault="009E6CC8" w14:paraId="676E3A93" w14:textId="77777777">
            <w:pPr>
              <w:rPr>
                <w:rFonts w:eastAsia="Times New Roman" w:cs="Times New Roman"/>
                <w:b/>
                <w:bCs/>
                <w:i/>
                <w:iCs/>
                <w:szCs w:val="20"/>
              </w:rPr>
            </w:pPr>
            <w:r w:rsidRPr="004C7738">
              <w:rPr>
                <w:rFonts w:eastAsia="Times New Roman" w:cs="Times New Roman"/>
                <w:b/>
                <w:bCs/>
                <w:i/>
                <w:iCs/>
                <w:szCs w:val="20"/>
              </w:rPr>
              <w:t>(CM) = Community Meeting</w:t>
            </w:r>
          </w:p>
        </w:tc>
      </w:tr>
      <w:tr w:rsidRPr="004C7738" w:rsidR="009E6CC8" w:rsidTr="00401D2E" w14:paraId="7C2437FA" w14:textId="77777777">
        <w:trPr>
          <w:trHeight w:val="261"/>
        </w:trPr>
        <w:tc>
          <w:tcPr>
            <w:tcW w:w="7042" w:type="dxa"/>
            <w:gridSpan w:val="3"/>
          </w:tcPr>
          <w:p w:rsidRPr="004C7738" w:rsidR="009E6CC8" w:rsidP="00E33243" w:rsidRDefault="009E6CC8" w14:paraId="0131DB71" w14:textId="77777777">
            <w:pPr>
              <w:rPr>
                <w:rFonts w:eastAsia="Times New Roman" w:cs="Times New Roman"/>
                <w:b/>
                <w:bCs/>
                <w:i/>
                <w:iCs/>
                <w:szCs w:val="20"/>
              </w:rPr>
            </w:pPr>
            <w:r w:rsidRPr="004C7738">
              <w:rPr>
                <w:rFonts w:eastAsia="Times New Roman" w:cs="Times New Roman"/>
                <w:b/>
                <w:bCs/>
                <w:i/>
                <w:iCs/>
                <w:szCs w:val="20"/>
              </w:rPr>
              <w:t>(ECP) = Expedited Complaint Proceeding Hearing</w:t>
            </w:r>
          </w:p>
        </w:tc>
        <w:tc>
          <w:tcPr>
            <w:tcW w:w="3308" w:type="dxa"/>
          </w:tcPr>
          <w:p w:rsidRPr="004C7738" w:rsidR="009E6CC8" w:rsidP="00E33243" w:rsidRDefault="009E6CC8" w14:paraId="70BC1FFE" w14:textId="77777777">
            <w:pPr>
              <w:rPr>
                <w:rFonts w:eastAsia="Times New Roman" w:cs="Times New Roman"/>
                <w:b/>
                <w:bCs/>
                <w:i/>
                <w:iCs/>
                <w:szCs w:val="20"/>
              </w:rPr>
            </w:pPr>
          </w:p>
        </w:tc>
      </w:tr>
      <w:bookmarkEnd w:id="9"/>
      <w:tr w:rsidR="0077182A" w:rsidTr="00401D2E" w14:paraId="23D2B993" w14:textId="77777777">
        <w:trPr>
          <w:cantSplit/>
        </w:trPr>
        <w:tc>
          <w:tcPr>
            <w:tcW w:w="1710" w:type="dxa"/>
          </w:tcPr>
          <w:p w:rsidR="0077182A" w:rsidP="00E33243" w:rsidRDefault="0077182A" w14:paraId="715C25FB" w14:textId="77777777">
            <w:pPr>
              <w:rPr>
                <w:b/>
              </w:rPr>
            </w:pPr>
          </w:p>
        </w:tc>
        <w:tc>
          <w:tcPr>
            <w:tcW w:w="8640" w:type="dxa"/>
            <w:gridSpan w:val="3"/>
          </w:tcPr>
          <w:p w:rsidR="0077182A" w:rsidP="00E33243" w:rsidRDefault="0077182A" w14:paraId="772A10C8" w14:textId="77777777">
            <w:pPr>
              <w:rPr>
                <w:b/>
              </w:rPr>
            </w:pPr>
          </w:p>
        </w:tc>
      </w:tr>
      <w:tr w:rsidR="00401D2E" w:rsidTr="00401D2E" w14:paraId="1E689B27" w14:textId="77777777">
        <w:trPr>
          <w:cantSplit/>
        </w:trPr>
        <w:tc>
          <w:tcPr>
            <w:tcW w:w="1710" w:type="dxa"/>
          </w:tcPr>
          <w:p w:rsidR="00401D2E" w:rsidP="00E33243" w:rsidRDefault="00401D2E" w14:paraId="5D82B05B" w14:textId="77777777">
            <w:pPr>
              <w:rPr>
                <w:b/>
              </w:rPr>
            </w:pPr>
          </w:p>
        </w:tc>
        <w:tc>
          <w:tcPr>
            <w:tcW w:w="8640" w:type="dxa"/>
            <w:gridSpan w:val="3"/>
          </w:tcPr>
          <w:p w:rsidR="00401D2E" w:rsidP="00E33243" w:rsidRDefault="00401D2E" w14:paraId="79B48BEA" w14:textId="77777777">
            <w:pPr>
              <w:rPr>
                <w:b/>
              </w:rPr>
            </w:pPr>
          </w:p>
        </w:tc>
      </w:tr>
      <w:tr w:rsidR="00401D2E" w:rsidTr="00401D2E" w14:paraId="6E2805C5" w14:textId="77777777">
        <w:trPr>
          <w:cantSplit/>
        </w:trPr>
        <w:tc>
          <w:tcPr>
            <w:tcW w:w="1710" w:type="dxa"/>
          </w:tcPr>
          <w:p w:rsidRPr="00B06E89" w:rsidR="00401D2E" w:rsidP="00E33243" w:rsidRDefault="00401D2E" w14:paraId="2E14E67C" w14:textId="77777777">
            <w:r w:rsidRPr="00B06E89">
              <w:rPr>
                <w:b/>
              </w:rPr>
              <w:t>05/2</w:t>
            </w:r>
            <w:r>
              <w:rPr>
                <w:b/>
              </w:rPr>
              <w:t>8</w:t>
            </w:r>
            <w:r w:rsidRPr="00B06E89">
              <w:rPr>
                <w:b/>
              </w:rPr>
              <w:t>/21</w:t>
            </w:r>
            <w:r w:rsidRPr="00B06E89">
              <w:rPr>
                <w:b/>
              </w:rPr>
              <w:br/>
            </w:r>
            <w:r w:rsidRPr="00B06E89">
              <w:t>1:30 p.m.</w:t>
            </w:r>
          </w:p>
          <w:p w:rsidRPr="00B06E89" w:rsidR="00401D2E" w:rsidP="00E33243" w:rsidRDefault="00401D2E" w14:paraId="72DAE92D" w14:textId="77777777">
            <w:r w:rsidRPr="00B06E89">
              <w:t>ALJ Park</w:t>
            </w:r>
          </w:p>
          <w:p w:rsidR="00401D2E" w:rsidP="00E33243" w:rsidRDefault="00401D2E" w14:paraId="53306426" w14:textId="77777777">
            <w:pPr>
              <w:rPr>
                <w:b/>
              </w:rPr>
            </w:pPr>
            <w:r w:rsidRPr="00B06E89">
              <w:t>ALJ Seybert</w:t>
            </w:r>
            <w:r w:rsidRPr="00B06E89">
              <w:br/>
            </w:r>
            <w:proofErr w:type="spellStart"/>
            <w:r w:rsidRPr="00B06E89">
              <w:t>Comr</w:t>
            </w:r>
            <w:proofErr w:type="spellEnd"/>
            <w:r w:rsidRPr="00B06E89">
              <w:t xml:space="preserve"> Shiroma</w:t>
            </w:r>
          </w:p>
        </w:tc>
        <w:tc>
          <w:tcPr>
            <w:tcW w:w="8640" w:type="dxa"/>
            <w:gridSpan w:val="3"/>
          </w:tcPr>
          <w:p w:rsidRPr="00B06E89" w:rsidR="00401D2E" w:rsidP="00E33243" w:rsidRDefault="00401D2E" w14:paraId="027EE8F0" w14:textId="77777777">
            <w:r>
              <w:rPr>
                <w:b/>
              </w:rPr>
              <w:t>A</w:t>
            </w:r>
            <w:r w:rsidRPr="00B06E89">
              <w:rPr>
                <w:b/>
              </w:rPr>
              <w:t>.</w:t>
            </w:r>
            <w:r>
              <w:rPr>
                <w:b/>
              </w:rPr>
              <w:t>19</w:t>
            </w:r>
            <w:r w:rsidRPr="00B06E89">
              <w:rPr>
                <w:b/>
              </w:rPr>
              <w:t>-0</w:t>
            </w:r>
            <w:r>
              <w:rPr>
                <w:b/>
              </w:rPr>
              <w:t>8</w:t>
            </w:r>
            <w:r w:rsidRPr="00B06E89">
              <w:rPr>
                <w:b/>
              </w:rPr>
              <w:t>-01</w:t>
            </w:r>
            <w:r>
              <w:rPr>
                <w:b/>
              </w:rPr>
              <w:t>3</w:t>
            </w:r>
            <w:r w:rsidRPr="00B06E89">
              <w:rPr>
                <w:b/>
              </w:rPr>
              <w:t xml:space="preserve"> (</w:t>
            </w:r>
            <w:r>
              <w:rPr>
                <w:b/>
              </w:rPr>
              <w:t>WS</w:t>
            </w:r>
            <w:r w:rsidRPr="00B06E89">
              <w:rPr>
                <w:b/>
              </w:rPr>
              <w:t xml:space="preserve">) - </w:t>
            </w:r>
            <w:r w:rsidRPr="000D40B0">
              <w:t>Application of Southern California Edison Company (U338E) for Authority to Increase its Authorized Revenues for Electric Service in 2021, among other things, and to Reflect that Increase in Rates.</w:t>
            </w:r>
          </w:p>
          <w:p w:rsidRPr="00B06E89" w:rsidR="00401D2E" w:rsidP="00E33243" w:rsidRDefault="00401D2E" w14:paraId="59BAFE93" w14:textId="77777777">
            <w:pPr>
              <w:rPr>
                <w:b/>
                <w:i/>
                <w:iCs/>
              </w:rPr>
            </w:pPr>
            <w:r w:rsidRPr="00B06E89">
              <w:rPr>
                <w:b/>
                <w:i/>
                <w:iCs/>
              </w:rPr>
              <w:t>Web</w:t>
            </w:r>
            <w:r>
              <w:rPr>
                <w:b/>
                <w:i/>
                <w:iCs/>
              </w:rPr>
              <w:t>cast</w:t>
            </w:r>
            <w:r w:rsidRPr="00B06E89">
              <w:rPr>
                <w:b/>
                <w:i/>
                <w:iCs/>
              </w:rPr>
              <w:t>:</w:t>
            </w:r>
          </w:p>
          <w:p w:rsidR="00401D2E" w:rsidP="00E33243" w:rsidRDefault="00401D2E" w14:paraId="75C540DE" w14:textId="331C3509">
            <w:pPr>
              <w:rPr>
                <w:b/>
              </w:rPr>
            </w:pPr>
            <w:hyperlink w:history="1" r:id="rId18">
              <w:r w:rsidRPr="003919EA">
                <w:rPr>
                  <w:rStyle w:val="Hyperlink"/>
                  <w:b/>
                </w:rPr>
                <w:t>https://teams.microsoft.com/l/meetup-join/19%3ameeting_NjI5MGRlNzItMmU2Ny00OWI5LTlkNDAtMmE3ZGM0YzYzYjBl%40thread.v2/0?context=%7b%22Tid%22%3a%225b2a8fee-4c95-4bdc-8aae-196f8aacb1b6%22%2c%22Oid%22%3a%22114012d8-7d4d-48d1-9785-1d140152e287%22%7d</w:t>
              </w:r>
            </w:hyperlink>
          </w:p>
          <w:p w:rsidR="00401D2E" w:rsidP="00E33243" w:rsidRDefault="00401D2E" w14:paraId="2B5671F8" w14:textId="77777777">
            <w:pPr>
              <w:rPr>
                <w:b/>
                <w:bCs/>
                <w:i/>
                <w:iCs/>
              </w:rPr>
            </w:pPr>
            <w:r w:rsidRPr="000D40B0">
              <w:rPr>
                <w:b/>
                <w:bCs/>
                <w:i/>
                <w:iCs/>
              </w:rPr>
              <w:t xml:space="preserve">Call-In Number: </w:t>
            </w:r>
            <w:r w:rsidRPr="000D40B0">
              <w:rPr>
                <w:b/>
                <w:bCs/>
              </w:rPr>
              <w:t>213-297-0156</w:t>
            </w:r>
          </w:p>
          <w:p w:rsidR="00401D2E" w:rsidP="00E33243" w:rsidRDefault="00401D2E" w14:paraId="2E5F1189" w14:textId="77777777">
            <w:pPr>
              <w:rPr>
                <w:b/>
                <w:i/>
                <w:iCs/>
              </w:rPr>
            </w:pPr>
            <w:r w:rsidRPr="000D40B0">
              <w:rPr>
                <w:b/>
                <w:i/>
                <w:iCs/>
              </w:rPr>
              <w:t>Participant P</w:t>
            </w:r>
            <w:r>
              <w:rPr>
                <w:b/>
                <w:i/>
                <w:iCs/>
              </w:rPr>
              <w:t>asscode</w:t>
            </w:r>
            <w:r w:rsidRPr="000D40B0">
              <w:rPr>
                <w:b/>
                <w:i/>
                <w:iCs/>
              </w:rPr>
              <w:t>:</w:t>
            </w:r>
            <w:r w:rsidRPr="000D40B0">
              <w:rPr>
                <w:b/>
                <w:i/>
                <w:iCs/>
                <w:lang w:val="en"/>
              </w:rPr>
              <w:t xml:space="preserve"> </w:t>
            </w:r>
            <w:r w:rsidRPr="000D40B0">
              <w:rPr>
                <w:b/>
                <w:lang w:val="en"/>
              </w:rPr>
              <w:t>752632480</w:t>
            </w:r>
            <w:r w:rsidRPr="000D40B0">
              <w:rPr>
                <w:b/>
              </w:rPr>
              <w:t>#</w:t>
            </w:r>
          </w:p>
          <w:p w:rsidRPr="00B06E89" w:rsidR="00401D2E" w:rsidP="00E33243" w:rsidRDefault="00401D2E" w14:paraId="10307177" w14:textId="77777777">
            <w:pPr>
              <w:rPr>
                <w:b/>
              </w:rPr>
            </w:pPr>
            <w:r w:rsidRPr="00B06E89">
              <w:rPr>
                <w:b/>
                <w:i/>
                <w:iCs/>
              </w:rPr>
              <w:t>Contact:</w:t>
            </w:r>
            <w:r w:rsidRPr="00B06E89">
              <w:rPr>
                <w:b/>
              </w:rPr>
              <w:t xml:space="preserve"> </w:t>
            </w:r>
            <w:r w:rsidRPr="000D40B0">
              <w:rPr>
                <w:b/>
              </w:rPr>
              <w:t>Emily Ginsburg</w:t>
            </w:r>
          </w:p>
          <w:p w:rsidRPr="00B06E89" w:rsidR="00401D2E" w:rsidP="00E33243" w:rsidRDefault="00401D2E" w14:paraId="2D7D9AA7" w14:textId="77777777">
            <w:pPr>
              <w:rPr>
                <w:b/>
              </w:rPr>
            </w:pPr>
            <w:r w:rsidRPr="00B06E89">
              <w:rPr>
                <w:b/>
              </w:rPr>
              <w:t xml:space="preserve">                </w:t>
            </w:r>
            <w:r w:rsidRPr="000D40B0">
              <w:rPr>
                <w:b/>
              </w:rPr>
              <w:t>Emily.Ginsburg</w:t>
            </w:r>
            <w:r w:rsidRPr="00B06E89">
              <w:rPr>
                <w:b/>
              </w:rPr>
              <w:t>@cpuc.ca.gov</w:t>
            </w:r>
          </w:p>
          <w:p w:rsidR="00401D2E" w:rsidP="00E33243" w:rsidRDefault="00401D2E" w14:paraId="46A2C9E4" w14:textId="77777777">
            <w:pPr>
              <w:rPr>
                <w:b/>
              </w:rPr>
            </w:pPr>
            <w:r w:rsidRPr="00B06E89">
              <w:rPr>
                <w:b/>
              </w:rPr>
              <w:t xml:space="preserve">                </w:t>
            </w:r>
            <w:r w:rsidRPr="000D40B0">
              <w:rPr>
                <w:b/>
              </w:rPr>
              <w:t>415-703-5484</w:t>
            </w:r>
          </w:p>
        </w:tc>
      </w:tr>
      <w:tr w:rsidR="00401D2E" w:rsidTr="00401D2E" w14:paraId="14F97924" w14:textId="77777777">
        <w:trPr>
          <w:cantSplit/>
        </w:trPr>
        <w:tc>
          <w:tcPr>
            <w:tcW w:w="1710" w:type="dxa"/>
          </w:tcPr>
          <w:p w:rsidR="00401D2E" w:rsidP="00E33243" w:rsidRDefault="00401D2E" w14:paraId="10723D85" w14:textId="77777777">
            <w:pPr>
              <w:rPr>
                <w:b/>
              </w:rPr>
            </w:pPr>
          </w:p>
        </w:tc>
        <w:tc>
          <w:tcPr>
            <w:tcW w:w="8640" w:type="dxa"/>
            <w:gridSpan w:val="3"/>
          </w:tcPr>
          <w:p w:rsidR="00401D2E" w:rsidP="00E33243" w:rsidRDefault="00401D2E" w14:paraId="09AEE0F9" w14:textId="77777777">
            <w:pPr>
              <w:rPr>
                <w:b/>
              </w:rPr>
            </w:pPr>
          </w:p>
        </w:tc>
      </w:tr>
      <w:tr w:rsidR="00401D2E" w:rsidTr="00401D2E" w14:paraId="3574899A" w14:textId="77777777">
        <w:trPr>
          <w:cantSplit/>
        </w:trPr>
        <w:tc>
          <w:tcPr>
            <w:tcW w:w="1710" w:type="dxa"/>
          </w:tcPr>
          <w:p w:rsidRPr="00DD7CF6" w:rsidR="00401D2E" w:rsidP="00E33243" w:rsidRDefault="00401D2E" w14:paraId="41A914E6" w14:textId="77777777">
            <w:pPr>
              <w:rPr>
                <w:bCs/>
              </w:rPr>
            </w:pPr>
            <w:r w:rsidRPr="00DD7CF6">
              <w:rPr>
                <w:b/>
              </w:rPr>
              <w:t>0</w:t>
            </w:r>
            <w:r>
              <w:rPr>
                <w:b/>
              </w:rPr>
              <w:t>6</w:t>
            </w:r>
            <w:r w:rsidRPr="00DD7CF6">
              <w:rPr>
                <w:b/>
              </w:rPr>
              <w:t>/</w:t>
            </w:r>
            <w:r>
              <w:rPr>
                <w:b/>
              </w:rPr>
              <w:t>01</w:t>
            </w:r>
            <w:r w:rsidRPr="00DD7CF6">
              <w:rPr>
                <w:b/>
              </w:rPr>
              <w:t>/21</w:t>
            </w:r>
            <w:r w:rsidRPr="00DD7CF6">
              <w:rPr>
                <w:b/>
              </w:rPr>
              <w:br/>
            </w:r>
            <w:r w:rsidRPr="00DD7CF6">
              <w:rPr>
                <w:bCs/>
              </w:rPr>
              <w:t>9:30 a.m.</w:t>
            </w:r>
            <w:r w:rsidRPr="00DD7CF6">
              <w:rPr>
                <w:bCs/>
              </w:rPr>
              <w:br/>
              <w:t>ALJ Sisto</w:t>
            </w:r>
          </w:p>
          <w:p w:rsidR="00401D2E" w:rsidP="00E33243" w:rsidRDefault="00401D2E" w14:paraId="0E938596" w14:textId="77777777">
            <w:pPr>
              <w:rPr>
                <w:b/>
              </w:rPr>
            </w:pPr>
            <w:r w:rsidRPr="00DD7CF6">
              <w:rPr>
                <w:bCs/>
              </w:rPr>
              <w:t>ALJ Doherty</w:t>
            </w:r>
            <w:r w:rsidRPr="00DD7CF6">
              <w:rPr>
                <w:bCs/>
              </w:rPr>
              <w:br/>
            </w:r>
            <w:proofErr w:type="spellStart"/>
            <w:r w:rsidRPr="00DD7CF6">
              <w:rPr>
                <w:bCs/>
              </w:rPr>
              <w:t>Comr</w:t>
            </w:r>
            <w:proofErr w:type="spellEnd"/>
            <w:r w:rsidRPr="00DD7CF6">
              <w:rPr>
                <w:bCs/>
              </w:rPr>
              <w:t xml:space="preserve"> Batjer</w:t>
            </w:r>
          </w:p>
        </w:tc>
        <w:tc>
          <w:tcPr>
            <w:tcW w:w="8640" w:type="dxa"/>
            <w:gridSpan w:val="3"/>
          </w:tcPr>
          <w:p w:rsidRPr="00DD7CF6" w:rsidR="00401D2E" w:rsidP="00E33243" w:rsidRDefault="00401D2E" w14:paraId="4C7890A7" w14:textId="77777777">
            <w:pPr>
              <w:rPr>
                <w:b/>
              </w:rPr>
            </w:pPr>
            <w:r w:rsidRPr="00DD7CF6">
              <w:rPr>
                <w:b/>
              </w:rPr>
              <w:t>A.20-</w:t>
            </w:r>
            <w:r>
              <w:rPr>
                <w:b/>
              </w:rPr>
              <w:t>10</w:t>
            </w:r>
            <w:r w:rsidRPr="00DD7CF6">
              <w:rPr>
                <w:b/>
              </w:rPr>
              <w:t>-0</w:t>
            </w:r>
            <w:r>
              <w:rPr>
                <w:b/>
              </w:rPr>
              <w:t>11</w:t>
            </w:r>
            <w:r w:rsidRPr="00DD7CF6">
              <w:rPr>
                <w:b/>
              </w:rPr>
              <w:t xml:space="preserve"> (EH) </w:t>
            </w:r>
            <w:r>
              <w:rPr>
                <w:b/>
              </w:rPr>
              <w:t xml:space="preserve">- </w:t>
            </w:r>
            <w:r w:rsidRPr="00DD7CF6">
              <w:rPr>
                <w:bCs/>
              </w:rPr>
              <w:t>Application of Pacific Gas and Electric Company (U39M) for Approval of its Proposal for a Day-Ahead Real Time Rate and Pilot to Evaluate Customer Understanding and Supporting Technology.</w:t>
            </w:r>
          </w:p>
          <w:p w:rsidR="00401D2E" w:rsidP="00E33243" w:rsidRDefault="00401D2E" w14:paraId="4852233F" w14:textId="77777777">
            <w:pPr>
              <w:rPr>
                <w:b/>
                <w:i/>
                <w:iCs/>
              </w:rPr>
            </w:pPr>
            <w:proofErr w:type="spellStart"/>
            <w:r w:rsidRPr="00DD7CF6">
              <w:rPr>
                <w:b/>
                <w:i/>
                <w:iCs/>
              </w:rPr>
              <w:t>Webex</w:t>
            </w:r>
            <w:proofErr w:type="spellEnd"/>
            <w:r w:rsidRPr="00DD7CF6">
              <w:rPr>
                <w:b/>
                <w:i/>
                <w:iCs/>
              </w:rPr>
              <w:t>:</w:t>
            </w:r>
          </w:p>
          <w:p w:rsidRPr="00DD7CF6" w:rsidR="00401D2E" w:rsidP="00E33243" w:rsidRDefault="00401D2E" w14:paraId="121EF3CB" w14:textId="77777777">
            <w:pPr>
              <w:rPr>
                <w:b/>
                <w:i/>
                <w:iCs/>
              </w:rPr>
            </w:pPr>
            <w:hyperlink w:history="1" r:id="rId19">
              <w:r w:rsidRPr="00F850D1">
                <w:rPr>
                  <w:rStyle w:val="Hyperlink"/>
                  <w:b/>
                </w:rPr>
                <w:t>https://cpuc.webex.com/cpuc/onstage/g.php?MTID=e25917569f5a5bf9c4c190b448e7f8316</w:t>
              </w:r>
            </w:hyperlink>
            <w:r w:rsidRPr="00DD7CF6">
              <w:rPr>
                <w:b/>
                <w:i/>
                <w:iCs/>
              </w:rPr>
              <w:t xml:space="preserve"> </w:t>
            </w:r>
          </w:p>
          <w:p w:rsidR="00401D2E" w:rsidP="00E33243" w:rsidRDefault="00401D2E" w14:paraId="487B664C" w14:textId="77777777">
            <w:pPr>
              <w:rPr>
                <w:b/>
                <w:bCs/>
              </w:rPr>
            </w:pPr>
            <w:r w:rsidRPr="00DD7CF6">
              <w:rPr>
                <w:b/>
                <w:bCs/>
                <w:i/>
                <w:iCs/>
              </w:rPr>
              <w:t xml:space="preserve">Passcode: </w:t>
            </w:r>
            <w:r w:rsidRPr="00DD7CF6">
              <w:rPr>
                <w:b/>
                <w:bCs/>
              </w:rPr>
              <w:t>2021</w:t>
            </w:r>
          </w:p>
          <w:p w:rsidR="00401D2E" w:rsidP="00E33243" w:rsidRDefault="00401D2E" w14:paraId="41104A40" w14:textId="77777777">
            <w:pPr>
              <w:rPr>
                <w:b/>
              </w:rPr>
            </w:pPr>
            <w:r w:rsidRPr="009972A4">
              <w:rPr>
                <w:b/>
                <w:bCs/>
                <w:i/>
                <w:iCs/>
              </w:rPr>
              <w:t>Phone Number:</w:t>
            </w:r>
            <w:r w:rsidRPr="009972A4">
              <w:rPr>
                <w:b/>
              </w:rPr>
              <w:t xml:space="preserve"> 800</w:t>
            </w:r>
            <w:r>
              <w:rPr>
                <w:b/>
              </w:rPr>
              <w:t>-</w:t>
            </w:r>
            <w:r w:rsidRPr="009972A4">
              <w:rPr>
                <w:b/>
              </w:rPr>
              <w:t xml:space="preserve"> 857</w:t>
            </w:r>
            <w:r>
              <w:rPr>
                <w:b/>
              </w:rPr>
              <w:t>-</w:t>
            </w:r>
            <w:r w:rsidRPr="009972A4">
              <w:rPr>
                <w:b/>
              </w:rPr>
              <w:t>1917</w:t>
            </w:r>
          </w:p>
          <w:p w:rsidR="00401D2E" w:rsidP="00E33243" w:rsidRDefault="00401D2E" w14:paraId="28FD4E85" w14:textId="77777777">
            <w:pPr>
              <w:rPr>
                <w:b/>
              </w:rPr>
            </w:pPr>
            <w:r w:rsidRPr="009972A4">
              <w:rPr>
                <w:b/>
                <w:i/>
                <w:iCs/>
              </w:rPr>
              <w:t xml:space="preserve">Passcode: </w:t>
            </w:r>
            <w:r w:rsidRPr="00D71E06">
              <w:rPr>
                <w:b/>
              </w:rPr>
              <w:t>1673482#</w:t>
            </w:r>
          </w:p>
          <w:p w:rsidR="00401D2E" w:rsidP="00E33243" w:rsidRDefault="00401D2E" w14:paraId="18BA12EB" w14:textId="77777777">
            <w:pPr>
              <w:rPr>
                <w:b/>
              </w:rPr>
            </w:pPr>
            <w:r>
              <w:rPr>
                <w:b/>
              </w:rPr>
              <w:t>(</w:t>
            </w:r>
            <w:proofErr w:type="gramStart"/>
            <w:r>
              <w:rPr>
                <w:b/>
              </w:rPr>
              <w:t>Also</w:t>
            </w:r>
            <w:proofErr w:type="gramEnd"/>
            <w:r>
              <w:rPr>
                <w:b/>
              </w:rPr>
              <w:t xml:space="preserve"> June 2, 2021 and June 4, 2021)</w:t>
            </w:r>
          </w:p>
        </w:tc>
      </w:tr>
      <w:tr w:rsidR="00401D2E" w:rsidTr="00401D2E" w14:paraId="692AD401" w14:textId="77777777">
        <w:trPr>
          <w:cantSplit/>
        </w:trPr>
        <w:tc>
          <w:tcPr>
            <w:tcW w:w="1710" w:type="dxa"/>
          </w:tcPr>
          <w:p w:rsidR="00401D2E" w:rsidP="00E33243" w:rsidRDefault="00401D2E" w14:paraId="52CFB6AE" w14:textId="77777777">
            <w:pPr>
              <w:rPr>
                <w:b/>
              </w:rPr>
            </w:pPr>
          </w:p>
        </w:tc>
        <w:tc>
          <w:tcPr>
            <w:tcW w:w="8640" w:type="dxa"/>
            <w:gridSpan w:val="3"/>
          </w:tcPr>
          <w:p w:rsidR="00401D2E" w:rsidP="00E33243" w:rsidRDefault="00401D2E" w14:paraId="05A013F8" w14:textId="77777777">
            <w:pPr>
              <w:rPr>
                <w:b/>
              </w:rPr>
            </w:pPr>
          </w:p>
        </w:tc>
      </w:tr>
      <w:tr w:rsidR="00401D2E" w:rsidTr="00401D2E" w14:paraId="11D4FEE6" w14:textId="77777777">
        <w:trPr>
          <w:cantSplit/>
        </w:trPr>
        <w:tc>
          <w:tcPr>
            <w:tcW w:w="1710" w:type="dxa"/>
          </w:tcPr>
          <w:p w:rsidRPr="003B7FF2" w:rsidR="00401D2E" w:rsidP="00E33243" w:rsidRDefault="00401D2E" w14:paraId="2B140C12" w14:textId="77777777">
            <w:r w:rsidRPr="003B7FF2">
              <w:rPr>
                <w:b/>
              </w:rPr>
              <w:t>06/01/21</w:t>
            </w:r>
            <w:r w:rsidRPr="003B7FF2">
              <w:rPr>
                <w:b/>
              </w:rPr>
              <w:br/>
            </w:r>
            <w:r w:rsidRPr="003B7FF2">
              <w:t>10:00 a.m.</w:t>
            </w:r>
            <w:r w:rsidRPr="003B7FF2">
              <w:br/>
              <w:t>ALJ Long</w:t>
            </w:r>
          </w:p>
          <w:p w:rsidR="00401D2E" w:rsidP="00E33243" w:rsidRDefault="00401D2E" w14:paraId="3B1FE2FC" w14:textId="77777777">
            <w:pPr>
              <w:rPr>
                <w:b/>
              </w:rPr>
            </w:pPr>
            <w:r w:rsidRPr="003B7FF2">
              <w:t>ALJ Lau</w:t>
            </w:r>
            <w:r w:rsidRPr="003B7FF2">
              <w:br/>
            </w:r>
            <w:proofErr w:type="spellStart"/>
            <w:r w:rsidRPr="003B7FF2">
              <w:t>Comr</w:t>
            </w:r>
            <w:proofErr w:type="spellEnd"/>
            <w:r w:rsidRPr="003B7FF2">
              <w:t xml:space="preserve"> Guzman Aceves</w:t>
            </w:r>
          </w:p>
        </w:tc>
        <w:tc>
          <w:tcPr>
            <w:tcW w:w="8640" w:type="dxa"/>
            <w:gridSpan w:val="3"/>
          </w:tcPr>
          <w:p w:rsidRPr="00CF3192" w:rsidR="00401D2E" w:rsidP="00E33243" w:rsidRDefault="00401D2E" w14:paraId="5153AC39" w14:textId="77777777">
            <w:pPr>
              <w:rPr>
                <w:b/>
              </w:rPr>
            </w:pPr>
            <w:r>
              <w:rPr>
                <w:b/>
              </w:rPr>
              <w:t>A</w:t>
            </w:r>
            <w:r w:rsidRPr="00CF3192">
              <w:rPr>
                <w:b/>
              </w:rPr>
              <w:t>.21-04-0</w:t>
            </w:r>
            <w:r>
              <w:rPr>
                <w:b/>
              </w:rPr>
              <w:t>10</w:t>
            </w:r>
            <w:r w:rsidRPr="00CF3192">
              <w:rPr>
                <w:b/>
              </w:rPr>
              <w:t xml:space="preserve"> (</w:t>
            </w:r>
            <w:r>
              <w:rPr>
                <w:b/>
              </w:rPr>
              <w:t>PHC</w:t>
            </w:r>
            <w:r w:rsidRPr="00CF3192">
              <w:rPr>
                <w:b/>
              </w:rPr>
              <w:t xml:space="preserve">) - </w:t>
            </w:r>
            <w:r w:rsidRPr="00CF3192">
              <w:t xml:space="preserve">Application of San Diego Gas &amp; Electric Company (U 902E) for </w:t>
            </w:r>
            <w:r>
              <w:t>A</w:t>
            </w:r>
            <w:r w:rsidRPr="00CF3192">
              <w:t>pproval of its 2022 Electric Procurement Revenue Requirement Forecasts and GHG-</w:t>
            </w:r>
            <w:r>
              <w:t>R</w:t>
            </w:r>
            <w:r w:rsidRPr="00CF3192">
              <w:t xml:space="preserve">elated </w:t>
            </w:r>
            <w:r>
              <w:t>F</w:t>
            </w:r>
            <w:r w:rsidRPr="00CF3192">
              <w:t>orecasts.</w:t>
            </w:r>
          </w:p>
          <w:p w:rsidR="00401D2E" w:rsidP="00E33243" w:rsidRDefault="00401D2E" w14:paraId="1202D5E9" w14:textId="77777777">
            <w:pPr>
              <w:rPr>
                <w:b/>
              </w:rPr>
            </w:pPr>
            <w:r w:rsidRPr="00CF3192">
              <w:rPr>
                <w:b/>
                <w:bCs/>
                <w:i/>
                <w:iCs/>
              </w:rPr>
              <w:t xml:space="preserve">Call-In Number: </w:t>
            </w:r>
            <w:r w:rsidRPr="00CF3192">
              <w:rPr>
                <w:b/>
                <w:bCs/>
              </w:rPr>
              <w:t>877-937-0696</w:t>
            </w:r>
            <w:r w:rsidRPr="00CF3192">
              <w:rPr>
                <w:b/>
                <w:i/>
                <w:iCs/>
              </w:rPr>
              <w:br/>
            </w:r>
            <w:r w:rsidRPr="00CF3192">
              <w:rPr>
                <w:b/>
                <w:bCs/>
                <w:i/>
                <w:iCs/>
              </w:rPr>
              <w:t xml:space="preserve">Participant Code: </w:t>
            </w:r>
            <w:r w:rsidRPr="00CF3192">
              <w:rPr>
                <w:b/>
                <w:bCs/>
              </w:rPr>
              <w:t>7032008</w:t>
            </w:r>
          </w:p>
        </w:tc>
      </w:tr>
      <w:tr w:rsidR="00401D2E" w:rsidTr="00401D2E" w14:paraId="474E7E99" w14:textId="77777777">
        <w:trPr>
          <w:cantSplit/>
        </w:trPr>
        <w:tc>
          <w:tcPr>
            <w:tcW w:w="1710" w:type="dxa"/>
          </w:tcPr>
          <w:p w:rsidR="00401D2E" w:rsidP="00E33243" w:rsidRDefault="00401D2E" w14:paraId="33437A53" w14:textId="77777777">
            <w:pPr>
              <w:rPr>
                <w:b/>
              </w:rPr>
            </w:pPr>
          </w:p>
        </w:tc>
        <w:tc>
          <w:tcPr>
            <w:tcW w:w="8640" w:type="dxa"/>
            <w:gridSpan w:val="3"/>
          </w:tcPr>
          <w:p w:rsidR="00401D2E" w:rsidP="00E33243" w:rsidRDefault="00401D2E" w14:paraId="3EB8818B" w14:textId="77777777">
            <w:pPr>
              <w:rPr>
                <w:b/>
              </w:rPr>
            </w:pPr>
          </w:p>
        </w:tc>
      </w:tr>
      <w:tr w:rsidR="00401D2E" w:rsidTr="00401D2E" w14:paraId="5713F811" w14:textId="77777777">
        <w:trPr>
          <w:cantSplit/>
        </w:trPr>
        <w:tc>
          <w:tcPr>
            <w:tcW w:w="1710" w:type="dxa"/>
          </w:tcPr>
          <w:p w:rsidRPr="009972A4" w:rsidR="00401D2E" w:rsidP="00E33243" w:rsidRDefault="00401D2E" w14:paraId="295B89E7" w14:textId="77777777">
            <w:r w:rsidRPr="009972A4">
              <w:rPr>
                <w:b/>
              </w:rPr>
              <w:t>06/0</w:t>
            </w:r>
            <w:r>
              <w:rPr>
                <w:b/>
              </w:rPr>
              <w:t>2</w:t>
            </w:r>
            <w:r w:rsidRPr="009972A4">
              <w:rPr>
                <w:b/>
              </w:rPr>
              <w:t>/21</w:t>
            </w:r>
            <w:r w:rsidRPr="009972A4">
              <w:rPr>
                <w:b/>
              </w:rPr>
              <w:br/>
            </w:r>
            <w:r w:rsidRPr="009972A4">
              <w:t>9:30 a.m.</w:t>
            </w:r>
            <w:r w:rsidRPr="009972A4">
              <w:br/>
              <w:t>ALJ Sisto</w:t>
            </w:r>
          </w:p>
          <w:p w:rsidR="00401D2E" w:rsidP="00E33243" w:rsidRDefault="00401D2E" w14:paraId="37C61FFC" w14:textId="77777777">
            <w:pPr>
              <w:rPr>
                <w:b/>
              </w:rPr>
            </w:pPr>
            <w:r w:rsidRPr="009972A4">
              <w:t>ALJ Doherty</w:t>
            </w:r>
            <w:r w:rsidRPr="009972A4">
              <w:br/>
            </w:r>
            <w:proofErr w:type="spellStart"/>
            <w:r w:rsidRPr="009972A4">
              <w:t>Comr</w:t>
            </w:r>
            <w:proofErr w:type="spellEnd"/>
            <w:r w:rsidRPr="009972A4">
              <w:t xml:space="preserve"> Batjer</w:t>
            </w:r>
          </w:p>
        </w:tc>
        <w:tc>
          <w:tcPr>
            <w:tcW w:w="8640" w:type="dxa"/>
            <w:gridSpan w:val="3"/>
          </w:tcPr>
          <w:p w:rsidRPr="009972A4" w:rsidR="00401D2E" w:rsidP="00E33243" w:rsidRDefault="00401D2E" w14:paraId="46C5E1CF" w14:textId="77777777">
            <w:pPr>
              <w:rPr>
                <w:b/>
              </w:rPr>
            </w:pPr>
            <w:r w:rsidRPr="009972A4">
              <w:rPr>
                <w:b/>
              </w:rPr>
              <w:t xml:space="preserve">A.20-10-011 (EH) - </w:t>
            </w:r>
            <w:r w:rsidRPr="009972A4">
              <w:t>Application of Pacific Gas and Electric Company (U39M) for Approval of its Proposal for a Day-Ahead Real Time Rate and Pilot to Evaluate Customer Understanding and Supporting Technology.</w:t>
            </w:r>
          </w:p>
          <w:p w:rsidR="00401D2E" w:rsidP="00E33243" w:rsidRDefault="00401D2E" w14:paraId="3074A52E" w14:textId="77777777">
            <w:pPr>
              <w:rPr>
                <w:b/>
                <w:i/>
                <w:iCs/>
              </w:rPr>
            </w:pPr>
            <w:proofErr w:type="spellStart"/>
            <w:r w:rsidRPr="009972A4">
              <w:rPr>
                <w:b/>
                <w:i/>
                <w:iCs/>
              </w:rPr>
              <w:t>Webe</w:t>
            </w:r>
            <w:r>
              <w:rPr>
                <w:b/>
                <w:i/>
                <w:iCs/>
              </w:rPr>
              <w:t>x</w:t>
            </w:r>
            <w:proofErr w:type="spellEnd"/>
            <w:r>
              <w:rPr>
                <w:b/>
                <w:i/>
                <w:iCs/>
              </w:rPr>
              <w:t>:</w:t>
            </w:r>
          </w:p>
          <w:p w:rsidRPr="009972A4" w:rsidR="00401D2E" w:rsidP="00E33243" w:rsidRDefault="00401D2E" w14:paraId="05F1AD88" w14:textId="77777777">
            <w:pPr>
              <w:rPr>
                <w:b/>
                <w:i/>
                <w:iCs/>
              </w:rPr>
            </w:pPr>
            <w:hyperlink w:history="1" r:id="rId20">
              <w:r w:rsidRPr="009972A4">
                <w:rPr>
                  <w:rStyle w:val="Hyperlink"/>
                  <w:b/>
                </w:rPr>
                <w:t>https://cpuc.webex.com/cpuc/onstage/g.php?MTID=ec05d0b9c3716e5186a9b44fd075e4e61</w:t>
              </w:r>
            </w:hyperlink>
            <w:r w:rsidRPr="009972A4">
              <w:rPr>
                <w:b/>
                <w:i/>
                <w:iCs/>
              </w:rPr>
              <w:t xml:space="preserve"> </w:t>
            </w:r>
          </w:p>
          <w:p w:rsidRPr="009972A4" w:rsidR="00401D2E" w:rsidP="00E33243" w:rsidRDefault="00401D2E" w14:paraId="239AE963" w14:textId="77777777">
            <w:pPr>
              <w:rPr>
                <w:b/>
                <w:bCs/>
              </w:rPr>
            </w:pPr>
            <w:r w:rsidRPr="009972A4">
              <w:rPr>
                <w:b/>
                <w:bCs/>
                <w:i/>
                <w:iCs/>
              </w:rPr>
              <w:t xml:space="preserve">Passcode: </w:t>
            </w:r>
            <w:r w:rsidRPr="009972A4">
              <w:rPr>
                <w:b/>
                <w:bCs/>
              </w:rPr>
              <w:t>2021</w:t>
            </w:r>
          </w:p>
          <w:p w:rsidRPr="009972A4" w:rsidR="00401D2E" w:rsidP="00E33243" w:rsidRDefault="00401D2E" w14:paraId="08F85089" w14:textId="77777777">
            <w:pPr>
              <w:rPr>
                <w:b/>
              </w:rPr>
            </w:pPr>
            <w:r w:rsidRPr="009972A4">
              <w:rPr>
                <w:b/>
                <w:bCs/>
                <w:i/>
                <w:iCs/>
              </w:rPr>
              <w:t>Phone Number:</w:t>
            </w:r>
            <w:r w:rsidRPr="009972A4">
              <w:rPr>
                <w:b/>
              </w:rPr>
              <w:t xml:space="preserve"> 800- 857-1917</w:t>
            </w:r>
          </w:p>
          <w:p w:rsidR="00401D2E" w:rsidP="00E33243" w:rsidRDefault="00401D2E" w14:paraId="39365BE1" w14:textId="77777777">
            <w:pPr>
              <w:rPr>
                <w:b/>
              </w:rPr>
            </w:pPr>
            <w:r w:rsidRPr="009972A4">
              <w:rPr>
                <w:b/>
                <w:i/>
                <w:iCs/>
              </w:rPr>
              <w:t xml:space="preserve">Passcode: </w:t>
            </w:r>
            <w:r w:rsidRPr="00D71E06">
              <w:rPr>
                <w:b/>
              </w:rPr>
              <w:t>1673482#</w:t>
            </w:r>
          </w:p>
          <w:p w:rsidR="00401D2E" w:rsidP="00E33243" w:rsidRDefault="00401D2E" w14:paraId="756FA4D8" w14:textId="77777777">
            <w:pPr>
              <w:rPr>
                <w:b/>
              </w:rPr>
            </w:pPr>
            <w:r>
              <w:rPr>
                <w:b/>
              </w:rPr>
              <w:t>(</w:t>
            </w:r>
            <w:proofErr w:type="gramStart"/>
            <w:r>
              <w:rPr>
                <w:b/>
              </w:rPr>
              <w:t>Also</w:t>
            </w:r>
            <w:proofErr w:type="gramEnd"/>
            <w:r>
              <w:rPr>
                <w:b/>
              </w:rPr>
              <w:t xml:space="preserve"> June 4, 2021)</w:t>
            </w:r>
          </w:p>
        </w:tc>
      </w:tr>
      <w:tr w:rsidR="00401D2E" w:rsidTr="00401D2E" w14:paraId="0EA85174" w14:textId="77777777">
        <w:trPr>
          <w:cantSplit/>
        </w:trPr>
        <w:tc>
          <w:tcPr>
            <w:tcW w:w="1710" w:type="dxa"/>
          </w:tcPr>
          <w:p w:rsidR="00401D2E" w:rsidP="00E33243" w:rsidRDefault="00401D2E" w14:paraId="342078EC" w14:textId="77777777">
            <w:pPr>
              <w:rPr>
                <w:b/>
              </w:rPr>
            </w:pPr>
          </w:p>
        </w:tc>
        <w:tc>
          <w:tcPr>
            <w:tcW w:w="8640" w:type="dxa"/>
            <w:gridSpan w:val="3"/>
          </w:tcPr>
          <w:p w:rsidR="00401D2E" w:rsidP="00E33243" w:rsidRDefault="00401D2E" w14:paraId="5CCBB9EB" w14:textId="77777777">
            <w:pPr>
              <w:rPr>
                <w:b/>
              </w:rPr>
            </w:pPr>
          </w:p>
        </w:tc>
      </w:tr>
      <w:tr w:rsidR="00401D2E" w:rsidTr="00401D2E" w14:paraId="7C383397" w14:textId="77777777">
        <w:trPr>
          <w:cantSplit/>
        </w:trPr>
        <w:tc>
          <w:tcPr>
            <w:tcW w:w="1710" w:type="dxa"/>
          </w:tcPr>
          <w:p w:rsidRPr="009972A4" w:rsidR="00401D2E" w:rsidP="00E33243" w:rsidRDefault="00401D2E" w14:paraId="6A4983E3" w14:textId="77777777">
            <w:pPr>
              <w:rPr>
                <w:bCs/>
              </w:rPr>
            </w:pPr>
            <w:r w:rsidRPr="009972A4">
              <w:rPr>
                <w:b/>
              </w:rPr>
              <w:t>06/0</w:t>
            </w:r>
            <w:r>
              <w:rPr>
                <w:b/>
              </w:rPr>
              <w:t>4</w:t>
            </w:r>
            <w:r w:rsidRPr="009972A4">
              <w:rPr>
                <w:b/>
              </w:rPr>
              <w:t>/21</w:t>
            </w:r>
            <w:r w:rsidRPr="009972A4">
              <w:rPr>
                <w:b/>
              </w:rPr>
              <w:br/>
            </w:r>
            <w:r w:rsidRPr="009972A4">
              <w:rPr>
                <w:bCs/>
              </w:rPr>
              <w:t>9:30 a.m.</w:t>
            </w:r>
            <w:r w:rsidRPr="009972A4">
              <w:rPr>
                <w:bCs/>
              </w:rPr>
              <w:br/>
              <w:t>ALJ Sisto</w:t>
            </w:r>
          </w:p>
          <w:p w:rsidR="00401D2E" w:rsidP="00E33243" w:rsidRDefault="00401D2E" w14:paraId="215596E0" w14:textId="77777777">
            <w:pPr>
              <w:rPr>
                <w:b/>
              </w:rPr>
            </w:pPr>
            <w:r w:rsidRPr="009972A4">
              <w:rPr>
                <w:bCs/>
              </w:rPr>
              <w:t>ALJ Doherty</w:t>
            </w:r>
            <w:r w:rsidRPr="009972A4">
              <w:rPr>
                <w:bCs/>
              </w:rPr>
              <w:br/>
            </w:r>
            <w:proofErr w:type="spellStart"/>
            <w:r w:rsidRPr="009972A4">
              <w:rPr>
                <w:bCs/>
              </w:rPr>
              <w:t>Comr</w:t>
            </w:r>
            <w:proofErr w:type="spellEnd"/>
            <w:r w:rsidRPr="009972A4">
              <w:rPr>
                <w:bCs/>
              </w:rPr>
              <w:t xml:space="preserve"> Batjer</w:t>
            </w:r>
          </w:p>
        </w:tc>
        <w:tc>
          <w:tcPr>
            <w:tcW w:w="8640" w:type="dxa"/>
            <w:gridSpan w:val="3"/>
          </w:tcPr>
          <w:p w:rsidRPr="009972A4" w:rsidR="00401D2E" w:rsidP="00E33243" w:rsidRDefault="00401D2E" w14:paraId="6B89C911" w14:textId="77777777">
            <w:pPr>
              <w:rPr>
                <w:b/>
              </w:rPr>
            </w:pPr>
            <w:r w:rsidRPr="009972A4">
              <w:rPr>
                <w:b/>
              </w:rPr>
              <w:t xml:space="preserve">A.20-10-011 (EH) - </w:t>
            </w:r>
            <w:r w:rsidRPr="009972A4">
              <w:rPr>
                <w:bCs/>
              </w:rPr>
              <w:t>Application of Pacific Gas and Electric Company (U39M) for Approval of its Proposal for a Day-Ahead Real Time Rate and Pilot to Evaluate Customer Understanding and Supporting Technology.</w:t>
            </w:r>
          </w:p>
          <w:p w:rsidR="00401D2E" w:rsidP="00E33243" w:rsidRDefault="00401D2E" w14:paraId="1FF38C23" w14:textId="77777777">
            <w:pPr>
              <w:rPr>
                <w:b/>
                <w:i/>
                <w:iCs/>
              </w:rPr>
            </w:pPr>
            <w:proofErr w:type="spellStart"/>
            <w:r w:rsidRPr="009972A4">
              <w:rPr>
                <w:b/>
                <w:i/>
                <w:iCs/>
              </w:rPr>
              <w:t>Webex</w:t>
            </w:r>
            <w:proofErr w:type="spellEnd"/>
            <w:r w:rsidRPr="009972A4">
              <w:rPr>
                <w:b/>
                <w:i/>
                <w:iCs/>
              </w:rPr>
              <w:t>:</w:t>
            </w:r>
          </w:p>
          <w:p w:rsidRPr="009972A4" w:rsidR="00401D2E" w:rsidP="00E33243" w:rsidRDefault="00401D2E" w14:paraId="5D53D109" w14:textId="77777777">
            <w:pPr>
              <w:rPr>
                <w:b/>
                <w:i/>
                <w:iCs/>
              </w:rPr>
            </w:pPr>
            <w:hyperlink w:history="1" r:id="rId21">
              <w:r w:rsidRPr="009972A4">
                <w:rPr>
                  <w:rStyle w:val="Hyperlink"/>
                  <w:b/>
                </w:rPr>
                <w:t>https://cpuc.webex.com/cpuc/onstage/g.php?MTID=e21659e07fcf6b89e4e56e40372a95242</w:t>
              </w:r>
            </w:hyperlink>
            <w:r w:rsidRPr="009972A4">
              <w:rPr>
                <w:b/>
                <w:i/>
                <w:iCs/>
              </w:rPr>
              <w:t xml:space="preserve"> </w:t>
            </w:r>
          </w:p>
          <w:p w:rsidRPr="009972A4" w:rsidR="00401D2E" w:rsidP="00E33243" w:rsidRDefault="00401D2E" w14:paraId="73873A8E" w14:textId="77777777">
            <w:pPr>
              <w:rPr>
                <w:b/>
                <w:bCs/>
              </w:rPr>
            </w:pPr>
            <w:r w:rsidRPr="009972A4">
              <w:rPr>
                <w:b/>
                <w:bCs/>
                <w:i/>
                <w:iCs/>
              </w:rPr>
              <w:t xml:space="preserve">Passcode: </w:t>
            </w:r>
            <w:r w:rsidRPr="009972A4">
              <w:rPr>
                <w:b/>
                <w:bCs/>
              </w:rPr>
              <w:t>2021</w:t>
            </w:r>
          </w:p>
          <w:p w:rsidRPr="009972A4" w:rsidR="00401D2E" w:rsidP="00E33243" w:rsidRDefault="00401D2E" w14:paraId="25DE5632" w14:textId="77777777">
            <w:pPr>
              <w:rPr>
                <w:b/>
              </w:rPr>
            </w:pPr>
            <w:r w:rsidRPr="009972A4">
              <w:rPr>
                <w:b/>
                <w:bCs/>
                <w:i/>
                <w:iCs/>
              </w:rPr>
              <w:t>Phone Number:</w:t>
            </w:r>
            <w:r w:rsidRPr="009972A4">
              <w:rPr>
                <w:b/>
              </w:rPr>
              <w:t xml:space="preserve"> 800- 857-1917</w:t>
            </w:r>
          </w:p>
          <w:p w:rsidR="00401D2E" w:rsidP="00E33243" w:rsidRDefault="00401D2E" w14:paraId="5D9D7256" w14:textId="77777777">
            <w:pPr>
              <w:rPr>
                <w:b/>
              </w:rPr>
            </w:pPr>
            <w:r w:rsidRPr="009972A4">
              <w:rPr>
                <w:b/>
                <w:i/>
                <w:iCs/>
              </w:rPr>
              <w:t xml:space="preserve">Passcode: </w:t>
            </w:r>
            <w:r w:rsidRPr="00D71E06">
              <w:rPr>
                <w:b/>
              </w:rPr>
              <w:t>1673482#</w:t>
            </w:r>
          </w:p>
        </w:tc>
      </w:tr>
      <w:tr w:rsidR="00401D2E" w:rsidTr="00401D2E" w14:paraId="7AE898BD" w14:textId="77777777">
        <w:trPr>
          <w:cantSplit/>
        </w:trPr>
        <w:tc>
          <w:tcPr>
            <w:tcW w:w="1710" w:type="dxa"/>
          </w:tcPr>
          <w:p w:rsidR="00401D2E" w:rsidP="00E33243" w:rsidRDefault="00401D2E" w14:paraId="13202CB5" w14:textId="77777777">
            <w:pPr>
              <w:rPr>
                <w:b/>
              </w:rPr>
            </w:pPr>
          </w:p>
        </w:tc>
        <w:tc>
          <w:tcPr>
            <w:tcW w:w="8640" w:type="dxa"/>
            <w:gridSpan w:val="3"/>
          </w:tcPr>
          <w:p w:rsidR="00401D2E" w:rsidP="00E33243" w:rsidRDefault="00401D2E" w14:paraId="545FD12D" w14:textId="77777777">
            <w:pPr>
              <w:rPr>
                <w:b/>
              </w:rPr>
            </w:pPr>
          </w:p>
        </w:tc>
      </w:tr>
      <w:tr w:rsidR="00401D2E" w:rsidTr="00401D2E" w14:paraId="10676EF1" w14:textId="77777777">
        <w:tc>
          <w:tcPr>
            <w:tcW w:w="1710" w:type="dxa"/>
          </w:tcPr>
          <w:p w:rsidR="00401D2E" w:rsidP="00E33243" w:rsidRDefault="00401D2E" w14:paraId="4838925B" w14:textId="77777777">
            <w:pPr>
              <w:rPr>
                <w:b/>
              </w:rPr>
            </w:pPr>
            <w:r w:rsidRPr="00FC10B6">
              <w:rPr>
                <w:b/>
              </w:rPr>
              <w:t>06/04/21</w:t>
            </w:r>
            <w:r w:rsidRPr="00FC10B6">
              <w:rPr>
                <w:b/>
              </w:rPr>
              <w:br/>
            </w:r>
            <w:r w:rsidRPr="00FC10B6">
              <w:t>9:30 a.m.</w:t>
            </w:r>
            <w:r w:rsidRPr="00FC10B6">
              <w:br/>
              <w:t>ALJ Wang</w:t>
            </w:r>
            <w:r w:rsidRPr="00FC10B6">
              <w:br/>
            </w:r>
            <w:proofErr w:type="spellStart"/>
            <w:r w:rsidRPr="00FC10B6">
              <w:lastRenderedPageBreak/>
              <w:t>Comr</w:t>
            </w:r>
            <w:proofErr w:type="spellEnd"/>
            <w:r w:rsidRPr="00FC10B6">
              <w:t xml:space="preserve"> Guzman Aceves</w:t>
            </w:r>
          </w:p>
        </w:tc>
        <w:tc>
          <w:tcPr>
            <w:tcW w:w="8640" w:type="dxa"/>
            <w:gridSpan w:val="3"/>
          </w:tcPr>
          <w:p w:rsidRPr="00FC10B6" w:rsidR="00401D2E" w:rsidP="00E33243" w:rsidRDefault="00401D2E" w14:paraId="3D53851A" w14:textId="77777777">
            <w:pPr>
              <w:rPr>
                <w:b/>
              </w:rPr>
            </w:pPr>
            <w:r>
              <w:rPr>
                <w:b/>
              </w:rPr>
              <w:lastRenderedPageBreak/>
              <w:t>R</w:t>
            </w:r>
            <w:r w:rsidRPr="00FC10B6">
              <w:rPr>
                <w:b/>
              </w:rPr>
              <w:t>.</w:t>
            </w:r>
            <w:r>
              <w:rPr>
                <w:b/>
              </w:rPr>
              <w:t>17</w:t>
            </w:r>
            <w:r w:rsidRPr="00FC10B6">
              <w:rPr>
                <w:b/>
              </w:rPr>
              <w:t>-0</w:t>
            </w:r>
            <w:r>
              <w:rPr>
                <w:b/>
              </w:rPr>
              <w:t>6</w:t>
            </w:r>
            <w:r w:rsidRPr="00FC10B6">
              <w:rPr>
                <w:b/>
              </w:rPr>
              <w:t>-0</w:t>
            </w:r>
            <w:r>
              <w:rPr>
                <w:b/>
              </w:rPr>
              <w:t>26</w:t>
            </w:r>
            <w:r w:rsidRPr="00FC10B6">
              <w:rPr>
                <w:b/>
              </w:rPr>
              <w:t xml:space="preserve"> (</w:t>
            </w:r>
            <w:r>
              <w:rPr>
                <w:b/>
              </w:rPr>
              <w:t>WS</w:t>
            </w:r>
            <w:r w:rsidRPr="00FC10B6">
              <w:rPr>
                <w:b/>
              </w:rPr>
              <w:t xml:space="preserve">) - </w:t>
            </w:r>
            <w:r w:rsidRPr="00FC10B6">
              <w:rPr>
                <w:bCs/>
              </w:rPr>
              <w:t>Order Instituting Rulemaking to Review, Revise, and Consider Alternatives to the Power Charge Indifference Adjustment.</w:t>
            </w:r>
          </w:p>
          <w:p w:rsidRPr="00FC10B6" w:rsidR="00401D2E" w:rsidP="00E33243" w:rsidRDefault="00401D2E" w14:paraId="4825FA55" w14:textId="77777777">
            <w:pPr>
              <w:rPr>
                <w:b/>
                <w:i/>
                <w:iCs/>
              </w:rPr>
            </w:pPr>
            <w:proofErr w:type="spellStart"/>
            <w:r w:rsidRPr="00FC10B6">
              <w:rPr>
                <w:b/>
                <w:i/>
                <w:iCs/>
              </w:rPr>
              <w:t>Webex</w:t>
            </w:r>
            <w:proofErr w:type="spellEnd"/>
            <w:r w:rsidRPr="00FC10B6">
              <w:rPr>
                <w:b/>
                <w:i/>
                <w:iCs/>
              </w:rPr>
              <w:t>:</w:t>
            </w:r>
          </w:p>
          <w:p w:rsidRPr="00FC10B6" w:rsidR="00401D2E" w:rsidP="00E33243" w:rsidRDefault="00401D2E" w14:paraId="74015815" w14:textId="77777777">
            <w:pPr>
              <w:rPr>
                <w:b/>
                <w:i/>
                <w:iCs/>
              </w:rPr>
            </w:pPr>
            <w:hyperlink w:history="1" r:id="rId22">
              <w:r w:rsidRPr="00FC10B6">
                <w:rPr>
                  <w:rStyle w:val="Hyperlink"/>
                  <w:b/>
                </w:rPr>
                <w:t>https://cpuc.webex.com/cpuc/j.php?MTID=m0021b5d67d26bb9dfc9fcdf0e214808e</w:t>
              </w:r>
            </w:hyperlink>
            <w:r w:rsidRPr="00FC10B6">
              <w:rPr>
                <w:b/>
                <w:i/>
                <w:iCs/>
              </w:rPr>
              <w:t xml:space="preserve"> </w:t>
            </w:r>
          </w:p>
          <w:p w:rsidR="00401D2E" w:rsidP="00E33243" w:rsidRDefault="00401D2E" w14:paraId="729D0939" w14:textId="77777777">
            <w:pPr>
              <w:rPr>
                <w:b/>
                <w:bCs/>
                <w:i/>
                <w:iCs/>
              </w:rPr>
            </w:pPr>
            <w:r w:rsidRPr="00FC10B6">
              <w:rPr>
                <w:b/>
                <w:bCs/>
                <w:i/>
                <w:iCs/>
              </w:rPr>
              <w:t xml:space="preserve">Meeting </w:t>
            </w:r>
            <w:r>
              <w:rPr>
                <w:b/>
                <w:bCs/>
                <w:i/>
                <w:iCs/>
              </w:rPr>
              <w:t>P</w:t>
            </w:r>
            <w:r w:rsidRPr="00FC10B6">
              <w:rPr>
                <w:b/>
                <w:bCs/>
                <w:i/>
                <w:iCs/>
              </w:rPr>
              <w:t xml:space="preserve">asscode: </w:t>
            </w:r>
            <w:r w:rsidRPr="00FC10B6">
              <w:rPr>
                <w:b/>
                <w:bCs/>
              </w:rPr>
              <w:t>MPB2021</w:t>
            </w:r>
          </w:p>
          <w:p w:rsidR="00401D2E" w:rsidP="00E33243" w:rsidRDefault="00401D2E" w14:paraId="0D77C99E" w14:textId="77777777">
            <w:pPr>
              <w:rPr>
                <w:b/>
                <w:bCs/>
                <w:i/>
                <w:iCs/>
              </w:rPr>
            </w:pPr>
            <w:r w:rsidRPr="00FC10B6">
              <w:rPr>
                <w:b/>
                <w:bCs/>
                <w:i/>
                <w:iCs/>
              </w:rPr>
              <w:t>Call-</w:t>
            </w:r>
            <w:r>
              <w:rPr>
                <w:b/>
                <w:bCs/>
                <w:i/>
                <w:iCs/>
              </w:rPr>
              <w:t>I</w:t>
            </w:r>
            <w:r w:rsidRPr="00FC10B6">
              <w:rPr>
                <w:b/>
                <w:bCs/>
                <w:i/>
                <w:iCs/>
              </w:rPr>
              <w:t xml:space="preserve">n </w:t>
            </w:r>
            <w:r>
              <w:rPr>
                <w:b/>
                <w:bCs/>
                <w:i/>
                <w:iCs/>
              </w:rPr>
              <w:t>N</w:t>
            </w:r>
            <w:r w:rsidRPr="00FC10B6">
              <w:rPr>
                <w:b/>
                <w:bCs/>
                <w:i/>
                <w:iCs/>
              </w:rPr>
              <w:t xml:space="preserve">umber: </w:t>
            </w:r>
            <w:r w:rsidRPr="00FC10B6">
              <w:rPr>
                <w:b/>
                <w:bCs/>
              </w:rPr>
              <w:t>855-282-6330 (Toll Free) or 415-655-0002</w:t>
            </w:r>
          </w:p>
          <w:p w:rsidR="00401D2E" w:rsidP="00E33243" w:rsidRDefault="00401D2E" w14:paraId="477E7A41" w14:textId="77777777">
            <w:pPr>
              <w:rPr>
                <w:b/>
                <w:i/>
                <w:iCs/>
              </w:rPr>
            </w:pPr>
            <w:r w:rsidRPr="00FC10B6">
              <w:rPr>
                <w:b/>
                <w:i/>
                <w:iCs/>
              </w:rPr>
              <w:t xml:space="preserve">Participant </w:t>
            </w:r>
            <w:r>
              <w:rPr>
                <w:b/>
                <w:i/>
                <w:iCs/>
              </w:rPr>
              <w:t>C</w:t>
            </w:r>
            <w:r w:rsidRPr="00FC10B6">
              <w:rPr>
                <w:b/>
                <w:i/>
                <w:iCs/>
              </w:rPr>
              <w:t xml:space="preserve">ode: </w:t>
            </w:r>
            <w:r w:rsidRPr="00FC10B6">
              <w:rPr>
                <w:b/>
              </w:rPr>
              <w:t>187 369 0514</w:t>
            </w:r>
          </w:p>
          <w:p w:rsidRPr="00FC10B6" w:rsidR="00401D2E" w:rsidP="00E33243" w:rsidRDefault="00401D2E" w14:paraId="5A24F0DE" w14:textId="77777777">
            <w:pPr>
              <w:rPr>
                <w:b/>
              </w:rPr>
            </w:pPr>
            <w:r w:rsidRPr="00FC10B6">
              <w:rPr>
                <w:b/>
                <w:i/>
                <w:iCs/>
              </w:rPr>
              <w:t>Contact:</w:t>
            </w:r>
            <w:r w:rsidRPr="00FC10B6">
              <w:rPr>
                <w:b/>
              </w:rPr>
              <w:t xml:space="preserve"> Nick Dahlberg</w:t>
            </w:r>
          </w:p>
          <w:p w:rsidRPr="00FC10B6" w:rsidR="00401D2E" w:rsidP="00E33243" w:rsidRDefault="00401D2E" w14:paraId="56396C02" w14:textId="77777777">
            <w:pPr>
              <w:rPr>
                <w:b/>
              </w:rPr>
            </w:pPr>
            <w:r w:rsidRPr="00FC10B6">
              <w:rPr>
                <w:b/>
              </w:rPr>
              <w:t xml:space="preserve">                nick.dahlberg@cpuc.ca.gov</w:t>
            </w:r>
          </w:p>
          <w:p w:rsidR="00401D2E" w:rsidP="00E33243" w:rsidRDefault="00401D2E" w14:paraId="73F17020" w14:textId="77777777">
            <w:pPr>
              <w:rPr>
                <w:b/>
              </w:rPr>
            </w:pPr>
            <w:r w:rsidRPr="00FC10B6">
              <w:rPr>
                <w:b/>
              </w:rPr>
              <w:t xml:space="preserve">                415</w:t>
            </w:r>
            <w:r>
              <w:rPr>
                <w:b/>
              </w:rPr>
              <w:t>-</w:t>
            </w:r>
            <w:r w:rsidRPr="00FC10B6">
              <w:rPr>
                <w:b/>
              </w:rPr>
              <w:t>703-3386</w:t>
            </w:r>
          </w:p>
        </w:tc>
      </w:tr>
      <w:tr w:rsidR="00401D2E" w:rsidTr="00401D2E" w14:paraId="37ACCDE8" w14:textId="77777777">
        <w:trPr>
          <w:cantSplit/>
        </w:trPr>
        <w:tc>
          <w:tcPr>
            <w:tcW w:w="1710" w:type="dxa"/>
          </w:tcPr>
          <w:p w:rsidR="00401D2E" w:rsidP="00E33243" w:rsidRDefault="00401D2E" w14:paraId="6B17DC01" w14:textId="77777777">
            <w:pPr>
              <w:rPr>
                <w:b/>
              </w:rPr>
            </w:pPr>
          </w:p>
        </w:tc>
        <w:tc>
          <w:tcPr>
            <w:tcW w:w="8640" w:type="dxa"/>
            <w:gridSpan w:val="3"/>
          </w:tcPr>
          <w:p w:rsidR="00401D2E" w:rsidP="00E33243" w:rsidRDefault="00401D2E" w14:paraId="0D600502" w14:textId="77777777">
            <w:pPr>
              <w:rPr>
                <w:b/>
              </w:rPr>
            </w:pPr>
          </w:p>
        </w:tc>
      </w:tr>
      <w:tr w:rsidR="00401D2E" w:rsidTr="00401D2E" w14:paraId="434101C4" w14:textId="77777777">
        <w:trPr>
          <w:cantSplit/>
        </w:trPr>
        <w:tc>
          <w:tcPr>
            <w:tcW w:w="1710" w:type="dxa"/>
          </w:tcPr>
          <w:p w:rsidR="00401D2E" w:rsidP="00E33243" w:rsidRDefault="00401D2E" w14:paraId="7B640F40" w14:textId="77777777">
            <w:pPr>
              <w:rPr>
                <w:b/>
              </w:rPr>
            </w:pPr>
            <w:r w:rsidRPr="003674EE">
              <w:rPr>
                <w:b/>
              </w:rPr>
              <w:t>06/0</w:t>
            </w:r>
            <w:r>
              <w:rPr>
                <w:b/>
              </w:rPr>
              <w:t>7</w:t>
            </w:r>
            <w:r w:rsidRPr="003674EE">
              <w:rPr>
                <w:b/>
              </w:rPr>
              <w:t>/21</w:t>
            </w:r>
            <w:r w:rsidRPr="003674EE">
              <w:rPr>
                <w:b/>
              </w:rPr>
              <w:br/>
            </w:r>
            <w:r w:rsidRPr="003674EE">
              <w:t>3:00 p.m.</w:t>
            </w:r>
            <w:r w:rsidRPr="003674EE">
              <w:br/>
              <w:t>ALJ Nojan</w:t>
            </w:r>
            <w:r w:rsidRPr="003674EE">
              <w:br/>
            </w:r>
            <w:proofErr w:type="spellStart"/>
            <w:r w:rsidRPr="003674EE">
              <w:t>Comr</w:t>
            </w:r>
            <w:proofErr w:type="spellEnd"/>
            <w:r w:rsidRPr="003674EE">
              <w:t xml:space="preserve"> Batjer</w:t>
            </w:r>
          </w:p>
        </w:tc>
        <w:tc>
          <w:tcPr>
            <w:tcW w:w="8640" w:type="dxa"/>
            <w:gridSpan w:val="3"/>
          </w:tcPr>
          <w:p w:rsidRPr="003674EE" w:rsidR="00401D2E" w:rsidP="00E33243" w:rsidRDefault="00401D2E" w14:paraId="48A9FF83" w14:textId="77777777">
            <w:pPr>
              <w:rPr>
                <w:b/>
              </w:rPr>
            </w:pPr>
            <w:r>
              <w:rPr>
                <w:b/>
              </w:rPr>
              <w:t>A</w:t>
            </w:r>
            <w:r w:rsidRPr="003674EE">
              <w:rPr>
                <w:b/>
              </w:rPr>
              <w:t>.20-0</w:t>
            </w:r>
            <w:r>
              <w:rPr>
                <w:b/>
              </w:rPr>
              <w:t>9</w:t>
            </w:r>
            <w:r w:rsidRPr="003674EE">
              <w:rPr>
                <w:b/>
              </w:rPr>
              <w:t>-01</w:t>
            </w:r>
            <w:r>
              <w:rPr>
                <w:b/>
              </w:rPr>
              <w:t>9</w:t>
            </w:r>
            <w:r w:rsidRPr="003674EE">
              <w:rPr>
                <w:b/>
              </w:rPr>
              <w:t xml:space="preserve"> (</w:t>
            </w:r>
            <w:r>
              <w:rPr>
                <w:b/>
              </w:rPr>
              <w:t>STC</w:t>
            </w:r>
            <w:r w:rsidRPr="003674EE">
              <w:rPr>
                <w:b/>
              </w:rPr>
              <w:t xml:space="preserve">) - </w:t>
            </w:r>
            <w:r w:rsidRPr="003674EE">
              <w:t>Application of Pacific Gas and Electric Company (U39M) for recovery of recorded expenditures related to wildfire mitigation and catastrophic events, as well as other recorded costs.</w:t>
            </w:r>
          </w:p>
          <w:p w:rsidR="00401D2E" w:rsidP="00E33243" w:rsidRDefault="00401D2E" w14:paraId="3CBC28C5" w14:textId="77777777">
            <w:pPr>
              <w:rPr>
                <w:b/>
                <w:i/>
                <w:iCs/>
              </w:rPr>
            </w:pPr>
            <w:proofErr w:type="spellStart"/>
            <w:r w:rsidRPr="003674EE">
              <w:rPr>
                <w:b/>
                <w:i/>
                <w:iCs/>
              </w:rPr>
              <w:t>Webex</w:t>
            </w:r>
            <w:proofErr w:type="spellEnd"/>
            <w:r w:rsidRPr="003674EE">
              <w:rPr>
                <w:b/>
                <w:i/>
                <w:iCs/>
              </w:rPr>
              <w:t>:</w:t>
            </w:r>
            <w:r>
              <w:rPr>
                <w:b/>
                <w:i/>
                <w:iCs/>
              </w:rPr>
              <w:t xml:space="preserve"> </w:t>
            </w:r>
          </w:p>
          <w:p w:rsidRPr="003674EE" w:rsidR="00401D2E" w:rsidP="00E33243" w:rsidRDefault="00401D2E" w14:paraId="1974E1CA" w14:textId="77777777">
            <w:pPr>
              <w:rPr>
                <w:b/>
                <w:i/>
                <w:iCs/>
              </w:rPr>
            </w:pPr>
            <w:hyperlink w:history="1" r:id="rId23">
              <w:r w:rsidRPr="003674EE">
                <w:rPr>
                  <w:b/>
                  <w:color w:val="0000FF"/>
                  <w:u w:val="single"/>
                </w:rPr>
                <w:t>https://cpuc.webex.com/cpuc/onstage/g.php?MTID=e3d06bac7cceceb4edb4e1f469755b791</w:t>
              </w:r>
            </w:hyperlink>
            <w:r w:rsidRPr="003674EE">
              <w:rPr>
                <w:b/>
                <w:i/>
                <w:iCs/>
              </w:rPr>
              <w:t xml:space="preserve"> </w:t>
            </w:r>
          </w:p>
          <w:p w:rsidRPr="003674EE" w:rsidR="00401D2E" w:rsidP="00E33243" w:rsidRDefault="00401D2E" w14:paraId="3406BC27" w14:textId="77777777">
            <w:pPr>
              <w:rPr>
                <w:b/>
                <w:bCs/>
                <w:i/>
                <w:iCs/>
              </w:rPr>
            </w:pPr>
            <w:r w:rsidRPr="003674EE">
              <w:rPr>
                <w:b/>
                <w:bCs/>
                <w:i/>
                <w:iCs/>
              </w:rPr>
              <w:t xml:space="preserve">Event </w:t>
            </w:r>
            <w:r>
              <w:rPr>
                <w:b/>
                <w:bCs/>
                <w:i/>
                <w:iCs/>
              </w:rPr>
              <w:t>N</w:t>
            </w:r>
            <w:r w:rsidRPr="003674EE">
              <w:rPr>
                <w:b/>
                <w:bCs/>
                <w:i/>
                <w:iCs/>
              </w:rPr>
              <w:t>umber:</w:t>
            </w:r>
            <w:r>
              <w:rPr>
                <w:b/>
                <w:bCs/>
                <w:i/>
                <w:iCs/>
              </w:rPr>
              <w:t xml:space="preserve"> </w:t>
            </w:r>
            <w:r w:rsidRPr="003674EE">
              <w:rPr>
                <w:b/>
                <w:bCs/>
              </w:rPr>
              <w:t>187 665 4320</w:t>
            </w:r>
          </w:p>
          <w:p w:rsidRPr="003674EE" w:rsidR="00401D2E" w:rsidP="00E33243" w:rsidRDefault="00401D2E" w14:paraId="016CFFBC" w14:textId="77777777">
            <w:pPr>
              <w:rPr>
                <w:b/>
                <w:bCs/>
                <w:i/>
                <w:iCs/>
              </w:rPr>
            </w:pPr>
            <w:r w:rsidRPr="003674EE">
              <w:rPr>
                <w:b/>
                <w:bCs/>
                <w:i/>
                <w:iCs/>
              </w:rPr>
              <w:t xml:space="preserve">Event </w:t>
            </w:r>
            <w:r>
              <w:rPr>
                <w:b/>
                <w:bCs/>
                <w:i/>
                <w:iCs/>
              </w:rPr>
              <w:t>P</w:t>
            </w:r>
            <w:r w:rsidRPr="003674EE">
              <w:rPr>
                <w:b/>
                <w:bCs/>
                <w:i/>
                <w:iCs/>
              </w:rPr>
              <w:t>assword:</w:t>
            </w:r>
            <w:r>
              <w:rPr>
                <w:b/>
                <w:bCs/>
                <w:i/>
                <w:iCs/>
              </w:rPr>
              <w:t xml:space="preserve"> </w:t>
            </w:r>
            <w:r w:rsidRPr="003674EE">
              <w:rPr>
                <w:b/>
                <w:bCs/>
              </w:rPr>
              <w:t>2021</w:t>
            </w:r>
          </w:p>
          <w:p w:rsidRPr="003674EE" w:rsidR="00401D2E" w:rsidP="00E33243" w:rsidRDefault="00401D2E" w14:paraId="4D9B816C" w14:textId="77777777">
            <w:pPr>
              <w:rPr>
                <w:b/>
                <w:i/>
                <w:iCs/>
              </w:rPr>
            </w:pPr>
            <w:r w:rsidRPr="003674EE">
              <w:rPr>
                <w:b/>
                <w:i/>
                <w:iCs/>
              </w:rPr>
              <w:t>T</w:t>
            </w:r>
            <w:r>
              <w:rPr>
                <w:b/>
                <w:i/>
                <w:iCs/>
              </w:rPr>
              <w:t>oll</w:t>
            </w:r>
            <w:r w:rsidRPr="003674EE">
              <w:rPr>
                <w:b/>
                <w:i/>
                <w:iCs/>
              </w:rPr>
              <w:t>-F</w:t>
            </w:r>
            <w:r>
              <w:rPr>
                <w:b/>
                <w:i/>
                <w:iCs/>
              </w:rPr>
              <w:t>ree</w:t>
            </w:r>
            <w:r w:rsidRPr="003674EE">
              <w:rPr>
                <w:b/>
                <w:i/>
                <w:iCs/>
              </w:rPr>
              <w:t>:</w:t>
            </w:r>
            <w:r>
              <w:rPr>
                <w:b/>
                <w:i/>
                <w:iCs/>
              </w:rPr>
              <w:t xml:space="preserve"> </w:t>
            </w:r>
            <w:r w:rsidRPr="003674EE">
              <w:rPr>
                <w:b/>
              </w:rPr>
              <w:t>800-857-1917</w:t>
            </w:r>
          </w:p>
          <w:p w:rsidR="00401D2E" w:rsidP="00E33243" w:rsidRDefault="00401D2E" w14:paraId="61C0F9EE" w14:textId="77777777">
            <w:pPr>
              <w:rPr>
                <w:b/>
              </w:rPr>
            </w:pPr>
            <w:r w:rsidRPr="003674EE">
              <w:rPr>
                <w:b/>
                <w:i/>
                <w:iCs/>
              </w:rPr>
              <w:t>L</w:t>
            </w:r>
            <w:r>
              <w:rPr>
                <w:b/>
                <w:i/>
                <w:iCs/>
              </w:rPr>
              <w:t>isten</w:t>
            </w:r>
            <w:r w:rsidRPr="003674EE">
              <w:rPr>
                <w:b/>
                <w:i/>
                <w:iCs/>
              </w:rPr>
              <w:t>/P</w:t>
            </w:r>
            <w:r>
              <w:rPr>
                <w:b/>
                <w:i/>
                <w:iCs/>
              </w:rPr>
              <w:t>ublic</w:t>
            </w:r>
            <w:r w:rsidRPr="003674EE">
              <w:rPr>
                <w:b/>
                <w:i/>
                <w:iCs/>
              </w:rPr>
              <w:t xml:space="preserve"> C</w:t>
            </w:r>
            <w:r>
              <w:rPr>
                <w:b/>
                <w:i/>
                <w:iCs/>
              </w:rPr>
              <w:t xml:space="preserve">ode: </w:t>
            </w:r>
            <w:r w:rsidRPr="003674EE">
              <w:rPr>
                <w:b/>
              </w:rPr>
              <w:t>7218384#</w:t>
            </w:r>
          </w:p>
        </w:tc>
      </w:tr>
      <w:tr w:rsidR="00401D2E" w:rsidTr="00401D2E" w14:paraId="745CA904" w14:textId="77777777">
        <w:trPr>
          <w:cantSplit/>
        </w:trPr>
        <w:tc>
          <w:tcPr>
            <w:tcW w:w="1710" w:type="dxa"/>
          </w:tcPr>
          <w:p w:rsidR="00401D2E" w:rsidP="00E33243" w:rsidRDefault="00401D2E" w14:paraId="2FEDA208" w14:textId="77777777">
            <w:pPr>
              <w:rPr>
                <w:b/>
              </w:rPr>
            </w:pPr>
          </w:p>
        </w:tc>
        <w:tc>
          <w:tcPr>
            <w:tcW w:w="8640" w:type="dxa"/>
            <w:gridSpan w:val="3"/>
          </w:tcPr>
          <w:p w:rsidR="00401D2E" w:rsidP="00E33243" w:rsidRDefault="00401D2E" w14:paraId="4A6DE0FA" w14:textId="77777777">
            <w:pPr>
              <w:rPr>
                <w:b/>
              </w:rPr>
            </w:pPr>
          </w:p>
        </w:tc>
      </w:tr>
      <w:tr w:rsidR="00401D2E" w:rsidTr="00401D2E" w14:paraId="089EB809" w14:textId="77777777">
        <w:trPr>
          <w:cantSplit/>
        </w:trPr>
        <w:tc>
          <w:tcPr>
            <w:tcW w:w="1710" w:type="dxa"/>
          </w:tcPr>
          <w:p w:rsidR="00401D2E" w:rsidP="00E33243" w:rsidRDefault="00401D2E" w14:paraId="21CCE243" w14:textId="77777777">
            <w:pPr>
              <w:rPr>
                <w:b/>
              </w:rPr>
            </w:pPr>
            <w:r w:rsidRPr="009E00CD">
              <w:rPr>
                <w:b/>
              </w:rPr>
              <w:t>06/</w:t>
            </w:r>
            <w:r>
              <w:rPr>
                <w:b/>
              </w:rPr>
              <w:t>10</w:t>
            </w:r>
            <w:r w:rsidRPr="009E00CD">
              <w:rPr>
                <w:b/>
              </w:rPr>
              <w:t>/21</w:t>
            </w:r>
            <w:r w:rsidRPr="009E00CD">
              <w:rPr>
                <w:b/>
              </w:rPr>
              <w:br/>
            </w:r>
            <w:r w:rsidRPr="009E00CD">
              <w:rPr>
                <w:bCs/>
              </w:rPr>
              <w:t>10:30 a.m.</w:t>
            </w:r>
            <w:r w:rsidRPr="009E00CD">
              <w:rPr>
                <w:bCs/>
              </w:rPr>
              <w:br/>
              <w:t>ALJ Kline</w:t>
            </w:r>
            <w:r w:rsidRPr="009E00CD">
              <w:rPr>
                <w:bCs/>
              </w:rPr>
              <w:br/>
            </w:r>
            <w:proofErr w:type="spellStart"/>
            <w:r w:rsidRPr="009E00CD">
              <w:rPr>
                <w:bCs/>
              </w:rPr>
              <w:t>Comr</w:t>
            </w:r>
            <w:proofErr w:type="spellEnd"/>
            <w:r w:rsidRPr="009E00CD">
              <w:rPr>
                <w:bCs/>
              </w:rPr>
              <w:t xml:space="preserve"> Guzman Aceves</w:t>
            </w:r>
          </w:p>
        </w:tc>
        <w:tc>
          <w:tcPr>
            <w:tcW w:w="8640" w:type="dxa"/>
            <w:gridSpan w:val="3"/>
          </w:tcPr>
          <w:p w:rsidRPr="009E00CD" w:rsidR="00401D2E" w:rsidP="00E33243" w:rsidRDefault="00401D2E" w14:paraId="4C10D5B8" w14:textId="77777777">
            <w:pPr>
              <w:rPr>
                <w:b/>
              </w:rPr>
            </w:pPr>
            <w:r>
              <w:rPr>
                <w:b/>
              </w:rPr>
              <w:t>A</w:t>
            </w:r>
            <w:r w:rsidRPr="009E00CD">
              <w:rPr>
                <w:b/>
              </w:rPr>
              <w:t>.21-0</w:t>
            </w:r>
            <w:r>
              <w:rPr>
                <w:b/>
              </w:rPr>
              <w:t>4</w:t>
            </w:r>
            <w:r w:rsidRPr="009E00CD">
              <w:rPr>
                <w:b/>
              </w:rPr>
              <w:t>-00</w:t>
            </w:r>
            <w:r>
              <w:rPr>
                <w:b/>
              </w:rPr>
              <w:t>1</w:t>
            </w:r>
            <w:r w:rsidRPr="009E00CD">
              <w:rPr>
                <w:b/>
              </w:rPr>
              <w:t xml:space="preserve"> (</w:t>
            </w:r>
            <w:r>
              <w:rPr>
                <w:b/>
              </w:rPr>
              <w:t>PHC</w:t>
            </w:r>
            <w:r w:rsidRPr="009E00CD">
              <w:rPr>
                <w:b/>
              </w:rPr>
              <w:t xml:space="preserve">) - </w:t>
            </w:r>
            <w:r w:rsidRPr="009E00CD">
              <w:rPr>
                <w:bCs/>
              </w:rPr>
              <w:t xml:space="preserve">Application of Southern California Edison Company (U338E) for a Commission Finding that its Procurement-Related and Other Operations for the Record Period January 1 Through December 31, </w:t>
            </w:r>
            <w:proofErr w:type="gramStart"/>
            <w:r w:rsidRPr="009E00CD">
              <w:rPr>
                <w:bCs/>
              </w:rPr>
              <w:t>2020</w:t>
            </w:r>
            <w:proofErr w:type="gramEnd"/>
            <w:r w:rsidRPr="009E00CD">
              <w:rPr>
                <w:bCs/>
              </w:rPr>
              <w:t xml:space="preserve"> Complied with its Adopted Procurement Plan; for Verification of its Entries in the Energy Resource Recovery Account and Other Regulatory Accounts; and for Recovery of $60.772 Million Recorded in Four Accounts.</w:t>
            </w:r>
          </w:p>
          <w:p w:rsidR="00401D2E" w:rsidP="00E33243" w:rsidRDefault="00401D2E" w14:paraId="3CE3C238" w14:textId="77777777">
            <w:pPr>
              <w:rPr>
                <w:b/>
              </w:rPr>
            </w:pPr>
            <w:r w:rsidRPr="009E00CD">
              <w:rPr>
                <w:b/>
                <w:i/>
                <w:iCs/>
              </w:rPr>
              <w:t>Call-In Number:</w:t>
            </w:r>
            <w:r w:rsidRPr="009E00CD">
              <w:rPr>
                <w:b/>
              </w:rPr>
              <w:t xml:space="preserve"> </w:t>
            </w:r>
            <w:r w:rsidRPr="009E00CD">
              <w:rPr>
                <w:b/>
                <w:bCs/>
              </w:rPr>
              <w:t>877-937-0696</w:t>
            </w:r>
            <w:r w:rsidRPr="009E00CD">
              <w:rPr>
                <w:b/>
                <w:i/>
                <w:iCs/>
              </w:rPr>
              <w:br/>
              <w:t xml:space="preserve">Participant Passcode: </w:t>
            </w:r>
            <w:r w:rsidRPr="009E00CD">
              <w:rPr>
                <w:b/>
                <w:bCs/>
              </w:rPr>
              <w:t>7032008</w:t>
            </w:r>
          </w:p>
        </w:tc>
      </w:tr>
      <w:tr w:rsidR="00401D2E" w:rsidTr="00401D2E" w14:paraId="7D4FEC1C" w14:textId="77777777">
        <w:trPr>
          <w:cantSplit/>
        </w:trPr>
        <w:tc>
          <w:tcPr>
            <w:tcW w:w="1710" w:type="dxa"/>
          </w:tcPr>
          <w:p w:rsidR="00401D2E" w:rsidP="00E33243" w:rsidRDefault="00401D2E" w14:paraId="4C06F501" w14:textId="77777777">
            <w:pPr>
              <w:rPr>
                <w:b/>
              </w:rPr>
            </w:pPr>
          </w:p>
        </w:tc>
        <w:tc>
          <w:tcPr>
            <w:tcW w:w="8640" w:type="dxa"/>
            <w:gridSpan w:val="3"/>
          </w:tcPr>
          <w:p w:rsidR="00401D2E" w:rsidP="00E33243" w:rsidRDefault="00401D2E" w14:paraId="41F208FF" w14:textId="77777777">
            <w:pPr>
              <w:rPr>
                <w:b/>
              </w:rPr>
            </w:pPr>
          </w:p>
        </w:tc>
      </w:tr>
      <w:tr w:rsidR="00401D2E" w:rsidTr="00401D2E" w14:paraId="0F647829" w14:textId="77777777">
        <w:trPr>
          <w:cantSplit/>
        </w:trPr>
        <w:tc>
          <w:tcPr>
            <w:tcW w:w="1710" w:type="dxa"/>
          </w:tcPr>
          <w:p w:rsidR="00401D2E" w:rsidP="00E33243" w:rsidRDefault="00401D2E" w14:paraId="7E21E754" w14:textId="77777777">
            <w:pPr>
              <w:rPr>
                <w:b/>
              </w:rPr>
            </w:pPr>
            <w:r w:rsidRPr="00810178">
              <w:rPr>
                <w:b/>
              </w:rPr>
              <w:t>06/0</w:t>
            </w:r>
            <w:r>
              <w:rPr>
                <w:b/>
              </w:rPr>
              <w:t>8/</w:t>
            </w:r>
            <w:r w:rsidRPr="00810178">
              <w:rPr>
                <w:b/>
              </w:rPr>
              <w:t>21</w:t>
            </w:r>
            <w:r w:rsidRPr="00810178">
              <w:rPr>
                <w:b/>
              </w:rPr>
              <w:br/>
            </w:r>
            <w:r>
              <w:t>10</w:t>
            </w:r>
            <w:r w:rsidRPr="00810178">
              <w:t>:00 a.m.</w:t>
            </w:r>
            <w:r w:rsidRPr="00810178">
              <w:br/>
              <w:t>ALJ Larsen</w:t>
            </w:r>
            <w:r w:rsidRPr="00810178">
              <w:br/>
            </w:r>
            <w:proofErr w:type="spellStart"/>
            <w:r w:rsidRPr="00810178">
              <w:t>Comr</w:t>
            </w:r>
            <w:proofErr w:type="spellEnd"/>
            <w:r w:rsidRPr="00810178">
              <w:t xml:space="preserve"> Rechtschaffen</w:t>
            </w:r>
          </w:p>
        </w:tc>
        <w:tc>
          <w:tcPr>
            <w:tcW w:w="8640" w:type="dxa"/>
            <w:gridSpan w:val="3"/>
          </w:tcPr>
          <w:p w:rsidRPr="00810178" w:rsidR="00401D2E" w:rsidP="00E33243" w:rsidRDefault="00401D2E" w14:paraId="75B476C7" w14:textId="77777777">
            <w:pPr>
              <w:rPr>
                <w:b/>
              </w:rPr>
            </w:pPr>
            <w:r w:rsidRPr="00810178">
              <w:rPr>
                <w:b/>
              </w:rPr>
              <w:t>A.20-</w:t>
            </w:r>
            <w:r>
              <w:rPr>
                <w:b/>
              </w:rPr>
              <w:t>09</w:t>
            </w:r>
            <w:r w:rsidRPr="00810178">
              <w:rPr>
                <w:b/>
              </w:rPr>
              <w:t>-0</w:t>
            </w:r>
            <w:r>
              <w:rPr>
                <w:b/>
              </w:rPr>
              <w:t>02</w:t>
            </w:r>
            <w:r w:rsidRPr="00810178">
              <w:rPr>
                <w:b/>
              </w:rPr>
              <w:t xml:space="preserve"> (EH) - </w:t>
            </w:r>
            <w:r w:rsidRPr="00810178">
              <w:t>Application of West Coast Gas Company, Inc. (U910G) to Revise its Gas Rates and Tariffs.</w:t>
            </w:r>
          </w:p>
          <w:p w:rsidRPr="00810178" w:rsidR="00401D2E" w:rsidP="00E33243" w:rsidRDefault="00401D2E" w14:paraId="273D9479" w14:textId="77777777">
            <w:pPr>
              <w:rPr>
                <w:b/>
                <w:i/>
                <w:iCs/>
              </w:rPr>
            </w:pPr>
            <w:proofErr w:type="spellStart"/>
            <w:r w:rsidRPr="00810178">
              <w:rPr>
                <w:b/>
                <w:i/>
                <w:iCs/>
              </w:rPr>
              <w:t>Webex</w:t>
            </w:r>
            <w:proofErr w:type="spellEnd"/>
            <w:r w:rsidRPr="00810178">
              <w:rPr>
                <w:b/>
                <w:i/>
                <w:iCs/>
              </w:rPr>
              <w:t>:</w:t>
            </w:r>
          </w:p>
          <w:p w:rsidRPr="00810178" w:rsidR="00401D2E" w:rsidP="00E33243" w:rsidRDefault="00401D2E" w14:paraId="0075BA41" w14:textId="77777777">
            <w:pPr>
              <w:rPr>
                <w:b/>
                <w:i/>
                <w:iCs/>
              </w:rPr>
            </w:pPr>
            <w:hyperlink w:history="1" r:id="rId24">
              <w:r w:rsidRPr="00810178">
                <w:rPr>
                  <w:rStyle w:val="Hyperlink"/>
                  <w:b/>
                </w:rPr>
                <w:t>https://cpuc.webex.com/cpuc/onstage/g.php?MTID=eab82b31f18aecc27627e19768fe51819</w:t>
              </w:r>
            </w:hyperlink>
            <w:r w:rsidRPr="00810178">
              <w:rPr>
                <w:b/>
                <w:i/>
                <w:iCs/>
              </w:rPr>
              <w:t xml:space="preserve"> </w:t>
            </w:r>
          </w:p>
          <w:p w:rsidRPr="00810178" w:rsidR="00401D2E" w:rsidP="00E33243" w:rsidRDefault="00401D2E" w14:paraId="3F77105A" w14:textId="77777777">
            <w:pPr>
              <w:rPr>
                <w:b/>
                <w:bCs/>
              </w:rPr>
            </w:pPr>
            <w:r w:rsidRPr="00810178">
              <w:rPr>
                <w:b/>
                <w:bCs/>
                <w:i/>
                <w:iCs/>
              </w:rPr>
              <w:t xml:space="preserve">Passcode: </w:t>
            </w:r>
            <w:r w:rsidRPr="00810178">
              <w:rPr>
                <w:b/>
                <w:bCs/>
              </w:rPr>
              <w:t>2021</w:t>
            </w:r>
          </w:p>
          <w:p w:rsidR="00401D2E" w:rsidP="00E33243" w:rsidRDefault="00401D2E" w14:paraId="55BB2423" w14:textId="77777777">
            <w:pPr>
              <w:rPr>
                <w:b/>
                <w:bCs/>
                <w:i/>
                <w:iCs/>
              </w:rPr>
            </w:pPr>
            <w:r w:rsidRPr="006136E3">
              <w:rPr>
                <w:b/>
                <w:bCs/>
                <w:i/>
                <w:iCs/>
              </w:rPr>
              <w:t>Toll-Free</w:t>
            </w:r>
            <w:r>
              <w:rPr>
                <w:b/>
                <w:bCs/>
                <w:i/>
                <w:iCs/>
              </w:rPr>
              <w:t xml:space="preserve">: </w:t>
            </w:r>
            <w:r w:rsidRPr="006136E3">
              <w:rPr>
                <w:b/>
                <w:bCs/>
              </w:rPr>
              <w:t>800-857-1917</w:t>
            </w:r>
          </w:p>
          <w:p w:rsidR="00401D2E" w:rsidP="00E33243" w:rsidRDefault="00401D2E" w14:paraId="0766370C" w14:textId="77777777">
            <w:pPr>
              <w:rPr>
                <w:b/>
              </w:rPr>
            </w:pPr>
            <w:r w:rsidRPr="006136E3">
              <w:rPr>
                <w:b/>
                <w:i/>
                <w:iCs/>
              </w:rPr>
              <w:t>Passcode:</w:t>
            </w:r>
            <w:r>
              <w:rPr>
                <w:b/>
                <w:i/>
                <w:iCs/>
              </w:rPr>
              <w:t xml:space="preserve"> </w:t>
            </w:r>
            <w:r w:rsidRPr="006136E3">
              <w:rPr>
                <w:b/>
              </w:rPr>
              <w:t>5180519#</w:t>
            </w:r>
          </w:p>
          <w:p w:rsidRPr="00AE1240" w:rsidR="00401D2E" w:rsidP="00E33243" w:rsidRDefault="00401D2E" w14:paraId="775A8326" w14:textId="77777777">
            <w:pPr>
              <w:rPr>
                <w:b/>
              </w:rPr>
            </w:pPr>
            <w:r w:rsidRPr="00AE1240">
              <w:rPr>
                <w:b/>
                <w:i/>
                <w:iCs/>
              </w:rPr>
              <w:t>Contact:</w:t>
            </w:r>
            <w:r w:rsidRPr="00AE1240">
              <w:rPr>
                <w:b/>
              </w:rPr>
              <w:t xml:space="preserve"> Robert Stanford</w:t>
            </w:r>
          </w:p>
          <w:p w:rsidRPr="00AE1240" w:rsidR="00401D2E" w:rsidP="00E33243" w:rsidRDefault="00401D2E" w14:paraId="6666470F" w14:textId="77777777">
            <w:pPr>
              <w:rPr>
                <w:b/>
              </w:rPr>
            </w:pPr>
            <w:r>
              <w:rPr>
                <w:b/>
              </w:rPr>
              <w:t xml:space="preserve">             </w:t>
            </w:r>
            <w:r w:rsidRPr="00AE1240">
              <w:rPr>
                <w:b/>
              </w:rPr>
              <w:t xml:space="preserve">  </w:t>
            </w:r>
            <w:r>
              <w:rPr>
                <w:b/>
              </w:rPr>
              <w:t xml:space="preserve"> </w:t>
            </w:r>
            <w:r w:rsidRPr="0074643A">
              <w:rPr>
                <w:b/>
              </w:rPr>
              <w:t>robert.stanford@cpuc.ca.gov</w:t>
            </w:r>
          </w:p>
          <w:p w:rsidR="00401D2E" w:rsidP="00E33243" w:rsidRDefault="00401D2E" w14:paraId="7CC0E6D5" w14:textId="77777777">
            <w:pPr>
              <w:rPr>
                <w:b/>
              </w:rPr>
            </w:pPr>
            <w:r>
              <w:rPr>
                <w:b/>
              </w:rPr>
              <w:t xml:space="preserve">              </w:t>
            </w:r>
            <w:r w:rsidRPr="00AE1240">
              <w:rPr>
                <w:b/>
              </w:rPr>
              <w:t xml:space="preserve"> </w:t>
            </w:r>
            <w:r>
              <w:rPr>
                <w:b/>
              </w:rPr>
              <w:t xml:space="preserve"> </w:t>
            </w:r>
            <w:r w:rsidRPr="00AE1240">
              <w:rPr>
                <w:b/>
              </w:rPr>
              <w:t>415-703-1496</w:t>
            </w:r>
          </w:p>
        </w:tc>
      </w:tr>
      <w:tr w:rsidR="00401D2E" w:rsidTr="00401D2E" w14:paraId="15450FA9" w14:textId="77777777">
        <w:trPr>
          <w:cantSplit/>
        </w:trPr>
        <w:tc>
          <w:tcPr>
            <w:tcW w:w="1710" w:type="dxa"/>
          </w:tcPr>
          <w:p w:rsidR="00401D2E" w:rsidP="00E33243" w:rsidRDefault="00401D2E" w14:paraId="1C627D43" w14:textId="77777777">
            <w:pPr>
              <w:rPr>
                <w:b/>
              </w:rPr>
            </w:pPr>
          </w:p>
        </w:tc>
        <w:tc>
          <w:tcPr>
            <w:tcW w:w="8640" w:type="dxa"/>
            <w:gridSpan w:val="3"/>
          </w:tcPr>
          <w:p w:rsidR="00401D2E" w:rsidP="00E33243" w:rsidRDefault="00401D2E" w14:paraId="096C27F1" w14:textId="77777777">
            <w:pPr>
              <w:rPr>
                <w:b/>
              </w:rPr>
            </w:pPr>
          </w:p>
        </w:tc>
      </w:tr>
      <w:tr w:rsidR="00401D2E" w:rsidTr="00401D2E" w14:paraId="34094C3E" w14:textId="77777777">
        <w:trPr>
          <w:cantSplit/>
        </w:trPr>
        <w:tc>
          <w:tcPr>
            <w:tcW w:w="1710" w:type="dxa"/>
          </w:tcPr>
          <w:p w:rsidR="00401D2E" w:rsidP="00E33243" w:rsidRDefault="00401D2E" w14:paraId="15768856" w14:textId="77777777">
            <w:pPr>
              <w:rPr>
                <w:b/>
              </w:rPr>
            </w:pPr>
            <w:r w:rsidRPr="0014103F">
              <w:rPr>
                <w:b/>
              </w:rPr>
              <w:t>06/</w:t>
            </w:r>
            <w:r>
              <w:rPr>
                <w:b/>
              </w:rPr>
              <w:t>09</w:t>
            </w:r>
            <w:r w:rsidRPr="0014103F">
              <w:rPr>
                <w:b/>
              </w:rPr>
              <w:t>/21</w:t>
            </w:r>
            <w:r w:rsidRPr="0014103F">
              <w:rPr>
                <w:b/>
              </w:rPr>
              <w:br/>
            </w:r>
            <w:r w:rsidRPr="0014103F">
              <w:rPr>
                <w:bCs/>
              </w:rPr>
              <w:t>1:30 p.m.</w:t>
            </w:r>
            <w:r w:rsidRPr="0014103F">
              <w:rPr>
                <w:bCs/>
              </w:rPr>
              <w:br/>
              <w:t>ALJ Glegola</w:t>
            </w:r>
            <w:r w:rsidRPr="0014103F">
              <w:rPr>
                <w:bCs/>
              </w:rPr>
              <w:br/>
            </w:r>
            <w:proofErr w:type="spellStart"/>
            <w:r w:rsidRPr="0014103F">
              <w:rPr>
                <w:bCs/>
              </w:rPr>
              <w:t>Comr</w:t>
            </w:r>
            <w:proofErr w:type="spellEnd"/>
            <w:r w:rsidRPr="0014103F">
              <w:rPr>
                <w:bCs/>
              </w:rPr>
              <w:t xml:space="preserve"> Guzman Aceves</w:t>
            </w:r>
          </w:p>
        </w:tc>
        <w:tc>
          <w:tcPr>
            <w:tcW w:w="8640" w:type="dxa"/>
            <w:gridSpan w:val="3"/>
          </w:tcPr>
          <w:p w:rsidRPr="0014103F" w:rsidR="00401D2E" w:rsidP="00E33243" w:rsidRDefault="00401D2E" w14:paraId="7F58F8B8" w14:textId="77777777">
            <w:pPr>
              <w:rPr>
                <w:b/>
              </w:rPr>
            </w:pPr>
            <w:r>
              <w:rPr>
                <w:b/>
              </w:rPr>
              <w:t>A</w:t>
            </w:r>
            <w:r w:rsidRPr="0014103F">
              <w:rPr>
                <w:b/>
              </w:rPr>
              <w:t>.21-0</w:t>
            </w:r>
            <w:r>
              <w:rPr>
                <w:b/>
              </w:rPr>
              <w:t>5</w:t>
            </w:r>
            <w:r w:rsidRPr="0014103F">
              <w:rPr>
                <w:b/>
              </w:rPr>
              <w:t>-00</w:t>
            </w:r>
            <w:r>
              <w:rPr>
                <w:b/>
              </w:rPr>
              <w:t>6</w:t>
            </w:r>
            <w:r w:rsidRPr="0014103F">
              <w:rPr>
                <w:b/>
              </w:rPr>
              <w:t xml:space="preserve"> (PHC) - </w:t>
            </w:r>
            <w:r w:rsidRPr="0014103F">
              <w:rPr>
                <w:bCs/>
              </w:rPr>
              <w:t>Expedited Application of San Diego Gas &amp; Electric Company (U 902 E) Under the Energy Resource Recovery Account Trigger Mechanism.</w:t>
            </w:r>
          </w:p>
          <w:p w:rsidR="00401D2E" w:rsidP="00E33243" w:rsidRDefault="00401D2E" w14:paraId="134AB4DD" w14:textId="77777777">
            <w:pPr>
              <w:rPr>
                <w:b/>
              </w:rPr>
            </w:pPr>
            <w:r w:rsidRPr="0014103F">
              <w:rPr>
                <w:b/>
                <w:i/>
                <w:iCs/>
              </w:rPr>
              <w:t>Call-In Number:</w:t>
            </w:r>
            <w:r w:rsidRPr="0014103F">
              <w:rPr>
                <w:b/>
              </w:rPr>
              <w:t xml:space="preserve"> </w:t>
            </w:r>
            <w:r w:rsidRPr="0014103F">
              <w:rPr>
                <w:b/>
                <w:bCs/>
              </w:rPr>
              <w:t>877-985-5949</w:t>
            </w:r>
            <w:r w:rsidRPr="0014103F">
              <w:rPr>
                <w:b/>
                <w:i/>
                <w:iCs/>
              </w:rPr>
              <w:br/>
              <w:t xml:space="preserve">Participant Passcode: </w:t>
            </w:r>
            <w:r w:rsidRPr="0014103F">
              <w:rPr>
                <w:b/>
                <w:bCs/>
              </w:rPr>
              <w:t>7344381</w:t>
            </w:r>
          </w:p>
        </w:tc>
      </w:tr>
      <w:tr w:rsidR="00401D2E" w:rsidTr="00401D2E" w14:paraId="5D829D3D" w14:textId="77777777">
        <w:trPr>
          <w:cantSplit/>
        </w:trPr>
        <w:tc>
          <w:tcPr>
            <w:tcW w:w="1710" w:type="dxa"/>
          </w:tcPr>
          <w:p w:rsidR="00401D2E" w:rsidP="00E33243" w:rsidRDefault="00401D2E" w14:paraId="63BEA4B6" w14:textId="77777777">
            <w:pPr>
              <w:rPr>
                <w:b/>
              </w:rPr>
            </w:pPr>
          </w:p>
        </w:tc>
        <w:tc>
          <w:tcPr>
            <w:tcW w:w="8640" w:type="dxa"/>
            <w:gridSpan w:val="3"/>
          </w:tcPr>
          <w:p w:rsidR="00401D2E" w:rsidP="00E33243" w:rsidRDefault="00401D2E" w14:paraId="23C1D12E" w14:textId="77777777">
            <w:pPr>
              <w:rPr>
                <w:b/>
              </w:rPr>
            </w:pPr>
          </w:p>
        </w:tc>
      </w:tr>
      <w:tr w:rsidR="00401D2E" w:rsidTr="00401D2E" w14:paraId="1879B288" w14:textId="77777777">
        <w:trPr>
          <w:cantSplit/>
        </w:trPr>
        <w:tc>
          <w:tcPr>
            <w:tcW w:w="1710" w:type="dxa"/>
          </w:tcPr>
          <w:p w:rsidR="00401D2E" w:rsidP="00E33243" w:rsidRDefault="00401D2E" w14:paraId="76D70A98" w14:textId="77777777">
            <w:pPr>
              <w:rPr>
                <w:b/>
              </w:rPr>
            </w:pPr>
            <w:r w:rsidRPr="005B0E6D">
              <w:rPr>
                <w:b/>
              </w:rPr>
              <w:t>06/1</w:t>
            </w:r>
            <w:r>
              <w:rPr>
                <w:b/>
              </w:rPr>
              <w:t>1</w:t>
            </w:r>
            <w:r w:rsidRPr="005B0E6D">
              <w:rPr>
                <w:b/>
              </w:rPr>
              <w:t>/21</w:t>
            </w:r>
            <w:r w:rsidRPr="005B0E6D">
              <w:rPr>
                <w:b/>
              </w:rPr>
              <w:br/>
            </w:r>
            <w:r w:rsidRPr="005B0E6D">
              <w:t>1:00 p.m.</w:t>
            </w:r>
            <w:r w:rsidRPr="005B0E6D">
              <w:br/>
              <w:t>ALJ Kline</w:t>
            </w:r>
            <w:r w:rsidRPr="005B0E6D">
              <w:br/>
            </w:r>
            <w:proofErr w:type="spellStart"/>
            <w:r w:rsidRPr="005B0E6D">
              <w:t>Comr</w:t>
            </w:r>
            <w:proofErr w:type="spellEnd"/>
            <w:r w:rsidRPr="005B0E6D">
              <w:t xml:space="preserve"> Houck</w:t>
            </w:r>
          </w:p>
        </w:tc>
        <w:tc>
          <w:tcPr>
            <w:tcW w:w="8640" w:type="dxa"/>
            <w:gridSpan w:val="3"/>
          </w:tcPr>
          <w:p w:rsidRPr="005B0E6D" w:rsidR="00401D2E" w:rsidP="00E33243" w:rsidRDefault="00401D2E" w14:paraId="32BE5677" w14:textId="77777777">
            <w:pPr>
              <w:rPr>
                <w:bCs/>
              </w:rPr>
            </w:pPr>
            <w:r>
              <w:rPr>
                <w:b/>
              </w:rPr>
              <w:t>R</w:t>
            </w:r>
            <w:r w:rsidRPr="005B0E6D">
              <w:rPr>
                <w:b/>
              </w:rPr>
              <w:t>.2</w:t>
            </w:r>
            <w:r>
              <w:rPr>
                <w:b/>
              </w:rPr>
              <w:t>1</w:t>
            </w:r>
            <w:r w:rsidRPr="005B0E6D">
              <w:rPr>
                <w:b/>
              </w:rPr>
              <w:t>-0</w:t>
            </w:r>
            <w:r>
              <w:rPr>
                <w:b/>
              </w:rPr>
              <w:t>3</w:t>
            </w:r>
            <w:r w:rsidRPr="005B0E6D">
              <w:rPr>
                <w:b/>
              </w:rPr>
              <w:t>-0</w:t>
            </w:r>
            <w:r>
              <w:rPr>
                <w:b/>
              </w:rPr>
              <w:t>11</w:t>
            </w:r>
            <w:r w:rsidRPr="005B0E6D">
              <w:rPr>
                <w:b/>
              </w:rPr>
              <w:t xml:space="preserve"> (</w:t>
            </w:r>
            <w:r>
              <w:rPr>
                <w:b/>
              </w:rPr>
              <w:t>P</w:t>
            </w:r>
            <w:r w:rsidRPr="005B0E6D">
              <w:rPr>
                <w:b/>
              </w:rPr>
              <w:t>H</w:t>
            </w:r>
            <w:r>
              <w:rPr>
                <w:b/>
              </w:rPr>
              <w:t>C</w:t>
            </w:r>
            <w:r w:rsidRPr="005B0E6D">
              <w:rPr>
                <w:b/>
              </w:rPr>
              <w:t xml:space="preserve">) - </w:t>
            </w:r>
            <w:r w:rsidRPr="005B0E6D">
              <w:rPr>
                <w:bCs/>
              </w:rPr>
              <w:t>Order Instituting Rulemaking to Implement Senate Bill 520 and Address Other Matters Related to Provider of Last Resort.</w:t>
            </w:r>
          </w:p>
          <w:p w:rsidRPr="005B0E6D" w:rsidR="00401D2E" w:rsidP="00E33243" w:rsidRDefault="00401D2E" w14:paraId="4B07E6C6" w14:textId="77777777">
            <w:pPr>
              <w:rPr>
                <w:b/>
                <w:i/>
                <w:iCs/>
              </w:rPr>
            </w:pPr>
            <w:proofErr w:type="spellStart"/>
            <w:r w:rsidRPr="005B0E6D">
              <w:rPr>
                <w:b/>
                <w:i/>
                <w:iCs/>
              </w:rPr>
              <w:t>Webex</w:t>
            </w:r>
            <w:proofErr w:type="spellEnd"/>
            <w:r w:rsidRPr="005B0E6D">
              <w:rPr>
                <w:b/>
                <w:i/>
                <w:iCs/>
              </w:rPr>
              <w:t>:</w:t>
            </w:r>
            <w:r>
              <w:rPr>
                <w:b/>
                <w:i/>
                <w:iCs/>
              </w:rPr>
              <w:t xml:space="preserve"> </w:t>
            </w:r>
            <w:hyperlink w:history="1" r:id="rId25">
              <w:r w:rsidRPr="005B0E6D">
                <w:rPr>
                  <w:rStyle w:val="Hyperlink"/>
                  <w:b/>
                </w:rPr>
                <w:t>https://cpuc.webex.com/cpuc/onstage/g.php?MTID=ed060e8148251c298271565d7900565de</w:t>
              </w:r>
            </w:hyperlink>
          </w:p>
          <w:p w:rsidRPr="005B0E6D" w:rsidR="00401D2E" w:rsidP="00E33243" w:rsidRDefault="00401D2E" w14:paraId="092D2814" w14:textId="77777777">
            <w:pPr>
              <w:rPr>
                <w:b/>
                <w:bCs/>
                <w:i/>
                <w:iCs/>
              </w:rPr>
            </w:pPr>
            <w:r w:rsidRPr="005B0E6D">
              <w:rPr>
                <w:b/>
                <w:bCs/>
                <w:i/>
                <w:iCs/>
              </w:rPr>
              <w:t xml:space="preserve">Event </w:t>
            </w:r>
            <w:r>
              <w:rPr>
                <w:b/>
                <w:bCs/>
                <w:i/>
                <w:iCs/>
              </w:rPr>
              <w:t>N</w:t>
            </w:r>
            <w:r w:rsidRPr="005B0E6D">
              <w:rPr>
                <w:b/>
                <w:bCs/>
                <w:i/>
                <w:iCs/>
              </w:rPr>
              <w:t>umber (</w:t>
            </w:r>
            <w:r>
              <w:rPr>
                <w:b/>
                <w:bCs/>
                <w:i/>
                <w:iCs/>
              </w:rPr>
              <w:t>A</w:t>
            </w:r>
            <w:r w:rsidRPr="005B0E6D">
              <w:rPr>
                <w:b/>
                <w:bCs/>
                <w:i/>
                <w:iCs/>
              </w:rPr>
              <w:t xml:space="preserve">ccess </w:t>
            </w:r>
            <w:r>
              <w:rPr>
                <w:b/>
                <w:bCs/>
                <w:i/>
                <w:iCs/>
              </w:rPr>
              <w:t>C</w:t>
            </w:r>
            <w:r w:rsidRPr="005B0E6D">
              <w:rPr>
                <w:b/>
                <w:bCs/>
                <w:i/>
                <w:iCs/>
              </w:rPr>
              <w:t xml:space="preserve">ode): </w:t>
            </w:r>
            <w:r w:rsidRPr="005B0E6D">
              <w:rPr>
                <w:b/>
                <w:bCs/>
              </w:rPr>
              <w:t>187 472 9183</w:t>
            </w:r>
          </w:p>
          <w:p w:rsidRPr="005B0E6D" w:rsidR="00401D2E" w:rsidP="00E33243" w:rsidRDefault="00401D2E" w14:paraId="24673B31" w14:textId="77777777">
            <w:pPr>
              <w:rPr>
                <w:b/>
                <w:bCs/>
              </w:rPr>
            </w:pPr>
            <w:r w:rsidRPr="005B0E6D">
              <w:rPr>
                <w:b/>
                <w:bCs/>
                <w:i/>
                <w:iCs/>
              </w:rPr>
              <w:t>Pass</w:t>
            </w:r>
            <w:r>
              <w:rPr>
                <w:b/>
                <w:bCs/>
                <w:i/>
                <w:iCs/>
              </w:rPr>
              <w:t>word</w:t>
            </w:r>
            <w:r w:rsidRPr="005B0E6D">
              <w:rPr>
                <w:b/>
                <w:bCs/>
                <w:i/>
                <w:iCs/>
              </w:rPr>
              <w:t xml:space="preserve">: </w:t>
            </w:r>
            <w:r w:rsidRPr="005B0E6D">
              <w:rPr>
                <w:b/>
                <w:bCs/>
              </w:rPr>
              <w:t>2021</w:t>
            </w:r>
          </w:p>
          <w:p w:rsidRPr="005B0E6D" w:rsidR="00401D2E" w:rsidP="00E33243" w:rsidRDefault="00401D2E" w14:paraId="27569BEC" w14:textId="77777777">
            <w:pPr>
              <w:rPr>
                <w:b/>
                <w:bCs/>
                <w:i/>
                <w:iCs/>
              </w:rPr>
            </w:pPr>
            <w:r w:rsidRPr="005B0E6D">
              <w:rPr>
                <w:b/>
                <w:bCs/>
                <w:i/>
                <w:iCs/>
              </w:rPr>
              <w:t xml:space="preserve">Toll-Free: </w:t>
            </w:r>
            <w:r w:rsidRPr="005B0E6D">
              <w:rPr>
                <w:b/>
                <w:bCs/>
              </w:rPr>
              <w:t>800-857-1917</w:t>
            </w:r>
          </w:p>
          <w:p w:rsidR="00401D2E" w:rsidP="00E33243" w:rsidRDefault="00401D2E" w14:paraId="40A86D66" w14:textId="77777777">
            <w:pPr>
              <w:rPr>
                <w:b/>
              </w:rPr>
            </w:pPr>
            <w:r w:rsidRPr="005B0E6D">
              <w:rPr>
                <w:b/>
                <w:i/>
                <w:iCs/>
              </w:rPr>
              <w:t xml:space="preserve">Passcode: </w:t>
            </w:r>
            <w:r w:rsidRPr="005B0E6D">
              <w:rPr>
                <w:b/>
                <w:bCs/>
              </w:rPr>
              <w:t>7218384#</w:t>
            </w:r>
          </w:p>
        </w:tc>
      </w:tr>
      <w:tr w:rsidR="00401D2E" w:rsidTr="00401D2E" w14:paraId="68D4A5BA" w14:textId="77777777">
        <w:trPr>
          <w:cantSplit/>
        </w:trPr>
        <w:tc>
          <w:tcPr>
            <w:tcW w:w="1710" w:type="dxa"/>
          </w:tcPr>
          <w:p w:rsidR="00401D2E" w:rsidP="00E33243" w:rsidRDefault="00401D2E" w14:paraId="0FC2C208" w14:textId="77777777">
            <w:pPr>
              <w:rPr>
                <w:b/>
              </w:rPr>
            </w:pPr>
          </w:p>
        </w:tc>
        <w:tc>
          <w:tcPr>
            <w:tcW w:w="8640" w:type="dxa"/>
            <w:gridSpan w:val="3"/>
          </w:tcPr>
          <w:p w:rsidR="00401D2E" w:rsidP="00E33243" w:rsidRDefault="00401D2E" w14:paraId="3D9A7058" w14:textId="77777777">
            <w:pPr>
              <w:rPr>
                <w:b/>
              </w:rPr>
            </w:pPr>
          </w:p>
        </w:tc>
      </w:tr>
      <w:tr w:rsidR="00401D2E" w:rsidTr="00401D2E" w14:paraId="3E6CC109" w14:textId="77777777">
        <w:tc>
          <w:tcPr>
            <w:tcW w:w="1710" w:type="dxa"/>
          </w:tcPr>
          <w:p w:rsidRPr="00EB7E0F" w:rsidR="00401D2E" w:rsidP="00E33243" w:rsidRDefault="00401D2E" w14:paraId="40E6AE88" w14:textId="77777777">
            <w:r w:rsidRPr="00EB7E0F">
              <w:rPr>
                <w:b/>
              </w:rPr>
              <w:t>06/16/21</w:t>
            </w:r>
            <w:r w:rsidRPr="00EB7E0F">
              <w:rPr>
                <w:b/>
              </w:rPr>
              <w:br/>
            </w:r>
            <w:r w:rsidRPr="00EB7E0F">
              <w:t>10:00 a.m.</w:t>
            </w:r>
            <w:r w:rsidRPr="00EB7E0F">
              <w:br/>
              <w:t>ALJ Fitch</w:t>
            </w:r>
          </w:p>
          <w:p w:rsidR="00401D2E" w:rsidP="00E33243" w:rsidRDefault="00401D2E" w14:paraId="6CC268B3" w14:textId="77777777">
            <w:pPr>
              <w:rPr>
                <w:b/>
              </w:rPr>
            </w:pPr>
            <w:r w:rsidRPr="00EB7E0F">
              <w:t>ALJ Kao</w:t>
            </w:r>
            <w:r w:rsidRPr="00EB7E0F">
              <w:br/>
            </w:r>
            <w:proofErr w:type="spellStart"/>
            <w:r w:rsidRPr="00EB7E0F">
              <w:t>Comr</w:t>
            </w:r>
            <w:proofErr w:type="spellEnd"/>
            <w:r w:rsidRPr="00EB7E0F">
              <w:t xml:space="preserve"> Shiroma</w:t>
            </w:r>
          </w:p>
        </w:tc>
        <w:tc>
          <w:tcPr>
            <w:tcW w:w="8640" w:type="dxa"/>
            <w:gridSpan w:val="3"/>
          </w:tcPr>
          <w:p w:rsidRPr="00EB7E0F" w:rsidR="00401D2E" w:rsidP="00E33243" w:rsidRDefault="00401D2E" w14:paraId="79379E4C" w14:textId="77777777">
            <w:pPr>
              <w:rPr>
                <w:b/>
              </w:rPr>
            </w:pPr>
            <w:r w:rsidRPr="00EB7E0F">
              <w:rPr>
                <w:b/>
              </w:rPr>
              <w:t>R.1</w:t>
            </w:r>
            <w:r>
              <w:rPr>
                <w:b/>
              </w:rPr>
              <w:t>3</w:t>
            </w:r>
            <w:r w:rsidRPr="00EB7E0F">
              <w:rPr>
                <w:b/>
              </w:rPr>
              <w:t>-</w:t>
            </w:r>
            <w:r>
              <w:rPr>
                <w:b/>
              </w:rPr>
              <w:t>11</w:t>
            </w:r>
            <w:r w:rsidRPr="00EB7E0F">
              <w:rPr>
                <w:b/>
              </w:rPr>
              <w:t>-0</w:t>
            </w:r>
            <w:r>
              <w:rPr>
                <w:b/>
              </w:rPr>
              <w:t>05</w:t>
            </w:r>
            <w:r w:rsidRPr="00EB7E0F">
              <w:rPr>
                <w:b/>
              </w:rPr>
              <w:t xml:space="preserve"> (WS) - </w:t>
            </w:r>
            <w:r w:rsidRPr="00EB7E0F">
              <w:t>Order Instituting Rulemaking Concerning Energy Efficiency Rolling Portfolios, Policies, Programs, Evaluation, and Related Issues.</w:t>
            </w:r>
          </w:p>
          <w:p w:rsidRPr="00EB7E0F" w:rsidR="00401D2E" w:rsidP="00E33243" w:rsidRDefault="00401D2E" w14:paraId="65C0D2CD" w14:textId="77777777">
            <w:pPr>
              <w:rPr>
                <w:b/>
                <w:i/>
                <w:iCs/>
              </w:rPr>
            </w:pPr>
            <w:proofErr w:type="spellStart"/>
            <w:r w:rsidRPr="00EB7E0F">
              <w:rPr>
                <w:b/>
                <w:i/>
                <w:iCs/>
              </w:rPr>
              <w:t>Webex</w:t>
            </w:r>
            <w:proofErr w:type="spellEnd"/>
            <w:r w:rsidRPr="00EB7E0F">
              <w:rPr>
                <w:b/>
                <w:i/>
                <w:iCs/>
              </w:rPr>
              <w:t>:</w:t>
            </w:r>
            <w:r>
              <w:rPr>
                <w:b/>
                <w:i/>
                <w:iCs/>
              </w:rPr>
              <w:t xml:space="preserve"> </w:t>
            </w:r>
            <w:hyperlink w:history="1" r:id="rId26">
              <w:r w:rsidRPr="00EB7E0F">
                <w:rPr>
                  <w:rStyle w:val="Hyperlink"/>
                  <w:b/>
                </w:rPr>
                <w:t>https://cpuc.webex.com/cpuc/j.php?MTID=m2bea1ef0099f0f59db9c5380bfeb2be9</w:t>
              </w:r>
            </w:hyperlink>
            <w:r w:rsidRPr="00EB7E0F">
              <w:rPr>
                <w:b/>
                <w:i/>
                <w:iCs/>
              </w:rPr>
              <w:t xml:space="preserve"> </w:t>
            </w:r>
          </w:p>
          <w:p w:rsidR="00401D2E" w:rsidP="00E33243" w:rsidRDefault="00401D2E" w14:paraId="3163F2CB" w14:textId="77777777">
            <w:pPr>
              <w:rPr>
                <w:b/>
                <w:bCs/>
              </w:rPr>
            </w:pPr>
            <w:r w:rsidRPr="00EB7E0F">
              <w:rPr>
                <w:b/>
                <w:bCs/>
                <w:i/>
                <w:iCs/>
              </w:rPr>
              <w:t xml:space="preserve">Meeting </w:t>
            </w:r>
            <w:r>
              <w:rPr>
                <w:b/>
                <w:bCs/>
                <w:i/>
                <w:iCs/>
              </w:rPr>
              <w:t>N</w:t>
            </w:r>
            <w:r w:rsidRPr="00EB7E0F">
              <w:rPr>
                <w:b/>
                <w:bCs/>
                <w:i/>
                <w:iCs/>
              </w:rPr>
              <w:t xml:space="preserve">umber: </w:t>
            </w:r>
            <w:r w:rsidRPr="00EB7E0F">
              <w:rPr>
                <w:b/>
                <w:bCs/>
              </w:rPr>
              <w:t>187 380 9403</w:t>
            </w:r>
          </w:p>
          <w:p w:rsidR="00401D2E" w:rsidP="00E33243" w:rsidRDefault="00401D2E" w14:paraId="626613EF" w14:textId="77777777">
            <w:pPr>
              <w:rPr>
                <w:b/>
                <w:bCs/>
              </w:rPr>
            </w:pPr>
            <w:r w:rsidRPr="00EB7E0F">
              <w:rPr>
                <w:b/>
                <w:bCs/>
                <w:i/>
                <w:iCs/>
              </w:rPr>
              <w:t xml:space="preserve">Password: </w:t>
            </w:r>
            <w:r w:rsidRPr="00EB7E0F">
              <w:rPr>
                <w:b/>
                <w:bCs/>
              </w:rPr>
              <w:t>bgEjyJs3q53</w:t>
            </w:r>
          </w:p>
          <w:p w:rsidRPr="00EB7E0F" w:rsidR="00401D2E" w:rsidP="00E33243" w:rsidRDefault="00401D2E" w14:paraId="0117AEE4" w14:textId="77777777">
            <w:pPr>
              <w:rPr>
                <w:b/>
                <w:bCs/>
              </w:rPr>
            </w:pPr>
            <w:r w:rsidRPr="00EB7E0F">
              <w:rPr>
                <w:b/>
                <w:bCs/>
              </w:rPr>
              <w:t>Note:  Join by video system</w:t>
            </w:r>
          </w:p>
          <w:p w:rsidRPr="00EB7E0F" w:rsidR="00401D2E" w:rsidP="00E33243" w:rsidRDefault="00401D2E" w14:paraId="049D05FF" w14:textId="77777777">
            <w:pPr>
              <w:rPr>
                <w:b/>
                <w:bCs/>
                <w:i/>
                <w:iCs/>
              </w:rPr>
            </w:pPr>
            <w:r w:rsidRPr="00EB7E0F">
              <w:rPr>
                <w:b/>
                <w:bCs/>
                <w:i/>
                <w:iCs/>
              </w:rPr>
              <w:t xml:space="preserve">Dial </w:t>
            </w:r>
            <w:hyperlink w:history="1" r:id="rId27">
              <w:r w:rsidRPr="00EB7E0F">
                <w:rPr>
                  <w:rStyle w:val="Hyperlink"/>
                  <w:b/>
                  <w:bCs/>
                </w:rPr>
                <w:t>1873809403@cpuc.webex.com</w:t>
              </w:r>
            </w:hyperlink>
          </w:p>
          <w:p w:rsidRPr="00EB7E0F" w:rsidR="00401D2E" w:rsidP="00E33243" w:rsidRDefault="00401D2E" w14:paraId="16FBBEB7" w14:textId="77777777">
            <w:pPr>
              <w:rPr>
                <w:b/>
                <w:bCs/>
                <w:i/>
                <w:iCs/>
              </w:rPr>
            </w:pPr>
            <w:r w:rsidRPr="00EB7E0F">
              <w:rPr>
                <w:b/>
                <w:bCs/>
                <w:i/>
                <w:iCs/>
              </w:rPr>
              <w:lastRenderedPageBreak/>
              <w:t xml:space="preserve">You can also dial </w:t>
            </w:r>
            <w:r w:rsidRPr="00EB7E0F">
              <w:rPr>
                <w:b/>
                <w:bCs/>
              </w:rPr>
              <w:t>173.243.2.68</w:t>
            </w:r>
            <w:r w:rsidRPr="00EB7E0F">
              <w:rPr>
                <w:b/>
                <w:bCs/>
                <w:i/>
                <w:iCs/>
              </w:rPr>
              <w:t xml:space="preserve"> and enter your meeting number.</w:t>
            </w:r>
          </w:p>
          <w:p w:rsidRPr="00EB7E0F" w:rsidR="00401D2E" w:rsidP="00E33243" w:rsidRDefault="00401D2E" w14:paraId="52D01E7F" w14:textId="77777777">
            <w:pPr>
              <w:rPr>
                <w:b/>
                <w:bCs/>
                <w:i/>
                <w:iCs/>
              </w:rPr>
            </w:pPr>
            <w:r>
              <w:rPr>
                <w:b/>
                <w:bCs/>
                <w:i/>
                <w:iCs/>
              </w:rPr>
              <w:t>C</w:t>
            </w:r>
            <w:r w:rsidRPr="00EB7E0F">
              <w:rPr>
                <w:b/>
                <w:bCs/>
                <w:i/>
                <w:iCs/>
              </w:rPr>
              <w:t xml:space="preserve">all-In Number: </w:t>
            </w:r>
            <w:r w:rsidRPr="00EB7E0F">
              <w:rPr>
                <w:b/>
                <w:bCs/>
              </w:rPr>
              <w:t>415-655-0002</w:t>
            </w:r>
          </w:p>
          <w:p w:rsidRPr="00EB7E0F" w:rsidR="00401D2E" w:rsidP="00E33243" w:rsidRDefault="00401D2E" w14:paraId="152EC88F" w14:textId="77777777">
            <w:pPr>
              <w:rPr>
                <w:b/>
                <w:i/>
                <w:iCs/>
              </w:rPr>
            </w:pPr>
            <w:r w:rsidRPr="00EB7E0F">
              <w:rPr>
                <w:b/>
                <w:i/>
                <w:iCs/>
              </w:rPr>
              <w:t xml:space="preserve">Participant Code: </w:t>
            </w:r>
            <w:r w:rsidRPr="00EB7E0F">
              <w:rPr>
                <w:b/>
              </w:rPr>
              <w:t>187 380 9403</w:t>
            </w:r>
          </w:p>
          <w:p w:rsidRPr="00EB7E0F" w:rsidR="00401D2E" w:rsidP="00E33243" w:rsidRDefault="00401D2E" w14:paraId="3ED0DA82" w14:textId="77777777">
            <w:pPr>
              <w:rPr>
                <w:b/>
              </w:rPr>
            </w:pPr>
            <w:r w:rsidRPr="00EB7E0F">
              <w:rPr>
                <w:b/>
                <w:i/>
                <w:iCs/>
              </w:rPr>
              <w:t>Contact:</w:t>
            </w:r>
            <w:r w:rsidRPr="00EB7E0F">
              <w:rPr>
                <w:b/>
              </w:rPr>
              <w:t xml:space="preserve"> Genesis Tang</w:t>
            </w:r>
          </w:p>
          <w:p w:rsidRPr="00EB7E0F" w:rsidR="00401D2E" w:rsidP="00E33243" w:rsidRDefault="00401D2E" w14:paraId="6D5B8EC8" w14:textId="77777777">
            <w:pPr>
              <w:rPr>
                <w:b/>
              </w:rPr>
            </w:pPr>
            <w:r w:rsidRPr="00EB7E0F">
              <w:rPr>
                <w:b/>
              </w:rPr>
              <w:t xml:space="preserve">                Genesis.Tang@cpuc.ca.gov</w:t>
            </w:r>
          </w:p>
          <w:p w:rsidR="00401D2E" w:rsidP="00E33243" w:rsidRDefault="00401D2E" w14:paraId="6C817B86" w14:textId="77777777">
            <w:pPr>
              <w:rPr>
                <w:b/>
              </w:rPr>
            </w:pPr>
            <w:r w:rsidRPr="00EB7E0F">
              <w:rPr>
                <w:b/>
              </w:rPr>
              <w:t xml:space="preserve">                916-928-2275</w:t>
            </w:r>
          </w:p>
        </w:tc>
      </w:tr>
      <w:tr w:rsidR="00401D2E" w:rsidTr="00401D2E" w14:paraId="038E2134" w14:textId="77777777">
        <w:trPr>
          <w:cantSplit/>
        </w:trPr>
        <w:tc>
          <w:tcPr>
            <w:tcW w:w="1710" w:type="dxa"/>
          </w:tcPr>
          <w:p w:rsidR="00401D2E" w:rsidP="00E33243" w:rsidRDefault="00401D2E" w14:paraId="6D364BC3" w14:textId="77777777">
            <w:pPr>
              <w:rPr>
                <w:b/>
              </w:rPr>
            </w:pPr>
          </w:p>
        </w:tc>
        <w:tc>
          <w:tcPr>
            <w:tcW w:w="8640" w:type="dxa"/>
            <w:gridSpan w:val="3"/>
          </w:tcPr>
          <w:p w:rsidR="00401D2E" w:rsidP="00E33243" w:rsidRDefault="00401D2E" w14:paraId="57055B58" w14:textId="77777777">
            <w:pPr>
              <w:rPr>
                <w:b/>
              </w:rPr>
            </w:pPr>
          </w:p>
        </w:tc>
      </w:tr>
      <w:tr w:rsidR="00401D2E" w:rsidTr="00401D2E" w14:paraId="0312F1E5" w14:textId="77777777">
        <w:trPr>
          <w:cantSplit/>
        </w:trPr>
        <w:tc>
          <w:tcPr>
            <w:tcW w:w="1710" w:type="dxa"/>
          </w:tcPr>
          <w:p w:rsidR="00401D2E" w:rsidP="00E33243" w:rsidRDefault="00401D2E" w14:paraId="7E9C8062" w14:textId="77777777">
            <w:pPr>
              <w:rPr>
                <w:b/>
              </w:rPr>
            </w:pPr>
            <w:r w:rsidRPr="008A3A45">
              <w:rPr>
                <w:b/>
              </w:rPr>
              <w:t>06/</w:t>
            </w:r>
            <w:r>
              <w:rPr>
                <w:b/>
              </w:rPr>
              <w:t>16</w:t>
            </w:r>
            <w:r w:rsidRPr="008A3A45">
              <w:rPr>
                <w:b/>
              </w:rPr>
              <w:t>/21</w:t>
            </w:r>
            <w:r w:rsidRPr="008A3A45">
              <w:rPr>
                <w:b/>
              </w:rPr>
              <w:br/>
            </w:r>
            <w:r w:rsidRPr="008A3A45">
              <w:rPr>
                <w:bCs/>
              </w:rPr>
              <w:t>1:00 p.m.</w:t>
            </w:r>
            <w:r w:rsidRPr="008A3A45">
              <w:rPr>
                <w:bCs/>
              </w:rPr>
              <w:br/>
              <w:t>ALJ Larsen</w:t>
            </w:r>
            <w:r w:rsidRPr="008A3A45">
              <w:rPr>
                <w:bCs/>
              </w:rPr>
              <w:br/>
            </w:r>
            <w:proofErr w:type="spellStart"/>
            <w:r w:rsidRPr="008A3A45">
              <w:rPr>
                <w:bCs/>
              </w:rPr>
              <w:t>Comr</w:t>
            </w:r>
            <w:proofErr w:type="spellEnd"/>
            <w:r w:rsidRPr="008A3A45">
              <w:rPr>
                <w:bCs/>
              </w:rPr>
              <w:t xml:space="preserve"> Houck</w:t>
            </w:r>
          </w:p>
        </w:tc>
        <w:tc>
          <w:tcPr>
            <w:tcW w:w="8640" w:type="dxa"/>
            <w:gridSpan w:val="3"/>
          </w:tcPr>
          <w:p w:rsidRPr="008A3A45" w:rsidR="00401D2E" w:rsidP="00E33243" w:rsidRDefault="00401D2E" w14:paraId="54F62E28" w14:textId="77777777">
            <w:pPr>
              <w:rPr>
                <w:b/>
              </w:rPr>
            </w:pPr>
            <w:r>
              <w:rPr>
                <w:b/>
              </w:rPr>
              <w:t>C</w:t>
            </w:r>
            <w:r w:rsidRPr="008A3A45">
              <w:rPr>
                <w:b/>
              </w:rPr>
              <w:t>.21-0</w:t>
            </w:r>
            <w:r>
              <w:rPr>
                <w:b/>
              </w:rPr>
              <w:t>3</w:t>
            </w:r>
            <w:r w:rsidRPr="008A3A45">
              <w:rPr>
                <w:b/>
              </w:rPr>
              <w:t>-00</w:t>
            </w:r>
            <w:r>
              <w:rPr>
                <w:b/>
              </w:rPr>
              <w:t>3</w:t>
            </w:r>
            <w:r w:rsidRPr="008A3A45">
              <w:rPr>
                <w:b/>
              </w:rPr>
              <w:t xml:space="preserve"> (PHC) - </w:t>
            </w:r>
            <w:r w:rsidRPr="00264FEC">
              <w:t>Margaret Abele, Complainant vs. Pacific Gas and Electric Company</w:t>
            </w:r>
          </w:p>
          <w:p w:rsidR="00401D2E" w:rsidP="00E33243" w:rsidRDefault="00401D2E" w14:paraId="0355866F" w14:textId="77777777">
            <w:pPr>
              <w:rPr>
                <w:b/>
              </w:rPr>
            </w:pPr>
            <w:r w:rsidRPr="008A3A45">
              <w:rPr>
                <w:b/>
                <w:i/>
                <w:iCs/>
              </w:rPr>
              <w:t>Call-In Number:</w:t>
            </w:r>
            <w:r w:rsidRPr="008A3A45">
              <w:rPr>
                <w:b/>
              </w:rPr>
              <w:t xml:space="preserve"> </w:t>
            </w:r>
            <w:r w:rsidRPr="008A3A45">
              <w:rPr>
                <w:b/>
                <w:bCs/>
              </w:rPr>
              <w:t>877-937-0554 </w:t>
            </w:r>
            <w:r w:rsidRPr="008A3A45">
              <w:rPr>
                <w:b/>
                <w:i/>
                <w:iCs/>
              </w:rPr>
              <w:br/>
              <w:t xml:space="preserve">Participant Passcode: </w:t>
            </w:r>
            <w:r w:rsidRPr="008A3A45">
              <w:rPr>
                <w:b/>
                <w:bCs/>
              </w:rPr>
              <w:t>7031793</w:t>
            </w:r>
          </w:p>
        </w:tc>
      </w:tr>
      <w:tr w:rsidR="00401D2E" w:rsidTr="00401D2E" w14:paraId="6A3CAD22" w14:textId="77777777">
        <w:trPr>
          <w:cantSplit/>
        </w:trPr>
        <w:tc>
          <w:tcPr>
            <w:tcW w:w="1710" w:type="dxa"/>
          </w:tcPr>
          <w:p w:rsidR="00401D2E" w:rsidP="00E33243" w:rsidRDefault="00401D2E" w14:paraId="08D6A00F" w14:textId="77777777">
            <w:pPr>
              <w:rPr>
                <w:b/>
              </w:rPr>
            </w:pPr>
          </w:p>
        </w:tc>
        <w:tc>
          <w:tcPr>
            <w:tcW w:w="8640" w:type="dxa"/>
            <w:gridSpan w:val="3"/>
          </w:tcPr>
          <w:p w:rsidR="00401D2E" w:rsidP="00E33243" w:rsidRDefault="00401D2E" w14:paraId="2CC705F7" w14:textId="77777777">
            <w:pPr>
              <w:rPr>
                <w:b/>
              </w:rPr>
            </w:pPr>
          </w:p>
        </w:tc>
      </w:tr>
      <w:tr w:rsidR="00401D2E" w:rsidTr="00401D2E" w14:paraId="1A28A8E7" w14:textId="77777777">
        <w:trPr>
          <w:cantSplit/>
        </w:trPr>
        <w:tc>
          <w:tcPr>
            <w:tcW w:w="1710" w:type="dxa"/>
          </w:tcPr>
          <w:p w:rsidR="00401D2E" w:rsidP="00E33243" w:rsidRDefault="00401D2E" w14:paraId="34CAEF32" w14:textId="77777777">
            <w:r w:rsidRPr="00541574">
              <w:rPr>
                <w:b/>
              </w:rPr>
              <w:t>0</w:t>
            </w:r>
            <w:r>
              <w:rPr>
                <w:b/>
              </w:rPr>
              <w:t>6</w:t>
            </w:r>
            <w:r w:rsidRPr="00541574">
              <w:rPr>
                <w:b/>
              </w:rPr>
              <w:t>/2</w:t>
            </w:r>
            <w:r>
              <w:rPr>
                <w:b/>
              </w:rPr>
              <w:t>2</w:t>
            </w:r>
            <w:r w:rsidRPr="00541574">
              <w:rPr>
                <w:b/>
              </w:rPr>
              <w:t>/21</w:t>
            </w:r>
            <w:r w:rsidRPr="00541574">
              <w:rPr>
                <w:b/>
              </w:rPr>
              <w:br/>
            </w:r>
            <w:r w:rsidRPr="00541574">
              <w:t>1:</w:t>
            </w:r>
            <w:r w:rsidRPr="00430EE8">
              <w:t>3</w:t>
            </w:r>
            <w:r w:rsidRPr="00541574">
              <w:t>0 p.m.</w:t>
            </w:r>
          </w:p>
          <w:p w:rsidR="00401D2E" w:rsidP="00E33243" w:rsidRDefault="00401D2E" w14:paraId="68471A4B" w14:textId="77777777">
            <w:pPr>
              <w:rPr>
                <w:b/>
              </w:rPr>
            </w:pPr>
            <w:r>
              <w:t>6:00 p.m.</w:t>
            </w:r>
            <w:r w:rsidRPr="00541574">
              <w:br/>
              <w:t xml:space="preserve">ALJ </w:t>
            </w:r>
            <w:r w:rsidRPr="00430EE8">
              <w:t>Doherty</w:t>
            </w:r>
            <w:r w:rsidRPr="00430EE8">
              <w:br/>
            </w:r>
            <w:proofErr w:type="spellStart"/>
            <w:r w:rsidRPr="00430EE8">
              <w:t>Comr</w:t>
            </w:r>
            <w:proofErr w:type="spellEnd"/>
            <w:r w:rsidRPr="00430EE8">
              <w:t xml:space="preserve"> Shiroma</w:t>
            </w:r>
          </w:p>
        </w:tc>
        <w:tc>
          <w:tcPr>
            <w:tcW w:w="8640" w:type="dxa"/>
            <w:gridSpan w:val="3"/>
          </w:tcPr>
          <w:p w:rsidRPr="00430EE8" w:rsidR="00401D2E" w:rsidP="00E33243" w:rsidRDefault="00401D2E" w14:paraId="0AC893E1" w14:textId="77777777">
            <w:pPr>
              <w:rPr>
                <w:b/>
              </w:rPr>
            </w:pPr>
            <w:r w:rsidRPr="00430EE8">
              <w:rPr>
                <w:b/>
              </w:rPr>
              <w:t>A.2</w:t>
            </w:r>
            <w:r>
              <w:rPr>
                <w:b/>
              </w:rPr>
              <w:t>0</w:t>
            </w:r>
            <w:r w:rsidRPr="00430EE8">
              <w:rPr>
                <w:b/>
              </w:rPr>
              <w:t>-</w:t>
            </w:r>
            <w:r>
              <w:rPr>
                <w:b/>
              </w:rPr>
              <w:t>10</w:t>
            </w:r>
            <w:r w:rsidRPr="00430EE8">
              <w:rPr>
                <w:b/>
              </w:rPr>
              <w:t>-0</w:t>
            </w:r>
            <w:r>
              <w:rPr>
                <w:b/>
              </w:rPr>
              <w:t>12</w:t>
            </w:r>
            <w:r w:rsidRPr="00430EE8">
              <w:rPr>
                <w:b/>
              </w:rPr>
              <w:t xml:space="preserve"> (PPH) - </w:t>
            </w:r>
            <w:r w:rsidRPr="00430EE8">
              <w:rPr>
                <w:bCs/>
              </w:rPr>
              <w:t>Application of Southern California Edison Company (U338E) to Establish Marginal Costs, Allocate Revenues, and Design Rates.</w:t>
            </w:r>
          </w:p>
          <w:p w:rsidRPr="00430EE8" w:rsidR="00401D2E" w:rsidP="00E33243" w:rsidRDefault="00401D2E" w14:paraId="4BDDD00A" w14:textId="77777777">
            <w:pPr>
              <w:rPr>
                <w:b/>
              </w:rPr>
            </w:pPr>
            <w:r w:rsidRPr="00430EE8">
              <w:rPr>
                <w:b/>
                <w:i/>
                <w:iCs/>
              </w:rPr>
              <w:t>Webcast:</w:t>
            </w:r>
            <w:r w:rsidRPr="00430EE8">
              <w:rPr>
                <w:b/>
                <w:bCs/>
              </w:rPr>
              <w:t xml:space="preserve"> </w:t>
            </w:r>
            <w:hyperlink w:tgtFrame="_blank" w:history="1" r:id="rId28">
              <w:r w:rsidRPr="00430EE8">
                <w:rPr>
                  <w:rStyle w:val="Hyperlink"/>
                  <w:b/>
                  <w:bCs/>
                </w:rPr>
                <w:t>http://www.adminmonitor.com/ca/cpuc/</w:t>
              </w:r>
            </w:hyperlink>
          </w:p>
          <w:p w:rsidRPr="00430EE8" w:rsidR="00401D2E" w:rsidP="00E33243" w:rsidRDefault="00401D2E" w14:paraId="1782FD68" w14:textId="77777777">
            <w:pPr>
              <w:rPr>
                <w:b/>
              </w:rPr>
            </w:pPr>
            <w:r w:rsidRPr="00430EE8">
              <w:rPr>
                <w:b/>
                <w:i/>
                <w:iCs/>
              </w:rPr>
              <w:t>Call-In Number:</w:t>
            </w:r>
            <w:r w:rsidRPr="00430EE8">
              <w:rPr>
                <w:b/>
              </w:rPr>
              <w:t xml:space="preserve"> 800-857-1917</w:t>
            </w:r>
          </w:p>
          <w:p w:rsidRPr="00430EE8" w:rsidR="00401D2E" w:rsidP="00E33243" w:rsidRDefault="00401D2E" w14:paraId="1740363B" w14:textId="77777777">
            <w:pPr>
              <w:rPr>
                <w:b/>
              </w:rPr>
            </w:pPr>
            <w:r w:rsidRPr="00430EE8">
              <w:rPr>
                <w:b/>
                <w:i/>
                <w:iCs/>
              </w:rPr>
              <w:t>Passcode for English:</w:t>
            </w:r>
            <w:r w:rsidRPr="00430EE8">
              <w:rPr>
                <w:b/>
              </w:rPr>
              <w:t xml:space="preserve"> </w:t>
            </w:r>
            <w:r w:rsidRPr="00430EE8">
              <w:rPr>
                <w:b/>
                <w:bCs/>
              </w:rPr>
              <w:t>1673482</w:t>
            </w:r>
          </w:p>
          <w:p w:rsidR="00401D2E" w:rsidP="00E33243" w:rsidRDefault="00401D2E" w14:paraId="156D38CC" w14:textId="77777777">
            <w:pPr>
              <w:rPr>
                <w:b/>
              </w:rPr>
            </w:pPr>
            <w:r w:rsidRPr="00430EE8">
              <w:rPr>
                <w:b/>
                <w:i/>
                <w:iCs/>
              </w:rPr>
              <w:t>Passcode for Spanish:</w:t>
            </w:r>
            <w:r w:rsidRPr="00430EE8">
              <w:rPr>
                <w:b/>
              </w:rPr>
              <w:t xml:space="preserve"> </w:t>
            </w:r>
            <w:r w:rsidRPr="00430EE8">
              <w:rPr>
                <w:b/>
                <w:bCs/>
              </w:rPr>
              <w:t>8147204</w:t>
            </w:r>
          </w:p>
        </w:tc>
      </w:tr>
      <w:tr w:rsidR="00401D2E" w:rsidTr="00401D2E" w14:paraId="70BACE25" w14:textId="77777777">
        <w:trPr>
          <w:cantSplit/>
        </w:trPr>
        <w:tc>
          <w:tcPr>
            <w:tcW w:w="1710" w:type="dxa"/>
          </w:tcPr>
          <w:p w:rsidR="00401D2E" w:rsidP="00E33243" w:rsidRDefault="00401D2E" w14:paraId="24E461A3" w14:textId="77777777">
            <w:pPr>
              <w:rPr>
                <w:b/>
              </w:rPr>
            </w:pPr>
          </w:p>
        </w:tc>
        <w:tc>
          <w:tcPr>
            <w:tcW w:w="8640" w:type="dxa"/>
            <w:gridSpan w:val="3"/>
          </w:tcPr>
          <w:p w:rsidR="00401D2E" w:rsidP="00E33243" w:rsidRDefault="00401D2E" w14:paraId="68827B23" w14:textId="77777777">
            <w:pPr>
              <w:rPr>
                <w:b/>
              </w:rPr>
            </w:pPr>
          </w:p>
        </w:tc>
      </w:tr>
      <w:tr w:rsidRPr="00AA4D7F" w:rsidR="00401D2E" w:rsidTr="00401D2E" w14:paraId="535C2295" w14:textId="77777777">
        <w:trPr>
          <w:cantSplit/>
        </w:trPr>
        <w:tc>
          <w:tcPr>
            <w:tcW w:w="1710" w:type="dxa"/>
          </w:tcPr>
          <w:p w:rsidRPr="0099413B" w:rsidR="00401D2E" w:rsidP="00E33243" w:rsidRDefault="00401D2E" w14:paraId="498358E0" w14:textId="77777777">
            <w:pPr>
              <w:rPr>
                <w:bCs/>
              </w:rPr>
            </w:pPr>
            <w:r w:rsidRPr="0099413B">
              <w:rPr>
                <w:b/>
              </w:rPr>
              <w:t>06/2</w:t>
            </w:r>
            <w:r>
              <w:rPr>
                <w:b/>
              </w:rPr>
              <w:t>9</w:t>
            </w:r>
            <w:r w:rsidRPr="0099413B">
              <w:rPr>
                <w:b/>
              </w:rPr>
              <w:t>/21</w:t>
            </w:r>
            <w:r w:rsidRPr="0099413B">
              <w:rPr>
                <w:b/>
              </w:rPr>
              <w:br/>
            </w:r>
            <w:r w:rsidRPr="0099413B">
              <w:rPr>
                <w:bCs/>
              </w:rPr>
              <w:t>1</w:t>
            </w:r>
            <w:r w:rsidRPr="00264FEC">
              <w:rPr>
                <w:bCs/>
              </w:rPr>
              <w:t>0</w:t>
            </w:r>
            <w:r w:rsidRPr="0099413B">
              <w:rPr>
                <w:bCs/>
              </w:rPr>
              <w:t>:</w:t>
            </w:r>
            <w:r w:rsidRPr="00264FEC">
              <w:rPr>
                <w:bCs/>
              </w:rPr>
              <w:t>0</w:t>
            </w:r>
            <w:r w:rsidRPr="0099413B">
              <w:rPr>
                <w:bCs/>
              </w:rPr>
              <w:t xml:space="preserve">0 </w:t>
            </w:r>
            <w:r w:rsidRPr="00264FEC">
              <w:rPr>
                <w:bCs/>
              </w:rPr>
              <w:t>a</w:t>
            </w:r>
            <w:r w:rsidRPr="0099413B">
              <w:rPr>
                <w:bCs/>
              </w:rPr>
              <w:t>.m.</w:t>
            </w:r>
          </w:p>
          <w:p w:rsidR="00401D2E" w:rsidP="00E33243" w:rsidRDefault="00401D2E" w14:paraId="4EF577E5" w14:textId="77777777">
            <w:pPr>
              <w:rPr>
                <w:b/>
              </w:rPr>
            </w:pPr>
            <w:r w:rsidRPr="00264FEC">
              <w:rPr>
                <w:bCs/>
              </w:rPr>
              <w:t>ALJ Toy</w:t>
            </w:r>
            <w:r w:rsidRPr="00264FEC">
              <w:rPr>
                <w:bCs/>
              </w:rPr>
              <w:br/>
            </w:r>
            <w:proofErr w:type="spellStart"/>
            <w:r w:rsidRPr="00264FEC">
              <w:rPr>
                <w:bCs/>
              </w:rPr>
              <w:t>Comr</w:t>
            </w:r>
            <w:proofErr w:type="spellEnd"/>
            <w:r w:rsidRPr="00264FEC">
              <w:rPr>
                <w:bCs/>
              </w:rPr>
              <w:t xml:space="preserve"> Rechtschaffen</w:t>
            </w:r>
          </w:p>
        </w:tc>
        <w:tc>
          <w:tcPr>
            <w:tcW w:w="8640" w:type="dxa"/>
            <w:gridSpan w:val="3"/>
          </w:tcPr>
          <w:p w:rsidRPr="00264FEC" w:rsidR="00401D2E" w:rsidP="00E33243" w:rsidRDefault="00401D2E" w14:paraId="3A0562F6" w14:textId="77777777">
            <w:pPr>
              <w:rPr>
                <w:b/>
              </w:rPr>
            </w:pPr>
            <w:r w:rsidRPr="00264FEC">
              <w:rPr>
                <w:b/>
              </w:rPr>
              <w:t>C.2</w:t>
            </w:r>
            <w:r>
              <w:rPr>
                <w:b/>
              </w:rPr>
              <w:t>0</w:t>
            </w:r>
            <w:r w:rsidRPr="00264FEC">
              <w:rPr>
                <w:b/>
              </w:rPr>
              <w:t>-0</w:t>
            </w:r>
            <w:r>
              <w:rPr>
                <w:b/>
              </w:rPr>
              <w:t>8</w:t>
            </w:r>
            <w:r w:rsidRPr="00264FEC">
              <w:rPr>
                <w:b/>
              </w:rPr>
              <w:t>-003 (</w:t>
            </w:r>
            <w:r>
              <w:rPr>
                <w:b/>
              </w:rPr>
              <w:t>EH</w:t>
            </w:r>
            <w:r w:rsidRPr="00264FEC">
              <w:rPr>
                <w:b/>
              </w:rPr>
              <w:t xml:space="preserve">) - </w:t>
            </w:r>
            <w:r w:rsidRPr="00264FEC">
              <w:rPr>
                <w:bCs/>
              </w:rPr>
              <w:t>Utility Telecom Group, LLC (U5807C), Complainant vs. Bandwidth.com CLEC, LLC (U7038C), Defendant</w:t>
            </w:r>
          </w:p>
          <w:p w:rsidR="00401D2E" w:rsidP="00E33243" w:rsidRDefault="00401D2E" w14:paraId="7BB237E1" w14:textId="77777777">
            <w:pPr>
              <w:rPr>
                <w:b/>
              </w:rPr>
            </w:pPr>
            <w:proofErr w:type="spellStart"/>
            <w:r w:rsidRPr="00AA4D7F">
              <w:rPr>
                <w:b/>
                <w:i/>
                <w:iCs/>
              </w:rPr>
              <w:t>Webex</w:t>
            </w:r>
            <w:proofErr w:type="spellEnd"/>
            <w:r w:rsidRPr="00AA4D7F">
              <w:rPr>
                <w:b/>
                <w:i/>
                <w:iCs/>
              </w:rPr>
              <w:t xml:space="preserve">: </w:t>
            </w:r>
            <w:hyperlink w:history="1" r:id="rId29">
              <w:r w:rsidRPr="00AA4D7F">
                <w:rPr>
                  <w:rStyle w:val="Hyperlink"/>
                  <w:b/>
                </w:rPr>
                <w:t>https://cpuc.webex.com/cpuc/onstage/g.php?MTID=e97b25155f6a9a823882b1358e6579722</w:t>
              </w:r>
            </w:hyperlink>
          </w:p>
          <w:p w:rsidRPr="00AA4D7F" w:rsidR="00401D2E" w:rsidP="00E33243" w:rsidRDefault="00401D2E" w14:paraId="7F169BA2" w14:textId="77777777">
            <w:pPr>
              <w:rPr>
                <w:b/>
                <w:i/>
                <w:iCs/>
              </w:rPr>
            </w:pPr>
            <w:r w:rsidRPr="00AA4D7F">
              <w:rPr>
                <w:b/>
                <w:i/>
                <w:iCs/>
              </w:rPr>
              <w:t>Passcode:</w:t>
            </w:r>
            <w:r>
              <w:rPr>
                <w:b/>
                <w:i/>
                <w:iCs/>
              </w:rPr>
              <w:t xml:space="preserve"> </w:t>
            </w:r>
            <w:r w:rsidRPr="00AA4D7F">
              <w:rPr>
                <w:b/>
              </w:rPr>
              <w:t>2021</w:t>
            </w:r>
          </w:p>
          <w:p w:rsidR="00401D2E" w:rsidP="00E33243" w:rsidRDefault="00401D2E" w14:paraId="215DA172" w14:textId="77777777">
            <w:pPr>
              <w:rPr>
                <w:b/>
                <w:i/>
                <w:iCs/>
              </w:rPr>
            </w:pPr>
            <w:r w:rsidRPr="00AA4D7F">
              <w:rPr>
                <w:b/>
                <w:i/>
                <w:iCs/>
              </w:rPr>
              <w:t>Toll-Free:</w:t>
            </w:r>
            <w:r>
              <w:rPr>
                <w:b/>
                <w:i/>
                <w:iCs/>
              </w:rPr>
              <w:t xml:space="preserve"> </w:t>
            </w:r>
            <w:r w:rsidRPr="00AA4D7F">
              <w:rPr>
                <w:b/>
              </w:rPr>
              <w:t>800-857-1917</w:t>
            </w:r>
          </w:p>
          <w:p w:rsidR="00401D2E" w:rsidP="00E33243" w:rsidRDefault="00401D2E" w14:paraId="2007552D" w14:textId="77777777">
            <w:pPr>
              <w:rPr>
                <w:b/>
              </w:rPr>
            </w:pPr>
            <w:r>
              <w:rPr>
                <w:b/>
                <w:i/>
                <w:iCs/>
              </w:rPr>
              <w:t>Public/L</w:t>
            </w:r>
            <w:r w:rsidRPr="00AA4D7F">
              <w:rPr>
                <w:b/>
                <w:i/>
                <w:iCs/>
              </w:rPr>
              <w:t>isten Passcode:</w:t>
            </w:r>
            <w:r>
              <w:rPr>
                <w:b/>
                <w:i/>
                <w:iCs/>
              </w:rPr>
              <w:t xml:space="preserve"> </w:t>
            </w:r>
            <w:r w:rsidRPr="00AA4D7F">
              <w:rPr>
                <w:b/>
              </w:rPr>
              <w:t>7218384#</w:t>
            </w:r>
          </w:p>
          <w:p w:rsidRPr="00AA4D7F" w:rsidR="00401D2E" w:rsidP="00E33243" w:rsidRDefault="00401D2E" w14:paraId="545B731E" w14:textId="77777777">
            <w:pPr>
              <w:rPr>
                <w:b/>
                <w:i/>
                <w:iCs/>
              </w:rPr>
            </w:pPr>
            <w:r>
              <w:rPr>
                <w:b/>
              </w:rPr>
              <w:t>(</w:t>
            </w:r>
            <w:proofErr w:type="gramStart"/>
            <w:r>
              <w:rPr>
                <w:b/>
              </w:rPr>
              <w:t>Also</w:t>
            </w:r>
            <w:proofErr w:type="gramEnd"/>
            <w:r>
              <w:rPr>
                <w:b/>
              </w:rPr>
              <w:t xml:space="preserve"> June 30, 2021)</w:t>
            </w:r>
          </w:p>
        </w:tc>
      </w:tr>
      <w:tr w:rsidR="00401D2E" w:rsidTr="00401D2E" w14:paraId="71E069FE" w14:textId="77777777">
        <w:trPr>
          <w:cantSplit/>
        </w:trPr>
        <w:tc>
          <w:tcPr>
            <w:tcW w:w="1710" w:type="dxa"/>
          </w:tcPr>
          <w:p w:rsidR="00401D2E" w:rsidP="00E33243" w:rsidRDefault="00401D2E" w14:paraId="10A7A26C" w14:textId="77777777">
            <w:pPr>
              <w:rPr>
                <w:b/>
              </w:rPr>
            </w:pPr>
          </w:p>
        </w:tc>
        <w:tc>
          <w:tcPr>
            <w:tcW w:w="8640" w:type="dxa"/>
            <w:gridSpan w:val="3"/>
          </w:tcPr>
          <w:p w:rsidR="00401D2E" w:rsidP="00E33243" w:rsidRDefault="00401D2E" w14:paraId="0A0EB91E" w14:textId="77777777">
            <w:pPr>
              <w:rPr>
                <w:b/>
              </w:rPr>
            </w:pPr>
          </w:p>
        </w:tc>
      </w:tr>
      <w:tr w:rsidR="00401D2E" w:rsidTr="00401D2E" w14:paraId="438CF2E1" w14:textId="77777777">
        <w:trPr>
          <w:cantSplit/>
        </w:trPr>
        <w:tc>
          <w:tcPr>
            <w:tcW w:w="1710" w:type="dxa"/>
          </w:tcPr>
          <w:p w:rsidRPr="00D15F62" w:rsidR="00401D2E" w:rsidP="00E33243" w:rsidRDefault="00401D2E" w14:paraId="494F3B05" w14:textId="77777777">
            <w:r w:rsidRPr="00D15F62">
              <w:rPr>
                <w:b/>
              </w:rPr>
              <w:t>06/</w:t>
            </w:r>
            <w:r>
              <w:rPr>
                <w:b/>
              </w:rPr>
              <w:t>30</w:t>
            </w:r>
            <w:r w:rsidRPr="00D15F62">
              <w:rPr>
                <w:b/>
              </w:rPr>
              <w:t>/21</w:t>
            </w:r>
            <w:r w:rsidRPr="00D15F62">
              <w:rPr>
                <w:b/>
              </w:rPr>
              <w:br/>
            </w:r>
            <w:r w:rsidRPr="00D15F62">
              <w:t>10:00 a.m.</w:t>
            </w:r>
          </w:p>
          <w:p w:rsidR="00401D2E" w:rsidP="00E33243" w:rsidRDefault="00401D2E" w14:paraId="7F98117E" w14:textId="77777777">
            <w:pPr>
              <w:rPr>
                <w:b/>
              </w:rPr>
            </w:pPr>
            <w:r w:rsidRPr="00D15F62">
              <w:t>ALJ Toy</w:t>
            </w:r>
            <w:r w:rsidRPr="00D15F62">
              <w:br/>
            </w:r>
            <w:proofErr w:type="spellStart"/>
            <w:r w:rsidRPr="00D15F62">
              <w:t>Comr</w:t>
            </w:r>
            <w:proofErr w:type="spellEnd"/>
            <w:r w:rsidRPr="00D15F62">
              <w:t xml:space="preserve"> Rechtschaffen</w:t>
            </w:r>
          </w:p>
        </w:tc>
        <w:tc>
          <w:tcPr>
            <w:tcW w:w="8640" w:type="dxa"/>
            <w:gridSpan w:val="3"/>
          </w:tcPr>
          <w:p w:rsidRPr="00D15F62" w:rsidR="00401D2E" w:rsidP="00E33243" w:rsidRDefault="00401D2E" w14:paraId="07E41772" w14:textId="77777777">
            <w:pPr>
              <w:rPr>
                <w:b/>
              </w:rPr>
            </w:pPr>
            <w:r w:rsidRPr="00D15F62">
              <w:rPr>
                <w:b/>
              </w:rPr>
              <w:t xml:space="preserve">C.20-08-003 (EH) - </w:t>
            </w:r>
            <w:r w:rsidRPr="00D15F62">
              <w:t>Utility Telecom Group, LLC (U5807C), Complainant vs. Bandwidth.com CLEC, LLC (U7038C), Defendant</w:t>
            </w:r>
          </w:p>
          <w:p w:rsidRPr="00D15F62" w:rsidR="00401D2E" w:rsidP="00E33243" w:rsidRDefault="00401D2E" w14:paraId="54642FE1" w14:textId="77777777">
            <w:pPr>
              <w:rPr>
                <w:b/>
              </w:rPr>
            </w:pPr>
            <w:proofErr w:type="spellStart"/>
            <w:r w:rsidRPr="00D15F62">
              <w:rPr>
                <w:b/>
                <w:i/>
                <w:iCs/>
              </w:rPr>
              <w:t>Webex</w:t>
            </w:r>
            <w:proofErr w:type="spellEnd"/>
            <w:r w:rsidRPr="00D15F62">
              <w:rPr>
                <w:b/>
                <w:i/>
                <w:iCs/>
              </w:rPr>
              <w:t xml:space="preserve">: </w:t>
            </w:r>
            <w:hyperlink w:history="1" r:id="rId30">
              <w:r w:rsidRPr="00D15F62">
                <w:rPr>
                  <w:rStyle w:val="Hyperlink"/>
                  <w:b/>
                </w:rPr>
                <w:t>https://cpuc.webex.com/cpuc/onstage/g.php?MTID=e6a6ad31927553b6a9375328ad0187119</w:t>
              </w:r>
            </w:hyperlink>
          </w:p>
          <w:p w:rsidRPr="00D15F62" w:rsidR="00401D2E" w:rsidP="00E33243" w:rsidRDefault="00401D2E" w14:paraId="228D9ECF" w14:textId="77777777">
            <w:pPr>
              <w:rPr>
                <w:b/>
                <w:i/>
                <w:iCs/>
              </w:rPr>
            </w:pPr>
            <w:r w:rsidRPr="00D15F62">
              <w:rPr>
                <w:b/>
                <w:i/>
                <w:iCs/>
              </w:rPr>
              <w:t xml:space="preserve">Passcode: </w:t>
            </w:r>
            <w:r w:rsidRPr="00D15F62">
              <w:rPr>
                <w:b/>
              </w:rPr>
              <w:t>2021</w:t>
            </w:r>
          </w:p>
          <w:p w:rsidRPr="00D15F62" w:rsidR="00401D2E" w:rsidP="00E33243" w:rsidRDefault="00401D2E" w14:paraId="2E123D66" w14:textId="77777777">
            <w:pPr>
              <w:rPr>
                <w:b/>
                <w:i/>
                <w:iCs/>
              </w:rPr>
            </w:pPr>
            <w:r w:rsidRPr="00D15F62">
              <w:rPr>
                <w:b/>
                <w:i/>
                <w:iCs/>
              </w:rPr>
              <w:t xml:space="preserve">Toll-Free: </w:t>
            </w:r>
            <w:r w:rsidRPr="00D15F62">
              <w:rPr>
                <w:b/>
              </w:rPr>
              <w:t>800-857-1917</w:t>
            </w:r>
          </w:p>
          <w:p w:rsidR="00401D2E" w:rsidP="00E33243" w:rsidRDefault="00401D2E" w14:paraId="0CCA2F80" w14:textId="77777777">
            <w:pPr>
              <w:rPr>
                <w:b/>
              </w:rPr>
            </w:pPr>
            <w:r w:rsidRPr="00D15F62">
              <w:rPr>
                <w:b/>
                <w:i/>
                <w:iCs/>
              </w:rPr>
              <w:t xml:space="preserve">Public/Listen Passcode: </w:t>
            </w:r>
            <w:r w:rsidRPr="00D15F62">
              <w:rPr>
                <w:b/>
              </w:rPr>
              <w:t>7218384#</w:t>
            </w:r>
          </w:p>
        </w:tc>
      </w:tr>
      <w:tr w:rsidR="00401D2E" w:rsidTr="00401D2E" w14:paraId="0D068ECF" w14:textId="77777777">
        <w:trPr>
          <w:cantSplit/>
        </w:trPr>
        <w:tc>
          <w:tcPr>
            <w:tcW w:w="1710" w:type="dxa"/>
          </w:tcPr>
          <w:p w:rsidR="00401D2E" w:rsidP="00E33243" w:rsidRDefault="00401D2E" w14:paraId="114E701E" w14:textId="77777777">
            <w:pPr>
              <w:rPr>
                <w:b/>
              </w:rPr>
            </w:pPr>
          </w:p>
        </w:tc>
        <w:tc>
          <w:tcPr>
            <w:tcW w:w="8640" w:type="dxa"/>
            <w:gridSpan w:val="3"/>
          </w:tcPr>
          <w:p w:rsidR="00401D2E" w:rsidP="00E33243" w:rsidRDefault="00401D2E" w14:paraId="092FE23A" w14:textId="77777777">
            <w:pPr>
              <w:rPr>
                <w:b/>
              </w:rPr>
            </w:pPr>
          </w:p>
        </w:tc>
      </w:tr>
      <w:tr w:rsidR="00401D2E" w:rsidTr="00401D2E" w14:paraId="39F21BF8" w14:textId="77777777">
        <w:trPr>
          <w:cantSplit/>
        </w:trPr>
        <w:tc>
          <w:tcPr>
            <w:tcW w:w="1710" w:type="dxa"/>
          </w:tcPr>
          <w:p w:rsidR="00401D2E" w:rsidP="00E33243" w:rsidRDefault="00401D2E" w14:paraId="4FA15678" w14:textId="77777777">
            <w:pPr>
              <w:rPr>
                <w:b/>
              </w:rPr>
            </w:pPr>
            <w:r w:rsidRPr="00BA5B51">
              <w:rPr>
                <w:b/>
              </w:rPr>
              <w:t>0</w:t>
            </w:r>
            <w:r>
              <w:rPr>
                <w:b/>
              </w:rPr>
              <w:t>7</w:t>
            </w:r>
            <w:r w:rsidRPr="00BA5B51">
              <w:rPr>
                <w:b/>
              </w:rPr>
              <w:t>/0</w:t>
            </w:r>
            <w:r>
              <w:rPr>
                <w:b/>
              </w:rPr>
              <w:t>6</w:t>
            </w:r>
            <w:r w:rsidRPr="00BA5B51">
              <w:rPr>
                <w:b/>
              </w:rPr>
              <w:t>/21</w:t>
            </w:r>
            <w:r w:rsidRPr="00BA5B51">
              <w:rPr>
                <w:b/>
              </w:rPr>
              <w:br/>
            </w:r>
            <w:r w:rsidRPr="00BA5B51">
              <w:rPr>
                <w:bCs/>
              </w:rPr>
              <w:t>1:00 p.m.</w:t>
            </w:r>
            <w:r w:rsidRPr="00BA5B51">
              <w:rPr>
                <w:bCs/>
              </w:rPr>
              <w:br/>
              <w:t>ALJ Larsen</w:t>
            </w:r>
            <w:r w:rsidRPr="00BA5B51">
              <w:rPr>
                <w:bCs/>
              </w:rPr>
              <w:br/>
            </w:r>
            <w:proofErr w:type="spellStart"/>
            <w:r w:rsidRPr="00BA5B51">
              <w:rPr>
                <w:bCs/>
              </w:rPr>
              <w:t>Comr</w:t>
            </w:r>
            <w:proofErr w:type="spellEnd"/>
            <w:r w:rsidRPr="00BA5B51">
              <w:rPr>
                <w:bCs/>
              </w:rPr>
              <w:t xml:space="preserve"> Houck</w:t>
            </w:r>
          </w:p>
        </w:tc>
        <w:tc>
          <w:tcPr>
            <w:tcW w:w="8640" w:type="dxa"/>
            <w:gridSpan w:val="3"/>
          </w:tcPr>
          <w:p w:rsidRPr="00BA5B51" w:rsidR="00401D2E" w:rsidP="00E33243" w:rsidRDefault="00401D2E" w14:paraId="7B7F0711" w14:textId="77777777">
            <w:pPr>
              <w:rPr>
                <w:b/>
              </w:rPr>
            </w:pPr>
            <w:r w:rsidRPr="00BA5B51">
              <w:rPr>
                <w:b/>
              </w:rPr>
              <w:t xml:space="preserve">C.21-03-014 (ECP) - </w:t>
            </w:r>
            <w:r w:rsidRPr="00BA5B51">
              <w:t>Patty Nesbit, Complainant vs. Southern California Edison Company (U338E), Defendant.</w:t>
            </w:r>
          </w:p>
          <w:p w:rsidRPr="00BA5B51" w:rsidR="00401D2E" w:rsidP="00E33243" w:rsidRDefault="00401D2E" w14:paraId="533F1056" w14:textId="77777777">
            <w:pPr>
              <w:rPr>
                <w:b/>
                <w:i/>
                <w:iCs/>
              </w:rPr>
            </w:pPr>
            <w:proofErr w:type="spellStart"/>
            <w:r w:rsidRPr="00BA5B51">
              <w:rPr>
                <w:b/>
                <w:i/>
                <w:iCs/>
              </w:rPr>
              <w:t>Webex</w:t>
            </w:r>
            <w:proofErr w:type="spellEnd"/>
            <w:r w:rsidRPr="00BA5B51">
              <w:rPr>
                <w:b/>
                <w:i/>
                <w:iCs/>
              </w:rPr>
              <w:t xml:space="preserve">: </w:t>
            </w:r>
            <w:hyperlink w:history="1" r:id="rId31">
              <w:r w:rsidRPr="00BA5B51">
                <w:rPr>
                  <w:rStyle w:val="Hyperlink"/>
                  <w:b/>
                </w:rPr>
                <w:t>https://cpuc.webex.com/cpuc/j.php?MTID=m08fd1a7ddc5f8dc18c00838be163cca1</w:t>
              </w:r>
            </w:hyperlink>
            <w:r w:rsidRPr="00BA5B51">
              <w:rPr>
                <w:b/>
                <w:i/>
                <w:iCs/>
              </w:rPr>
              <w:t xml:space="preserve"> </w:t>
            </w:r>
          </w:p>
          <w:p w:rsidRPr="00BA5B51" w:rsidR="00401D2E" w:rsidP="00E33243" w:rsidRDefault="00401D2E" w14:paraId="35628225" w14:textId="77777777">
            <w:pPr>
              <w:rPr>
                <w:b/>
                <w:bCs/>
                <w:i/>
                <w:iCs/>
              </w:rPr>
            </w:pPr>
            <w:r w:rsidRPr="00BA5B51">
              <w:rPr>
                <w:b/>
                <w:bCs/>
                <w:i/>
                <w:iCs/>
              </w:rPr>
              <w:t xml:space="preserve">Meeting Number (Access Code): </w:t>
            </w:r>
            <w:r w:rsidRPr="00BA5B51">
              <w:rPr>
                <w:b/>
                <w:bCs/>
              </w:rPr>
              <w:t>187 437 8920</w:t>
            </w:r>
          </w:p>
          <w:p w:rsidRPr="00BA5B51" w:rsidR="00401D2E" w:rsidP="00E33243" w:rsidRDefault="00401D2E" w14:paraId="1F27832F" w14:textId="77777777">
            <w:pPr>
              <w:rPr>
                <w:b/>
                <w:bCs/>
                <w:i/>
                <w:iCs/>
              </w:rPr>
            </w:pPr>
            <w:r w:rsidRPr="00BA5B51">
              <w:rPr>
                <w:b/>
                <w:bCs/>
                <w:i/>
                <w:iCs/>
              </w:rPr>
              <w:t xml:space="preserve">Meeting Password: </w:t>
            </w:r>
            <w:r w:rsidRPr="00BA5B51">
              <w:rPr>
                <w:b/>
                <w:bCs/>
              </w:rPr>
              <w:t>nMwBfPXQ357</w:t>
            </w:r>
            <w:r w:rsidRPr="00BA5B51">
              <w:rPr>
                <w:b/>
                <w:bCs/>
                <w:i/>
                <w:iCs/>
              </w:rPr>
              <w:t xml:space="preserve">  </w:t>
            </w:r>
          </w:p>
          <w:p w:rsidRPr="00BA5B51" w:rsidR="00401D2E" w:rsidP="00E33243" w:rsidRDefault="00401D2E" w14:paraId="49E06F53" w14:textId="77777777">
            <w:pPr>
              <w:rPr>
                <w:b/>
                <w:bCs/>
                <w:i/>
                <w:iCs/>
              </w:rPr>
            </w:pPr>
            <w:r w:rsidRPr="00BA5B51">
              <w:rPr>
                <w:b/>
                <w:bCs/>
                <w:i/>
                <w:iCs/>
              </w:rPr>
              <w:t xml:space="preserve">Call-In Number: </w:t>
            </w:r>
            <w:r w:rsidRPr="00BA5B51">
              <w:rPr>
                <w:b/>
                <w:bCs/>
              </w:rPr>
              <w:t>415-655-0002</w:t>
            </w:r>
          </w:p>
          <w:p w:rsidR="00401D2E" w:rsidP="00E33243" w:rsidRDefault="00401D2E" w14:paraId="421BA768" w14:textId="77777777">
            <w:pPr>
              <w:rPr>
                <w:b/>
              </w:rPr>
            </w:pPr>
            <w:r w:rsidRPr="00BA5B51">
              <w:rPr>
                <w:b/>
                <w:bCs/>
                <w:i/>
                <w:iCs/>
              </w:rPr>
              <w:t xml:space="preserve">Call-In Access Code: </w:t>
            </w:r>
            <w:r w:rsidRPr="00BA5B51">
              <w:rPr>
                <w:b/>
              </w:rPr>
              <w:t>187 437 8920</w:t>
            </w:r>
          </w:p>
        </w:tc>
      </w:tr>
      <w:tr w:rsidR="00401D2E" w:rsidTr="00401D2E" w14:paraId="3D1E9C5B" w14:textId="77777777">
        <w:trPr>
          <w:cantSplit/>
        </w:trPr>
        <w:tc>
          <w:tcPr>
            <w:tcW w:w="1710" w:type="dxa"/>
          </w:tcPr>
          <w:p w:rsidR="00401D2E" w:rsidP="00E33243" w:rsidRDefault="00401D2E" w14:paraId="1827D51C" w14:textId="77777777">
            <w:pPr>
              <w:rPr>
                <w:b/>
              </w:rPr>
            </w:pPr>
          </w:p>
        </w:tc>
        <w:tc>
          <w:tcPr>
            <w:tcW w:w="8640" w:type="dxa"/>
            <w:gridSpan w:val="3"/>
          </w:tcPr>
          <w:p w:rsidR="00401D2E" w:rsidP="00E33243" w:rsidRDefault="00401D2E" w14:paraId="4B2748BF" w14:textId="77777777">
            <w:pPr>
              <w:rPr>
                <w:b/>
              </w:rPr>
            </w:pPr>
          </w:p>
        </w:tc>
      </w:tr>
    </w:tbl>
    <w:p w:rsidRPr="004C7738" w:rsidR="007507C4" w:rsidP="00E33243" w:rsidRDefault="003B7B1C" w14:paraId="0A1C399F" w14:textId="16C794F0">
      <w:pPr>
        <w:spacing w:before="120"/>
        <w:jc w:val="center"/>
        <w:rPr>
          <w:rFonts w:eastAsia="Times New Roman" w:cs="Times New Roman"/>
          <w:color w:val="0000FF"/>
          <w:szCs w:val="20"/>
          <w:u w:val="single"/>
        </w:rPr>
      </w:pPr>
      <w:hyperlink w:history="1" w:anchor="tableofcontents">
        <w:r w:rsidRPr="004C7738" w:rsidR="00241AFB">
          <w:rPr>
            <w:rFonts w:eastAsia="Times New Roman" w:cs="Times New Roman"/>
            <w:color w:val="0000FF"/>
            <w:szCs w:val="20"/>
            <w:u w:val="single"/>
          </w:rPr>
          <w:t>Return to Table of Contents</w:t>
        </w:r>
      </w:hyperlink>
    </w:p>
    <w:p w:rsidRPr="004C7738" w:rsidR="00241AFB" w:rsidP="00E33243" w:rsidRDefault="00241AFB" w14:paraId="4FB2ECFB" w14:textId="77777777">
      <w:pPr>
        <w:pBdr>
          <w:bottom w:val="double" w:color="auto" w:sz="4" w:space="1"/>
        </w:pBdr>
        <w:tabs>
          <w:tab w:val="left" w:pos="1440"/>
        </w:tabs>
        <w:ind w:left="1440" w:right="1296"/>
        <w:rPr>
          <w:rFonts w:eastAsia="Times New Roman" w:cs="Times New Roman"/>
          <w:b/>
          <w:sz w:val="24"/>
          <w:szCs w:val="20"/>
        </w:rPr>
      </w:pPr>
    </w:p>
    <w:p w:rsidR="00F337C4" w:rsidP="00E33243" w:rsidRDefault="00891C10" w14:paraId="654696CB" w14:textId="7DF39B7B">
      <w:pPr>
        <w:spacing w:before="60" w:after="240"/>
        <w:jc w:val="center"/>
        <w:rPr>
          <w:rFonts w:eastAsia="Times New Roman" w:cs="Times New Roman"/>
          <w:b/>
          <w:sz w:val="28"/>
          <w:szCs w:val="20"/>
        </w:rPr>
      </w:pPr>
      <w:bookmarkStart w:name="P6OtherPublicMeetings" w:id="10"/>
      <w:r w:rsidRPr="004C7738">
        <w:rPr>
          <w:rFonts w:eastAsia="Times New Roman" w:cs="Times New Roman"/>
          <w:b/>
          <w:sz w:val="28"/>
          <w:szCs w:val="20"/>
        </w:rPr>
        <w:t>OTHER PUBLIC MEETINGS</w:t>
      </w:r>
      <w:bookmarkEnd w:id="10"/>
    </w:p>
    <w:p w:rsidRPr="00D60BC5" w:rsidR="00CE38AE" w:rsidP="00E33243" w:rsidRDefault="00CE38AE" w14:paraId="0F18E1EF" w14:textId="4824B719">
      <w:pPr>
        <w:pStyle w:val="Heading3"/>
        <w:keepNext w:val="0"/>
        <w:spacing w:before="0" w:after="0"/>
        <w:rPr>
          <w:i w:val="0"/>
          <w:iCs/>
        </w:rPr>
      </w:pPr>
      <w:r w:rsidRPr="00D60BC5">
        <w:rPr>
          <w:i w:val="0"/>
          <w:iCs/>
        </w:rPr>
        <w:t xml:space="preserve">Public Webinar Notice: </w:t>
      </w:r>
      <w:r w:rsidRPr="00CE38AE">
        <w:rPr>
          <w:i w:val="0"/>
          <w:iCs/>
        </w:rPr>
        <w:t>Joint Agency Workshop on Next Steps to Plan for Senate Bill 100 Resource Build</w:t>
      </w:r>
    </w:p>
    <w:tbl>
      <w:tblPr>
        <w:tblW w:w="9990" w:type="dxa"/>
        <w:tblInd w:w="-10" w:type="dxa"/>
        <w:tblCellMar>
          <w:left w:w="0" w:type="dxa"/>
          <w:right w:w="0" w:type="dxa"/>
        </w:tblCellMar>
        <w:tblLook w:val="04A0" w:firstRow="1" w:lastRow="0" w:firstColumn="1" w:lastColumn="0" w:noHBand="0" w:noVBand="1"/>
      </w:tblPr>
      <w:tblGrid>
        <w:gridCol w:w="1890"/>
        <w:gridCol w:w="8100"/>
      </w:tblGrid>
      <w:tr w:rsidRPr="00EB41F5" w:rsidR="00CE38AE" w:rsidTr="00A7251C" w14:paraId="7309F92D" w14:textId="77777777">
        <w:tc>
          <w:tcPr>
            <w:tcW w:w="189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CE38AE" w:rsidR="00CE38AE" w:rsidP="00E33243" w:rsidRDefault="00CE38AE" w14:paraId="48A03B88" w14:textId="1C775E6F">
            <w:pPr>
              <w:rPr>
                <w:b/>
                <w:bCs/>
              </w:rPr>
            </w:pPr>
            <w:r w:rsidRPr="00CE38AE">
              <w:rPr>
                <w:b/>
                <w:bCs/>
              </w:rPr>
              <w:t>June 2, 2021</w:t>
            </w:r>
          </w:p>
          <w:p w:rsidRPr="00EB41F5" w:rsidR="00CE38AE" w:rsidP="00E33243" w:rsidRDefault="00CE38AE" w14:paraId="4618A29A" w14:textId="52ADB4F1">
            <w:r>
              <w:t>10am</w:t>
            </w:r>
          </w:p>
        </w:tc>
        <w:tc>
          <w:tcPr>
            <w:tcW w:w="810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EB41F5" w:rsidR="00CE38AE" w:rsidP="00E33243" w:rsidRDefault="00CE38AE" w14:paraId="1456E952" w14:textId="36F5248F">
            <w:r w:rsidRPr="00EB41F5">
              <w:rPr>
                <w:b/>
              </w:rPr>
              <w:t>Contact</w:t>
            </w:r>
            <w:r w:rsidRPr="00EB41F5">
              <w:t xml:space="preserve">: </w:t>
            </w:r>
            <w:r w:rsidRPr="00CE38AE">
              <w:t xml:space="preserve">James McGarry </w:t>
            </w:r>
            <w:hyperlink w:history="1" r:id="rId32">
              <w:r w:rsidRPr="00CE38AE">
                <w:rPr>
                  <w:rStyle w:val="Hyperlink1"/>
                </w:rPr>
                <w:t>james.mcgarry@cpuc.ca.gov</w:t>
              </w:r>
            </w:hyperlink>
            <w:r>
              <w:t xml:space="preserve"> </w:t>
            </w:r>
          </w:p>
          <w:p w:rsidRPr="00EB41F5" w:rsidR="00CE38AE" w:rsidP="00E33243" w:rsidRDefault="00CE38AE" w14:paraId="6541B632" w14:textId="77777777"/>
          <w:p w:rsidRPr="00AB37CE" w:rsidR="00CE38AE" w:rsidP="00E33243" w:rsidRDefault="00CE38AE" w14:paraId="2B082897" w14:textId="1C201F6A">
            <w:pPr>
              <w:shd w:val="clear" w:color="auto" w:fill="FFFFFF"/>
              <w:rPr>
                <w:rFonts w:eastAsia="Times New Roman"/>
                <w:color w:val="000000"/>
                <w:szCs w:val="20"/>
              </w:rPr>
            </w:pPr>
            <w:r w:rsidRPr="00EB41F5">
              <w:rPr>
                <w:b/>
              </w:rPr>
              <w:t xml:space="preserve">More Information: </w:t>
            </w:r>
            <w:hyperlink w:history="1" r:id="rId33">
              <w:r w:rsidRPr="00CE38AE">
                <w:rPr>
                  <w:rStyle w:val="Hyperlink1"/>
                </w:rPr>
                <w:t>https://www.energy.ca.gov/sb100</w:t>
              </w:r>
            </w:hyperlink>
            <w:r>
              <w:t xml:space="preserve"> </w:t>
            </w:r>
          </w:p>
        </w:tc>
      </w:tr>
    </w:tbl>
    <w:p w:rsidR="00A7251C" w:rsidP="00E33243" w:rsidRDefault="00A7251C" w14:paraId="5E7A83CC" w14:textId="1E6E826C">
      <w:pPr>
        <w:pStyle w:val="Heading3"/>
        <w:keepNext w:val="0"/>
        <w:spacing w:before="60" w:after="0"/>
        <w:jc w:val="center"/>
        <w:rPr>
          <w:rStyle w:val="Hyperlink1"/>
          <w:b w:val="0"/>
          <w:bCs/>
          <w:i w:val="0"/>
          <w:iCs/>
        </w:rPr>
      </w:pPr>
    </w:p>
    <w:p w:rsidRPr="00A7251C" w:rsidR="00A7251C" w:rsidP="00A7251C" w:rsidRDefault="00A7251C" w14:paraId="108E196B" w14:textId="77777777"/>
    <w:p w:rsidRPr="00D60BC5" w:rsidR="00A7251C" w:rsidP="00A7251C" w:rsidRDefault="00A7251C" w14:paraId="5AD2D735" w14:textId="756A8736">
      <w:pPr>
        <w:pStyle w:val="Heading3"/>
        <w:keepNext w:val="0"/>
        <w:spacing w:before="0" w:after="0"/>
        <w:rPr>
          <w:i w:val="0"/>
          <w:iCs/>
        </w:rPr>
      </w:pPr>
      <w:r>
        <w:rPr>
          <w:i w:val="0"/>
          <w:iCs/>
        </w:rPr>
        <w:t xml:space="preserve">Public </w:t>
      </w:r>
      <w:r w:rsidRPr="00D60BC5">
        <w:rPr>
          <w:i w:val="0"/>
          <w:iCs/>
        </w:rPr>
        <w:t xml:space="preserve">Webinar Notice: </w:t>
      </w:r>
      <w:r w:rsidRPr="00A7251C">
        <w:rPr>
          <w:i w:val="0"/>
          <w:iCs/>
        </w:rPr>
        <w:t>Universal LifeLine Telephone Service Administrative Committee Meeting</w:t>
      </w:r>
    </w:p>
    <w:tbl>
      <w:tblPr>
        <w:tblW w:w="9990" w:type="dxa"/>
        <w:tblInd w:w="-10" w:type="dxa"/>
        <w:tblCellMar>
          <w:left w:w="0" w:type="dxa"/>
          <w:right w:w="0" w:type="dxa"/>
        </w:tblCellMar>
        <w:tblLook w:val="04A0" w:firstRow="1" w:lastRow="0" w:firstColumn="1" w:lastColumn="0" w:noHBand="0" w:noVBand="1"/>
      </w:tblPr>
      <w:tblGrid>
        <w:gridCol w:w="1890"/>
        <w:gridCol w:w="8100"/>
      </w:tblGrid>
      <w:tr w:rsidRPr="00EB41F5" w:rsidR="00A7251C" w:rsidTr="00A7251C" w14:paraId="7B8E5562" w14:textId="77777777">
        <w:tc>
          <w:tcPr>
            <w:tcW w:w="189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CE38AE" w:rsidR="00A7251C" w:rsidP="00F960C7" w:rsidRDefault="00A7251C" w14:paraId="65970064" w14:textId="226385E7">
            <w:pPr>
              <w:rPr>
                <w:b/>
                <w:bCs/>
              </w:rPr>
            </w:pPr>
            <w:r w:rsidRPr="00CE38AE">
              <w:rPr>
                <w:b/>
                <w:bCs/>
              </w:rPr>
              <w:t xml:space="preserve">June </w:t>
            </w:r>
            <w:r>
              <w:rPr>
                <w:b/>
                <w:bCs/>
              </w:rPr>
              <w:t>8</w:t>
            </w:r>
            <w:r w:rsidRPr="00CE38AE">
              <w:rPr>
                <w:b/>
                <w:bCs/>
              </w:rPr>
              <w:t>, 2021</w:t>
            </w:r>
          </w:p>
          <w:p w:rsidRPr="00EB41F5" w:rsidR="00A7251C" w:rsidP="00F960C7" w:rsidRDefault="00A7251C" w14:paraId="6CF6EAFF" w14:textId="67CF438C">
            <w:r>
              <w:t>1:30pm – 4:30pm</w:t>
            </w:r>
          </w:p>
        </w:tc>
        <w:tc>
          <w:tcPr>
            <w:tcW w:w="810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A7251C" w:rsidP="00F960C7" w:rsidRDefault="00A7251C" w14:paraId="57A21D57" w14:textId="2959446B">
            <w:pPr>
              <w:rPr>
                <w:b/>
              </w:rPr>
            </w:pPr>
            <w:r>
              <w:rPr>
                <w:b/>
              </w:rPr>
              <w:t>WebEx Information:</w:t>
            </w:r>
          </w:p>
          <w:p w:rsidRPr="00A7251C" w:rsidR="00A7251C" w:rsidP="00F960C7" w:rsidRDefault="00A7251C" w14:paraId="60A27A9C" w14:textId="32EF2712">
            <w:pPr>
              <w:rPr>
                <w:rStyle w:val="Hyperlink1"/>
              </w:rPr>
            </w:pPr>
            <w:hyperlink w:history="1" r:id="rId34">
              <w:r w:rsidRPr="00A7251C">
                <w:rPr>
                  <w:rStyle w:val="Hyperlink1"/>
                </w:rPr>
                <w:t>https://cpuc.webex.com/cpuc/j.php?MTID=m79e6302010ef9b027c85a0b3347c6b9f</w:t>
              </w:r>
            </w:hyperlink>
            <w:r w:rsidRPr="00A7251C">
              <w:rPr>
                <w:rStyle w:val="Hyperlink1"/>
              </w:rPr>
              <w:t xml:space="preserve"> </w:t>
            </w:r>
          </w:p>
          <w:p w:rsidR="00A7251C" w:rsidP="00F960C7" w:rsidRDefault="00A7251C" w14:paraId="1BBA9C08" w14:textId="6D2D68C3">
            <w:pPr>
              <w:rPr>
                <w:b/>
                <w:bCs/>
              </w:rPr>
            </w:pPr>
            <w:r>
              <w:rPr>
                <w:b/>
                <w:bCs/>
              </w:rPr>
              <w:lastRenderedPageBreak/>
              <w:t>Conference call information:</w:t>
            </w:r>
          </w:p>
          <w:p w:rsidR="00A7251C" w:rsidP="00F960C7" w:rsidRDefault="00A7251C" w14:paraId="0218ECF7" w14:textId="52069B5C">
            <w:pPr>
              <w:rPr>
                <w:b/>
                <w:bCs/>
              </w:rPr>
            </w:pPr>
            <w:r>
              <w:rPr>
                <w:b/>
                <w:bCs/>
              </w:rPr>
              <w:t>Call-in number:</w:t>
            </w:r>
            <w:r w:rsidRPr="00A7251C">
              <w:t>415-655-0002</w:t>
            </w:r>
          </w:p>
          <w:p w:rsidR="00A7251C" w:rsidP="00F960C7" w:rsidRDefault="00A7251C" w14:paraId="62830A16" w14:textId="06CDDDA1">
            <w:pPr>
              <w:rPr>
                <w:b/>
                <w:bCs/>
              </w:rPr>
            </w:pPr>
            <w:r>
              <w:rPr>
                <w:b/>
                <w:bCs/>
              </w:rPr>
              <w:t xml:space="preserve">Call-in access code: </w:t>
            </w:r>
            <w:r w:rsidRPr="00A7251C">
              <w:t>187 143 3227</w:t>
            </w:r>
          </w:p>
          <w:p w:rsidR="00A7251C" w:rsidP="00F960C7" w:rsidRDefault="00A7251C" w14:paraId="22BC1912" w14:textId="251A8821">
            <w:pPr>
              <w:rPr>
                <w:b/>
                <w:bCs/>
              </w:rPr>
            </w:pPr>
          </w:p>
          <w:p w:rsidRPr="00A7251C" w:rsidR="00A7251C" w:rsidP="00F960C7" w:rsidRDefault="00A7251C" w14:paraId="05E5237F" w14:textId="125CD820">
            <w:pPr>
              <w:rPr>
                <w:b/>
                <w:bCs/>
              </w:rPr>
            </w:pPr>
            <w:r>
              <w:rPr>
                <w:b/>
                <w:bCs/>
              </w:rPr>
              <w:t>Contact:</w:t>
            </w:r>
            <w:r>
              <w:t xml:space="preserve"> </w:t>
            </w:r>
            <w:hyperlink w:history="1" r:id="rId35">
              <w:r w:rsidRPr="00A7251C">
                <w:rPr>
                  <w:rStyle w:val="Hyperlink1"/>
                </w:rPr>
                <w:t>mary.rottman@cpuc.ca.gov</w:t>
              </w:r>
            </w:hyperlink>
            <w:r>
              <w:rPr>
                <w:b/>
                <w:bCs/>
              </w:rPr>
              <w:t xml:space="preserve"> </w:t>
            </w:r>
          </w:p>
          <w:p w:rsidRPr="00EB41F5" w:rsidR="00A7251C" w:rsidP="00F960C7" w:rsidRDefault="00A7251C" w14:paraId="014C713E" w14:textId="77777777"/>
          <w:p w:rsidRPr="00AB37CE" w:rsidR="00A7251C" w:rsidP="00F960C7" w:rsidRDefault="00A7251C" w14:paraId="6CA11ACF" w14:textId="7F10A057">
            <w:pPr>
              <w:shd w:val="clear" w:color="auto" w:fill="FFFFFF"/>
              <w:rPr>
                <w:rFonts w:eastAsia="Times New Roman"/>
                <w:color w:val="000000"/>
                <w:szCs w:val="20"/>
              </w:rPr>
            </w:pPr>
            <w:r w:rsidRPr="00EB41F5">
              <w:rPr>
                <w:b/>
              </w:rPr>
              <w:t xml:space="preserve">More Information: </w:t>
            </w:r>
            <w:r>
              <w:rPr>
                <w:b/>
              </w:rPr>
              <w:t xml:space="preserve"> </w:t>
            </w:r>
            <w:hyperlink w:history="1" r:id="rId36">
              <w:r w:rsidRPr="00A7251C">
                <w:rPr>
                  <w:rStyle w:val="Hyperlink1"/>
                </w:rPr>
                <w:t>https://www.cpuc.ca.gov/General.aspx?id=6052</w:t>
              </w:r>
            </w:hyperlink>
            <w:r>
              <w:t xml:space="preserve"> </w:t>
            </w:r>
          </w:p>
        </w:tc>
      </w:tr>
    </w:tbl>
    <w:p w:rsidR="00A7251C" w:rsidP="00E33243" w:rsidRDefault="00A7251C" w14:paraId="4D308E60" w14:textId="77777777">
      <w:pPr>
        <w:pStyle w:val="Heading3"/>
        <w:keepNext w:val="0"/>
        <w:spacing w:before="60" w:after="0"/>
        <w:jc w:val="center"/>
        <w:rPr>
          <w:rStyle w:val="Hyperlink1"/>
          <w:b w:val="0"/>
          <w:bCs/>
          <w:i w:val="0"/>
          <w:iCs/>
        </w:rPr>
      </w:pPr>
    </w:p>
    <w:p w:rsidRPr="006B164D" w:rsidR="00891C10" w:rsidP="00E33243" w:rsidRDefault="008C5E63" w14:paraId="7D520969" w14:textId="1D1F19E1">
      <w:pPr>
        <w:pStyle w:val="Heading3"/>
        <w:keepNext w:val="0"/>
        <w:spacing w:before="60" w:after="0"/>
        <w:jc w:val="center"/>
        <w:rPr>
          <w:rStyle w:val="Hyperlink1"/>
          <w:b w:val="0"/>
          <w:bCs/>
          <w:i w:val="0"/>
          <w:iCs/>
        </w:rPr>
      </w:pPr>
      <w:r w:rsidRPr="006B164D">
        <w:rPr>
          <w:rStyle w:val="Hyperlink1"/>
          <w:b w:val="0"/>
          <w:bCs/>
          <w:i w:val="0"/>
          <w:iCs/>
        </w:rPr>
        <w:fldChar w:fldCharType="begin"/>
      </w:r>
      <w:r w:rsidRPr="006B164D">
        <w:rPr>
          <w:rStyle w:val="Hyperlink1"/>
          <w:b w:val="0"/>
          <w:bCs/>
          <w:i w:val="0"/>
          <w:iCs/>
        </w:rPr>
        <w:instrText xml:space="preserve"> HYPERLINK  \l "_top" </w:instrText>
      </w:r>
      <w:r w:rsidRPr="006B164D">
        <w:rPr>
          <w:rStyle w:val="Hyperlink1"/>
          <w:b w:val="0"/>
          <w:bCs/>
          <w:i w:val="0"/>
          <w:iCs/>
        </w:rPr>
        <w:fldChar w:fldCharType="separate"/>
      </w:r>
      <w:r w:rsidRPr="006B164D" w:rsidR="00891C10">
        <w:rPr>
          <w:rStyle w:val="Hyperlink1"/>
          <w:b w:val="0"/>
          <w:bCs/>
          <w:i w:val="0"/>
          <w:iCs/>
        </w:rPr>
        <w:t>Return to Table of Contents</w:t>
      </w:r>
    </w:p>
    <w:p w:rsidRPr="004C7738" w:rsidR="00891C10" w:rsidP="00E33243" w:rsidRDefault="008C5E63" w14:paraId="03A63AB9" w14:textId="17B06CBE">
      <w:pPr>
        <w:pBdr>
          <w:bottom w:val="double" w:color="auto" w:sz="4" w:space="1"/>
        </w:pBdr>
        <w:tabs>
          <w:tab w:val="left" w:pos="1440"/>
        </w:tabs>
        <w:spacing w:before="60"/>
        <w:ind w:left="1440" w:right="1296"/>
        <w:rPr>
          <w:rFonts w:eastAsia="Times New Roman" w:cs="Times New Roman"/>
          <w:b/>
          <w:sz w:val="24"/>
          <w:szCs w:val="20"/>
        </w:rPr>
      </w:pPr>
      <w:r w:rsidRPr="006B164D">
        <w:rPr>
          <w:rStyle w:val="Hyperlink1"/>
          <w:bCs/>
          <w:iCs/>
        </w:rPr>
        <w:fldChar w:fldCharType="end"/>
      </w:r>
    </w:p>
    <w:p w:rsidR="005E40D7" w:rsidP="00E33243" w:rsidRDefault="009E6CC8" w14:paraId="5FB2276C" w14:textId="7E67E366">
      <w:pPr>
        <w:spacing w:before="60" w:after="60"/>
        <w:jc w:val="center"/>
        <w:rPr>
          <w:rFonts w:eastAsia="Times New Roman" w:cs="Times New Roman"/>
          <w:b/>
          <w:sz w:val="28"/>
          <w:szCs w:val="20"/>
        </w:rPr>
      </w:pPr>
      <w:bookmarkStart w:name="P7NewProceedings" w:id="11"/>
      <w:r w:rsidRPr="004C7738">
        <w:rPr>
          <w:rFonts w:eastAsia="Times New Roman" w:cs="Times New Roman"/>
          <w:b/>
          <w:sz w:val="28"/>
          <w:szCs w:val="20"/>
        </w:rPr>
        <w:t xml:space="preserve">NEW </w:t>
      </w:r>
      <w:r w:rsidRPr="004C7738" w:rsidR="00481DC7">
        <w:rPr>
          <w:rFonts w:eastAsia="Times New Roman" w:cs="Times New Roman"/>
          <w:b/>
          <w:sz w:val="28"/>
          <w:szCs w:val="20"/>
        </w:rPr>
        <w:t>PROCEEDINGS</w:t>
      </w:r>
      <w:r w:rsidR="00190DAB">
        <w:rPr>
          <w:rFonts w:eastAsia="Times New Roman" w:cs="Times New Roman"/>
          <w:b/>
          <w:sz w:val="28"/>
          <w:szCs w:val="20"/>
        </w:rPr>
        <w:t xml:space="preserve"> </w:t>
      </w:r>
      <w:r w:rsidR="00401D2E">
        <w:rPr>
          <w:rFonts w:eastAsia="Times New Roman" w:cs="Times New Roman"/>
          <w:b/>
          <w:sz w:val="28"/>
          <w:szCs w:val="20"/>
        </w:rPr>
        <w:t>- NONE</w:t>
      </w:r>
    </w:p>
    <w:p w:rsidRPr="00DC65BF" w:rsidR="00FA1494" w:rsidP="00E33243" w:rsidRDefault="00FA1494" w14:paraId="46804AFC" w14:textId="77777777">
      <w:pPr>
        <w:spacing w:before="60" w:after="60"/>
        <w:jc w:val="center"/>
        <w:rPr>
          <w:rFonts w:eastAsia="Times New Roman" w:cs="Times New Roman"/>
          <w:b/>
          <w:sz w:val="14"/>
          <w:szCs w:val="14"/>
        </w:rPr>
      </w:pPr>
    </w:p>
    <w:bookmarkEnd w:id="11"/>
    <w:p w:rsidRPr="00A01649" w:rsidR="009E6CC8" w:rsidP="00E33243" w:rsidRDefault="000A7577" w14:paraId="151C0B01" w14:textId="3D47D968">
      <w:pPr>
        <w:spacing w:before="60" w:after="60"/>
        <w:jc w:val="center"/>
        <w:rPr>
          <w:rFonts w:eastAsia="Times New Roman" w:cs="Times New Roman"/>
          <w:b/>
          <w:sz w:val="24"/>
          <w:szCs w:val="24"/>
        </w:rPr>
      </w:pPr>
      <w:r>
        <w:fldChar w:fldCharType="begin"/>
      </w:r>
      <w:r>
        <w:instrText xml:space="preserve"> HYPERLINK \l "tableofcontents" </w:instrText>
      </w:r>
      <w:r>
        <w:fldChar w:fldCharType="separate"/>
      </w:r>
      <w:r w:rsidRPr="004C7738" w:rsidR="009E6CC8">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E33243" w:rsidRDefault="009E6CC8" w14:paraId="6FDEEF17" w14:textId="77777777">
      <w:pPr>
        <w:pBdr>
          <w:bottom w:val="double" w:color="auto" w:sz="4" w:space="1"/>
        </w:pBdr>
        <w:tabs>
          <w:tab w:val="left" w:pos="1440"/>
        </w:tabs>
        <w:ind w:left="1440" w:right="1296"/>
        <w:jc w:val="center"/>
        <w:rPr>
          <w:rFonts w:eastAsia="Times New Roman" w:cs="Times New Roman"/>
          <w:b/>
          <w:sz w:val="24"/>
          <w:szCs w:val="20"/>
        </w:rPr>
      </w:pPr>
    </w:p>
    <w:p w:rsidR="004264F4" w:rsidP="00E33243" w:rsidRDefault="009E6CC8" w14:paraId="0B0F5BDB" w14:textId="26AAD33B">
      <w:pPr>
        <w:spacing w:before="60" w:after="60"/>
        <w:jc w:val="center"/>
        <w:rPr>
          <w:rFonts w:eastAsia="Times New Roman" w:cs="Times New Roman"/>
          <w:b/>
          <w:sz w:val="28"/>
          <w:szCs w:val="20"/>
        </w:rPr>
      </w:pPr>
      <w:bookmarkStart w:name="P8PetitionforModifications" w:id="12"/>
      <w:r w:rsidRPr="004C7738">
        <w:rPr>
          <w:rFonts w:eastAsia="Times New Roman" w:cs="Times New Roman"/>
          <w:b/>
          <w:sz w:val="28"/>
          <w:szCs w:val="20"/>
        </w:rPr>
        <w:t>PETITIONS FOR MODIFICATION</w:t>
      </w:r>
      <w:r w:rsidR="00142648">
        <w:rPr>
          <w:rFonts w:eastAsia="Times New Roman" w:cs="Times New Roman"/>
          <w:b/>
          <w:sz w:val="28"/>
          <w:szCs w:val="20"/>
        </w:rPr>
        <w:t xml:space="preserve"> </w:t>
      </w:r>
      <w:r w:rsidR="00401D2E">
        <w:rPr>
          <w:rFonts w:eastAsia="Times New Roman" w:cs="Times New Roman"/>
          <w:b/>
          <w:sz w:val="28"/>
          <w:szCs w:val="20"/>
        </w:rPr>
        <w:t>- NONE</w:t>
      </w:r>
    </w:p>
    <w:p w:rsidRPr="00DC65BF" w:rsidR="00DC65BF" w:rsidP="00E33243" w:rsidRDefault="00DC65BF" w14:paraId="415817FC" w14:textId="411AB2BC">
      <w:pPr>
        <w:spacing w:before="60" w:after="60"/>
        <w:jc w:val="center"/>
        <w:rPr>
          <w:rFonts w:eastAsia="Times New Roman" w:cs="Times New Roman"/>
          <w:b/>
          <w:sz w:val="14"/>
          <w:szCs w:val="14"/>
        </w:rPr>
      </w:pPr>
    </w:p>
    <w:bookmarkEnd w:id="12"/>
    <w:p w:rsidRPr="004C7738" w:rsidR="009E6CC8" w:rsidP="00E33243" w:rsidRDefault="006656DB" w14:paraId="1CFD6249" w14:textId="77777777">
      <w:pPr>
        <w:jc w:val="center"/>
        <w:rPr>
          <w:rFonts w:eastAsia="Times New Roman" w:cs="Times New Roman"/>
          <w:b/>
          <w:sz w:val="28"/>
          <w:szCs w:val="20"/>
        </w:rPr>
      </w:pPr>
      <w:r>
        <w:fldChar w:fldCharType="begin"/>
      </w:r>
      <w:r>
        <w:instrText xml:space="preserve"> HYPERLINK \l "tableofcontents" </w:instrText>
      </w:r>
      <w:r>
        <w:fldChar w:fldCharType="separate"/>
      </w:r>
      <w:r w:rsidRPr="004C7738" w:rsidR="009E6CC8">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E33243" w:rsidRDefault="009E6CC8" w14:paraId="3FB05BE4"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E33243" w:rsidRDefault="009E6CC8" w14:paraId="10FA8777" w14:textId="77777777">
      <w:pPr>
        <w:spacing w:before="60" w:after="60"/>
        <w:jc w:val="center"/>
        <w:rPr>
          <w:rFonts w:eastAsia="Times New Roman" w:cs="Times New Roman"/>
          <w:b/>
          <w:sz w:val="28"/>
          <w:szCs w:val="20"/>
        </w:rPr>
      </w:pPr>
      <w:bookmarkStart w:name="P9DraftResolutions" w:id="13"/>
      <w:r w:rsidRPr="004C7738">
        <w:rPr>
          <w:rFonts w:eastAsia="Times New Roman" w:cs="Times New Roman"/>
          <w:b/>
          <w:sz w:val="28"/>
          <w:szCs w:val="20"/>
        </w:rPr>
        <w:t>DRAFT RESOLUTIONS</w:t>
      </w:r>
    </w:p>
    <w:bookmarkEnd w:id="13"/>
    <w:p w:rsidR="009F09DD" w:rsidP="00E33243" w:rsidRDefault="009E6CC8" w14:paraId="3DEA1D2F" w14:textId="51CF9CCC">
      <w:pPr>
        <w:jc w:val="center"/>
        <w:rPr>
          <w:rFonts w:eastAsia="Times New Roman" w:cs="Times New Roman"/>
          <w:b/>
          <w:szCs w:val="20"/>
        </w:rPr>
      </w:pPr>
      <w:r w:rsidRPr="004C7738">
        <w:rPr>
          <w:rFonts w:eastAsia="Times New Roman" w:cs="Times New Roman"/>
          <w:b/>
          <w:snapToGrid w:val="0"/>
          <w:szCs w:val="20"/>
        </w:rPr>
        <w:t>Issued for public comment.  Comments are governed by Rule 14.5</w:t>
      </w:r>
      <w:r w:rsidRPr="004C7738">
        <w:rPr>
          <w:rFonts w:eastAsia="Times New Roman" w:cs="Times New Roman"/>
          <w:b/>
          <w:szCs w:val="20"/>
        </w:rPr>
        <w:t>.</w:t>
      </w:r>
    </w:p>
    <w:p w:rsidR="00EA52D3" w:rsidP="00E33243" w:rsidRDefault="00EA52D3" w14:paraId="45296B63"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EA52D3" w:rsidTr="002144BA" w14:paraId="410EBCEE"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A52D3" w:rsidP="00E33243" w:rsidRDefault="00EA52D3" w14:paraId="681C2EE0"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EA52D3" w:rsidP="00E33243" w:rsidRDefault="00EA52D3" w14:paraId="1C3F3CDD" w14:textId="77777777">
            <w:pPr>
              <w:rPr>
                <w:rFonts w:cs="Times New Roman"/>
                <w:b/>
                <w:bCs/>
                <w:szCs w:val="20"/>
              </w:rPr>
            </w:pPr>
            <w:r>
              <w:rPr>
                <w:rFonts w:eastAsia="Calibri" w:cs="Times New Roman"/>
                <w:b/>
                <w:bCs/>
                <w:szCs w:val="20"/>
              </w:rPr>
              <w:t>Res-406</w:t>
            </w:r>
          </w:p>
        </w:tc>
      </w:tr>
      <w:tr w:rsidRPr="001C0E89" w:rsidR="00EA52D3" w:rsidTr="002144BA" w14:paraId="0E71FCD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A52D3" w:rsidP="00E33243" w:rsidRDefault="00EA52D3" w14:paraId="6D72DDB6"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EA52D3" w:rsidP="00E33243" w:rsidRDefault="00EA52D3" w14:paraId="6AB0747E" w14:textId="7CF43230">
            <w:r>
              <w:t>June 3, 2021</w:t>
            </w:r>
          </w:p>
        </w:tc>
      </w:tr>
      <w:tr w:rsidRPr="001C0E89" w:rsidR="00EA52D3" w:rsidTr="002144BA" w14:paraId="45C270BF"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EA52D3" w:rsidP="00E33243" w:rsidRDefault="00EA52D3" w14:paraId="45FD6945"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EA52D3" w:rsidP="00E33243" w:rsidRDefault="00EA52D3" w14:paraId="25BC5981" w14:textId="77777777">
            <w:r w:rsidRPr="00CF66EE">
              <w:t>Dismissal of appeal of citation for year-ahead system resource adequacy deficiencies.</w:t>
            </w:r>
          </w:p>
        </w:tc>
      </w:tr>
      <w:tr w:rsidRPr="008E18ED" w:rsidR="00EA52D3" w:rsidTr="002144BA" w14:paraId="64CF2AD0" w14:textId="77777777">
        <w:trPr>
          <w:trHeight w:val="287"/>
        </w:trPr>
        <w:tc>
          <w:tcPr>
            <w:tcW w:w="2898" w:type="dxa"/>
            <w:tcBorders>
              <w:top w:val="single" w:color="auto" w:sz="4" w:space="0"/>
              <w:left w:val="single" w:color="auto" w:sz="4" w:space="0"/>
              <w:bottom w:val="single" w:color="auto" w:sz="4" w:space="0"/>
              <w:right w:val="single" w:color="auto" w:sz="4" w:space="0"/>
            </w:tcBorders>
            <w:hideMark/>
          </w:tcPr>
          <w:p w:rsidRPr="00C62482" w:rsidR="00EA52D3" w:rsidP="00E33243" w:rsidRDefault="00EA52D3" w14:paraId="4F6C22C8"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CF66EE" w:rsidR="00EA52D3" w:rsidP="00E33243" w:rsidRDefault="003B7B1C" w14:paraId="027F32DE" w14:textId="77777777">
            <w:pPr>
              <w:rPr>
                <w:rStyle w:val="Hyperlink1"/>
              </w:rPr>
            </w:pPr>
            <w:hyperlink w:history="1" r:id="rId37">
              <w:r w:rsidRPr="00CF66EE" w:rsidR="00EA52D3">
                <w:rPr>
                  <w:rStyle w:val="Hyperlink1"/>
                </w:rPr>
                <w:t>https://docs.cpuc.ca.gov/SearchRes.aspx?docformat=ALL&amp;docid=371762441</w:t>
              </w:r>
            </w:hyperlink>
            <w:r w:rsidRPr="00CF66EE" w:rsidR="00EA52D3">
              <w:rPr>
                <w:rStyle w:val="Hyperlink1"/>
              </w:rPr>
              <w:t xml:space="preserve"> </w:t>
            </w:r>
          </w:p>
        </w:tc>
      </w:tr>
      <w:tr w:rsidRPr="001C0E89" w:rsidR="00EA52D3" w:rsidTr="002144BA" w14:paraId="4348B60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A52D3" w:rsidP="00E33243" w:rsidRDefault="00EA52D3" w14:paraId="7AAA684B"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EA52D3" w:rsidP="00E33243" w:rsidRDefault="00EA52D3" w14:paraId="76700A51" w14:textId="35ED7254">
            <w:pPr>
              <w:rPr>
                <w:rFonts w:eastAsia="Calibri"/>
              </w:rPr>
            </w:pPr>
            <w:r>
              <w:rPr>
                <w:rFonts w:eastAsia="Calibri"/>
              </w:rPr>
              <w:t>May 19, 2021</w:t>
            </w:r>
          </w:p>
        </w:tc>
      </w:tr>
      <w:tr w:rsidRPr="008E18ED" w:rsidR="00EA52D3" w:rsidTr="002144BA" w14:paraId="30F71F76"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C62482" w:rsidR="00EA52D3" w:rsidP="00E33243" w:rsidRDefault="00EA52D3" w14:paraId="577C9E22"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CF66EE" w:rsidR="00EA52D3" w:rsidP="00E33243" w:rsidRDefault="003B7B1C" w14:paraId="62CB6BE5" w14:textId="77777777">
            <w:pPr>
              <w:rPr>
                <w:rStyle w:val="Hyperlink1"/>
              </w:rPr>
            </w:pPr>
            <w:hyperlink w:history="1" r:id="rId38">
              <w:r w:rsidRPr="00CF66EE" w:rsidR="00EA52D3">
                <w:rPr>
                  <w:rStyle w:val="Hyperlink1"/>
                </w:rPr>
                <w:t>https://ia.cpuc.ca.gov/servicelists/K2004005_87845.htm</w:t>
              </w:r>
            </w:hyperlink>
            <w:r w:rsidRPr="00CF66EE" w:rsidR="00EA52D3">
              <w:rPr>
                <w:rStyle w:val="Hyperlink1"/>
              </w:rPr>
              <w:t xml:space="preserve"> </w:t>
            </w:r>
          </w:p>
        </w:tc>
      </w:tr>
    </w:tbl>
    <w:p w:rsidR="00D64705" w:rsidP="00E33243" w:rsidRDefault="00D64705" w14:paraId="79885D81" w14:textId="1EB047C0"/>
    <w:p w:rsidR="00EA52D3" w:rsidP="00E33243" w:rsidRDefault="00EA52D3" w14:paraId="6BBD52C3"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953457" w:rsidR="005B12C4" w:rsidTr="00F876DC" w14:paraId="33FAA4A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5B12C4" w:rsidP="00E33243" w:rsidRDefault="005B12C4" w14:paraId="74FE41D5" w14:textId="77777777">
            <w:pPr>
              <w:rPr>
                <w:rFonts w:cs="Times New Roman"/>
                <w:szCs w:val="20"/>
              </w:rPr>
            </w:pPr>
            <w:r w:rsidRPr="00953457">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953457" w:rsidR="005B12C4" w:rsidP="00E33243" w:rsidRDefault="005B12C4" w14:paraId="59307B65" w14:textId="0A88E868">
            <w:pPr>
              <w:rPr>
                <w:rFonts w:cs="Times New Roman"/>
                <w:b/>
                <w:bCs/>
                <w:szCs w:val="20"/>
              </w:rPr>
            </w:pPr>
            <w:r>
              <w:rPr>
                <w:rFonts w:eastAsia="Calibri" w:cs="Times New Roman"/>
                <w:b/>
                <w:bCs/>
                <w:szCs w:val="20"/>
              </w:rPr>
              <w:t>E-5141</w:t>
            </w:r>
          </w:p>
        </w:tc>
      </w:tr>
      <w:tr w:rsidRPr="00953457" w:rsidR="005B12C4" w:rsidTr="00F876DC" w14:paraId="41C0029A"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5B12C4" w:rsidP="00E33243" w:rsidRDefault="005B12C4" w14:paraId="318ADDFA" w14:textId="77777777">
            <w:pPr>
              <w:rPr>
                <w:rFonts w:cs="Times New Roman"/>
                <w:szCs w:val="20"/>
              </w:rPr>
            </w:pPr>
            <w:r w:rsidRPr="00953457">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953457" w:rsidR="005B12C4" w:rsidP="00E33243" w:rsidRDefault="005B12C4" w14:paraId="377294B7" w14:textId="72AF3FE7">
            <w:pPr>
              <w:rPr>
                <w:rFonts w:cs="Times New Roman"/>
              </w:rPr>
            </w:pPr>
            <w:r>
              <w:rPr>
                <w:rFonts w:cs="Times New Roman"/>
              </w:rPr>
              <w:t>June 3, 2021</w:t>
            </w:r>
          </w:p>
        </w:tc>
      </w:tr>
      <w:tr w:rsidRPr="00953457" w:rsidR="005B12C4" w:rsidTr="00F876DC" w14:paraId="2CDF3A78"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953457" w:rsidR="005B12C4" w:rsidP="00E33243" w:rsidRDefault="005B12C4" w14:paraId="7E30AAC7" w14:textId="77777777">
            <w:pPr>
              <w:rPr>
                <w:rFonts w:cs="Times New Roman"/>
                <w:szCs w:val="20"/>
              </w:rPr>
            </w:pPr>
            <w:r w:rsidRPr="00953457">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953457" w:rsidR="005B12C4" w:rsidP="00E33243" w:rsidRDefault="005B12C4" w14:paraId="2C149685" w14:textId="7613C55E">
            <w:pPr>
              <w:rPr>
                <w:rFonts w:cs="Times New Roman"/>
                <w:szCs w:val="20"/>
              </w:rPr>
            </w:pPr>
            <w:r w:rsidRPr="005B12C4">
              <w:rPr>
                <w:rFonts w:cs="Times New Roman"/>
              </w:rPr>
              <w:t>Resolution E-5141.  Request by Southern California Edison for a time extension to claim savings for Legacy Streetlight projects.</w:t>
            </w:r>
          </w:p>
        </w:tc>
      </w:tr>
      <w:tr w:rsidRPr="005D62DA" w:rsidR="005B12C4" w:rsidTr="00F876DC" w14:paraId="55CFFAC0"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953457" w:rsidR="005B12C4" w:rsidP="00E33243" w:rsidRDefault="005B12C4" w14:paraId="0AD2D262" w14:textId="77777777">
            <w:pPr>
              <w:rPr>
                <w:rFonts w:cs="Times New Roman"/>
                <w:szCs w:val="20"/>
              </w:rPr>
            </w:pPr>
            <w:r w:rsidRPr="00953457">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5B12C4" w:rsidR="005B12C4" w:rsidP="00E33243" w:rsidRDefault="003B7B1C" w14:paraId="54DDA356" w14:textId="3D652254">
            <w:pPr>
              <w:rPr>
                <w:rStyle w:val="Hyperlink1"/>
              </w:rPr>
            </w:pPr>
            <w:hyperlink w:history="1" r:id="rId39">
              <w:r w:rsidRPr="005B12C4" w:rsidR="005B12C4">
                <w:rPr>
                  <w:rStyle w:val="Hyperlink1"/>
                </w:rPr>
                <w:t>https://docs.cpuc.ca.gov/PublishedDocs/Published/G000/M379/K351/379351672.PDF</w:t>
              </w:r>
            </w:hyperlink>
            <w:r w:rsidRPr="005B12C4" w:rsidR="005B12C4">
              <w:rPr>
                <w:rStyle w:val="Hyperlink1"/>
              </w:rPr>
              <w:t xml:space="preserve"> </w:t>
            </w:r>
          </w:p>
        </w:tc>
      </w:tr>
      <w:tr w:rsidRPr="00953457" w:rsidR="005B12C4" w:rsidTr="00F876DC" w14:paraId="48C44A0E"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5B12C4" w:rsidP="00E33243" w:rsidRDefault="005B12C4" w14:paraId="26D36FCB" w14:textId="77777777">
            <w:pPr>
              <w:rPr>
                <w:rFonts w:cs="Times New Roman"/>
                <w:szCs w:val="20"/>
              </w:rPr>
            </w:pPr>
            <w:r w:rsidRPr="00953457">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953457" w:rsidR="005B12C4" w:rsidP="00E33243" w:rsidRDefault="005B12C4" w14:paraId="187482A2" w14:textId="7612745E">
            <w:pPr>
              <w:rPr>
                <w:rFonts w:eastAsia="Calibri" w:cs="Times New Roman"/>
              </w:rPr>
            </w:pPr>
            <w:r>
              <w:rPr>
                <w:rFonts w:eastAsia="Calibri" w:cs="Times New Roman"/>
              </w:rPr>
              <w:t>May 11, 2021</w:t>
            </w:r>
          </w:p>
        </w:tc>
      </w:tr>
      <w:tr w:rsidRPr="008B3071" w:rsidR="005B12C4" w:rsidTr="00F876DC" w14:paraId="5892BC0B" w14:textId="77777777">
        <w:trPr>
          <w:trHeight w:val="287"/>
        </w:trPr>
        <w:tc>
          <w:tcPr>
            <w:tcW w:w="2898" w:type="dxa"/>
            <w:tcBorders>
              <w:top w:val="single" w:color="auto" w:sz="4" w:space="0"/>
              <w:left w:val="single" w:color="auto" w:sz="4" w:space="0"/>
              <w:bottom w:val="single" w:color="auto" w:sz="4" w:space="0"/>
              <w:right w:val="single" w:color="auto" w:sz="4" w:space="0"/>
            </w:tcBorders>
            <w:hideMark/>
          </w:tcPr>
          <w:p w:rsidRPr="00953457" w:rsidR="005B12C4" w:rsidP="00E33243" w:rsidRDefault="005B12C4" w14:paraId="2D59E6AF" w14:textId="77777777">
            <w:pPr>
              <w:rPr>
                <w:rFonts w:cs="Times New Roman"/>
                <w:szCs w:val="20"/>
              </w:rPr>
            </w:pPr>
            <w:r w:rsidRPr="00953457">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8B3071" w:rsidR="005B12C4" w:rsidP="00E33243" w:rsidRDefault="003B7B1C" w14:paraId="6CF39B1E" w14:textId="33FDFF1F">
            <w:pPr>
              <w:rPr>
                <w:rStyle w:val="Hyperlink1"/>
                <w:color w:val="auto"/>
                <w:u w:val="none"/>
              </w:rPr>
            </w:pPr>
            <w:hyperlink w:history="1" r:id="rId40">
              <w:r w:rsidRPr="005B12C4" w:rsidR="005B12C4">
                <w:rPr>
                  <w:rStyle w:val="Hyperlink1"/>
                </w:rPr>
                <w:t>Rashid.Mir@cpuc.ca.gov</w:t>
              </w:r>
            </w:hyperlink>
            <w:r w:rsidR="005B12C4">
              <w:t xml:space="preserve">  and </w:t>
            </w:r>
            <w:hyperlink w:history="1" r:id="rId41">
              <w:r w:rsidRPr="005B12C4" w:rsidR="005B12C4">
                <w:rPr>
                  <w:rStyle w:val="Hyperlink1"/>
                </w:rPr>
                <w:t>Paula.Gruendling@cpuc.ca.gov</w:t>
              </w:r>
            </w:hyperlink>
            <w:r w:rsidR="005B12C4">
              <w:t xml:space="preserve">  </w:t>
            </w:r>
          </w:p>
        </w:tc>
      </w:tr>
    </w:tbl>
    <w:p w:rsidR="005B12C4" w:rsidP="00E33243" w:rsidRDefault="005B12C4" w14:paraId="7A9F96E7" w14:textId="189CB65D">
      <w:pPr>
        <w:jc w:val="center"/>
      </w:pPr>
    </w:p>
    <w:p w:rsidR="003F6055" w:rsidP="00E33243" w:rsidRDefault="003F6055" w14:paraId="4F0CD005" w14:textId="39953F89">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953457" w:rsidR="003F6055" w:rsidTr="006314EC" w14:paraId="7F539099"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3F6055" w:rsidP="00E33243" w:rsidRDefault="003F6055" w14:paraId="505C11DA" w14:textId="77777777">
            <w:pPr>
              <w:rPr>
                <w:rFonts w:cs="Times New Roman"/>
                <w:szCs w:val="20"/>
              </w:rPr>
            </w:pPr>
            <w:r w:rsidRPr="00953457">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953457" w:rsidR="003F6055" w:rsidP="00E33243" w:rsidRDefault="003F6055" w14:paraId="7725C716" w14:textId="13384D15">
            <w:pPr>
              <w:rPr>
                <w:rFonts w:cs="Times New Roman"/>
                <w:b/>
                <w:bCs/>
                <w:szCs w:val="20"/>
              </w:rPr>
            </w:pPr>
            <w:r>
              <w:rPr>
                <w:rFonts w:eastAsia="Calibri" w:cs="Times New Roman"/>
                <w:b/>
                <w:bCs/>
                <w:szCs w:val="20"/>
              </w:rPr>
              <w:t>E-5143</w:t>
            </w:r>
          </w:p>
        </w:tc>
      </w:tr>
      <w:tr w:rsidRPr="00953457" w:rsidR="003F6055" w:rsidTr="006314EC" w14:paraId="6331F77E"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3F6055" w:rsidP="00E33243" w:rsidRDefault="003F6055" w14:paraId="43DF364B" w14:textId="77777777">
            <w:pPr>
              <w:rPr>
                <w:rFonts w:cs="Times New Roman"/>
                <w:szCs w:val="20"/>
              </w:rPr>
            </w:pPr>
            <w:r w:rsidRPr="00953457">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953457" w:rsidR="003F6055" w:rsidP="00E33243" w:rsidRDefault="003F6055" w14:paraId="6532A6B2" w14:textId="77777777">
            <w:pPr>
              <w:rPr>
                <w:rFonts w:cs="Times New Roman"/>
              </w:rPr>
            </w:pPr>
            <w:r>
              <w:rPr>
                <w:rFonts w:cs="Times New Roman"/>
              </w:rPr>
              <w:t>June 3, 2021</w:t>
            </w:r>
          </w:p>
        </w:tc>
      </w:tr>
      <w:tr w:rsidRPr="00953457" w:rsidR="003F6055" w:rsidTr="006314EC" w14:paraId="6AB478CF"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953457" w:rsidR="003F6055" w:rsidP="00E33243" w:rsidRDefault="003F6055" w14:paraId="0EF08E25" w14:textId="77777777">
            <w:pPr>
              <w:rPr>
                <w:rFonts w:cs="Times New Roman"/>
                <w:szCs w:val="20"/>
              </w:rPr>
            </w:pPr>
            <w:r w:rsidRPr="00953457">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953457" w:rsidR="003F6055" w:rsidP="00E33243" w:rsidRDefault="003F6055" w14:paraId="3D89CE19" w14:textId="7BD355E7">
            <w:pPr>
              <w:rPr>
                <w:rFonts w:cs="Times New Roman"/>
                <w:szCs w:val="20"/>
              </w:rPr>
            </w:pPr>
            <w:r w:rsidRPr="003F6055">
              <w:rPr>
                <w:rFonts w:cs="Times New Roman"/>
              </w:rPr>
              <w:t>Resolution E-5143. Updates a citation program initiated by Resolution E-4257, and updated by E-4720, authorizing California Public Utilities Commission (CPUC) staff to penalize retail sellers for non-compliance with mandatory filing deadlines and reporting requirements of the Renewables Portfolio Standard (RPS).</w:t>
            </w:r>
          </w:p>
        </w:tc>
      </w:tr>
      <w:tr w:rsidRPr="005B12C4" w:rsidR="003F6055" w:rsidTr="006314EC" w14:paraId="123920FA"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953457" w:rsidR="003F6055" w:rsidP="00E33243" w:rsidRDefault="003F6055" w14:paraId="288B9456" w14:textId="77777777">
            <w:pPr>
              <w:rPr>
                <w:rFonts w:cs="Times New Roman"/>
                <w:szCs w:val="20"/>
              </w:rPr>
            </w:pPr>
            <w:r w:rsidRPr="00953457">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0355B4" w:rsidR="003F6055" w:rsidP="00E33243" w:rsidRDefault="003B7B1C" w14:paraId="0DC679BE" w14:textId="39263381">
            <w:pPr>
              <w:rPr>
                <w:rStyle w:val="Hyperlink1"/>
              </w:rPr>
            </w:pPr>
            <w:hyperlink w:history="1" r:id="rId42">
              <w:r w:rsidRPr="000355B4" w:rsidR="003F6055">
                <w:rPr>
                  <w:rStyle w:val="Hyperlink1"/>
                </w:rPr>
                <w:t>https://docs.cpuc.ca.gov/PublishedDocs/Published/G000/M379/K951/379951636.PDF</w:t>
              </w:r>
            </w:hyperlink>
            <w:r w:rsidRPr="000355B4" w:rsidR="003F6055">
              <w:rPr>
                <w:rStyle w:val="Hyperlink1"/>
              </w:rPr>
              <w:t xml:space="preserve"> </w:t>
            </w:r>
          </w:p>
        </w:tc>
      </w:tr>
      <w:tr w:rsidRPr="00953457" w:rsidR="003F6055" w:rsidTr="006314EC" w14:paraId="58E0B1AE"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3F6055" w:rsidP="00E33243" w:rsidRDefault="003F6055" w14:paraId="34B2DE14" w14:textId="77777777">
            <w:pPr>
              <w:rPr>
                <w:rFonts w:cs="Times New Roman"/>
                <w:szCs w:val="20"/>
              </w:rPr>
            </w:pPr>
            <w:r w:rsidRPr="00953457">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953457" w:rsidR="003F6055" w:rsidP="00E33243" w:rsidRDefault="003F6055" w14:paraId="4CFE7524" w14:textId="0D898413">
            <w:pPr>
              <w:rPr>
                <w:rFonts w:eastAsia="Calibri" w:cs="Times New Roman"/>
              </w:rPr>
            </w:pPr>
            <w:r>
              <w:rPr>
                <w:rFonts w:eastAsia="Calibri" w:cs="Times New Roman"/>
              </w:rPr>
              <w:t>May 17, 2021</w:t>
            </w:r>
          </w:p>
        </w:tc>
      </w:tr>
      <w:tr w:rsidRPr="008B3071" w:rsidR="003F6055" w:rsidTr="006314EC" w14:paraId="688E0CAA" w14:textId="77777777">
        <w:trPr>
          <w:trHeight w:val="287"/>
        </w:trPr>
        <w:tc>
          <w:tcPr>
            <w:tcW w:w="2898" w:type="dxa"/>
            <w:tcBorders>
              <w:top w:val="single" w:color="auto" w:sz="4" w:space="0"/>
              <w:left w:val="single" w:color="auto" w:sz="4" w:space="0"/>
              <w:bottom w:val="single" w:color="auto" w:sz="4" w:space="0"/>
              <w:right w:val="single" w:color="auto" w:sz="4" w:space="0"/>
            </w:tcBorders>
            <w:hideMark/>
          </w:tcPr>
          <w:p w:rsidRPr="00953457" w:rsidR="003F6055" w:rsidP="00E33243" w:rsidRDefault="003F6055" w14:paraId="3F0D449D" w14:textId="77777777">
            <w:pPr>
              <w:rPr>
                <w:rFonts w:cs="Times New Roman"/>
                <w:szCs w:val="20"/>
              </w:rPr>
            </w:pPr>
            <w:r w:rsidRPr="00953457">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8B3071" w:rsidR="003F6055" w:rsidP="00E33243" w:rsidRDefault="003B7B1C" w14:paraId="7B0E2428" w14:textId="43BD7091">
            <w:pPr>
              <w:rPr>
                <w:rStyle w:val="Hyperlink1"/>
                <w:color w:val="auto"/>
                <w:u w:val="none"/>
              </w:rPr>
            </w:pPr>
            <w:hyperlink w:history="1" r:id="rId43">
              <w:r w:rsidRPr="000355B4" w:rsidR="00DF092F">
                <w:rPr>
                  <w:rStyle w:val="Hyperlink1"/>
                </w:rPr>
                <w:t>Brent.Tarnow@cpuc.ca.gov</w:t>
              </w:r>
            </w:hyperlink>
            <w:r w:rsidR="00DF092F">
              <w:t xml:space="preserve"> and </w:t>
            </w:r>
            <w:hyperlink w:history="1" r:id="rId44">
              <w:r w:rsidRPr="000355B4" w:rsidR="00DF092F">
                <w:rPr>
                  <w:rStyle w:val="Hyperlink1"/>
                </w:rPr>
                <w:t>cheryl.lee@cpuc.ca.gov</w:t>
              </w:r>
            </w:hyperlink>
            <w:r w:rsidR="00DF092F">
              <w:t xml:space="preserve"> </w:t>
            </w:r>
          </w:p>
        </w:tc>
      </w:tr>
    </w:tbl>
    <w:p w:rsidR="003F6055" w:rsidP="00E33243" w:rsidRDefault="003F6055" w14:paraId="2DB33DF1" w14:textId="4A83D35A">
      <w:pPr>
        <w:jc w:val="center"/>
      </w:pPr>
    </w:p>
    <w:p w:rsidR="007B60AE" w:rsidP="00E33243" w:rsidRDefault="007B60AE" w14:paraId="3E500853" w14:textId="2EA6389C">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953457" w:rsidR="003D5F7A" w:rsidTr="00D87A19" w14:paraId="51FC7D07"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3D5F7A" w:rsidP="00E33243" w:rsidRDefault="003D5F7A" w14:paraId="140E8593" w14:textId="77777777">
            <w:pPr>
              <w:rPr>
                <w:rFonts w:cs="Times New Roman"/>
                <w:szCs w:val="20"/>
              </w:rPr>
            </w:pPr>
            <w:r w:rsidRPr="00953457">
              <w:rPr>
                <w:rFonts w:cs="Times New Roman"/>
                <w:szCs w:val="20"/>
              </w:rPr>
              <w:lastRenderedPageBreak/>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953457" w:rsidR="003D5F7A" w:rsidP="00E33243" w:rsidRDefault="003D5F7A" w14:paraId="0C27127A" w14:textId="513EFD9B">
            <w:pPr>
              <w:rPr>
                <w:rFonts w:cs="Times New Roman"/>
                <w:b/>
                <w:bCs/>
                <w:szCs w:val="20"/>
              </w:rPr>
            </w:pPr>
            <w:r w:rsidRPr="003D5F7A">
              <w:rPr>
                <w:rFonts w:eastAsia="Calibri" w:cs="Times New Roman"/>
                <w:b/>
                <w:bCs/>
                <w:szCs w:val="20"/>
              </w:rPr>
              <w:t>G-3580</w:t>
            </w:r>
          </w:p>
        </w:tc>
      </w:tr>
      <w:tr w:rsidRPr="00953457" w:rsidR="003D5F7A" w:rsidTr="00D87A19" w14:paraId="0DE690D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3D5F7A" w:rsidP="00E33243" w:rsidRDefault="003D5F7A" w14:paraId="5E5563E9" w14:textId="77777777">
            <w:pPr>
              <w:rPr>
                <w:rFonts w:cs="Times New Roman"/>
                <w:szCs w:val="20"/>
              </w:rPr>
            </w:pPr>
            <w:r w:rsidRPr="00953457">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953457" w:rsidR="003D5F7A" w:rsidP="00E33243" w:rsidRDefault="003D5F7A" w14:paraId="0CE6D0D7" w14:textId="77777777">
            <w:pPr>
              <w:rPr>
                <w:rFonts w:cs="Times New Roman"/>
              </w:rPr>
            </w:pPr>
            <w:r>
              <w:rPr>
                <w:rFonts w:cs="Times New Roman"/>
              </w:rPr>
              <w:t>June 3, 2021</w:t>
            </w:r>
          </w:p>
        </w:tc>
      </w:tr>
      <w:tr w:rsidRPr="00953457" w:rsidR="003D5F7A" w:rsidTr="00D87A19" w14:paraId="2CB20719"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953457" w:rsidR="003D5F7A" w:rsidP="00E33243" w:rsidRDefault="003D5F7A" w14:paraId="61503012" w14:textId="77777777">
            <w:pPr>
              <w:rPr>
                <w:rFonts w:cs="Times New Roman"/>
                <w:szCs w:val="20"/>
              </w:rPr>
            </w:pPr>
            <w:r w:rsidRPr="00953457">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953457" w:rsidR="003D5F7A" w:rsidP="00E33243" w:rsidRDefault="003D5F7A" w14:paraId="5C510ECF" w14:textId="37C16C92">
            <w:pPr>
              <w:rPr>
                <w:rFonts w:cs="Times New Roman"/>
                <w:szCs w:val="20"/>
              </w:rPr>
            </w:pPr>
            <w:r w:rsidRPr="003D5F7A">
              <w:rPr>
                <w:rFonts w:cs="Times New Roman"/>
              </w:rPr>
              <w:t>Resolution G-3580.  Adopts updated annual fee for registered Core Transport Agents pursuant to Public Utilities Code Section 984(b) and Decision 18-02-002.</w:t>
            </w:r>
          </w:p>
        </w:tc>
      </w:tr>
      <w:tr w:rsidRPr="000355B4" w:rsidR="003D5F7A" w:rsidTr="00D87A19" w14:paraId="472C55A9"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953457" w:rsidR="003D5F7A" w:rsidP="00E33243" w:rsidRDefault="003D5F7A" w14:paraId="44C71323" w14:textId="77777777">
            <w:pPr>
              <w:rPr>
                <w:rFonts w:cs="Times New Roman"/>
                <w:szCs w:val="20"/>
              </w:rPr>
            </w:pPr>
            <w:r w:rsidRPr="00953457">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3D5F7A" w:rsidR="003D5F7A" w:rsidP="00E33243" w:rsidRDefault="003B7B1C" w14:paraId="24360361" w14:textId="6F37412A">
            <w:pPr>
              <w:rPr>
                <w:rStyle w:val="Hyperlink1"/>
              </w:rPr>
            </w:pPr>
            <w:hyperlink w:history="1" r:id="rId45">
              <w:r w:rsidRPr="003D5F7A" w:rsidR="003D5F7A">
                <w:rPr>
                  <w:rStyle w:val="Hyperlink1"/>
                </w:rPr>
                <w:t>https://docs.cpuc.ca.gov/PublishedDocs/Published/G000/M381/K487/381487116.PDF</w:t>
              </w:r>
            </w:hyperlink>
            <w:r w:rsidRPr="003D5F7A" w:rsidR="003D5F7A">
              <w:rPr>
                <w:rStyle w:val="Hyperlink1"/>
              </w:rPr>
              <w:t xml:space="preserve"> </w:t>
            </w:r>
          </w:p>
        </w:tc>
      </w:tr>
      <w:tr w:rsidRPr="00953457" w:rsidR="003D5F7A" w:rsidTr="00D87A19" w14:paraId="4506FB72"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3D5F7A" w:rsidP="00E33243" w:rsidRDefault="003D5F7A" w14:paraId="0ADF21CB" w14:textId="77777777">
            <w:pPr>
              <w:rPr>
                <w:rFonts w:cs="Times New Roman"/>
                <w:szCs w:val="20"/>
              </w:rPr>
            </w:pPr>
            <w:r w:rsidRPr="00953457">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953457" w:rsidR="003D5F7A" w:rsidP="00E33243" w:rsidRDefault="003D5F7A" w14:paraId="2D2023B7" w14:textId="2581B967">
            <w:pPr>
              <w:rPr>
                <w:rFonts w:eastAsia="Calibri" w:cs="Times New Roman"/>
              </w:rPr>
            </w:pPr>
            <w:r>
              <w:rPr>
                <w:rFonts w:eastAsia="Calibri" w:cs="Times New Roman"/>
              </w:rPr>
              <w:t>May 26, 2021</w:t>
            </w:r>
          </w:p>
        </w:tc>
      </w:tr>
      <w:tr w:rsidRPr="008B3071" w:rsidR="003D5F7A" w:rsidTr="00D87A19" w14:paraId="755A6921" w14:textId="77777777">
        <w:trPr>
          <w:trHeight w:val="287"/>
        </w:trPr>
        <w:tc>
          <w:tcPr>
            <w:tcW w:w="2898" w:type="dxa"/>
            <w:tcBorders>
              <w:top w:val="single" w:color="auto" w:sz="4" w:space="0"/>
              <w:left w:val="single" w:color="auto" w:sz="4" w:space="0"/>
              <w:bottom w:val="single" w:color="auto" w:sz="4" w:space="0"/>
              <w:right w:val="single" w:color="auto" w:sz="4" w:space="0"/>
            </w:tcBorders>
            <w:hideMark/>
          </w:tcPr>
          <w:p w:rsidRPr="00953457" w:rsidR="003D5F7A" w:rsidP="00E33243" w:rsidRDefault="003D5F7A" w14:paraId="37E927B2" w14:textId="77777777">
            <w:pPr>
              <w:rPr>
                <w:rFonts w:cs="Times New Roman"/>
                <w:szCs w:val="20"/>
              </w:rPr>
            </w:pPr>
            <w:r w:rsidRPr="00953457">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8B3071" w:rsidR="003D5F7A" w:rsidP="00E33243" w:rsidRDefault="003B7B1C" w14:paraId="06A4A4FE" w14:textId="27684A4B">
            <w:pPr>
              <w:rPr>
                <w:rStyle w:val="Hyperlink1"/>
                <w:color w:val="auto"/>
                <w:u w:val="none"/>
              </w:rPr>
            </w:pPr>
            <w:hyperlink w:history="1" r:id="rId46">
              <w:r w:rsidRPr="003D5F7A" w:rsidR="003D5F7A">
                <w:rPr>
                  <w:rStyle w:val="Hyperlink1"/>
                </w:rPr>
                <w:t>Latasha.James@cpuc.ca.gov</w:t>
              </w:r>
            </w:hyperlink>
            <w:r w:rsidR="003D5F7A">
              <w:t xml:space="preserve"> and </w:t>
            </w:r>
            <w:hyperlink w:history="1" r:id="rId47">
              <w:r w:rsidRPr="003D5F7A" w:rsidR="003D5F7A">
                <w:rPr>
                  <w:rStyle w:val="Hyperlink1"/>
                </w:rPr>
                <w:t>Jean.Spencer@cpuc.ca.gov</w:t>
              </w:r>
            </w:hyperlink>
            <w:r w:rsidR="003D5F7A">
              <w:t xml:space="preserve"> </w:t>
            </w:r>
          </w:p>
        </w:tc>
      </w:tr>
    </w:tbl>
    <w:p w:rsidR="007B60AE" w:rsidP="00E33243" w:rsidRDefault="007B60AE" w14:paraId="2EA352B2" w14:textId="77777777">
      <w:pPr>
        <w:jc w:val="center"/>
      </w:pPr>
    </w:p>
    <w:p w:rsidR="009F3EF2" w:rsidP="00E33243" w:rsidRDefault="009F3EF2" w14:paraId="0DEE84DE" w14:textId="126BF2B9">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953457" w:rsidR="009F3EF2" w:rsidTr="008C6E3C" w14:paraId="71BAFD4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9F3EF2" w:rsidP="00E33243" w:rsidRDefault="009F3EF2" w14:paraId="2DF8F861" w14:textId="77777777">
            <w:pPr>
              <w:rPr>
                <w:rFonts w:cs="Times New Roman"/>
                <w:szCs w:val="20"/>
              </w:rPr>
            </w:pPr>
            <w:r w:rsidRPr="00953457">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953457" w:rsidR="009F3EF2" w:rsidP="00E33243" w:rsidRDefault="009F3EF2" w14:paraId="435D6A12" w14:textId="38E5A46D">
            <w:pPr>
              <w:rPr>
                <w:rFonts w:cs="Times New Roman"/>
                <w:b/>
                <w:bCs/>
                <w:szCs w:val="20"/>
              </w:rPr>
            </w:pPr>
            <w:r>
              <w:rPr>
                <w:b/>
              </w:rPr>
              <w:t>T-17704</w:t>
            </w:r>
          </w:p>
        </w:tc>
      </w:tr>
      <w:tr w:rsidRPr="00953457" w:rsidR="009F3EF2" w:rsidTr="008C6E3C" w14:paraId="28119D02"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9F3EF2" w:rsidP="00E33243" w:rsidRDefault="009F3EF2" w14:paraId="2D940E66" w14:textId="77777777">
            <w:pPr>
              <w:rPr>
                <w:rFonts w:cs="Times New Roman"/>
                <w:szCs w:val="20"/>
              </w:rPr>
            </w:pPr>
            <w:r w:rsidRPr="00953457">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953457" w:rsidR="009F3EF2" w:rsidP="00E33243" w:rsidRDefault="009F3EF2" w14:paraId="23F9251D" w14:textId="77777777">
            <w:pPr>
              <w:rPr>
                <w:rFonts w:cs="Times New Roman"/>
              </w:rPr>
            </w:pPr>
            <w:r>
              <w:rPr>
                <w:rFonts w:cs="Times New Roman"/>
              </w:rPr>
              <w:t>June 3, 2021</w:t>
            </w:r>
          </w:p>
        </w:tc>
      </w:tr>
      <w:tr w:rsidRPr="00953457" w:rsidR="009F3EF2" w:rsidTr="008C6E3C" w14:paraId="75F1CB3D"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953457" w:rsidR="009F3EF2" w:rsidP="00E33243" w:rsidRDefault="009F3EF2" w14:paraId="46C1168A" w14:textId="77777777">
            <w:pPr>
              <w:rPr>
                <w:rFonts w:cs="Times New Roman"/>
                <w:szCs w:val="20"/>
              </w:rPr>
            </w:pPr>
            <w:r w:rsidRPr="00953457">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953457" w:rsidR="009F3EF2" w:rsidP="00E33243" w:rsidRDefault="009F3EF2" w14:paraId="788A8A8A" w14:textId="07AD2115">
            <w:pPr>
              <w:rPr>
                <w:rFonts w:cs="Times New Roman"/>
                <w:szCs w:val="20"/>
              </w:rPr>
            </w:pPr>
            <w:r>
              <w:t>AT&amp;T Mobility Refund Request</w:t>
            </w:r>
          </w:p>
        </w:tc>
      </w:tr>
      <w:tr w:rsidRPr="000355B4" w:rsidR="009F3EF2" w:rsidTr="008C6E3C" w14:paraId="5B8F7940"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953457" w:rsidR="009F3EF2" w:rsidP="00E33243" w:rsidRDefault="009F3EF2" w14:paraId="580ECDC8" w14:textId="77777777">
            <w:pPr>
              <w:rPr>
                <w:rFonts w:cs="Times New Roman"/>
                <w:szCs w:val="20"/>
              </w:rPr>
            </w:pPr>
            <w:r w:rsidRPr="00953457">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9F3EF2" w:rsidR="009F3EF2" w:rsidP="00E33243" w:rsidRDefault="003B7B1C" w14:paraId="4AF95DC7" w14:textId="04490357">
            <w:pPr>
              <w:rPr>
                <w:rStyle w:val="Hyperlink1"/>
              </w:rPr>
            </w:pPr>
            <w:hyperlink w:history="1" r:id="rId48">
              <w:r w:rsidRPr="009F3EF2" w:rsidR="009F3EF2">
                <w:rPr>
                  <w:rStyle w:val="Hyperlink1"/>
                </w:rPr>
                <w:t>https://docs.cpuc.ca.gov/PublishedDocs/Published/G000/M374/K802/374802821.docx</w:t>
              </w:r>
            </w:hyperlink>
          </w:p>
        </w:tc>
      </w:tr>
      <w:tr w:rsidRPr="00953457" w:rsidR="009F3EF2" w:rsidTr="008C6E3C" w14:paraId="0BE8506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9F3EF2" w:rsidP="00E33243" w:rsidRDefault="009F3EF2" w14:paraId="2A2B83EA" w14:textId="77777777">
            <w:pPr>
              <w:rPr>
                <w:rFonts w:cs="Times New Roman"/>
                <w:szCs w:val="20"/>
              </w:rPr>
            </w:pPr>
            <w:r w:rsidRPr="00953457">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953457" w:rsidR="009F3EF2" w:rsidP="00E33243" w:rsidRDefault="009F3EF2" w14:paraId="62705E8E" w14:textId="2E5B5671">
            <w:pPr>
              <w:rPr>
                <w:rFonts w:eastAsia="Calibri" w:cs="Times New Roman"/>
              </w:rPr>
            </w:pPr>
            <w:r>
              <w:rPr>
                <w:rFonts w:eastAsia="Calibri" w:cs="Times New Roman"/>
              </w:rPr>
              <w:t xml:space="preserve">May 17, 2021 and May </w:t>
            </w:r>
            <w:proofErr w:type="gramStart"/>
            <w:r>
              <w:rPr>
                <w:rFonts w:eastAsia="Calibri" w:cs="Times New Roman"/>
              </w:rPr>
              <w:t>27 ,</w:t>
            </w:r>
            <w:proofErr w:type="gramEnd"/>
            <w:r>
              <w:rPr>
                <w:rFonts w:eastAsia="Calibri" w:cs="Times New Roman"/>
              </w:rPr>
              <w:t xml:space="preserve"> 2021 (Reply)</w:t>
            </w:r>
          </w:p>
        </w:tc>
      </w:tr>
      <w:tr w:rsidRPr="008B3071" w:rsidR="009F3EF2" w:rsidTr="008C6E3C" w14:paraId="10206110" w14:textId="77777777">
        <w:trPr>
          <w:trHeight w:val="287"/>
        </w:trPr>
        <w:tc>
          <w:tcPr>
            <w:tcW w:w="2898" w:type="dxa"/>
            <w:tcBorders>
              <w:top w:val="single" w:color="auto" w:sz="4" w:space="0"/>
              <w:left w:val="single" w:color="auto" w:sz="4" w:space="0"/>
              <w:bottom w:val="single" w:color="auto" w:sz="4" w:space="0"/>
              <w:right w:val="single" w:color="auto" w:sz="4" w:space="0"/>
            </w:tcBorders>
            <w:hideMark/>
          </w:tcPr>
          <w:p w:rsidRPr="00953457" w:rsidR="009F3EF2" w:rsidP="00E33243" w:rsidRDefault="009F3EF2" w14:paraId="6A61E2C0" w14:textId="77777777">
            <w:pPr>
              <w:rPr>
                <w:rFonts w:cs="Times New Roman"/>
                <w:szCs w:val="20"/>
              </w:rPr>
            </w:pPr>
            <w:r w:rsidRPr="00953457">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9F3EF2" w:rsidR="009F3EF2" w:rsidP="00E33243" w:rsidRDefault="003B7B1C" w14:paraId="4844BD56" w14:textId="6B6AB564">
            <w:pPr>
              <w:rPr>
                <w:rStyle w:val="Hyperlink1"/>
              </w:rPr>
            </w:pPr>
            <w:hyperlink w:history="1" r:id="rId49">
              <w:r w:rsidRPr="009F3EF2" w:rsidR="009F3EF2">
                <w:rPr>
                  <w:rStyle w:val="Hyperlink1"/>
                </w:rPr>
                <w:t>Llela.Tan-Walsh@cpuc.ca.gov</w:t>
              </w:r>
            </w:hyperlink>
          </w:p>
        </w:tc>
      </w:tr>
    </w:tbl>
    <w:p w:rsidR="009F3EF2" w:rsidP="00E33243" w:rsidRDefault="009F3EF2" w14:paraId="524B4DEA" w14:textId="68CB12C6">
      <w:pPr>
        <w:jc w:val="center"/>
      </w:pPr>
    </w:p>
    <w:p w:rsidR="005E4540" w:rsidP="00E33243" w:rsidRDefault="005E4540" w14:paraId="519C2CC4" w14:textId="6F6E3830">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5E4540" w:rsidTr="005E4540" w14:paraId="35EB3F0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5E4540" w:rsidP="00E33243" w:rsidRDefault="005E4540" w14:paraId="1247B0EC"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5E4540" w:rsidP="00E33243" w:rsidRDefault="005E4540" w14:paraId="635B0567" w14:textId="50BF22C6">
            <w:pPr>
              <w:rPr>
                <w:rFonts w:cs="Times New Roman"/>
                <w:b/>
                <w:bCs/>
                <w:szCs w:val="20"/>
              </w:rPr>
            </w:pPr>
            <w:r>
              <w:rPr>
                <w:b/>
              </w:rPr>
              <w:t>T-17729</w:t>
            </w:r>
          </w:p>
        </w:tc>
      </w:tr>
      <w:tr w:rsidRPr="00953457" w:rsidR="005E4540" w:rsidTr="005E4540" w14:paraId="200C227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5E4540" w:rsidP="00E33243" w:rsidRDefault="005E4540" w14:paraId="1CDE8827"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5E4540" w:rsidP="00E33243" w:rsidRDefault="005E4540" w14:paraId="2019FD03" w14:textId="77777777">
            <w:pPr>
              <w:rPr>
                <w:rFonts w:cs="Times New Roman"/>
              </w:rPr>
            </w:pPr>
            <w:r>
              <w:rPr>
                <w:rFonts w:cs="Times New Roman"/>
              </w:rPr>
              <w:t>June 3, 2021</w:t>
            </w:r>
          </w:p>
        </w:tc>
      </w:tr>
      <w:tr w:rsidRPr="00953457" w:rsidR="005E4540" w:rsidTr="005E4540" w14:paraId="4234C488"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5E4540" w:rsidP="00E33243" w:rsidRDefault="005E4540" w14:paraId="0C925EC3"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5E4540" w:rsidR="005E4540" w:rsidP="00E33243" w:rsidRDefault="005E4540" w14:paraId="664A0F2B" w14:textId="3B5BB0B4">
            <w:pPr>
              <w:rPr>
                <w:rFonts w:cs="Times New Roman"/>
                <w:szCs w:val="20"/>
              </w:rPr>
            </w:pPr>
            <w:r w:rsidRPr="005E4540">
              <w:rPr>
                <w:rFonts w:cs="Times New Roman"/>
                <w:szCs w:val="20"/>
              </w:rPr>
              <w:t>This Resolution approves the request of IM Telecom, dba Infiniti Mobile, to be designated as an Eligible Telecommunications Carrier and authorized as a California LifeLine Provider to offer prepaid wireless telephone services supported by both the federal Lifeline program and the California LifeLine Program throughout California.</w:t>
            </w:r>
          </w:p>
        </w:tc>
      </w:tr>
      <w:tr w:rsidRPr="000355B4" w:rsidR="005E4540" w:rsidTr="005E4540" w14:paraId="6468847A"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5E4540" w:rsidP="00E33243" w:rsidRDefault="005E4540" w14:paraId="7D645C0F"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5E4540" w:rsidR="005E4540" w:rsidP="00E33243" w:rsidRDefault="003B7B1C" w14:paraId="0E2CB6AB" w14:textId="4424560C">
            <w:pPr>
              <w:rPr>
                <w:rStyle w:val="Hyperlink1"/>
              </w:rPr>
            </w:pPr>
            <w:hyperlink w:history="1" r:id="rId50">
              <w:r w:rsidRPr="005E4540" w:rsidR="005E4540">
                <w:rPr>
                  <w:rStyle w:val="Hyperlink1"/>
                </w:rPr>
                <w:t>https://docs.cpuc.ca.gov/PublishedDocs/Published/G000/M377/K967/377967816.docx</w:t>
              </w:r>
            </w:hyperlink>
          </w:p>
        </w:tc>
      </w:tr>
      <w:tr w:rsidRPr="00953457" w:rsidR="005E4540" w:rsidTr="005E4540" w14:paraId="7130EEAF"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5E4540" w:rsidP="00E33243" w:rsidRDefault="005E4540" w14:paraId="18AF2BAB"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953457" w:rsidR="005E4540" w:rsidP="00E33243" w:rsidRDefault="005E4540" w14:paraId="132AEF74" w14:textId="4F00DCAF">
            <w:pPr>
              <w:rPr>
                <w:rFonts w:eastAsia="Calibri" w:cs="Times New Roman"/>
              </w:rPr>
            </w:pPr>
            <w:r>
              <w:rPr>
                <w:rFonts w:eastAsia="Calibri" w:cs="Times New Roman"/>
              </w:rPr>
              <w:t>May 19, 2021</w:t>
            </w:r>
          </w:p>
        </w:tc>
      </w:tr>
      <w:tr w:rsidRPr="008B3071" w:rsidR="005E4540" w:rsidTr="005E4540" w14:paraId="6F3F770E"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5E4540" w:rsidP="00E33243" w:rsidRDefault="005E4540" w14:paraId="7D419C97"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5E4540" w:rsidR="005E4540" w:rsidP="00E33243" w:rsidRDefault="003B7B1C" w14:paraId="59215825" w14:textId="5E96CFAB">
            <w:pPr>
              <w:rPr>
                <w:rStyle w:val="Hyperlink1"/>
              </w:rPr>
            </w:pPr>
            <w:hyperlink w:history="1" r:id="rId51">
              <w:r w:rsidRPr="005E4540" w:rsidR="005E4540">
                <w:rPr>
                  <w:rStyle w:val="Hyperlink1"/>
                </w:rPr>
                <w:t>Kim.hua@cpuc.ca.gov</w:t>
              </w:r>
            </w:hyperlink>
          </w:p>
        </w:tc>
      </w:tr>
    </w:tbl>
    <w:p w:rsidR="005E4540" w:rsidP="00E33243" w:rsidRDefault="005E4540" w14:paraId="70C73856" w14:textId="77777777">
      <w:pPr>
        <w:jc w:val="center"/>
      </w:pPr>
    </w:p>
    <w:p w:rsidR="005E4540" w:rsidP="00E33243" w:rsidRDefault="005E4540" w14:paraId="726E733C" w14:textId="28400B0E">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CE45CD" w:rsidTr="00D87A19" w14:paraId="0841A7C2"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CE45CD" w:rsidP="00E33243" w:rsidRDefault="00CE45CD" w14:paraId="3EA44643"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CE45CD" w:rsidP="00E33243" w:rsidRDefault="00CE45CD" w14:paraId="3F284DE9" w14:textId="6A962CFD">
            <w:pPr>
              <w:rPr>
                <w:rFonts w:cs="Times New Roman"/>
                <w:b/>
                <w:bCs/>
                <w:szCs w:val="20"/>
              </w:rPr>
            </w:pPr>
            <w:r>
              <w:rPr>
                <w:b/>
              </w:rPr>
              <w:t>T-17735</w:t>
            </w:r>
          </w:p>
        </w:tc>
      </w:tr>
      <w:tr w:rsidRPr="00953457" w:rsidR="00CE45CD" w:rsidTr="00D87A19" w14:paraId="1C3FF439"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CE45CD" w:rsidP="00E33243" w:rsidRDefault="00CE45CD" w14:paraId="59CD7539"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CE45CD" w:rsidP="00E33243" w:rsidRDefault="00CE45CD" w14:paraId="3A16EAF1" w14:textId="77777777">
            <w:pPr>
              <w:rPr>
                <w:rFonts w:cs="Times New Roman"/>
              </w:rPr>
            </w:pPr>
            <w:r>
              <w:rPr>
                <w:rFonts w:cs="Times New Roman"/>
              </w:rPr>
              <w:t>June 3, 2021</w:t>
            </w:r>
          </w:p>
        </w:tc>
      </w:tr>
      <w:tr w:rsidRPr="005E4540" w:rsidR="00CE45CD" w:rsidTr="00D87A19" w14:paraId="381D9C90"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CE45CD" w:rsidP="00E33243" w:rsidRDefault="00CE45CD" w14:paraId="5C88EBEC"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CE45CD" w:rsidP="00E33243" w:rsidRDefault="00CE45CD" w14:paraId="0BCFA5F0" w14:textId="0296D7B5">
            <w:r w:rsidRPr="00CE45CD">
              <w:t>RESOLUTION T-17735.  Grants the Request of Five Carriers that Filed for Eligible Telecommunications Carrier Designation Pursuant to the Federal Communications Commission’s Rural Digital Opportunity Fund Program.</w:t>
            </w:r>
          </w:p>
        </w:tc>
      </w:tr>
      <w:tr w:rsidRPr="005E4540" w:rsidR="00CE45CD" w:rsidTr="00D87A19" w14:paraId="7D0FD85A"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CE45CD" w:rsidP="00E33243" w:rsidRDefault="00CE45CD" w14:paraId="630C18E0"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CE45CD" w:rsidR="00CE45CD" w:rsidP="00E33243" w:rsidRDefault="003B7B1C" w14:paraId="62233E09" w14:textId="3A856C31">
            <w:pPr>
              <w:rPr>
                <w:rStyle w:val="Hyperlink1"/>
              </w:rPr>
            </w:pPr>
            <w:hyperlink w:history="1" r:id="rId52">
              <w:r w:rsidRPr="00CE45CD" w:rsidR="00CE45CD">
                <w:rPr>
                  <w:rStyle w:val="Hyperlink1"/>
                </w:rPr>
                <w:t>https://docs.cpuc.ca.gov/SearchRes.aspx?docformat=ALL&amp;docid=381488234</w:t>
              </w:r>
            </w:hyperlink>
            <w:r w:rsidRPr="00CE45CD" w:rsidR="00CE45CD">
              <w:rPr>
                <w:rStyle w:val="Hyperlink1"/>
              </w:rPr>
              <w:t xml:space="preserve"> </w:t>
            </w:r>
          </w:p>
        </w:tc>
      </w:tr>
      <w:tr w:rsidRPr="00953457" w:rsidR="00CE45CD" w:rsidTr="00D87A19" w14:paraId="517F3D92"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CE45CD" w:rsidP="00E33243" w:rsidRDefault="00CE45CD" w14:paraId="63EBE2EA"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CE45CD" w:rsidP="00E33243" w:rsidRDefault="00CE45CD" w14:paraId="6B6D0C56" w14:textId="0A5AE1A8">
            <w:pPr>
              <w:rPr>
                <w:rFonts w:eastAsia="Calibri" w:cs="Times New Roman"/>
                <w:szCs w:val="20"/>
              </w:rPr>
            </w:pPr>
            <w:r w:rsidRPr="00CE45CD">
              <w:rPr>
                <w:rFonts w:eastAsia="Calibri" w:cs="Times New Roman"/>
                <w:szCs w:val="20"/>
              </w:rPr>
              <w:t>May 24, 2021</w:t>
            </w:r>
          </w:p>
        </w:tc>
      </w:tr>
      <w:tr w:rsidRPr="005E4540" w:rsidR="00CE45CD" w:rsidTr="00D87A19" w14:paraId="0449878B"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CE45CD" w:rsidP="00E33243" w:rsidRDefault="00CE45CD" w14:paraId="1969ED79"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5E4540" w:rsidR="00CE45CD" w:rsidP="00E33243" w:rsidRDefault="003B7B1C" w14:paraId="0FC7EFDC" w14:textId="77777777">
            <w:pPr>
              <w:rPr>
                <w:rStyle w:val="Hyperlink1"/>
              </w:rPr>
            </w:pPr>
            <w:hyperlink w:history="1" r:id="rId53">
              <w:r w:rsidRPr="005E4540" w:rsidR="00CE45CD">
                <w:rPr>
                  <w:rStyle w:val="Hyperlink1"/>
                </w:rPr>
                <w:t>Kim.hua@cpuc.ca.gov</w:t>
              </w:r>
            </w:hyperlink>
          </w:p>
        </w:tc>
      </w:tr>
    </w:tbl>
    <w:p w:rsidR="005245C4" w:rsidP="00E33243" w:rsidRDefault="005245C4" w14:paraId="5023C40E" w14:textId="112D1CB3"/>
    <w:p w:rsidR="00056B74" w:rsidP="00E33243" w:rsidRDefault="00056B74" w14:paraId="0AB2AC36"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056B74" w:rsidTr="007611C2" w14:paraId="1F69C23F"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56B74" w:rsidP="00E33243" w:rsidRDefault="00056B74" w14:paraId="6332DE8E"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056B74" w:rsidR="00056B74" w:rsidP="00E33243" w:rsidRDefault="00056B74" w14:paraId="3190E9E5" w14:textId="2809E373">
            <w:pPr>
              <w:rPr>
                <w:rFonts w:cs="Times New Roman"/>
                <w:b/>
                <w:bCs/>
                <w:szCs w:val="20"/>
              </w:rPr>
            </w:pPr>
            <w:r w:rsidRPr="00056B74">
              <w:rPr>
                <w:b/>
                <w:bCs/>
                <w:szCs w:val="20"/>
              </w:rPr>
              <w:t>ESRB-9</w:t>
            </w:r>
          </w:p>
        </w:tc>
      </w:tr>
      <w:tr w:rsidRPr="00953457" w:rsidR="00056B74" w:rsidTr="007611C2" w14:paraId="1582E67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56B74" w:rsidP="00E33243" w:rsidRDefault="00056B74" w14:paraId="374DAC60"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056B74" w:rsidR="00056B74" w:rsidP="00E33243" w:rsidRDefault="00056B74" w14:paraId="39DAAF46" w14:textId="77777777">
            <w:pPr>
              <w:rPr>
                <w:rFonts w:cs="Times New Roman"/>
                <w:szCs w:val="20"/>
              </w:rPr>
            </w:pPr>
            <w:r w:rsidRPr="00056B74">
              <w:rPr>
                <w:rFonts w:cs="Times New Roman"/>
                <w:szCs w:val="20"/>
              </w:rPr>
              <w:t>June 24, 2021</w:t>
            </w:r>
          </w:p>
        </w:tc>
      </w:tr>
      <w:tr w:rsidRPr="00CE45CD" w:rsidR="00056B74" w:rsidTr="007611C2" w14:paraId="336CBC9C"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056B74" w:rsidP="00E33243" w:rsidRDefault="00056B74" w14:paraId="59CF9155"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056B74" w:rsidR="00056B74" w:rsidP="00E33243" w:rsidRDefault="00056B74" w14:paraId="0B0755A1" w14:textId="60215160">
            <w:pPr>
              <w:rPr>
                <w:szCs w:val="20"/>
              </w:rPr>
            </w:pPr>
            <w:r w:rsidRPr="00056B74">
              <w:rPr>
                <w:bCs/>
                <w:szCs w:val="20"/>
              </w:rPr>
              <w:t>Modifies Citation Procedures for Violations of Commission General Order 167, Enforcement of Maintenance and Operation Standards for Electric Generating Facilities.</w:t>
            </w:r>
          </w:p>
        </w:tc>
      </w:tr>
      <w:tr w:rsidRPr="00360AFF" w:rsidR="00056B74" w:rsidTr="007611C2" w14:paraId="50AAB12E"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056B74" w:rsidP="00E33243" w:rsidRDefault="00056B74" w14:paraId="6D8C6C35"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056B74" w:rsidR="00056B74" w:rsidP="00E33243" w:rsidRDefault="003B7B1C" w14:paraId="3F202EA8" w14:textId="07A7F918">
            <w:pPr>
              <w:rPr>
                <w:rStyle w:val="Hyperlink1"/>
              </w:rPr>
            </w:pPr>
            <w:hyperlink w:history="1" r:id="rId54">
              <w:r w:rsidRPr="00056B74" w:rsidR="00056B74">
                <w:rPr>
                  <w:rStyle w:val="Hyperlink1"/>
                </w:rPr>
                <w:t>https://docs.cpuc.ca.gov/SearchRes.aspx?docformat=ALL&amp;docid=385285630</w:t>
              </w:r>
            </w:hyperlink>
            <w:r w:rsidRPr="00056B74" w:rsidR="00056B74">
              <w:rPr>
                <w:rStyle w:val="Hyperlink1"/>
              </w:rPr>
              <w:t xml:space="preserve"> </w:t>
            </w:r>
          </w:p>
        </w:tc>
      </w:tr>
      <w:tr w:rsidRPr="00CE45CD" w:rsidR="00056B74" w:rsidTr="007611C2" w14:paraId="6A5D4452"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56B74" w:rsidP="00E33243" w:rsidRDefault="00056B74" w14:paraId="3F5C1CDC"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056B74" w:rsidR="00056B74" w:rsidP="00E33243" w:rsidRDefault="00056B74" w14:paraId="4BCBF405" w14:textId="620F87C3">
            <w:pPr>
              <w:rPr>
                <w:rFonts w:eastAsia="Calibri" w:cs="Times New Roman"/>
                <w:szCs w:val="20"/>
              </w:rPr>
            </w:pPr>
            <w:r w:rsidRPr="00056B74">
              <w:rPr>
                <w:rFonts w:eastAsia="Calibri" w:cs="Times New Roman"/>
                <w:szCs w:val="20"/>
              </w:rPr>
              <w:t>June 10, 2021</w:t>
            </w:r>
          </w:p>
        </w:tc>
      </w:tr>
      <w:tr w:rsidRPr="00F95754" w:rsidR="00056B74" w:rsidTr="007611C2" w14:paraId="192A91EE"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056B74" w:rsidP="00E33243" w:rsidRDefault="00056B74" w14:paraId="1712FC32"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056B74" w:rsidR="00056B74" w:rsidP="00E33243" w:rsidRDefault="003B7B1C" w14:paraId="4E61CE0C" w14:textId="547464A1">
            <w:pPr>
              <w:rPr>
                <w:rStyle w:val="Hyperlink1"/>
                <w:rFonts w:cs="Times New Roman"/>
                <w:color w:val="auto"/>
                <w:szCs w:val="20"/>
                <w:u w:val="none"/>
              </w:rPr>
            </w:pPr>
            <w:hyperlink w:history="1" r:id="rId55">
              <w:r w:rsidRPr="00056B74" w:rsidR="00056B74">
                <w:rPr>
                  <w:rStyle w:val="Hyperlink1"/>
                </w:rPr>
                <w:t>Peter.allen@cpuc.ca.gov</w:t>
              </w:r>
            </w:hyperlink>
            <w:r w:rsidRPr="00056B74" w:rsidR="00056B74">
              <w:rPr>
                <w:rFonts w:cs="Times New Roman"/>
                <w:szCs w:val="20"/>
              </w:rPr>
              <w:t xml:space="preserve"> </w:t>
            </w:r>
            <w:r w:rsidRPr="00056B74" w:rsidR="00056B74">
              <w:rPr>
                <w:szCs w:val="20"/>
              </w:rPr>
              <w:t xml:space="preserve"> and </w:t>
            </w:r>
            <w:hyperlink w:history="1" r:id="rId56">
              <w:r w:rsidRPr="00056B74" w:rsidR="00056B74">
                <w:rPr>
                  <w:rStyle w:val="Hyperlink1"/>
                </w:rPr>
                <w:t>elizabeth.podolinsky@cpuc.ca.gov</w:t>
              </w:r>
            </w:hyperlink>
            <w:r w:rsidRPr="00056B74" w:rsidR="00056B74">
              <w:rPr>
                <w:rStyle w:val="Hyperlink1"/>
              </w:rPr>
              <w:t xml:space="preserve"> </w:t>
            </w:r>
            <w:r w:rsidRPr="00056B74" w:rsidR="00056B74">
              <w:rPr>
                <w:rFonts w:cs="Times New Roman"/>
                <w:szCs w:val="20"/>
              </w:rPr>
              <w:t xml:space="preserve"> </w:t>
            </w:r>
            <w:hyperlink w:history="1" r:id="rId57">
              <w:r w:rsidRPr="00056B74" w:rsidR="00056B74">
                <w:rPr>
                  <w:rStyle w:val="Hyperlink1"/>
                </w:rPr>
                <w:t>karen.shea@cpuc.ca.gov</w:t>
              </w:r>
            </w:hyperlink>
            <w:r w:rsidRPr="00056B74" w:rsidR="00056B74">
              <w:rPr>
                <w:rFonts w:cs="Times New Roman"/>
                <w:szCs w:val="20"/>
              </w:rPr>
              <w:t xml:space="preserve"> </w:t>
            </w:r>
            <w:r w:rsidR="00056B74">
              <w:rPr>
                <w:rFonts w:cs="Times New Roman"/>
                <w:szCs w:val="20"/>
              </w:rPr>
              <w:t xml:space="preserve"> </w:t>
            </w:r>
            <w:r w:rsidRPr="00056B74" w:rsidR="00056B74">
              <w:rPr>
                <w:rFonts w:cs="Times New Roman"/>
                <w:szCs w:val="20"/>
              </w:rPr>
              <w:t xml:space="preserve">R.16-02-007, R.02-11-039, R.19-11-009, </w:t>
            </w:r>
            <w:r w:rsidRPr="00056B74" w:rsidR="00056B74">
              <w:rPr>
                <w:rFonts w:cs="Times New Roman"/>
                <w:szCs w:val="20"/>
              </w:rPr>
              <w:br/>
              <w:t xml:space="preserve">and R.20-11-003  </w:t>
            </w:r>
          </w:p>
        </w:tc>
      </w:tr>
    </w:tbl>
    <w:p w:rsidR="00056B74" w:rsidP="00E33243" w:rsidRDefault="00056B74" w14:paraId="0084014F" w14:textId="77777777"/>
    <w:p w:rsidR="00F600AB" w:rsidP="00E33243" w:rsidRDefault="00F600AB" w14:paraId="6C222E44" w14:textId="339319F2"/>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F600AB" w:rsidTr="00981A76" w14:paraId="1EC38082"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E33243" w:rsidRDefault="00F600AB" w14:paraId="028E26F5"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F600AB" w:rsidP="00E33243" w:rsidRDefault="00F600AB" w14:paraId="227933C3" w14:textId="35BD400C">
            <w:pPr>
              <w:rPr>
                <w:rFonts w:cs="Times New Roman"/>
                <w:b/>
                <w:bCs/>
                <w:szCs w:val="20"/>
              </w:rPr>
            </w:pPr>
            <w:r>
              <w:rPr>
                <w:b/>
              </w:rPr>
              <w:t>E-5137</w:t>
            </w:r>
          </w:p>
        </w:tc>
      </w:tr>
      <w:tr w:rsidRPr="00953457" w:rsidR="00F600AB" w:rsidTr="00981A76" w14:paraId="7CC0E44D"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E33243" w:rsidRDefault="00F600AB" w14:paraId="4D25BC57"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F600AB" w:rsidP="00E33243" w:rsidRDefault="00F600AB" w14:paraId="3BB72987" w14:textId="77777777">
            <w:pPr>
              <w:rPr>
                <w:rFonts w:cs="Times New Roman"/>
              </w:rPr>
            </w:pPr>
            <w:r>
              <w:rPr>
                <w:rFonts w:cs="Times New Roman"/>
              </w:rPr>
              <w:t>June 24, 2021</w:t>
            </w:r>
          </w:p>
        </w:tc>
      </w:tr>
      <w:tr w:rsidRPr="00CE45CD" w:rsidR="00F600AB" w:rsidTr="00981A76" w14:paraId="609C325B"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E33243" w:rsidRDefault="00F600AB" w14:paraId="0F034A06" w14:textId="77777777">
            <w:pPr>
              <w:rPr>
                <w:rFonts w:cs="Times New Roman"/>
                <w:szCs w:val="20"/>
              </w:rPr>
            </w:pPr>
            <w:r w:rsidRPr="00953457">
              <w:rPr>
                <w:rFonts w:cs="Times New Roman"/>
                <w:szCs w:val="20"/>
              </w:rPr>
              <w:lastRenderedPageBreak/>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F600AB" w:rsidP="00E33243" w:rsidRDefault="00F600AB" w14:paraId="0C3B78F6" w14:textId="3BB60157">
            <w:r>
              <w:t>Resolution E-5137.  Liberty Utilities (CalPeco Electric) LLC PU Code Section 320 Deviation for Meyers 3400 Distribution Line. Request for Approval under Advice Letter (AL) 152-E.</w:t>
            </w:r>
          </w:p>
        </w:tc>
      </w:tr>
      <w:tr w:rsidRPr="005316B3" w:rsidR="00F600AB" w:rsidTr="00981A76" w14:paraId="26069192"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E33243" w:rsidRDefault="00F600AB" w14:paraId="6344C7B7"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360AFF" w:rsidR="00F600AB" w:rsidP="00E33243" w:rsidRDefault="003B7B1C" w14:paraId="60AE9E95" w14:textId="0F94696F">
            <w:pPr>
              <w:rPr>
                <w:rStyle w:val="Hyperlink1"/>
              </w:rPr>
            </w:pPr>
            <w:hyperlink w:history="1" r:id="rId58">
              <w:r w:rsidRPr="00360AFF" w:rsidR="00F600AB">
                <w:rPr>
                  <w:rStyle w:val="Hyperlink1"/>
                </w:rPr>
                <w:t>https://docs.cpuc.ca.gov/PublishedDocs/Published/G000/M385/K018/385018226.PDF</w:t>
              </w:r>
            </w:hyperlink>
            <w:r w:rsidRPr="00360AFF" w:rsidR="00F600AB">
              <w:rPr>
                <w:rStyle w:val="Hyperlink1"/>
              </w:rPr>
              <w:t xml:space="preserve"> </w:t>
            </w:r>
          </w:p>
        </w:tc>
      </w:tr>
      <w:tr w:rsidRPr="00CE45CD" w:rsidR="00F600AB" w:rsidTr="00981A76" w14:paraId="63C5D8F4"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E33243" w:rsidRDefault="00F600AB" w14:paraId="650B66E7"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F600AB" w:rsidP="00E33243" w:rsidRDefault="00F600AB" w14:paraId="01779618" w14:textId="6C4FB60F">
            <w:pPr>
              <w:rPr>
                <w:rFonts w:eastAsia="Calibri" w:cs="Times New Roman"/>
                <w:szCs w:val="20"/>
              </w:rPr>
            </w:pPr>
            <w:r>
              <w:rPr>
                <w:rFonts w:eastAsia="Calibri" w:cs="Times New Roman"/>
                <w:szCs w:val="20"/>
              </w:rPr>
              <w:t>June 9, 2021</w:t>
            </w:r>
          </w:p>
        </w:tc>
      </w:tr>
      <w:tr w:rsidRPr="00F95754" w:rsidR="00F600AB" w:rsidTr="00981A76" w14:paraId="59A8C2BC"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E33243" w:rsidRDefault="00F600AB" w14:paraId="3820F85C"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F95754" w:rsidR="00F600AB" w:rsidP="00E33243" w:rsidRDefault="00F600AB" w14:paraId="63E4C00E" w14:textId="736BC051">
            <w:pPr>
              <w:rPr>
                <w:rStyle w:val="Hyperlink1"/>
                <w:color w:val="auto"/>
                <w:u w:val="none"/>
              </w:rPr>
            </w:pPr>
            <w:r w:rsidRPr="00360AFF">
              <w:rPr>
                <w:rStyle w:val="Hyperlink1"/>
              </w:rPr>
              <w:t xml:space="preserve"> </w:t>
            </w:r>
            <w:hyperlink w:history="1" r:id="rId59">
              <w:r w:rsidRPr="00360AFF">
                <w:rPr>
                  <w:rStyle w:val="Hyperlink1"/>
                </w:rPr>
                <w:t>michael.rosauer@cpuc.ca.gov</w:t>
              </w:r>
            </w:hyperlink>
            <w:r>
              <w:t xml:space="preserve"> and </w:t>
            </w:r>
            <w:hyperlink w:history="1" r:id="rId60">
              <w:r w:rsidRPr="00360AFF">
                <w:rPr>
                  <w:rStyle w:val="Hyperlink1"/>
                </w:rPr>
                <w:t>maryjo.borak@cpuc.ca.gov</w:t>
              </w:r>
            </w:hyperlink>
          </w:p>
        </w:tc>
      </w:tr>
    </w:tbl>
    <w:p w:rsidR="00F600AB" w:rsidP="00E33243" w:rsidRDefault="00F600AB" w14:paraId="54ED6D9E" w14:textId="123C5237"/>
    <w:p w:rsidR="00F600AB" w:rsidP="00E33243" w:rsidRDefault="00F600AB" w14:paraId="2F2ABF0E" w14:textId="15F042F9"/>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F600AB" w:rsidTr="00981A76" w14:paraId="1B47F7D5"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E33243" w:rsidRDefault="00F600AB" w14:paraId="4034569E"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F600AB" w:rsidP="00E33243" w:rsidRDefault="00F600AB" w14:paraId="32EBCDEE" w14:textId="7CFE5348">
            <w:pPr>
              <w:rPr>
                <w:rFonts w:cs="Times New Roman"/>
                <w:b/>
                <w:bCs/>
                <w:szCs w:val="20"/>
              </w:rPr>
            </w:pPr>
            <w:r>
              <w:rPr>
                <w:b/>
              </w:rPr>
              <w:t>E-5144</w:t>
            </w:r>
          </w:p>
        </w:tc>
      </w:tr>
      <w:tr w:rsidRPr="00953457" w:rsidR="00F600AB" w:rsidTr="00981A76" w14:paraId="0E2D774E"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E33243" w:rsidRDefault="00F600AB" w14:paraId="32FB6E16"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F600AB" w:rsidP="00E33243" w:rsidRDefault="00F600AB" w14:paraId="72BB154F" w14:textId="77777777">
            <w:pPr>
              <w:rPr>
                <w:rFonts w:cs="Times New Roman"/>
              </w:rPr>
            </w:pPr>
            <w:r>
              <w:rPr>
                <w:rFonts w:cs="Times New Roman"/>
              </w:rPr>
              <w:t>June 24, 2021</w:t>
            </w:r>
          </w:p>
        </w:tc>
      </w:tr>
      <w:tr w:rsidRPr="00CE45CD" w:rsidR="00F600AB" w:rsidTr="00981A76" w14:paraId="1E05F362"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E33243" w:rsidRDefault="00F600AB" w14:paraId="0146ABB4"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F600AB" w:rsidP="00E33243" w:rsidRDefault="000665E0" w14:paraId="0F35CCFE" w14:textId="7801A2F3">
            <w:r w:rsidRPr="000665E0">
              <w:t>Resolution E-5144.  Pacific Gas and Electric’s Plans to Conduct Semi-Annual Public Safety Power Shutoffs Grid Resiliency Workshops in Compliance with D.20-06-017</w:t>
            </w:r>
          </w:p>
        </w:tc>
      </w:tr>
      <w:tr w:rsidRPr="005316B3" w:rsidR="00F600AB" w:rsidTr="00981A76" w14:paraId="6DAB2DBA"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E33243" w:rsidRDefault="00F600AB" w14:paraId="6556C40A"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360AFF" w:rsidR="00F600AB" w:rsidP="00E33243" w:rsidRDefault="003B7B1C" w14:paraId="4CAB9620" w14:textId="7A2BADDC">
            <w:pPr>
              <w:rPr>
                <w:rStyle w:val="Hyperlink1"/>
              </w:rPr>
            </w:pPr>
            <w:hyperlink w:history="1" r:id="rId61">
              <w:r w:rsidRPr="00360AFF" w:rsidR="000665E0">
                <w:rPr>
                  <w:rStyle w:val="Hyperlink1"/>
                </w:rPr>
                <w:t>https://docs.cpuc.ca.gov/PublishedDocs/Published/G000/M385/K143/385143829.PDF</w:t>
              </w:r>
            </w:hyperlink>
            <w:r w:rsidRPr="00360AFF" w:rsidR="000665E0">
              <w:rPr>
                <w:rStyle w:val="Hyperlink1"/>
              </w:rPr>
              <w:t xml:space="preserve"> </w:t>
            </w:r>
          </w:p>
        </w:tc>
      </w:tr>
      <w:tr w:rsidRPr="00CE45CD" w:rsidR="00F600AB" w:rsidTr="00981A76" w14:paraId="4128B09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E33243" w:rsidRDefault="00F600AB" w14:paraId="5B062C2F"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F600AB" w:rsidP="00E33243" w:rsidRDefault="00F600AB" w14:paraId="16D9EB68" w14:textId="77777777">
            <w:pPr>
              <w:rPr>
                <w:rFonts w:eastAsia="Calibri" w:cs="Times New Roman"/>
                <w:szCs w:val="20"/>
              </w:rPr>
            </w:pPr>
            <w:r>
              <w:rPr>
                <w:rFonts w:eastAsia="Calibri" w:cs="Times New Roman"/>
                <w:szCs w:val="20"/>
              </w:rPr>
              <w:t>June 9, 2021</w:t>
            </w:r>
          </w:p>
        </w:tc>
      </w:tr>
      <w:tr w:rsidRPr="00F95754" w:rsidR="00F600AB" w:rsidTr="00981A76" w14:paraId="13E8DB66"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E33243" w:rsidRDefault="00F600AB" w14:paraId="510ACF4B"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F95754" w:rsidR="00F600AB" w:rsidP="00E33243" w:rsidRDefault="00F600AB" w14:paraId="26BF4C8F" w14:textId="17C48C6A">
            <w:pPr>
              <w:rPr>
                <w:rStyle w:val="Hyperlink1"/>
                <w:color w:val="auto"/>
                <w:u w:val="none"/>
              </w:rPr>
            </w:pPr>
            <w:r>
              <w:t xml:space="preserve"> </w:t>
            </w:r>
            <w:hyperlink w:history="1" r:id="rId62">
              <w:r w:rsidRPr="00360AFF" w:rsidR="000665E0">
                <w:rPr>
                  <w:rStyle w:val="Hyperlink1"/>
                </w:rPr>
                <w:t>Julian.Enis@cpuc.ca.gov</w:t>
              </w:r>
            </w:hyperlink>
            <w:r w:rsidR="000665E0">
              <w:t xml:space="preserve"> </w:t>
            </w:r>
            <w:r>
              <w:t xml:space="preserve">and </w:t>
            </w:r>
            <w:hyperlink w:history="1" r:id="rId63">
              <w:r w:rsidRPr="00360AFF" w:rsidR="000665E0">
                <w:rPr>
                  <w:rStyle w:val="Hyperlink1"/>
                </w:rPr>
                <w:t>Forest.Kaser@cpuc.ca.gov</w:t>
              </w:r>
            </w:hyperlink>
            <w:r w:rsidR="000665E0">
              <w:t xml:space="preserve"> </w:t>
            </w:r>
          </w:p>
        </w:tc>
      </w:tr>
    </w:tbl>
    <w:p w:rsidR="00F600AB" w:rsidP="00E33243" w:rsidRDefault="00F600AB" w14:paraId="3D45F77D" w14:textId="77777777"/>
    <w:p w:rsidR="00253A2C" w:rsidP="00E33243" w:rsidRDefault="00253A2C" w14:paraId="3FFF4912"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F95754" w:rsidTr="00A63863" w14:paraId="7724BF55"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95754" w:rsidP="00E33243" w:rsidRDefault="00F95754" w14:paraId="7CF8B403"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F95754" w:rsidP="00E33243" w:rsidRDefault="00F95754" w14:paraId="6C1EDD82" w14:textId="34D86589">
            <w:pPr>
              <w:rPr>
                <w:rFonts w:cs="Times New Roman"/>
                <w:b/>
                <w:bCs/>
                <w:szCs w:val="20"/>
              </w:rPr>
            </w:pPr>
            <w:r>
              <w:rPr>
                <w:b/>
              </w:rPr>
              <w:t>E-5150</w:t>
            </w:r>
          </w:p>
        </w:tc>
      </w:tr>
      <w:tr w:rsidRPr="00953457" w:rsidR="00F95754" w:rsidTr="00A63863" w14:paraId="0008FDB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95754" w:rsidP="00E33243" w:rsidRDefault="00F95754" w14:paraId="57CD0A80"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F95754" w:rsidP="00E33243" w:rsidRDefault="00F95754" w14:paraId="7018BC9E" w14:textId="668F6A60">
            <w:pPr>
              <w:rPr>
                <w:rFonts w:cs="Times New Roman"/>
              </w:rPr>
            </w:pPr>
            <w:r>
              <w:rPr>
                <w:rFonts w:cs="Times New Roman"/>
              </w:rPr>
              <w:t>June 24, 2021</w:t>
            </w:r>
          </w:p>
        </w:tc>
      </w:tr>
      <w:tr w:rsidRPr="00CE45CD" w:rsidR="00F95754" w:rsidTr="00A63863" w14:paraId="5D3A8854"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F95754" w:rsidP="00E33243" w:rsidRDefault="00F95754" w14:paraId="73FA73A7"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F95754" w:rsidP="00E33243" w:rsidRDefault="00F95754" w14:paraId="6A33B884" w14:textId="01FB49FC">
            <w:r w:rsidRPr="00F95754">
              <w:t>Resolution E-5150.  Adopts updates to the Avoided Cost Calculator for use in demand-side distributed energy resource cost-effectiveness analyses.</w:t>
            </w:r>
          </w:p>
        </w:tc>
      </w:tr>
      <w:tr w:rsidRPr="00CE45CD" w:rsidR="00F95754" w:rsidTr="00A63863" w14:paraId="3D9DFBE7"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F95754" w:rsidP="00E33243" w:rsidRDefault="00F95754" w14:paraId="298CD955"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5316B3" w:rsidR="00F95754" w:rsidP="00E33243" w:rsidRDefault="003B7B1C" w14:paraId="1B7A4B0D" w14:textId="00575353">
            <w:pPr>
              <w:rPr>
                <w:rStyle w:val="Hyperlink1"/>
              </w:rPr>
            </w:pPr>
            <w:hyperlink w:history="1" r:id="rId64">
              <w:r w:rsidRPr="005316B3" w:rsidR="00401A37">
                <w:rPr>
                  <w:rStyle w:val="Hyperlink1"/>
                </w:rPr>
                <w:t>https://docs.cpuc.ca.gov/PublishedDocs/Published/G000/M382/K179/382179225.PDF</w:t>
              </w:r>
            </w:hyperlink>
            <w:r w:rsidRPr="005316B3" w:rsidR="00F95754">
              <w:rPr>
                <w:rStyle w:val="Hyperlink1"/>
              </w:rPr>
              <w:t xml:space="preserve"> </w:t>
            </w:r>
          </w:p>
        </w:tc>
      </w:tr>
      <w:tr w:rsidRPr="00CE45CD" w:rsidR="00F95754" w:rsidTr="00A63863" w14:paraId="19AE7B0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95754" w:rsidP="00E33243" w:rsidRDefault="00F95754" w14:paraId="70D5A003"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F95754" w:rsidP="00E33243" w:rsidRDefault="00F95754" w14:paraId="4E687DCA" w14:textId="77777777">
            <w:pPr>
              <w:rPr>
                <w:rFonts w:eastAsia="Calibri" w:cs="Times New Roman"/>
                <w:szCs w:val="20"/>
              </w:rPr>
            </w:pPr>
            <w:r w:rsidRPr="00CE45CD">
              <w:rPr>
                <w:rFonts w:eastAsia="Calibri" w:cs="Times New Roman"/>
                <w:szCs w:val="20"/>
              </w:rPr>
              <w:t>May 24, 2021</w:t>
            </w:r>
          </w:p>
        </w:tc>
      </w:tr>
      <w:tr w:rsidRPr="005E4540" w:rsidR="00F95754" w:rsidTr="00A63863" w14:paraId="5F864906"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F95754" w:rsidP="00E33243" w:rsidRDefault="00F95754" w14:paraId="55B2DB24"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F95754" w:rsidR="00F95754" w:rsidP="00E33243" w:rsidRDefault="00F95754" w14:paraId="498DC9DF" w14:textId="59A794B5">
            <w:pPr>
              <w:rPr>
                <w:rStyle w:val="Hyperlink1"/>
                <w:color w:val="auto"/>
                <w:u w:val="none"/>
              </w:rPr>
            </w:pPr>
            <w:r>
              <w:t xml:space="preserve"> </w:t>
            </w:r>
            <w:hyperlink w:history="1" r:id="rId65">
              <w:r w:rsidRPr="00326EBA">
                <w:rPr>
                  <w:rStyle w:val="Hyperlink1"/>
                </w:rPr>
                <w:t>jym@cpuc.ca.gov</w:t>
              </w:r>
            </w:hyperlink>
            <w:r>
              <w:t xml:space="preserve">  and </w:t>
            </w:r>
            <w:hyperlink w:history="1" r:id="rId66">
              <w:r w:rsidRPr="00326EBA">
                <w:rPr>
                  <w:rStyle w:val="Hyperlink1"/>
                </w:rPr>
                <w:t>nick.zanjani@cpuc.ca.gov</w:t>
              </w:r>
            </w:hyperlink>
            <w:r>
              <w:t xml:space="preserve"> </w:t>
            </w:r>
          </w:p>
        </w:tc>
      </w:tr>
    </w:tbl>
    <w:p w:rsidR="00141761" w:rsidP="00E33243" w:rsidRDefault="00141761" w14:paraId="0F361CD5" w14:textId="77777777"/>
    <w:p w:rsidR="00141761" w:rsidP="00E33243" w:rsidRDefault="00141761" w14:paraId="59D52E99"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591241" w:rsidTr="0030025F" w14:paraId="61EF8567"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591241" w:rsidP="00E33243" w:rsidRDefault="00591241" w14:paraId="555750C3"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591241" w:rsidP="00E33243" w:rsidRDefault="00591241" w14:paraId="11C23171" w14:textId="4BCC8D34">
            <w:pPr>
              <w:rPr>
                <w:rFonts w:cs="Times New Roman"/>
                <w:b/>
                <w:bCs/>
                <w:szCs w:val="20"/>
              </w:rPr>
            </w:pPr>
            <w:r>
              <w:rPr>
                <w:b/>
              </w:rPr>
              <w:t>O-0073</w:t>
            </w:r>
          </w:p>
        </w:tc>
      </w:tr>
      <w:tr w:rsidRPr="00953457" w:rsidR="00591241" w:rsidTr="0030025F" w14:paraId="524C5C72"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591241" w:rsidP="00E33243" w:rsidRDefault="00591241" w14:paraId="3CDDB9F4"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591241" w:rsidP="00E33243" w:rsidRDefault="00591241" w14:paraId="213390F2" w14:textId="77777777">
            <w:pPr>
              <w:rPr>
                <w:rFonts w:cs="Times New Roman"/>
              </w:rPr>
            </w:pPr>
            <w:r>
              <w:rPr>
                <w:rFonts w:cs="Times New Roman"/>
              </w:rPr>
              <w:t>June 24, 2021</w:t>
            </w:r>
          </w:p>
        </w:tc>
      </w:tr>
      <w:tr w:rsidRPr="00CE45CD" w:rsidR="00591241" w:rsidTr="0030025F" w14:paraId="2FA0C988"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591241" w:rsidP="00E33243" w:rsidRDefault="00591241" w14:paraId="568354A9"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591241" w:rsidP="00E33243" w:rsidRDefault="00591241" w14:paraId="0753A9AB" w14:textId="0EB9C654">
            <w:r w:rsidRPr="00591241">
              <w:t>Resolution O-0073.  SFPP, L.P., requests Commission approval for a system-wide, intrastate rate increase of 10 percent under Public Utilities Code Section 455.3 and GO 96-B.</w:t>
            </w:r>
          </w:p>
        </w:tc>
      </w:tr>
      <w:tr w:rsidRPr="005316B3" w:rsidR="00591241" w:rsidTr="0030025F" w14:paraId="10022C6B"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591241" w:rsidP="00E33243" w:rsidRDefault="00591241" w14:paraId="46603A07"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2F6FAC" w:rsidR="00591241" w:rsidP="00E33243" w:rsidRDefault="003B7B1C" w14:paraId="749EED4A" w14:textId="15A34147">
            <w:pPr>
              <w:rPr>
                <w:rStyle w:val="Hyperlink1"/>
              </w:rPr>
            </w:pPr>
            <w:hyperlink w:history="1" r:id="rId67">
              <w:r w:rsidRPr="002F6FAC" w:rsidR="00591241">
                <w:rPr>
                  <w:rStyle w:val="Hyperlink1"/>
                </w:rPr>
                <w:t>https://docs.cpuc.ca.gov/SearchRes.aspx?docformat=ALL&amp;docid=382639106</w:t>
              </w:r>
            </w:hyperlink>
            <w:r w:rsidRPr="002F6FAC" w:rsidR="00591241">
              <w:rPr>
                <w:rStyle w:val="Hyperlink1"/>
              </w:rPr>
              <w:t xml:space="preserve"> </w:t>
            </w:r>
          </w:p>
        </w:tc>
      </w:tr>
      <w:tr w:rsidRPr="00CE45CD" w:rsidR="00591241" w:rsidTr="0030025F" w14:paraId="40DCD5E0"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591241" w:rsidP="00E33243" w:rsidRDefault="00591241" w14:paraId="3E6EB427"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591241" w:rsidP="00E33243" w:rsidRDefault="00591241" w14:paraId="3802073F" w14:textId="69538E3B">
            <w:pPr>
              <w:rPr>
                <w:rFonts w:eastAsia="Calibri" w:cs="Times New Roman"/>
                <w:szCs w:val="20"/>
              </w:rPr>
            </w:pPr>
            <w:r w:rsidRPr="00CE45CD">
              <w:rPr>
                <w:rFonts w:eastAsia="Calibri" w:cs="Times New Roman"/>
                <w:szCs w:val="20"/>
              </w:rPr>
              <w:t>May 2</w:t>
            </w:r>
            <w:r>
              <w:rPr>
                <w:rFonts w:eastAsia="Calibri" w:cs="Times New Roman"/>
                <w:szCs w:val="20"/>
              </w:rPr>
              <w:t>6</w:t>
            </w:r>
            <w:r w:rsidRPr="00CE45CD">
              <w:rPr>
                <w:rFonts w:eastAsia="Calibri" w:cs="Times New Roman"/>
                <w:szCs w:val="20"/>
              </w:rPr>
              <w:t>, 2021</w:t>
            </w:r>
          </w:p>
        </w:tc>
      </w:tr>
      <w:tr w:rsidRPr="00F95754" w:rsidR="00591241" w:rsidTr="0030025F" w14:paraId="085D58B8"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591241" w:rsidP="00E33243" w:rsidRDefault="00591241" w14:paraId="7305D1FB"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F95754" w:rsidR="00591241" w:rsidP="00E33243" w:rsidRDefault="00591241" w14:paraId="415581B2" w14:textId="10A303E4">
            <w:pPr>
              <w:rPr>
                <w:rStyle w:val="Hyperlink1"/>
                <w:color w:val="auto"/>
                <w:u w:val="none"/>
              </w:rPr>
            </w:pPr>
            <w:r>
              <w:t xml:space="preserve"> </w:t>
            </w:r>
            <w:hyperlink w:history="1" r:id="rId68">
              <w:r w:rsidRPr="002F6FAC">
                <w:rPr>
                  <w:rStyle w:val="Hyperlink1"/>
                </w:rPr>
                <w:t>Amardeep.Assar@cpuc.ca.gov</w:t>
              </w:r>
            </w:hyperlink>
            <w:r>
              <w:t xml:space="preserve">  and </w:t>
            </w:r>
            <w:hyperlink w:history="1" r:id="rId69">
              <w:r w:rsidRPr="002F6FAC">
                <w:rPr>
                  <w:rStyle w:val="Hyperlink1"/>
                </w:rPr>
                <w:t>Elizabeth.LaCour@cpuc.ca.gov</w:t>
              </w:r>
            </w:hyperlink>
            <w:r>
              <w:t xml:space="preserve"> </w:t>
            </w:r>
          </w:p>
        </w:tc>
      </w:tr>
    </w:tbl>
    <w:p w:rsidR="002B6497" w:rsidP="00E33243" w:rsidRDefault="002B6497" w14:paraId="39A57B95" w14:textId="1C82C658"/>
    <w:p w:rsidR="002B6497" w:rsidP="00E33243" w:rsidRDefault="002B6497" w14:paraId="73AE389C"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2B6497" w:rsidTr="00F83586" w14:paraId="1CBB78A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B6497" w:rsidP="00E33243" w:rsidRDefault="002B6497" w14:paraId="7DBEAF34"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AB3D11" w:rsidR="002B6497" w:rsidP="00E33243" w:rsidRDefault="002B6497" w14:paraId="17546BE2" w14:textId="4572655F">
            <w:pPr>
              <w:rPr>
                <w:rFonts w:cs="Times New Roman"/>
                <w:b/>
                <w:bCs/>
                <w:szCs w:val="20"/>
              </w:rPr>
            </w:pPr>
            <w:r w:rsidRPr="00AB3D11">
              <w:rPr>
                <w:rFonts w:cs="Times New Roman"/>
                <w:b/>
              </w:rPr>
              <w:t>T-1773</w:t>
            </w:r>
            <w:r>
              <w:rPr>
                <w:rFonts w:cs="Times New Roman"/>
                <w:b/>
              </w:rPr>
              <w:t>6</w:t>
            </w:r>
          </w:p>
        </w:tc>
      </w:tr>
      <w:tr w:rsidRPr="00953457" w:rsidR="002B6497" w:rsidTr="00F83586" w14:paraId="73F7E46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B6497" w:rsidP="00E33243" w:rsidRDefault="002B6497" w14:paraId="5F112178"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7A7750" w:rsidR="002B6497" w:rsidP="00E33243" w:rsidRDefault="002B6497" w14:paraId="2F3DE145" w14:textId="77777777">
            <w:pPr>
              <w:rPr>
                <w:rFonts w:cs="Times New Roman"/>
              </w:rPr>
            </w:pPr>
            <w:r w:rsidRPr="007A7750">
              <w:rPr>
                <w:rFonts w:cs="Times New Roman"/>
              </w:rPr>
              <w:t>June 24, 2021</w:t>
            </w:r>
          </w:p>
        </w:tc>
      </w:tr>
      <w:tr w:rsidRPr="00CE45CD" w:rsidR="002B6497" w:rsidTr="00F83586" w14:paraId="1F413741"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2B6497" w:rsidP="00E33243" w:rsidRDefault="002B6497" w14:paraId="08019F62"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7A7750" w:rsidR="002B6497" w:rsidP="00E33243" w:rsidRDefault="007A7750" w14:paraId="414C17FE" w14:textId="23110763">
            <w:pPr>
              <w:rPr>
                <w:rFonts w:cs="Times New Roman"/>
              </w:rPr>
            </w:pPr>
            <w:r w:rsidRPr="007A7750">
              <w:rPr>
                <w:rFonts w:cs="Times New Roman"/>
              </w:rPr>
              <w:t xml:space="preserve">RESOLUTION T-17736 </w:t>
            </w:r>
            <w:bookmarkStart w:name="_Hlk58317007" w:id="14"/>
            <w:r w:rsidRPr="007A7750">
              <w:rPr>
                <w:rFonts w:cs="Times New Roman"/>
              </w:rPr>
              <w:t>- Approval of advice letters setting forth a total of $3,179,600 in fines for telephone service providers that failed to meet required service quality performance standards in the Year 2020 pursuant to General Order 133-D.</w:t>
            </w:r>
            <w:bookmarkEnd w:id="14"/>
          </w:p>
        </w:tc>
      </w:tr>
      <w:tr w:rsidRPr="002F6FAC" w:rsidR="007A7750" w:rsidTr="00F83586" w14:paraId="613347A7"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7A7750" w:rsidP="00E33243" w:rsidRDefault="007A7750" w14:paraId="23F17322"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7A7750" w:rsidR="007A7750" w:rsidP="00E33243" w:rsidRDefault="003B7B1C" w14:paraId="00DAB3E0" w14:textId="5F551DA8">
            <w:pPr>
              <w:rPr>
                <w:rStyle w:val="Hyperlink1"/>
              </w:rPr>
            </w:pPr>
            <w:hyperlink w:history="1" r:id="rId70">
              <w:r w:rsidRPr="007A7750" w:rsidR="007A7750">
                <w:rPr>
                  <w:rStyle w:val="Hyperlink1"/>
                </w:rPr>
                <w:t>https://docs.cpuc.ca.gov/SearchRes.aspx?docformat=ALL&amp;docid=385116681</w:t>
              </w:r>
            </w:hyperlink>
            <w:r w:rsidRPr="007A7750" w:rsidR="007A7750">
              <w:rPr>
                <w:rStyle w:val="Hyperlink1"/>
              </w:rPr>
              <w:t xml:space="preserve"> </w:t>
            </w:r>
          </w:p>
        </w:tc>
      </w:tr>
      <w:tr w:rsidRPr="00CE45CD" w:rsidR="002B6497" w:rsidTr="00F83586" w14:paraId="552447B7"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B6497" w:rsidP="00E33243" w:rsidRDefault="002B6497" w14:paraId="0750C31D"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7A7750" w:rsidR="002B6497" w:rsidP="00E33243" w:rsidRDefault="007A7750" w14:paraId="4059EEA0" w14:textId="185EC394">
            <w:pPr>
              <w:rPr>
                <w:rFonts w:eastAsia="Calibri" w:cs="Times New Roman"/>
                <w:szCs w:val="20"/>
              </w:rPr>
            </w:pPr>
            <w:r w:rsidRPr="007A7750">
              <w:rPr>
                <w:rFonts w:eastAsia="Calibri" w:cs="Times New Roman"/>
                <w:szCs w:val="20"/>
              </w:rPr>
              <w:t>June 10, 2021</w:t>
            </w:r>
          </w:p>
        </w:tc>
      </w:tr>
      <w:tr w:rsidRPr="00F95754" w:rsidR="002B6497" w:rsidTr="00F83586" w14:paraId="014F3F6C"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2B6497" w:rsidP="00E33243" w:rsidRDefault="002B6497" w14:paraId="6BE01E48"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7A7750" w:rsidR="002B6497" w:rsidP="00E33243" w:rsidRDefault="003B7B1C" w14:paraId="0FF69217" w14:textId="161CBCB7">
            <w:pPr>
              <w:rPr>
                <w:rStyle w:val="Hyperlink1"/>
              </w:rPr>
            </w:pPr>
            <w:hyperlink w:history="1" r:id="rId71">
              <w:r w:rsidRPr="007A7750" w:rsidR="007A7750">
                <w:rPr>
                  <w:rStyle w:val="Hyperlink1"/>
                </w:rPr>
                <w:t>gregory.rubenstein@cpuc.ca.gov</w:t>
              </w:r>
            </w:hyperlink>
          </w:p>
        </w:tc>
      </w:tr>
    </w:tbl>
    <w:p w:rsidR="002B6497" w:rsidP="00E33243" w:rsidRDefault="002B6497" w14:paraId="5FFFCED2" w14:textId="77777777">
      <w:pPr>
        <w:jc w:val="center"/>
      </w:pPr>
    </w:p>
    <w:p w:rsidR="00AB3D11" w:rsidP="00E33243" w:rsidRDefault="00AB3D11" w14:paraId="06A24F83" w14:textId="1BD1145B">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AB3D11" w:rsidTr="00A00B94" w14:paraId="51E4B417"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B3D11" w:rsidP="00E33243" w:rsidRDefault="00AB3D11" w14:paraId="7EB34549"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AB3D11" w:rsidR="00AB3D11" w:rsidP="00E33243" w:rsidRDefault="00AB3D11" w14:paraId="3E760D30" w14:textId="58B4EBFB">
            <w:pPr>
              <w:rPr>
                <w:rFonts w:cs="Times New Roman"/>
                <w:b/>
                <w:bCs/>
                <w:szCs w:val="20"/>
              </w:rPr>
            </w:pPr>
            <w:r w:rsidRPr="00AB3D11">
              <w:rPr>
                <w:rFonts w:cs="Times New Roman"/>
                <w:b/>
              </w:rPr>
              <w:t>T-17737</w:t>
            </w:r>
          </w:p>
        </w:tc>
      </w:tr>
      <w:tr w:rsidRPr="00953457" w:rsidR="00AB3D11" w:rsidTr="00A00B94" w14:paraId="7B1DDD30"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B3D11" w:rsidP="00E33243" w:rsidRDefault="00AB3D11" w14:paraId="4DDDC566"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AB3D11" w:rsidR="00AB3D11" w:rsidP="00E33243" w:rsidRDefault="00AB3D11" w14:paraId="4FEABB3C" w14:textId="77777777">
            <w:pPr>
              <w:rPr>
                <w:rFonts w:cs="Times New Roman"/>
              </w:rPr>
            </w:pPr>
            <w:r w:rsidRPr="00AB3D11">
              <w:rPr>
                <w:rFonts w:cs="Times New Roman"/>
              </w:rPr>
              <w:t>June 24, 2021</w:t>
            </w:r>
          </w:p>
        </w:tc>
      </w:tr>
      <w:tr w:rsidRPr="00CE45CD" w:rsidR="00AB3D11" w:rsidTr="00A00B94" w14:paraId="3E07A1B0"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AB3D11" w:rsidP="00E33243" w:rsidRDefault="00AB3D11" w14:paraId="43BB65F6"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AB3D11" w:rsidR="00AB3D11" w:rsidP="00E33243" w:rsidRDefault="00AB3D11" w14:paraId="07435B06" w14:textId="117C304E">
            <w:pPr>
              <w:rPr>
                <w:rFonts w:cs="Times New Roman"/>
              </w:rPr>
            </w:pPr>
            <w:r w:rsidRPr="00AB3D11">
              <w:rPr>
                <w:rFonts w:cs="Times New Roman"/>
              </w:rPr>
              <w:t xml:space="preserve">Granting the removal of the construction phase performance bond requirement, approving CEQA Categorical Exemption in compliance with the California Environmental Quality Act, and authorizing the release of $3,608,224 in California Advanced Services Fund grant monies for Cal.net, Inc.  (U-7309-C) to construct the Tuolumne Mariposa Project </w:t>
            </w:r>
          </w:p>
        </w:tc>
      </w:tr>
      <w:tr w:rsidRPr="002F6FAC" w:rsidR="00AB3D11" w:rsidTr="00A00B94" w14:paraId="37D5A406"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AB3D11" w:rsidP="00E33243" w:rsidRDefault="00AB3D11" w14:paraId="45D2B2BB" w14:textId="77777777">
            <w:pPr>
              <w:rPr>
                <w:rFonts w:cs="Times New Roman"/>
                <w:szCs w:val="20"/>
              </w:rPr>
            </w:pPr>
            <w:r w:rsidRPr="00953457">
              <w:rPr>
                <w:rFonts w:cs="Times New Roman"/>
                <w:szCs w:val="20"/>
              </w:rPr>
              <w:lastRenderedPageBreak/>
              <w:t>Web Link</w:t>
            </w:r>
          </w:p>
        </w:tc>
        <w:tc>
          <w:tcPr>
            <w:tcW w:w="7380" w:type="dxa"/>
            <w:tcBorders>
              <w:top w:val="single" w:color="auto" w:sz="4" w:space="0"/>
              <w:left w:val="single" w:color="auto" w:sz="4" w:space="0"/>
              <w:bottom w:val="single" w:color="auto" w:sz="4" w:space="0"/>
              <w:right w:val="single" w:color="auto" w:sz="4" w:space="0"/>
            </w:tcBorders>
          </w:tcPr>
          <w:p w:rsidRPr="00C86A46" w:rsidR="00AB3D11" w:rsidP="00E33243" w:rsidRDefault="003B7B1C" w14:paraId="3F1F88F3" w14:textId="37B0BD75">
            <w:pPr>
              <w:rPr>
                <w:rStyle w:val="Hyperlink1"/>
              </w:rPr>
            </w:pPr>
            <w:hyperlink w:history="1" r:id="rId72">
              <w:r w:rsidRPr="00C86A46" w:rsidR="00AB3D11">
                <w:rPr>
                  <w:rStyle w:val="Hyperlink1"/>
                </w:rPr>
                <w:t>https://docs.cpuc.ca.gov/PublishedDocs/Published/G000/M384/K263/384263592.PDF</w:t>
              </w:r>
            </w:hyperlink>
          </w:p>
        </w:tc>
      </w:tr>
      <w:tr w:rsidRPr="00CE45CD" w:rsidR="00AB3D11" w:rsidTr="00A00B94" w14:paraId="3C59324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B3D11" w:rsidP="00E33243" w:rsidRDefault="00AB3D11" w14:paraId="1A025A8A"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AB3D11" w:rsidR="00AB3D11" w:rsidP="00E33243" w:rsidRDefault="00AB3D11" w14:paraId="67582A3C" w14:textId="222563B5">
            <w:pPr>
              <w:rPr>
                <w:rFonts w:eastAsia="Calibri" w:cs="Times New Roman"/>
                <w:szCs w:val="20"/>
              </w:rPr>
            </w:pPr>
            <w:r w:rsidRPr="00AB3D11">
              <w:rPr>
                <w:rFonts w:eastAsia="Calibri" w:cs="Times New Roman"/>
                <w:szCs w:val="20"/>
              </w:rPr>
              <w:t>June 2, 2021</w:t>
            </w:r>
          </w:p>
        </w:tc>
      </w:tr>
      <w:tr w:rsidRPr="00F95754" w:rsidR="00AB3D11" w:rsidTr="00A00B94" w14:paraId="225E267F"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AB3D11" w:rsidP="00E33243" w:rsidRDefault="00AB3D11" w14:paraId="44EB0957"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AB3D11" w:rsidR="00AB3D11" w:rsidP="00E33243" w:rsidRDefault="003B7B1C" w14:paraId="07D21AE3" w14:textId="6B4E58C7">
            <w:pPr>
              <w:rPr>
                <w:rStyle w:val="Hyperlink1"/>
                <w:rFonts w:cs="Times New Roman"/>
                <w:color w:val="0563C1" w:themeColor="hyperlink"/>
              </w:rPr>
            </w:pPr>
            <w:hyperlink w:history="1" r:id="rId73">
              <w:r w:rsidRPr="00C86A46" w:rsidR="00AB3D11">
                <w:rPr>
                  <w:rStyle w:val="Hyperlink1"/>
                </w:rPr>
                <w:t>Melanie.Balfour@cpuc.ca.gov</w:t>
              </w:r>
            </w:hyperlink>
            <w:r w:rsidRPr="00C86A46" w:rsidR="00AB3D11">
              <w:rPr>
                <w:rStyle w:val="Hyperlink1"/>
              </w:rPr>
              <w:t>,</w:t>
            </w:r>
            <w:r w:rsidRPr="00AB3D11" w:rsidR="00AB3D11">
              <w:rPr>
                <w:rFonts w:cs="Times New Roman"/>
              </w:rPr>
              <w:t xml:space="preserve"> and </w:t>
            </w:r>
            <w:hyperlink w:history="1" r:id="rId74">
              <w:r w:rsidRPr="00C86A46" w:rsidR="00AB3D11">
                <w:rPr>
                  <w:rStyle w:val="Hyperlink1"/>
                </w:rPr>
                <w:t>CASF Distribution List</w:t>
              </w:r>
              <w:r w:rsidRPr="00C86A46" w:rsidR="00AB3D11">
                <w:rPr>
                  <w:rStyle w:val="Hyperlink1"/>
                  <w:highlight w:val="yellow"/>
                </w:rPr>
                <w:t xml:space="preserve"> </w:t>
              </w:r>
            </w:hyperlink>
          </w:p>
        </w:tc>
      </w:tr>
    </w:tbl>
    <w:p w:rsidR="00AB3D11" w:rsidP="00E33243" w:rsidRDefault="00AB3D11" w14:paraId="3F06B0A3" w14:textId="7B2E36FF">
      <w:pPr>
        <w:jc w:val="center"/>
      </w:pPr>
    </w:p>
    <w:p w:rsidR="00C84501" w:rsidP="00E33243" w:rsidRDefault="00C84501" w14:paraId="3700C2DB" w14:textId="02B09E78">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AB3D11" w:rsidR="002F61EF" w:rsidTr="004147C7" w14:paraId="2325E96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F61EF" w:rsidP="00E33243" w:rsidRDefault="002F61EF" w14:paraId="1B9A8525"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AB3D11" w:rsidR="002F61EF" w:rsidP="00E33243" w:rsidRDefault="002F61EF" w14:paraId="11F29AB6" w14:textId="20910FF5">
            <w:pPr>
              <w:rPr>
                <w:rFonts w:cs="Times New Roman"/>
                <w:b/>
                <w:bCs/>
                <w:szCs w:val="20"/>
              </w:rPr>
            </w:pPr>
            <w:r w:rsidRPr="00AB3D11">
              <w:rPr>
                <w:rFonts w:cs="Times New Roman"/>
                <w:b/>
              </w:rPr>
              <w:t>T</w:t>
            </w:r>
            <w:r w:rsidR="00E30699">
              <w:rPr>
                <w:rFonts w:cs="Times New Roman"/>
                <w:b/>
              </w:rPr>
              <w:t>L</w:t>
            </w:r>
            <w:r w:rsidRPr="00AB3D11">
              <w:rPr>
                <w:rFonts w:cs="Times New Roman"/>
                <w:b/>
              </w:rPr>
              <w:t>-1</w:t>
            </w:r>
            <w:r>
              <w:rPr>
                <w:rFonts w:cs="Times New Roman"/>
                <w:b/>
              </w:rPr>
              <w:t>9133</w:t>
            </w:r>
          </w:p>
        </w:tc>
      </w:tr>
      <w:tr w:rsidRPr="00AB3D11" w:rsidR="002F61EF" w:rsidTr="004147C7" w14:paraId="149C7FB1"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F61EF" w:rsidP="00E33243" w:rsidRDefault="002F61EF" w14:paraId="00789BA5"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AB3D11" w:rsidR="002F61EF" w:rsidP="00E33243" w:rsidRDefault="002F61EF" w14:paraId="2DF7C064" w14:textId="77777777">
            <w:pPr>
              <w:rPr>
                <w:rFonts w:cs="Times New Roman"/>
              </w:rPr>
            </w:pPr>
            <w:r w:rsidRPr="00AB3D11">
              <w:rPr>
                <w:rFonts w:cs="Times New Roman"/>
              </w:rPr>
              <w:t>June 24, 2021</w:t>
            </w:r>
          </w:p>
        </w:tc>
      </w:tr>
      <w:tr w:rsidRPr="00AB3D11" w:rsidR="002F61EF" w:rsidTr="004147C7" w14:paraId="1DC943DE"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2F61EF" w:rsidP="00E33243" w:rsidRDefault="002F61EF" w14:paraId="52DB7397"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AB3D11" w:rsidR="002F61EF" w:rsidP="00E33243" w:rsidRDefault="002F61EF" w14:paraId="47EE5896" w14:textId="4E92C0A3">
            <w:pPr>
              <w:rPr>
                <w:rFonts w:cs="Times New Roman"/>
              </w:rPr>
            </w:pPr>
            <w:r w:rsidRPr="002F61EF">
              <w:rPr>
                <w:rFonts w:cs="Times New Roman"/>
              </w:rPr>
              <w:t>Resolution Awarding Local Access Fund Administrators and Corresponding Access Fund Grants for Funding Year 2021-2022 for the TNC Access for All Program.</w:t>
            </w:r>
          </w:p>
        </w:tc>
      </w:tr>
      <w:tr w:rsidRPr="00C86A46" w:rsidR="002F61EF" w:rsidTr="004147C7" w14:paraId="201DBA5A"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2F61EF" w:rsidP="00E33243" w:rsidRDefault="002F61EF" w14:paraId="4D3D592A"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190DAB" w:rsidR="002F61EF" w:rsidP="00E33243" w:rsidRDefault="003B7B1C" w14:paraId="45927EF8" w14:textId="1C83E9C9">
            <w:pPr>
              <w:rPr>
                <w:rStyle w:val="Hyperlink1"/>
              </w:rPr>
            </w:pPr>
            <w:hyperlink w:history="1" r:id="rId75">
              <w:r w:rsidRPr="00190DAB" w:rsidR="002F61EF">
                <w:rPr>
                  <w:rStyle w:val="Hyperlink1"/>
                </w:rPr>
                <w:t>http://docs.cpuc.ca.gov/SearchRes.aspx?docformat=ALL&amp;docid=385376019</w:t>
              </w:r>
            </w:hyperlink>
            <w:r w:rsidRPr="00190DAB" w:rsidR="002F61EF">
              <w:rPr>
                <w:rStyle w:val="Hyperlink1"/>
              </w:rPr>
              <w:t xml:space="preserve"> </w:t>
            </w:r>
          </w:p>
        </w:tc>
      </w:tr>
      <w:tr w:rsidRPr="00AB3D11" w:rsidR="002F61EF" w:rsidTr="004147C7" w14:paraId="3280BB18"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F61EF" w:rsidP="00E33243" w:rsidRDefault="002F61EF" w14:paraId="2F82C266"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AB3D11" w:rsidR="002F61EF" w:rsidP="00E33243" w:rsidRDefault="002F61EF" w14:paraId="46688345" w14:textId="0C23EF4B">
            <w:pPr>
              <w:rPr>
                <w:rFonts w:eastAsia="Calibri" w:cs="Times New Roman"/>
                <w:szCs w:val="20"/>
              </w:rPr>
            </w:pPr>
            <w:r w:rsidRPr="00AB3D11">
              <w:rPr>
                <w:rFonts w:eastAsia="Calibri" w:cs="Times New Roman"/>
                <w:szCs w:val="20"/>
              </w:rPr>
              <w:t xml:space="preserve">June </w:t>
            </w:r>
            <w:r>
              <w:rPr>
                <w:rFonts w:eastAsia="Calibri" w:cs="Times New Roman"/>
                <w:szCs w:val="20"/>
              </w:rPr>
              <w:t>10</w:t>
            </w:r>
            <w:r w:rsidRPr="00AB3D11">
              <w:rPr>
                <w:rFonts w:eastAsia="Calibri" w:cs="Times New Roman"/>
                <w:szCs w:val="20"/>
              </w:rPr>
              <w:t>, 2021</w:t>
            </w:r>
          </w:p>
        </w:tc>
      </w:tr>
      <w:tr w:rsidRPr="00AB3D11" w:rsidR="002F61EF" w:rsidTr="004147C7" w14:paraId="5F1CD075"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2F61EF" w:rsidP="00E33243" w:rsidRDefault="002F61EF" w14:paraId="0F965712"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190DAB" w:rsidR="002F61EF" w:rsidP="00E33243" w:rsidRDefault="003B7B1C" w14:paraId="15970EBB" w14:textId="507AB8A2">
            <w:pPr>
              <w:rPr>
                <w:rStyle w:val="Hyperlink1"/>
              </w:rPr>
            </w:pPr>
            <w:hyperlink w:history="1" r:id="rId76">
              <w:r w:rsidRPr="00190DAB" w:rsidR="002F61EF">
                <w:rPr>
                  <w:rStyle w:val="Hyperlink1"/>
                </w:rPr>
                <w:t>tncaccess@cpuc.ca.gov</w:t>
              </w:r>
            </w:hyperlink>
            <w:r w:rsidRPr="00190DAB" w:rsidR="002F61EF">
              <w:rPr>
                <w:rStyle w:val="Hyperlink1"/>
              </w:rPr>
              <w:t xml:space="preserve"> </w:t>
            </w:r>
          </w:p>
        </w:tc>
      </w:tr>
    </w:tbl>
    <w:p w:rsidR="002F61EF" w:rsidP="00E33243" w:rsidRDefault="002F61EF" w14:paraId="4CBC234E" w14:textId="776C94EF">
      <w:pPr>
        <w:jc w:val="center"/>
      </w:pPr>
    </w:p>
    <w:p w:rsidR="002F61EF" w:rsidP="00E33243" w:rsidRDefault="002F61EF" w14:paraId="5BC0103C"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C84501" w:rsidTr="00A00B94" w14:paraId="518C9145"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C84501" w:rsidP="00E33243" w:rsidRDefault="00C84501" w14:paraId="5CF3A838"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C84501" w:rsidP="00E33243" w:rsidRDefault="00C84501" w14:paraId="0A8954F2" w14:textId="5886FADE">
            <w:pPr>
              <w:rPr>
                <w:rFonts w:cs="Times New Roman"/>
                <w:b/>
                <w:bCs/>
                <w:szCs w:val="20"/>
              </w:rPr>
            </w:pPr>
            <w:r>
              <w:rPr>
                <w:b/>
              </w:rPr>
              <w:t>W-5236</w:t>
            </w:r>
          </w:p>
        </w:tc>
      </w:tr>
      <w:tr w:rsidRPr="00953457" w:rsidR="00C84501" w:rsidTr="00A00B94" w14:paraId="54C93FC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C84501" w:rsidP="00E33243" w:rsidRDefault="00C84501" w14:paraId="18ADD73D"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C84501" w:rsidP="00E33243" w:rsidRDefault="00C84501" w14:paraId="60270A76" w14:textId="77777777">
            <w:pPr>
              <w:rPr>
                <w:rFonts w:cs="Times New Roman"/>
              </w:rPr>
            </w:pPr>
            <w:r>
              <w:rPr>
                <w:rFonts w:cs="Times New Roman"/>
              </w:rPr>
              <w:t>June 24, 2021</w:t>
            </w:r>
          </w:p>
        </w:tc>
      </w:tr>
      <w:tr w:rsidRPr="00CE45CD" w:rsidR="00C84501" w:rsidTr="00C84501" w14:paraId="756B821C"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C84501" w:rsidP="00E33243" w:rsidRDefault="00C84501" w14:paraId="479FEF16"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C84501" w:rsidP="00E33243" w:rsidRDefault="00C84501" w14:paraId="5DA3F143" w14:textId="27B01D5B">
            <w:r w:rsidRPr="00C84501">
              <w:t>RR Lewis Small Water Company requesting a General Rate Case increase</w:t>
            </w:r>
          </w:p>
        </w:tc>
      </w:tr>
      <w:tr w:rsidRPr="002F6E2E" w:rsidR="00C84501" w:rsidTr="00A00B94" w14:paraId="6BFB2F52"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C84501" w:rsidP="00E33243" w:rsidRDefault="00C84501" w14:paraId="386B6628"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C84501" w:rsidR="00C84501" w:rsidP="00E33243" w:rsidRDefault="003B7B1C" w14:paraId="0B3ADB49" w14:textId="15713BAA">
            <w:pPr>
              <w:rPr>
                <w:rStyle w:val="Hyperlink1"/>
              </w:rPr>
            </w:pPr>
            <w:hyperlink w:history="1" r:id="rId77">
              <w:r w:rsidRPr="00C84501" w:rsidR="00C84501">
                <w:rPr>
                  <w:rStyle w:val="Hyperlink1"/>
                </w:rPr>
                <w:t>https://docs.cpuc.ca.gov/PublishedDocs/Published/G000/M384/K256/384256404.pdf</w:t>
              </w:r>
            </w:hyperlink>
            <w:r w:rsidRPr="00C84501" w:rsidR="00C84501">
              <w:rPr>
                <w:rStyle w:val="Hyperlink1"/>
              </w:rPr>
              <w:t xml:space="preserve"> </w:t>
            </w:r>
          </w:p>
        </w:tc>
      </w:tr>
      <w:tr w:rsidRPr="00CE45CD" w:rsidR="00C84501" w:rsidTr="00A00B94" w14:paraId="0C80F885"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C84501" w:rsidP="00E33243" w:rsidRDefault="00C84501" w14:paraId="1E5358A6"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C84501" w:rsidP="00E33243" w:rsidRDefault="00C84501" w14:paraId="7E7C9585" w14:textId="5EE74E4E">
            <w:pPr>
              <w:rPr>
                <w:rFonts w:eastAsia="Calibri" w:cs="Times New Roman"/>
                <w:szCs w:val="20"/>
              </w:rPr>
            </w:pPr>
            <w:r>
              <w:rPr>
                <w:rFonts w:eastAsia="Calibri" w:cs="Times New Roman"/>
                <w:szCs w:val="20"/>
              </w:rPr>
              <w:t>June 1, 2021</w:t>
            </w:r>
          </w:p>
        </w:tc>
      </w:tr>
      <w:tr w:rsidRPr="002F6E2E" w:rsidR="00C84501" w:rsidTr="00A00B94" w14:paraId="7AED42F2"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C84501" w:rsidP="00E33243" w:rsidRDefault="00C84501" w14:paraId="4ACABAB1"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C84501" w:rsidR="00C84501" w:rsidP="00E33243" w:rsidRDefault="003B7B1C" w14:paraId="5E68F0DD" w14:textId="36FE2B8D">
            <w:pPr>
              <w:rPr>
                <w:rStyle w:val="Hyperlink1"/>
              </w:rPr>
            </w:pPr>
            <w:hyperlink w:history="1" r:id="rId78">
              <w:r w:rsidRPr="00C84501" w:rsidR="00C84501">
                <w:rPr>
                  <w:rStyle w:val="Hyperlink1"/>
                </w:rPr>
                <w:t>Water.Division@cpuc.ca.gov</w:t>
              </w:r>
            </w:hyperlink>
            <w:r w:rsidRPr="00C84501" w:rsidR="00C84501">
              <w:rPr>
                <w:rStyle w:val="Hyperlink1"/>
              </w:rPr>
              <w:t xml:space="preserve"> </w:t>
            </w:r>
          </w:p>
        </w:tc>
      </w:tr>
    </w:tbl>
    <w:p w:rsidR="002F6E2E" w:rsidP="00E33243" w:rsidRDefault="002F6E2E" w14:paraId="3D83D63A" w14:textId="7F23B107">
      <w:pPr>
        <w:jc w:val="center"/>
      </w:pPr>
    </w:p>
    <w:p w:rsidR="00C84501" w:rsidP="00E33243" w:rsidRDefault="00C84501" w14:paraId="30703D7D"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2F6E2E" w:rsidTr="008D2322" w14:paraId="5BE9C14F"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F6E2E" w:rsidP="00E33243" w:rsidRDefault="002F6E2E" w14:paraId="3CE7E812"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2F6E2E" w:rsidP="00E33243" w:rsidRDefault="002F6E2E" w14:paraId="27BEC073" w14:textId="23671973">
            <w:pPr>
              <w:rPr>
                <w:rFonts w:cs="Times New Roman"/>
                <w:b/>
                <w:bCs/>
                <w:szCs w:val="20"/>
              </w:rPr>
            </w:pPr>
            <w:r>
              <w:rPr>
                <w:b/>
              </w:rPr>
              <w:t>W-5237</w:t>
            </w:r>
          </w:p>
        </w:tc>
      </w:tr>
      <w:tr w:rsidRPr="00953457" w:rsidR="002F6E2E" w:rsidTr="008D2322" w14:paraId="4C12F0B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F6E2E" w:rsidP="00E33243" w:rsidRDefault="002F6E2E" w14:paraId="31A9E31E"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2F6E2E" w:rsidP="00E33243" w:rsidRDefault="002F6E2E" w14:paraId="5D7AD38F" w14:textId="77777777">
            <w:pPr>
              <w:rPr>
                <w:rFonts w:cs="Times New Roman"/>
              </w:rPr>
            </w:pPr>
            <w:r>
              <w:rPr>
                <w:rFonts w:cs="Times New Roman"/>
              </w:rPr>
              <w:t>June 24, 2021</w:t>
            </w:r>
          </w:p>
        </w:tc>
      </w:tr>
      <w:tr w:rsidRPr="00CE45CD" w:rsidR="002F6E2E" w:rsidTr="008D2322" w14:paraId="3B57DAD1"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2F6E2E" w:rsidP="00E33243" w:rsidRDefault="002F6E2E" w14:paraId="0DAA49B2"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2F6E2E" w:rsidP="00E33243" w:rsidRDefault="002F6E2E" w14:paraId="58D9ECA2" w14:textId="5B718CFB">
            <w:r w:rsidRPr="002F6E2E">
              <w:t>The Water Division has prepared Proposed Comment Resolution W-5237 for the June 24, 2021, Commission Meeting. This Resolution authorizes Golden State Water Company to acquire Robbins Water System from Sutter County Water Works District No. 1 for $1000 to be paid by The Ratepayers.</w:t>
            </w:r>
          </w:p>
        </w:tc>
      </w:tr>
      <w:tr w:rsidRPr="002F6FAC" w:rsidR="002F6E2E" w:rsidTr="008D2322" w14:paraId="02BDFDFE"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2F6E2E" w:rsidP="00E33243" w:rsidRDefault="002F6E2E" w14:paraId="34726735"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2F6E2E" w:rsidR="002F6E2E" w:rsidP="00E33243" w:rsidRDefault="003B7B1C" w14:paraId="23EE2995" w14:textId="60F9DDDC">
            <w:pPr>
              <w:rPr>
                <w:rStyle w:val="Hyperlink1"/>
              </w:rPr>
            </w:pPr>
            <w:hyperlink w:history="1" r:id="rId79">
              <w:r w:rsidRPr="002F6E2E" w:rsidR="002F6E2E">
                <w:rPr>
                  <w:rStyle w:val="Hyperlink1"/>
                </w:rPr>
                <w:t>https://docs.cpuc.ca.gov/SearchRes.aspx?docformat=ALL&amp;docid=376060841</w:t>
              </w:r>
            </w:hyperlink>
            <w:r w:rsidRPr="002F6E2E" w:rsidR="002F6E2E">
              <w:rPr>
                <w:rStyle w:val="Hyperlink1"/>
              </w:rPr>
              <w:t xml:space="preserve"> </w:t>
            </w:r>
          </w:p>
        </w:tc>
      </w:tr>
      <w:tr w:rsidRPr="00CE45CD" w:rsidR="002F6E2E" w:rsidTr="008D2322" w14:paraId="09A5B8AD"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F6E2E" w:rsidP="00E33243" w:rsidRDefault="002F6E2E" w14:paraId="4DC5A9FA"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2F6E2E" w:rsidP="00E33243" w:rsidRDefault="002F6E2E" w14:paraId="3316B836" w14:textId="1C8EE446">
            <w:pPr>
              <w:rPr>
                <w:rFonts w:eastAsia="Calibri" w:cs="Times New Roman"/>
                <w:szCs w:val="20"/>
              </w:rPr>
            </w:pPr>
            <w:r>
              <w:rPr>
                <w:rFonts w:eastAsia="Calibri" w:cs="Times New Roman"/>
                <w:szCs w:val="20"/>
              </w:rPr>
              <w:t>June 10, 2021</w:t>
            </w:r>
          </w:p>
        </w:tc>
      </w:tr>
      <w:tr w:rsidRPr="00F95754" w:rsidR="002F6E2E" w:rsidTr="008D2322" w14:paraId="30766578"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2F6E2E" w:rsidP="00E33243" w:rsidRDefault="002F6E2E" w14:paraId="35AA7C25"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2F6E2E" w:rsidR="002F6E2E" w:rsidP="00E33243" w:rsidRDefault="003B7B1C" w14:paraId="6869733A" w14:textId="4C4AA94B">
            <w:pPr>
              <w:rPr>
                <w:rStyle w:val="Hyperlink1"/>
              </w:rPr>
            </w:pPr>
            <w:hyperlink w:history="1" r:id="rId80">
              <w:r w:rsidRPr="002F6E2E" w:rsidR="002F6E2E">
                <w:rPr>
                  <w:rStyle w:val="Hyperlink1"/>
                </w:rPr>
                <w:t>water.division@cpuc.ca.gov</w:t>
              </w:r>
            </w:hyperlink>
            <w:r w:rsidRPr="002F6E2E" w:rsidR="002F6E2E">
              <w:rPr>
                <w:rStyle w:val="Hyperlink1"/>
              </w:rPr>
              <w:t xml:space="preserve"> </w:t>
            </w:r>
          </w:p>
        </w:tc>
      </w:tr>
    </w:tbl>
    <w:p w:rsidR="002F6E2E" w:rsidP="00E33243" w:rsidRDefault="002F6E2E" w14:paraId="70E5D9F8" w14:textId="246006B1">
      <w:pPr>
        <w:jc w:val="center"/>
      </w:pPr>
    </w:p>
    <w:p w:rsidR="00253A2C" w:rsidP="00E33243" w:rsidRDefault="00253A2C" w14:paraId="12ED6AA0" w14:textId="39204A0D">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253A2C" w:rsidTr="00F83586" w14:paraId="0ACB1AAF"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53A2C" w:rsidP="00E33243" w:rsidRDefault="00253A2C" w14:paraId="083CA232"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253A2C" w:rsidP="00E33243" w:rsidRDefault="00253A2C" w14:paraId="19271130" w14:textId="41745D02">
            <w:pPr>
              <w:rPr>
                <w:rFonts w:cs="Times New Roman"/>
                <w:b/>
                <w:bCs/>
                <w:szCs w:val="20"/>
              </w:rPr>
            </w:pPr>
            <w:r>
              <w:rPr>
                <w:b/>
              </w:rPr>
              <w:t>WSD-014</w:t>
            </w:r>
          </w:p>
        </w:tc>
      </w:tr>
      <w:tr w:rsidRPr="00953457" w:rsidR="00253A2C" w:rsidTr="00F83586" w14:paraId="6FE20CE4"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53A2C" w:rsidP="00E33243" w:rsidRDefault="00253A2C" w14:paraId="2CCB608D"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253A2C" w:rsidP="00E33243" w:rsidRDefault="00253A2C" w14:paraId="1143C4D0" w14:textId="77777777">
            <w:pPr>
              <w:rPr>
                <w:rFonts w:cs="Times New Roman"/>
              </w:rPr>
            </w:pPr>
            <w:r>
              <w:rPr>
                <w:rFonts w:cs="Times New Roman"/>
              </w:rPr>
              <w:t>June 24, 2021</w:t>
            </w:r>
          </w:p>
        </w:tc>
      </w:tr>
      <w:tr w:rsidRPr="00CE45CD" w:rsidR="00253A2C" w:rsidTr="00F83586" w14:paraId="3F43BA2B"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253A2C" w:rsidP="00E33243" w:rsidRDefault="00253A2C" w14:paraId="4E1582E9"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253A2C" w:rsidP="00E33243" w:rsidRDefault="00253A2C" w14:paraId="2A4BF6B1" w14:textId="2F737772">
            <w:r w:rsidRPr="00253A2C">
              <w:t>RESOLUTION WSD-014 Approving Tier 3 Advice Letters from six electric utilities describing “Off Ramp” mitigation measure modifications from 2019 Wildfire Mitigation Plan activities.</w:t>
            </w:r>
          </w:p>
        </w:tc>
      </w:tr>
      <w:tr w:rsidRPr="002F6E2E" w:rsidR="00253A2C" w:rsidTr="00F83586" w14:paraId="37EB778F"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253A2C" w:rsidP="00E33243" w:rsidRDefault="00253A2C" w14:paraId="2449E39B"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253A2C" w:rsidR="00253A2C" w:rsidP="00E33243" w:rsidRDefault="003B7B1C" w14:paraId="41AD7EEF" w14:textId="1D8FAB44">
            <w:pPr>
              <w:rPr>
                <w:rStyle w:val="Hyperlink1"/>
              </w:rPr>
            </w:pPr>
            <w:hyperlink w:history="1" r:id="rId81">
              <w:r w:rsidRPr="00253A2C" w:rsidR="00253A2C">
                <w:rPr>
                  <w:rStyle w:val="Hyperlink1"/>
                </w:rPr>
                <w:t>https://docs.cpuc.ca.gov/PublishedDocs/Published/G000/M385/K030/385030245.PDF</w:t>
              </w:r>
            </w:hyperlink>
            <w:r w:rsidRPr="00253A2C" w:rsidR="00253A2C">
              <w:rPr>
                <w:rStyle w:val="Hyperlink1"/>
              </w:rPr>
              <w:t xml:space="preserve"> </w:t>
            </w:r>
          </w:p>
        </w:tc>
      </w:tr>
      <w:tr w:rsidRPr="00CE45CD" w:rsidR="00253A2C" w:rsidTr="00F83586" w14:paraId="6156119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53A2C" w:rsidP="00E33243" w:rsidRDefault="00253A2C" w14:paraId="5F566F88"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253A2C" w:rsidP="00E33243" w:rsidRDefault="00253A2C" w14:paraId="1201924B" w14:textId="052287B4">
            <w:pPr>
              <w:rPr>
                <w:rFonts w:eastAsia="Calibri" w:cs="Times New Roman"/>
                <w:szCs w:val="20"/>
              </w:rPr>
            </w:pPr>
            <w:r>
              <w:rPr>
                <w:rFonts w:eastAsia="Calibri" w:cs="Times New Roman"/>
                <w:szCs w:val="20"/>
              </w:rPr>
              <w:t>June 9, 2021</w:t>
            </w:r>
          </w:p>
        </w:tc>
      </w:tr>
      <w:tr w:rsidRPr="00CE45CD" w:rsidR="00253A2C" w:rsidTr="00F83586" w14:paraId="564A1FFD" w14:textId="77777777">
        <w:trPr>
          <w:trHeight w:val="260"/>
        </w:trPr>
        <w:tc>
          <w:tcPr>
            <w:tcW w:w="2965" w:type="dxa"/>
            <w:tcBorders>
              <w:top w:val="single" w:color="auto" w:sz="4" w:space="0"/>
              <w:left w:val="single" w:color="auto" w:sz="4" w:space="0"/>
              <w:bottom w:val="single" w:color="auto" w:sz="4" w:space="0"/>
              <w:right w:val="single" w:color="auto" w:sz="4" w:space="0"/>
            </w:tcBorders>
          </w:tcPr>
          <w:p w:rsidRPr="00953457" w:rsidR="00253A2C" w:rsidP="00E33243" w:rsidRDefault="00253A2C" w14:paraId="383EBA0B" w14:textId="745D455A">
            <w:pPr>
              <w:rPr>
                <w:rFonts w:cs="Times New Roman"/>
                <w:szCs w:val="20"/>
              </w:rPr>
            </w:pPr>
            <w:r>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00253A2C" w:rsidP="00E33243" w:rsidRDefault="003B7B1C" w14:paraId="59741B5A" w14:textId="6A4B80E4">
            <w:pPr>
              <w:tabs>
                <w:tab w:val="left" w:pos="1380"/>
              </w:tabs>
              <w:rPr>
                <w:rFonts w:eastAsia="Calibri" w:cs="Times New Roman"/>
                <w:szCs w:val="20"/>
              </w:rPr>
            </w:pPr>
            <w:hyperlink w:history="1" r:id="rId82">
              <w:r w:rsidRPr="00253A2C" w:rsidR="00253A2C">
                <w:rPr>
                  <w:rStyle w:val="Hyperlink1"/>
                </w:rPr>
                <w:t>Nathan.Poon@cpuc.ca.gov</w:t>
              </w:r>
            </w:hyperlink>
            <w:r w:rsidR="00253A2C">
              <w:rPr>
                <w:rFonts w:eastAsia="Calibri" w:cs="Times New Roman"/>
                <w:szCs w:val="20"/>
              </w:rPr>
              <w:t xml:space="preserve"> and </w:t>
            </w:r>
            <w:hyperlink w:history="1" r:id="rId83">
              <w:r w:rsidRPr="00253A2C" w:rsidR="00253A2C">
                <w:rPr>
                  <w:rStyle w:val="Hyperlink1"/>
                </w:rPr>
                <w:t>Lucy.Morgans@cpuc.ca.gov</w:t>
              </w:r>
            </w:hyperlink>
            <w:r w:rsidR="00253A2C">
              <w:rPr>
                <w:rFonts w:eastAsia="Calibri" w:cs="Times New Roman"/>
                <w:szCs w:val="20"/>
              </w:rPr>
              <w:t xml:space="preserve"> </w:t>
            </w:r>
          </w:p>
        </w:tc>
      </w:tr>
    </w:tbl>
    <w:p w:rsidR="00253A2C" w:rsidP="00E33243" w:rsidRDefault="00253A2C" w14:paraId="26C5AAF8" w14:textId="77777777">
      <w:pPr>
        <w:jc w:val="center"/>
      </w:pPr>
    </w:p>
    <w:p w:rsidR="00AD4A05" w:rsidP="00E33243" w:rsidRDefault="00AD4A05" w14:paraId="2590063D"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AD4A05" w:rsidTr="00A66A86" w14:paraId="0F88728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D4A05" w:rsidP="00E33243" w:rsidRDefault="00AD4A05" w14:paraId="214C190B"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AD4A05" w:rsidP="00E33243" w:rsidRDefault="00AD4A05" w14:paraId="7F698E63" w14:textId="77777777">
            <w:pPr>
              <w:rPr>
                <w:rFonts w:cs="Times New Roman"/>
                <w:b/>
                <w:bCs/>
                <w:szCs w:val="20"/>
              </w:rPr>
            </w:pPr>
            <w:r>
              <w:rPr>
                <w:b/>
              </w:rPr>
              <w:t>E-5154</w:t>
            </w:r>
          </w:p>
        </w:tc>
      </w:tr>
      <w:tr w:rsidRPr="00953457" w:rsidR="00AD4A05" w:rsidTr="00A66A86" w14:paraId="7C2091A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D4A05" w:rsidP="00E33243" w:rsidRDefault="00AD4A05" w14:paraId="009ED44E"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AD4A05" w:rsidP="00E33243" w:rsidRDefault="00AD4A05" w14:paraId="68436257" w14:textId="5854B929">
            <w:pPr>
              <w:rPr>
                <w:rFonts w:cs="Times New Roman"/>
              </w:rPr>
            </w:pPr>
            <w:r>
              <w:rPr>
                <w:rFonts w:cs="Times New Roman"/>
              </w:rPr>
              <w:t>July 15, 2021</w:t>
            </w:r>
          </w:p>
        </w:tc>
      </w:tr>
      <w:tr w:rsidRPr="00CE45CD" w:rsidR="00AD4A05" w:rsidTr="00A66A86" w14:paraId="445B7EB7"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AD4A05" w:rsidP="00E33243" w:rsidRDefault="00AD4A05" w14:paraId="088178A3"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AD4A05" w:rsidP="00E33243" w:rsidRDefault="00AD4A05" w14:paraId="69FDB026" w14:textId="414EF9D3">
            <w:r w:rsidRPr="00AD4A05">
              <w:t>Resolution E-5154. Adoption of updated administratively set fixed avoided-cost rates for the Renewable Market Adjusting Tariff (</w:t>
            </w:r>
            <w:proofErr w:type="spellStart"/>
            <w:r w:rsidRPr="00AD4A05">
              <w:t>ReMAT</w:t>
            </w:r>
            <w:proofErr w:type="spellEnd"/>
            <w:r w:rsidRPr="00AD4A05">
              <w:t>) Program pursuant to Commission Decision 20-10-005.</w:t>
            </w:r>
          </w:p>
        </w:tc>
      </w:tr>
      <w:tr w:rsidRPr="005316B3" w:rsidR="00AD4A05" w:rsidTr="00A66A86" w14:paraId="50C76623"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AD4A05" w:rsidP="00E33243" w:rsidRDefault="00AD4A05" w14:paraId="05191551"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5316B3" w:rsidR="00AD4A05" w:rsidP="00E33243" w:rsidRDefault="00AD4A05" w14:paraId="2E5367F1" w14:textId="68A94CA5">
            <w:pPr>
              <w:rPr>
                <w:rStyle w:val="Hyperlink1"/>
              </w:rPr>
            </w:pPr>
            <w:r w:rsidRPr="00AD4A05">
              <w:rPr>
                <w:rStyle w:val="Hyperlink1"/>
              </w:rPr>
              <w:t>https://docs.cpuc.ca.gov/PublishedDocs/Published/G000/M385/K780/385780241.PDF</w:t>
            </w:r>
          </w:p>
        </w:tc>
      </w:tr>
      <w:tr w:rsidRPr="00CE45CD" w:rsidR="00AD4A05" w:rsidTr="00A66A86" w14:paraId="1C43F1B2"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D4A05" w:rsidP="00E33243" w:rsidRDefault="00AD4A05" w14:paraId="0CA6218A"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AD4A05" w:rsidP="00E33243" w:rsidRDefault="00AD4A05" w14:paraId="5C614FEC" w14:textId="231DB761">
            <w:pPr>
              <w:rPr>
                <w:rFonts w:eastAsia="Calibri" w:cs="Times New Roman"/>
                <w:szCs w:val="20"/>
              </w:rPr>
            </w:pPr>
            <w:r>
              <w:rPr>
                <w:rFonts w:eastAsia="Calibri" w:cs="Times New Roman"/>
                <w:szCs w:val="20"/>
              </w:rPr>
              <w:t>June 15, 2021</w:t>
            </w:r>
          </w:p>
        </w:tc>
      </w:tr>
      <w:tr w:rsidRPr="00F95754" w:rsidR="00AD4A05" w:rsidTr="00A66A86" w14:paraId="673E6BBB"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AD4A05" w:rsidP="00E33243" w:rsidRDefault="00AD4A05" w14:paraId="759BEEC9"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F95754" w:rsidR="00AD4A05" w:rsidP="00E33243" w:rsidRDefault="00AD4A05" w14:paraId="7A248CE7" w14:textId="272924B3">
            <w:pPr>
              <w:rPr>
                <w:rStyle w:val="Hyperlink1"/>
                <w:color w:val="auto"/>
                <w:u w:val="none"/>
              </w:rPr>
            </w:pPr>
            <w:r>
              <w:t xml:space="preserve"> </w:t>
            </w:r>
            <w:hyperlink w:history="1" r:id="rId84">
              <w:r w:rsidRPr="00AD4A05">
                <w:rPr>
                  <w:rStyle w:val="Hyperlink1"/>
                </w:rPr>
                <w:t>mallory.albright@cpuc.ca.gov</w:t>
              </w:r>
              <w:r w:rsidRPr="00645382">
                <w:rPr>
                  <w:rStyle w:val="Hyperlink"/>
                </w:rPr>
                <w:t xml:space="preserve"> </w:t>
              </w:r>
            </w:hyperlink>
            <w:r>
              <w:t xml:space="preserve">  and </w:t>
            </w:r>
            <w:hyperlink w:history="1" r:id="rId85">
              <w:r w:rsidRPr="00AD4A05">
                <w:rPr>
                  <w:rStyle w:val="Hyperlink1"/>
                </w:rPr>
                <w:t>Cheryl.Lee@cpuc.ca.gov</w:t>
              </w:r>
            </w:hyperlink>
            <w:r>
              <w:t xml:space="preserve"> </w:t>
            </w:r>
          </w:p>
        </w:tc>
      </w:tr>
    </w:tbl>
    <w:p w:rsidRPr="004C7738" w:rsidR="009E6CC8" w:rsidP="00E33243" w:rsidRDefault="003B7B1C" w14:paraId="669B6AAA" w14:textId="1CEC0532">
      <w:pPr>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E33243" w:rsidRDefault="009E6CC8" w14:paraId="7357EC4C"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E33243" w:rsidRDefault="005E6BB4" w14:paraId="0F111912" w14:textId="339786C8">
      <w:pPr>
        <w:tabs>
          <w:tab w:val="center" w:pos="5085"/>
          <w:tab w:val="left" w:pos="8025"/>
        </w:tabs>
        <w:spacing w:before="60" w:after="240"/>
        <w:ind w:right="-230"/>
        <w:rPr>
          <w:rFonts w:eastAsia="Times New Roman" w:cs="Times New Roman"/>
          <w:b/>
          <w:sz w:val="28"/>
          <w:szCs w:val="20"/>
        </w:rPr>
      </w:pPr>
      <w:r>
        <w:rPr>
          <w:rFonts w:eastAsia="Times New Roman" w:cs="Times New Roman"/>
          <w:b/>
          <w:sz w:val="28"/>
          <w:szCs w:val="20"/>
        </w:rPr>
        <w:tab/>
      </w:r>
      <w:bookmarkStart w:name="P10AdviceLettersSubmissions" w:id="15"/>
      <w:r w:rsidRPr="004C7738" w:rsidR="009E6CC8">
        <w:rPr>
          <w:rFonts w:eastAsia="Times New Roman" w:cs="Times New Roman"/>
          <w:b/>
          <w:sz w:val="28"/>
          <w:szCs w:val="20"/>
        </w:rPr>
        <w:t>ADVICE LETTERS SUBMISSION</w:t>
      </w:r>
      <w:r w:rsidR="00000B37">
        <w:rPr>
          <w:rFonts w:eastAsia="Times New Roman" w:cs="Times New Roman"/>
          <w:b/>
          <w:sz w:val="28"/>
          <w:szCs w:val="20"/>
        </w:rPr>
        <w:t>S</w:t>
      </w:r>
      <w:bookmarkEnd w:id="15"/>
    </w:p>
    <w:p w:rsidR="00B90054" w:rsidP="00E33243" w:rsidRDefault="009E6CC8" w14:paraId="1CE01A2D" w14:textId="679C171B">
      <w:pPr>
        <w:spacing w:before="120" w:after="120"/>
        <w:jc w:val="center"/>
      </w:pPr>
      <w:r w:rsidRPr="004C7738">
        <w:rPr>
          <w:rFonts w:eastAsia="Times New Roman" w:cs="Times New Roman"/>
          <w:szCs w:val="20"/>
        </w:rPr>
        <w:t xml:space="preserve">To inquire about filings, suspension or protest, call or email the Energy Division (415-703-1974 or email: </w:t>
      </w:r>
      <w:hyperlink w:history="1" r:id="rId86">
        <w:r w:rsidRPr="004C7738">
          <w:rPr>
            <w:rFonts w:eastAsia="Times New Roman" w:cs="Times New Roman"/>
            <w:color w:val="0000FF"/>
            <w:szCs w:val="20"/>
            <w:u w:val="single"/>
          </w:rPr>
          <w:t>EDTariffUnit@cpuc.ca.gov</w:t>
        </w:r>
      </w:hyperlink>
      <w:r w:rsidRPr="004C7738">
        <w:rPr>
          <w:rFonts w:eastAsia="Times New Roman" w:cs="Times New Roman"/>
          <w:szCs w:val="20"/>
        </w:rPr>
        <w:t xml:space="preserve"> ), Communications Division (415-703-3052) or Water Division (415-703-1133 or email: </w:t>
      </w:r>
      <w:r w:rsidRPr="004C7738" w:rsidR="00D03C57">
        <w:rPr>
          <w:rFonts w:eastAsia="Times New Roman" w:cs="Times New Roman"/>
          <w:color w:val="0000FF"/>
          <w:szCs w:val="20"/>
          <w:u w:val="single"/>
        </w:rPr>
        <w:t xml:space="preserve"> </w:t>
      </w:r>
      <w:r w:rsidRPr="004C7738">
        <w:rPr>
          <w:rFonts w:eastAsia="Times New Roman" w:cs="Times New Roman"/>
          <w:color w:val="0000FF"/>
          <w:szCs w:val="20"/>
          <w:u w:val="single"/>
        </w:rPr>
        <w:t>water.division@cpuc.ca.gov</w:t>
      </w:r>
      <w:r w:rsidRPr="004C7738" w:rsidR="00D03C57">
        <w:rPr>
          <w:rFonts w:cs="Times New Roman"/>
        </w:rPr>
        <w:t xml:space="preserve"> ), </w:t>
      </w:r>
      <w:r w:rsidR="00505E4D">
        <w:rPr>
          <w:rFonts w:cs="Times New Roman"/>
        </w:rPr>
        <w:t xml:space="preserve">Transportation </w:t>
      </w:r>
      <w:r w:rsidRPr="004C7738" w:rsidR="00D03C57">
        <w:rPr>
          <w:rFonts w:cs="Times New Roman"/>
        </w:rPr>
        <w:t>Division</w:t>
      </w:r>
      <w:r w:rsidR="00C63CD5">
        <w:rPr>
          <w:rFonts w:cs="Times New Roman"/>
        </w:rPr>
        <w:t xml:space="preserve">: </w:t>
      </w:r>
      <w:r w:rsidR="00C63CD5">
        <w:t xml:space="preserve">TNC Access filing, email the Consumer Protection and Enforcement Division at </w:t>
      </w:r>
      <w:hyperlink w:history="1" r:id="rId87">
        <w:r w:rsidRPr="00C63CD5" w:rsidR="00C63CD5">
          <w:rPr>
            <w:rStyle w:val="Hyperlink1"/>
          </w:rPr>
          <w:t>tncaccess@cpuc.ca.gov</w:t>
        </w:r>
      </w:hyperlink>
      <w:r w:rsidR="00C63CD5">
        <w:t>. To obtain a copy of the protest, please direct your request to the protestor.</w:t>
      </w:r>
    </w:p>
    <w:p w:rsidR="00B90054" w:rsidP="00E33243" w:rsidRDefault="00B90054" w14:paraId="58B5EC7F" w14:textId="4F04B23F">
      <w:pPr>
        <w:tabs>
          <w:tab w:val="left" w:pos="3765"/>
          <w:tab w:val="center" w:pos="4968"/>
        </w:tabs>
        <w:jc w:val="center"/>
      </w:pPr>
    </w:p>
    <w:tbl>
      <w:tblPr>
        <w:tblW w:w="10595" w:type="dxa"/>
        <w:tblInd w:w="-245" w:type="dxa"/>
        <w:tblLayout w:type="fixed"/>
        <w:tblCellMar>
          <w:left w:w="115" w:type="dxa"/>
          <w:right w:w="115" w:type="dxa"/>
        </w:tblCellMar>
        <w:tblLook w:val="0000" w:firstRow="0" w:lastRow="0" w:firstColumn="0" w:lastColumn="0" w:noHBand="0" w:noVBand="0"/>
      </w:tblPr>
      <w:tblGrid>
        <w:gridCol w:w="1080"/>
        <w:gridCol w:w="1440"/>
        <w:gridCol w:w="8075"/>
      </w:tblGrid>
      <w:tr w:rsidRPr="00E33243" w:rsidR="00401D2E" w:rsidTr="00401D2E" w14:paraId="1AAA9927" w14:textId="77777777">
        <w:tblPrEx>
          <w:tblCellMar>
            <w:top w:w="0" w:type="dxa"/>
            <w:bottom w:w="0" w:type="dxa"/>
          </w:tblCellMar>
        </w:tblPrEx>
        <w:tc>
          <w:tcPr>
            <w:tcW w:w="1080" w:type="dxa"/>
            <w:tcBorders>
              <w:top w:val="nil"/>
              <w:left w:val="nil"/>
              <w:bottom w:val="nil"/>
              <w:right w:val="nil"/>
            </w:tcBorders>
          </w:tcPr>
          <w:p w:rsidRPr="00E33243" w:rsidR="00401D2E" w:rsidP="00E33243" w:rsidRDefault="00401D2E" w14:paraId="6030F9D0" w14:textId="77777777">
            <w:pPr>
              <w:rPr>
                <w:b/>
                <w:bCs/>
                <w:sz w:val="12"/>
                <w:szCs w:val="12"/>
              </w:rPr>
            </w:pPr>
          </w:p>
        </w:tc>
        <w:tc>
          <w:tcPr>
            <w:tcW w:w="1440" w:type="dxa"/>
            <w:tcBorders>
              <w:top w:val="nil"/>
              <w:left w:val="nil"/>
              <w:bottom w:val="nil"/>
              <w:right w:val="nil"/>
            </w:tcBorders>
          </w:tcPr>
          <w:p w:rsidRPr="00E33243" w:rsidR="00401D2E" w:rsidP="00E33243" w:rsidRDefault="00401D2E" w14:paraId="51EC78C1" w14:textId="77777777">
            <w:pPr>
              <w:rPr>
                <w:sz w:val="12"/>
                <w:szCs w:val="12"/>
              </w:rPr>
            </w:pPr>
          </w:p>
        </w:tc>
        <w:tc>
          <w:tcPr>
            <w:tcW w:w="8075" w:type="dxa"/>
            <w:tcBorders>
              <w:top w:val="nil"/>
              <w:left w:val="nil"/>
              <w:bottom w:val="nil"/>
              <w:right w:val="nil"/>
            </w:tcBorders>
          </w:tcPr>
          <w:p w:rsidRPr="00E33243" w:rsidR="00401D2E" w:rsidP="00E33243" w:rsidRDefault="00401D2E" w14:paraId="77E155EF" w14:textId="77777777">
            <w:pPr>
              <w:rPr>
                <w:sz w:val="12"/>
                <w:szCs w:val="12"/>
              </w:rPr>
            </w:pPr>
          </w:p>
        </w:tc>
      </w:tr>
      <w:tr w:rsidR="00401D2E" w:rsidTr="00401D2E" w14:paraId="4413EE76" w14:textId="77777777">
        <w:tblPrEx>
          <w:tblCellMar>
            <w:top w:w="0" w:type="dxa"/>
            <w:bottom w:w="0" w:type="dxa"/>
          </w:tblCellMar>
        </w:tblPrEx>
        <w:tc>
          <w:tcPr>
            <w:tcW w:w="1080" w:type="dxa"/>
            <w:tcBorders>
              <w:top w:val="nil"/>
              <w:left w:val="nil"/>
              <w:bottom w:val="nil"/>
              <w:right w:val="nil"/>
            </w:tcBorders>
          </w:tcPr>
          <w:p w:rsidRPr="00E33243" w:rsidR="00401D2E" w:rsidP="00E33243" w:rsidRDefault="00401D2E" w14:paraId="0FF5C527" w14:textId="77777777">
            <w:pPr>
              <w:rPr>
                <w:b/>
                <w:bCs/>
              </w:rPr>
            </w:pPr>
            <w:r w:rsidRPr="00E33243">
              <w:rPr>
                <w:b/>
                <w:bCs/>
              </w:rPr>
              <w:t>05/27/21</w:t>
            </w:r>
          </w:p>
        </w:tc>
        <w:tc>
          <w:tcPr>
            <w:tcW w:w="1440" w:type="dxa"/>
            <w:tcBorders>
              <w:top w:val="nil"/>
              <w:left w:val="nil"/>
              <w:bottom w:val="nil"/>
              <w:right w:val="nil"/>
            </w:tcBorders>
          </w:tcPr>
          <w:p w:rsidR="00401D2E" w:rsidP="00E33243" w:rsidRDefault="00401D2E" w14:paraId="6299245D" w14:textId="77777777">
            <w:r>
              <w:t>Energy 6096E-A</w:t>
            </w:r>
          </w:p>
        </w:tc>
        <w:tc>
          <w:tcPr>
            <w:tcW w:w="8075" w:type="dxa"/>
            <w:tcBorders>
              <w:top w:val="nil"/>
              <w:left w:val="nil"/>
              <w:bottom w:val="nil"/>
              <w:right w:val="nil"/>
            </w:tcBorders>
          </w:tcPr>
          <w:p w:rsidR="00401D2E" w:rsidP="00E33243" w:rsidRDefault="00401D2E" w14:paraId="2814E14C" w14:textId="77777777">
            <w:r>
              <w:t>Pacific Gas &amp; Electric Company, Supplements A.L.No.6096E, Modification of the Microgrids Memorandum Account (MGMA) to Add Three New Subaccounts (</w:t>
            </w:r>
            <w:r>
              <w:rPr>
                <w:b/>
                <w:bCs/>
              </w:rPr>
              <w:t>anticipated effective 01/01/21</w:t>
            </w:r>
            <w:r>
              <w:t>)</w:t>
            </w:r>
          </w:p>
        </w:tc>
      </w:tr>
      <w:tr w:rsidR="00401D2E" w:rsidTr="00401D2E" w14:paraId="69C1708B" w14:textId="77777777">
        <w:tblPrEx>
          <w:tblCellMar>
            <w:top w:w="0" w:type="dxa"/>
            <w:bottom w:w="0" w:type="dxa"/>
          </w:tblCellMar>
        </w:tblPrEx>
        <w:tc>
          <w:tcPr>
            <w:tcW w:w="1080" w:type="dxa"/>
            <w:tcBorders>
              <w:top w:val="nil"/>
              <w:left w:val="nil"/>
              <w:bottom w:val="nil"/>
              <w:right w:val="nil"/>
            </w:tcBorders>
          </w:tcPr>
          <w:p w:rsidRPr="00E33243" w:rsidR="00401D2E" w:rsidP="00E33243" w:rsidRDefault="00401D2E" w14:paraId="4BAFF424" w14:textId="77777777">
            <w:pPr>
              <w:rPr>
                <w:b/>
                <w:bCs/>
                <w:sz w:val="12"/>
                <w:szCs w:val="12"/>
              </w:rPr>
            </w:pPr>
          </w:p>
        </w:tc>
        <w:tc>
          <w:tcPr>
            <w:tcW w:w="1440" w:type="dxa"/>
            <w:tcBorders>
              <w:top w:val="nil"/>
              <w:left w:val="nil"/>
              <w:bottom w:val="nil"/>
              <w:right w:val="nil"/>
            </w:tcBorders>
          </w:tcPr>
          <w:p w:rsidR="00401D2E" w:rsidP="00E33243" w:rsidRDefault="00401D2E" w14:paraId="3835E9A9" w14:textId="77777777">
            <w:pPr>
              <w:rPr>
                <w:sz w:val="12"/>
                <w:szCs w:val="12"/>
              </w:rPr>
            </w:pPr>
          </w:p>
        </w:tc>
        <w:tc>
          <w:tcPr>
            <w:tcW w:w="8075" w:type="dxa"/>
            <w:tcBorders>
              <w:top w:val="nil"/>
              <w:left w:val="nil"/>
              <w:bottom w:val="nil"/>
              <w:right w:val="nil"/>
            </w:tcBorders>
          </w:tcPr>
          <w:p w:rsidR="00401D2E" w:rsidP="00E33243" w:rsidRDefault="00401D2E" w14:paraId="0751D768" w14:textId="77777777">
            <w:pPr>
              <w:rPr>
                <w:sz w:val="12"/>
                <w:szCs w:val="12"/>
              </w:rPr>
            </w:pPr>
          </w:p>
        </w:tc>
      </w:tr>
      <w:tr w:rsidR="00401D2E" w:rsidTr="00401D2E" w14:paraId="5ED7AF18" w14:textId="77777777">
        <w:tblPrEx>
          <w:tblCellMar>
            <w:top w:w="0" w:type="dxa"/>
            <w:bottom w:w="0" w:type="dxa"/>
          </w:tblCellMar>
        </w:tblPrEx>
        <w:tc>
          <w:tcPr>
            <w:tcW w:w="1080" w:type="dxa"/>
            <w:tcBorders>
              <w:top w:val="nil"/>
              <w:left w:val="nil"/>
              <w:bottom w:val="nil"/>
              <w:right w:val="nil"/>
            </w:tcBorders>
          </w:tcPr>
          <w:p w:rsidRPr="00E33243" w:rsidR="00401D2E" w:rsidP="00E33243" w:rsidRDefault="00401D2E" w14:paraId="3D077471" w14:textId="77777777">
            <w:pPr>
              <w:rPr>
                <w:b/>
                <w:bCs/>
              </w:rPr>
            </w:pPr>
            <w:r w:rsidRPr="00E33243">
              <w:rPr>
                <w:b/>
                <w:bCs/>
              </w:rPr>
              <w:t>05/27/21</w:t>
            </w:r>
          </w:p>
        </w:tc>
        <w:tc>
          <w:tcPr>
            <w:tcW w:w="1440" w:type="dxa"/>
            <w:tcBorders>
              <w:top w:val="nil"/>
              <w:left w:val="nil"/>
              <w:bottom w:val="nil"/>
              <w:right w:val="nil"/>
            </w:tcBorders>
          </w:tcPr>
          <w:p w:rsidR="00401D2E" w:rsidP="00E33243" w:rsidRDefault="00401D2E" w14:paraId="620AD4C3" w14:textId="77777777">
            <w:r>
              <w:t>Energy 6205E</w:t>
            </w:r>
          </w:p>
        </w:tc>
        <w:tc>
          <w:tcPr>
            <w:tcW w:w="8075" w:type="dxa"/>
            <w:tcBorders>
              <w:top w:val="nil"/>
              <w:left w:val="nil"/>
              <w:bottom w:val="nil"/>
              <w:right w:val="nil"/>
            </w:tcBorders>
          </w:tcPr>
          <w:p w:rsidR="00401D2E" w:rsidP="00E33243" w:rsidRDefault="00401D2E" w14:paraId="54912224" w14:textId="77777777">
            <w:r>
              <w:t xml:space="preserve">Pacific Gas &amp; Electric Company, Revision to Electric Preliminary Statement Part FS for Recovery of Costs Associated with the South </w:t>
            </w:r>
            <w:proofErr w:type="gramStart"/>
            <w:r>
              <w:t>Bay  Moss</w:t>
            </w:r>
            <w:proofErr w:type="gramEnd"/>
            <w:r>
              <w:t xml:space="preserve"> Landing Energy Storage Projects Pursuant to Resolution E-4949 (</w:t>
            </w:r>
            <w:r>
              <w:rPr>
                <w:b/>
                <w:bCs/>
              </w:rPr>
              <w:t>anticipated effective 05/27/21</w:t>
            </w:r>
            <w:r>
              <w:t>)</w:t>
            </w:r>
          </w:p>
        </w:tc>
      </w:tr>
      <w:tr w:rsidR="00401D2E" w:rsidTr="00401D2E" w14:paraId="11B7B8C7" w14:textId="77777777">
        <w:tblPrEx>
          <w:tblCellMar>
            <w:top w:w="0" w:type="dxa"/>
            <w:bottom w:w="0" w:type="dxa"/>
          </w:tblCellMar>
        </w:tblPrEx>
        <w:tc>
          <w:tcPr>
            <w:tcW w:w="1080" w:type="dxa"/>
            <w:tcBorders>
              <w:top w:val="nil"/>
              <w:left w:val="nil"/>
              <w:bottom w:val="nil"/>
              <w:right w:val="nil"/>
            </w:tcBorders>
          </w:tcPr>
          <w:p w:rsidRPr="00E33243" w:rsidR="00401D2E" w:rsidP="00E33243" w:rsidRDefault="00401D2E" w14:paraId="13651AC4" w14:textId="77777777">
            <w:pPr>
              <w:rPr>
                <w:b/>
                <w:bCs/>
                <w:sz w:val="12"/>
                <w:szCs w:val="12"/>
              </w:rPr>
            </w:pPr>
          </w:p>
        </w:tc>
        <w:tc>
          <w:tcPr>
            <w:tcW w:w="1440" w:type="dxa"/>
            <w:tcBorders>
              <w:top w:val="nil"/>
              <w:left w:val="nil"/>
              <w:bottom w:val="nil"/>
              <w:right w:val="nil"/>
            </w:tcBorders>
          </w:tcPr>
          <w:p w:rsidR="00401D2E" w:rsidP="00E33243" w:rsidRDefault="00401D2E" w14:paraId="28C08C06" w14:textId="77777777">
            <w:pPr>
              <w:rPr>
                <w:sz w:val="12"/>
                <w:szCs w:val="12"/>
              </w:rPr>
            </w:pPr>
          </w:p>
        </w:tc>
        <w:tc>
          <w:tcPr>
            <w:tcW w:w="8075" w:type="dxa"/>
            <w:tcBorders>
              <w:top w:val="nil"/>
              <w:left w:val="nil"/>
              <w:bottom w:val="nil"/>
              <w:right w:val="nil"/>
            </w:tcBorders>
          </w:tcPr>
          <w:p w:rsidR="00401D2E" w:rsidP="00E33243" w:rsidRDefault="00401D2E" w14:paraId="7DC88C35" w14:textId="77777777">
            <w:pPr>
              <w:rPr>
                <w:sz w:val="12"/>
                <w:szCs w:val="12"/>
              </w:rPr>
            </w:pPr>
          </w:p>
        </w:tc>
      </w:tr>
      <w:tr w:rsidR="00401D2E" w:rsidTr="00401D2E" w14:paraId="4A113C94" w14:textId="77777777">
        <w:tblPrEx>
          <w:tblCellMar>
            <w:top w:w="0" w:type="dxa"/>
            <w:bottom w:w="0" w:type="dxa"/>
          </w:tblCellMar>
        </w:tblPrEx>
        <w:tc>
          <w:tcPr>
            <w:tcW w:w="1080" w:type="dxa"/>
            <w:tcBorders>
              <w:top w:val="nil"/>
              <w:left w:val="nil"/>
              <w:bottom w:val="nil"/>
              <w:right w:val="nil"/>
            </w:tcBorders>
          </w:tcPr>
          <w:p w:rsidRPr="00E33243" w:rsidR="00401D2E" w:rsidP="00E33243" w:rsidRDefault="00401D2E" w14:paraId="503876F2" w14:textId="77777777">
            <w:pPr>
              <w:rPr>
                <w:b/>
                <w:bCs/>
              </w:rPr>
            </w:pPr>
            <w:r w:rsidRPr="00E33243">
              <w:rPr>
                <w:b/>
                <w:bCs/>
              </w:rPr>
              <w:t>05/27/21</w:t>
            </w:r>
          </w:p>
        </w:tc>
        <w:tc>
          <w:tcPr>
            <w:tcW w:w="1440" w:type="dxa"/>
            <w:tcBorders>
              <w:top w:val="nil"/>
              <w:left w:val="nil"/>
              <w:bottom w:val="nil"/>
              <w:right w:val="nil"/>
            </w:tcBorders>
          </w:tcPr>
          <w:p w:rsidR="00401D2E" w:rsidP="00E33243" w:rsidRDefault="00401D2E" w14:paraId="2137F4C9" w14:textId="77777777">
            <w:r>
              <w:t>Energy 4507E</w:t>
            </w:r>
          </w:p>
        </w:tc>
        <w:tc>
          <w:tcPr>
            <w:tcW w:w="8075" w:type="dxa"/>
            <w:tcBorders>
              <w:top w:val="nil"/>
              <w:left w:val="nil"/>
              <w:bottom w:val="nil"/>
              <w:right w:val="nil"/>
            </w:tcBorders>
          </w:tcPr>
          <w:p w:rsidR="00401D2E" w:rsidP="00E33243" w:rsidRDefault="00401D2E" w14:paraId="7AB698CF" w14:textId="77777777">
            <w:r>
              <w:t>Southern California Edison Company, Modifications to Smart Energy Program, Summer Discount Plan Program, and Capacity Bidding Program in Compliance with Decision 21-03-056 (</w:t>
            </w:r>
            <w:r>
              <w:rPr>
                <w:b/>
                <w:bCs/>
              </w:rPr>
              <w:t>anticipated effective 06/01/21</w:t>
            </w:r>
            <w:r>
              <w:t>)</w:t>
            </w:r>
          </w:p>
        </w:tc>
      </w:tr>
      <w:tr w:rsidR="00401D2E" w:rsidTr="00401D2E" w14:paraId="47929FBB" w14:textId="77777777">
        <w:tblPrEx>
          <w:tblCellMar>
            <w:top w:w="0" w:type="dxa"/>
            <w:bottom w:w="0" w:type="dxa"/>
          </w:tblCellMar>
        </w:tblPrEx>
        <w:tc>
          <w:tcPr>
            <w:tcW w:w="1080" w:type="dxa"/>
            <w:tcBorders>
              <w:top w:val="nil"/>
              <w:left w:val="nil"/>
              <w:bottom w:val="nil"/>
              <w:right w:val="nil"/>
            </w:tcBorders>
          </w:tcPr>
          <w:p w:rsidRPr="00E33243" w:rsidR="00401D2E" w:rsidP="00E33243" w:rsidRDefault="00401D2E" w14:paraId="124DCB84" w14:textId="77777777">
            <w:pPr>
              <w:rPr>
                <w:b/>
                <w:bCs/>
                <w:sz w:val="12"/>
                <w:szCs w:val="12"/>
              </w:rPr>
            </w:pPr>
          </w:p>
        </w:tc>
        <w:tc>
          <w:tcPr>
            <w:tcW w:w="1440" w:type="dxa"/>
            <w:tcBorders>
              <w:top w:val="nil"/>
              <w:left w:val="nil"/>
              <w:bottom w:val="nil"/>
              <w:right w:val="nil"/>
            </w:tcBorders>
          </w:tcPr>
          <w:p w:rsidR="00401D2E" w:rsidP="00E33243" w:rsidRDefault="00401D2E" w14:paraId="4D8540F2" w14:textId="77777777">
            <w:pPr>
              <w:rPr>
                <w:sz w:val="12"/>
                <w:szCs w:val="12"/>
              </w:rPr>
            </w:pPr>
          </w:p>
        </w:tc>
        <w:tc>
          <w:tcPr>
            <w:tcW w:w="8075" w:type="dxa"/>
            <w:tcBorders>
              <w:top w:val="nil"/>
              <w:left w:val="nil"/>
              <w:bottom w:val="nil"/>
              <w:right w:val="nil"/>
            </w:tcBorders>
          </w:tcPr>
          <w:p w:rsidR="00401D2E" w:rsidP="00E33243" w:rsidRDefault="00401D2E" w14:paraId="0C197463" w14:textId="77777777">
            <w:pPr>
              <w:rPr>
                <w:sz w:val="12"/>
                <w:szCs w:val="12"/>
              </w:rPr>
            </w:pPr>
          </w:p>
        </w:tc>
      </w:tr>
      <w:tr w:rsidR="00401D2E" w:rsidTr="00401D2E" w14:paraId="54826A6D" w14:textId="77777777">
        <w:tblPrEx>
          <w:tblCellMar>
            <w:top w:w="0" w:type="dxa"/>
            <w:bottom w:w="0" w:type="dxa"/>
          </w:tblCellMar>
        </w:tblPrEx>
        <w:tc>
          <w:tcPr>
            <w:tcW w:w="1080" w:type="dxa"/>
            <w:tcBorders>
              <w:top w:val="nil"/>
              <w:left w:val="nil"/>
              <w:bottom w:val="nil"/>
              <w:right w:val="nil"/>
            </w:tcBorders>
          </w:tcPr>
          <w:p w:rsidRPr="00E33243" w:rsidR="00401D2E" w:rsidP="00E33243" w:rsidRDefault="00401D2E" w14:paraId="5F069163" w14:textId="77777777">
            <w:pPr>
              <w:rPr>
                <w:b/>
                <w:bCs/>
              </w:rPr>
            </w:pPr>
            <w:r w:rsidRPr="00E33243">
              <w:rPr>
                <w:b/>
                <w:bCs/>
              </w:rPr>
              <w:t>05/27/21</w:t>
            </w:r>
          </w:p>
        </w:tc>
        <w:tc>
          <w:tcPr>
            <w:tcW w:w="1440" w:type="dxa"/>
            <w:tcBorders>
              <w:top w:val="nil"/>
              <w:left w:val="nil"/>
              <w:bottom w:val="nil"/>
              <w:right w:val="nil"/>
            </w:tcBorders>
          </w:tcPr>
          <w:p w:rsidR="00401D2E" w:rsidP="00E33243" w:rsidRDefault="00401D2E" w14:paraId="1A04759C" w14:textId="77777777">
            <w:r>
              <w:t>Telecom 632</w:t>
            </w:r>
          </w:p>
        </w:tc>
        <w:tc>
          <w:tcPr>
            <w:tcW w:w="8075" w:type="dxa"/>
            <w:tcBorders>
              <w:top w:val="nil"/>
              <w:left w:val="nil"/>
              <w:bottom w:val="nil"/>
              <w:right w:val="nil"/>
            </w:tcBorders>
          </w:tcPr>
          <w:p w:rsidR="00401D2E" w:rsidP="00E33243" w:rsidRDefault="00401D2E" w14:paraId="382091B4" w14:textId="77777777">
            <w:proofErr w:type="spellStart"/>
            <w:r>
              <w:t>MCImetro</w:t>
            </w:r>
            <w:proofErr w:type="spellEnd"/>
            <w:r>
              <w:t xml:space="preserve"> Access Transmission Services, Corp., 8YY FCC Access Compliance (</w:t>
            </w:r>
            <w:r>
              <w:rPr>
                <w:b/>
                <w:bCs/>
              </w:rPr>
              <w:t>effective TBD</w:t>
            </w:r>
            <w:r>
              <w:t>)</w:t>
            </w:r>
          </w:p>
        </w:tc>
      </w:tr>
      <w:tr w:rsidR="00401D2E" w:rsidTr="00401D2E" w14:paraId="4481EB7E" w14:textId="77777777">
        <w:tblPrEx>
          <w:tblCellMar>
            <w:top w:w="0" w:type="dxa"/>
            <w:bottom w:w="0" w:type="dxa"/>
          </w:tblCellMar>
        </w:tblPrEx>
        <w:tc>
          <w:tcPr>
            <w:tcW w:w="1080" w:type="dxa"/>
            <w:tcBorders>
              <w:top w:val="nil"/>
              <w:left w:val="nil"/>
              <w:bottom w:val="nil"/>
              <w:right w:val="nil"/>
            </w:tcBorders>
          </w:tcPr>
          <w:p w:rsidRPr="00E33243" w:rsidR="00401D2E" w:rsidP="00E33243" w:rsidRDefault="00401D2E" w14:paraId="2A39AEBE" w14:textId="77777777">
            <w:pPr>
              <w:rPr>
                <w:b/>
                <w:bCs/>
                <w:sz w:val="12"/>
                <w:szCs w:val="12"/>
              </w:rPr>
            </w:pPr>
          </w:p>
        </w:tc>
        <w:tc>
          <w:tcPr>
            <w:tcW w:w="1440" w:type="dxa"/>
            <w:tcBorders>
              <w:top w:val="nil"/>
              <w:left w:val="nil"/>
              <w:bottom w:val="nil"/>
              <w:right w:val="nil"/>
            </w:tcBorders>
          </w:tcPr>
          <w:p w:rsidR="00401D2E" w:rsidP="00E33243" w:rsidRDefault="00401D2E" w14:paraId="01F16C05" w14:textId="77777777">
            <w:pPr>
              <w:rPr>
                <w:sz w:val="12"/>
                <w:szCs w:val="12"/>
              </w:rPr>
            </w:pPr>
          </w:p>
        </w:tc>
        <w:tc>
          <w:tcPr>
            <w:tcW w:w="8075" w:type="dxa"/>
            <w:tcBorders>
              <w:top w:val="nil"/>
              <w:left w:val="nil"/>
              <w:bottom w:val="nil"/>
              <w:right w:val="nil"/>
            </w:tcBorders>
          </w:tcPr>
          <w:p w:rsidR="00401D2E" w:rsidP="00E33243" w:rsidRDefault="00401D2E" w14:paraId="25C9A9C0" w14:textId="77777777">
            <w:pPr>
              <w:rPr>
                <w:sz w:val="12"/>
                <w:szCs w:val="12"/>
              </w:rPr>
            </w:pPr>
          </w:p>
        </w:tc>
      </w:tr>
      <w:tr w:rsidR="00401D2E" w:rsidTr="00401D2E" w14:paraId="2CBD289D" w14:textId="77777777">
        <w:tblPrEx>
          <w:tblCellMar>
            <w:top w:w="0" w:type="dxa"/>
            <w:bottom w:w="0" w:type="dxa"/>
          </w:tblCellMar>
        </w:tblPrEx>
        <w:tc>
          <w:tcPr>
            <w:tcW w:w="1080" w:type="dxa"/>
            <w:tcBorders>
              <w:top w:val="nil"/>
              <w:left w:val="nil"/>
              <w:bottom w:val="nil"/>
              <w:right w:val="nil"/>
            </w:tcBorders>
          </w:tcPr>
          <w:p w:rsidRPr="00E33243" w:rsidR="00401D2E" w:rsidP="00E33243" w:rsidRDefault="00401D2E" w14:paraId="473408DB" w14:textId="77777777">
            <w:pPr>
              <w:rPr>
                <w:b/>
                <w:bCs/>
              </w:rPr>
            </w:pPr>
            <w:r w:rsidRPr="00E33243">
              <w:rPr>
                <w:b/>
                <w:bCs/>
              </w:rPr>
              <w:t>05/27/21</w:t>
            </w:r>
          </w:p>
        </w:tc>
        <w:tc>
          <w:tcPr>
            <w:tcW w:w="1440" w:type="dxa"/>
            <w:tcBorders>
              <w:top w:val="nil"/>
              <w:left w:val="nil"/>
              <w:bottom w:val="nil"/>
              <w:right w:val="nil"/>
            </w:tcBorders>
          </w:tcPr>
          <w:p w:rsidR="00401D2E" w:rsidP="00E33243" w:rsidRDefault="00401D2E" w14:paraId="3244895C" w14:textId="77777777">
            <w:r>
              <w:t>Water 2406-A</w:t>
            </w:r>
          </w:p>
        </w:tc>
        <w:tc>
          <w:tcPr>
            <w:tcW w:w="8075" w:type="dxa"/>
            <w:tcBorders>
              <w:top w:val="nil"/>
              <w:left w:val="nil"/>
              <w:bottom w:val="nil"/>
              <w:right w:val="nil"/>
            </w:tcBorders>
          </w:tcPr>
          <w:p w:rsidR="00401D2E" w:rsidP="00E33243" w:rsidRDefault="00401D2E" w14:paraId="0A56530F" w14:textId="77777777">
            <w:r>
              <w:t>California Water Service Company, Supplements A.L.No.2406, [Class A Regulated Areas except Travis (and excludes Grand Oaks)] Amortization of Pension Cost Balancing Account (PCBA3) and Healthcare Cost Balancing Account (HCBA3) (2017-2019</w:t>
            </w:r>
            <w:proofErr w:type="gramStart"/>
            <w:r>
              <w:t>)  (</w:t>
            </w:r>
            <w:proofErr w:type="gramEnd"/>
            <w:r>
              <w:rPr>
                <w:b/>
                <w:bCs/>
              </w:rPr>
              <w:t>anticipated effective 04/15/21</w:t>
            </w:r>
            <w:r>
              <w:t>)</w:t>
            </w:r>
          </w:p>
        </w:tc>
      </w:tr>
      <w:tr w:rsidR="00401D2E" w:rsidTr="00401D2E" w14:paraId="3B6C9875" w14:textId="77777777">
        <w:tblPrEx>
          <w:tblCellMar>
            <w:top w:w="0" w:type="dxa"/>
            <w:bottom w:w="0" w:type="dxa"/>
          </w:tblCellMar>
        </w:tblPrEx>
        <w:tc>
          <w:tcPr>
            <w:tcW w:w="1080" w:type="dxa"/>
            <w:tcBorders>
              <w:top w:val="nil"/>
              <w:left w:val="nil"/>
              <w:bottom w:val="nil"/>
              <w:right w:val="nil"/>
            </w:tcBorders>
          </w:tcPr>
          <w:p w:rsidRPr="00E33243" w:rsidR="00401D2E" w:rsidP="00E33243" w:rsidRDefault="00401D2E" w14:paraId="6FCBD16B" w14:textId="77777777">
            <w:pPr>
              <w:rPr>
                <w:b/>
                <w:bCs/>
                <w:sz w:val="12"/>
                <w:szCs w:val="12"/>
              </w:rPr>
            </w:pPr>
          </w:p>
        </w:tc>
        <w:tc>
          <w:tcPr>
            <w:tcW w:w="1440" w:type="dxa"/>
            <w:tcBorders>
              <w:top w:val="nil"/>
              <w:left w:val="nil"/>
              <w:bottom w:val="nil"/>
              <w:right w:val="nil"/>
            </w:tcBorders>
          </w:tcPr>
          <w:p w:rsidR="00401D2E" w:rsidP="00E33243" w:rsidRDefault="00401D2E" w14:paraId="792DF386" w14:textId="77777777">
            <w:pPr>
              <w:rPr>
                <w:sz w:val="12"/>
                <w:szCs w:val="12"/>
              </w:rPr>
            </w:pPr>
          </w:p>
        </w:tc>
        <w:tc>
          <w:tcPr>
            <w:tcW w:w="8075" w:type="dxa"/>
            <w:tcBorders>
              <w:top w:val="nil"/>
              <w:left w:val="nil"/>
              <w:bottom w:val="nil"/>
              <w:right w:val="nil"/>
            </w:tcBorders>
          </w:tcPr>
          <w:p w:rsidR="00401D2E" w:rsidP="00E33243" w:rsidRDefault="00401D2E" w14:paraId="72E44D0B" w14:textId="77777777">
            <w:pPr>
              <w:rPr>
                <w:sz w:val="12"/>
                <w:szCs w:val="12"/>
              </w:rPr>
            </w:pPr>
          </w:p>
        </w:tc>
      </w:tr>
      <w:tr w:rsidR="00401D2E" w:rsidTr="00401D2E" w14:paraId="4EB06554" w14:textId="77777777">
        <w:tblPrEx>
          <w:tblCellMar>
            <w:top w:w="0" w:type="dxa"/>
            <w:bottom w:w="0" w:type="dxa"/>
          </w:tblCellMar>
        </w:tblPrEx>
        <w:tc>
          <w:tcPr>
            <w:tcW w:w="1080" w:type="dxa"/>
            <w:tcBorders>
              <w:top w:val="nil"/>
              <w:left w:val="nil"/>
              <w:bottom w:val="nil"/>
              <w:right w:val="nil"/>
            </w:tcBorders>
          </w:tcPr>
          <w:p w:rsidRPr="00E33243" w:rsidR="00401D2E" w:rsidP="00E33243" w:rsidRDefault="00401D2E" w14:paraId="502184EA" w14:textId="77777777">
            <w:pPr>
              <w:rPr>
                <w:b/>
                <w:bCs/>
              </w:rPr>
            </w:pPr>
            <w:r w:rsidRPr="00E33243">
              <w:rPr>
                <w:b/>
                <w:bCs/>
              </w:rPr>
              <w:t>05/27/21</w:t>
            </w:r>
          </w:p>
        </w:tc>
        <w:tc>
          <w:tcPr>
            <w:tcW w:w="1440" w:type="dxa"/>
            <w:tcBorders>
              <w:top w:val="nil"/>
              <w:left w:val="nil"/>
              <w:bottom w:val="nil"/>
              <w:right w:val="nil"/>
            </w:tcBorders>
          </w:tcPr>
          <w:p w:rsidR="00401D2E" w:rsidP="00E33243" w:rsidRDefault="00401D2E" w14:paraId="30F4D8A1" w14:textId="77777777">
            <w:r>
              <w:t>Water 2411</w:t>
            </w:r>
          </w:p>
        </w:tc>
        <w:tc>
          <w:tcPr>
            <w:tcW w:w="8075" w:type="dxa"/>
            <w:tcBorders>
              <w:top w:val="nil"/>
              <w:left w:val="nil"/>
              <w:bottom w:val="nil"/>
              <w:right w:val="nil"/>
            </w:tcBorders>
          </w:tcPr>
          <w:p w:rsidR="00401D2E" w:rsidP="00E33243" w:rsidRDefault="00401D2E" w14:paraId="3C27673D" w14:textId="77777777">
            <w:r>
              <w:t>California Water Service Company, [All Class A Areas] CAP Forms: Update Income Eligibility Limits (</w:t>
            </w:r>
            <w:r>
              <w:rPr>
                <w:b/>
                <w:bCs/>
              </w:rPr>
              <w:t>anticipated effective 06/01/21</w:t>
            </w:r>
            <w:r>
              <w:t>)</w:t>
            </w:r>
          </w:p>
        </w:tc>
      </w:tr>
      <w:tr w:rsidR="00401D2E" w:rsidTr="00401D2E" w14:paraId="33CFCE9E" w14:textId="77777777">
        <w:tblPrEx>
          <w:tblCellMar>
            <w:top w:w="0" w:type="dxa"/>
            <w:bottom w:w="0" w:type="dxa"/>
          </w:tblCellMar>
        </w:tblPrEx>
        <w:tc>
          <w:tcPr>
            <w:tcW w:w="1080" w:type="dxa"/>
            <w:tcBorders>
              <w:top w:val="nil"/>
              <w:left w:val="nil"/>
              <w:bottom w:val="nil"/>
              <w:right w:val="nil"/>
            </w:tcBorders>
          </w:tcPr>
          <w:p w:rsidRPr="00E33243" w:rsidR="00401D2E" w:rsidP="00E33243" w:rsidRDefault="00401D2E" w14:paraId="602C1D02" w14:textId="77777777">
            <w:pPr>
              <w:rPr>
                <w:b/>
                <w:bCs/>
                <w:sz w:val="12"/>
                <w:szCs w:val="12"/>
              </w:rPr>
            </w:pPr>
          </w:p>
        </w:tc>
        <w:tc>
          <w:tcPr>
            <w:tcW w:w="1440" w:type="dxa"/>
            <w:tcBorders>
              <w:top w:val="nil"/>
              <w:left w:val="nil"/>
              <w:bottom w:val="nil"/>
              <w:right w:val="nil"/>
            </w:tcBorders>
          </w:tcPr>
          <w:p w:rsidR="00401D2E" w:rsidP="00E33243" w:rsidRDefault="00401D2E" w14:paraId="1761B93C" w14:textId="77777777">
            <w:pPr>
              <w:rPr>
                <w:sz w:val="12"/>
                <w:szCs w:val="12"/>
              </w:rPr>
            </w:pPr>
          </w:p>
        </w:tc>
        <w:tc>
          <w:tcPr>
            <w:tcW w:w="8075" w:type="dxa"/>
            <w:tcBorders>
              <w:top w:val="nil"/>
              <w:left w:val="nil"/>
              <w:bottom w:val="nil"/>
              <w:right w:val="nil"/>
            </w:tcBorders>
          </w:tcPr>
          <w:p w:rsidR="00401D2E" w:rsidP="00E33243" w:rsidRDefault="00401D2E" w14:paraId="1B0BEEAB" w14:textId="77777777">
            <w:pPr>
              <w:rPr>
                <w:sz w:val="12"/>
                <w:szCs w:val="12"/>
              </w:rPr>
            </w:pPr>
          </w:p>
        </w:tc>
      </w:tr>
      <w:tr w:rsidR="00401D2E" w:rsidTr="00401D2E" w14:paraId="1ACCD155" w14:textId="77777777">
        <w:tblPrEx>
          <w:tblCellMar>
            <w:top w:w="0" w:type="dxa"/>
            <w:bottom w:w="0" w:type="dxa"/>
          </w:tblCellMar>
        </w:tblPrEx>
        <w:tc>
          <w:tcPr>
            <w:tcW w:w="1080" w:type="dxa"/>
            <w:tcBorders>
              <w:top w:val="nil"/>
              <w:left w:val="nil"/>
              <w:bottom w:val="nil"/>
              <w:right w:val="nil"/>
            </w:tcBorders>
          </w:tcPr>
          <w:p w:rsidRPr="00E33243" w:rsidR="00401D2E" w:rsidP="00E33243" w:rsidRDefault="00401D2E" w14:paraId="46365B97" w14:textId="77777777">
            <w:pPr>
              <w:rPr>
                <w:b/>
                <w:bCs/>
              </w:rPr>
            </w:pPr>
            <w:r w:rsidRPr="00E33243">
              <w:rPr>
                <w:b/>
                <w:bCs/>
              </w:rPr>
              <w:t>05/27/21</w:t>
            </w:r>
          </w:p>
        </w:tc>
        <w:tc>
          <w:tcPr>
            <w:tcW w:w="1440" w:type="dxa"/>
            <w:tcBorders>
              <w:top w:val="nil"/>
              <w:left w:val="nil"/>
              <w:bottom w:val="nil"/>
              <w:right w:val="nil"/>
            </w:tcBorders>
          </w:tcPr>
          <w:p w:rsidR="00401D2E" w:rsidP="00E33243" w:rsidRDefault="00401D2E" w14:paraId="2E6481AE" w14:textId="77777777">
            <w:r>
              <w:t>Water 561</w:t>
            </w:r>
          </w:p>
        </w:tc>
        <w:tc>
          <w:tcPr>
            <w:tcW w:w="8075" w:type="dxa"/>
            <w:tcBorders>
              <w:top w:val="nil"/>
              <w:left w:val="nil"/>
              <w:bottom w:val="nil"/>
              <w:right w:val="nil"/>
            </w:tcBorders>
          </w:tcPr>
          <w:p w:rsidR="00401D2E" w:rsidP="00E33243" w:rsidRDefault="00401D2E" w14:paraId="60CFB12C" w14:textId="77777777">
            <w:r>
              <w:t xml:space="preserve">San Jose Water Company, Request authorization to implement surcharges to offset increases in purchased potable water, ground water </w:t>
            </w:r>
            <w:proofErr w:type="gramStart"/>
            <w:r>
              <w:t>production</w:t>
            </w:r>
            <w:proofErr w:type="gramEnd"/>
            <w:r>
              <w:t xml:space="preserve"> and purchased recycled water charges from SCVWD and SBWR effective July 1, 2021. (</w:t>
            </w:r>
            <w:proofErr w:type="gramStart"/>
            <w:r>
              <w:rPr>
                <w:b/>
                <w:bCs/>
              </w:rPr>
              <w:t>anticipated</w:t>
            </w:r>
            <w:proofErr w:type="gramEnd"/>
            <w:r>
              <w:rPr>
                <w:b/>
                <w:bCs/>
              </w:rPr>
              <w:t xml:space="preserve"> effective 07/01/21</w:t>
            </w:r>
            <w:r>
              <w:t>)</w:t>
            </w:r>
          </w:p>
        </w:tc>
      </w:tr>
      <w:tr w:rsidR="00401D2E" w:rsidTr="00401D2E" w14:paraId="5352CA2D" w14:textId="77777777">
        <w:tblPrEx>
          <w:tblCellMar>
            <w:top w:w="0" w:type="dxa"/>
            <w:bottom w:w="0" w:type="dxa"/>
          </w:tblCellMar>
        </w:tblPrEx>
        <w:tc>
          <w:tcPr>
            <w:tcW w:w="1080" w:type="dxa"/>
            <w:tcBorders>
              <w:top w:val="nil"/>
              <w:left w:val="nil"/>
              <w:bottom w:val="nil"/>
              <w:right w:val="nil"/>
            </w:tcBorders>
          </w:tcPr>
          <w:p w:rsidRPr="00E33243" w:rsidR="00401D2E" w:rsidP="00E33243" w:rsidRDefault="00401D2E" w14:paraId="3E877662" w14:textId="77777777">
            <w:pPr>
              <w:rPr>
                <w:b/>
                <w:bCs/>
                <w:sz w:val="12"/>
                <w:szCs w:val="12"/>
              </w:rPr>
            </w:pPr>
          </w:p>
        </w:tc>
        <w:tc>
          <w:tcPr>
            <w:tcW w:w="1440" w:type="dxa"/>
            <w:tcBorders>
              <w:top w:val="nil"/>
              <w:left w:val="nil"/>
              <w:bottom w:val="nil"/>
              <w:right w:val="nil"/>
            </w:tcBorders>
          </w:tcPr>
          <w:p w:rsidR="00401D2E" w:rsidP="00E33243" w:rsidRDefault="00401D2E" w14:paraId="6DD55288" w14:textId="77777777">
            <w:pPr>
              <w:rPr>
                <w:sz w:val="12"/>
                <w:szCs w:val="12"/>
              </w:rPr>
            </w:pPr>
          </w:p>
        </w:tc>
        <w:tc>
          <w:tcPr>
            <w:tcW w:w="8075" w:type="dxa"/>
            <w:tcBorders>
              <w:top w:val="nil"/>
              <w:left w:val="nil"/>
              <w:bottom w:val="nil"/>
              <w:right w:val="nil"/>
            </w:tcBorders>
          </w:tcPr>
          <w:p w:rsidR="00401D2E" w:rsidP="00E33243" w:rsidRDefault="00401D2E" w14:paraId="2BCC2FCE" w14:textId="77777777">
            <w:pPr>
              <w:rPr>
                <w:sz w:val="12"/>
                <w:szCs w:val="12"/>
              </w:rPr>
            </w:pPr>
          </w:p>
        </w:tc>
      </w:tr>
      <w:tr w:rsidR="00401D2E" w:rsidTr="00401D2E" w14:paraId="766E5E8E" w14:textId="77777777">
        <w:tblPrEx>
          <w:tblCellMar>
            <w:top w:w="0" w:type="dxa"/>
            <w:bottom w:w="0" w:type="dxa"/>
          </w:tblCellMar>
        </w:tblPrEx>
        <w:tc>
          <w:tcPr>
            <w:tcW w:w="1080" w:type="dxa"/>
            <w:tcBorders>
              <w:top w:val="nil"/>
              <w:left w:val="nil"/>
              <w:bottom w:val="nil"/>
              <w:right w:val="nil"/>
            </w:tcBorders>
          </w:tcPr>
          <w:p w:rsidRPr="00E33243" w:rsidR="00401D2E" w:rsidP="00E33243" w:rsidRDefault="00401D2E" w14:paraId="2A23001C" w14:textId="77777777">
            <w:pPr>
              <w:rPr>
                <w:b/>
                <w:bCs/>
              </w:rPr>
            </w:pPr>
            <w:r w:rsidRPr="00E33243">
              <w:rPr>
                <w:b/>
                <w:bCs/>
              </w:rPr>
              <w:t>05/28/21</w:t>
            </w:r>
          </w:p>
        </w:tc>
        <w:tc>
          <w:tcPr>
            <w:tcW w:w="1440" w:type="dxa"/>
            <w:tcBorders>
              <w:top w:val="nil"/>
              <w:left w:val="nil"/>
              <w:bottom w:val="nil"/>
              <w:right w:val="nil"/>
            </w:tcBorders>
          </w:tcPr>
          <w:p w:rsidR="00401D2E" w:rsidP="00E33243" w:rsidRDefault="00401D2E" w14:paraId="1BC7EAE5" w14:textId="77777777">
            <w:r>
              <w:t>Energy 2983G</w:t>
            </w:r>
          </w:p>
        </w:tc>
        <w:tc>
          <w:tcPr>
            <w:tcW w:w="8075" w:type="dxa"/>
            <w:tcBorders>
              <w:top w:val="nil"/>
              <w:left w:val="nil"/>
              <w:bottom w:val="nil"/>
              <w:right w:val="nil"/>
            </w:tcBorders>
          </w:tcPr>
          <w:p w:rsidR="00401D2E" w:rsidP="00E33243" w:rsidRDefault="00401D2E" w14:paraId="5F8B19EC" w14:textId="77777777">
            <w:r>
              <w:t>San Diego Gas &amp; Electric Company, May 2021 Buyback Rate (</w:t>
            </w:r>
            <w:r>
              <w:rPr>
                <w:b/>
                <w:bCs/>
              </w:rPr>
              <w:t>anticipated effective 05/31/21</w:t>
            </w:r>
            <w:r>
              <w:t>)</w:t>
            </w:r>
          </w:p>
        </w:tc>
      </w:tr>
      <w:tr w:rsidR="00401D2E" w:rsidTr="00401D2E" w14:paraId="6866CB0D" w14:textId="77777777">
        <w:tblPrEx>
          <w:tblCellMar>
            <w:top w:w="0" w:type="dxa"/>
            <w:bottom w:w="0" w:type="dxa"/>
          </w:tblCellMar>
        </w:tblPrEx>
        <w:tc>
          <w:tcPr>
            <w:tcW w:w="1080" w:type="dxa"/>
            <w:tcBorders>
              <w:top w:val="nil"/>
              <w:left w:val="nil"/>
              <w:bottom w:val="nil"/>
              <w:right w:val="nil"/>
            </w:tcBorders>
          </w:tcPr>
          <w:p w:rsidRPr="00E33243" w:rsidR="00401D2E" w:rsidP="00E33243" w:rsidRDefault="00401D2E" w14:paraId="032E560A" w14:textId="77777777">
            <w:pPr>
              <w:rPr>
                <w:b/>
                <w:bCs/>
                <w:sz w:val="12"/>
                <w:szCs w:val="12"/>
              </w:rPr>
            </w:pPr>
          </w:p>
        </w:tc>
        <w:tc>
          <w:tcPr>
            <w:tcW w:w="1440" w:type="dxa"/>
            <w:tcBorders>
              <w:top w:val="nil"/>
              <w:left w:val="nil"/>
              <w:bottom w:val="nil"/>
              <w:right w:val="nil"/>
            </w:tcBorders>
          </w:tcPr>
          <w:p w:rsidR="00401D2E" w:rsidP="00E33243" w:rsidRDefault="00401D2E" w14:paraId="23A77934" w14:textId="77777777">
            <w:pPr>
              <w:rPr>
                <w:sz w:val="12"/>
                <w:szCs w:val="12"/>
              </w:rPr>
            </w:pPr>
          </w:p>
        </w:tc>
        <w:tc>
          <w:tcPr>
            <w:tcW w:w="8075" w:type="dxa"/>
            <w:tcBorders>
              <w:top w:val="nil"/>
              <w:left w:val="nil"/>
              <w:bottom w:val="nil"/>
              <w:right w:val="nil"/>
            </w:tcBorders>
          </w:tcPr>
          <w:p w:rsidR="00401D2E" w:rsidP="00E33243" w:rsidRDefault="00401D2E" w14:paraId="6AE182E0" w14:textId="77777777">
            <w:pPr>
              <w:rPr>
                <w:sz w:val="12"/>
                <w:szCs w:val="12"/>
              </w:rPr>
            </w:pPr>
          </w:p>
        </w:tc>
      </w:tr>
      <w:tr w:rsidR="00401D2E" w:rsidTr="00401D2E" w14:paraId="26432B05" w14:textId="77777777">
        <w:tblPrEx>
          <w:tblCellMar>
            <w:top w:w="0" w:type="dxa"/>
            <w:bottom w:w="0" w:type="dxa"/>
          </w:tblCellMar>
        </w:tblPrEx>
        <w:tc>
          <w:tcPr>
            <w:tcW w:w="1080" w:type="dxa"/>
            <w:tcBorders>
              <w:top w:val="nil"/>
              <w:left w:val="nil"/>
              <w:bottom w:val="nil"/>
              <w:right w:val="nil"/>
            </w:tcBorders>
          </w:tcPr>
          <w:p w:rsidRPr="00E33243" w:rsidR="00401D2E" w:rsidP="00E33243" w:rsidRDefault="00401D2E" w14:paraId="4A889F58" w14:textId="77777777">
            <w:pPr>
              <w:rPr>
                <w:b/>
                <w:bCs/>
              </w:rPr>
            </w:pPr>
            <w:r w:rsidRPr="00E33243">
              <w:rPr>
                <w:b/>
                <w:bCs/>
              </w:rPr>
              <w:t>05/28/21</w:t>
            </w:r>
          </w:p>
        </w:tc>
        <w:tc>
          <w:tcPr>
            <w:tcW w:w="1440" w:type="dxa"/>
            <w:tcBorders>
              <w:top w:val="nil"/>
              <w:left w:val="nil"/>
              <w:bottom w:val="nil"/>
              <w:right w:val="nil"/>
            </w:tcBorders>
          </w:tcPr>
          <w:p w:rsidR="00401D2E" w:rsidP="00E33243" w:rsidRDefault="00401D2E" w14:paraId="7655C2D7" w14:textId="77777777">
            <w:r>
              <w:t>Energy 2984G</w:t>
            </w:r>
          </w:p>
        </w:tc>
        <w:tc>
          <w:tcPr>
            <w:tcW w:w="8075" w:type="dxa"/>
            <w:tcBorders>
              <w:top w:val="nil"/>
              <w:left w:val="nil"/>
              <w:bottom w:val="nil"/>
              <w:right w:val="nil"/>
            </w:tcBorders>
          </w:tcPr>
          <w:p w:rsidR="00401D2E" w:rsidP="00E33243" w:rsidRDefault="00401D2E" w14:paraId="5320A412" w14:textId="77777777">
            <w:r>
              <w:t>San Diego Gas &amp; Electric Company, Revision of Gas Procurement Rates Effective June 1, 2021 (</w:t>
            </w:r>
            <w:r>
              <w:rPr>
                <w:b/>
                <w:bCs/>
              </w:rPr>
              <w:t>anticipated effective 06/01/21</w:t>
            </w:r>
            <w:r>
              <w:t>)</w:t>
            </w:r>
          </w:p>
        </w:tc>
      </w:tr>
      <w:tr w:rsidR="00401D2E" w:rsidTr="00401D2E" w14:paraId="61031B28" w14:textId="77777777">
        <w:tblPrEx>
          <w:tblCellMar>
            <w:top w:w="0" w:type="dxa"/>
            <w:bottom w:w="0" w:type="dxa"/>
          </w:tblCellMar>
        </w:tblPrEx>
        <w:tc>
          <w:tcPr>
            <w:tcW w:w="1080" w:type="dxa"/>
            <w:tcBorders>
              <w:top w:val="nil"/>
              <w:left w:val="nil"/>
              <w:bottom w:val="nil"/>
              <w:right w:val="nil"/>
            </w:tcBorders>
          </w:tcPr>
          <w:p w:rsidRPr="00E33243" w:rsidR="00401D2E" w:rsidP="00E33243" w:rsidRDefault="00401D2E" w14:paraId="79D6288B" w14:textId="77777777">
            <w:pPr>
              <w:rPr>
                <w:b/>
                <w:bCs/>
                <w:sz w:val="12"/>
                <w:szCs w:val="12"/>
              </w:rPr>
            </w:pPr>
          </w:p>
        </w:tc>
        <w:tc>
          <w:tcPr>
            <w:tcW w:w="1440" w:type="dxa"/>
            <w:tcBorders>
              <w:top w:val="nil"/>
              <w:left w:val="nil"/>
              <w:bottom w:val="nil"/>
              <w:right w:val="nil"/>
            </w:tcBorders>
          </w:tcPr>
          <w:p w:rsidR="00401D2E" w:rsidP="00E33243" w:rsidRDefault="00401D2E" w14:paraId="27DE5283" w14:textId="77777777">
            <w:pPr>
              <w:rPr>
                <w:sz w:val="12"/>
                <w:szCs w:val="12"/>
              </w:rPr>
            </w:pPr>
          </w:p>
        </w:tc>
        <w:tc>
          <w:tcPr>
            <w:tcW w:w="8075" w:type="dxa"/>
            <w:tcBorders>
              <w:top w:val="nil"/>
              <w:left w:val="nil"/>
              <w:bottom w:val="nil"/>
              <w:right w:val="nil"/>
            </w:tcBorders>
          </w:tcPr>
          <w:p w:rsidR="00401D2E" w:rsidP="00E33243" w:rsidRDefault="00401D2E" w14:paraId="1710225E" w14:textId="77777777">
            <w:pPr>
              <w:rPr>
                <w:sz w:val="12"/>
                <w:szCs w:val="12"/>
              </w:rPr>
            </w:pPr>
          </w:p>
        </w:tc>
      </w:tr>
      <w:tr w:rsidR="00401D2E" w:rsidTr="00401D2E" w14:paraId="6E3AB3A0" w14:textId="77777777">
        <w:tblPrEx>
          <w:tblCellMar>
            <w:top w:w="0" w:type="dxa"/>
            <w:bottom w:w="0" w:type="dxa"/>
          </w:tblCellMar>
        </w:tblPrEx>
        <w:tc>
          <w:tcPr>
            <w:tcW w:w="1080" w:type="dxa"/>
            <w:tcBorders>
              <w:top w:val="nil"/>
              <w:left w:val="nil"/>
              <w:bottom w:val="nil"/>
              <w:right w:val="nil"/>
            </w:tcBorders>
          </w:tcPr>
          <w:p w:rsidRPr="00E33243" w:rsidR="00401D2E" w:rsidP="00E33243" w:rsidRDefault="00401D2E" w14:paraId="4F35B169" w14:textId="77777777">
            <w:pPr>
              <w:rPr>
                <w:b/>
                <w:bCs/>
              </w:rPr>
            </w:pPr>
            <w:r w:rsidRPr="00E33243">
              <w:rPr>
                <w:b/>
                <w:bCs/>
              </w:rPr>
              <w:t>05/28/21</w:t>
            </w:r>
          </w:p>
        </w:tc>
        <w:tc>
          <w:tcPr>
            <w:tcW w:w="1440" w:type="dxa"/>
            <w:tcBorders>
              <w:top w:val="nil"/>
              <w:left w:val="nil"/>
              <w:bottom w:val="nil"/>
              <w:right w:val="nil"/>
            </w:tcBorders>
          </w:tcPr>
          <w:p w:rsidR="00401D2E" w:rsidP="00E33243" w:rsidRDefault="00401D2E" w14:paraId="59E3E7DA" w14:textId="77777777">
            <w:r>
              <w:t>Energy 3750E-A</w:t>
            </w:r>
          </w:p>
        </w:tc>
        <w:tc>
          <w:tcPr>
            <w:tcW w:w="8075" w:type="dxa"/>
            <w:tcBorders>
              <w:top w:val="nil"/>
              <w:left w:val="nil"/>
              <w:bottom w:val="nil"/>
              <w:right w:val="nil"/>
            </w:tcBorders>
          </w:tcPr>
          <w:p w:rsidR="00401D2E" w:rsidP="00E33243" w:rsidRDefault="00401D2E" w14:paraId="174286D1" w14:textId="77777777">
            <w:r>
              <w:t>San Diego Gas &amp; Electric Company, Supplements A.L.No.3750E, San Diego Gas &amp; Electric Company Modifications to Existing Demand Response Pursuant to Decision 21-03-056 (</w:t>
            </w:r>
            <w:r>
              <w:rPr>
                <w:b/>
                <w:bCs/>
              </w:rPr>
              <w:t>anticipated effective 04/27/21</w:t>
            </w:r>
            <w:r>
              <w:t>)</w:t>
            </w:r>
          </w:p>
        </w:tc>
      </w:tr>
      <w:tr w:rsidR="00401D2E" w:rsidTr="00401D2E" w14:paraId="06F826CA" w14:textId="77777777">
        <w:tblPrEx>
          <w:tblCellMar>
            <w:top w:w="0" w:type="dxa"/>
            <w:bottom w:w="0" w:type="dxa"/>
          </w:tblCellMar>
        </w:tblPrEx>
        <w:tc>
          <w:tcPr>
            <w:tcW w:w="1080" w:type="dxa"/>
            <w:tcBorders>
              <w:top w:val="nil"/>
              <w:left w:val="nil"/>
              <w:bottom w:val="nil"/>
              <w:right w:val="nil"/>
            </w:tcBorders>
          </w:tcPr>
          <w:p w:rsidRPr="00E33243" w:rsidR="00401D2E" w:rsidP="00E33243" w:rsidRDefault="00401D2E" w14:paraId="5D09E7B3" w14:textId="77777777">
            <w:pPr>
              <w:rPr>
                <w:b/>
                <w:bCs/>
                <w:sz w:val="12"/>
                <w:szCs w:val="12"/>
              </w:rPr>
            </w:pPr>
          </w:p>
        </w:tc>
        <w:tc>
          <w:tcPr>
            <w:tcW w:w="1440" w:type="dxa"/>
            <w:tcBorders>
              <w:top w:val="nil"/>
              <w:left w:val="nil"/>
              <w:bottom w:val="nil"/>
              <w:right w:val="nil"/>
            </w:tcBorders>
          </w:tcPr>
          <w:p w:rsidR="00401D2E" w:rsidP="00E33243" w:rsidRDefault="00401D2E" w14:paraId="600AB17D" w14:textId="77777777">
            <w:pPr>
              <w:rPr>
                <w:sz w:val="12"/>
                <w:szCs w:val="12"/>
              </w:rPr>
            </w:pPr>
          </w:p>
        </w:tc>
        <w:tc>
          <w:tcPr>
            <w:tcW w:w="8075" w:type="dxa"/>
            <w:tcBorders>
              <w:top w:val="nil"/>
              <w:left w:val="nil"/>
              <w:bottom w:val="nil"/>
              <w:right w:val="nil"/>
            </w:tcBorders>
          </w:tcPr>
          <w:p w:rsidR="00401D2E" w:rsidP="00E33243" w:rsidRDefault="00401D2E" w14:paraId="15480518" w14:textId="77777777">
            <w:pPr>
              <w:rPr>
                <w:sz w:val="12"/>
                <w:szCs w:val="12"/>
              </w:rPr>
            </w:pPr>
          </w:p>
        </w:tc>
      </w:tr>
      <w:tr w:rsidR="00401D2E" w:rsidTr="00401D2E" w14:paraId="6451D19E" w14:textId="77777777">
        <w:tblPrEx>
          <w:tblCellMar>
            <w:top w:w="0" w:type="dxa"/>
            <w:bottom w:w="0" w:type="dxa"/>
          </w:tblCellMar>
        </w:tblPrEx>
        <w:tc>
          <w:tcPr>
            <w:tcW w:w="1080" w:type="dxa"/>
            <w:tcBorders>
              <w:top w:val="nil"/>
              <w:left w:val="nil"/>
              <w:bottom w:val="nil"/>
              <w:right w:val="nil"/>
            </w:tcBorders>
          </w:tcPr>
          <w:p w:rsidRPr="00E33243" w:rsidR="00401D2E" w:rsidP="00E33243" w:rsidRDefault="00401D2E" w14:paraId="78F4C847" w14:textId="77777777">
            <w:pPr>
              <w:rPr>
                <w:b/>
                <w:bCs/>
              </w:rPr>
            </w:pPr>
            <w:r w:rsidRPr="00E33243">
              <w:rPr>
                <w:b/>
                <w:bCs/>
              </w:rPr>
              <w:t>05/28/21</w:t>
            </w:r>
          </w:p>
        </w:tc>
        <w:tc>
          <w:tcPr>
            <w:tcW w:w="1440" w:type="dxa"/>
            <w:tcBorders>
              <w:top w:val="nil"/>
              <w:left w:val="nil"/>
              <w:bottom w:val="nil"/>
              <w:right w:val="nil"/>
            </w:tcBorders>
          </w:tcPr>
          <w:p w:rsidR="00401D2E" w:rsidP="00E33243" w:rsidRDefault="00401D2E" w14:paraId="61B45523" w14:textId="77777777">
            <w:r>
              <w:t>Energy 3773E</w:t>
            </w:r>
          </w:p>
        </w:tc>
        <w:tc>
          <w:tcPr>
            <w:tcW w:w="8075" w:type="dxa"/>
            <w:tcBorders>
              <w:top w:val="nil"/>
              <w:left w:val="nil"/>
              <w:bottom w:val="nil"/>
              <w:right w:val="nil"/>
            </w:tcBorders>
          </w:tcPr>
          <w:p w:rsidR="00401D2E" w:rsidP="00E33243" w:rsidRDefault="00401D2E" w14:paraId="5E32F79B" w14:textId="77777777">
            <w:r>
              <w:t>San Diego Gas &amp; Electric Company, San Diego Gas &amp; Electric Company Improved Integrated Capacity Analysis Data Validation Plans (</w:t>
            </w:r>
            <w:r>
              <w:rPr>
                <w:b/>
                <w:bCs/>
              </w:rPr>
              <w:t>anticipated effective 05/28/21</w:t>
            </w:r>
            <w:r>
              <w:t>)</w:t>
            </w:r>
          </w:p>
        </w:tc>
      </w:tr>
      <w:tr w:rsidR="00401D2E" w:rsidTr="00401D2E" w14:paraId="53F279E6" w14:textId="77777777">
        <w:tblPrEx>
          <w:tblCellMar>
            <w:top w:w="0" w:type="dxa"/>
            <w:bottom w:w="0" w:type="dxa"/>
          </w:tblCellMar>
        </w:tblPrEx>
        <w:tc>
          <w:tcPr>
            <w:tcW w:w="1080" w:type="dxa"/>
            <w:tcBorders>
              <w:top w:val="nil"/>
              <w:left w:val="nil"/>
              <w:bottom w:val="nil"/>
              <w:right w:val="nil"/>
            </w:tcBorders>
          </w:tcPr>
          <w:p w:rsidRPr="00E33243" w:rsidR="00401D2E" w:rsidP="00E33243" w:rsidRDefault="00401D2E" w14:paraId="31E39236" w14:textId="77777777">
            <w:pPr>
              <w:rPr>
                <w:b/>
                <w:bCs/>
                <w:sz w:val="12"/>
                <w:szCs w:val="12"/>
              </w:rPr>
            </w:pPr>
          </w:p>
        </w:tc>
        <w:tc>
          <w:tcPr>
            <w:tcW w:w="1440" w:type="dxa"/>
            <w:tcBorders>
              <w:top w:val="nil"/>
              <w:left w:val="nil"/>
              <w:bottom w:val="nil"/>
              <w:right w:val="nil"/>
            </w:tcBorders>
          </w:tcPr>
          <w:p w:rsidR="00401D2E" w:rsidP="00E33243" w:rsidRDefault="00401D2E" w14:paraId="026CE61B" w14:textId="77777777">
            <w:pPr>
              <w:rPr>
                <w:sz w:val="12"/>
                <w:szCs w:val="12"/>
              </w:rPr>
            </w:pPr>
          </w:p>
        </w:tc>
        <w:tc>
          <w:tcPr>
            <w:tcW w:w="8075" w:type="dxa"/>
            <w:tcBorders>
              <w:top w:val="nil"/>
              <w:left w:val="nil"/>
              <w:bottom w:val="nil"/>
              <w:right w:val="nil"/>
            </w:tcBorders>
          </w:tcPr>
          <w:p w:rsidR="00401D2E" w:rsidP="00E33243" w:rsidRDefault="00401D2E" w14:paraId="26C44E09" w14:textId="77777777">
            <w:pPr>
              <w:rPr>
                <w:sz w:val="12"/>
                <w:szCs w:val="12"/>
              </w:rPr>
            </w:pPr>
          </w:p>
        </w:tc>
      </w:tr>
      <w:tr w:rsidR="00401D2E" w:rsidTr="00401D2E" w14:paraId="42F9E8E7" w14:textId="77777777">
        <w:tblPrEx>
          <w:tblCellMar>
            <w:top w:w="0" w:type="dxa"/>
            <w:bottom w:w="0" w:type="dxa"/>
          </w:tblCellMar>
        </w:tblPrEx>
        <w:tc>
          <w:tcPr>
            <w:tcW w:w="1080" w:type="dxa"/>
            <w:tcBorders>
              <w:top w:val="nil"/>
              <w:left w:val="nil"/>
              <w:bottom w:val="nil"/>
              <w:right w:val="nil"/>
            </w:tcBorders>
          </w:tcPr>
          <w:p w:rsidRPr="00E33243" w:rsidR="00401D2E" w:rsidP="00E33243" w:rsidRDefault="00401D2E" w14:paraId="183B5A1A" w14:textId="77777777">
            <w:pPr>
              <w:rPr>
                <w:b/>
                <w:bCs/>
              </w:rPr>
            </w:pPr>
            <w:r w:rsidRPr="00E33243">
              <w:rPr>
                <w:b/>
                <w:bCs/>
              </w:rPr>
              <w:t>05/28/21</w:t>
            </w:r>
          </w:p>
        </w:tc>
        <w:tc>
          <w:tcPr>
            <w:tcW w:w="1440" w:type="dxa"/>
            <w:tcBorders>
              <w:top w:val="nil"/>
              <w:left w:val="nil"/>
              <w:bottom w:val="nil"/>
              <w:right w:val="nil"/>
            </w:tcBorders>
          </w:tcPr>
          <w:p w:rsidR="00401D2E" w:rsidP="00E33243" w:rsidRDefault="00401D2E" w14:paraId="37FC605A" w14:textId="77777777">
            <w:r>
              <w:t>Energy 4509E</w:t>
            </w:r>
          </w:p>
        </w:tc>
        <w:tc>
          <w:tcPr>
            <w:tcW w:w="8075" w:type="dxa"/>
            <w:tcBorders>
              <w:top w:val="nil"/>
              <w:left w:val="nil"/>
              <w:bottom w:val="nil"/>
              <w:right w:val="nil"/>
            </w:tcBorders>
          </w:tcPr>
          <w:p w:rsidR="00401D2E" w:rsidP="00E33243" w:rsidRDefault="00401D2E" w14:paraId="68092C6B" w14:textId="77777777">
            <w:r>
              <w:t xml:space="preserve">Southern California Edison Company, Southern California Edison Company's 2022 Demand Response Auction Mechanism Solicitation </w:t>
            </w:r>
            <w:proofErr w:type="gramStart"/>
            <w:r>
              <w:t>Results  (</w:t>
            </w:r>
            <w:proofErr w:type="gramEnd"/>
            <w:r>
              <w:rPr>
                <w:b/>
                <w:bCs/>
              </w:rPr>
              <w:t>anticipated effective 05/28/21</w:t>
            </w:r>
            <w:r>
              <w:t>)</w:t>
            </w:r>
          </w:p>
        </w:tc>
      </w:tr>
      <w:tr w:rsidR="00401D2E" w:rsidTr="00401D2E" w14:paraId="1E20C578" w14:textId="77777777">
        <w:tblPrEx>
          <w:tblCellMar>
            <w:top w:w="0" w:type="dxa"/>
            <w:bottom w:w="0" w:type="dxa"/>
          </w:tblCellMar>
        </w:tblPrEx>
        <w:tc>
          <w:tcPr>
            <w:tcW w:w="1080" w:type="dxa"/>
            <w:tcBorders>
              <w:top w:val="nil"/>
              <w:left w:val="nil"/>
              <w:bottom w:val="nil"/>
              <w:right w:val="nil"/>
            </w:tcBorders>
          </w:tcPr>
          <w:p w:rsidRPr="00E33243" w:rsidR="00401D2E" w:rsidP="00E33243" w:rsidRDefault="00401D2E" w14:paraId="0868AC34" w14:textId="77777777">
            <w:pPr>
              <w:rPr>
                <w:b/>
                <w:bCs/>
                <w:sz w:val="12"/>
                <w:szCs w:val="12"/>
              </w:rPr>
            </w:pPr>
          </w:p>
        </w:tc>
        <w:tc>
          <w:tcPr>
            <w:tcW w:w="1440" w:type="dxa"/>
            <w:tcBorders>
              <w:top w:val="nil"/>
              <w:left w:val="nil"/>
              <w:bottom w:val="nil"/>
              <w:right w:val="nil"/>
            </w:tcBorders>
          </w:tcPr>
          <w:p w:rsidR="00401D2E" w:rsidP="00E33243" w:rsidRDefault="00401D2E" w14:paraId="32A308E7" w14:textId="77777777">
            <w:pPr>
              <w:rPr>
                <w:sz w:val="12"/>
                <w:szCs w:val="12"/>
              </w:rPr>
            </w:pPr>
          </w:p>
        </w:tc>
        <w:tc>
          <w:tcPr>
            <w:tcW w:w="8075" w:type="dxa"/>
            <w:tcBorders>
              <w:top w:val="nil"/>
              <w:left w:val="nil"/>
              <w:bottom w:val="nil"/>
              <w:right w:val="nil"/>
            </w:tcBorders>
          </w:tcPr>
          <w:p w:rsidR="00401D2E" w:rsidP="00E33243" w:rsidRDefault="00401D2E" w14:paraId="339960BB" w14:textId="77777777">
            <w:pPr>
              <w:rPr>
                <w:sz w:val="12"/>
                <w:szCs w:val="12"/>
              </w:rPr>
            </w:pPr>
          </w:p>
        </w:tc>
      </w:tr>
      <w:tr w:rsidR="00401D2E" w:rsidTr="00401D2E" w14:paraId="49B97964" w14:textId="77777777">
        <w:tblPrEx>
          <w:tblCellMar>
            <w:top w:w="0" w:type="dxa"/>
            <w:bottom w:w="0" w:type="dxa"/>
          </w:tblCellMar>
        </w:tblPrEx>
        <w:tc>
          <w:tcPr>
            <w:tcW w:w="1080" w:type="dxa"/>
            <w:tcBorders>
              <w:top w:val="nil"/>
              <w:left w:val="nil"/>
              <w:bottom w:val="nil"/>
              <w:right w:val="nil"/>
            </w:tcBorders>
          </w:tcPr>
          <w:p w:rsidRPr="00E33243" w:rsidR="00401D2E" w:rsidP="00E33243" w:rsidRDefault="00401D2E" w14:paraId="6A4456C5" w14:textId="77777777">
            <w:pPr>
              <w:rPr>
                <w:b/>
                <w:bCs/>
              </w:rPr>
            </w:pPr>
            <w:r w:rsidRPr="00E33243">
              <w:rPr>
                <w:b/>
                <w:bCs/>
              </w:rPr>
              <w:t>05/28/21</w:t>
            </w:r>
          </w:p>
        </w:tc>
        <w:tc>
          <w:tcPr>
            <w:tcW w:w="1440" w:type="dxa"/>
            <w:tcBorders>
              <w:top w:val="nil"/>
              <w:left w:val="nil"/>
              <w:bottom w:val="nil"/>
              <w:right w:val="nil"/>
            </w:tcBorders>
          </w:tcPr>
          <w:p w:rsidR="00401D2E" w:rsidP="00E33243" w:rsidRDefault="00401D2E" w14:paraId="5AC1BD06" w14:textId="77777777">
            <w:r>
              <w:t>Energy 5814G</w:t>
            </w:r>
          </w:p>
        </w:tc>
        <w:tc>
          <w:tcPr>
            <w:tcW w:w="8075" w:type="dxa"/>
            <w:tcBorders>
              <w:top w:val="nil"/>
              <w:left w:val="nil"/>
              <w:bottom w:val="nil"/>
              <w:right w:val="nil"/>
            </w:tcBorders>
          </w:tcPr>
          <w:p w:rsidR="00401D2E" w:rsidP="00E33243" w:rsidRDefault="00401D2E" w14:paraId="557D79E0" w14:textId="77777777">
            <w:r>
              <w:t>Southern California Gas Company, May 2021 Buy-Back Rates (</w:t>
            </w:r>
            <w:r>
              <w:rPr>
                <w:b/>
                <w:bCs/>
              </w:rPr>
              <w:t>anticipated effective 05/31/21</w:t>
            </w:r>
            <w:r>
              <w:t>)</w:t>
            </w:r>
          </w:p>
        </w:tc>
      </w:tr>
      <w:tr w:rsidR="00401D2E" w:rsidTr="00401D2E" w14:paraId="63DF8874" w14:textId="77777777">
        <w:tblPrEx>
          <w:tblCellMar>
            <w:top w:w="0" w:type="dxa"/>
            <w:bottom w:w="0" w:type="dxa"/>
          </w:tblCellMar>
        </w:tblPrEx>
        <w:tc>
          <w:tcPr>
            <w:tcW w:w="1080" w:type="dxa"/>
            <w:tcBorders>
              <w:top w:val="nil"/>
              <w:left w:val="nil"/>
              <w:bottom w:val="nil"/>
              <w:right w:val="nil"/>
            </w:tcBorders>
          </w:tcPr>
          <w:p w:rsidRPr="00E33243" w:rsidR="00401D2E" w:rsidP="00E33243" w:rsidRDefault="00401D2E" w14:paraId="6B72C432" w14:textId="77777777">
            <w:pPr>
              <w:rPr>
                <w:b/>
                <w:bCs/>
                <w:sz w:val="12"/>
                <w:szCs w:val="12"/>
              </w:rPr>
            </w:pPr>
          </w:p>
        </w:tc>
        <w:tc>
          <w:tcPr>
            <w:tcW w:w="1440" w:type="dxa"/>
            <w:tcBorders>
              <w:top w:val="nil"/>
              <w:left w:val="nil"/>
              <w:bottom w:val="nil"/>
              <w:right w:val="nil"/>
            </w:tcBorders>
          </w:tcPr>
          <w:p w:rsidR="00401D2E" w:rsidP="00E33243" w:rsidRDefault="00401D2E" w14:paraId="2CDDAE52" w14:textId="77777777">
            <w:pPr>
              <w:rPr>
                <w:sz w:val="12"/>
                <w:szCs w:val="12"/>
              </w:rPr>
            </w:pPr>
          </w:p>
        </w:tc>
        <w:tc>
          <w:tcPr>
            <w:tcW w:w="8075" w:type="dxa"/>
            <w:tcBorders>
              <w:top w:val="nil"/>
              <w:left w:val="nil"/>
              <w:bottom w:val="nil"/>
              <w:right w:val="nil"/>
            </w:tcBorders>
          </w:tcPr>
          <w:p w:rsidR="00401D2E" w:rsidP="00E33243" w:rsidRDefault="00401D2E" w14:paraId="4F7558E1" w14:textId="77777777">
            <w:pPr>
              <w:rPr>
                <w:sz w:val="12"/>
                <w:szCs w:val="12"/>
              </w:rPr>
            </w:pPr>
          </w:p>
        </w:tc>
      </w:tr>
      <w:tr w:rsidR="00401D2E" w:rsidTr="00401D2E" w14:paraId="13418DFE" w14:textId="77777777">
        <w:tblPrEx>
          <w:tblCellMar>
            <w:top w:w="0" w:type="dxa"/>
            <w:bottom w:w="0" w:type="dxa"/>
          </w:tblCellMar>
        </w:tblPrEx>
        <w:tc>
          <w:tcPr>
            <w:tcW w:w="1080" w:type="dxa"/>
            <w:tcBorders>
              <w:top w:val="nil"/>
              <w:left w:val="nil"/>
              <w:bottom w:val="nil"/>
              <w:right w:val="nil"/>
            </w:tcBorders>
          </w:tcPr>
          <w:p w:rsidRPr="00E33243" w:rsidR="00401D2E" w:rsidP="00E33243" w:rsidRDefault="00401D2E" w14:paraId="1182A661" w14:textId="77777777">
            <w:pPr>
              <w:rPr>
                <w:b/>
                <w:bCs/>
              </w:rPr>
            </w:pPr>
            <w:r w:rsidRPr="00E33243">
              <w:rPr>
                <w:b/>
                <w:bCs/>
              </w:rPr>
              <w:t>05/28/21</w:t>
            </w:r>
          </w:p>
        </w:tc>
        <w:tc>
          <w:tcPr>
            <w:tcW w:w="1440" w:type="dxa"/>
            <w:tcBorders>
              <w:top w:val="nil"/>
              <w:left w:val="nil"/>
              <w:bottom w:val="nil"/>
              <w:right w:val="nil"/>
            </w:tcBorders>
          </w:tcPr>
          <w:p w:rsidR="00401D2E" w:rsidP="00E33243" w:rsidRDefault="00401D2E" w14:paraId="5C35A1B7" w14:textId="77777777">
            <w:r>
              <w:t>Energy 1177G</w:t>
            </w:r>
          </w:p>
        </w:tc>
        <w:tc>
          <w:tcPr>
            <w:tcW w:w="8075" w:type="dxa"/>
            <w:tcBorders>
              <w:top w:val="nil"/>
              <w:left w:val="nil"/>
              <w:bottom w:val="nil"/>
              <w:right w:val="nil"/>
            </w:tcBorders>
          </w:tcPr>
          <w:p w:rsidR="00401D2E" w:rsidP="00E33243" w:rsidRDefault="00401D2E" w14:paraId="1089D874" w14:textId="77777777">
            <w:r>
              <w:t xml:space="preserve">Southwest Gas Corporation, </w:t>
            </w:r>
            <w:proofErr w:type="gramStart"/>
            <w:r>
              <w:t>To</w:t>
            </w:r>
            <w:proofErr w:type="gramEnd"/>
            <w:r>
              <w:t xml:space="preserve"> update procurement charges applicable to Schedule No. GCP for </w:t>
            </w:r>
            <w:proofErr w:type="spellStart"/>
            <w:r>
              <w:t>coreTo</w:t>
            </w:r>
            <w:proofErr w:type="spellEnd"/>
            <w:r>
              <w:t xml:space="preserve"> update procurement charges applicable to Schedule No. GCP for core customers and the Transportation Franchise Fee (TFF) and Transportation Distribution (</w:t>
            </w:r>
            <w:r>
              <w:rPr>
                <w:b/>
                <w:bCs/>
              </w:rPr>
              <w:t>anticipated effective 06/01/21</w:t>
            </w:r>
            <w:r>
              <w:t>)</w:t>
            </w:r>
          </w:p>
        </w:tc>
      </w:tr>
      <w:tr w:rsidR="00401D2E" w:rsidTr="00401D2E" w14:paraId="2CB7B389" w14:textId="77777777">
        <w:tblPrEx>
          <w:tblCellMar>
            <w:top w:w="0" w:type="dxa"/>
            <w:bottom w:w="0" w:type="dxa"/>
          </w:tblCellMar>
        </w:tblPrEx>
        <w:tc>
          <w:tcPr>
            <w:tcW w:w="1080" w:type="dxa"/>
            <w:tcBorders>
              <w:top w:val="nil"/>
              <w:left w:val="nil"/>
              <w:bottom w:val="nil"/>
              <w:right w:val="nil"/>
            </w:tcBorders>
          </w:tcPr>
          <w:p w:rsidRPr="00E33243" w:rsidR="00401D2E" w:rsidP="00E33243" w:rsidRDefault="00401D2E" w14:paraId="54F1176C" w14:textId="77777777">
            <w:pPr>
              <w:rPr>
                <w:b/>
                <w:bCs/>
                <w:sz w:val="12"/>
                <w:szCs w:val="12"/>
              </w:rPr>
            </w:pPr>
          </w:p>
        </w:tc>
        <w:tc>
          <w:tcPr>
            <w:tcW w:w="1440" w:type="dxa"/>
            <w:tcBorders>
              <w:top w:val="nil"/>
              <w:left w:val="nil"/>
              <w:bottom w:val="nil"/>
              <w:right w:val="nil"/>
            </w:tcBorders>
          </w:tcPr>
          <w:p w:rsidR="00401D2E" w:rsidP="00E33243" w:rsidRDefault="00401D2E" w14:paraId="401C7562" w14:textId="77777777">
            <w:pPr>
              <w:rPr>
                <w:sz w:val="12"/>
                <w:szCs w:val="12"/>
              </w:rPr>
            </w:pPr>
          </w:p>
        </w:tc>
        <w:tc>
          <w:tcPr>
            <w:tcW w:w="8075" w:type="dxa"/>
            <w:tcBorders>
              <w:top w:val="nil"/>
              <w:left w:val="nil"/>
              <w:bottom w:val="nil"/>
              <w:right w:val="nil"/>
            </w:tcBorders>
          </w:tcPr>
          <w:p w:rsidR="00401D2E" w:rsidP="00E33243" w:rsidRDefault="00401D2E" w14:paraId="1ED000B4" w14:textId="77777777">
            <w:pPr>
              <w:rPr>
                <w:sz w:val="12"/>
                <w:szCs w:val="12"/>
              </w:rPr>
            </w:pPr>
          </w:p>
        </w:tc>
      </w:tr>
      <w:tr w:rsidR="00401D2E" w:rsidTr="00401D2E" w14:paraId="3180A1C8" w14:textId="77777777">
        <w:tblPrEx>
          <w:tblCellMar>
            <w:top w:w="0" w:type="dxa"/>
            <w:bottom w:w="0" w:type="dxa"/>
          </w:tblCellMar>
        </w:tblPrEx>
        <w:tc>
          <w:tcPr>
            <w:tcW w:w="1080" w:type="dxa"/>
            <w:tcBorders>
              <w:top w:val="nil"/>
              <w:left w:val="nil"/>
              <w:bottom w:val="nil"/>
              <w:right w:val="nil"/>
            </w:tcBorders>
          </w:tcPr>
          <w:p w:rsidRPr="00E33243" w:rsidR="00401D2E" w:rsidP="00E33243" w:rsidRDefault="00401D2E" w14:paraId="1E6F66D0" w14:textId="77777777">
            <w:pPr>
              <w:rPr>
                <w:b/>
                <w:bCs/>
              </w:rPr>
            </w:pPr>
            <w:r w:rsidRPr="00E33243">
              <w:rPr>
                <w:b/>
                <w:bCs/>
              </w:rPr>
              <w:t>05/28/21</w:t>
            </w:r>
          </w:p>
        </w:tc>
        <w:tc>
          <w:tcPr>
            <w:tcW w:w="1440" w:type="dxa"/>
            <w:tcBorders>
              <w:top w:val="nil"/>
              <w:left w:val="nil"/>
              <w:bottom w:val="nil"/>
              <w:right w:val="nil"/>
            </w:tcBorders>
          </w:tcPr>
          <w:p w:rsidR="00401D2E" w:rsidP="00E33243" w:rsidRDefault="00401D2E" w14:paraId="32C7FD73" w14:textId="77777777">
            <w:r>
              <w:t>Telecom 12859</w:t>
            </w:r>
          </w:p>
        </w:tc>
        <w:tc>
          <w:tcPr>
            <w:tcW w:w="8075" w:type="dxa"/>
            <w:tcBorders>
              <w:top w:val="nil"/>
              <w:left w:val="nil"/>
              <w:bottom w:val="nil"/>
              <w:right w:val="nil"/>
            </w:tcBorders>
          </w:tcPr>
          <w:p w:rsidR="00401D2E" w:rsidP="00E33243" w:rsidRDefault="00401D2E" w14:paraId="3D52EDFC" w14:textId="77777777">
            <w:r>
              <w:t>Frontier California Inc., Interconnection Agreement (</w:t>
            </w:r>
            <w:r>
              <w:rPr>
                <w:b/>
                <w:bCs/>
              </w:rPr>
              <w:t>effective TBD</w:t>
            </w:r>
            <w:r>
              <w:t>)</w:t>
            </w:r>
          </w:p>
        </w:tc>
      </w:tr>
      <w:tr w:rsidR="00401D2E" w:rsidTr="00401D2E" w14:paraId="7AE3B00C" w14:textId="77777777">
        <w:tblPrEx>
          <w:tblCellMar>
            <w:top w:w="0" w:type="dxa"/>
            <w:bottom w:w="0" w:type="dxa"/>
          </w:tblCellMar>
        </w:tblPrEx>
        <w:tc>
          <w:tcPr>
            <w:tcW w:w="1080" w:type="dxa"/>
            <w:tcBorders>
              <w:top w:val="nil"/>
              <w:left w:val="nil"/>
              <w:bottom w:val="nil"/>
              <w:right w:val="nil"/>
            </w:tcBorders>
          </w:tcPr>
          <w:p w:rsidRPr="00E33243" w:rsidR="00401D2E" w:rsidP="00E33243" w:rsidRDefault="00401D2E" w14:paraId="2ECB4934" w14:textId="77777777">
            <w:pPr>
              <w:rPr>
                <w:b/>
                <w:bCs/>
                <w:sz w:val="12"/>
                <w:szCs w:val="12"/>
              </w:rPr>
            </w:pPr>
          </w:p>
        </w:tc>
        <w:tc>
          <w:tcPr>
            <w:tcW w:w="1440" w:type="dxa"/>
            <w:tcBorders>
              <w:top w:val="nil"/>
              <w:left w:val="nil"/>
              <w:bottom w:val="nil"/>
              <w:right w:val="nil"/>
            </w:tcBorders>
          </w:tcPr>
          <w:p w:rsidR="00401D2E" w:rsidP="00E33243" w:rsidRDefault="00401D2E" w14:paraId="47C417AC" w14:textId="77777777">
            <w:pPr>
              <w:rPr>
                <w:sz w:val="12"/>
                <w:szCs w:val="12"/>
              </w:rPr>
            </w:pPr>
          </w:p>
        </w:tc>
        <w:tc>
          <w:tcPr>
            <w:tcW w:w="8075" w:type="dxa"/>
            <w:tcBorders>
              <w:top w:val="nil"/>
              <w:left w:val="nil"/>
              <w:bottom w:val="nil"/>
              <w:right w:val="nil"/>
            </w:tcBorders>
          </w:tcPr>
          <w:p w:rsidR="00401D2E" w:rsidP="00E33243" w:rsidRDefault="00401D2E" w14:paraId="48CCFBC6" w14:textId="77777777">
            <w:pPr>
              <w:rPr>
                <w:sz w:val="12"/>
                <w:szCs w:val="12"/>
              </w:rPr>
            </w:pPr>
          </w:p>
        </w:tc>
      </w:tr>
      <w:tr w:rsidR="00401D2E" w:rsidTr="00401D2E" w14:paraId="51C7902C" w14:textId="77777777">
        <w:tblPrEx>
          <w:tblCellMar>
            <w:top w:w="0" w:type="dxa"/>
            <w:bottom w:w="0" w:type="dxa"/>
          </w:tblCellMar>
        </w:tblPrEx>
        <w:tc>
          <w:tcPr>
            <w:tcW w:w="1080" w:type="dxa"/>
            <w:tcBorders>
              <w:top w:val="nil"/>
              <w:left w:val="nil"/>
              <w:bottom w:val="nil"/>
              <w:right w:val="nil"/>
            </w:tcBorders>
          </w:tcPr>
          <w:p w:rsidRPr="00E33243" w:rsidR="00401D2E" w:rsidP="00E33243" w:rsidRDefault="00401D2E" w14:paraId="0BE5A364" w14:textId="77777777">
            <w:pPr>
              <w:rPr>
                <w:b/>
                <w:bCs/>
              </w:rPr>
            </w:pPr>
            <w:r w:rsidRPr="00E33243">
              <w:rPr>
                <w:b/>
                <w:bCs/>
              </w:rPr>
              <w:t>05/28/21</w:t>
            </w:r>
          </w:p>
        </w:tc>
        <w:tc>
          <w:tcPr>
            <w:tcW w:w="1440" w:type="dxa"/>
            <w:tcBorders>
              <w:top w:val="nil"/>
              <w:left w:val="nil"/>
              <w:bottom w:val="nil"/>
              <w:right w:val="nil"/>
            </w:tcBorders>
          </w:tcPr>
          <w:p w:rsidR="00401D2E" w:rsidP="00E33243" w:rsidRDefault="00401D2E" w14:paraId="03B9DD84" w14:textId="77777777">
            <w:r>
              <w:t>Telecom 159</w:t>
            </w:r>
          </w:p>
        </w:tc>
        <w:tc>
          <w:tcPr>
            <w:tcW w:w="8075" w:type="dxa"/>
            <w:tcBorders>
              <w:top w:val="nil"/>
              <w:left w:val="nil"/>
              <w:bottom w:val="nil"/>
              <w:right w:val="nil"/>
            </w:tcBorders>
          </w:tcPr>
          <w:p w:rsidR="00401D2E" w:rsidP="00E33243" w:rsidRDefault="00401D2E" w14:paraId="0C73CE8C" w14:textId="77777777">
            <w:r>
              <w:t>Frontier Communications of the Southwest Inc., Interconnection Agreement (</w:t>
            </w:r>
            <w:r>
              <w:rPr>
                <w:b/>
                <w:bCs/>
              </w:rPr>
              <w:t>effective TBD</w:t>
            </w:r>
            <w:r>
              <w:t>)</w:t>
            </w:r>
          </w:p>
        </w:tc>
      </w:tr>
      <w:tr w:rsidR="00401D2E" w:rsidTr="00401D2E" w14:paraId="077DBF16" w14:textId="77777777">
        <w:tblPrEx>
          <w:tblCellMar>
            <w:top w:w="0" w:type="dxa"/>
            <w:bottom w:w="0" w:type="dxa"/>
          </w:tblCellMar>
        </w:tblPrEx>
        <w:tc>
          <w:tcPr>
            <w:tcW w:w="1080" w:type="dxa"/>
            <w:tcBorders>
              <w:top w:val="nil"/>
              <w:left w:val="nil"/>
              <w:bottom w:val="nil"/>
              <w:right w:val="nil"/>
            </w:tcBorders>
          </w:tcPr>
          <w:p w:rsidRPr="00E33243" w:rsidR="00401D2E" w:rsidP="00E33243" w:rsidRDefault="00401D2E" w14:paraId="6FF2D47A" w14:textId="77777777">
            <w:pPr>
              <w:rPr>
                <w:b/>
                <w:bCs/>
                <w:sz w:val="12"/>
                <w:szCs w:val="12"/>
              </w:rPr>
            </w:pPr>
          </w:p>
        </w:tc>
        <w:tc>
          <w:tcPr>
            <w:tcW w:w="1440" w:type="dxa"/>
            <w:tcBorders>
              <w:top w:val="nil"/>
              <w:left w:val="nil"/>
              <w:bottom w:val="nil"/>
              <w:right w:val="nil"/>
            </w:tcBorders>
          </w:tcPr>
          <w:p w:rsidR="00401D2E" w:rsidP="00E33243" w:rsidRDefault="00401D2E" w14:paraId="51CE4D1F" w14:textId="77777777">
            <w:pPr>
              <w:rPr>
                <w:sz w:val="12"/>
                <w:szCs w:val="12"/>
              </w:rPr>
            </w:pPr>
          </w:p>
        </w:tc>
        <w:tc>
          <w:tcPr>
            <w:tcW w:w="8075" w:type="dxa"/>
            <w:tcBorders>
              <w:top w:val="nil"/>
              <w:left w:val="nil"/>
              <w:bottom w:val="nil"/>
              <w:right w:val="nil"/>
            </w:tcBorders>
          </w:tcPr>
          <w:p w:rsidR="00401D2E" w:rsidP="00E33243" w:rsidRDefault="00401D2E" w14:paraId="72718164" w14:textId="77777777">
            <w:pPr>
              <w:rPr>
                <w:sz w:val="12"/>
                <w:szCs w:val="12"/>
              </w:rPr>
            </w:pPr>
          </w:p>
        </w:tc>
      </w:tr>
      <w:tr w:rsidR="00401D2E" w:rsidTr="00401D2E" w14:paraId="786E059E" w14:textId="77777777">
        <w:tblPrEx>
          <w:tblCellMar>
            <w:top w:w="0" w:type="dxa"/>
            <w:bottom w:w="0" w:type="dxa"/>
          </w:tblCellMar>
        </w:tblPrEx>
        <w:tc>
          <w:tcPr>
            <w:tcW w:w="1080" w:type="dxa"/>
            <w:tcBorders>
              <w:top w:val="nil"/>
              <w:left w:val="nil"/>
              <w:bottom w:val="nil"/>
              <w:right w:val="nil"/>
            </w:tcBorders>
          </w:tcPr>
          <w:p w:rsidRPr="00E33243" w:rsidR="00401D2E" w:rsidP="00E33243" w:rsidRDefault="00401D2E" w14:paraId="7E1855E0" w14:textId="77777777">
            <w:pPr>
              <w:rPr>
                <w:b/>
                <w:bCs/>
              </w:rPr>
            </w:pPr>
            <w:r w:rsidRPr="00E33243">
              <w:rPr>
                <w:b/>
                <w:bCs/>
              </w:rPr>
              <w:t>05/28/21</w:t>
            </w:r>
          </w:p>
        </w:tc>
        <w:tc>
          <w:tcPr>
            <w:tcW w:w="1440" w:type="dxa"/>
            <w:tcBorders>
              <w:top w:val="nil"/>
              <w:left w:val="nil"/>
              <w:bottom w:val="nil"/>
              <w:right w:val="nil"/>
            </w:tcBorders>
          </w:tcPr>
          <w:p w:rsidR="00401D2E" w:rsidP="00E33243" w:rsidRDefault="00401D2E" w14:paraId="06A37CFF" w14:textId="77777777">
            <w:r>
              <w:t>Telecom 67</w:t>
            </w:r>
          </w:p>
        </w:tc>
        <w:tc>
          <w:tcPr>
            <w:tcW w:w="8075" w:type="dxa"/>
            <w:tcBorders>
              <w:top w:val="nil"/>
              <w:left w:val="nil"/>
              <w:bottom w:val="nil"/>
              <w:right w:val="nil"/>
            </w:tcBorders>
          </w:tcPr>
          <w:p w:rsidR="00401D2E" w:rsidP="00E33243" w:rsidRDefault="00401D2E" w14:paraId="48FEF79C" w14:textId="77777777">
            <w:r>
              <w:t xml:space="preserve">Metropolitan Telecomm of Calif., Inc., Revisions to access tariff in compliance with FCC-mandated access rate </w:t>
            </w:r>
            <w:proofErr w:type="spellStart"/>
            <w:r>
              <w:t>transitios</w:t>
            </w:r>
            <w:proofErr w:type="spellEnd"/>
            <w:r>
              <w:t xml:space="preserve"> for toll-free (8XX) traffic (</w:t>
            </w:r>
            <w:r>
              <w:rPr>
                <w:b/>
                <w:bCs/>
              </w:rPr>
              <w:t>effective TBD</w:t>
            </w:r>
            <w:r>
              <w:t>)</w:t>
            </w:r>
          </w:p>
        </w:tc>
      </w:tr>
      <w:tr w:rsidR="00401D2E" w:rsidTr="00401D2E" w14:paraId="691CBDDF" w14:textId="77777777">
        <w:tblPrEx>
          <w:tblCellMar>
            <w:top w:w="0" w:type="dxa"/>
            <w:bottom w:w="0" w:type="dxa"/>
          </w:tblCellMar>
        </w:tblPrEx>
        <w:tc>
          <w:tcPr>
            <w:tcW w:w="1080" w:type="dxa"/>
            <w:tcBorders>
              <w:top w:val="nil"/>
              <w:left w:val="nil"/>
              <w:bottom w:val="nil"/>
              <w:right w:val="nil"/>
            </w:tcBorders>
          </w:tcPr>
          <w:p w:rsidRPr="00E33243" w:rsidR="00401D2E" w:rsidP="00E33243" w:rsidRDefault="00401D2E" w14:paraId="2FDA7875" w14:textId="77777777">
            <w:pPr>
              <w:rPr>
                <w:b/>
                <w:bCs/>
                <w:sz w:val="12"/>
                <w:szCs w:val="12"/>
              </w:rPr>
            </w:pPr>
          </w:p>
        </w:tc>
        <w:tc>
          <w:tcPr>
            <w:tcW w:w="1440" w:type="dxa"/>
            <w:tcBorders>
              <w:top w:val="nil"/>
              <w:left w:val="nil"/>
              <w:bottom w:val="nil"/>
              <w:right w:val="nil"/>
            </w:tcBorders>
          </w:tcPr>
          <w:p w:rsidR="00401D2E" w:rsidP="00E33243" w:rsidRDefault="00401D2E" w14:paraId="6B4BF64B" w14:textId="77777777">
            <w:pPr>
              <w:rPr>
                <w:sz w:val="12"/>
                <w:szCs w:val="12"/>
              </w:rPr>
            </w:pPr>
          </w:p>
        </w:tc>
        <w:tc>
          <w:tcPr>
            <w:tcW w:w="8075" w:type="dxa"/>
            <w:tcBorders>
              <w:top w:val="nil"/>
              <w:left w:val="nil"/>
              <w:bottom w:val="nil"/>
              <w:right w:val="nil"/>
            </w:tcBorders>
          </w:tcPr>
          <w:p w:rsidR="00401D2E" w:rsidP="00E33243" w:rsidRDefault="00401D2E" w14:paraId="5C349A9F" w14:textId="77777777">
            <w:pPr>
              <w:rPr>
                <w:sz w:val="12"/>
                <w:szCs w:val="12"/>
              </w:rPr>
            </w:pPr>
          </w:p>
        </w:tc>
      </w:tr>
      <w:tr w:rsidR="00401D2E" w:rsidTr="00401D2E" w14:paraId="1AFD7280" w14:textId="77777777">
        <w:tblPrEx>
          <w:tblCellMar>
            <w:top w:w="0" w:type="dxa"/>
            <w:bottom w:w="0" w:type="dxa"/>
          </w:tblCellMar>
        </w:tblPrEx>
        <w:tc>
          <w:tcPr>
            <w:tcW w:w="1080" w:type="dxa"/>
            <w:tcBorders>
              <w:top w:val="nil"/>
              <w:left w:val="nil"/>
              <w:bottom w:val="nil"/>
              <w:right w:val="nil"/>
            </w:tcBorders>
          </w:tcPr>
          <w:p w:rsidRPr="00E33243" w:rsidR="00401D2E" w:rsidP="00E33243" w:rsidRDefault="00401D2E" w14:paraId="0EACF45F" w14:textId="77777777">
            <w:pPr>
              <w:rPr>
                <w:b/>
                <w:bCs/>
              </w:rPr>
            </w:pPr>
            <w:r w:rsidRPr="00E33243">
              <w:rPr>
                <w:b/>
                <w:bCs/>
              </w:rPr>
              <w:lastRenderedPageBreak/>
              <w:t>05/28/21</w:t>
            </w:r>
          </w:p>
        </w:tc>
        <w:tc>
          <w:tcPr>
            <w:tcW w:w="1440" w:type="dxa"/>
            <w:tcBorders>
              <w:top w:val="nil"/>
              <w:left w:val="nil"/>
              <w:bottom w:val="nil"/>
              <w:right w:val="nil"/>
            </w:tcBorders>
          </w:tcPr>
          <w:p w:rsidR="00401D2E" w:rsidP="00E33243" w:rsidRDefault="00401D2E" w14:paraId="1C27AA9E" w14:textId="77777777">
            <w:r>
              <w:t>Telecom 1302</w:t>
            </w:r>
          </w:p>
        </w:tc>
        <w:tc>
          <w:tcPr>
            <w:tcW w:w="8075" w:type="dxa"/>
            <w:tcBorders>
              <w:top w:val="nil"/>
              <w:left w:val="nil"/>
              <w:bottom w:val="nil"/>
              <w:right w:val="nil"/>
            </w:tcBorders>
          </w:tcPr>
          <w:p w:rsidR="00401D2E" w:rsidP="00E33243" w:rsidRDefault="00401D2E" w14:paraId="38C93B87" w14:textId="77777777">
            <w:r>
              <w:t>XO Communications Services, Changes in compliance with the Order of the Federal Communications Commission in WC Docket No. 18-156, In the Matter of 8YY Access Charge Reform, FCC 20-143, released October 9, 2020 (</w:t>
            </w:r>
            <w:r>
              <w:rPr>
                <w:b/>
                <w:bCs/>
              </w:rPr>
              <w:t>effective TBD</w:t>
            </w:r>
            <w:r>
              <w:t>)</w:t>
            </w:r>
          </w:p>
        </w:tc>
      </w:tr>
      <w:tr w:rsidR="00401D2E" w:rsidTr="00401D2E" w14:paraId="44D9BA99" w14:textId="77777777">
        <w:tblPrEx>
          <w:tblCellMar>
            <w:top w:w="0" w:type="dxa"/>
            <w:bottom w:w="0" w:type="dxa"/>
          </w:tblCellMar>
        </w:tblPrEx>
        <w:tc>
          <w:tcPr>
            <w:tcW w:w="1080" w:type="dxa"/>
            <w:tcBorders>
              <w:top w:val="nil"/>
              <w:left w:val="nil"/>
              <w:bottom w:val="nil"/>
              <w:right w:val="nil"/>
            </w:tcBorders>
          </w:tcPr>
          <w:p w:rsidRPr="00E33243" w:rsidR="00401D2E" w:rsidP="00E33243" w:rsidRDefault="00401D2E" w14:paraId="081E64C8" w14:textId="77777777">
            <w:pPr>
              <w:rPr>
                <w:b/>
                <w:bCs/>
                <w:sz w:val="12"/>
                <w:szCs w:val="12"/>
              </w:rPr>
            </w:pPr>
          </w:p>
        </w:tc>
        <w:tc>
          <w:tcPr>
            <w:tcW w:w="1440" w:type="dxa"/>
            <w:tcBorders>
              <w:top w:val="nil"/>
              <w:left w:val="nil"/>
              <w:bottom w:val="nil"/>
              <w:right w:val="nil"/>
            </w:tcBorders>
          </w:tcPr>
          <w:p w:rsidR="00401D2E" w:rsidP="00E33243" w:rsidRDefault="00401D2E" w14:paraId="110CFCB0" w14:textId="77777777">
            <w:pPr>
              <w:rPr>
                <w:sz w:val="12"/>
                <w:szCs w:val="12"/>
              </w:rPr>
            </w:pPr>
          </w:p>
        </w:tc>
        <w:tc>
          <w:tcPr>
            <w:tcW w:w="8075" w:type="dxa"/>
            <w:tcBorders>
              <w:top w:val="nil"/>
              <w:left w:val="nil"/>
              <w:bottom w:val="nil"/>
              <w:right w:val="nil"/>
            </w:tcBorders>
          </w:tcPr>
          <w:p w:rsidR="00401D2E" w:rsidP="00E33243" w:rsidRDefault="00401D2E" w14:paraId="3A46AFF9" w14:textId="77777777">
            <w:pPr>
              <w:rPr>
                <w:sz w:val="12"/>
                <w:szCs w:val="12"/>
              </w:rPr>
            </w:pPr>
          </w:p>
        </w:tc>
      </w:tr>
      <w:tr w:rsidR="00401D2E" w:rsidTr="00401D2E" w14:paraId="72260454" w14:textId="77777777">
        <w:tblPrEx>
          <w:tblCellMar>
            <w:top w:w="0" w:type="dxa"/>
            <w:bottom w:w="0" w:type="dxa"/>
          </w:tblCellMar>
        </w:tblPrEx>
        <w:tc>
          <w:tcPr>
            <w:tcW w:w="1080" w:type="dxa"/>
            <w:tcBorders>
              <w:top w:val="nil"/>
              <w:left w:val="nil"/>
              <w:bottom w:val="nil"/>
              <w:right w:val="nil"/>
            </w:tcBorders>
          </w:tcPr>
          <w:p w:rsidRPr="00E33243" w:rsidR="00401D2E" w:rsidP="00E33243" w:rsidRDefault="00401D2E" w14:paraId="6FD862EF" w14:textId="77777777">
            <w:pPr>
              <w:rPr>
                <w:b/>
                <w:bCs/>
              </w:rPr>
            </w:pPr>
            <w:r w:rsidRPr="00E33243">
              <w:rPr>
                <w:b/>
                <w:bCs/>
              </w:rPr>
              <w:t>05/28/21</w:t>
            </w:r>
          </w:p>
        </w:tc>
        <w:tc>
          <w:tcPr>
            <w:tcW w:w="1440" w:type="dxa"/>
            <w:tcBorders>
              <w:top w:val="nil"/>
              <w:left w:val="nil"/>
              <w:bottom w:val="nil"/>
              <w:right w:val="nil"/>
            </w:tcBorders>
          </w:tcPr>
          <w:p w:rsidR="00401D2E" w:rsidP="00E33243" w:rsidRDefault="00401D2E" w14:paraId="5B58657B" w14:textId="77777777">
            <w:r>
              <w:t>Telecom 1303</w:t>
            </w:r>
          </w:p>
        </w:tc>
        <w:tc>
          <w:tcPr>
            <w:tcW w:w="8075" w:type="dxa"/>
            <w:tcBorders>
              <w:top w:val="nil"/>
              <w:left w:val="nil"/>
              <w:bottom w:val="nil"/>
              <w:right w:val="nil"/>
            </w:tcBorders>
          </w:tcPr>
          <w:p w:rsidR="00401D2E" w:rsidP="00E33243" w:rsidRDefault="00401D2E" w14:paraId="693A06DC" w14:textId="77777777">
            <w:r>
              <w:t>XO Communications Services, Changes in compliance with the Order of the Federal Communications Commission in WC Docket No. 18-156, In the Matter of 8YY Access Charge Reform, FCC 20-143, released October 9, 2020 (</w:t>
            </w:r>
            <w:r>
              <w:rPr>
                <w:b/>
                <w:bCs/>
              </w:rPr>
              <w:t>effective TBD</w:t>
            </w:r>
            <w:r>
              <w:t>)</w:t>
            </w:r>
          </w:p>
        </w:tc>
      </w:tr>
      <w:tr w:rsidR="00401D2E" w:rsidTr="00401D2E" w14:paraId="3FBB4D72" w14:textId="77777777">
        <w:tblPrEx>
          <w:tblCellMar>
            <w:top w:w="0" w:type="dxa"/>
            <w:bottom w:w="0" w:type="dxa"/>
          </w:tblCellMar>
        </w:tblPrEx>
        <w:tc>
          <w:tcPr>
            <w:tcW w:w="1080" w:type="dxa"/>
            <w:tcBorders>
              <w:top w:val="nil"/>
              <w:left w:val="nil"/>
              <w:bottom w:val="nil"/>
              <w:right w:val="nil"/>
            </w:tcBorders>
          </w:tcPr>
          <w:p w:rsidRPr="00E33243" w:rsidR="00401D2E" w:rsidP="00E33243" w:rsidRDefault="00401D2E" w14:paraId="378105A0" w14:textId="77777777">
            <w:pPr>
              <w:rPr>
                <w:b/>
                <w:bCs/>
                <w:sz w:val="12"/>
                <w:szCs w:val="12"/>
              </w:rPr>
            </w:pPr>
          </w:p>
        </w:tc>
        <w:tc>
          <w:tcPr>
            <w:tcW w:w="1440" w:type="dxa"/>
            <w:tcBorders>
              <w:top w:val="nil"/>
              <w:left w:val="nil"/>
              <w:bottom w:val="nil"/>
              <w:right w:val="nil"/>
            </w:tcBorders>
          </w:tcPr>
          <w:p w:rsidR="00401D2E" w:rsidP="00E33243" w:rsidRDefault="00401D2E" w14:paraId="6BC18F62" w14:textId="77777777">
            <w:pPr>
              <w:rPr>
                <w:sz w:val="12"/>
                <w:szCs w:val="12"/>
              </w:rPr>
            </w:pPr>
          </w:p>
        </w:tc>
        <w:tc>
          <w:tcPr>
            <w:tcW w:w="8075" w:type="dxa"/>
            <w:tcBorders>
              <w:top w:val="nil"/>
              <w:left w:val="nil"/>
              <w:bottom w:val="nil"/>
              <w:right w:val="nil"/>
            </w:tcBorders>
          </w:tcPr>
          <w:p w:rsidR="00401D2E" w:rsidP="00E33243" w:rsidRDefault="00401D2E" w14:paraId="7BA68EA5" w14:textId="77777777">
            <w:pPr>
              <w:rPr>
                <w:sz w:val="12"/>
                <w:szCs w:val="12"/>
              </w:rPr>
            </w:pPr>
          </w:p>
        </w:tc>
      </w:tr>
      <w:tr w:rsidR="00401D2E" w:rsidTr="00401D2E" w14:paraId="294DA6D3" w14:textId="77777777">
        <w:tblPrEx>
          <w:tblCellMar>
            <w:top w:w="0" w:type="dxa"/>
            <w:bottom w:w="0" w:type="dxa"/>
          </w:tblCellMar>
        </w:tblPrEx>
        <w:tc>
          <w:tcPr>
            <w:tcW w:w="1080" w:type="dxa"/>
            <w:tcBorders>
              <w:top w:val="nil"/>
              <w:left w:val="nil"/>
              <w:bottom w:val="nil"/>
              <w:right w:val="nil"/>
            </w:tcBorders>
          </w:tcPr>
          <w:p w:rsidRPr="00E33243" w:rsidR="00401D2E" w:rsidP="00E33243" w:rsidRDefault="00401D2E" w14:paraId="0F96F1D9" w14:textId="77777777">
            <w:pPr>
              <w:rPr>
                <w:b/>
                <w:bCs/>
              </w:rPr>
            </w:pPr>
            <w:r w:rsidRPr="00E33243">
              <w:rPr>
                <w:b/>
                <w:bCs/>
              </w:rPr>
              <w:t>05/28/21</w:t>
            </w:r>
          </w:p>
        </w:tc>
        <w:tc>
          <w:tcPr>
            <w:tcW w:w="1440" w:type="dxa"/>
            <w:tcBorders>
              <w:top w:val="nil"/>
              <w:left w:val="nil"/>
              <w:bottom w:val="nil"/>
              <w:right w:val="nil"/>
            </w:tcBorders>
          </w:tcPr>
          <w:p w:rsidR="00401D2E" w:rsidP="00E33243" w:rsidRDefault="00401D2E" w14:paraId="2CC8C6BC" w14:textId="77777777">
            <w:r>
              <w:t>Water 1335</w:t>
            </w:r>
          </w:p>
        </w:tc>
        <w:tc>
          <w:tcPr>
            <w:tcW w:w="8075" w:type="dxa"/>
            <w:tcBorders>
              <w:top w:val="nil"/>
              <w:left w:val="nil"/>
              <w:bottom w:val="nil"/>
              <w:right w:val="nil"/>
            </w:tcBorders>
          </w:tcPr>
          <w:p w:rsidR="00401D2E" w:rsidP="00E33243" w:rsidRDefault="00401D2E" w14:paraId="2D7CD6EA" w14:textId="77777777">
            <w:r>
              <w:t>California American Water Company, [Ventura District] Ventura Purchased Water Offset (</w:t>
            </w:r>
            <w:r>
              <w:rPr>
                <w:b/>
                <w:bCs/>
              </w:rPr>
              <w:t>anticipated effective 05/28/21</w:t>
            </w:r>
            <w:r>
              <w:t>)</w:t>
            </w:r>
          </w:p>
        </w:tc>
      </w:tr>
      <w:tr w:rsidR="00401D2E" w:rsidTr="00401D2E" w14:paraId="4453BFE5" w14:textId="77777777">
        <w:tblPrEx>
          <w:tblCellMar>
            <w:top w:w="0" w:type="dxa"/>
            <w:bottom w:w="0" w:type="dxa"/>
          </w:tblCellMar>
        </w:tblPrEx>
        <w:tc>
          <w:tcPr>
            <w:tcW w:w="1080" w:type="dxa"/>
            <w:tcBorders>
              <w:top w:val="nil"/>
              <w:left w:val="nil"/>
              <w:bottom w:val="nil"/>
              <w:right w:val="nil"/>
            </w:tcBorders>
          </w:tcPr>
          <w:p w:rsidRPr="00E33243" w:rsidR="00401D2E" w:rsidP="00E33243" w:rsidRDefault="00401D2E" w14:paraId="2305C1FF" w14:textId="77777777">
            <w:pPr>
              <w:rPr>
                <w:b/>
                <w:bCs/>
                <w:sz w:val="12"/>
                <w:szCs w:val="12"/>
              </w:rPr>
            </w:pPr>
          </w:p>
        </w:tc>
        <w:tc>
          <w:tcPr>
            <w:tcW w:w="1440" w:type="dxa"/>
            <w:tcBorders>
              <w:top w:val="nil"/>
              <w:left w:val="nil"/>
              <w:bottom w:val="nil"/>
              <w:right w:val="nil"/>
            </w:tcBorders>
          </w:tcPr>
          <w:p w:rsidR="00401D2E" w:rsidP="00E33243" w:rsidRDefault="00401D2E" w14:paraId="2EF02935" w14:textId="77777777">
            <w:pPr>
              <w:rPr>
                <w:sz w:val="12"/>
                <w:szCs w:val="12"/>
              </w:rPr>
            </w:pPr>
          </w:p>
        </w:tc>
        <w:tc>
          <w:tcPr>
            <w:tcW w:w="8075" w:type="dxa"/>
            <w:tcBorders>
              <w:top w:val="nil"/>
              <w:left w:val="nil"/>
              <w:bottom w:val="nil"/>
              <w:right w:val="nil"/>
            </w:tcBorders>
          </w:tcPr>
          <w:p w:rsidR="00401D2E" w:rsidP="00E33243" w:rsidRDefault="00401D2E" w14:paraId="4E699A5D" w14:textId="77777777">
            <w:pPr>
              <w:rPr>
                <w:sz w:val="12"/>
                <w:szCs w:val="12"/>
              </w:rPr>
            </w:pPr>
          </w:p>
        </w:tc>
      </w:tr>
      <w:tr w:rsidR="00401D2E" w:rsidTr="00401D2E" w14:paraId="1E3F161A" w14:textId="77777777">
        <w:tblPrEx>
          <w:tblCellMar>
            <w:top w:w="0" w:type="dxa"/>
            <w:bottom w:w="0" w:type="dxa"/>
          </w:tblCellMar>
        </w:tblPrEx>
        <w:tc>
          <w:tcPr>
            <w:tcW w:w="10595" w:type="dxa"/>
            <w:gridSpan w:val="3"/>
            <w:tcBorders>
              <w:top w:val="nil"/>
              <w:left w:val="nil"/>
              <w:bottom w:val="nil"/>
              <w:right w:val="nil"/>
            </w:tcBorders>
          </w:tcPr>
          <w:p w:rsidRPr="00E33243" w:rsidR="00401D2E" w:rsidP="00E33243" w:rsidRDefault="00401D2E" w14:paraId="307A6D70" w14:textId="560F5325">
            <w:pPr>
              <w:jc w:val="center"/>
              <w:rPr>
                <w:b/>
                <w:bCs/>
                <w:sz w:val="28"/>
                <w:szCs w:val="28"/>
              </w:rPr>
            </w:pPr>
            <w:r w:rsidRPr="00E33243">
              <w:rPr>
                <w:b/>
                <w:bCs/>
                <w:sz w:val="24"/>
                <w:szCs w:val="24"/>
              </w:rPr>
              <w:br/>
            </w:r>
            <w:r w:rsidRPr="00E33243">
              <w:rPr>
                <w:b/>
                <w:bCs/>
                <w:sz w:val="28"/>
                <w:szCs w:val="28"/>
              </w:rPr>
              <w:t>ADVICE LETTER PROTESTS</w:t>
            </w:r>
          </w:p>
          <w:p w:rsidRPr="00E33243" w:rsidR="00401D2E" w:rsidP="00E33243" w:rsidRDefault="00401D2E" w14:paraId="63C52C3D" w14:textId="299F4ADF">
            <w:pPr>
              <w:rPr>
                <w:b/>
                <w:bCs/>
              </w:rPr>
            </w:pPr>
          </w:p>
        </w:tc>
      </w:tr>
      <w:tr w:rsidR="00401D2E" w:rsidTr="00401D2E" w14:paraId="1DEFE413" w14:textId="77777777">
        <w:tblPrEx>
          <w:tblCellMar>
            <w:top w:w="0" w:type="dxa"/>
            <w:bottom w:w="0" w:type="dxa"/>
          </w:tblCellMar>
        </w:tblPrEx>
        <w:tc>
          <w:tcPr>
            <w:tcW w:w="1080" w:type="dxa"/>
            <w:tcBorders>
              <w:top w:val="nil"/>
              <w:left w:val="nil"/>
              <w:bottom w:val="nil"/>
              <w:right w:val="nil"/>
            </w:tcBorders>
          </w:tcPr>
          <w:p w:rsidRPr="00E33243" w:rsidR="00401D2E" w:rsidP="00E33243" w:rsidRDefault="00401D2E" w14:paraId="753F932C" w14:textId="77777777">
            <w:pPr>
              <w:rPr>
                <w:b/>
                <w:bCs/>
              </w:rPr>
            </w:pPr>
            <w:r w:rsidRPr="00E33243">
              <w:rPr>
                <w:b/>
                <w:bCs/>
              </w:rPr>
              <w:t>05/27/21</w:t>
            </w:r>
          </w:p>
        </w:tc>
        <w:tc>
          <w:tcPr>
            <w:tcW w:w="1440" w:type="dxa"/>
            <w:tcBorders>
              <w:top w:val="nil"/>
              <w:left w:val="nil"/>
              <w:bottom w:val="nil"/>
              <w:right w:val="nil"/>
            </w:tcBorders>
          </w:tcPr>
          <w:p w:rsidR="00401D2E" w:rsidP="00E33243" w:rsidRDefault="00401D2E" w14:paraId="22FDF3E0" w14:textId="77777777">
            <w:r>
              <w:t>Energy 4495E</w:t>
            </w:r>
          </w:p>
        </w:tc>
        <w:tc>
          <w:tcPr>
            <w:tcW w:w="8075" w:type="dxa"/>
            <w:tcBorders>
              <w:top w:val="nil"/>
              <w:left w:val="nil"/>
              <w:bottom w:val="nil"/>
              <w:right w:val="nil"/>
            </w:tcBorders>
          </w:tcPr>
          <w:p w:rsidR="00401D2E" w:rsidP="00E33243" w:rsidRDefault="00401D2E" w14:paraId="038199A4" w14:textId="77777777">
            <w:r>
              <w:t>Southern California Edison Company, Notice of Proposed Construction Project Pursuant to General Order 131-D, SR Protest by POA.</w:t>
            </w:r>
          </w:p>
        </w:tc>
      </w:tr>
      <w:tr w:rsidR="00401D2E" w:rsidTr="00401D2E" w14:paraId="30AA9CB0" w14:textId="77777777">
        <w:tblPrEx>
          <w:tblCellMar>
            <w:top w:w="0" w:type="dxa"/>
            <w:bottom w:w="0" w:type="dxa"/>
          </w:tblCellMar>
        </w:tblPrEx>
        <w:tc>
          <w:tcPr>
            <w:tcW w:w="1080" w:type="dxa"/>
            <w:tcBorders>
              <w:top w:val="nil"/>
              <w:left w:val="nil"/>
              <w:bottom w:val="nil"/>
              <w:right w:val="nil"/>
            </w:tcBorders>
          </w:tcPr>
          <w:p w:rsidRPr="00E33243" w:rsidR="00401D2E" w:rsidP="00E33243" w:rsidRDefault="00401D2E" w14:paraId="170D68EC" w14:textId="77777777">
            <w:pPr>
              <w:rPr>
                <w:b/>
                <w:bCs/>
                <w:sz w:val="12"/>
                <w:szCs w:val="12"/>
              </w:rPr>
            </w:pPr>
          </w:p>
        </w:tc>
        <w:tc>
          <w:tcPr>
            <w:tcW w:w="1440" w:type="dxa"/>
            <w:tcBorders>
              <w:top w:val="nil"/>
              <w:left w:val="nil"/>
              <w:bottom w:val="nil"/>
              <w:right w:val="nil"/>
            </w:tcBorders>
          </w:tcPr>
          <w:p w:rsidR="00401D2E" w:rsidP="00E33243" w:rsidRDefault="00401D2E" w14:paraId="787EEC2A" w14:textId="77777777">
            <w:pPr>
              <w:rPr>
                <w:sz w:val="12"/>
                <w:szCs w:val="12"/>
              </w:rPr>
            </w:pPr>
          </w:p>
        </w:tc>
        <w:tc>
          <w:tcPr>
            <w:tcW w:w="8075" w:type="dxa"/>
            <w:tcBorders>
              <w:top w:val="nil"/>
              <w:left w:val="nil"/>
              <w:bottom w:val="nil"/>
              <w:right w:val="nil"/>
            </w:tcBorders>
          </w:tcPr>
          <w:p w:rsidR="00401D2E" w:rsidP="00E33243" w:rsidRDefault="00401D2E" w14:paraId="3836FD92" w14:textId="77777777">
            <w:pPr>
              <w:rPr>
                <w:sz w:val="12"/>
                <w:szCs w:val="12"/>
              </w:rPr>
            </w:pPr>
          </w:p>
        </w:tc>
      </w:tr>
      <w:tr w:rsidR="00401D2E" w:rsidTr="00401D2E" w14:paraId="0BE2DCF8" w14:textId="77777777">
        <w:tblPrEx>
          <w:tblCellMar>
            <w:top w:w="0" w:type="dxa"/>
            <w:bottom w:w="0" w:type="dxa"/>
          </w:tblCellMar>
        </w:tblPrEx>
        <w:tc>
          <w:tcPr>
            <w:tcW w:w="1080" w:type="dxa"/>
            <w:tcBorders>
              <w:top w:val="nil"/>
              <w:left w:val="nil"/>
              <w:bottom w:val="nil"/>
              <w:right w:val="nil"/>
            </w:tcBorders>
          </w:tcPr>
          <w:p w:rsidRPr="00E33243" w:rsidR="00401D2E" w:rsidP="00E33243" w:rsidRDefault="00401D2E" w14:paraId="1C49CCD4" w14:textId="77777777">
            <w:pPr>
              <w:rPr>
                <w:b/>
                <w:bCs/>
              </w:rPr>
            </w:pPr>
            <w:r w:rsidRPr="00E33243">
              <w:rPr>
                <w:b/>
                <w:bCs/>
              </w:rPr>
              <w:t>05/28/21</w:t>
            </w:r>
          </w:p>
        </w:tc>
        <w:tc>
          <w:tcPr>
            <w:tcW w:w="1440" w:type="dxa"/>
            <w:tcBorders>
              <w:top w:val="nil"/>
              <w:left w:val="nil"/>
              <w:bottom w:val="nil"/>
              <w:right w:val="nil"/>
            </w:tcBorders>
          </w:tcPr>
          <w:p w:rsidR="00401D2E" w:rsidP="00E33243" w:rsidRDefault="00401D2E" w14:paraId="5643A007" w14:textId="77777777">
            <w:r>
              <w:t>Energy 647E</w:t>
            </w:r>
          </w:p>
        </w:tc>
        <w:tc>
          <w:tcPr>
            <w:tcW w:w="8075" w:type="dxa"/>
            <w:tcBorders>
              <w:top w:val="nil"/>
              <w:left w:val="nil"/>
              <w:bottom w:val="nil"/>
              <w:right w:val="nil"/>
            </w:tcBorders>
          </w:tcPr>
          <w:p w:rsidR="00401D2E" w:rsidP="00E33243" w:rsidRDefault="00401D2E" w14:paraId="7B5F2387" w14:textId="77777777">
            <w:proofErr w:type="spellStart"/>
            <w:r>
              <w:t>Pacificorp</w:t>
            </w:r>
            <w:proofErr w:type="spellEnd"/>
            <w:r>
              <w:t xml:space="preserve">, Post Test Year Adjustment </w:t>
            </w:r>
            <w:proofErr w:type="spellStart"/>
            <w:r>
              <w:t>MechanismMajor</w:t>
            </w:r>
            <w:proofErr w:type="spellEnd"/>
            <w:r>
              <w:t xml:space="preserve"> Capital Additions [</w:t>
            </w:r>
            <w:proofErr w:type="spellStart"/>
            <w:r>
              <w:t>Ekola</w:t>
            </w:r>
            <w:proofErr w:type="spellEnd"/>
            <w:r>
              <w:t xml:space="preserve"> Flats, Pryor Mountain and Foote Creek I </w:t>
            </w:r>
            <w:proofErr w:type="gramStart"/>
            <w:r>
              <w:t>Repowering]Change</w:t>
            </w:r>
            <w:proofErr w:type="gramEnd"/>
            <w:r>
              <w:t xml:space="preserve"> PacifiCorp Rates on May 7, 2021. Late filed protest by Public Advocates Office 2nd Protest.</w:t>
            </w:r>
          </w:p>
        </w:tc>
      </w:tr>
      <w:tr w:rsidR="00401D2E" w:rsidTr="00401D2E" w14:paraId="1C50D08B" w14:textId="77777777">
        <w:tblPrEx>
          <w:tblCellMar>
            <w:top w:w="0" w:type="dxa"/>
            <w:bottom w:w="0" w:type="dxa"/>
          </w:tblCellMar>
        </w:tblPrEx>
        <w:tc>
          <w:tcPr>
            <w:tcW w:w="1080" w:type="dxa"/>
            <w:tcBorders>
              <w:top w:val="nil"/>
              <w:left w:val="nil"/>
              <w:bottom w:val="nil"/>
              <w:right w:val="nil"/>
            </w:tcBorders>
          </w:tcPr>
          <w:p w:rsidRPr="00E33243" w:rsidR="00401D2E" w:rsidP="00E33243" w:rsidRDefault="00401D2E" w14:paraId="1943D15D" w14:textId="77777777">
            <w:pPr>
              <w:rPr>
                <w:b/>
                <w:bCs/>
                <w:sz w:val="12"/>
                <w:szCs w:val="12"/>
              </w:rPr>
            </w:pPr>
          </w:p>
        </w:tc>
        <w:tc>
          <w:tcPr>
            <w:tcW w:w="1440" w:type="dxa"/>
            <w:tcBorders>
              <w:top w:val="nil"/>
              <w:left w:val="nil"/>
              <w:bottom w:val="nil"/>
              <w:right w:val="nil"/>
            </w:tcBorders>
          </w:tcPr>
          <w:p w:rsidR="00401D2E" w:rsidP="00E33243" w:rsidRDefault="00401D2E" w14:paraId="59C3AA42" w14:textId="77777777">
            <w:pPr>
              <w:rPr>
                <w:sz w:val="12"/>
                <w:szCs w:val="12"/>
              </w:rPr>
            </w:pPr>
          </w:p>
        </w:tc>
        <w:tc>
          <w:tcPr>
            <w:tcW w:w="8075" w:type="dxa"/>
            <w:tcBorders>
              <w:top w:val="nil"/>
              <w:left w:val="nil"/>
              <w:bottom w:val="nil"/>
              <w:right w:val="nil"/>
            </w:tcBorders>
          </w:tcPr>
          <w:p w:rsidR="00401D2E" w:rsidP="00E33243" w:rsidRDefault="00401D2E" w14:paraId="42679F23" w14:textId="77777777">
            <w:pPr>
              <w:rPr>
                <w:sz w:val="12"/>
                <w:szCs w:val="12"/>
              </w:rPr>
            </w:pPr>
          </w:p>
        </w:tc>
      </w:tr>
      <w:tr w:rsidR="00401D2E" w:rsidTr="00401D2E" w14:paraId="01120464" w14:textId="77777777">
        <w:tblPrEx>
          <w:tblCellMar>
            <w:top w:w="0" w:type="dxa"/>
            <w:bottom w:w="0" w:type="dxa"/>
          </w:tblCellMar>
        </w:tblPrEx>
        <w:tc>
          <w:tcPr>
            <w:tcW w:w="1080" w:type="dxa"/>
            <w:tcBorders>
              <w:top w:val="nil"/>
              <w:left w:val="nil"/>
              <w:bottom w:val="nil"/>
              <w:right w:val="nil"/>
            </w:tcBorders>
          </w:tcPr>
          <w:p w:rsidRPr="00E33243" w:rsidR="00401D2E" w:rsidP="00E33243" w:rsidRDefault="00401D2E" w14:paraId="635D1B44" w14:textId="77777777">
            <w:pPr>
              <w:rPr>
                <w:b/>
                <w:bCs/>
              </w:rPr>
            </w:pPr>
            <w:r w:rsidRPr="00E33243">
              <w:rPr>
                <w:b/>
                <w:bCs/>
              </w:rPr>
              <w:t>05/28/21</w:t>
            </w:r>
          </w:p>
        </w:tc>
        <w:tc>
          <w:tcPr>
            <w:tcW w:w="1440" w:type="dxa"/>
            <w:tcBorders>
              <w:top w:val="nil"/>
              <w:left w:val="nil"/>
              <w:bottom w:val="nil"/>
              <w:right w:val="nil"/>
            </w:tcBorders>
          </w:tcPr>
          <w:p w:rsidR="00401D2E" w:rsidP="00E33243" w:rsidRDefault="00401D2E" w14:paraId="05EBF771" w14:textId="77777777">
            <w:r>
              <w:t>Water 561</w:t>
            </w:r>
          </w:p>
        </w:tc>
        <w:tc>
          <w:tcPr>
            <w:tcW w:w="8075" w:type="dxa"/>
            <w:tcBorders>
              <w:top w:val="nil"/>
              <w:left w:val="nil"/>
              <w:bottom w:val="nil"/>
              <w:right w:val="nil"/>
            </w:tcBorders>
          </w:tcPr>
          <w:p w:rsidR="00401D2E" w:rsidP="00E33243" w:rsidRDefault="00401D2E" w14:paraId="48806791" w14:textId="77777777">
            <w:r>
              <w:t xml:space="preserve">San Jose Water Company, Request authorization to implement surcharges to offset increases in purchased potable water, ground water </w:t>
            </w:r>
            <w:proofErr w:type="gramStart"/>
            <w:r>
              <w:t>production</w:t>
            </w:r>
            <w:proofErr w:type="gramEnd"/>
            <w:r>
              <w:t xml:space="preserve"> and purchased recycled water charges from SCVWD and SBWR effective July 1, 2021. Protest by 11 Protesting.</w:t>
            </w:r>
          </w:p>
        </w:tc>
      </w:tr>
      <w:tr w:rsidR="00401D2E" w:rsidTr="00401D2E" w14:paraId="00E3F09A" w14:textId="77777777">
        <w:tblPrEx>
          <w:tblCellMar>
            <w:top w:w="0" w:type="dxa"/>
            <w:bottom w:w="0" w:type="dxa"/>
          </w:tblCellMar>
        </w:tblPrEx>
        <w:tc>
          <w:tcPr>
            <w:tcW w:w="1080" w:type="dxa"/>
            <w:tcBorders>
              <w:top w:val="nil"/>
              <w:left w:val="nil"/>
              <w:bottom w:val="nil"/>
              <w:right w:val="nil"/>
            </w:tcBorders>
          </w:tcPr>
          <w:p w:rsidRPr="00E33243" w:rsidR="00401D2E" w:rsidP="00E33243" w:rsidRDefault="00401D2E" w14:paraId="2B3F1438" w14:textId="77777777">
            <w:pPr>
              <w:rPr>
                <w:b/>
                <w:bCs/>
                <w:sz w:val="12"/>
                <w:szCs w:val="12"/>
              </w:rPr>
            </w:pPr>
          </w:p>
        </w:tc>
        <w:tc>
          <w:tcPr>
            <w:tcW w:w="1440" w:type="dxa"/>
            <w:tcBorders>
              <w:top w:val="nil"/>
              <w:left w:val="nil"/>
              <w:bottom w:val="nil"/>
              <w:right w:val="nil"/>
            </w:tcBorders>
          </w:tcPr>
          <w:p w:rsidR="00401D2E" w:rsidP="00E33243" w:rsidRDefault="00401D2E" w14:paraId="2DF78269" w14:textId="77777777">
            <w:pPr>
              <w:rPr>
                <w:sz w:val="12"/>
                <w:szCs w:val="12"/>
              </w:rPr>
            </w:pPr>
          </w:p>
        </w:tc>
        <w:tc>
          <w:tcPr>
            <w:tcW w:w="8075" w:type="dxa"/>
            <w:tcBorders>
              <w:top w:val="nil"/>
              <w:left w:val="nil"/>
              <w:bottom w:val="nil"/>
              <w:right w:val="nil"/>
            </w:tcBorders>
          </w:tcPr>
          <w:p w:rsidR="00401D2E" w:rsidP="00E33243" w:rsidRDefault="00401D2E" w14:paraId="0B52C1DD" w14:textId="77777777">
            <w:pPr>
              <w:rPr>
                <w:sz w:val="12"/>
                <w:szCs w:val="12"/>
              </w:rPr>
            </w:pPr>
          </w:p>
        </w:tc>
      </w:tr>
    </w:tbl>
    <w:p w:rsidR="00401D2E" w:rsidP="00E33243" w:rsidRDefault="00401D2E" w14:paraId="4391ED58" w14:textId="77777777">
      <w:pPr>
        <w:rPr>
          <w:sz w:val="12"/>
          <w:szCs w:val="12"/>
        </w:rPr>
      </w:pPr>
    </w:p>
    <w:p w:rsidRPr="004C7738" w:rsidR="009E6CC8" w:rsidP="00E33243" w:rsidRDefault="003B7B1C" w14:paraId="5634BCE5" w14:textId="3B3BB6D7">
      <w:pPr>
        <w:tabs>
          <w:tab w:val="left" w:pos="3765"/>
          <w:tab w:val="center" w:pos="4968"/>
        </w:tabs>
        <w:jc w:val="center"/>
        <w:rPr>
          <w:rFonts w:eastAsia="Times New Roman" w:cs="Times New Roman"/>
          <w:b/>
          <w:sz w:val="28"/>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E33243" w:rsidRDefault="009E6CC8" w14:paraId="403F924E" w14:textId="77777777">
      <w:pPr>
        <w:pBdr>
          <w:bottom w:val="double" w:color="auto" w:sz="4" w:space="1"/>
        </w:pBdr>
        <w:tabs>
          <w:tab w:val="left" w:pos="1440"/>
          <w:tab w:val="left" w:pos="8640"/>
        </w:tabs>
        <w:ind w:left="1440" w:right="1296"/>
        <w:rPr>
          <w:rFonts w:eastAsia="Times New Roman" w:cs="Times New Roman"/>
          <w:b/>
          <w:sz w:val="24"/>
          <w:szCs w:val="20"/>
        </w:rPr>
      </w:pPr>
      <w:bookmarkStart w:name="_Hlk11330438" w:id="16"/>
    </w:p>
    <w:p w:rsidR="00546116" w:rsidP="00E33243" w:rsidRDefault="009E6CC8" w14:paraId="563A81BF" w14:textId="12F4CAF6">
      <w:pPr>
        <w:spacing w:before="60" w:after="60"/>
        <w:jc w:val="center"/>
        <w:rPr>
          <w:rFonts w:eastAsia="Times New Roman" w:cs="Times New Roman"/>
          <w:b/>
          <w:sz w:val="28"/>
          <w:szCs w:val="20"/>
        </w:rPr>
      </w:pPr>
      <w:bookmarkStart w:name="P11OtherNotices" w:id="17"/>
      <w:bookmarkEnd w:id="16"/>
      <w:r w:rsidRPr="004C7738">
        <w:rPr>
          <w:rFonts w:eastAsia="Times New Roman" w:cs="Times New Roman"/>
          <w:b/>
          <w:sz w:val="28"/>
          <w:szCs w:val="20"/>
        </w:rPr>
        <w:t xml:space="preserve">OTHER NOTICES </w:t>
      </w:r>
      <w:bookmarkEnd w:id="17"/>
      <w:r w:rsidR="00C74C62">
        <w:rPr>
          <w:rFonts w:eastAsia="Times New Roman" w:cs="Times New Roman"/>
          <w:b/>
          <w:sz w:val="28"/>
          <w:szCs w:val="20"/>
        </w:rPr>
        <w:t>- NONE</w:t>
      </w:r>
    </w:p>
    <w:p w:rsidR="00EC4FC2" w:rsidP="00E33243" w:rsidRDefault="003B7B1C" w14:paraId="1C8403C3" w14:textId="73BC1995">
      <w:pPr>
        <w:tabs>
          <w:tab w:val="left" w:pos="3765"/>
          <w:tab w:val="center" w:pos="4968"/>
        </w:tabs>
        <w:jc w:val="center"/>
        <w:rPr>
          <w:rFonts w:eastAsia="Times New Roman" w:cs="Times New Roman"/>
          <w:color w:val="0000FF"/>
          <w:szCs w:val="20"/>
          <w:u w:val="single"/>
        </w:rPr>
      </w:pPr>
      <w:hyperlink w:history="1" w:anchor="tableofcontents">
        <w:r w:rsidRPr="004C7738" w:rsidR="005234C5">
          <w:rPr>
            <w:rFonts w:eastAsia="Times New Roman" w:cs="Times New Roman"/>
            <w:color w:val="0000FF"/>
            <w:szCs w:val="20"/>
            <w:u w:val="single"/>
          </w:rPr>
          <w:t>Return to Table of Contents</w:t>
        </w:r>
      </w:hyperlink>
    </w:p>
    <w:p w:rsidR="00E939F2" w:rsidP="00E33243" w:rsidRDefault="00E939F2" w14:paraId="062237E6" w14:textId="6706129B">
      <w:pPr>
        <w:tabs>
          <w:tab w:val="left" w:pos="3765"/>
          <w:tab w:val="center" w:pos="4968"/>
        </w:tabs>
        <w:rPr>
          <w:rFonts w:eastAsia="Times New Roman" w:cs="Times New Roman"/>
          <w:color w:val="0000FF"/>
          <w:szCs w:val="20"/>
          <w:u w:val="single"/>
        </w:rPr>
      </w:pPr>
    </w:p>
    <w:sectPr w:rsidR="00E939F2" w:rsidSect="003E5FF0">
      <w:headerReference w:type="default" r:id="rId88"/>
      <w:footerReference w:type="default" r:id="rId89"/>
      <w:pgSz w:w="12240" w:h="15840"/>
      <w:pgMar w:top="1152" w:right="1080"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1CF79" w14:textId="77777777" w:rsidR="003B7B1C" w:rsidRDefault="003B7B1C" w:rsidP="008D3A43">
      <w:r>
        <w:separator/>
      </w:r>
    </w:p>
  </w:endnote>
  <w:endnote w:type="continuationSeparator" w:id="0">
    <w:p w14:paraId="21C31FFE" w14:textId="77777777" w:rsidR="003B7B1C" w:rsidRDefault="003B7B1C" w:rsidP="008D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Helvetica">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A91BB" w14:textId="77777777" w:rsidR="008C6E3C" w:rsidRDefault="008C6E3C" w:rsidP="008D3A43">
    <w:pPr>
      <w:pStyle w:val="Footer"/>
      <w:jc w:val="center"/>
    </w:pPr>
    <w:r>
      <w:t xml:space="preserve">Page </w:t>
    </w: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BAF20" w14:textId="77777777" w:rsidR="003B7B1C" w:rsidRDefault="003B7B1C" w:rsidP="008D3A43">
      <w:r>
        <w:separator/>
      </w:r>
    </w:p>
  </w:footnote>
  <w:footnote w:type="continuationSeparator" w:id="0">
    <w:p w14:paraId="5A4FA6BC" w14:textId="77777777" w:rsidR="003B7B1C" w:rsidRDefault="003B7B1C" w:rsidP="008D3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92E9E" w14:textId="203121AE" w:rsidR="008C6E3C" w:rsidRDefault="008C6E3C">
    <w:pPr>
      <w:pStyle w:val="Header"/>
    </w:pPr>
    <w:r>
      <w:t>California Public Utilities Commission</w:t>
    </w:r>
    <w:r>
      <w:tab/>
      <w:t>Daily Calendar</w:t>
    </w:r>
    <w:r>
      <w:tab/>
    </w:r>
    <w:r w:rsidR="00401D2E">
      <w:t>Tuesday</w:t>
    </w:r>
    <w:r>
      <w:t xml:space="preserve">, </w:t>
    </w:r>
    <w:r w:rsidR="00401D2E">
      <w:t>June 1</w:t>
    </w:r>
    <w:r>
      <w:t xml:space="preserve">, 2021 </w:t>
    </w:r>
  </w:p>
  <w:p w14:paraId="46EE13BA" w14:textId="77777777" w:rsidR="008C6E3C" w:rsidRDefault="008C6E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6320C2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49262C"/>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060238AF"/>
    <w:multiLevelType w:val="singleLevel"/>
    <w:tmpl w:val="A35A1FA2"/>
    <w:lvl w:ilvl="0">
      <w:start w:val="1"/>
      <w:numFmt w:val="decimal"/>
      <w:lvlText w:val="%1"/>
      <w:lvlJc w:val="left"/>
      <w:pPr>
        <w:tabs>
          <w:tab w:val="num" w:pos="360"/>
        </w:tabs>
        <w:ind w:left="360" w:hanging="360"/>
      </w:pPr>
      <w:rPr>
        <w:rFonts w:hint="default"/>
      </w:rPr>
    </w:lvl>
  </w:abstractNum>
  <w:abstractNum w:abstractNumId="4" w15:restartNumberingAfterBreak="0">
    <w:nsid w:val="085D1AEA"/>
    <w:multiLevelType w:val="hybridMultilevel"/>
    <w:tmpl w:val="210088FE"/>
    <w:lvl w:ilvl="0" w:tplc="D8D27820">
      <w:start w:val="1"/>
      <w:numFmt w:val="bullet"/>
      <w:pStyle w:val="Style1"/>
      <w:lvlText w:val=""/>
      <w:lvlJc w:val="left"/>
      <w:pPr>
        <w:ind w:left="1440" w:hanging="360"/>
      </w:pPr>
      <w:rPr>
        <w:rFonts w:ascii="Symbol" w:hAnsi="Symbol" w:hint="default"/>
        <w:color w:val="auto"/>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0624D7"/>
    <w:multiLevelType w:val="hybridMultilevel"/>
    <w:tmpl w:val="FE6874B4"/>
    <w:lvl w:ilvl="0" w:tplc="220EC8F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77220B"/>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0F863304"/>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5102A31"/>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165D25AB"/>
    <w:multiLevelType w:val="hybridMultilevel"/>
    <w:tmpl w:val="20106662"/>
    <w:lvl w:ilvl="0" w:tplc="80F6BE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54045D"/>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198539FA"/>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99A61BF"/>
    <w:multiLevelType w:val="hybridMultilevel"/>
    <w:tmpl w:val="4B6E1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DC37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EE14843"/>
    <w:multiLevelType w:val="singleLevel"/>
    <w:tmpl w:val="F5267B9E"/>
    <w:lvl w:ilvl="0">
      <w:start w:val="825"/>
      <w:numFmt w:val="decimal"/>
      <w:lvlText w:val="%1"/>
      <w:lvlJc w:val="left"/>
      <w:pPr>
        <w:tabs>
          <w:tab w:val="num" w:pos="2640"/>
        </w:tabs>
        <w:ind w:left="2640" w:hanging="480"/>
      </w:pPr>
      <w:rPr>
        <w:rFonts w:hint="default"/>
      </w:rPr>
    </w:lvl>
  </w:abstractNum>
  <w:abstractNum w:abstractNumId="15" w15:restartNumberingAfterBreak="0">
    <w:nsid w:val="22170946"/>
    <w:multiLevelType w:val="singleLevel"/>
    <w:tmpl w:val="0409000F"/>
    <w:lvl w:ilvl="0">
      <w:start w:val="2"/>
      <w:numFmt w:val="decimal"/>
      <w:lvlText w:val="%1."/>
      <w:lvlJc w:val="left"/>
      <w:pPr>
        <w:tabs>
          <w:tab w:val="num" w:pos="360"/>
        </w:tabs>
        <w:ind w:left="360" w:hanging="360"/>
      </w:pPr>
      <w:rPr>
        <w:rFonts w:hint="default"/>
      </w:rPr>
    </w:lvl>
  </w:abstractNum>
  <w:abstractNum w:abstractNumId="16" w15:restartNumberingAfterBreak="0">
    <w:nsid w:val="2253157D"/>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39368AC"/>
    <w:multiLevelType w:val="hybridMultilevel"/>
    <w:tmpl w:val="29982E74"/>
    <w:lvl w:ilvl="0" w:tplc="96D2850E">
      <w:start w:val="1"/>
      <w:numFmt w:val="decimal"/>
      <w:lvlText w:val="%1."/>
      <w:lvlJc w:val="left"/>
      <w:pPr>
        <w:ind w:left="720" w:hanging="360"/>
      </w:pPr>
      <w:rPr>
        <w:b/>
        <w:bCs/>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B1E575F"/>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2C476637"/>
    <w:multiLevelType w:val="multilevel"/>
    <w:tmpl w:val="278C9E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484B9B"/>
    <w:multiLevelType w:val="hybridMultilevel"/>
    <w:tmpl w:val="17C09F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963962"/>
    <w:multiLevelType w:val="hybridMultilevel"/>
    <w:tmpl w:val="48462840"/>
    <w:lvl w:ilvl="0" w:tplc="220EC8F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2" w15:restartNumberingAfterBreak="0">
    <w:nsid w:val="38AD14B6"/>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41E47704"/>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41E946EE"/>
    <w:multiLevelType w:val="hybridMultilevel"/>
    <w:tmpl w:val="6DB67690"/>
    <w:lvl w:ilvl="0" w:tplc="D996F8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317916"/>
    <w:multiLevelType w:val="hybridMultilevel"/>
    <w:tmpl w:val="05363F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867D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F89087A"/>
    <w:multiLevelType w:val="singleLevel"/>
    <w:tmpl w:val="C180D394"/>
    <w:lvl w:ilvl="0">
      <w:start w:val="1343"/>
      <w:numFmt w:val="decimal"/>
      <w:lvlText w:val="%1"/>
      <w:lvlJc w:val="left"/>
      <w:pPr>
        <w:tabs>
          <w:tab w:val="num" w:pos="3120"/>
        </w:tabs>
        <w:ind w:left="3120" w:hanging="600"/>
      </w:pPr>
      <w:rPr>
        <w:rFonts w:hint="default"/>
      </w:rPr>
    </w:lvl>
  </w:abstractNum>
  <w:abstractNum w:abstractNumId="28" w15:restartNumberingAfterBreak="0">
    <w:nsid w:val="502676ED"/>
    <w:multiLevelType w:val="hybridMultilevel"/>
    <w:tmpl w:val="EE9C79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51085F"/>
    <w:multiLevelType w:val="singleLevel"/>
    <w:tmpl w:val="BFF8271E"/>
    <w:lvl w:ilvl="0">
      <w:start w:val="3"/>
      <w:numFmt w:val="decimal"/>
      <w:lvlText w:val="%1"/>
      <w:lvlJc w:val="left"/>
      <w:pPr>
        <w:tabs>
          <w:tab w:val="num" w:pos="360"/>
        </w:tabs>
        <w:ind w:left="360" w:hanging="360"/>
      </w:pPr>
      <w:rPr>
        <w:rFonts w:hint="default"/>
        <w:b w:val="0"/>
      </w:rPr>
    </w:lvl>
  </w:abstractNum>
  <w:abstractNum w:abstractNumId="30" w15:restartNumberingAfterBreak="0">
    <w:nsid w:val="50DA7C75"/>
    <w:multiLevelType w:val="hybridMultilevel"/>
    <w:tmpl w:val="BFDCD8C4"/>
    <w:lvl w:ilvl="0" w:tplc="220EC8F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162717D"/>
    <w:multiLevelType w:val="hybridMultilevel"/>
    <w:tmpl w:val="6CC8A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4035035"/>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A5716F1"/>
    <w:multiLevelType w:val="singleLevel"/>
    <w:tmpl w:val="0409000F"/>
    <w:lvl w:ilvl="0">
      <w:start w:val="3"/>
      <w:numFmt w:val="decimal"/>
      <w:lvlText w:val="%1."/>
      <w:lvlJc w:val="left"/>
      <w:pPr>
        <w:tabs>
          <w:tab w:val="num" w:pos="360"/>
        </w:tabs>
        <w:ind w:left="360" w:hanging="360"/>
      </w:pPr>
      <w:rPr>
        <w:rFonts w:hint="default"/>
      </w:rPr>
    </w:lvl>
  </w:abstractNum>
  <w:abstractNum w:abstractNumId="34" w15:restartNumberingAfterBreak="0">
    <w:nsid w:val="5EFF31CA"/>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62117830"/>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62D24FE1"/>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68137237"/>
    <w:multiLevelType w:val="singleLevel"/>
    <w:tmpl w:val="0409000F"/>
    <w:lvl w:ilvl="0">
      <w:start w:val="2"/>
      <w:numFmt w:val="decimal"/>
      <w:lvlText w:val="%1."/>
      <w:lvlJc w:val="left"/>
      <w:pPr>
        <w:tabs>
          <w:tab w:val="num" w:pos="360"/>
        </w:tabs>
        <w:ind w:left="360" w:hanging="360"/>
      </w:pPr>
      <w:rPr>
        <w:rFonts w:hint="default"/>
      </w:rPr>
    </w:lvl>
  </w:abstractNum>
  <w:abstractNum w:abstractNumId="38" w15:restartNumberingAfterBreak="0">
    <w:nsid w:val="696E653E"/>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69C03538"/>
    <w:multiLevelType w:val="hybridMultilevel"/>
    <w:tmpl w:val="DA741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AE5FAD"/>
    <w:multiLevelType w:val="singleLevel"/>
    <w:tmpl w:val="0409000F"/>
    <w:lvl w:ilvl="0">
      <w:start w:val="1"/>
      <w:numFmt w:val="decimal"/>
      <w:lvlText w:val="%1."/>
      <w:lvlJc w:val="left"/>
      <w:pPr>
        <w:tabs>
          <w:tab w:val="num" w:pos="360"/>
        </w:tabs>
        <w:ind w:left="360" w:hanging="360"/>
      </w:pPr>
    </w:lvl>
  </w:abstractNum>
  <w:abstractNum w:abstractNumId="41" w15:restartNumberingAfterBreak="0">
    <w:nsid w:val="712323F2"/>
    <w:multiLevelType w:val="singleLevel"/>
    <w:tmpl w:val="0409000F"/>
    <w:lvl w:ilvl="0">
      <w:start w:val="2"/>
      <w:numFmt w:val="decimal"/>
      <w:lvlText w:val="%1."/>
      <w:lvlJc w:val="left"/>
      <w:pPr>
        <w:tabs>
          <w:tab w:val="num" w:pos="360"/>
        </w:tabs>
        <w:ind w:left="360" w:hanging="360"/>
      </w:pPr>
      <w:rPr>
        <w:rFonts w:hint="default"/>
      </w:rPr>
    </w:lvl>
  </w:abstractNum>
  <w:abstractNum w:abstractNumId="42" w15:restartNumberingAfterBreak="0">
    <w:nsid w:val="72EA3F97"/>
    <w:multiLevelType w:val="singleLevel"/>
    <w:tmpl w:val="0409000F"/>
    <w:lvl w:ilvl="0">
      <w:start w:val="3"/>
      <w:numFmt w:val="decimal"/>
      <w:lvlText w:val="%1."/>
      <w:lvlJc w:val="left"/>
      <w:pPr>
        <w:tabs>
          <w:tab w:val="num" w:pos="360"/>
        </w:tabs>
        <w:ind w:left="360" w:hanging="360"/>
      </w:pPr>
      <w:rPr>
        <w:rFonts w:hint="default"/>
      </w:rPr>
    </w:lvl>
  </w:abstractNum>
  <w:abstractNum w:abstractNumId="43" w15:restartNumberingAfterBreak="0">
    <w:nsid w:val="72FB5557"/>
    <w:multiLevelType w:val="hybridMultilevel"/>
    <w:tmpl w:val="90C07A98"/>
    <w:lvl w:ilvl="0" w:tplc="3E9C6AE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3E1466D"/>
    <w:multiLevelType w:val="hybridMultilevel"/>
    <w:tmpl w:val="F2FA23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733EEF"/>
    <w:multiLevelType w:val="singleLevel"/>
    <w:tmpl w:val="0409000F"/>
    <w:lvl w:ilvl="0">
      <w:start w:val="1"/>
      <w:numFmt w:val="decimal"/>
      <w:lvlText w:val="%1."/>
      <w:lvlJc w:val="left"/>
      <w:pPr>
        <w:tabs>
          <w:tab w:val="num" w:pos="360"/>
        </w:tabs>
        <w:ind w:left="360" w:hanging="360"/>
      </w:pPr>
    </w:lvl>
  </w:abstractNum>
  <w:abstractNum w:abstractNumId="46" w15:restartNumberingAfterBreak="0">
    <w:nsid w:val="7A682F17"/>
    <w:multiLevelType w:val="hybridMultilevel"/>
    <w:tmpl w:val="DD9094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AC62E5"/>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39"/>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3"/>
  </w:num>
  <w:num w:numId="7">
    <w:abstractNumId w:val="18"/>
  </w:num>
  <w:num w:numId="8">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13"/>
  </w:num>
  <w:num w:numId="10">
    <w:abstractNumId w:val="26"/>
  </w:num>
  <w:num w:numId="11">
    <w:abstractNumId w:val="14"/>
  </w:num>
  <w:num w:numId="12">
    <w:abstractNumId w:val="27"/>
  </w:num>
  <w:num w:numId="13">
    <w:abstractNumId w:val="8"/>
  </w:num>
  <w:num w:numId="14">
    <w:abstractNumId w:val="10"/>
  </w:num>
  <w:num w:numId="15">
    <w:abstractNumId w:val="2"/>
  </w:num>
  <w:num w:numId="16">
    <w:abstractNumId w:val="15"/>
  </w:num>
  <w:num w:numId="17">
    <w:abstractNumId w:val="3"/>
  </w:num>
  <w:num w:numId="18">
    <w:abstractNumId w:val="37"/>
  </w:num>
  <w:num w:numId="19">
    <w:abstractNumId w:val="36"/>
  </w:num>
  <w:num w:numId="20">
    <w:abstractNumId w:val="40"/>
  </w:num>
  <w:num w:numId="21">
    <w:abstractNumId w:val="41"/>
  </w:num>
  <w:num w:numId="22">
    <w:abstractNumId w:val="38"/>
  </w:num>
  <w:num w:numId="23">
    <w:abstractNumId w:val="29"/>
  </w:num>
  <w:num w:numId="24">
    <w:abstractNumId w:val="7"/>
  </w:num>
  <w:num w:numId="25">
    <w:abstractNumId w:val="33"/>
  </w:num>
  <w:num w:numId="26">
    <w:abstractNumId w:val="45"/>
  </w:num>
  <w:num w:numId="27">
    <w:abstractNumId w:val="32"/>
  </w:num>
  <w:num w:numId="28">
    <w:abstractNumId w:val="6"/>
  </w:num>
  <w:num w:numId="29">
    <w:abstractNumId w:val="11"/>
  </w:num>
  <w:num w:numId="30">
    <w:abstractNumId w:val="35"/>
  </w:num>
  <w:num w:numId="31">
    <w:abstractNumId w:val="34"/>
  </w:num>
  <w:num w:numId="32">
    <w:abstractNumId w:val="16"/>
  </w:num>
  <w:num w:numId="33">
    <w:abstractNumId w:val="47"/>
  </w:num>
  <w:num w:numId="34">
    <w:abstractNumId w:val="22"/>
  </w:num>
  <w:num w:numId="35">
    <w:abstractNumId w:val="42"/>
  </w:num>
  <w:num w:numId="36">
    <w:abstractNumId w:val="0"/>
  </w:num>
  <w:num w:numId="37">
    <w:abstractNumId w:val="1"/>
    <w:lvlOverride w:ilvl="0">
      <w:lvl w:ilvl="0">
        <w:numFmt w:val="bullet"/>
        <w:lvlText w:val=""/>
        <w:legacy w:legacy="1" w:legacySpace="0" w:legacyIndent="360"/>
        <w:lvlJc w:val="left"/>
        <w:rPr>
          <w:rFonts w:ascii="Symbol" w:hAnsi="Symbol" w:hint="default"/>
        </w:rPr>
      </w:lvl>
    </w:lvlOverride>
  </w:num>
  <w:num w:numId="38">
    <w:abstractNumId w:val="21"/>
  </w:num>
  <w:num w:numId="39">
    <w:abstractNumId w:val="30"/>
  </w:num>
  <w:num w:numId="40">
    <w:abstractNumId w:val="5"/>
  </w:num>
  <w:num w:numId="41">
    <w:abstractNumId w:val="44"/>
  </w:num>
  <w:num w:numId="42">
    <w:abstractNumId w:val="28"/>
  </w:num>
  <w:num w:numId="43">
    <w:abstractNumId w:val="12"/>
  </w:num>
  <w:num w:numId="44">
    <w:abstractNumId w:val="25"/>
  </w:num>
  <w:num w:numId="45">
    <w:abstractNumId w:val="46"/>
  </w:num>
  <w:num w:numId="46">
    <w:abstractNumId w:val="9"/>
  </w:num>
  <w:num w:numId="47">
    <w:abstractNumId w:val="24"/>
  </w:num>
  <w:num w:numId="48">
    <w:abstractNumId w:val="20"/>
  </w:num>
  <w:num w:numId="49">
    <w:abstractNumId w:val="19"/>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CC8"/>
    <w:rsid w:val="0000070E"/>
    <w:rsid w:val="00000B37"/>
    <w:rsid w:val="00000B6D"/>
    <w:rsid w:val="000019D5"/>
    <w:rsid w:val="00001EF1"/>
    <w:rsid w:val="00002DC6"/>
    <w:rsid w:val="000031D3"/>
    <w:rsid w:val="0000353F"/>
    <w:rsid w:val="000079BB"/>
    <w:rsid w:val="00007F5C"/>
    <w:rsid w:val="00010CC3"/>
    <w:rsid w:val="00011A11"/>
    <w:rsid w:val="000121D5"/>
    <w:rsid w:val="0001235B"/>
    <w:rsid w:val="00012764"/>
    <w:rsid w:val="000132CA"/>
    <w:rsid w:val="00013D00"/>
    <w:rsid w:val="0001400A"/>
    <w:rsid w:val="00015E9C"/>
    <w:rsid w:val="00016761"/>
    <w:rsid w:val="00016BB0"/>
    <w:rsid w:val="00016F8E"/>
    <w:rsid w:val="0001729E"/>
    <w:rsid w:val="00020667"/>
    <w:rsid w:val="00021A4D"/>
    <w:rsid w:val="00021B50"/>
    <w:rsid w:val="00022E5E"/>
    <w:rsid w:val="0002311A"/>
    <w:rsid w:val="00023454"/>
    <w:rsid w:val="00024A02"/>
    <w:rsid w:val="00025294"/>
    <w:rsid w:val="000261EA"/>
    <w:rsid w:val="00027E3F"/>
    <w:rsid w:val="000306B9"/>
    <w:rsid w:val="00030851"/>
    <w:rsid w:val="000313AA"/>
    <w:rsid w:val="000316C9"/>
    <w:rsid w:val="00033AF5"/>
    <w:rsid w:val="00035043"/>
    <w:rsid w:val="000355B4"/>
    <w:rsid w:val="00035FB6"/>
    <w:rsid w:val="00037CF9"/>
    <w:rsid w:val="00037EA6"/>
    <w:rsid w:val="00040012"/>
    <w:rsid w:val="00040DE1"/>
    <w:rsid w:val="0004105F"/>
    <w:rsid w:val="00043C24"/>
    <w:rsid w:val="00046CC1"/>
    <w:rsid w:val="000473BB"/>
    <w:rsid w:val="000507F6"/>
    <w:rsid w:val="0005093A"/>
    <w:rsid w:val="000519B3"/>
    <w:rsid w:val="00051FD9"/>
    <w:rsid w:val="000532E1"/>
    <w:rsid w:val="000541B9"/>
    <w:rsid w:val="00055574"/>
    <w:rsid w:val="00056B74"/>
    <w:rsid w:val="000619D5"/>
    <w:rsid w:val="000665E0"/>
    <w:rsid w:val="00067051"/>
    <w:rsid w:val="00070A13"/>
    <w:rsid w:val="00071928"/>
    <w:rsid w:val="00071EDB"/>
    <w:rsid w:val="00072053"/>
    <w:rsid w:val="0007379F"/>
    <w:rsid w:val="0007390F"/>
    <w:rsid w:val="00074729"/>
    <w:rsid w:val="000749AE"/>
    <w:rsid w:val="000761A2"/>
    <w:rsid w:val="000764DB"/>
    <w:rsid w:val="000805F3"/>
    <w:rsid w:val="00080E7E"/>
    <w:rsid w:val="00082D79"/>
    <w:rsid w:val="000830CF"/>
    <w:rsid w:val="00083612"/>
    <w:rsid w:val="00084657"/>
    <w:rsid w:val="00085A76"/>
    <w:rsid w:val="00086399"/>
    <w:rsid w:val="00086C89"/>
    <w:rsid w:val="000907C2"/>
    <w:rsid w:val="00090E28"/>
    <w:rsid w:val="00091475"/>
    <w:rsid w:val="000926A3"/>
    <w:rsid w:val="00092A3C"/>
    <w:rsid w:val="000940A2"/>
    <w:rsid w:val="0009461F"/>
    <w:rsid w:val="0009499F"/>
    <w:rsid w:val="00094D2E"/>
    <w:rsid w:val="00094E8F"/>
    <w:rsid w:val="000952ED"/>
    <w:rsid w:val="00095929"/>
    <w:rsid w:val="00095FA7"/>
    <w:rsid w:val="00096BCF"/>
    <w:rsid w:val="00097796"/>
    <w:rsid w:val="000A2403"/>
    <w:rsid w:val="000A4066"/>
    <w:rsid w:val="000A4589"/>
    <w:rsid w:val="000A4AF8"/>
    <w:rsid w:val="000A5461"/>
    <w:rsid w:val="000A690F"/>
    <w:rsid w:val="000A7577"/>
    <w:rsid w:val="000A77A2"/>
    <w:rsid w:val="000B15C0"/>
    <w:rsid w:val="000B2A32"/>
    <w:rsid w:val="000B40DF"/>
    <w:rsid w:val="000B4596"/>
    <w:rsid w:val="000B4D03"/>
    <w:rsid w:val="000B54D1"/>
    <w:rsid w:val="000B5729"/>
    <w:rsid w:val="000B7615"/>
    <w:rsid w:val="000C1731"/>
    <w:rsid w:val="000C1912"/>
    <w:rsid w:val="000C1C7C"/>
    <w:rsid w:val="000C3B34"/>
    <w:rsid w:val="000C4C4A"/>
    <w:rsid w:val="000C5791"/>
    <w:rsid w:val="000C786B"/>
    <w:rsid w:val="000C7B52"/>
    <w:rsid w:val="000D0550"/>
    <w:rsid w:val="000D0865"/>
    <w:rsid w:val="000D29AD"/>
    <w:rsid w:val="000D574E"/>
    <w:rsid w:val="000D584E"/>
    <w:rsid w:val="000D5952"/>
    <w:rsid w:val="000D63F0"/>
    <w:rsid w:val="000D71E0"/>
    <w:rsid w:val="000E1BCE"/>
    <w:rsid w:val="000E2C1E"/>
    <w:rsid w:val="000E4B21"/>
    <w:rsid w:val="000E4C65"/>
    <w:rsid w:val="000E4E71"/>
    <w:rsid w:val="000E67F0"/>
    <w:rsid w:val="000E6CC7"/>
    <w:rsid w:val="000E76FC"/>
    <w:rsid w:val="000F036D"/>
    <w:rsid w:val="000F0EFB"/>
    <w:rsid w:val="000F15C2"/>
    <w:rsid w:val="000F1E87"/>
    <w:rsid w:val="000F3767"/>
    <w:rsid w:val="000F4B72"/>
    <w:rsid w:val="000F694F"/>
    <w:rsid w:val="0010100E"/>
    <w:rsid w:val="001026FB"/>
    <w:rsid w:val="00103372"/>
    <w:rsid w:val="00103D51"/>
    <w:rsid w:val="001047AF"/>
    <w:rsid w:val="00105371"/>
    <w:rsid w:val="00105A85"/>
    <w:rsid w:val="00107A09"/>
    <w:rsid w:val="001110EB"/>
    <w:rsid w:val="00111E12"/>
    <w:rsid w:val="00112AA3"/>
    <w:rsid w:val="00113641"/>
    <w:rsid w:val="00113767"/>
    <w:rsid w:val="00116136"/>
    <w:rsid w:val="00120473"/>
    <w:rsid w:val="00120FBE"/>
    <w:rsid w:val="0012127D"/>
    <w:rsid w:val="00122BA8"/>
    <w:rsid w:val="0012302B"/>
    <w:rsid w:val="0012374B"/>
    <w:rsid w:val="00123B91"/>
    <w:rsid w:val="00123BCA"/>
    <w:rsid w:val="00124897"/>
    <w:rsid w:val="00124F10"/>
    <w:rsid w:val="00127F70"/>
    <w:rsid w:val="00130B1E"/>
    <w:rsid w:val="00131AAD"/>
    <w:rsid w:val="001326FB"/>
    <w:rsid w:val="00134C2A"/>
    <w:rsid w:val="00135780"/>
    <w:rsid w:val="001369C7"/>
    <w:rsid w:val="001369E7"/>
    <w:rsid w:val="00137875"/>
    <w:rsid w:val="00140820"/>
    <w:rsid w:val="001408FD"/>
    <w:rsid w:val="00140B87"/>
    <w:rsid w:val="00140C85"/>
    <w:rsid w:val="00141761"/>
    <w:rsid w:val="0014220B"/>
    <w:rsid w:val="00142648"/>
    <w:rsid w:val="001427C5"/>
    <w:rsid w:val="00146B7E"/>
    <w:rsid w:val="00147499"/>
    <w:rsid w:val="001475C8"/>
    <w:rsid w:val="00147B28"/>
    <w:rsid w:val="00147CDE"/>
    <w:rsid w:val="00147F8C"/>
    <w:rsid w:val="001517B3"/>
    <w:rsid w:val="00151B61"/>
    <w:rsid w:val="00151C25"/>
    <w:rsid w:val="00152392"/>
    <w:rsid w:val="00152457"/>
    <w:rsid w:val="00153A44"/>
    <w:rsid w:val="00154248"/>
    <w:rsid w:val="00154C35"/>
    <w:rsid w:val="00154F23"/>
    <w:rsid w:val="00155B07"/>
    <w:rsid w:val="0015748C"/>
    <w:rsid w:val="001578E4"/>
    <w:rsid w:val="00160B12"/>
    <w:rsid w:val="00160C16"/>
    <w:rsid w:val="00160EDA"/>
    <w:rsid w:val="0016190E"/>
    <w:rsid w:val="00162102"/>
    <w:rsid w:val="00162437"/>
    <w:rsid w:val="00162C21"/>
    <w:rsid w:val="0016322E"/>
    <w:rsid w:val="001636A1"/>
    <w:rsid w:val="0016441A"/>
    <w:rsid w:val="00165D2B"/>
    <w:rsid w:val="00165E83"/>
    <w:rsid w:val="001669CF"/>
    <w:rsid w:val="00166A11"/>
    <w:rsid w:val="001730BB"/>
    <w:rsid w:val="00174306"/>
    <w:rsid w:val="00174747"/>
    <w:rsid w:val="0017509B"/>
    <w:rsid w:val="00176ACB"/>
    <w:rsid w:val="00177120"/>
    <w:rsid w:val="00177EFD"/>
    <w:rsid w:val="001807DE"/>
    <w:rsid w:val="00180A5D"/>
    <w:rsid w:val="00181B0C"/>
    <w:rsid w:val="00181CA0"/>
    <w:rsid w:val="00182DAD"/>
    <w:rsid w:val="001854C6"/>
    <w:rsid w:val="0018557D"/>
    <w:rsid w:val="0018709D"/>
    <w:rsid w:val="00190137"/>
    <w:rsid w:val="001904CA"/>
    <w:rsid w:val="00190DAB"/>
    <w:rsid w:val="001922F4"/>
    <w:rsid w:val="0019242F"/>
    <w:rsid w:val="00194EC3"/>
    <w:rsid w:val="00195499"/>
    <w:rsid w:val="00197720"/>
    <w:rsid w:val="00197CC6"/>
    <w:rsid w:val="001A0BB2"/>
    <w:rsid w:val="001A0E13"/>
    <w:rsid w:val="001A19FC"/>
    <w:rsid w:val="001A25B0"/>
    <w:rsid w:val="001A4353"/>
    <w:rsid w:val="001A5FF9"/>
    <w:rsid w:val="001A69B4"/>
    <w:rsid w:val="001A728F"/>
    <w:rsid w:val="001B0052"/>
    <w:rsid w:val="001B0AA7"/>
    <w:rsid w:val="001B28E7"/>
    <w:rsid w:val="001B2C8A"/>
    <w:rsid w:val="001B3926"/>
    <w:rsid w:val="001B7157"/>
    <w:rsid w:val="001C0E89"/>
    <w:rsid w:val="001C2027"/>
    <w:rsid w:val="001C23AC"/>
    <w:rsid w:val="001C23EE"/>
    <w:rsid w:val="001C3922"/>
    <w:rsid w:val="001C432A"/>
    <w:rsid w:val="001C5E93"/>
    <w:rsid w:val="001C65DC"/>
    <w:rsid w:val="001C735F"/>
    <w:rsid w:val="001D07F1"/>
    <w:rsid w:val="001D2853"/>
    <w:rsid w:val="001D34FD"/>
    <w:rsid w:val="001D4819"/>
    <w:rsid w:val="001D69E2"/>
    <w:rsid w:val="001D6FCF"/>
    <w:rsid w:val="001D70D6"/>
    <w:rsid w:val="001D7E0C"/>
    <w:rsid w:val="001E167E"/>
    <w:rsid w:val="001E1C7F"/>
    <w:rsid w:val="001E312B"/>
    <w:rsid w:val="001E3E92"/>
    <w:rsid w:val="001E4673"/>
    <w:rsid w:val="001E547D"/>
    <w:rsid w:val="001E67D8"/>
    <w:rsid w:val="001E72C8"/>
    <w:rsid w:val="001F0138"/>
    <w:rsid w:val="001F1DD1"/>
    <w:rsid w:val="001F21A8"/>
    <w:rsid w:val="001F4058"/>
    <w:rsid w:val="001F5518"/>
    <w:rsid w:val="001F5F39"/>
    <w:rsid w:val="001F6114"/>
    <w:rsid w:val="001F72AB"/>
    <w:rsid w:val="001F74F5"/>
    <w:rsid w:val="001F7687"/>
    <w:rsid w:val="00200B41"/>
    <w:rsid w:val="00201204"/>
    <w:rsid w:val="00203B8B"/>
    <w:rsid w:val="002043A2"/>
    <w:rsid w:val="00205C7E"/>
    <w:rsid w:val="00206116"/>
    <w:rsid w:val="00206164"/>
    <w:rsid w:val="00206C20"/>
    <w:rsid w:val="00207959"/>
    <w:rsid w:val="00210319"/>
    <w:rsid w:val="00210933"/>
    <w:rsid w:val="00210A36"/>
    <w:rsid w:val="00211582"/>
    <w:rsid w:val="00212C7E"/>
    <w:rsid w:val="0021559A"/>
    <w:rsid w:val="00216F37"/>
    <w:rsid w:val="00217237"/>
    <w:rsid w:val="002172A9"/>
    <w:rsid w:val="0022060B"/>
    <w:rsid w:val="002214FA"/>
    <w:rsid w:val="002215BE"/>
    <w:rsid w:val="002216D7"/>
    <w:rsid w:val="00221AEE"/>
    <w:rsid w:val="002246BC"/>
    <w:rsid w:val="002250BF"/>
    <w:rsid w:val="00225190"/>
    <w:rsid w:val="002264AC"/>
    <w:rsid w:val="002267E4"/>
    <w:rsid w:val="002269F4"/>
    <w:rsid w:val="00226BF3"/>
    <w:rsid w:val="00231322"/>
    <w:rsid w:val="00233341"/>
    <w:rsid w:val="002345B6"/>
    <w:rsid w:val="00234672"/>
    <w:rsid w:val="002355B8"/>
    <w:rsid w:val="00235B85"/>
    <w:rsid w:val="00236910"/>
    <w:rsid w:val="00237929"/>
    <w:rsid w:val="00241AFB"/>
    <w:rsid w:val="0024210A"/>
    <w:rsid w:val="00242575"/>
    <w:rsid w:val="002437BD"/>
    <w:rsid w:val="00245E27"/>
    <w:rsid w:val="00251382"/>
    <w:rsid w:val="00251DDA"/>
    <w:rsid w:val="00253A2C"/>
    <w:rsid w:val="00253DB4"/>
    <w:rsid w:val="0025516A"/>
    <w:rsid w:val="00255541"/>
    <w:rsid w:val="002561C2"/>
    <w:rsid w:val="00256BF0"/>
    <w:rsid w:val="00257323"/>
    <w:rsid w:val="00257D6D"/>
    <w:rsid w:val="00260701"/>
    <w:rsid w:val="002635C7"/>
    <w:rsid w:val="002636F9"/>
    <w:rsid w:val="00264A27"/>
    <w:rsid w:val="00264C2D"/>
    <w:rsid w:val="00266A49"/>
    <w:rsid w:val="002672F4"/>
    <w:rsid w:val="0027002B"/>
    <w:rsid w:val="00270DBB"/>
    <w:rsid w:val="002719AC"/>
    <w:rsid w:val="002719E7"/>
    <w:rsid w:val="00274140"/>
    <w:rsid w:val="00274331"/>
    <w:rsid w:val="00276C82"/>
    <w:rsid w:val="00277474"/>
    <w:rsid w:val="00280A2B"/>
    <w:rsid w:val="002835C6"/>
    <w:rsid w:val="0028438B"/>
    <w:rsid w:val="0028533A"/>
    <w:rsid w:val="00286694"/>
    <w:rsid w:val="00286E74"/>
    <w:rsid w:val="002875C2"/>
    <w:rsid w:val="00287AA3"/>
    <w:rsid w:val="00290F54"/>
    <w:rsid w:val="002912AB"/>
    <w:rsid w:val="00291557"/>
    <w:rsid w:val="00291719"/>
    <w:rsid w:val="00291D97"/>
    <w:rsid w:val="00294D25"/>
    <w:rsid w:val="00297FA7"/>
    <w:rsid w:val="002A066B"/>
    <w:rsid w:val="002A2080"/>
    <w:rsid w:val="002A38D1"/>
    <w:rsid w:val="002A3FB5"/>
    <w:rsid w:val="002A5C8C"/>
    <w:rsid w:val="002A629F"/>
    <w:rsid w:val="002A7973"/>
    <w:rsid w:val="002B022B"/>
    <w:rsid w:val="002B3F77"/>
    <w:rsid w:val="002B4F60"/>
    <w:rsid w:val="002B51A3"/>
    <w:rsid w:val="002B6497"/>
    <w:rsid w:val="002B6E9B"/>
    <w:rsid w:val="002B7D60"/>
    <w:rsid w:val="002B7E1B"/>
    <w:rsid w:val="002C0D8B"/>
    <w:rsid w:val="002C1A3A"/>
    <w:rsid w:val="002C1B45"/>
    <w:rsid w:val="002C1F80"/>
    <w:rsid w:val="002C27B5"/>
    <w:rsid w:val="002C2F24"/>
    <w:rsid w:val="002C4147"/>
    <w:rsid w:val="002C485D"/>
    <w:rsid w:val="002C4ADB"/>
    <w:rsid w:val="002C531D"/>
    <w:rsid w:val="002C64FC"/>
    <w:rsid w:val="002C6C8E"/>
    <w:rsid w:val="002C7DEE"/>
    <w:rsid w:val="002D191C"/>
    <w:rsid w:val="002D1ED3"/>
    <w:rsid w:val="002D3290"/>
    <w:rsid w:val="002D3CC9"/>
    <w:rsid w:val="002D49F2"/>
    <w:rsid w:val="002D4C2E"/>
    <w:rsid w:val="002E03B9"/>
    <w:rsid w:val="002E16E5"/>
    <w:rsid w:val="002E18B7"/>
    <w:rsid w:val="002E19D6"/>
    <w:rsid w:val="002E425C"/>
    <w:rsid w:val="002E4C97"/>
    <w:rsid w:val="002E4E67"/>
    <w:rsid w:val="002E553A"/>
    <w:rsid w:val="002E6233"/>
    <w:rsid w:val="002E6CD4"/>
    <w:rsid w:val="002E75D9"/>
    <w:rsid w:val="002F0B84"/>
    <w:rsid w:val="002F2580"/>
    <w:rsid w:val="002F40F4"/>
    <w:rsid w:val="002F48CA"/>
    <w:rsid w:val="002F59A0"/>
    <w:rsid w:val="002F61EF"/>
    <w:rsid w:val="002F6DD5"/>
    <w:rsid w:val="002F6E2E"/>
    <w:rsid w:val="002F6FAC"/>
    <w:rsid w:val="002F70C8"/>
    <w:rsid w:val="002F77C3"/>
    <w:rsid w:val="002F7CBD"/>
    <w:rsid w:val="002F7EF1"/>
    <w:rsid w:val="00300358"/>
    <w:rsid w:val="003024A1"/>
    <w:rsid w:val="003049FE"/>
    <w:rsid w:val="00305235"/>
    <w:rsid w:val="00306F2B"/>
    <w:rsid w:val="00306FFB"/>
    <w:rsid w:val="00310373"/>
    <w:rsid w:val="003122FC"/>
    <w:rsid w:val="003136F9"/>
    <w:rsid w:val="00313EC6"/>
    <w:rsid w:val="0031788C"/>
    <w:rsid w:val="003207BB"/>
    <w:rsid w:val="00320969"/>
    <w:rsid w:val="00320DCB"/>
    <w:rsid w:val="00322D2D"/>
    <w:rsid w:val="00322E6A"/>
    <w:rsid w:val="00322EA0"/>
    <w:rsid w:val="0032376F"/>
    <w:rsid w:val="00324EAF"/>
    <w:rsid w:val="00325F0A"/>
    <w:rsid w:val="00325F0F"/>
    <w:rsid w:val="0032638C"/>
    <w:rsid w:val="00326C49"/>
    <w:rsid w:val="00326EBA"/>
    <w:rsid w:val="00332636"/>
    <w:rsid w:val="0033267C"/>
    <w:rsid w:val="003326F8"/>
    <w:rsid w:val="00332A2E"/>
    <w:rsid w:val="00334792"/>
    <w:rsid w:val="00336183"/>
    <w:rsid w:val="00336CD1"/>
    <w:rsid w:val="00344B0B"/>
    <w:rsid w:val="0034594C"/>
    <w:rsid w:val="003463C4"/>
    <w:rsid w:val="003464F8"/>
    <w:rsid w:val="003472BF"/>
    <w:rsid w:val="0035008F"/>
    <w:rsid w:val="00350D54"/>
    <w:rsid w:val="00351A2A"/>
    <w:rsid w:val="0035222A"/>
    <w:rsid w:val="00352C0F"/>
    <w:rsid w:val="0035337D"/>
    <w:rsid w:val="00353BF0"/>
    <w:rsid w:val="003569C8"/>
    <w:rsid w:val="00357FCE"/>
    <w:rsid w:val="00360AFF"/>
    <w:rsid w:val="00360C0D"/>
    <w:rsid w:val="0036121C"/>
    <w:rsid w:val="0036150E"/>
    <w:rsid w:val="003618E8"/>
    <w:rsid w:val="00362C15"/>
    <w:rsid w:val="00362CC2"/>
    <w:rsid w:val="003635B7"/>
    <w:rsid w:val="00363E20"/>
    <w:rsid w:val="00365591"/>
    <w:rsid w:val="00367326"/>
    <w:rsid w:val="00367D8D"/>
    <w:rsid w:val="00367FC6"/>
    <w:rsid w:val="00370EA0"/>
    <w:rsid w:val="0037333A"/>
    <w:rsid w:val="00373E1B"/>
    <w:rsid w:val="00376545"/>
    <w:rsid w:val="00380167"/>
    <w:rsid w:val="00380B38"/>
    <w:rsid w:val="00380E4B"/>
    <w:rsid w:val="003817DC"/>
    <w:rsid w:val="00381D29"/>
    <w:rsid w:val="00381EF1"/>
    <w:rsid w:val="00383A59"/>
    <w:rsid w:val="00384E51"/>
    <w:rsid w:val="00385172"/>
    <w:rsid w:val="00385957"/>
    <w:rsid w:val="00385D29"/>
    <w:rsid w:val="00385DDB"/>
    <w:rsid w:val="00386252"/>
    <w:rsid w:val="003867F7"/>
    <w:rsid w:val="0038695F"/>
    <w:rsid w:val="00387141"/>
    <w:rsid w:val="00387EFB"/>
    <w:rsid w:val="00387F34"/>
    <w:rsid w:val="0039341B"/>
    <w:rsid w:val="00393E46"/>
    <w:rsid w:val="003940DC"/>
    <w:rsid w:val="00395B49"/>
    <w:rsid w:val="00397B0C"/>
    <w:rsid w:val="003A052A"/>
    <w:rsid w:val="003A1ED2"/>
    <w:rsid w:val="003A1FDF"/>
    <w:rsid w:val="003A3F0D"/>
    <w:rsid w:val="003A665E"/>
    <w:rsid w:val="003A6F56"/>
    <w:rsid w:val="003A76FA"/>
    <w:rsid w:val="003A77C1"/>
    <w:rsid w:val="003A7A34"/>
    <w:rsid w:val="003A7D23"/>
    <w:rsid w:val="003B1759"/>
    <w:rsid w:val="003B18A4"/>
    <w:rsid w:val="003B2AE5"/>
    <w:rsid w:val="003B4186"/>
    <w:rsid w:val="003B5067"/>
    <w:rsid w:val="003B67A6"/>
    <w:rsid w:val="003B7B1C"/>
    <w:rsid w:val="003C2026"/>
    <w:rsid w:val="003C2763"/>
    <w:rsid w:val="003C2A94"/>
    <w:rsid w:val="003C32BE"/>
    <w:rsid w:val="003C5734"/>
    <w:rsid w:val="003C5A4C"/>
    <w:rsid w:val="003C69F1"/>
    <w:rsid w:val="003C70B4"/>
    <w:rsid w:val="003C7768"/>
    <w:rsid w:val="003D036E"/>
    <w:rsid w:val="003D07D9"/>
    <w:rsid w:val="003D21CC"/>
    <w:rsid w:val="003D22F1"/>
    <w:rsid w:val="003D3959"/>
    <w:rsid w:val="003D3A72"/>
    <w:rsid w:val="003D3E52"/>
    <w:rsid w:val="003D4954"/>
    <w:rsid w:val="003D4B99"/>
    <w:rsid w:val="003D4E72"/>
    <w:rsid w:val="003D4F39"/>
    <w:rsid w:val="003D5F7A"/>
    <w:rsid w:val="003D7397"/>
    <w:rsid w:val="003D740B"/>
    <w:rsid w:val="003E2E94"/>
    <w:rsid w:val="003E4686"/>
    <w:rsid w:val="003E46ED"/>
    <w:rsid w:val="003E4C59"/>
    <w:rsid w:val="003E56FB"/>
    <w:rsid w:val="003E5FF0"/>
    <w:rsid w:val="003E65B7"/>
    <w:rsid w:val="003E6E8C"/>
    <w:rsid w:val="003E6EBD"/>
    <w:rsid w:val="003F07C0"/>
    <w:rsid w:val="003F0F2C"/>
    <w:rsid w:val="003F10BE"/>
    <w:rsid w:val="003F11CD"/>
    <w:rsid w:val="003F1706"/>
    <w:rsid w:val="003F267B"/>
    <w:rsid w:val="003F27D2"/>
    <w:rsid w:val="003F2D19"/>
    <w:rsid w:val="003F35C6"/>
    <w:rsid w:val="003F3C77"/>
    <w:rsid w:val="003F4400"/>
    <w:rsid w:val="003F4634"/>
    <w:rsid w:val="003F58D8"/>
    <w:rsid w:val="003F6055"/>
    <w:rsid w:val="00401A01"/>
    <w:rsid w:val="00401A37"/>
    <w:rsid w:val="00401D2E"/>
    <w:rsid w:val="00401D99"/>
    <w:rsid w:val="00402EB5"/>
    <w:rsid w:val="004052AB"/>
    <w:rsid w:val="00406FAC"/>
    <w:rsid w:val="004104C4"/>
    <w:rsid w:val="00411E5B"/>
    <w:rsid w:val="0041298F"/>
    <w:rsid w:val="00412DCC"/>
    <w:rsid w:val="00414D70"/>
    <w:rsid w:val="0041605B"/>
    <w:rsid w:val="0041613C"/>
    <w:rsid w:val="00416E0F"/>
    <w:rsid w:val="00417792"/>
    <w:rsid w:val="00417FA2"/>
    <w:rsid w:val="00420093"/>
    <w:rsid w:val="0042015D"/>
    <w:rsid w:val="004206F9"/>
    <w:rsid w:val="00421A62"/>
    <w:rsid w:val="00421AEC"/>
    <w:rsid w:val="004220CF"/>
    <w:rsid w:val="00423AE6"/>
    <w:rsid w:val="00424419"/>
    <w:rsid w:val="00424893"/>
    <w:rsid w:val="00425BDB"/>
    <w:rsid w:val="004264F4"/>
    <w:rsid w:val="004321FC"/>
    <w:rsid w:val="00432274"/>
    <w:rsid w:val="0043245A"/>
    <w:rsid w:val="00433B47"/>
    <w:rsid w:val="00434C0C"/>
    <w:rsid w:val="00435289"/>
    <w:rsid w:val="004363A6"/>
    <w:rsid w:val="004367E7"/>
    <w:rsid w:val="00436BCA"/>
    <w:rsid w:val="00437111"/>
    <w:rsid w:val="004371CA"/>
    <w:rsid w:val="0044094C"/>
    <w:rsid w:val="00442952"/>
    <w:rsid w:val="00442AA2"/>
    <w:rsid w:val="00443518"/>
    <w:rsid w:val="00443C83"/>
    <w:rsid w:val="00445FCE"/>
    <w:rsid w:val="004473D2"/>
    <w:rsid w:val="00447675"/>
    <w:rsid w:val="0045111A"/>
    <w:rsid w:val="00451BFD"/>
    <w:rsid w:val="00454AF5"/>
    <w:rsid w:val="00454D59"/>
    <w:rsid w:val="00460043"/>
    <w:rsid w:val="004614E9"/>
    <w:rsid w:val="00462BC5"/>
    <w:rsid w:val="00462DD1"/>
    <w:rsid w:val="004630A5"/>
    <w:rsid w:val="0046324C"/>
    <w:rsid w:val="0046355B"/>
    <w:rsid w:val="00463C02"/>
    <w:rsid w:val="00463FB2"/>
    <w:rsid w:val="0046410E"/>
    <w:rsid w:val="00464701"/>
    <w:rsid w:val="00466D0F"/>
    <w:rsid w:val="00466D76"/>
    <w:rsid w:val="004677C1"/>
    <w:rsid w:val="00471A4A"/>
    <w:rsid w:val="00472140"/>
    <w:rsid w:val="00473244"/>
    <w:rsid w:val="004732B5"/>
    <w:rsid w:val="00473EC1"/>
    <w:rsid w:val="0047587B"/>
    <w:rsid w:val="00475A49"/>
    <w:rsid w:val="004762F3"/>
    <w:rsid w:val="00476556"/>
    <w:rsid w:val="0047745B"/>
    <w:rsid w:val="00477A5D"/>
    <w:rsid w:val="004819C5"/>
    <w:rsid w:val="00481DC7"/>
    <w:rsid w:val="00482743"/>
    <w:rsid w:val="00482A6E"/>
    <w:rsid w:val="004837C6"/>
    <w:rsid w:val="00483DA0"/>
    <w:rsid w:val="00484DBB"/>
    <w:rsid w:val="004866C4"/>
    <w:rsid w:val="00487B0B"/>
    <w:rsid w:val="00487BB0"/>
    <w:rsid w:val="00487FC0"/>
    <w:rsid w:val="00490A89"/>
    <w:rsid w:val="00492CE4"/>
    <w:rsid w:val="00494566"/>
    <w:rsid w:val="00494745"/>
    <w:rsid w:val="00494BA3"/>
    <w:rsid w:val="0049618D"/>
    <w:rsid w:val="004A0D2B"/>
    <w:rsid w:val="004A19CA"/>
    <w:rsid w:val="004A417B"/>
    <w:rsid w:val="004A5B12"/>
    <w:rsid w:val="004A696E"/>
    <w:rsid w:val="004A6C8E"/>
    <w:rsid w:val="004A6F5F"/>
    <w:rsid w:val="004A7480"/>
    <w:rsid w:val="004A7BC2"/>
    <w:rsid w:val="004B1ECF"/>
    <w:rsid w:val="004B2022"/>
    <w:rsid w:val="004B2E17"/>
    <w:rsid w:val="004B383D"/>
    <w:rsid w:val="004B790F"/>
    <w:rsid w:val="004B7A3A"/>
    <w:rsid w:val="004C0567"/>
    <w:rsid w:val="004C0D30"/>
    <w:rsid w:val="004C1697"/>
    <w:rsid w:val="004C1F48"/>
    <w:rsid w:val="004C49BA"/>
    <w:rsid w:val="004C6739"/>
    <w:rsid w:val="004C6C7E"/>
    <w:rsid w:val="004C7436"/>
    <w:rsid w:val="004C7480"/>
    <w:rsid w:val="004C7738"/>
    <w:rsid w:val="004C7B87"/>
    <w:rsid w:val="004D0967"/>
    <w:rsid w:val="004D09E4"/>
    <w:rsid w:val="004D16AC"/>
    <w:rsid w:val="004D1E81"/>
    <w:rsid w:val="004D211F"/>
    <w:rsid w:val="004D2D6F"/>
    <w:rsid w:val="004D6558"/>
    <w:rsid w:val="004D6935"/>
    <w:rsid w:val="004D6DA7"/>
    <w:rsid w:val="004D7516"/>
    <w:rsid w:val="004D7E11"/>
    <w:rsid w:val="004E29F3"/>
    <w:rsid w:val="004E428B"/>
    <w:rsid w:val="004E470D"/>
    <w:rsid w:val="004E547D"/>
    <w:rsid w:val="004E5FF3"/>
    <w:rsid w:val="004E6AE8"/>
    <w:rsid w:val="004E766C"/>
    <w:rsid w:val="004E7D46"/>
    <w:rsid w:val="004F11BD"/>
    <w:rsid w:val="004F264F"/>
    <w:rsid w:val="004F2A24"/>
    <w:rsid w:val="004F2EC6"/>
    <w:rsid w:val="004F3618"/>
    <w:rsid w:val="004F3CB2"/>
    <w:rsid w:val="004F40E8"/>
    <w:rsid w:val="004F51EB"/>
    <w:rsid w:val="004F6449"/>
    <w:rsid w:val="00500854"/>
    <w:rsid w:val="005021C0"/>
    <w:rsid w:val="0050256E"/>
    <w:rsid w:val="00505367"/>
    <w:rsid w:val="00505E4D"/>
    <w:rsid w:val="0050600E"/>
    <w:rsid w:val="00506188"/>
    <w:rsid w:val="0050635B"/>
    <w:rsid w:val="00506589"/>
    <w:rsid w:val="00506654"/>
    <w:rsid w:val="00513371"/>
    <w:rsid w:val="00513375"/>
    <w:rsid w:val="005145FC"/>
    <w:rsid w:val="00514B26"/>
    <w:rsid w:val="00515A2E"/>
    <w:rsid w:val="00515F3C"/>
    <w:rsid w:val="00516C90"/>
    <w:rsid w:val="00521CE5"/>
    <w:rsid w:val="00521F06"/>
    <w:rsid w:val="005234C5"/>
    <w:rsid w:val="005245C4"/>
    <w:rsid w:val="00526E08"/>
    <w:rsid w:val="00526ED4"/>
    <w:rsid w:val="005271A3"/>
    <w:rsid w:val="00527A4E"/>
    <w:rsid w:val="00530E94"/>
    <w:rsid w:val="005316B3"/>
    <w:rsid w:val="00531F3D"/>
    <w:rsid w:val="00533542"/>
    <w:rsid w:val="00533A97"/>
    <w:rsid w:val="00534040"/>
    <w:rsid w:val="00534733"/>
    <w:rsid w:val="00534A82"/>
    <w:rsid w:val="00534AD4"/>
    <w:rsid w:val="00535E62"/>
    <w:rsid w:val="0053688D"/>
    <w:rsid w:val="005376BC"/>
    <w:rsid w:val="00537AE3"/>
    <w:rsid w:val="005402A7"/>
    <w:rsid w:val="00540E03"/>
    <w:rsid w:val="00541C66"/>
    <w:rsid w:val="005421B1"/>
    <w:rsid w:val="0054309D"/>
    <w:rsid w:val="0054392B"/>
    <w:rsid w:val="00544AD7"/>
    <w:rsid w:val="00546116"/>
    <w:rsid w:val="00546666"/>
    <w:rsid w:val="00547F46"/>
    <w:rsid w:val="005500C8"/>
    <w:rsid w:val="00551557"/>
    <w:rsid w:val="00551586"/>
    <w:rsid w:val="00551F64"/>
    <w:rsid w:val="00552260"/>
    <w:rsid w:val="005536B7"/>
    <w:rsid w:val="00553C82"/>
    <w:rsid w:val="00553EB2"/>
    <w:rsid w:val="005544A4"/>
    <w:rsid w:val="0055466F"/>
    <w:rsid w:val="00554C81"/>
    <w:rsid w:val="0055517D"/>
    <w:rsid w:val="00556182"/>
    <w:rsid w:val="00556984"/>
    <w:rsid w:val="00557673"/>
    <w:rsid w:val="00557E1F"/>
    <w:rsid w:val="00561BC0"/>
    <w:rsid w:val="005623E0"/>
    <w:rsid w:val="00562C28"/>
    <w:rsid w:val="0056308D"/>
    <w:rsid w:val="0056345F"/>
    <w:rsid w:val="0056485E"/>
    <w:rsid w:val="005648A2"/>
    <w:rsid w:val="00564E20"/>
    <w:rsid w:val="00565B3E"/>
    <w:rsid w:val="00567724"/>
    <w:rsid w:val="00570518"/>
    <w:rsid w:val="005723F4"/>
    <w:rsid w:val="00572BEB"/>
    <w:rsid w:val="00572DDD"/>
    <w:rsid w:val="005738A5"/>
    <w:rsid w:val="00574D2C"/>
    <w:rsid w:val="00574F1B"/>
    <w:rsid w:val="005755B3"/>
    <w:rsid w:val="00575BDA"/>
    <w:rsid w:val="005772B2"/>
    <w:rsid w:val="00577452"/>
    <w:rsid w:val="005778F2"/>
    <w:rsid w:val="0058003E"/>
    <w:rsid w:val="005816F0"/>
    <w:rsid w:val="00584280"/>
    <w:rsid w:val="00584FFB"/>
    <w:rsid w:val="0058654C"/>
    <w:rsid w:val="00586AE8"/>
    <w:rsid w:val="00586FAC"/>
    <w:rsid w:val="005875D9"/>
    <w:rsid w:val="00590717"/>
    <w:rsid w:val="00591241"/>
    <w:rsid w:val="00591E9D"/>
    <w:rsid w:val="005941F5"/>
    <w:rsid w:val="005945F8"/>
    <w:rsid w:val="005954F9"/>
    <w:rsid w:val="00596BE3"/>
    <w:rsid w:val="005A1D00"/>
    <w:rsid w:val="005A3F00"/>
    <w:rsid w:val="005A4A6C"/>
    <w:rsid w:val="005A641A"/>
    <w:rsid w:val="005A7634"/>
    <w:rsid w:val="005B0232"/>
    <w:rsid w:val="005B12C4"/>
    <w:rsid w:val="005B1AD6"/>
    <w:rsid w:val="005B4533"/>
    <w:rsid w:val="005B7CDC"/>
    <w:rsid w:val="005C1BAB"/>
    <w:rsid w:val="005C1D9A"/>
    <w:rsid w:val="005C35DB"/>
    <w:rsid w:val="005C5B12"/>
    <w:rsid w:val="005C5B65"/>
    <w:rsid w:val="005C7CE8"/>
    <w:rsid w:val="005D062B"/>
    <w:rsid w:val="005D0D9C"/>
    <w:rsid w:val="005D1EB2"/>
    <w:rsid w:val="005D246A"/>
    <w:rsid w:val="005D2EC0"/>
    <w:rsid w:val="005D3A66"/>
    <w:rsid w:val="005D53AC"/>
    <w:rsid w:val="005D5E44"/>
    <w:rsid w:val="005D5E4C"/>
    <w:rsid w:val="005D624E"/>
    <w:rsid w:val="005D62DA"/>
    <w:rsid w:val="005D6F67"/>
    <w:rsid w:val="005D7358"/>
    <w:rsid w:val="005E40D7"/>
    <w:rsid w:val="005E4540"/>
    <w:rsid w:val="005E6BB4"/>
    <w:rsid w:val="005E78DF"/>
    <w:rsid w:val="005E79E7"/>
    <w:rsid w:val="005E7E97"/>
    <w:rsid w:val="005F2E5E"/>
    <w:rsid w:val="005F4BBC"/>
    <w:rsid w:val="005F544E"/>
    <w:rsid w:val="005F5510"/>
    <w:rsid w:val="005F55B5"/>
    <w:rsid w:val="005F562F"/>
    <w:rsid w:val="005F5894"/>
    <w:rsid w:val="005F65C4"/>
    <w:rsid w:val="00600DC3"/>
    <w:rsid w:val="00600DD5"/>
    <w:rsid w:val="00601C0E"/>
    <w:rsid w:val="00602FC9"/>
    <w:rsid w:val="006037CA"/>
    <w:rsid w:val="00603887"/>
    <w:rsid w:val="006047C9"/>
    <w:rsid w:val="0060532E"/>
    <w:rsid w:val="0060606C"/>
    <w:rsid w:val="00606735"/>
    <w:rsid w:val="00606992"/>
    <w:rsid w:val="00607294"/>
    <w:rsid w:val="00611304"/>
    <w:rsid w:val="00613FF7"/>
    <w:rsid w:val="006146F2"/>
    <w:rsid w:val="00615222"/>
    <w:rsid w:val="006156E3"/>
    <w:rsid w:val="00616207"/>
    <w:rsid w:val="00616DD5"/>
    <w:rsid w:val="00616F7F"/>
    <w:rsid w:val="00620DCB"/>
    <w:rsid w:val="00621BB7"/>
    <w:rsid w:val="006223CA"/>
    <w:rsid w:val="00626D1A"/>
    <w:rsid w:val="00627BC7"/>
    <w:rsid w:val="00630121"/>
    <w:rsid w:val="00630655"/>
    <w:rsid w:val="006314EC"/>
    <w:rsid w:val="00631E29"/>
    <w:rsid w:val="006324A4"/>
    <w:rsid w:val="006329BD"/>
    <w:rsid w:val="00632F8C"/>
    <w:rsid w:val="00633617"/>
    <w:rsid w:val="00634DB1"/>
    <w:rsid w:val="00637152"/>
    <w:rsid w:val="006378E3"/>
    <w:rsid w:val="0064037A"/>
    <w:rsid w:val="006407D1"/>
    <w:rsid w:val="006414A8"/>
    <w:rsid w:val="006427FA"/>
    <w:rsid w:val="00643072"/>
    <w:rsid w:val="00643746"/>
    <w:rsid w:val="0064563C"/>
    <w:rsid w:val="00645B89"/>
    <w:rsid w:val="00645DBA"/>
    <w:rsid w:val="0064686E"/>
    <w:rsid w:val="00650050"/>
    <w:rsid w:val="006515B2"/>
    <w:rsid w:val="00653D27"/>
    <w:rsid w:val="00654217"/>
    <w:rsid w:val="006549A4"/>
    <w:rsid w:val="0066168C"/>
    <w:rsid w:val="00662EA6"/>
    <w:rsid w:val="00664A7F"/>
    <w:rsid w:val="006656DB"/>
    <w:rsid w:val="006668B0"/>
    <w:rsid w:val="00666E37"/>
    <w:rsid w:val="006673B8"/>
    <w:rsid w:val="00667CA3"/>
    <w:rsid w:val="006730A3"/>
    <w:rsid w:val="00673172"/>
    <w:rsid w:val="006732EA"/>
    <w:rsid w:val="00673956"/>
    <w:rsid w:val="00673FCE"/>
    <w:rsid w:val="0067476D"/>
    <w:rsid w:val="00674ABA"/>
    <w:rsid w:val="00677AC5"/>
    <w:rsid w:val="0068119A"/>
    <w:rsid w:val="006814DB"/>
    <w:rsid w:val="0068176E"/>
    <w:rsid w:val="00681BB6"/>
    <w:rsid w:val="00681ED3"/>
    <w:rsid w:val="0068298D"/>
    <w:rsid w:val="006856F3"/>
    <w:rsid w:val="00685ECA"/>
    <w:rsid w:val="00686216"/>
    <w:rsid w:val="00687F9E"/>
    <w:rsid w:val="006902BE"/>
    <w:rsid w:val="006905C5"/>
    <w:rsid w:val="00690D60"/>
    <w:rsid w:val="00691EF7"/>
    <w:rsid w:val="00693AD6"/>
    <w:rsid w:val="00693C9B"/>
    <w:rsid w:val="00693DF4"/>
    <w:rsid w:val="00694CBB"/>
    <w:rsid w:val="00694D37"/>
    <w:rsid w:val="006955E0"/>
    <w:rsid w:val="00695990"/>
    <w:rsid w:val="006966B9"/>
    <w:rsid w:val="00696D3A"/>
    <w:rsid w:val="006A04A1"/>
    <w:rsid w:val="006A09DE"/>
    <w:rsid w:val="006A1310"/>
    <w:rsid w:val="006A31AD"/>
    <w:rsid w:val="006A489F"/>
    <w:rsid w:val="006A4F59"/>
    <w:rsid w:val="006A64CB"/>
    <w:rsid w:val="006B09C8"/>
    <w:rsid w:val="006B0A13"/>
    <w:rsid w:val="006B164D"/>
    <w:rsid w:val="006B1EE4"/>
    <w:rsid w:val="006B2434"/>
    <w:rsid w:val="006B2654"/>
    <w:rsid w:val="006B4229"/>
    <w:rsid w:val="006B5B51"/>
    <w:rsid w:val="006B5BB3"/>
    <w:rsid w:val="006B79AB"/>
    <w:rsid w:val="006C0391"/>
    <w:rsid w:val="006C0843"/>
    <w:rsid w:val="006C141E"/>
    <w:rsid w:val="006C1612"/>
    <w:rsid w:val="006C2D79"/>
    <w:rsid w:val="006C35A2"/>
    <w:rsid w:val="006C79FD"/>
    <w:rsid w:val="006D0312"/>
    <w:rsid w:val="006D2302"/>
    <w:rsid w:val="006D36EE"/>
    <w:rsid w:val="006D39EC"/>
    <w:rsid w:val="006D3E33"/>
    <w:rsid w:val="006D4246"/>
    <w:rsid w:val="006D4DE6"/>
    <w:rsid w:val="006D5106"/>
    <w:rsid w:val="006D54DC"/>
    <w:rsid w:val="006E12B5"/>
    <w:rsid w:val="006E1F87"/>
    <w:rsid w:val="006E31B7"/>
    <w:rsid w:val="006E395D"/>
    <w:rsid w:val="006E54F8"/>
    <w:rsid w:val="006E557C"/>
    <w:rsid w:val="006E779A"/>
    <w:rsid w:val="006F31EB"/>
    <w:rsid w:val="006F34A0"/>
    <w:rsid w:val="006F3BEA"/>
    <w:rsid w:val="006F520D"/>
    <w:rsid w:val="006F58C6"/>
    <w:rsid w:val="007013F9"/>
    <w:rsid w:val="00703F72"/>
    <w:rsid w:val="00706C05"/>
    <w:rsid w:val="00710D1E"/>
    <w:rsid w:val="0071115A"/>
    <w:rsid w:val="00711367"/>
    <w:rsid w:val="007127C8"/>
    <w:rsid w:val="0071283A"/>
    <w:rsid w:val="00712EFF"/>
    <w:rsid w:val="00713B99"/>
    <w:rsid w:val="007141D2"/>
    <w:rsid w:val="00714890"/>
    <w:rsid w:val="00717F7F"/>
    <w:rsid w:val="0072031B"/>
    <w:rsid w:val="00720449"/>
    <w:rsid w:val="00721AAE"/>
    <w:rsid w:val="00721B5A"/>
    <w:rsid w:val="007234A6"/>
    <w:rsid w:val="0072614F"/>
    <w:rsid w:val="007264FD"/>
    <w:rsid w:val="00727213"/>
    <w:rsid w:val="00727522"/>
    <w:rsid w:val="00730A83"/>
    <w:rsid w:val="00730DE0"/>
    <w:rsid w:val="00731CCC"/>
    <w:rsid w:val="00731F68"/>
    <w:rsid w:val="0073234A"/>
    <w:rsid w:val="0073710B"/>
    <w:rsid w:val="00737175"/>
    <w:rsid w:val="007374BE"/>
    <w:rsid w:val="00737548"/>
    <w:rsid w:val="00740B68"/>
    <w:rsid w:val="00740D0A"/>
    <w:rsid w:val="007425DB"/>
    <w:rsid w:val="00742DF7"/>
    <w:rsid w:val="007436C9"/>
    <w:rsid w:val="0074588C"/>
    <w:rsid w:val="00746B0B"/>
    <w:rsid w:val="007507C4"/>
    <w:rsid w:val="0075157C"/>
    <w:rsid w:val="00751A28"/>
    <w:rsid w:val="007529FF"/>
    <w:rsid w:val="00754C8F"/>
    <w:rsid w:val="00755A87"/>
    <w:rsid w:val="007567FD"/>
    <w:rsid w:val="007568DA"/>
    <w:rsid w:val="00756FC6"/>
    <w:rsid w:val="007570B7"/>
    <w:rsid w:val="00757F0C"/>
    <w:rsid w:val="007601AB"/>
    <w:rsid w:val="00760498"/>
    <w:rsid w:val="00761AD9"/>
    <w:rsid w:val="00761CBC"/>
    <w:rsid w:val="00767342"/>
    <w:rsid w:val="0076790C"/>
    <w:rsid w:val="00770077"/>
    <w:rsid w:val="00770FB0"/>
    <w:rsid w:val="007712B6"/>
    <w:rsid w:val="007716FB"/>
    <w:rsid w:val="0077182A"/>
    <w:rsid w:val="00772E98"/>
    <w:rsid w:val="00773597"/>
    <w:rsid w:val="00773BA1"/>
    <w:rsid w:val="00774FF6"/>
    <w:rsid w:val="007757B4"/>
    <w:rsid w:val="00775F75"/>
    <w:rsid w:val="00776C8B"/>
    <w:rsid w:val="00776D2A"/>
    <w:rsid w:val="00776FC0"/>
    <w:rsid w:val="0078063F"/>
    <w:rsid w:val="007808A6"/>
    <w:rsid w:val="00780B73"/>
    <w:rsid w:val="00781C19"/>
    <w:rsid w:val="007827E6"/>
    <w:rsid w:val="00785C6D"/>
    <w:rsid w:val="00786BBF"/>
    <w:rsid w:val="0078752A"/>
    <w:rsid w:val="00787737"/>
    <w:rsid w:val="00787739"/>
    <w:rsid w:val="00791030"/>
    <w:rsid w:val="00792B46"/>
    <w:rsid w:val="0079363E"/>
    <w:rsid w:val="00793B56"/>
    <w:rsid w:val="00793FC5"/>
    <w:rsid w:val="0079421C"/>
    <w:rsid w:val="00794CCD"/>
    <w:rsid w:val="007970C0"/>
    <w:rsid w:val="007974B0"/>
    <w:rsid w:val="007A3300"/>
    <w:rsid w:val="007A348A"/>
    <w:rsid w:val="007A38D7"/>
    <w:rsid w:val="007A3D81"/>
    <w:rsid w:val="007A5007"/>
    <w:rsid w:val="007A588A"/>
    <w:rsid w:val="007A7750"/>
    <w:rsid w:val="007A7816"/>
    <w:rsid w:val="007B222D"/>
    <w:rsid w:val="007B2B9A"/>
    <w:rsid w:val="007B353A"/>
    <w:rsid w:val="007B361D"/>
    <w:rsid w:val="007B5453"/>
    <w:rsid w:val="007B5C1C"/>
    <w:rsid w:val="007B5DB8"/>
    <w:rsid w:val="007B5FB3"/>
    <w:rsid w:val="007B60AE"/>
    <w:rsid w:val="007B60BC"/>
    <w:rsid w:val="007B65D2"/>
    <w:rsid w:val="007B6AD2"/>
    <w:rsid w:val="007B729F"/>
    <w:rsid w:val="007B733C"/>
    <w:rsid w:val="007C0C1A"/>
    <w:rsid w:val="007C1A95"/>
    <w:rsid w:val="007C1CAB"/>
    <w:rsid w:val="007C51EE"/>
    <w:rsid w:val="007C59EE"/>
    <w:rsid w:val="007D0BDD"/>
    <w:rsid w:val="007D0D78"/>
    <w:rsid w:val="007D1938"/>
    <w:rsid w:val="007D19CE"/>
    <w:rsid w:val="007D4288"/>
    <w:rsid w:val="007D4928"/>
    <w:rsid w:val="007D5F1C"/>
    <w:rsid w:val="007D61FC"/>
    <w:rsid w:val="007E06AE"/>
    <w:rsid w:val="007E3637"/>
    <w:rsid w:val="007E3D59"/>
    <w:rsid w:val="007E455C"/>
    <w:rsid w:val="007E4852"/>
    <w:rsid w:val="007E51BE"/>
    <w:rsid w:val="007F13CE"/>
    <w:rsid w:val="007F1FD4"/>
    <w:rsid w:val="007F26AA"/>
    <w:rsid w:val="007F2832"/>
    <w:rsid w:val="007F2D57"/>
    <w:rsid w:val="007F3EC4"/>
    <w:rsid w:val="007F4D2A"/>
    <w:rsid w:val="007F72C9"/>
    <w:rsid w:val="00800CF9"/>
    <w:rsid w:val="00802086"/>
    <w:rsid w:val="00802535"/>
    <w:rsid w:val="008025B0"/>
    <w:rsid w:val="0080453C"/>
    <w:rsid w:val="008048E8"/>
    <w:rsid w:val="008054A0"/>
    <w:rsid w:val="00805F47"/>
    <w:rsid w:val="00807ED5"/>
    <w:rsid w:val="00807F64"/>
    <w:rsid w:val="00811080"/>
    <w:rsid w:val="0081151F"/>
    <w:rsid w:val="00811ABA"/>
    <w:rsid w:val="008125A7"/>
    <w:rsid w:val="008148B1"/>
    <w:rsid w:val="00815067"/>
    <w:rsid w:val="00816362"/>
    <w:rsid w:val="00816BA2"/>
    <w:rsid w:val="00817CD3"/>
    <w:rsid w:val="00820EC2"/>
    <w:rsid w:val="00820F48"/>
    <w:rsid w:val="00821F02"/>
    <w:rsid w:val="00822C54"/>
    <w:rsid w:val="008242F1"/>
    <w:rsid w:val="0082446A"/>
    <w:rsid w:val="00824D1F"/>
    <w:rsid w:val="00826A2F"/>
    <w:rsid w:val="00830572"/>
    <w:rsid w:val="00831811"/>
    <w:rsid w:val="00834433"/>
    <w:rsid w:val="008348F4"/>
    <w:rsid w:val="00835F20"/>
    <w:rsid w:val="008366E3"/>
    <w:rsid w:val="00836919"/>
    <w:rsid w:val="0083699B"/>
    <w:rsid w:val="00837079"/>
    <w:rsid w:val="00841324"/>
    <w:rsid w:val="00843D7A"/>
    <w:rsid w:val="00844841"/>
    <w:rsid w:val="00844FAB"/>
    <w:rsid w:val="00845212"/>
    <w:rsid w:val="008452D0"/>
    <w:rsid w:val="00845940"/>
    <w:rsid w:val="00845B04"/>
    <w:rsid w:val="0084600A"/>
    <w:rsid w:val="008476D7"/>
    <w:rsid w:val="00850128"/>
    <w:rsid w:val="008522C4"/>
    <w:rsid w:val="00852A66"/>
    <w:rsid w:val="00853E5F"/>
    <w:rsid w:val="00854861"/>
    <w:rsid w:val="008549C8"/>
    <w:rsid w:val="00854B85"/>
    <w:rsid w:val="008559A4"/>
    <w:rsid w:val="00855A01"/>
    <w:rsid w:val="00856028"/>
    <w:rsid w:val="00856860"/>
    <w:rsid w:val="00856E3E"/>
    <w:rsid w:val="00857644"/>
    <w:rsid w:val="008636CA"/>
    <w:rsid w:val="00864895"/>
    <w:rsid w:val="008657F9"/>
    <w:rsid w:val="00865C1A"/>
    <w:rsid w:val="00870502"/>
    <w:rsid w:val="008708A5"/>
    <w:rsid w:val="0087250B"/>
    <w:rsid w:val="00872A31"/>
    <w:rsid w:val="00874798"/>
    <w:rsid w:val="0087484B"/>
    <w:rsid w:val="00874980"/>
    <w:rsid w:val="0087736B"/>
    <w:rsid w:val="00880BF3"/>
    <w:rsid w:val="0088279F"/>
    <w:rsid w:val="00885D46"/>
    <w:rsid w:val="00885F52"/>
    <w:rsid w:val="0088657C"/>
    <w:rsid w:val="00886776"/>
    <w:rsid w:val="00887BB9"/>
    <w:rsid w:val="00891813"/>
    <w:rsid w:val="00891C10"/>
    <w:rsid w:val="00892927"/>
    <w:rsid w:val="00892C3C"/>
    <w:rsid w:val="0089314F"/>
    <w:rsid w:val="00895084"/>
    <w:rsid w:val="0089572F"/>
    <w:rsid w:val="00896D4D"/>
    <w:rsid w:val="008A05FA"/>
    <w:rsid w:val="008A1407"/>
    <w:rsid w:val="008A1698"/>
    <w:rsid w:val="008A1931"/>
    <w:rsid w:val="008A2B4F"/>
    <w:rsid w:val="008A32CB"/>
    <w:rsid w:val="008A4498"/>
    <w:rsid w:val="008A4517"/>
    <w:rsid w:val="008A5285"/>
    <w:rsid w:val="008A5E31"/>
    <w:rsid w:val="008A762A"/>
    <w:rsid w:val="008B046E"/>
    <w:rsid w:val="008B1033"/>
    <w:rsid w:val="008B11BB"/>
    <w:rsid w:val="008B1478"/>
    <w:rsid w:val="008B19F8"/>
    <w:rsid w:val="008B3071"/>
    <w:rsid w:val="008B36AA"/>
    <w:rsid w:val="008B3F20"/>
    <w:rsid w:val="008B4AD8"/>
    <w:rsid w:val="008B4B08"/>
    <w:rsid w:val="008C1C4F"/>
    <w:rsid w:val="008C2CBB"/>
    <w:rsid w:val="008C3726"/>
    <w:rsid w:val="008C3ABC"/>
    <w:rsid w:val="008C44AF"/>
    <w:rsid w:val="008C4D20"/>
    <w:rsid w:val="008C5E63"/>
    <w:rsid w:val="008C6676"/>
    <w:rsid w:val="008C6E3C"/>
    <w:rsid w:val="008C74C8"/>
    <w:rsid w:val="008C77B5"/>
    <w:rsid w:val="008C7A6A"/>
    <w:rsid w:val="008D1190"/>
    <w:rsid w:val="008D234B"/>
    <w:rsid w:val="008D24FC"/>
    <w:rsid w:val="008D2F6E"/>
    <w:rsid w:val="008D344A"/>
    <w:rsid w:val="008D39EC"/>
    <w:rsid w:val="008D3A43"/>
    <w:rsid w:val="008D4C4F"/>
    <w:rsid w:val="008D4CA5"/>
    <w:rsid w:val="008D5292"/>
    <w:rsid w:val="008D5E48"/>
    <w:rsid w:val="008D7881"/>
    <w:rsid w:val="008E0781"/>
    <w:rsid w:val="008E082F"/>
    <w:rsid w:val="008E18ED"/>
    <w:rsid w:val="008E28E2"/>
    <w:rsid w:val="008E3491"/>
    <w:rsid w:val="008E44D9"/>
    <w:rsid w:val="008E53B4"/>
    <w:rsid w:val="008E56C4"/>
    <w:rsid w:val="008F0061"/>
    <w:rsid w:val="008F092D"/>
    <w:rsid w:val="008F2EF4"/>
    <w:rsid w:val="008F338E"/>
    <w:rsid w:val="008F3B6E"/>
    <w:rsid w:val="008F3C01"/>
    <w:rsid w:val="008F3F96"/>
    <w:rsid w:val="008F55A2"/>
    <w:rsid w:val="0090038A"/>
    <w:rsid w:val="00900B55"/>
    <w:rsid w:val="00900F75"/>
    <w:rsid w:val="00902333"/>
    <w:rsid w:val="00902878"/>
    <w:rsid w:val="00903391"/>
    <w:rsid w:val="0090536D"/>
    <w:rsid w:val="009058FD"/>
    <w:rsid w:val="00905C96"/>
    <w:rsid w:val="00907120"/>
    <w:rsid w:val="0090737E"/>
    <w:rsid w:val="00907EFA"/>
    <w:rsid w:val="009109C5"/>
    <w:rsid w:val="00910C53"/>
    <w:rsid w:val="00911F3F"/>
    <w:rsid w:val="00912584"/>
    <w:rsid w:val="00912714"/>
    <w:rsid w:val="00912EE6"/>
    <w:rsid w:val="009132EC"/>
    <w:rsid w:val="00916441"/>
    <w:rsid w:val="009173C8"/>
    <w:rsid w:val="009221DF"/>
    <w:rsid w:val="009225B3"/>
    <w:rsid w:val="00922880"/>
    <w:rsid w:val="009230AD"/>
    <w:rsid w:val="009230B0"/>
    <w:rsid w:val="00923978"/>
    <w:rsid w:val="00924242"/>
    <w:rsid w:val="0092463B"/>
    <w:rsid w:val="00925C45"/>
    <w:rsid w:val="009310FF"/>
    <w:rsid w:val="00932145"/>
    <w:rsid w:val="00932424"/>
    <w:rsid w:val="00932FA3"/>
    <w:rsid w:val="009342B0"/>
    <w:rsid w:val="00934544"/>
    <w:rsid w:val="00936459"/>
    <w:rsid w:val="009374AC"/>
    <w:rsid w:val="009409FB"/>
    <w:rsid w:val="00941A2C"/>
    <w:rsid w:val="00942A67"/>
    <w:rsid w:val="00944165"/>
    <w:rsid w:val="009445C3"/>
    <w:rsid w:val="00944832"/>
    <w:rsid w:val="00946C6A"/>
    <w:rsid w:val="009476EC"/>
    <w:rsid w:val="00950C1C"/>
    <w:rsid w:val="009513D2"/>
    <w:rsid w:val="00953457"/>
    <w:rsid w:val="009534EB"/>
    <w:rsid w:val="0095392B"/>
    <w:rsid w:val="0095430E"/>
    <w:rsid w:val="00955369"/>
    <w:rsid w:val="009553CC"/>
    <w:rsid w:val="00955E94"/>
    <w:rsid w:val="0096117F"/>
    <w:rsid w:val="00962E99"/>
    <w:rsid w:val="009637EC"/>
    <w:rsid w:val="009642BC"/>
    <w:rsid w:val="009658C4"/>
    <w:rsid w:val="00965F75"/>
    <w:rsid w:val="00967C97"/>
    <w:rsid w:val="009701AE"/>
    <w:rsid w:val="009708F5"/>
    <w:rsid w:val="009711BE"/>
    <w:rsid w:val="00971C25"/>
    <w:rsid w:val="00974570"/>
    <w:rsid w:val="00974EE3"/>
    <w:rsid w:val="00975224"/>
    <w:rsid w:val="00976411"/>
    <w:rsid w:val="009776B7"/>
    <w:rsid w:val="00977F6B"/>
    <w:rsid w:val="00980445"/>
    <w:rsid w:val="0098124F"/>
    <w:rsid w:val="00982925"/>
    <w:rsid w:val="00983B80"/>
    <w:rsid w:val="00983FFC"/>
    <w:rsid w:val="0098532A"/>
    <w:rsid w:val="009878E3"/>
    <w:rsid w:val="009903F3"/>
    <w:rsid w:val="00990D48"/>
    <w:rsid w:val="00991081"/>
    <w:rsid w:val="00994BED"/>
    <w:rsid w:val="00995AB9"/>
    <w:rsid w:val="009A062B"/>
    <w:rsid w:val="009A145A"/>
    <w:rsid w:val="009A44BD"/>
    <w:rsid w:val="009A4D44"/>
    <w:rsid w:val="009A5634"/>
    <w:rsid w:val="009A621E"/>
    <w:rsid w:val="009A7292"/>
    <w:rsid w:val="009A7B23"/>
    <w:rsid w:val="009B0C48"/>
    <w:rsid w:val="009B11C3"/>
    <w:rsid w:val="009B1D40"/>
    <w:rsid w:val="009B3C3A"/>
    <w:rsid w:val="009B4F86"/>
    <w:rsid w:val="009B50EB"/>
    <w:rsid w:val="009C07FF"/>
    <w:rsid w:val="009C08CB"/>
    <w:rsid w:val="009C0CCF"/>
    <w:rsid w:val="009C1829"/>
    <w:rsid w:val="009C19E0"/>
    <w:rsid w:val="009C2528"/>
    <w:rsid w:val="009C33C4"/>
    <w:rsid w:val="009C3748"/>
    <w:rsid w:val="009C459C"/>
    <w:rsid w:val="009C4D6C"/>
    <w:rsid w:val="009D032F"/>
    <w:rsid w:val="009D25E2"/>
    <w:rsid w:val="009D2FDE"/>
    <w:rsid w:val="009D399C"/>
    <w:rsid w:val="009D4073"/>
    <w:rsid w:val="009D4D0B"/>
    <w:rsid w:val="009D5434"/>
    <w:rsid w:val="009D585A"/>
    <w:rsid w:val="009D5C51"/>
    <w:rsid w:val="009D7EB6"/>
    <w:rsid w:val="009E0057"/>
    <w:rsid w:val="009E1EE7"/>
    <w:rsid w:val="009E6285"/>
    <w:rsid w:val="009E643F"/>
    <w:rsid w:val="009E646A"/>
    <w:rsid w:val="009E6CC8"/>
    <w:rsid w:val="009E6F63"/>
    <w:rsid w:val="009E72A5"/>
    <w:rsid w:val="009E73F3"/>
    <w:rsid w:val="009F09DD"/>
    <w:rsid w:val="009F0F73"/>
    <w:rsid w:val="009F1D62"/>
    <w:rsid w:val="009F21ED"/>
    <w:rsid w:val="009F22E1"/>
    <w:rsid w:val="009F3AC3"/>
    <w:rsid w:val="009F3EF2"/>
    <w:rsid w:val="009F4541"/>
    <w:rsid w:val="009F5DBF"/>
    <w:rsid w:val="009F67A9"/>
    <w:rsid w:val="009F729A"/>
    <w:rsid w:val="009F7761"/>
    <w:rsid w:val="00A00558"/>
    <w:rsid w:val="00A00F7F"/>
    <w:rsid w:val="00A01649"/>
    <w:rsid w:val="00A0244F"/>
    <w:rsid w:val="00A03040"/>
    <w:rsid w:val="00A031AE"/>
    <w:rsid w:val="00A05025"/>
    <w:rsid w:val="00A05216"/>
    <w:rsid w:val="00A05916"/>
    <w:rsid w:val="00A05B22"/>
    <w:rsid w:val="00A06B30"/>
    <w:rsid w:val="00A06FE1"/>
    <w:rsid w:val="00A07397"/>
    <w:rsid w:val="00A07A68"/>
    <w:rsid w:val="00A10315"/>
    <w:rsid w:val="00A1072C"/>
    <w:rsid w:val="00A11011"/>
    <w:rsid w:val="00A11A81"/>
    <w:rsid w:val="00A11DA2"/>
    <w:rsid w:val="00A13358"/>
    <w:rsid w:val="00A135C9"/>
    <w:rsid w:val="00A14BA3"/>
    <w:rsid w:val="00A1529C"/>
    <w:rsid w:val="00A15387"/>
    <w:rsid w:val="00A15655"/>
    <w:rsid w:val="00A16339"/>
    <w:rsid w:val="00A20D51"/>
    <w:rsid w:val="00A22067"/>
    <w:rsid w:val="00A22DEC"/>
    <w:rsid w:val="00A24BDC"/>
    <w:rsid w:val="00A24CB7"/>
    <w:rsid w:val="00A24E07"/>
    <w:rsid w:val="00A258A8"/>
    <w:rsid w:val="00A274CE"/>
    <w:rsid w:val="00A32064"/>
    <w:rsid w:val="00A32B06"/>
    <w:rsid w:val="00A358CE"/>
    <w:rsid w:val="00A4270B"/>
    <w:rsid w:val="00A43BC3"/>
    <w:rsid w:val="00A440D8"/>
    <w:rsid w:val="00A45601"/>
    <w:rsid w:val="00A45625"/>
    <w:rsid w:val="00A4595A"/>
    <w:rsid w:val="00A459A8"/>
    <w:rsid w:val="00A464A3"/>
    <w:rsid w:val="00A47170"/>
    <w:rsid w:val="00A50FBD"/>
    <w:rsid w:val="00A514D7"/>
    <w:rsid w:val="00A52D66"/>
    <w:rsid w:val="00A53B06"/>
    <w:rsid w:val="00A54843"/>
    <w:rsid w:val="00A551E1"/>
    <w:rsid w:val="00A55B3E"/>
    <w:rsid w:val="00A5646F"/>
    <w:rsid w:val="00A56FF1"/>
    <w:rsid w:val="00A573A1"/>
    <w:rsid w:val="00A601B2"/>
    <w:rsid w:val="00A60A9E"/>
    <w:rsid w:val="00A625D9"/>
    <w:rsid w:val="00A667D7"/>
    <w:rsid w:val="00A667FF"/>
    <w:rsid w:val="00A676D9"/>
    <w:rsid w:val="00A7043B"/>
    <w:rsid w:val="00A714CC"/>
    <w:rsid w:val="00A71D3D"/>
    <w:rsid w:val="00A7251C"/>
    <w:rsid w:val="00A7340B"/>
    <w:rsid w:val="00A73E09"/>
    <w:rsid w:val="00A744B2"/>
    <w:rsid w:val="00A75DAD"/>
    <w:rsid w:val="00A75FFF"/>
    <w:rsid w:val="00A76239"/>
    <w:rsid w:val="00A76601"/>
    <w:rsid w:val="00A76F44"/>
    <w:rsid w:val="00A80797"/>
    <w:rsid w:val="00A81988"/>
    <w:rsid w:val="00A82424"/>
    <w:rsid w:val="00A82960"/>
    <w:rsid w:val="00A82AA2"/>
    <w:rsid w:val="00A8312C"/>
    <w:rsid w:val="00A83A5F"/>
    <w:rsid w:val="00A8404B"/>
    <w:rsid w:val="00A8463C"/>
    <w:rsid w:val="00A84657"/>
    <w:rsid w:val="00A84822"/>
    <w:rsid w:val="00A84F1F"/>
    <w:rsid w:val="00A85BF4"/>
    <w:rsid w:val="00A905E9"/>
    <w:rsid w:val="00A90816"/>
    <w:rsid w:val="00A91136"/>
    <w:rsid w:val="00A918BE"/>
    <w:rsid w:val="00A91B60"/>
    <w:rsid w:val="00A932B7"/>
    <w:rsid w:val="00A93B91"/>
    <w:rsid w:val="00A962C9"/>
    <w:rsid w:val="00A96641"/>
    <w:rsid w:val="00A96FC5"/>
    <w:rsid w:val="00A971F1"/>
    <w:rsid w:val="00AA0496"/>
    <w:rsid w:val="00AA0C45"/>
    <w:rsid w:val="00AA1358"/>
    <w:rsid w:val="00AA1376"/>
    <w:rsid w:val="00AA20FB"/>
    <w:rsid w:val="00AA361A"/>
    <w:rsid w:val="00AA3873"/>
    <w:rsid w:val="00AA6112"/>
    <w:rsid w:val="00AA66E9"/>
    <w:rsid w:val="00AA71F6"/>
    <w:rsid w:val="00AA7DC7"/>
    <w:rsid w:val="00AB1831"/>
    <w:rsid w:val="00AB19FA"/>
    <w:rsid w:val="00AB1E22"/>
    <w:rsid w:val="00AB27AD"/>
    <w:rsid w:val="00AB2DA7"/>
    <w:rsid w:val="00AB37CE"/>
    <w:rsid w:val="00AB3D11"/>
    <w:rsid w:val="00AB43D6"/>
    <w:rsid w:val="00AB593A"/>
    <w:rsid w:val="00AB5AD2"/>
    <w:rsid w:val="00AB678E"/>
    <w:rsid w:val="00AB6CB2"/>
    <w:rsid w:val="00AB7775"/>
    <w:rsid w:val="00AB7898"/>
    <w:rsid w:val="00AC0375"/>
    <w:rsid w:val="00AC0539"/>
    <w:rsid w:val="00AC131E"/>
    <w:rsid w:val="00AC233B"/>
    <w:rsid w:val="00AC2B85"/>
    <w:rsid w:val="00AC2F63"/>
    <w:rsid w:val="00AC3284"/>
    <w:rsid w:val="00AC5580"/>
    <w:rsid w:val="00AC63E5"/>
    <w:rsid w:val="00AC6D09"/>
    <w:rsid w:val="00AC71BF"/>
    <w:rsid w:val="00AD0446"/>
    <w:rsid w:val="00AD07F0"/>
    <w:rsid w:val="00AD08E2"/>
    <w:rsid w:val="00AD17FC"/>
    <w:rsid w:val="00AD4A05"/>
    <w:rsid w:val="00AD4A81"/>
    <w:rsid w:val="00AD5D34"/>
    <w:rsid w:val="00AD6139"/>
    <w:rsid w:val="00AE02CD"/>
    <w:rsid w:val="00AE0E3B"/>
    <w:rsid w:val="00AE38FF"/>
    <w:rsid w:val="00AE3B8F"/>
    <w:rsid w:val="00AE4478"/>
    <w:rsid w:val="00AE4E09"/>
    <w:rsid w:val="00AF169B"/>
    <w:rsid w:val="00AF18AF"/>
    <w:rsid w:val="00AF28B3"/>
    <w:rsid w:val="00AF3569"/>
    <w:rsid w:val="00AF3F16"/>
    <w:rsid w:val="00B00C70"/>
    <w:rsid w:val="00B00EDB"/>
    <w:rsid w:val="00B02378"/>
    <w:rsid w:val="00B05A81"/>
    <w:rsid w:val="00B0699A"/>
    <w:rsid w:val="00B06C13"/>
    <w:rsid w:val="00B11070"/>
    <w:rsid w:val="00B11C68"/>
    <w:rsid w:val="00B12742"/>
    <w:rsid w:val="00B128DE"/>
    <w:rsid w:val="00B12F93"/>
    <w:rsid w:val="00B1623B"/>
    <w:rsid w:val="00B16CEA"/>
    <w:rsid w:val="00B17FF8"/>
    <w:rsid w:val="00B216BF"/>
    <w:rsid w:val="00B22B46"/>
    <w:rsid w:val="00B22EEC"/>
    <w:rsid w:val="00B23F6B"/>
    <w:rsid w:val="00B2488D"/>
    <w:rsid w:val="00B24B61"/>
    <w:rsid w:val="00B24F97"/>
    <w:rsid w:val="00B2526A"/>
    <w:rsid w:val="00B26D25"/>
    <w:rsid w:val="00B303B7"/>
    <w:rsid w:val="00B30425"/>
    <w:rsid w:val="00B30F3B"/>
    <w:rsid w:val="00B3174B"/>
    <w:rsid w:val="00B31ACB"/>
    <w:rsid w:val="00B32A77"/>
    <w:rsid w:val="00B32EEC"/>
    <w:rsid w:val="00B334B6"/>
    <w:rsid w:val="00B35098"/>
    <w:rsid w:val="00B375ED"/>
    <w:rsid w:val="00B4048A"/>
    <w:rsid w:val="00B4091E"/>
    <w:rsid w:val="00B41AF0"/>
    <w:rsid w:val="00B45DF7"/>
    <w:rsid w:val="00B4658F"/>
    <w:rsid w:val="00B47DB3"/>
    <w:rsid w:val="00B5083A"/>
    <w:rsid w:val="00B53CE3"/>
    <w:rsid w:val="00B54475"/>
    <w:rsid w:val="00B5712C"/>
    <w:rsid w:val="00B57D46"/>
    <w:rsid w:val="00B64788"/>
    <w:rsid w:val="00B7055A"/>
    <w:rsid w:val="00B70A20"/>
    <w:rsid w:val="00B7194B"/>
    <w:rsid w:val="00B723DA"/>
    <w:rsid w:val="00B72FF9"/>
    <w:rsid w:val="00B7306C"/>
    <w:rsid w:val="00B730AE"/>
    <w:rsid w:val="00B735C7"/>
    <w:rsid w:val="00B74B31"/>
    <w:rsid w:val="00B75C62"/>
    <w:rsid w:val="00B80A84"/>
    <w:rsid w:val="00B81050"/>
    <w:rsid w:val="00B82737"/>
    <w:rsid w:val="00B832DD"/>
    <w:rsid w:val="00B84CD1"/>
    <w:rsid w:val="00B852EC"/>
    <w:rsid w:val="00B85DC0"/>
    <w:rsid w:val="00B862E1"/>
    <w:rsid w:val="00B86788"/>
    <w:rsid w:val="00B90054"/>
    <w:rsid w:val="00B90BE9"/>
    <w:rsid w:val="00B91F9E"/>
    <w:rsid w:val="00B92F1E"/>
    <w:rsid w:val="00B94D44"/>
    <w:rsid w:val="00B94DD7"/>
    <w:rsid w:val="00B954CB"/>
    <w:rsid w:val="00B95A54"/>
    <w:rsid w:val="00B974A1"/>
    <w:rsid w:val="00B97BBB"/>
    <w:rsid w:val="00B97DC8"/>
    <w:rsid w:val="00BA0463"/>
    <w:rsid w:val="00BA084B"/>
    <w:rsid w:val="00BA3086"/>
    <w:rsid w:val="00BA36F4"/>
    <w:rsid w:val="00BA7110"/>
    <w:rsid w:val="00BB0C7A"/>
    <w:rsid w:val="00BB13E1"/>
    <w:rsid w:val="00BB1C41"/>
    <w:rsid w:val="00BB1F41"/>
    <w:rsid w:val="00BB33FF"/>
    <w:rsid w:val="00BB4466"/>
    <w:rsid w:val="00BB559D"/>
    <w:rsid w:val="00BB5623"/>
    <w:rsid w:val="00BB67B0"/>
    <w:rsid w:val="00BB6AEF"/>
    <w:rsid w:val="00BB77E5"/>
    <w:rsid w:val="00BB7A18"/>
    <w:rsid w:val="00BC0926"/>
    <w:rsid w:val="00BC116C"/>
    <w:rsid w:val="00BC1FBC"/>
    <w:rsid w:val="00BC2B01"/>
    <w:rsid w:val="00BC385B"/>
    <w:rsid w:val="00BC3E9C"/>
    <w:rsid w:val="00BC3F14"/>
    <w:rsid w:val="00BC4196"/>
    <w:rsid w:val="00BC419A"/>
    <w:rsid w:val="00BD2A1A"/>
    <w:rsid w:val="00BD2EF7"/>
    <w:rsid w:val="00BD4DD4"/>
    <w:rsid w:val="00BD54F9"/>
    <w:rsid w:val="00BD5D10"/>
    <w:rsid w:val="00BD6035"/>
    <w:rsid w:val="00BD604E"/>
    <w:rsid w:val="00BE009A"/>
    <w:rsid w:val="00BE0D16"/>
    <w:rsid w:val="00BE1AB7"/>
    <w:rsid w:val="00BE35E5"/>
    <w:rsid w:val="00BE4296"/>
    <w:rsid w:val="00BE44CB"/>
    <w:rsid w:val="00BE46AC"/>
    <w:rsid w:val="00BE652D"/>
    <w:rsid w:val="00BE77AF"/>
    <w:rsid w:val="00BE7BA7"/>
    <w:rsid w:val="00BE7DF9"/>
    <w:rsid w:val="00BF16EB"/>
    <w:rsid w:val="00BF279B"/>
    <w:rsid w:val="00BF3349"/>
    <w:rsid w:val="00BF4454"/>
    <w:rsid w:val="00BF4D6D"/>
    <w:rsid w:val="00C00231"/>
    <w:rsid w:val="00C025B4"/>
    <w:rsid w:val="00C02992"/>
    <w:rsid w:val="00C02E21"/>
    <w:rsid w:val="00C04AB1"/>
    <w:rsid w:val="00C04B26"/>
    <w:rsid w:val="00C07BE9"/>
    <w:rsid w:val="00C07E1A"/>
    <w:rsid w:val="00C10179"/>
    <w:rsid w:val="00C11BF2"/>
    <w:rsid w:val="00C13190"/>
    <w:rsid w:val="00C149C5"/>
    <w:rsid w:val="00C15F7E"/>
    <w:rsid w:val="00C167F7"/>
    <w:rsid w:val="00C177C8"/>
    <w:rsid w:val="00C17F92"/>
    <w:rsid w:val="00C219AC"/>
    <w:rsid w:val="00C22394"/>
    <w:rsid w:val="00C2383F"/>
    <w:rsid w:val="00C2388A"/>
    <w:rsid w:val="00C249E9"/>
    <w:rsid w:val="00C24A1B"/>
    <w:rsid w:val="00C25626"/>
    <w:rsid w:val="00C25CBC"/>
    <w:rsid w:val="00C27C0A"/>
    <w:rsid w:val="00C30882"/>
    <w:rsid w:val="00C34677"/>
    <w:rsid w:val="00C354BD"/>
    <w:rsid w:val="00C359D5"/>
    <w:rsid w:val="00C359E0"/>
    <w:rsid w:val="00C35C7E"/>
    <w:rsid w:val="00C4019F"/>
    <w:rsid w:val="00C4025A"/>
    <w:rsid w:val="00C41122"/>
    <w:rsid w:val="00C41EB2"/>
    <w:rsid w:val="00C42040"/>
    <w:rsid w:val="00C42586"/>
    <w:rsid w:val="00C42F62"/>
    <w:rsid w:val="00C43054"/>
    <w:rsid w:val="00C466AD"/>
    <w:rsid w:val="00C46DD4"/>
    <w:rsid w:val="00C51976"/>
    <w:rsid w:val="00C52DDB"/>
    <w:rsid w:val="00C5338A"/>
    <w:rsid w:val="00C536F4"/>
    <w:rsid w:val="00C5385B"/>
    <w:rsid w:val="00C53D30"/>
    <w:rsid w:val="00C54E36"/>
    <w:rsid w:val="00C55F5B"/>
    <w:rsid w:val="00C565BE"/>
    <w:rsid w:val="00C56B69"/>
    <w:rsid w:val="00C60847"/>
    <w:rsid w:val="00C621EC"/>
    <w:rsid w:val="00C62482"/>
    <w:rsid w:val="00C62DD1"/>
    <w:rsid w:val="00C6399C"/>
    <w:rsid w:val="00C63C0F"/>
    <w:rsid w:val="00C63CD5"/>
    <w:rsid w:val="00C64DB1"/>
    <w:rsid w:val="00C64F15"/>
    <w:rsid w:val="00C678F0"/>
    <w:rsid w:val="00C67E55"/>
    <w:rsid w:val="00C709E3"/>
    <w:rsid w:val="00C7132C"/>
    <w:rsid w:val="00C723A4"/>
    <w:rsid w:val="00C726F5"/>
    <w:rsid w:val="00C74602"/>
    <w:rsid w:val="00C74C62"/>
    <w:rsid w:val="00C74F41"/>
    <w:rsid w:val="00C772D7"/>
    <w:rsid w:val="00C77C96"/>
    <w:rsid w:val="00C77DF2"/>
    <w:rsid w:val="00C80437"/>
    <w:rsid w:val="00C83739"/>
    <w:rsid w:val="00C83C17"/>
    <w:rsid w:val="00C84501"/>
    <w:rsid w:val="00C84F36"/>
    <w:rsid w:val="00C862A8"/>
    <w:rsid w:val="00C866E9"/>
    <w:rsid w:val="00C86A46"/>
    <w:rsid w:val="00C86CA3"/>
    <w:rsid w:val="00C86F5F"/>
    <w:rsid w:val="00C871E3"/>
    <w:rsid w:val="00C90754"/>
    <w:rsid w:val="00C94D5F"/>
    <w:rsid w:val="00C94DA4"/>
    <w:rsid w:val="00C94F91"/>
    <w:rsid w:val="00C95331"/>
    <w:rsid w:val="00C959D4"/>
    <w:rsid w:val="00C96F25"/>
    <w:rsid w:val="00C973E6"/>
    <w:rsid w:val="00C97567"/>
    <w:rsid w:val="00C97F3C"/>
    <w:rsid w:val="00CA0282"/>
    <w:rsid w:val="00CA161C"/>
    <w:rsid w:val="00CA24B4"/>
    <w:rsid w:val="00CA31BF"/>
    <w:rsid w:val="00CA344B"/>
    <w:rsid w:val="00CA3AEF"/>
    <w:rsid w:val="00CA4414"/>
    <w:rsid w:val="00CA46F0"/>
    <w:rsid w:val="00CA52B1"/>
    <w:rsid w:val="00CA7FB4"/>
    <w:rsid w:val="00CB0343"/>
    <w:rsid w:val="00CB0DA4"/>
    <w:rsid w:val="00CB13FA"/>
    <w:rsid w:val="00CB2027"/>
    <w:rsid w:val="00CB2291"/>
    <w:rsid w:val="00CB5BC3"/>
    <w:rsid w:val="00CB5E3B"/>
    <w:rsid w:val="00CB60B1"/>
    <w:rsid w:val="00CB6203"/>
    <w:rsid w:val="00CC23E5"/>
    <w:rsid w:val="00CC26BF"/>
    <w:rsid w:val="00CC4CE4"/>
    <w:rsid w:val="00CC5EDD"/>
    <w:rsid w:val="00CC63D1"/>
    <w:rsid w:val="00CC6889"/>
    <w:rsid w:val="00CC6DA3"/>
    <w:rsid w:val="00CC7599"/>
    <w:rsid w:val="00CD0C6F"/>
    <w:rsid w:val="00CD23C4"/>
    <w:rsid w:val="00CD3CD5"/>
    <w:rsid w:val="00CD3FA7"/>
    <w:rsid w:val="00CD4210"/>
    <w:rsid w:val="00CD445C"/>
    <w:rsid w:val="00CD62DF"/>
    <w:rsid w:val="00CD6FB8"/>
    <w:rsid w:val="00CE05DF"/>
    <w:rsid w:val="00CE07D4"/>
    <w:rsid w:val="00CE17F0"/>
    <w:rsid w:val="00CE1AE0"/>
    <w:rsid w:val="00CE2B11"/>
    <w:rsid w:val="00CE2B26"/>
    <w:rsid w:val="00CE3626"/>
    <w:rsid w:val="00CE38AE"/>
    <w:rsid w:val="00CE41E3"/>
    <w:rsid w:val="00CE45CD"/>
    <w:rsid w:val="00CE5521"/>
    <w:rsid w:val="00CE5E68"/>
    <w:rsid w:val="00CF0024"/>
    <w:rsid w:val="00CF0396"/>
    <w:rsid w:val="00CF15AB"/>
    <w:rsid w:val="00CF1857"/>
    <w:rsid w:val="00CF66EE"/>
    <w:rsid w:val="00CF6D36"/>
    <w:rsid w:val="00CF6D8B"/>
    <w:rsid w:val="00CF7C0F"/>
    <w:rsid w:val="00CF7F6D"/>
    <w:rsid w:val="00D008B4"/>
    <w:rsid w:val="00D00BD6"/>
    <w:rsid w:val="00D021AB"/>
    <w:rsid w:val="00D022CB"/>
    <w:rsid w:val="00D0320C"/>
    <w:rsid w:val="00D036A5"/>
    <w:rsid w:val="00D03C57"/>
    <w:rsid w:val="00D03CF7"/>
    <w:rsid w:val="00D0419F"/>
    <w:rsid w:val="00D04280"/>
    <w:rsid w:val="00D047A8"/>
    <w:rsid w:val="00D04A57"/>
    <w:rsid w:val="00D06216"/>
    <w:rsid w:val="00D06395"/>
    <w:rsid w:val="00D06A5E"/>
    <w:rsid w:val="00D07E02"/>
    <w:rsid w:val="00D10813"/>
    <w:rsid w:val="00D11708"/>
    <w:rsid w:val="00D12693"/>
    <w:rsid w:val="00D12721"/>
    <w:rsid w:val="00D135B1"/>
    <w:rsid w:val="00D140DD"/>
    <w:rsid w:val="00D15281"/>
    <w:rsid w:val="00D167FB"/>
    <w:rsid w:val="00D16F25"/>
    <w:rsid w:val="00D1765D"/>
    <w:rsid w:val="00D17CBE"/>
    <w:rsid w:val="00D17DA7"/>
    <w:rsid w:val="00D20192"/>
    <w:rsid w:val="00D21665"/>
    <w:rsid w:val="00D22579"/>
    <w:rsid w:val="00D23C37"/>
    <w:rsid w:val="00D25034"/>
    <w:rsid w:val="00D253E2"/>
    <w:rsid w:val="00D25D34"/>
    <w:rsid w:val="00D2650F"/>
    <w:rsid w:val="00D314B3"/>
    <w:rsid w:val="00D319C3"/>
    <w:rsid w:val="00D3351F"/>
    <w:rsid w:val="00D3561D"/>
    <w:rsid w:val="00D356DD"/>
    <w:rsid w:val="00D358C0"/>
    <w:rsid w:val="00D373AC"/>
    <w:rsid w:val="00D3752C"/>
    <w:rsid w:val="00D37B4F"/>
    <w:rsid w:val="00D40ED1"/>
    <w:rsid w:val="00D40FA3"/>
    <w:rsid w:val="00D40FDF"/>
    <w:rsid w:val="00D42F74"/>
    <w:rsid w:val="00D43C5F"/>
    <w:rsid w:val="00D44528"/>
    <w:rsid w:val="00D45217"/>
    <w:rsid w:val="00D45F0D"/>
    <w:rsid w:val="00D46CE8"/>
    <w:rsid w:val="00D512ED"/>
    <w:rsid w:val="00D52749"/>
    <w:rsid w:val="00D533E0"/>
    <w:rsid w:val="00D535D0"/>
    <w:rsid w:val="00D5565C"/>
    <w:rsid w:val="00D55B42"/>
    <w:rsid w:val="00D55C84"/>
    <w:rsid w:val="00D567C1"/>
    <w:rsid w:val="00D60BC5"/>
    <w:rsid w:val="00D613BF"/>
    <w:rsid w:val="00D62415"/>
    <w:rsid w:val="00D62B5F"/>
    <w:rsid w:val="00D62ED5"/>
    <w:rsid w:val="00D644EF"/>
    <w:rsid w:val="00D64705"/>
    <w:rsid w:val="00D64CE5"/>
    <w:rsid w:val="00D669CB"/>
    <w:rsid w:val="00D66D04"/>
    <w:rsid w:val="00D67BF7"/>
    <w:rsid w:val="00D70A63"/>
    <w:rsid w:val="00D70B25"/>
    <w:rsid w:val="00D7242F"/>
    <w:rsid w:val="00D7264A"/>
    <w:rsid w:val="00D731F0"/>
    <w:rsid w:val="00D73A7A"/>
    <w:rsid w:val="00D74D1A"/>
    <w:rsid w:val="00D774F1"/>
    <w:rsid w:val="00D806C4"/>
    <w:rsid w:val="00D80B94"/>
    <w:rsid w:val="00D80F6D"/>
    <w:rsid w:val="00D820AB"/>
    <w:rsid w:val="00D83C72"/>
    <w:rsid w:val="00D83E64"/>
    <w:rsid w:val="00D841AA"/>
    <w:rsid w:val="00D85DFA"/>
    <w:rsid w:val="00D86533"/>
    <w:rsid w:val="00D87ACC"/>
    <w:rsid w:val="00D87ED2"/>
    <w:rsid w:val="00D90189"/>
    <w:rsid w:val="00D90526"/>
    <w:rsid w:val="00D90AB5"/>
    <w:rsid w:val="00D90D27"/>
    <w:rsid w:val="00D92845"/>
    <w:rsid w:val="00D92DD1"/>
    <w:rsid w:val="00D93938"/>
    <w:rsid w:val="00D94E3A"/>
    <w:rsid w:val="00D9512E"/>
    <w:rsid w:val="00D96D18"/>
    <w:rsid w:val="00D97605"/>
    <w:rsid w:val="00D97F64"/>
    <w:rsid w:val="00DA0444"/>
    <w:rsid w:val="00DA046D"/>
    <w:rsid w:val="00DA10FD"/>
    <w:rsid w:val="00DA2114"/>
    <w:rsid w:val="00DA3304"/>
    <w:rsid w:val="00DA3C0F"/>
    <w:rsid w:val="00DA479C"/>
    <w:rsid w:val="00DB00A7"/>
    <w:rsid w:val="00DB028C"/>
    <w:rsid w:val="00DB26A8"/>
    <w:rsid w:val="00DB2BD7"/>
    <w:rsid w:val="00DB32E1"/>
    <w:rsid w:val="00DB3454"/>
    <w:rsid w:val="00DB5C38"/>
    <w:rsid w:val="00DB5C5B"/>
    <w:rsid w:val="00DB5F68"/>
    <w:rsid w:val="00DC09DB"/>
    <w:rsid w:val="00DC1CD4"/>
    <w:rsid w:val="00DC28BF"/>
    <w:rsid w:val="00DC2A9B"/>
    <w:rsid w:val="00DC35D8"/>
    <w:rsid w:val="00DC4454"/>
    <w:rsid w:val="00DC65BF"/>
    <w:rsid w:val="00DC678A"/>
    <w:rsid w:val="00DC6B92"/>
    <w:rsid w:val="00DD1EAF"/>
    <w:rsid w:val="00DD41EE"/>
    <w:rsid w:val="00DD6D8E"/>
    <w:rsid w:val="00DD7579"/>
    <w:rsid w:val="00DE0C71"/>
    <w:rsid w:val="00DE13F1"/>
    <w:rsid w:val="00DE2120"/>
    <w:rsid w:val="00DE2E3B"/>
    <w:rsid w:val="00DE36A9"/>
    <w:rsid w:val="00DE3CB2"/>
    <w:rsid w:val="00DE4FBC"/>
    <w:rsid w:val="00DE51E4"/>
    <w:rsid w:val="00DE71FE"/>
    <w:rsid w:val="00DF092F"/>
    <w:rsid w:val="00DF1C8F"/>
    <w:rsid w:val="00DF2015"/>
    <w:rsid w:val="00DF239E"/>
    <w:rsid w:val="00DF31A0"/>
    <w:rsid w:val="00DF388A"/>
    <w:rsid w:val="00DF4148"/>
    <w:rsid w:val="00DF53D0"/>
    <w:rsid w:val="00DF585B"/>
    <w:rsid w:val="00DF5E91"/>
    <w:rsid w:val="00DF5F1A"/>
    <w:rsid w:val="00DF7795"/>
    <w:rsid w:val="00DF77F3"/>
    <w:rsid w:val="00DF7BE4"/>
    <w:rsid w:val="00E006BE"/>
    <w:rsid w:val="00E00D40"/>
    <w:rsid w:val="00E01F3A"/>
    <w:rsid w:val="00E02231"/>
    <w:rsid w:val="00E027C8"/>
    <w:rsid w:val="00E033DE"/>
    <w:rsid w:val="00E03A32"/>
    <w:rsid w:val="00E03D72"/>
    <w:rsid w:val="00E055FB"/>
    <w:rsid w:val="00E060DB"/>
    <w:rsid w:val="00E061D1"/>
    <w:rsid w:val="00E076F0"/>
    <w:rsid w:val="00E07BD5"/>
    <w:rsid w:val="00E12CCB"/>
    <w:rsid w:val="00E12FFA"/>
    <w:rsid w:val="00E1496C"/>
    <w:rsid w:val="00E14E42"/>
    <w:rsid w:val="00E17455"/>
    <w:rsid w:val="00E17822"/>
    <w:rsid w:val="00E179B2"/>
    <w:rsid w:val="00E215DD"/>
    <w:rsid w:val="00E22321"/>
    <w:rsid w:val="00E262A6"/>
    <w:rsid w:val="00E26560"/>
    <w:rsid w:val="00E26914"/>
    <w:rsid w:val="00E26AFA"/>
    <w:rsid w:val="00E26BC7"/>
    <w:rsid w:val="00E27E29"/>
    <w:rsid w:val="00E30699"/>
    <w:rsid w:val="00E31B1D"/>
    <w:rsid w:val="00E31DAD"/>
    <w:rsid w:val="00E32C76"/>
    <w:rsid w:val="00E33160"/>
    <w:rsid w:val="00E33180"/>
    <w:rsid w:val="00E33243"/>
    <w:rsid w:val="00E34A3A"/>
    <w:rsid w:val="00E350A3"/>
    <w:rsid w:val="00E353DF"/>
    <w:rsid w:val="00E35C6A"/>
    <w:rsid w:val="00E3642B"/>
    <w:rsid w:val="00E36D78"/>
    <w:rsid w:val="00E36DB1"/>
    <w:rsid w:val="00E37300"/>
    <w:rsid w:val="00E377C7"/>
    <w:rsid w:val="00E37CC8"/>
    <w:rsid w:val="00E406A1"/>
    <w:rsid w:val="00E40CCF"/>
    <w:rsid w:val="00E4122E"/>
    <w:rsid w:val="00E4432E"/>
    <w:rsid w:val="00E45246"/>
    <w:rsid w:val="00E46536"/>
    <w:rsid w:val="00E50391"/>
    <w:rsid w:val="00E50AF6"/>
    <w:rsid w:val="00E5119F"/>
    <w:rsid w:val="00E5132E"/>
    <w:rsid w:val="00E51694"/>
    <w:rsid w:val="00E51958"/>
    <w:rsid w:val="00E52812"/>
    <w:rsid w:val="00E52A41"/>
    <w:rsid w:val="00E545C4"/>
    <w:rsid w:val="00E54EBC"/>
    <w:rsid w:val="00E56416"/>
    <w:rsid w:val="00E5688A"/>
    <w:rsid w:val="00E56B3F"/>
    <w:rsid w:val="00E57CB2"/>
    <w:rsid w:val="00E6166D"/>
    <w:rsid w:val="00E63459"/>
    <w:rsid w:val="00E645F8"/>
    <w:rsid w:val="00E648F3"/>
    <w:rsid w:val="00E64E12"/>
    <w:rsid w:val="00E66615"/>
    <w:rsid w:val="00E674E5"/>
    <w:rsid w:val="00E679CD"/>
    <w:rsid w:val="00E67A3C"/>
    <w:rsid w:val="00E702CD"/>
    <w:rsid w:val="00E70412"/>
    <w:rsid w:val="00E70952"/>
    <w:rsid w:val="00E71B2A"/>
    <w:rsid w:val="00E71B8C"/>
    <w:rsid w:val="00E72615"/>
    <w:rsid w:val="00E734DB"/>
    <w:rsid w:val="00E73A02"/>
    <w:rsid w:val="00E74077"/>
    <w:rsid w:val="00E740BB"/>
    <w:rsid w:val="00E74630"/>
    <w:rsid w:val="00E74695"/>
    <w:rsid w:val="00E7531F"/>
    <w:rsid w:val="00E75DA9"/>
    <w:rsid w:val="00E764BC"/>
    <w:rsid w:val="00E765A1"/>
    <w:rsid w:val="00E76B69"/>
    <w:rsid w:val="00E7740F"/>
    <w:rsid w:val="00E835CF"/>
    <w:rsid w:val="00E83F3C"/>
    <w:rsid w:val="00E83FC9"/>
    <w:rsid w:val="00E8407A"/>
    <w:rsid w:val="00E8498F"/>
    <w:rsid w:val="00E84B86"/>
    <w:rsid w:val="00E84FA7"/>
    <w:rsid w:val="00E85CB1"/>
    <w:rsid w:val="00E922DF"/>
    <w:rsid w:val="00E939F2"/>
    <w:rsid w:val="00E9531B"/>
    <w:rsid w:val="00E96534"/>
    <w:rsid w:val="00E96841"/>
    <w:rsid w:val="00E97659"/>
    <w:rsid w:val="00EA06D6"/>
    <w:rsid w:val="00EA074F"/>
    <w:rsid w:val="00EA1339"/>
    <w:rsid w:val="00EA4DB2"/>
    <w:rsid w:val="00EA52D3"/>
    <w:rsid w:val="00EA571E"/>
    <w:rsid w:val="00EA5AD3"/>
    <w:rsid w:val="00EA678C"/>
    <w:rsid w:val="00EA6CE4"/>
    <w:rsid w:val="00EB107C"/>
    <w:rsid w:val="00EB13F3"/>
    <w:rsid w:val="00EB3104"/>
    <w:rsid w:val="00EB35AB"/>
    <w:rsid w:val="00EB3DDF"/>
    <w:rsid w:val="00EB4FB5"/>
    <w:rsid w:val="00EB508A"/>
    <w:rsid w:val="00EB6215"/>
    <w:rsid w:val="00EB63B4"/>
    <w:rsid w:val="00EB67B4"/>
    <w:rsid w:val="00EB7142"/>
    <w:rsid w:val="00EB785D"/>
    <w:rsid w:val="00EB791E"/>
    <w:rsid w:val="00EB7C2C"/>
    <w:rsid w:val="00EC0648"/>
    <w:rsid w:val="00EC1217"/>
    <w:rsid w:val="00EC13DD"/>
    <w:rsid w:val="00EC27F3"/>
    <w:rsid w:val="00EC2D0A"/>
    <w:rsid w:val="00EC4CC2"/>
    <w:rsid w:val="00EC4FC2"/>
    <w:rsid w:val="00EC5A29"/>
    <w:rsid w:val="00EC5F05"/>
    <w:rsid w:val="00EC6FB6"/>
    <w:rsid w:val="00EC722B"/>
    <w:rsid w:val="00EC7848"/>
    <w:rsid w:val="00ED061A"/>
    <w:rsid w:val="00ED14BF"/>
    <w:rsid w:val="00ED19F8"/>
    <w:rsid w:val="00ED61D3"/>
    <w:rsid w:val="00ED692B"/>
    <w:rsid w:val="00ED69D4"/>
    <w:rsid w:val="00ED7AA0"/>
    <w:rsid w:val="00ED7DE7"/>
    <w:rsid w:val="00EE2477"/>
    <w:rsid w:val="00EE42EA"/>
    <w:rsid w:val="00EE42FC"/>
    <w:rsid w:val="00EE7729"/>
    <w:rsid w:val="00EE790A"/>
    <w:rsid w:val="00EF05A1"/>
    <w:rsid w:val="00EF0A24"/>
    <w:rsid w:val="00EF24B7"/>
    <w:rsid w:val="00EF3522"/>
    <w:rsid w:val="00EF39B4"/>
    <w:rsid w:val="00EF3E97"/>
    <w:rsid w:val="00EF411D"/>
    <w:rsid w:val="00EF470C"/>
    <w:rsid w:val="00EF5546"/>
    <w:rsid w:val="00EF702A"/>
    <w:rsid w:val="00EF7BAD"/>
    <w:rsid w:val="00F00136"/>
    <w:rsid w:val="00F018B3"/>
    <w:rsid w:val="00F01D4B"/>
    <w:rsid w:val="00F023CB"/>
    <w:rsid w:val="00F02AA9"/>
    <w:rsid w:val="00F02D1E"/>
    <w:rsid w:val="00F02DBC"/>
    <w:rsid w:val="00F03AE7"/>
    <w:rsid w:val="00F04765"/>
    <w:rsid w:val="00F05656"/>
    <w:rsid w:val="00F0571A"/>
    <w:rsid w:val="00F06AE1"/>
    <w:rsid w:val="00F078CC"/>
    <w:rsid w:val="00F11672"/>
    <w:rsid w:val="00F1199E"/>
    <w:rsid w:val="00F12592"/>
    <w:rsid w:val="00F14059"/>
    <w:rsid w:val="00F14077"/>
    <w:rsid w:val="00F14461"/>
    <w:rsid w:val="00F14FB9"/>
    <w:rsid w:val="00F15165"/>
    <w:rsid w:val="00F15314"/>
    <w:rsid w:val="00F15CAA"/>
    <w:rsid w:val="00F168CF"/>
    <w:rsid w:val="00F1741B"/>
    <w:rsid w:val="00F17950"/>
    <w:rsid w:val="00F20803"/>
    <w:rsid w:val="00F215B4"/>
    <w:rsid w:val="00F218EF"/>
    <w:rsid w:val="00F2227D"/>
    <w:rsid w:val="00F223FF"/>
    <w:rsid w:val="00F23981"/>
    <w:rsid w:val="00F26436"/>
    <w:rsid w:val="00F2713B"/>
    <w:rsid w:val="00F272C1"/>
    <w:rsid w:val="00F27762"/>
    <w:rsid w:val="00F30647"/>
    <w:rsid w:val="00F30F0A"/>
    <w:rsid w:val="00F31FC9"/>
    <w:rsid w:val="00F3248C"/>
    <w:rsid w:val="00F32ADB"/>
    <w:rsid w:val="00F33649"/>
    <w:rsid w:val="00F337C4"/>
    <w:rsid w:val="00F341AC"/>
    <w:rsid w:val="00F34ED8"/>
    <w:rsid w:val="00F35573"/>
    <w:rsid w:val="00F35582"/>
    <w:rsid w:val="00F35D55"/>
    <w:rsid w:val="00F35E96"/>
    <w:rsid w:val="00F37740"/>
    <w:rsid w:val="00F37C87"/>
    <w:rsid w:val="00F41000"/>
    <w:rsid w:val="00F41325"/>
    <w:rsid w:val="00F42268"/>
    <w:rsid w:val="00F4236F"/>
    <w:rsid w:val="00F424C1"/>
    <w:rsid w:val="00F44328"/>
    <w:rsid w:val="00F4707B"/>
    <w:rsid w:val="00F4732F"/>
    <w:rsid w:val="00F47379"/>
    <w:rsid w:val="00F52816"/>
    <w:rsid w:val="00F5571B"/>
    <w:rsid w:val="00F5572B"/>
    <w:rsid w:val="00F55AD2"/>
    <w:rsid w:val="00F56373"/>
    <w:rsid w:val="00F56ED8"/>
    <w:rsid w:val="00F572C4"/>
    <w:rsid w:val="00F57C5A"/>
    <w:rsid w:val="00F6000B"/>
    <w:rsid w:val="00F600AB"/>
    <w:rsid w:val="00F60861"/>
    <w:rsid w:val="00F62137"/>
    <w:rsid w:val="00F64C27"/>
    <w:rsid w:val="00F65086"/>
    <w:rsid w:val="00F65916"/>
    <w:rsid w:val="00F664B8"/>
    <w:rsid w:val="00F70014"/>
    <w:rsid w:val="00F703D2"/>
    <w:rsid w:val="00F7251A"/>
    <w:rsid w:val="00F751F4"/>
    <w:rsid w:val="00F76C09"/>
    <w:rsid w:val="00F76D8B"/>
    <w:rsid w:val="00F779A5"/>
    <w:rsid w:val="00F80E46"/>
    <w:rsid w:val="00F8345C"/>
    <w:rsid w:val="00F83834"/>
    <w:rsid w:val="00F83EFD"/>
    <w:rsid w:val="00F84897"/>
    <w:rsid w:val="00F84908"/>
    <w:rsid w:val="00F876DC"/>
    <w:rsid w:val="00F87D0E"/>
    <w:rsid w:val="00F90AF0"/>
    <w:rsid w:val="00F90DFB"/>
    <w:rsid w:val="00F92888"/>
    <w:rsid w:val="00F933DC"/>
    <w:rsid w:val="00F93800"/>
    <w:rsid w:val="00F94576"/>
    <w:rsid w:val="00F9496D"/>
    <w:rsid w:val="00F94F73"/>
    <w:rsid w:val="00F95754"/>
    <w:rsid w:val="00F95FC1"/>
    <w:rsid w:val="00F96881"/>
    <w:rsid w:val="00F9707B"/>
    <w:rsid w:val="00FA114E"/>
    <w:rsid w:val="00FA1494"/>
    <w:rsid w:val="00FA2F21"/>
    <w:rsid w:val="00FA5789"/>
    <w:rsid w:val="00FA5EBE"/>
    <w:rsid w:val="00FA5FE9"/>
    <w:rsid w:val="00FA6AB5"/>
    <w:rsid w:val="00FA7B65"/>
    <w:rsid w:val="00FB0968"/>
    <w:rsid w:val="00FB148A"/>
    <w:rsid w:val="00FB1B92"/>
    <w:rsid w:val="00FB2F12"/>
    <w:rsid w:val="00FB45FA"/>
    <w:rsid w:val="00FB4E93"/>
    <w:rsid w:val="00FB669A"/>
    <w:rsid w:val="00FB7AC9"/>
    <w:rsid w:val="00FC0EA6"/>
    <w:rsid w:val="00FC137D"/>
    <w:rsid w:val="00FC17EF"/>
    <w:rsid w:val="00FC1D67"/>
    <w:rsid w:val="00FC3056"/>
    <w:rsid w:val="00FC4434"/>
    <w:rsid w:val="00FC455A"/>
    <w:rsid w:val="00FC457D"/>
    <w:rsid w:val="00FC487F"/>
    <w:rsid w:val="00FC4EE0"/>
    <w:rsid w:val="00FC6DB1"/>
    <w:rsid w:val="00FD00AC"/>
    <w:rsid w:val="00FD0647"/>
    <w:rsid w:val="00FD085F"/>
    <w:rsid w:val="00FD470E"/>
    <w:rsid w:val="00FD4FF7"/>
    <w:rsid w:val="00FE11C6"/>
    <w:rsid w:val="00FE1B77"/>
    <w:rsid w:val="00FE1E9D"/>
    <w:rsid w:val="00FE2A23"/>
    <w:rsid w:val="00FE3584"/>
    <w:rsid w:val="00FE3F60"/>
    <w:rsid w:val="00FE4A99"/>
    <w:rsid w:val="00FE59C3"/>
    <w:rsid w:val="00FE6CA9"/>
    <w:rsid w:val="00FE7894"/>
    <w:rsid w:val="00FE7AF6"/>
    <w:rsid w:val="00FF14BB"/>
    <w:rsid w:val="00FF2A0F"/>
    <w:rsid w:val="00FF52A8"/>
    <w:rsid w:val="00FF6C89"/>
    <w:rsid w:val="00FF6D02"/>
    <w:rsid w:val="00FF6DFE"/>
    <w:rsid w:val="00FF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344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48A"/>
    <w:pPr>
      <w:spacing w:after="0" w:line="240" w:lineRule="auto"/>
    </w:pPr>
    <w:rPr>
      <w:rFonts w:ascii="Times New Roman" w:hAnsi="Times New Roman"/>
      <w:sz w:val="20"/>
    </w:rPr>
  </w:style>
  <w:style w:type="paragraph" w:styleId="Heading1">
    <w:name w:val="heading 1"/>
    <w:basedOn w:val="Normal"/>
    <w:next w:val="Normal"/>
    <w:link w:val="Heading1Char"/>
    <w:qFormat/>
    <w:rsid w:val="009E6CC8"/>
    <w:pPr>
      <w:keepNext/>
      <w:keepLines/>
      <w:spacing w:before="24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nhideWhenUsed/>
    <w:qFormat/>
    <w:rsid w:val="009E6CC8"/>
    <w:pPr>
      <w:keepNext/>
      <w:keepLines/>
      <w:spacing w:before="40"/>
      <w:outlineLvl w:val="1"/>
    </w:pPr>
    <w:rPr>
      <w:rFonts w:ascii="Cambria" w:eastAsia="Times New Roman" w:hAnsi="Cambria" w:cs="Times New Roman"/>
      <w:b/>
      <w:bCs/>
      <w:color w:val="4F81BD"/>
      <w:szCs w:val="26"/>
    </w:rPr>
  </w:style>
  <w:style w:type="paragraph" w:styleId="Heading3">
    <w:name w:val="heading 3"/>
    <w:basedOn w:val="Normal"/>
    <w:next w:val="Normal"/>
    <w:link w:val="Heading3Char"/>
    <w:qFormat/>
    <w:rsid w:val="009E6CC8"/>
    <w:pPr>
      <w:keepNext/>
      <w:spacing w:before="240" w:after="60"/>
      <w:outlineLvl w:val="2"/>
    </w:pPr>
    <w:rPr>
      <w:rFonts w:eastAsia="Times New Roman" w:cs="Times New Roman"/>
      <w:b/>
      <w:i/>
      <w:szCs w:val="20"/>
      <w:u w:val="single"/>
    </w:rPr>
  </w:style>
  <w:style w:type="paragraph" w:styleId="Heading4">
    <w:name w:val="heading 4"/>
    <w:basedOn w:val="Normal"/>
    <w:next w:val="Normal"/>
    <w:link w:val="Heading4Char"/>
    <w:qFormat/>
    <w:rsid w:val="00946C6A"/>
    <w:pPr>
      <w:keepNext/>
      <w:keepLines/>
      <w:tabs>
        <w:tab w:val="left" w:pos="2160"/>
        <w:tab w:val="left" w:pos="3600"/>
      </w:tabs>
      <w:outlineLvl w:val="3"/>
    </w:pPr>
    <w:rPr>
      <w:rFonts w:eastAsia="Times New Roman" w:cs="Times New Roman"/>
      <w:b/>
      <w:sz w:val="24"/>
      <w:szCs w:val="20"/>
    </w:rPr>
  </w:style>
  <w:style w:type="paragraph" w:styleId="Heading5">
    <w:name w:val="heading 5"/>
    <w:basedOn w:val="Normal"/>
    <w:next w:val="Normal"/>
    <w:link w:val="Heading5Char"/>
    <w:qFormat/>
    <w:rsid w:val="00946C6A"/>
    <w:pPr>
      <w:keepNext/>
      <w:keepLines/>
      <w:tabs>
        <w:tab w:val="left" w:pos="2160"/>
        <w:tab w:val="left" w:pos="3600"/>
      </w:tabs>
      <w:outlineLvl w:val="4"/>
    </w:pPr>
    <w:rPr>
      <w:rFonts w:eastAsia="Times New Roman" w:cs="Times New Roman"/>
      <w:b/>
      <w:szCs w:val="20"/>
    </w:rPr>
  </w:style>
  <w:style w:type="paragraph" w:styleId="Heading6">
    <w:name w:val="heading 6"/>
    <w:basedOn w:val="Normal"/>
    <w:next w:val="Normal"/>
    <w:link w:val="Heading6Char"/>
    <w:qFormat/>
    <w:rsid w:val="00946C6A"/>
    <w:pPr>
      <w:keepNext/>
      <w:tabs>
        <w:tab w:val="left" w:pos="2160"/>
        <w:tab w:val="left" w:pos="3600"/>
      </w:tabs>
      <w:jc w:val="center"/>
      <w:outlineLvl w:val="5"/>
    </w:pPr>
    <w:rPr>
      <w:rFonts w:eastAsia="Times New Roman" w:cs="Times New Roman"/>
      <w:sz w:val="24"/>
      <w:szCs w:val="20"/>
    </w:rPr>
  </w:style>
  <w:style w:type="paragraph" w:styleId="Heading7">
    <w:name w:val="heading 7"/>
    <w:basedOn w:val="Normal"/>
    <w:next w:val="Normal"/>
    <w:link w:val="Heading7Char"/>
    <w:qFormat/>
    <w:rsid w:val="00946C6A"/>
    <w:pPr>
      <w:keepNext/>
      <w:tabs>
        <w:tab w:val="left" w:pos="2160"/>
        <w:tab w:val="left" w:pos="3600"/>
      </w:tabs>
      <w:jc w:val="center"/>
      <w:outlineLvl w:val="6"/>
    </w:pPr>
    <w:rPr>
      <w:rFonts w:eastAsia="Times New Roman" w:cs="Times New Roman"/>
      <w:b/>
      <w:color w:val="FF0000"/>
      <w:szCs w:val="20"/>
    </w:rPr>
  </w:style>
  <w:style w:type="paragraph" w:styleId="Heading8">
    <w:name w:val="heading 8"/>
    <w:basedOn w:val="Normal"/>
    <w:next w:val="Normal"/>
    <w:link w:val="Heading8Char"/>
    <w:qFormat/>
    <w:rsid w:val="00946C6A"/>
    <w:pPr>
      <w:keepNext/>
      <w:pBdr>
        <w:bottom w:val="single" w:sz="4" w:space="0" w:color="auto"/>
      </w:pBdr>
      <w:tabs>
        <w:tab w:val="left" w:pos="2160"/>
        <w:tab w:val="left" w:pos="3600"/>
      </w:tabs>
      <w:jc w:val="center"/>
      <w:outlineLvl w:val="7"/>
    </w:pPr>
    <w:rPr>
      <w:rFonts w:eastAsia="Times New Roman" w:cs="Times New Roman"/>
      <w:b/>
      <w:szCs w:val="20"/>
    </w:rPr>
  </w:style>
  <w:style w:type="paragraph" w:styleId="Heading9">
    <w:name w:val="heading 9"/>
    <w:basedOn w:val="Normal"/>
    <w:next w:val="Normal"/>
    <w:link w:val="Heading9Char"/>
    <w:qFormat/>
    <w:rsid w:val="00946C6A"/>
    <w:pPr>
      <w:keepNext/>
      <w:pBdr>
        <w:bottom w:val="single" w:sz="4" w:space="1" w:color="auto"/>
      </w:pBdr>
      <w:tabs>
        <w:tab w:val="left" w:pos="2160"/>
        <w:tab w:val="left" w:pos="3600"/>
      </w:tabs>
      <w:jc w:val="center"/>
      <w:outlineLvl w:val="8"/>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9E6CC8"/>
    <w:pPr>
      <w:keepNext/>
      <w:keepLines/>
      <w:spacing w:before="480"/>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uiPriority w:val="9"/>
    <w:unhideWhenUsed/>
    <w:qFormat/>
    <w:rsid w:val="009E6CC8"/>
    <w:pPr>
      <w:keepNext/>
      <w:keepLines/>
      <w:spacing w:before="200"/>
      <w:outlineLvl w:val="1"/>
    </w:pPr>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9E6CC8"/>
    <w:rPr>
      <w:rFonts w:ascii="Times New Roman" w:eastAsia="Times New Roman" w:hAnsi="Times New Roman" w:cs="Times New Roman"/>
      <w:b/>
      <w:i/>
      <w:sz w:val="20"/>
      <w:szCs w:val="20"/>
      <w:u w:val="single"/>
    </w:rPr>
  </w:style>
  <w:style w:type="numbering" w:customStyle="1" w:styleId="NoList1">
    <w:name w:val="No List1"/>
    <w:next w:val="NoList"/>
    <w:uiPriority w:val="99"/>
    <w:semiHidden/>
    <w:unhideWhenUsed/>
    <w:rsid w:val="009E6CC8"/>
  </w:style>
  <w:style w:type="character" w:customStyle="1" w:styleId="Heading1Char">
    <w:name w:val="Heading 1 Char"/>
    <w:basedOn w:val="DefaultParagraphFont"/>
    <w:link w:val="Heading1"/>
    <w:rsid w:val="009E6CC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9E6CC8"/>
    <w:rPr>
      <w:rFonts w:ascii="Cambria" w:eastAsia="Times New Roman" w:hAnsi="Cambria" w:cs="Times New Roman"/>
      <w:b/>
      <w:bCs/>
      <w:color w:val="4F81BD"/>
      <w:szCs w:val="26"/>
    </w:rPr>
  </w:style>
  <w:style w:type="character" w:customStyle="1" w:styleId="Hyperlink1">
    <w:name w:val="Hyperlink1"/>
    <w:basedOn w:val="DefaultParagraphFont"/>
    <w:uiPriority w:val="99"/>
    <w:unhideWhenUsed/>
    <w:rsid w:val="007B361D"/>
    <w:rPr>
      <w:rFonts w:ascii="Times New Roman" w:hAnsi="Times New Roman"/>
      <w:color w:val="0000FF"/>
      <w:sz w:val="20"/>
      <w:u w:val="single"/>
    </w:rPr>
  </w:style>
  <w:style w:type="character" w:customStyle="1" w:styleId="FollowedHyperlink1">
    <w:name w:val="FollowedHyperlink1"/>
    <w:basedOn w:val="DefaultParagraphFont"/>
    <w:uiPriority w:val="99"/>
    <w:semiHidden/>
    <w:unhideWhenUsed/>
    <w:rsid w:val="009E6CC8"/>
    <w:rPr>
      <w:color w:val="800080"/>
      <w:u w:val="single"/>
    </w:rPr>
  </w:style>
  <w:style w:type="paragraph" w:styleId="BalloonText">
    <w:name w:val="Balloon Text"/>
    <w:basedOn w:val="Normal"/>
    <w:link w:val="BalloonTextChar"/>
    <w:semiHidden/>
    <w:unhideWhenUsed/>
    <w:rsid w:val="009E6CC8"/>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E6CC8"/>
    <w:rPr>
      <w:rFonts w:ascii="Tahoma" w:eastAsia="Times New Roman" w:hAnsi="Tahoma" w:cs="Tahoma"/>
      <w:sz w:val="16"/>
      <w:szCs w:val="16"/>
    </w:rPr>
  </w:style>
  <w:style w:type="table" w:styleId="TableGrid">
    <w:name w:val="Table Grid"/>
    <w:basedOn w:val="TableNormal"/>
    <w:rsid w:val="009E6CC8"/>
    <w:pPr>
      <w:spacing w:after="0" w:line="240" w:lineRule="auto"/>
    </w:pPr>
    <w:rPr>
      <w:rFonts w:ascii="Palatino Linotype" w:eastAsia="Times New Roman" w:hAnsi="Palatino Linotype" w:cs="Times New Roman"/>
      <w:sz w:val="2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CC8"/>
    <w:pPr>
      <w:ind w:left="720"/>
      <w:contextualSpacing/>
    </w:pPr>
    <w:rPr>
      <w:rFonts w:eastAsia="Times New Roman" w:cs="Times New Roman"/>
      <w:szCs w:val="20"/>
    </w:rPr>
  </w:style>
  <w:style w:type="paragraph" w:styleId="Header">
    <w:name w:val="header"/>
    <w:basedOn w:val="Normal"/>
    <w:link w:val="HeaderChar"/>
    <w:unhideWhenUsed/>
    <w:rsid w:val="009E6CC8"/>
    <w:pPr>
      <w:tabs>
        <w:tab w:val="center" w:pos="4680"/>
        <w:tab w:val="right" w:pos="9360"/>
      </w:tabs>
    </w:pPr>
    <w:rPr>
      <w:rFonts w:eastAsia="Times New Roman" w:cs="Times New Roman"/>
      <w:szCs w:val="20"/>
    </w:rPr>
  </w:style>
  <w:style w:type="character" w:customStyle="1" w:styleId="HeaderChar">
    <w:name w:val="Header Char"/>
    <w:basedOn w:val="DefaultParagraphFont"/>
    <w:link w:val="Header"/>
    <w:rsid w:val="009E6CC8"/>
    <w:rPr>
      <w:rFonts w:ascii="Times New Roman" w:eastAsia="Times New Roman" w:hAnsi="Times New Roman" w:cs="Times New Roman"/>
      <w:sz w:val="20"/>
      <w:szCs w:val="20"/>
    </w:rPr>
  </w:style>
  <w:style w:type="paragraph" w:styleId="Footer">
    <w:name w:val="footer"/>
    <w:basedOn w:val="Normal"/>
    <w:link w:val="FooterChar"/>
    <w:unhideWhenUsed/>
    <w:rsid w:val="009E6CC8"/>
    <w:pPr>
      <w:tabs>
        <w:tab w:val="center" w:pos="4680"/>
        <w:tab w:val="right" w:pos="9360"/>
      </w:tabs>
    </w:pPr>
    <w:rPr>
      <w:rFonts w:eastAsia="Times New Roman" w:cs="Times New Roman"/>
      <w:szCs w:val="20"/>
    </w:rPr>
  </w:style>
  <w:style w:type="character" w:customStyle="1" w:styleId="FooterChar">
    <w:name w:val="Footer Char"/>
    <w:basedOn w:val="DefaultParagraphFont"/>
    <w:link w:val="Footer"/>
    <w:rsid w:val="009E6CC8"/>
    <w:rPr>
      <w:rFonts w:ascii="Times New Roman" w:eastAsia="Times New Roman" w:hAnsi="Times New Roman" w:cs="Times New Roman"/>
      <w:sz w:val="20"/>
      <w:szCs w:val="20"/>
    </w:rPr>
  </w:style>
  <w:style w:type="paragraph" w:customStyle="1" w:styleId="PublicMeeting">
    <w:name w:val="Public Meeting"/>
    <w:basedOn w:val="Normal"/>
    <w:link w:val="PublicMeetingChar"/>
    <w:rsid w:val="009E6CC8"/>
    <w:pPr>
      <w:keepNext/>
      <w:keepLines/>
    </w:pPr>
    <w:rPr>
      <w:rFonts w:eastAsia="Times New Roman" w:cs="Times New Roman"/>
      <w:i/>
      <w:szCs w:val="20"/>
    </w:rPr>
  </w:style>
  <w:style w:type="character" w:customStyle="1" w:styleId="PublicMeetingChar">
    <w:name w:val="Public Meeting Char"/>
    <w:link w:val="PublicMeeting"/>
    <w:rsid w:val="009E6CC8"/>
    <w:rPr>
      <w:rFonts w:ascii="Times New Roman" w:eastAsia="Times New Roman" w:hAnsi="Times New Roman" w:cs="Times New Roman"/>
      <w:i/>
      <w:sz w:val="20"/>
      <w:szCs w:val="20"/>
    </w:rPr>
  </w:style>
  <w:style w:type="paragraph" w:customStyle="1" w:styleId="default">
    <w:name w:val="default"/>
    <w:basedOn w:val="Normal"/>
    <w:rsid w:val="009E6CC8"/>
    <w:pPr>
      <w:spacing w:before="100" w:beforeAutospacing="1" w:after="100" w:afterAutospacing="1"/>
    </w:pPr>
    <w:rPr>
      <w:rFonts w:eastAsia="Calibri" w:cs="Times New Roman"/>
      <w:sz w:val="24"/>
      <w:szCs w:val="24"/>
    </w:rPr>
  </w:style>
  <w:style w:type="paragraph" w:customStyle="1" w:styleId="MeetingDescription">
    <w:name w:val="Meeting Description"/>
    <w:basedOn w:val="PublicMeeting"/>
    <w:link w:val="MeetingDescriptionChar"/>
    <w:rsid w:val="009E6CC8"/>
    <w:pPr>
      <w:keepNext w:val="0"/>
      <w:keepLines w:val="0"/>
    </w:pPr>
    <w:rPr>
      <w:i w:val="0"/>
    </w:rPr>
  </w:style>
  <w:style w:type="character" w:customStyle="1" w:styleId="MeetingDescriptionChar">
    <w:name w:val="Meeting Description Char"/>
    <w:basedOn w:val="PublicMeetingChar"/>
    <w:link w:val="MeetingDescription"/>
    <w:rsid w:val="009E6CC8"/>
    <w:rPr>
      <w:rFonts w:ascii="Times New Roman" w:eastAsia="Times New Roman" w:hAnsi="Times New Roman" w:cs="Times New Roman"/>
      <w:i w:val="0"/>
      <w:sz w:val="20"/>
      <w:szCs w:val="20"/>
    </w:rPr>
  </w:style>
  <w:style w:type="character" w:styleId="Emphasis">
    <w:name w:val="Emphasis"/>
    <w:uiPriority w:val="20"/>
    <w:qFormat/>
    <w:rsid w:val="009E6CC8"/>
    <w:rPr>
      <w:i/>
      <w:iCs/>
    </w:rPr>
  </w:style>
  <w:style w:type="character" w:styleId="LineNumber">
    <w:name w:val="line number"/>
    <w:rsid w:val="009E6CC8"/>
    <w:rPr>
      <w:sz w:val="26"/>
    </w:rPr>
  </w:style>
  <w:style w:type="character" w:customStyle="1" w:styleId="StyleFollowedHyperlinkCustomColorRGB086150">
    <w:name w:val="Style FollowedHyperlink + Custom Color(RGB(086150))"/>
    <w:rsid w:val="009E6CC8"/>
    <w:rPr>
      <w:color w:val="005696"/>
      <w:u w:val="single"/>
    </w:rPr>
  </w:style>
  <w:style w:type="paragraph" w:customStyle="1" w:styleId="Res-Caption">
    <w:name w:val="Res-Caption"/>
    <w:basedOn w:val="Normal"/>
    <w:rsid w:val="009E6CC8"/>
    <w:pPr>
      <w:ind w:left="720" w:right="720"/>
    </w:pPr>
    <w:rPr>
      <w:rFonts w:ascii="Palatino" w:eastAsia="Times New Roman" w:hAnsi="Palatino" w:cs="Times New Roman"/>
      <w:sz w:val="26"/>
      <w:szCs w:val="20"/>
    </w:rPr>
  </w:style>
  <w:style w:type="paragraph" w:customStyle="1" w:styleId="CharCharCharCharCharCharCharCharCharCharCharCharCharCharCharCharCharCharChar">
    <w:name w:val="Char Char Char Char Char Char Char Char Char Char Char Char Char Char Char Char Char Char Char"/>
    <w:basedOn w:val="Normal"/>
    <w:rsid w:val="009E6CC8"/>
    <w:pPr>
      <w:spacing w:line="240" w:lineRule="exact"/>
    </w:pPr>
    <w:rPr>
      <w:rFonts w:ascii="Arial" w:eastAsia="Palatino" w:hAnsi="Arial" w:cs="Palatino"/>
      <w:szCs w:val="20"/>
    </w:rPr>
  </w:style>
  <w:style w:type="character" w:styleId="UnresolvedMention">
    <w:name w:val="Unresolved Mention"/>
    <w:basedOn w:val="DefaultParagraphFont"/>
    <w:uiPriority w:val="99"/>
    <w:semiHidden/>
    <w:unhideWhenUsed/>
    <w:rsid w:val="009E6CC8"/>
    <w:rPr>
      <w:color w:val="605E5C"/>
      <w:shd w:val="clear" w:color="auto" w:fill="E1DFDD"/>
    </w:rPr>
  </w:style>
  <w:style w:type="paragraph" w:customStyle="1" w:styleId="Default0">
    <w:name w:val="Default"/>
    <w:rsid w:val="009E6CC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basedOn w:val="Normal"/>
    <w:link w:val="standardChar"/>
    <w:rsid w:val="009E6CC8"/>
    <w:pPr>
      <w:spacing w:line="360" w:lineRule="auto"/>
      <w:ind w:firstLine="720"/>
    </w:pPr>
    <w:rPr>
      <w:rFonts w:ascii="Palatino" w:eastAsia="Times New Roman" w:hAnsi="Palatino" w:cs="Times New Roman"/>
      <w:sz w:val="26"/>
      <w:szCs w:val="20"/>
    </w:rPr>
  </w:style>
  <w:style w:type="character" w:customStyle="1" w:styleId="standardChar">
    <w:name w:val="standard Char"/>
    <w:link w:val="standard"/>
    <w:rsid w:val="009E6CC8"/>
    <w:rPr>
      <w:rFonts w:ascii="Palatino" w:eastAsia="Times New Roman" w:hAnsi="Palatino" w:cs="Times New Roman"/>
      <w:sz w:val="26"/>
      <w:szCs w:val="20"/>
    </w:rPr>
  </w:style>
  <w:style w:type="paragraph" w:styleId="NormalWeb">
    <w:name w:val="Normal (Web)"/>
    <w:basedOn w:val="Normal"/>
    <w:uiPriority w:val="99"/>
    <w:rsid w:val="009E6CC8"/>
    <w:pPr>
      <w:spacing w:before="100" w:beforeAutospacing="1" w:after="100" w:afterAutospacing="1"/>
    </w:pPr>
    <w:rPr>
      <w:rFonts w:ascii="Arial Unicode MS" w:eastAsia="Arial Unicode MS" w:hAnsi="Arial Unicode MS" w:cs="Arial Unicode MS"/>
      <w:sz w:val="24"/>
      <w:szCs w:val="24"/>
    </w:rPr>
  </w:style>
  <w:style w:type="paragraph" w:customStyle="1" w:styleId="xmsonormal">
    <w:name w:val="x_msonormal"/>
    <w:basedOn w:val="Normal"/>
    <w:rsid w:val="009E6CC8"/>
    <w:rPr>
      <w:rFonts w:ascii="Calibri" w:hAnsi="Calibri" w:cs="Calibri"/>
    </w:rPr>
  </w:style>
  <w:style w:type="character" w:customStyle="1" w:styleId="Heading1Char1">
    <w:name w:val="Heading 1 Char1"/>
    <w:basedOn w:val="DefaultParagraphFont"/>
    <w:uiPriority w:val="9"/>
    <w:rsid w:val="009E6CC8"/>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9E6CC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E6CC8"/>
    <w:rPr>
      <w:color w:val="0563C1" w:themeColor="hyperlink"/>
      <w:u w:val="single"/>
    </w:rPr>
  </w:style>
  <w:style w:type="character" w:styleId="FollowedHyperlink">
    <w:name w:val="FollowedHyperlink"/>
    <w:basedOn w:val="DefaultParagraphFont"/>
    <w:unhideWhenUsed/>
    <w:rsid w:val="009E6CC8"/>
    <w:rPr>
      <w:color w:val="954F72" w:themeColor="followedHyperlink"/>
      <w:u w:val="single"/>
    </w:rPr>
  </w:style>
  <w:style w:type="paragraph" w:styleId="BodyText">
    <w:name w:val="Body Text"/>
    <w:basedOn w:val="Normal"/>
    <w:link w:val="BodyTextChar"/>
    <w:qFormat/>
    <w:rsid w:val="00B97BBB"/>
    <w:pPr>
      <w:autoSpaceDE w:val="0"/>
      <w:autoSpaceDN w:val="0"/>
      <w:adjustRightInd w:val="0"/>
      <w:ind w:left="83" w:right="98"/>
      <w:jc w:val="center"/>
    </w:pPr>
    <w:rPr>
      <w:rFonts w:ascii="Calibri" w:hAnsi="Calibri" w:cs="Calibri"/>
      <w:b/>
      <w:bCs/>
      <w:sz w:val="28"/>
      <w:szCs w:val="28"/>
    </w:rPr>
  </w:style>
  <w:style w:type="character" w:customStyle="1" w:styleId="BodyTextChar">
    <w:name w:val="Body Text Char"/>
    <w:basedOn w:val="DefaultParagraphFont"/>
    <w:link w:val="BodyText"/>
    <w:rsid w:val="00B97BBB"/>
    <w:rPr>
      <w:rFonts w:ascii="Calibri" w:hAnsi="Calibri" w:cs="Calibri"/>
      <w:b/>
      <w:bCs/>
      <w:sz w:val="28"/>
      <w:szCs w:val="28"/>
    </w:rPr>
  </w:style>
  <w:style w:type="paragraph" w:customStyle="1" w:styleId="paragraph">
    <w:name w:val="paragraph"/>
    <w:basedOn w:val="Normal"/>
    <w:rsid w:val="00CE5521"/>
    <w:pPr>
      <w:spacing w:before="100" w:beforeAutospacing="1" w:after="100" w:afterAutospacing="1"/>
    </w:pPr>
    <w:rPr>
      <w:rFonts w:eastAsia="Times New Roman" w:cs="Times New Roman"/>
      <w:sz w:val="24"/>
      <w:szCs w:val="24"/>
    </w:rPr>
  </w:style>
  <w:style w:type="character" w:customStyle="1" w:styleId="normaltextrun">
    <w:name w:val="normaltextrun"/>
    <w:basedOn w:val="DefaultParagraphFont"/>
    <w:rsid w:val="00CE5521"/>
  </w:style>
  <w:style w:type="character" w:customStyle="1" w:styleId="eop">
    <w:name w:val="eop"/>
    <w:basedOn w:val="DefaultParagraphFont"/>
    <w:rsid w:val="00CE5521"/>
  </w:style>
  <w:style w:type="character" w:customStyle="1" w:styleId="displayonly">
    <w:name w:val="display_only"/>
    <w:rsid w:val="00B45DF7"/>
  </w:style>
  <w:style w:type="character" w:customStyle="1" w:styleId="normaltextrun1">
    <w:name w:val="normaltextrun1"/>
    <w:basedOn w:val="DefaultParagraphFont"/>
    <w:rsid w:val="00AE0E3B"/>
  </w:style>
  <w:style w:type="paragraph" w:customStyle="1" w:styleId="CharCharCharCharCharCharCharCharCharCharCharCharCharCharCharCharCharCharChar1">
    <w:name w:val="Char Char Char Char Char Char Char Char Char Char Char Char Char Char Char Char Char Char Char1"/>
    <w:basedOn w:val="Normal"/>
    <w:rsid w:val="00E027C8"/>
    <w:pPr>
      <w:spacing w:after="160" w:line="240" w:lineRule="exact"/>
    </w:pPr>
    <w:rPr>
      <w:rFonts w:ascii="Arial" w:eastAsia="Palatino" w:hAnsi="Arial" w:cs="Palatino"/>
      <w:szCs w:val="20"/>
    </w:rPr>
  </w:style>
  <w:style w:type="character" w:customStyle="1" w:styleId="hyperlink10">
    <w:name w:val="hyperlink1"/>
    <w:basedOn w:val="DefaultParagraphFont"/>
    <w:rsid w:val="00737175"/>
  </w:style>
  <w:style w:type="paragraph" w:customStyle="1" w:styleId="heading">
    <w:name w:val="heading"/>
    <w:basedOn w:val="Normal"/>
    <w:rsid w:val="00C11BF2"/>
    <w:pPr>
      <w:keepNext/>
      <w:suppressAutoHyphens/>
      <w:overflowPunct w:val="0"/>
      <w:autoSpaceDE w:val="0"/>
      <w:autoSpaceDN w:val="0"/>
      <w:adjustRightInd w:val="0"/>
      <w:spacing w:line="360" w:lineRule="auto"/>
    </w:pPr>
    <w:rPr>
      <w:rFonts w:ascii="Helvetica" w:eastAsia="Times New Roman" w:hAnsi="Helvetica" w:cs="Times New Roman"/>
      <w:b/>
      <w:sz w:val="24"/>
      <w:szCs w:val="20"/>
    </w:rPr>
  </w:style>
  <w:style w:type="paragraph" w:customStyle="1" w:styleId="publicmeeting0">
    <w:name w:val="publicmeeting"/>
    <w:basedOn w:val="Normal"/>
    <w:rsid w:val="00BE35E5"/>
    <w:pPr>
      <w:spacing w:before="100" w:beforeAutospacing="1" w:after="100" w:afterAutospacing="1"/>
    </w:pPr>
    <w:rPr>
      <w:rFonts w:cs="Times New Roman"/>
      <w:sz w:val="24"/>
      <w:szCs w:val="24"/>
    </w:rPr>
  </w:style>
  <w:style w:type="paragraph" w:customStyle="1" w:styleId="Style1">
    <w:name w:val="Style1"/>
    <w:basedOn w:val="Normal"/>
    <w:link w:val="Style1Char"/>
    <w:qFormat/>
    <w:rsid w:val="00546116"/>
    <w:pPr>
      <w:numPr>
        <w:numId w:val="1"/>
      </w:numPr>
      <w:contextualSpacing/>
    </w:pPr>
  </w:style>
  <w:style w:type="character" w:customStyle="1" w:styleId="Style1Char">
    <w:name w:val="Style1 Char"/>
    <w:basedOn w:val="DefaultParagraphFont"/>
    <w:link w:val="Style1"/>
    <w:rsid w:val="00546116"/>
    <w:rPr>
      <w:rFonts w:ascii="Times New Roman" w:hAnsi="Times New Roman"/>
      <w:sz w:val="20"/>
    </w:rPr>
  </w:style>
  <w:style w:type="paragraph" w:customStyle="1" w:styleId="CharCharCharCharCharCharCharCharCharCharCharCharCharCharCharCharCharCharChar4">
    <w:name w:val="Char Char Char Char Char Char Char Char Char Char Char Char Char Char Char Char Char Char Char4"/>
    <w:basedOn w:val="Normal"/>
    <w:rsid w:val="00A03040"/>
    <w:pPr>
      <w:spacing w:after="160" w:line="240" w:lineRule="exact"/>
    </w:pPr>
    <w:rPr>
      <w:rFonts w:ascii="Arial" w:eastAsia="Palatino" w:hAnsi="Arial" w:cs="Palatino"/>
      <w:szCs w:val="20"/>
    </w:rPr>
  </w:style>
  <w:style w:type="paragraph" w:styleId="BlockText">
    <w:name w:val="Block Text"/>
    <w:basedOn w:val="Normal"/>
    <w:rsid w:val="00717F7F"/>
    <w:pPr>
      <w:overflowPunct w:val="0"/>
      <w:autoSpaceDE w:val="0"/>
      <w:autoSpaceDN w:val="0"/>
      <w:adjustRightInd w:val="0"/>
      <w:ind w:left="720" w:right="720"/>
      <w:jc w:val="both"/>
      <w:textAlignment w:val="baseline"/>
    </w:pPr>
    <w:rPr>
      <w:rFonts w:ascii="Palatino" w:eastAsia="Times New Roman" w:hAnsi="Palatino" w:cs="Times New Roman"/>
      <w:sz w:val="24"/>
      <w:szCs w:val="20"/>
    </w:rPr>
  </w:style>
  <w:style w:type="paragraph" w:customStyle="1" w:styleId="CharCharCharCharCharCharCharCharCharCharCharCharCharCharCharCharCharCharChar3">
    <w:name w:val="Char Char Char Char Char Char Char Char Char Char Char Char Char Char Char Char Char Char Char3"/>
    <w:basedOn w:val="Normal"/>
    <w:rsid w:val="0064037A"/>
    <w:pPr>
      <w:spacing w:after="160" w:line="240" w:lineRule="exact"/>
    </w:pPr>
    <w:rPr>
      <w:rFonts w:ascii="Arial" w:eastAsia="Palatino" w:hAnsi="Arial" w:cs="Palatino"/>
      <w:szCs w:val="20"/>
    </w:rPr>
  </w:style>
  <w:style w:type="paragraph" w:customStyle="1" w:styleId="CharCharCharCharCharCharCharCharCharCharCharCharCharCharCharCharCharCharChar2">
    <w:name w:val="Char Char Char Char Char Char Char Char Char Char Char Char Char Char Char Char Char Char Char2"/>
    <w:basedOn w:val="Normal"/>
    <w:rsid w:val="00834433"/>
    <w:pPr>
      <w:spacing w:after="160" w:line="240" w:lineRule="exact"/>
    </w:pPr>
    <w:rPr>
      <w:rFonts w:ascii="Arial" w:eastAsia="Palatino" w:hAnsi="Arial" w:cs="Palatino"/>
      <w:szCs w:val="20"/>
    </w:rPr>
  </w:style>
  <w:style w:type="paragraph" w:styleId="Caption">
    <w:name w:val="caption"/>
    <w:basedOn w:val="BodyText"/>
    <w:qFormat/>
    <w:rsid w:val="00451BFD"/>
    <w:pPr>
      <w:tabs>
        <w:tab w:val="left" w:pos="4320"/>
        <w:tab w:val="left" w:pos="5040"/>
      </w:tabs>
      <w:autoSpaceDE/>
      <w:autoSpaceDN/>
      <w:adjustRightInd/>
      <w:ind w:left="0" w:right="0"/>
      <w:jc w:val="left"/>
    </w:pPr>
    <w:rPr>
      <w:rFonts w:ascii="Times New Roman" w:eastAsia="Times New Roman" w:hAnsi="Times New Roman" w:cs="Times New Roman"/>
      <w:b w:val="0"/>
      <w:bCs w:val="0"/>
      <w:sz w:val="26"/>
      <w:szCs w:val="20"/>
    </w:rPr>
  </w:style>
  <w:style w:type="paragraph" w:customStyle="1" w:styleId="CharCharCharCharCharCharCharCharCharCharCharCharCharCharCharCharCharCharChar0">
    <w:name w:val="Char Char Char Char Char Char Char Char Char Char Char Char Char Char Char Char Char Char Char"/>
    <w:basedOn w:val="Normal"/>
    <w:rsid w:val="00362C15"/>
    <w:pPr>
      <w:spacing w:after="160" w:line="240" w:lineRule="exact"/>
    </w:pPr>
    <w:rPr>
      <w:rFonts w:ascii="Arial" w:eastAsia="Palatino" w:hAnsi="Arial" w:cs="Palatino"/>
      <w:szCs w:val="20"/>
    </w:rPr>
  </w:style>
  <w:style w:type="paragraph" w:customStyle="1" w:styleId="CharCharCharCharCharCharCharCharCharCharCharCharCharCharCharCharCharCharChar5">
    <w:name w:val="Char Char Char Char Char Char Char Char Char Char Char Char Char Char Char Char Char Char Char"/>
    <w:basedOn w:val="Normal"/>
    <w:rsid w:val="00D43C5F"/>
    <w:pPr>
      <w:spacing w:after="160" w:line="240" w:lineRule="exact"/>
    </w:pPr>
    <w:rPr>
      <w:rFonts w:ascii="Arial" w:eastAsia="Palatino" w:hAnsi="Arial" w:cs="Palatino"/>
      <w:szCs w:val="20"/>
    </w:rPr>
  </w:style>
  <w:style w:type="character" w:styleId="CommentReference">
    <w:name w:val="annotation reference"/>
    <w:basedOn w:val="DefaultParagraphFont"/>
    <w:semiHidden/>
    <w:unhideWhenUsed/>
    <w:rsid w:val="001F5F39"/>
    <w:rPr>
      <w:sz w:val="16"/>
      <w:szCs w:val="16"/>
    </w:rPr>
  </w:style>
  <w:style w:type="paragraph" w:styleId="CommentText">
    <w:name w:val="annotation text"/>
    <w:basedOn w:val="Normal"/>
    <w:link w:val="CommentTextChar"/>
    <w:semiHidden/>
    <w:unhideWhenUsed/>
    <w:rsid w:val="001F5F39"/>
    <w:rPr>
      <w:szCs w:val="20"/>
    </w:rPr>
  </w:style>
  <w:style w:type="character" w:customStyle="1" w:styleId="CommentTextChar">
    <w:name w:val="Comment Text Char"/>
    <w:basedOn w:val="DefaultParagraphFont"/>
    <w:link w:val="CommentText"/>
    <w:semiHidden/>
    <w:rsid w:val="001F5F39"/>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1F5F39"/>
    <w:rPr>
      <w:b/>
      <w:bCs/>
    </w:rPr>
  </w:style>
  <w:style w:type="character" w:customStyle="1" w:styleId="CommentSubjectChar">
    <w:name w:val="Comment Subject Char"/>
    <w:basedOn w:val="CommentTextChar"/>
    <w:link w:val="CommentSubject"/>
    <w:semiHidden/>
    <w:rsid w:val="001F5F39"/>
    <w:rPr>
      <w:rFonts w:ascii="Times New Roman" w:hAnsi="Times New Roman"/>
      <w:b/>
      <w:bCs/>
      <w:sz w:val="20"/>
      <w:szCs w:val="20"/>
    </w:rPr>
  </w:style>
  <w:style w:type="paragraph" w:styleId="TOC3">
    <w:name w:val="toc 3"/>
    <w:basedOn w:val="Normal"/>
    <w:next w:val="Normal"/>
    <w:autoRedefine/>
    <w:uiPriority w:val="39"/>
    <w:unhideWhenUsed/>
    <w:rsid w:val="008C5E63"/>
    <w:pPr>
      <w:spacing w:after="100"/>
      <w:ind w:left="400"/>
    </w:pPr>
  </w:style>
  <w:style w:type="paragraph" w:styleId="TOC1">
    <w:name w:val="toc 1"/>
    <w:basedOn w:val="Normal"/>
    <w:next w:val="Normal"/>
    <w:autoRedefine/>
    <w:uiPriority w:val="39"/>
    <w:semiHidden/>
    <w:unhideWhenUsed/>
    <w:rsid w:val="008C5E63"/>
    <w:pPr>
      <w:spacing w:after="100"/>
    </w:pPr>
  </w:style>
  <w:style w:type="paragraph" w:customStyle="1" w:styleId="CharCharCharCharCharCharCharCharCharCharCharCharCharCharCharCharCharCharChar6">
    <w:name w:val="Char Char Char Char Char Char Char Char Char Char Char Char Char Char Char Char Char Char Char"/>
    <w:basedOn w:val="Normal"/>
    <w:rsid w:val="00A07397"/>
    <w:pPr>
      <w:spacing w:after="160" w:line="240" w:lineRule="exact"/>
    </w:pPr>
    <w:rPr>
      <w:rFonts w:ascii="Arial" w:eastAsia="Palatino" w:hAnsi="Arial" w:cs="Palatino"/>
      <w:szCs w:val="20"/>
    </w:rPr>
  </w:style>
  <w:style w:type="paragraph" w:customStyle="1" w:styleId="CharCharCharCharCharCharCharCharCharCharCharCharCharCharCharCharCharCharChar7">
    <w:name w:val="Char Char Char Char Char Char Char Char Char Char Char Char Char Char Char Char Char Char Char"/>
    <w:basedOn w:val="Normal"/>
    <w:rsid w:val="003F267B"/>
    <w:pPr>
      <w:spacing w:after="160" w:line="240" w:lineRule="exact"/>
    </w:pPr>
    <w:rPr>
      <w:rFonts w:ascii="Arial" w:eastAsia="Palatino" w:hAnsi="Arial" w:cs="Palatino"/>
      <w:szCs w:val="20"/>
    </w:rPr>
  </w:style>
  <w:style w:type="paragraph" w:customStyle="1" w:styleId="CharCharCharCharCharCharCharCharCharCharCharCharCharCharCharCharCharCharChar8">
    <w:name w:val="Char Char Char Char Char Char Char Char Char Char Char Char Char Char Char Char Char Char Char"/>
    <w:basedOn w:val="Normal"/>
    <w:rsid w:val="00D62ED5"/>
    <w:pPr>
      <w:spacing w:after="160" w:line="240" w:lineRule="exact"/>
    </w:pPr>
    <w:rPr>
      <w:rFonts w:ascii="Arial" w:eastAsia="Palatino" w:hAnsi="Arial" w:cs="Palatino"/>
      <w:szCs w:val="20"/>
    </w:rPr>
  </w:style>
  <w:style w:type="paragraph" w:customStyle="1" w:styleId="CharCharCharCharCharCharCharCharCharCharCharCharCharCharCharCharCharCharChar9">
    <w:name w:val="Char Char Char Char Char Char Char Char Char Char Char Char Char Char Char Char Char Char Char"/>
    <w:basedOn w:val="Normal"/>
    <w:rsid w:val="002C485D"/>
    <w:pPr>
      <w:spacing w:after="160" w:line="240" w:lineRule="exact"/>
    </w:pPr>
    <w:rPr>
      <w:rFonts w:ascii="Arial" w:eastAsia="Palatino" w:hAnsi="Arial" w:cs="Palatino"/>
      <w:szCs w:val="20"/>
    </w:rPr>
  </w:style>
  <w:style w:type="character" w:customStyle="1" w:styleId="Heading4Char">
    <w:name w:val="Heading 4 Char"/>
    <w:basedOn w:val="DefaultParagraphFont"/>
    <w:link w:val="Heading4"/>
    <w:rsid w:val="00946C6A"/>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946C6A"/>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946C6A"/>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946C6A"/>
    <w:rPr>
      <w:rFonts w:ascii="Times New Roman" w:eastAsia="Times New Roman" w:hAnsi="Times New Roman" w:cs="Times New Roman"/>
      <w:b/>
      <w:color w:val="FF0000"/>
      <w:sz w:val="20"/>
      <w:szCs w:val="20"/>
    </w:rPr>
  </w:style>
  <w:style w:type="character" w:customStyle="1" w:styleId="Heading8Char">
    <w:name w:val="Heading 8 Char"/>
    <w:basedOn w:val="DefaultParagraphFont"/>
    <w:link w:val="Heading8"/>
    <w:rsid w:val="00946C6A"/>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946C6A"/>
    <w:rPr>
      <w:rFonts w:ascii="Times New Roman" w:eastAsia="Times New Roman" w:hAnsi="Times New Roman" w:cs="Times New Roman"/>
      <w:b/>
      <w:sz w:val="20"/>
      <w:szCs w:val="20"/>
    </w:rPr>
  </w:style>
  <w:style w:type="paragraph" w:styleId="BodyText2">
    <w:name w:val="Body Text 2"/>
    <w:basedOn w:val="Normal"/>
    <w:link w:val="BodyText2Char"/>
    <w:rsid w:val="00946C6A"/>
    <w:pPr>
      <w:keepNext/>
      <w:keepLines/>
      <w:tabs>
        <w:tab w:val="left" w:pos="2160"/>
        <w:tab w:val="left" w:pos="3600"/>
      </w:tabs>
    </w:pPr>
    <w:rPr>
      <w:rFonts w:eastAsia="Times New Roman" w:cs="Times New Roman"/>
      <w:b/>
      <w:sz w:val="24"/>
      <w:szCs w:val="20"/>
    </w:rPr>
  </w:style>
  <w:style w:type="character" w:customStyle="1" w:styleId="BodyText2Char">
    <w:name w:val="Body Text 2 Char"/>
    <w:basedOn w:val="DefaultParagraphFont"/>
    <w:link w:val="BodyText2"/>
    <w:rsid w:val="00946C6A"/>
    <w:rPr>
      <w:rFonts w:ascii="Times New Roman" w:eastAsia="Times New Roman" w:hAnsi="Times New Roman" w:cs="Times New Roman"/>
      <w:b/>
      <w:sz w:val="24"/>
      <w:szCs w:val="20"/>
    </w:rPr>
  </w:style>
  <w:style w:type="paragraph" w:styleId="DocumentMap">
    <w:name w:val="Document Map"/>
    <w:basedOn w:val="Normal"/>
    <w:link w:val="DocumentMapChar"/>
    <w:semiHidden/>
    <w:rsid w:val="00946C6A"/>
    <w:pPr>
      <w:shd w:val="clear" w:color="auto" w:fill="000080"/>
      <w:tabs>
        <w:tab w:val="left" w:pos="2160"/>
        <w:tab w:val="left" w:pos="3600"/>
      </w:tabs>
    </w:pPr>
    <w:rPr>
      <w:rFonts w:ascii="Tahoma" w:eastAsia="Times New Roman" w:hAnsi="Tahoma" w:cs="Times New Roman"/>
      <w:szCs w:val="20"/>
    </w:rPr>
  </w:style>
  <w:style w:type="character" w:customStyle="1" w:styleId="DocumentMapChar">
    <w:name w:val="Document Map Char"/>
    <w:basedOn w:val="DefaultParagraphFont"/>
    <w:link w:val="DocumentMap"/>
    <w:semiHidden/>
    <w:rsid w:val="00946C6A"/>
    <w:rPr>
      <w:rFonts w:ascii="Tahoma" w:eastAsia="Times New Roman" w:hAnsi="Tahoma" w:cs="Times New Roman"/>
      <w:sz w:val="20"/>
      <w:szCs w:val="20"/>
      <w:shd w:val="clear" w:color="auto" w:fill="000080"/>
    </w:rPr>
  </w:style>
  <w:style w:type="paragraph" w:styleId="TOC2">
    <w:name w:val="toc 2"/>
    <w:basedOn w:val="Normal"/>
    <w:next w:val="Normal"/>
    <w:autoRedefine/>
    <w:semiHidden/>
    <w:rsid w:val="00946C6A"/>
    <w:pPr>
      <w:tabs>
        <w:tab w:val="left" w:pos="720"/>
        <w:tab w:val="right" w:leader="dot" w:pos="9350"/>
      </w:tabs>
      <w:ind w:left="720" w:hanging="360"/>
    </w:pPr>
    <w:rPr>
      <w:rFonts w:ascii="Palatino" w:eastAsia="Times New Roman" w:hAnsi="Palatino" w:cs="Times New Roman"/>
      <w:sz w:val="26"/>
      <w:szCs w:val="20"/>
    </w:rPr>
  </w:style>
  <w:style w:type="paragraph" w:styleId="FootnoteText">
    <w:name w:val="footnote text"/>
    <w:basedOn w:val="Normal"/>
    <w:link w:val="FootnoteTextChar"/>
    <w:semiHidden/>
    <w:rsid w:val="00946C6A"/>
    <w:pPr>
      <w:spacing w:after="240"/>
    </w:pPr>
    <w:rPr>
      <w:rFonts w:ascii="Palatino" w:eastAsia="Times New Roman" w:hAnsi="Palatino" w:cs="Times New Roman"/>
      <w:szCs w:val="20"/>
    </w:rPr>
  </w:style>
  <w:style w:type="character" w:customStyle="1" w:styleId="FootnoteTextChar">
    <w:name w:val="Footnote Text Char"/>
    <w:basedOn w:val="DefaultParagraphFont"/>
    <w:link w:val="FootnoteText"/>
    <w:semiHidden/>
    <w:rsid w:val="00946C6A"/>
    <w:rPr>
      <w:rFonts w:ascii="Palatino" w:eastAsia="Times New Roman" w:hAnsi="Palatino" w:cs="Times New Roman"/>
      <w:sz w:val="20"/>
      <w:szCs w:val="20"/>
    </w:rPr>
  </w:style>
  <w:style w:type="paragraph" w:styleId="EndnoteText">
    <w:name w:val="endnote text"/>
    <w:basedOn w:val="Normal"/>
    <w:link w:val="EndnoteTextChar"/>
    <w:semiHidden/>
    <w:rsid w:val="00946C6A"/>
    <w:pPr>
      <w:widowControl w:val="0"/>
    </w:pPr>
    <w:rPr>
      <w:rFonts w:ascii="Palatino" w:eastAsia="Times New Roman" w:hAnsi="Palatino" w:cs="Times New Roman"/>
      <w:szCs w:val="20"/>
    </w:rPr>
  </w:style>
  <w:style w:type="character" w:customStyle="1" w:styleId="EndnoteTextChar">
    <w:name w:val="Endnote Text Char"/>
    <w:basedOn w:val="DefaultParagraphFont"/>
    <w:link w:val="EndnoteText"/>
    <w:semiHidden/>
    <w:rsid w:val="00946C6A"/>
    <w:rPr>
      <w:rFonts w:ascii="Palatino" w:eastAsia="Times New Roman" w:hAnsi="Palatino" w:cs="Times New Roman"/>
      <w:sz w:val="20"/>
      <w:szCs w:val="20"/>
    </w:rPr>
  </w:style>
  <w:style w:type="paragraph" w:styleId="ListBullet">
    <w:name w:val="List Bullet"/>
    <w:basedOn w:val="Normal"/>
    <w:autoRedefine/>
    <w:rsid w:val="00946C6A"/>
    <w:pPr>
      <w:tabs>
        <w:tab w:val="left" w:pos="2160"/>
        <w:tab w:val="left" w:pos="3600"/>
      </w:tabs>
    </w:pPr>
    <w:rPr>
      <w:rFonts w:eastAsia="Times New Roman" w:cs="Times New Roman"/>
      <w:szCs w:val="20"/>
    </w:rPr>
  </w:style>
  <w:style w:type="paragraph" w:styleId="Title">
    <w:name w:val="Title"/>
    <w:basedOn w:val="Normal"/>
    <w:link w:val="TitleChar"/>
    <w:qFormat/>
    <w:rsid w:val="00946C6A"/>
    <w:pPr>
      <w:spacing w:before="120"/>
      <w:jc w:val="center"/>
    </w:pPr>
    <w:rPr>
      <w:rFonts w:eastAsia="Times New Roman" w:cs="Times New Roman"/>
      <w:b/>
      <w:sz w:val="28"/>
      <w:szCs w:val="20"/>
    </w:rPr>
  </w:style>
  <w:style w:type="character" w:customStyle="1" w:styleId="TitleChar">
    <w:name w:val="Title Char"/>
    <w:basedOn w:val="DefaultParagraphFont"/>
    <w:link w:val="Title"/>
    <w:rsid w:val="00946C6A"/>
    <w:rPr>
      <w:rFonts w:ascii="Times New Roman" w:eastAsia="Times New Roman" w:hAnsi="Times New Roman" w:cs="Times New Roman"/>
      <w:b/>
      <w:sz w:val="28"/>
      <w:szCs w:val="20"/>
    </w:rPr>
  </w:style>
  <w:style w:type="paragraph" w:customStyle="1" w:styleId="sub2">
    <w:name w:val="sub2"/>
    <w:basedOn w:val="Normal"/>
    <w:rsid w:val="00946C6A"/>
    <w:pPr>
      <w:widowControl w:val="0"/>
      <w:overflowPunct w:val="0"/>
      <w:autoSpaceDE w:val="0"/>
      <w:autoSpaceDN w:val="0"/>
      <w:adjustRightInd w:val="0"/>
      <w:spacing w:line="360" w:lineRule="auto"/>
      <w:ind w:firstLine="2160"/>
      <w:textAlignment w:val="baseline"/>
    </w:pPr>
    <w:rPr>
      <w:rFonts w:ascii="Palatino" w:eastAsia="Times New Roman" w:hAnsi="Palatino" w:cs="Times New Roman"/>
      <w:sz w:val="26"/>
      <w:szCs w:val="20"/>
    </w:rPr>
  </w:style>
  <w:style w:type="paragraph" w:customStyle="1" w:styleId="sub4">
    <w:name w:val="sub4"/>
    <w:basedOn w:val="Normal"/>
    <w:rsid w:val="00946C6A"/>
    <w:pPr>
      <w:widowControl w:val="0"/>
      <w:overflowPunct w:val="0"/>
      <w:autoSpaceDE w:val="0"/>
      <w:autoSpaceDN w:val="0"/>
      <w:adjustRightInd w:val="0"/>
      <w:spacing w:line="360" w:lineRule="auto"/>
      <w:ind w:firstLine="3600"/>
      <w:textAlignment w:val="baseline"/>
    </w:pPr>
    <w:rPr>
      <w:rFonts w:ascii="Palatino" w:eastAsia="Times New Roman" w:hAnsi="Palatino" w:cs="Times New Roman"/>
      <w:sz w:val="26"/>
      <w:szCs w:val="20"/>
    </w:rPr>
  </w:style>
  <w:style w:type="paragraph" w:styleId="BodyTextIndent">
    <w:name w:val="Body Text Indent"/>
    <w:basedOn w:val="Normal"/>
    <w:link w:val="BodyTextIndentChar"/>
    <w:rsid w:val="00946C6A"/>
    <w:pPr>
      <w:tabs>
        <w:tab w:val="left" w:pos="2160"/>
        <w:tab w:val="left" w:pos="3600"/>
      </w:tabs>
      <w:spacing w:before="120"/>
      <w:ind w:left="3049"/>
    </w:pPr>
    <w:rPr>
      <w:rFonts w:eastAsia="Times New Roman" w:cs="Times New Roman"/>
      <w:bCs/>
      <w:szCs w:val="20"/>
    </w:rPr>
  </w:style>
  <w:style w:type="character" w:customStyle="1" w:styleId="BodyTextIndentChar">
    <w:name w:val="Body Text Indent Char"/>
    <w:basedOn w:val="DefaultParagraphFont"/>
    <w:link w:val="BodyTextIndent"/>
    <w:rsid w:val="00946C6A"/>
    <w:rPr>
      <w:rFonts w:ascii="Times New Roman" w:eastAsia="Times New Roman" w:hAnsi="Times New Roman" w:cs="Times New Roman"/>
      <w:bCs/>
      <w:sz w:val="20"/>
      <w:szCs w:val="20"/>
    </w:rPr>
  </w:style>
  <w:style w:type="paragraph" w:customStyle="1" w:styleId="sub1">
    <w:name w:val="sub1"/>
    <w:basedOn w:val="Normal"/>
    <w:rsid w:val="00946C6A"/>
    <w:pPr>
      <w:spacing w:line="360" w:lineRule="auto"/>
      <w:ind w:firstLine="1440"/>
    </w:pPr>
    <w:rPr>
      <w:rFonts w:ascii="Palatino" w:eastAsia="Times New Roman" w:hAnsi="Palatino" w:cs="Times New Roman"/>
      <w:sz w:val="26"/>
      <w:szCs w:val="20"/>
    </w:rPr>
  </w:style>
  <w:style w:type="paragraph" w:styleId="BodyText3">
    <w:name w:val="Body Text 3"/>
    <w:basedOn w:val="Normal"/>
    <w:link w:val="BodyText3Char"/>
    <w:rsid w:val="00946C6A"/>
    <w:pPr>
      <w:tabs>
        <w:tab w:val="left" w:pos="2160"/>
        <w:tab w:val="left" w:pos="3600"/>
      </w:tabs>
    </w:pPr>
    <w:rPr>
      <w:rFonts w:eastAsia="Times New Roman" w:cs="Times New Roman"/>
      <w:bCs/>
      <w:szCs w:val="20"/>
    </w:rPr>
  </w:style>
  <w:style w:type="character" w:customStyle="1" w:styleId="BodyText3Char">
    <w:name w:val="Body Text 3 Char"/>
    <w:basedOn w:val="DefaultParagraphFont"/>
    <w:link w:val="BodyText3"/>
    <w:rsid w:val="00946C6A"/>
    <w:rPr>
      <w:rFonts w:ascii="Times New Roman" w:eastAsia="Times New Roman" w:hAnsi="Times New Roman" w:cs="Times New Roman"/>
      <w:bCs/>
      <w:sz w:val="20"/>
      <w:szCs w:val="20"/>
    </w:rPr>
  </w:style>
  <w:style w:type="paragraph" w:customStyle="1" w:styleId="Caption-PUC">
    <w:name w:val="Caption-PUC"/>
    <w:basedOn w:val="Normal"/>
    <w:rsid w:val="00946C6A"/>
    <w:pPr>
      <w:spacing w:after="120"/>
    </w:pPr>
    <w:rPr>
      <w:rFonts w:eastAsia="Times New Roman" w:cs="Times New Roman"/>
      <w:sz w:val="24"/>
      <w:szCs w:val="24"/>
    </w:rPr>
  </w:style>
  <w:style w:type="character" w:styleId="FootnoteReference">
    <w:name w:val="footnote reference"/>
    <w:basedOn w:val="DefaultParagraphFont"/>
    <w:rsid w:val="00946C6A"/>
    <w:rPr>
      <w:vertAlign w:val="superscript"/>
    </w:rPr>
  </w:style>
  <w:style w:type="paragraph" w:styleId="NoSpacing">
    <w:name w:val="No Spacing"/>
    <w:basedOn w:val="Normal"/>
    <w:uiPriority w:val="1"/>
    <w:qFormat/>
    <w:rsid w:val="00946C6A"/>
    <w:rPr>
      <w:rFonts w:ascii="Calibri" w:hAnsi="Calibri" w:cs="Calibri"/>
      <w:sz w:val="22"/>
    </w:rPr>
  </w:style>
  <w:style w:type="character" w:customStyle="1" w:styleId="UnresolvedMention1">
    <w:name w:val="Unresolved Mention1"/>
    <w:basedOn w:val="DefaultParagraphFont"/>
    <w:uiPriority w:val="99"/>
    <w:semiHidden/>
    <w:unhideWhenUsed/>
    <w:rsid w:val="00946C6A"/>
    <w:rPr>
      <w:color w:val="605E5C"/>
      <w:shd w:val="clear" w:color="auto" w:fill="E1DFDD"/>
    </w:rPr>
  </w:style>
  <w:style w:type="character" w:customStyle="1" w:styleId="UnresolvedMention2">
    <w:name w:val="Unresolved Mention2"/>
    <w:basedOn w:val="DefaultParagraphFont"/>
    <w:uiPriority w:val="99"/>
    <w:semiHidden/>
    <w:unhideWhenUsed/>
    <w:rsid w:val="00946C6A"/>
    <w:rPr>
      <w:color w:val="605E5C"/>
      <w:shd w:val="clear" w:color="auto" w:fill="E1DFDD"/>
    </w:rPr>
  </w:style>
  <w:style w:type="character" w:customStyle="1" w:styleId="UnresolvedMention3">
    <w:name w:val="Unresolved Mention3"/>
    <w:basedOn w:val="DefaultParagraphFont"/>
    <w:uiPriority w:val="99"/>
    <w:semiHidden/>
    <w:unhideWhenUsed/>
    <w:rsid w:val="00946C6A"/>
    <w:rPr>
      <w:color w:val="605E5C"/>
      <w:shd w:val="clear" w:color="auto" w:fill="E1DFDD"/>
    </w:rPr>
  </w:style>
  <w:style w:type="character" w:customStyle="1" w:styleId="UnresolvedMention4">
    <w:name w:val="Unresolved Mention4"/>
    <w:basedOn w:val="DefaultParagraphFont"/>
    <w:uiPriority w:val="99"/>
    <w:semiHidden/>
    <w:unhideWhenUsed/>
    <w:rsid w:val="00946C6A"/>
    <w:rPr>
      <w:color w:val="605E5C"/>
      <w:shd w:val="clear" w:color="auto" w:fill="E1DFDD"/>
    </w:rPr>
  </w:style>
  <w:style w:type="paragraph" w:styleId="PlainText">
    <w:name w:val="Plain Text"/>
    <w:basedOn w:val="Normal"/>
    <w:link w:val="PlainTextChar"/>
    <w:uiPriority w:val="99"/>
    <w:unhideWhenUsed/>
    <w:rsid w:val="00946C6A"/>
    <w:rPr>
      <w:rFonts w:ascii="Calibri" w:hAnsi="Calibri"/>
      <w:sz w:val="22"/>
    </w:rPr>
  </w:style>
  <w:style w:type="character" w:customStyle="1" w:styleId="PlainTextChar">
    <w:name w:val="Plain Text Char"/>
    <w:basedOn w:val="DefaultParagraphFont"/>
    <w:link w:val="PlainText"/>
    <w:uiPriority w:val="99"/>
    <w:rsid w:val="00946C6A"/>
    <w:rPr>
      <w:rFonts w:ascii="Calibri" w:hAnsi="Calibri"/>
    </w:rPr>
  </w:style>
  <w:style w:type="character" w:customStyle="1" w:styleId="UnresolvedMention5">
    <w:name w:val="Unresolved Mention5"/>
    <w:basedOn w:val="DefaultParagraphFont"/>
    <w:uiPriority w:val="99"/>
    <w:semiHidden/>
    <w:unhideWhenUsed/>
    <w:rsid w:val="00946C6A"/>
    <w:rPr>
      <w:color w:val="605E5C"/>
      <w:shd w:val="clear" w:color="auto" w:fill="E1DFDD"/>
    </w:rPr>
  </w:style>
  <w:style w:type="character" w:customStyle="1" w:styleId="auto-select1">
    <w:name w:val="auto-select1"/>
    <w:basedOn w:val="DefaultParagraphFont"/>
    <w:rsid w:val="00946C6A"/>
    <w:rPr>
      <w:strike w:val="0"/>
      <w:dstrike w:val="0"/>
      <w:color w:val="343537"/>
      <w:u w:val="none"/>
      <w:effect w:val="none"/>
    </w:rPr>
  </w:style>
  <w:style w:type="character" w:customStyle="1" w:styleId="UnresolvedMention6">
    <w:name w:val="Unresolved Mention6"/>
    <w:basedOn w:val="DefaultParagraphFont"/>
    <w:uiPriority w:val="99"/>
    <w:semiHidden/>
    <w:unhideWhenUsed/>
    <w:rsid w:val="00946C6A"/>
    <w:rPr>
      <w:color w:val="605E5C"/>
      <w:shd w:val="clear" w:color="auto" w:fill="E1DFDD"/>
    </w:rPr>
  </w:style>
  <w:style w:type="character" w:customStyle="1" w:styleId="UnresolvedMention7">
    <w:name w:val="Unresolved Mention7"/>
    <w:basedOn w:val="DefaultParagraphFont"/>
    <w:uiPriority w:val="99"/>
    <w:semiHidden/>
    <w:unhideWhenUsed/>
    <w:rsid w:val="00946C6A"/>
    <w:rPr>
      <w:color w:val="605E5C"/>
      <w:shd w:val="clear" w:color="auto" w:fill="E1DFDD"/>
    </w:rPr>
  </w:style>
  <w:style w:type="character" w:customStyle="1" w:styleId="UnresolvedMention8">
    <w:name w:val="Unresolved Mention8"/>
    <w:basedOn w:val="DefaultParagraphFont"/>
    <w:uiPriority w:val="99"/>
    <w:semiHidden/>
    <w:unhideWhenUsed/>
    <w:rsid w:val="00946C6A"/>
    <w:rPr>
      <w:color w:val="605E5C"/>
      <w:shd w:val="clear" w:color="auto" w:fill="E1DFDD"/>
    </w:rPr>
  </w:style>
  <w:style w:type="character" w:customStyle="1" w:styleId="UnresolvedMention9">
    <w:name w:val="Unresolved Mention9"/>
    <w:basedOn w:val="DefaultParagraphFont"/>
    <w:uiPriority w:val="99"/>
    <w:semiHidden/>
    <w:unhideWhenUsed/>
    <w:rsid w:val="00946C6A"/>
    <w:rPr>
      <w:color w:val="605E5C"/>
      <w:shd w:val="clear" w:color="auto" w:fill="E1DFDD"/>
    </w:rPr>
  </w:style>
  <w:style w:type="character" w:customStyle="1" w:styleId="UnresolvedMention10">
    <w:name w:val="Unresolved Mention10"/>
    <w:basedOn w:val="DefaultParagraphFont"/>
    <w:uiPriority w:val="99"/>
    <w:semiHidden/>
    <w:unhideWhenUsed/>
    <w:rsid w:val="00946C6A"/>
    <w:rPr>
      <w:color w:val="605E5C"/>
      <w:shd w:val="clear" w:color="auto" w:fill="E1DFDD"/>
    </w:rPr>
  </w:style>
  <w:style w:type="paragraph" w:customStyle="1" w:styleId="CharCharCharCharCharCharCharCharCharCharCharCharCharCharCharCharCharCharChara">
    <w:name w:val="Char Char Char Char Char Char Char Char Char Char Char Char Char Char Char Char Char Char Char"/>
    <w:basedOn w:val="Normal"/>
    <w:rsid w:val="00E37300"/>
    <w:pPr>
      <w:spacing w:after="160" w:line="240" w:lineRule="exact"/>
    </w:pPr>
    <w:rPr>
      <w:rFonts w:ascii="Arial" w:eastAsia="Palatino" w:hAnsi="Arial" w:cs="Palatino"/>
      <w:szCs w:val="20"/>
    </w:rPr>
  </w:style>
  <w:style w:type="paragraph" w:customStyle="1" w:styleId="CharCharCharCharCharCharCharCharCharCharCharCharCharCharCharCharCharCharCharb">
    <w:name w:val="Char Char Char Char Char Char Char Char Char Char Char Char Char Char Char Char Char Char Char"/>
    <w:basedOn w:val="Normal"/>
    <w:rsid w:val="00FF6C89"/>
    <w:pPr>
      <w:spacing w:after="160" w:line="240" w:lineRule="exact"/>
    </w:pPr>
    <w:rPr>
      <w:rFonts w:ascii="Arial" w:eastAsia="Palatino" w:hAnsi="Arial" w:cs="Palatino"/>
      <w:szCs w:val="20"/>
    </w:rPr>
  </w:style>
  <w:style w:type="paragraph" w:customStyle="1" w:styleId="Quotation">
    <w:name w:val="Quotation"/>
    <w:basedOn w:val="Normal"/>
    <w:next w:val="Normal"/>
    <w:rsid w:val="00DF31A0"/>
    <w:pPr>
      <w:spacing w:after="120"/>
      <w:ind w:left="1440" w:right="1440"/>
    </w:pPr>
    <w:rPr>
      <w:rFonts w:eastAsia="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5713">
      <w:bodyDiv w:val="1"/>
      <w:marLeft w:val="0"/>
      <w:marRight w:val="0"/>
      <w:marTop w:val="0"/>
      <w:marBottom w:val="0"/>
      <w:divBdr>
        <w:top w:val="none" w:sz="0" w:space="0" w:color="auto"/>
        <w:left w:val="none" w:sz="0" w:space="0" w:color="auto"/>
        <w:bottom w:val="none" w:sz="0" w:space="0" w:color="auto"/>
        <w:right w:val="none" w:sz="0" w:space="0" w:color="auto"/>
      </w:divBdr>
    </w:div>
    <w:div w:id="69542651">
      <w:bodyDiv w:val="1"/>
      <w:marLeft w:val="0"/>
      <w:marRight w:val="0"/>
      <w:marTop w:val="0"/>
      <w:marBottom w:val="0"/>
      <w:divBdr>
        <w:top w:val="none" w:sz="0" w:space="0" w:color="auto"/>
        <w:left w:val="none" w:sz="0" w:space="0" w:color="auto"/>
        <w:bottom w:val="none" w:sz="0" w:space="0" w:color="auto"/>
        <w:right w:val="none" w:sz="0" w:space="0" w:color="auto"/>
      </w:divBdr>
    </w:div>
    <w:div w:id="91433444">
      <w:bodyDiv w:val="1"/>
      <w:marLeft w:val="0"/>
      <w:marRight w:val="0"/>
      <w:marTop w:val="0"/>
      <w:marBottom w:val="0"/>
      <w:divBdr>
        <w:top w:val="none" w:sz="0" w:space="0" w:color="auto"/>
        <w:left w:val="none" w:sz="0" w:space="0" w:color="auto"/>
        <w:bottom w:val="none" w:sz="0" w:space="0" w:color="auto"/>
        <w:right w:val="none" w:sz="0" w:space="0" w:color="auto"/>
      </w:divBdr>
    </w:div>
    <w:div w:id="97334811">
      <w:bodyDiv w:val="1"/>
      <w:marLeft w:val="0"/>
      <w:marRight w:val="0"/>
      <w:marTop w:val="0"/>
      <w:marBottom w:val="0"/>
      <w:divBdr>
        <w:top w:val="none" w:sz="0" w:space="0" w:color="auto"/>
        <w:left w:val="none" w:sz="0" w:space="0" w:color="auto"/>
        <w:bottom w:val="none" w:sz="0" w:space="0" w:color="auto"/>
        <w:right w:val="none" w:sz="0" w:space="0" w:color="auto"/>
      </w:divBdr>
    </w:div>
    <w:div w:id="121656123">
      <w:bodyDiv w:val="1"/>
      <w:marLeft w:val="0"/>
      <w:marRight w:val="0"/>
      <w:marTop w:val="0"/>
      <w:marBottom w:val="0"/>
      <w:divBdr>
        <w:top w:val="none" w:sz="0" w:space="0" w:color="auto"/>
        <w:left w:val="none" w:sz="0" w:space="0" w:color="auto"/>
        <w:bottom w:val="none" w:sz="0" w:space="0" w:color="auto"/>
        <w:right w:val="none" w:sz="0" w:space="0" w:color="auto"/>
      </w:divBdr>
    </w:div>
    <w:div w:id="147287834">
      <w:bodyDiv w:val="1"/>
      <w:marLeft w:val="0"/>
      <w:marRight w:val="0"/>
      <w:marTop w:val="0"/>
      <w:marBottom w:val="0"/>
      <w:divBdr>
        <w:top w:val="none" w:sz="0" w:space="0" w:color="auto"/>
        <w:left w:val="none" w:sz="0" w:space="0" w:color="auto"/>
        <w:bottom w:val="none" w:sz="0" w:space="0" w:color="auto"/>
        <w:right w:val="none" w:sz="0" w:space="0" w:color="auto"/>
      </w:divBdr>
    </w:div>
    <w:div w:id="158663201">
      <w:bodyDiv w:val="1"/>
      <w:marLeft w:val="0"/>
      <w:marRight w:val="0"/>
      <w:marTop w:val="0"/>
      <w:marBottom w:val="0"/>
      <w:divBdr>
        <w:top w:val="none" w:sz="0" w:space="0" w:color="auto"/>
        <w:left w:val="none" w:sz="0" w:space="0" w:color="auto"/>
        <w:bottom w:val="none" w:sz="0" w:space="0" w:color="auto"/>
        <w:right w:val="none" w:sz="0" w:space="0" w:color="auto"/>
      </w:divBdr>
    </w:div>
    <w:div w:id="160438195">
      <w:bodyDiv w:val="1"/>
      <w:marLeft w:val="0"/>
      <w:marRight w:val="0"/>
      <w:marTop w:val="0"/>
      <w:marBottom w:val="0"/>
      <w:divBdr>
        <w:top w:val="none" w:sz="0" w:space="0" w:color="auto"/>
        <w:left w:val="none" w:sz="0" w:space="0" w:color="auto"/>
        <w:bottom w:val="none" w:sz="0" w:space="0" w:color="auto"/>
        <w:right w:val="none" w:sz="0" w:space="0" w:color="auto"/>
      </w:divBdr>
    </w:div>
    <w:div w:id="178666466">
      <w:bodyDiv w:val="1"/>
      <w:marLeft w:val="0"/>
      <w:marRight w:val="0"/>
      <w:marTop w:val="0"/>
      <w:marBottom w:val="0"/>
      <w:divBdr>
        <w:top w:val="none" w:sz="0" w:space="0" w:color="auto"/>
        <w:left w:val="none" w:sz="0" w:space="0" w:color="auto"/>
        <w:bottom w:val="none" w:sz="0" w:space="0" w:color="auto"/>
        <w:right w:val="none" w:sz="0" w:space="0" w:color="auto"/>
      </w:divBdr>
    </w:div>
    <w:div w:id="185867439">
      <w:bodyDiv w:val="1"/>
      <w:marLeft w:val="0"/>
      <w:marRight w:val="0"/>
      <w:marTop w:val="0"/>
      <w:marBottom w:val="0"/>
      <w:divBdr>
        <w:top w:val="none" w:sz="0" w:space="0" w:color="auto"/>
        <w:left w:val="none" w:sz="0" w:space="0" w:color="auto"/>
        <w:bottom w:val="none" w:sz="0" w:space="0" w:color="auto"/>
        <w:right w:val="none" w:sz="0" w:space="0" w:color="auto"/>
      </w:divBdr>
    </w:div>
    <w:div w:id="245506319">
      <w:bodyDiv w:val="1"/>
      <w:marLeft w:val="0"/>
      <w:marRight w:val="0"/>
      <w:marTop w:val="0"/>
      <w:marBottom w:val="0"/>
      <w:divBdr>
        <w:top w:val="none" w:sz="0" w:space="0" w:color="auto"/>
        <w:left w:val="none" w:sz="0" w:space="0" w:color="auto"/>
        <w:bottom w:val="none" w:sz="0" w:space="0" w:color="auto"/>
        <w:right w:val="none" w:sz="0" w:space="0" w:color="auto"/>
      </w:divBdr>
    </w:div>
    <w:div w:id="248584092">
      <w:bodyDiv w:val="1"/>
      <w:marLeft w:val="0"/>
      <w:marRight w:val="0"/>
      <w:marTop w:val="0"/>
      <w:marBottom w:val="0"/>
      <w:divBdr>
        <w:top w:val="none" w:sz="0" w:space="0" w:color="auto"/>
        <w:left w:val="none" w:sz="0" w:space="0" w:color="auto"/>
        <w:bottom w:val="none" w:sz="0" w:space="0" w:color="auto"/>
        <w:right w:val="none" w:sz="0" w:space="0" w:color="auto"/>
      </w:divBdr>
    </w:div>
    <w:div w:id="263419763">
      <w:bodyDiv w:val="1"/>
      <w:marLeft w:val="0"/>
      <w:marRight w:val="0"/>
      <w:marTop w:val="0"/>
      <w:marBottom w:val="0"/>
      <w:divBdr>
        <w:top w:val="none" w:sz="0" w:space="0" w:color="auto"/>
        <w:left w:val="none" w:sz="0" w:space="0" w:color="auto"/>
        <w:bottom w:val="none" w:sz="0" w:space="0" w:color="auto"/>
        <w:right w:val="none" w:sz="0" w:space="0" w:color="auto"/>
      </w:divBdr>
    </w:div>
    <w:div w:id="267128658">
      <w:bodyDiv w:val="1"/>
      <w:marLeft w:val="0"/>
      <w:marRight w:val="0"/>
      <w:marTop w:val="0"/>
      <w:marBottom w:val="0"/>
      <w:divBdr>
        <w:top w:val="none" w:sz="0" w:space="0" w:color="auto"/>
        <w:left w:val="none" w:sz="0" w:space="0" w:color="auto"/>
        <w:bottom w:val="none" w:sz="0" w:space="0" w:color="auto"/>
        <w:right w:val="none" w:sz="0" w:space="0" w:color="auto"/>
      </w:divBdr>
    </w:div>
    <w:div w:id="279073534">
      <w:bodyDiv w:val="1"/>
      <w:marLeft w:val="0"/>
      <w:marRight w:val="0"/>
      <w:marTop w:val="0"/>
      <w:marBottom w:val="0"/>
      <w:divBdr>
        <w:top w:val="none" w:sz="0" w:space="0" w:color="auto"/>
        <w:left w:val="none" w:sz="0" w:space="0" w:color="auto"/>
        <w:bottom w:val="none" w:sz="0" w:space="0" w:color="auto"/>
        <w:right w:val="none" w:sz="0" w:space="0" w:color="auto"/>
      </w:divBdr>
    </w:div>
    <w:div w:id="284122373">
      <w:bodyDiv w:val="1"/>
      <w:marLeft w:val="0"/>
      <w:marRight w:val="0"/>
      <w:marTop w:val="0"/>
      <w:marBottom w:val="0"/>
      <w:divBdr>
        <w:top w:val="none" w:sz="0" w:space="0" w:color="auto"/>
        <w:left w:val="none" w:sz="0" w:space="0" w:color="auto"/>
        <w:bottom w:val="none" w:sz="0" w:space="0" w:color="auto"/>
        <w:right w:val="none" w:sz="0" w:space="0" w:color="auto"/>
      </w:divBdr>
    </w:div>
    <w:div w:id="297880236">
      <w:bodyDiv w:val="1"/>
      <w:marLeft w:val="0"/>
      <w:marRight w:val="0"/>
      <w:marTop w:val="0"/>
      <w:marBottom w:val="0"/>
      <w:divBdr>
        <w:top w:val="none" w:sz="0" w:space="0" w:color="auto"/>
        <w:left w:val="none" w:sz="0" w:space="0" w:color="auto"/>
        <w:bottom w:val="none" w:sz="0" w:space="0" w:color="auto"/>
        <w:right w:val="none" w:sz="0" w:space="0" w:color="auto"/>
      </w:divBdr>
    </w:div>
    <w:div w:id="322046651">
      <w:bodyDiv w:val="1"/>
      <w:marLeft w:val="0"/>
      <w:marRight w:val="0"/>
      <w:marTop w:val="0"/>
      <w:marBottom w:val="0"/>
      <w:divBdr>
        <w:top w:val="none" w:sz="0" w:space="0" w:color="auto"/>
        <w:left w:val="none" w:sz="0" w:space="0" w:color="auto"/>
        <w:bottom w:val="none" w:sz="0" w:space="0" w:color="auto"/>
        <w:right w:val="none" w:sz="0" w:space="0" w:color="auto"/>
      </w:divBdr>
    </w:div>
    <w:div w:id="325596822">
      <w:bodyDiv w:val="1"/>
      <w:marLeft w:val="0"/>
      <w:marRight w:val="0"/>
      <w:marTop w:val="0"/>
      <w:marBottom w:val="0"/>
      <w:divBdr>
        <w:top w:val="none" w:sz="0" w:space="0" w:color="auto"/>
        <w:left w:val="none" w:sz="0" w:space="0" w:color="auto"/>
        <w:bottom w:val="none" w:sz="0" w:space="0" w:color="auto"/>
        <w:right w:val="none" w:sz="0" w:space="0" w:color="auto"/>
      </w:divBdr>
    </w:div>
    <w:div w:id="356272383">
      <w:bodyDiv w:val="1"/>
      <w:marLeft w:val="0"/>
      <w:marRight w:val="0"/>
      <w:marTop w:val="0"/>
      <w:marBottom w:val="0"/>
      <w:divBdr>
        <w:top w:val="none" w:sz="0" w:space="0" w:color="auto"/>
        <w:left w:val="none" w:sz="0" w:space="0" w:color="auto"/>
        <w:bottom w:val="none" w:sz="0" w:space="0" w:color="auto"/>
        <w:right w:val="none" w:sz="0" w:space="0" w:color="auto"/>
      </w:divBdr>
    </w:div>
    <w:div w:id="360010755">
      <w:bodyDiv w:val="1"/>
      <w:marLeft w:val="0"/>
      <w:marRight w:val="0"/>
      <w:marTop w:val="0"/>
      <w:marBottom w:val="0"/>
      <w:divBdr>
        <w:top w:val="none" w:sz="0" w:space="0" w:color="auto"/>
        <w:left w:val="none" w:sz="0" w:space="0" w:color="auto"/>
        <w:bottom w:val="none" w:sz="0" w:space="0" w:color="auto"/>
        <w:right w:val="none" w:sz="0" w:space="0" w:color="auto"/>
      </w:divBdr>
    </w:div>
    <w:div w:id="362174038">
      <w:bodyDiv w:val="1"/>
      <w:marLeft w:val="0"/>
      <w:marRight w:val="0"/>
      <w:marTop w:val="0"/>
      <w:marBottom w:val="0"/>
      <w:divBdr>
        <w:top w:val="none" w:sz="0" w:space="0" w:color="auto"/>
        <w:left w:val="none" w:sz="0" w:space="0" w:color="auto"/>
        <w:bottom w:val="none" w:sz="0" w:space="0" w:color="auto"/>
        <w:right w:val="none" w:sz="0" w:space="0" w:color="auto"/>
      </w:divBdr>
    </w:div>
    <w:div w:id="386490044">
      <w:bodyDiv w:val="1"/>
      <w:marLeft w:val="0"/>
      <w:marRight w:val="0"/>
      <w:marTop w:val="0"/>
      <w:marBottom w:val="0"/>
      <w:divBdr>
        <w:top w:val="none" w:sz="0" w:space="0" w:color="auto"/>
        <w:left w:val="none" w:sz="0" w:space="0" w:color="auto"/>
        <w:bottom w:val="none" w:sz="0" w:space="0" w:color="auto"/>
        <w:right w:val="none" w:sz="0" w:space="0" w:color="auto"/>
      </w:divBdr>
    </w:div>
    <w:div w:id="411051164">
      <w:bodyDiv w:val="1"/>
      <w:marLeft w:val="0"/>
      <w:marRight w:val="0"/>
      <w:marTop w:val="0"/>
      <w:marBottom w:val="0"/>
      <w:divBdr>
        <w:top w:val="none" w:sz="0" w:space="0" w:color="auto"/>
        <w:left w:val="none" w:sz="0" w:space="0" w:color="auto"/>
        <w:bottom w:val="none" w:sz="0" w:space="0" w:color="auto"/>
        <w:right w:val="none" w:sz="0" w:space="0" w:color="auto"/>
      </w:divBdr>
    </w:div>
    <w:div w:id="429201076">
      <w:bodyDiv w:val="1"/>
      <w:marLeft w:val="0"/>
      <w:marRight w:val="0"/>
      <w:marTop w:val="0"/>
      <w:marBottom w:val="0"/>
      <w:divBdr>
        <w:top w:val="none" w:sz="0" w:space="0" w:color="auto"/>
        <w:left w:val="none" w:sz="0" w:space="0" w:color="auto"/>
        <w:bottom w:val="none" w:sz="0" w:space="0" w:color="auto"/>
        <w:right w:val="none" w:sz="0" w:space="0" w:color="auto"/>
      </w:divBdr>
    </w:div>
    <w:div w:id="434635157">
      <w:bodyDiv w:val="1"/>
      <w:marLeft w:val="0"/>
      <w:marRight w:val="0"/>
      <w:marTop w:val="0"/>
      <w:marBottom w:val="0"/>
      <w:divBdr>
        <w:top w:val="none" w:sz="0" w:space="0" w:color="auto"/>
        <w:left w:val="none" w:sz="0" w:space="0" w:color="auto"/>
        <w:bottom w:val="none" w:sz="0" w:space="0" w:color="auto"/>
        <w:right w:val="none" w:sz="0" w:space="0" w:color="auto"/>
      </w:divBdr>
    </w:div>
    <w:div w:id="457576852">
      <w:bodyDiv w:val="1"/>
      <w:marLeft w:val="0"/>
      <w:marRight w:val="0"/>
      <w:marTop w:val="0"/>
      <w:marBottom w:val="0"/>
      <w:divBdr>
        <w:top w:val="none" w:sz="0" w:space="0" w:color="auto"/>
        <w:left w:val="none" w:sz="0" w:space="0" w:color="auto"/>
        <w:bottom w:val="none" w:sz="0" w:space="0" w:color="auto"/>
        <w:right w:val="none" w:sz="0" w:space="0" w:color="auto"/>
      </w:divBdr>
    </w:div>
    <w:div w:id="467941885">
      <w:bodyDiv w:val="1"/>
      <w:marLeft w:val="0"/>
      <w:marRight w:val="0"/>
      <w:marTop w:val="0"/>
      <w:marBottom w:val="0"/>
      <w:divBdr>
        <w:top w:val="none" w:sz="0" w:space="0" w:color="auto"/>
        <w:left w:val="none" w:sz="0" w:space="0" w:color="auto"/>
        <w:bottom w:val="none" w:sz="0" w:space="0" w:color="auto"/>
        <w:right w:val="none" w:sz="0" w:space="0" w:color="auto"/>
      </w:divBdr>
    </w:div>
    <w:div w:id="489255861">
      <w:bodyDiv w:val="1"/>
      <w:marLeft w:val="0"/>
      <w:marRight w:val="0"/>
      <w:marTop w:val="0"/>
      <w:marBottom w:val="0"/>
      <w:divBdr>
        <w:top w:val="none" w:sz="0" w:space="0" w:color="auto"/>
        <w:left w:val="none" w:sz="0" w:space="0" w:color="auto"/>
        <w:bottom w:val="none" w:sz="0" w:space="0" w:color="auto"/>
        <w:right w:val="none" w:sz="0" w:space="0" w:color="auto"/>
      </w:divBdr>
    </w:div>
    <w:div w:id="494423632">
      <w:bodyDiv w:val="1"/>
      <w:marLeft w:val="0"/>
      <w:marRight w:val="0"/>
      <w:marTop w:val="0"/>
      <w:marBottom w:val="0"/>
      <w:divBdr>
        <w:top w:val="none" w:sz="0" w:space="0" w:color="auto"/>
        <w:left w:val="none" w:sz="0" w:space="0" w:color="auto"/>
        <w:bottom w:val="none" w:sz="0" w:space="0" w:color="auto"/>
        <w:right w:val="none" w:sz="0" w:space="0" w:color="auto"/>
      </w:divBdr>
    </w:div>
    <w:div w:id="501549124">
      <w:bodyDiv w:val="1"/>
      <w:marLeft w:val="0"/>
      <w:marRight w:val="0"/>
      <w:marTop w:val="0"/>
      <w:marBottom w:val="0"/>
      <w:divBdr>
        <w:top w:val="none" w:sz="0" w:space="0" w:color="auto"/>
        <w:left w:val="none" w:sz="0" w:space="0" w:color="auto"/>
        <w:bottom w:val="none" w:sz="0" w:space="0" w:color="auto"/>
        <w:right w:val="none" w:sz="0" w:space="0" w:color="auto"/>
      </w:divBdr>
    </w:div>
    <w:div w:id="519391336">
      <w:bodyDiv w:val="1"/>
      <w:marLeft w:val="0"/>
      <w:marRight w:val="0"/>
      <w:marTop w:val="0"/>
      <w:marBottom w:val="0"/>
      <w:divBdr>
        <w:top w:val="none" w:sz="0" w:space="0" w:color="auto"/>
        <w:left w:val="none" w:sz="0" w:space="0" w:color="auto"/>
        <w:bottom w:val="none" w:sz="0" w:space="0" w:color="auto"/>
        <w:right w:val="none" w:sz="0" w:space="0" w:color="auto"/>
      </w:divBdr>
    </w:div>
    <w:div w:id="561252310">
      <w:bodyDiv w:val="1"/>
      <w:marLeft w:val="0"/>
      <w:marRight w:val="0"/>
      <w:marTop w:val="0"/>
      <w:marBottom w:val="0"/>
      <w:divBdr>
        <w:top w:val="none" w:sz="0" w:space="0" w:color="auto"/>
        <w:left w:val="none" w:sz="0" w:space="0" w:color="auto"/>
        <w:bottom w:val="none" w:sz="0" w:space="0" w:color="auto"/>
        <w:right w:val="none" w:sz="0" w:space="0" w:color="auto"/>
      </w:divBdr>
    </w:div>
    <w:div w:id="566304592">
      <w:bodyDiv w:val="1"/>
      <w:marLeft w:val="0"/>
      <w:marRight w:val="0"/>
      <w:marTop w:val="0"/>
      <w:marBottom w:val="0"/>
      <w:divBdr>
        <w:top w:val="none" w:sz="0" w:space="0" w:color="auto"/>
        <w:left w:val="none" w:sz="0" w:space="0" w:color="auto"/>
        <w:bottom w:val="none" w:sz="0" w:space="0" w:color="auto"/>
        <w:right w:val="none" w:sz="0" w:space="0" w:color="auto"/>
      </w:divBdr>
    </w:div>
    <w:div w:id="587496020">
      <w:bodyDiv w:val="1"/>
      <w:marLeft w:val="0"/>
      <w:marRight w:val="0"/>
      <w:marTop w:val="0"/>
      <w:marBottom w:val="0"/>
      <w:divBdr>
        <w:top w:val="none" w:sz="0" w:space="0" w:color="auto"/>
        <w:left w:val="none" w:sz="0" w:space="0" w:color="auto"/>
        <w:bottom w:val="none" w:sz="0" w:space="0" w:color="auto"/>
        <w:right w:val="none" w:sz="0" w:space="0" w:color="auto"/>
      </w:divBdr>
    </w:div>
    <w:div w:id="594747817">
      <w:bodyDiv w:val="1"/>
      <w:marLeft w:val="0"/>
      <w:marRight w:val="0"/>
      <w:marTop w:val="0"/>
      <w:marBottom w:val="0"/>
      <w:divBdr>
        <w:top w:val="none" w:sz="0" w:space="0" w:color="auto"/>
        <w:left w:val="none" w:sz="0" w:space="0" w:color="auto"/>
        <w:bottom w:val="none" w:sz="0" w:space="0" w:color="auto"/>
        <w:right w:val="none" w:sz="0" w:space="0" w:color="auto"/>
      </w:divBdr>
    </w:div>
    <w:div w:id="620572398">
      <w:bodyDiv w:val="1"/>
      <w:marLeft w:val="0"/>
      <w:marRight w:val="0"/>
      <w:marTop w:val="0"/>
      <w:marBottom w:val="0"/>
      <w:divBdr>
        <w:top w:val="none" w:sz="0" w:space="0" w:color="auto"/>
        <w:left w:val="none" w:sz="0" w:space="0" w:color="auto"/>
        <w:bottom w:val="none" w:sz="0" w:space="0" w:color="auto"/>
        <w:right w:val="none" w:sz="0" w:space="0" w:color="auto"/>
      </w:divBdr>
    </w:div>
    <w:div w:id="645429678">
      <w:bodyDiv w:val="1"/>
      <w:marLeft w:val="0"/>
      <w:marRight w:val="0"/>
      <w:marTop w:val="0"/>
      <w:marBottom w:val="0"/>
      <w:divBdr>
        <w:top w:val="none" w:sz="0" w:space="0" w:color="auto"/>
        <w:left w:val="none" w:sz="0" w:space="0" w:color="auto"/>
        <w:bottom w:val="none" w:sz="0" w:space="0" w:color="auto"/>
        <w:right w:val="none" w:sz="0" w:space="0" w:color="auto"/>
      </w:divBdr>
    </w:div>
    <w:div w:id="680280751">
      <w:bodyDiv w:val="1"/>
      <w:marLeft w:val="0"/>
      <w:marRight w:val="0"/>
      <w:marTop w:val="0"/>
      <w:marBottom w:val="0"/>
      <w:divBdr>
        <w:top w:val="none" w:sz="0" w:space="0" w:color="auto"/>
        <w:left w:val="none" w:sz="0" w:space="0" w:color="auto"/>
        <w:bottom w:val="none" w:sz="0" w:space="0" w:color="auto"/>
        <w:right w:val="none" w:sz="0" w:space="0" w:color="auto"/>
      </w:divBdr>
    </w:div>
    <w:div w:id="710612306">
      <w:bodyDiv w:val="1"/>
      <w:marLeft w:val="0"/>
      <w:marRight w:val="0"/>
      <w:marTop w:val="0"/>
      <w:marBottom w:val="0"/>
      <w:divBdr>
        <w:top w:val="none" w:sz="0" w:space="0" w:color="auto"/>
        <w:left w:val="none" w:sz="0" w:space="0" w:color="auto"/>
        <w:bottom w:val="none" w:sz="0" w:space="0" w:color="auto"/>
        <w:right w:val="none" w:sz="0" w:space="0" w:color="auto"/>
      </w:divBdr>
    </w:div>
    <w:div w:id="741295266">
      <w:bodyDiv w:val="1"/>
      <w:marLeft w:val="0"/>
      <w:marRight w:val="0"/>
      <w:marTop w:val="0"/>
      <w:marBottom w:val="0"/>
      <w:divBdr>
        <w:top w:val="none" w:sz="0" w:space="0" w:color="auto"/>
        <w:left w:val="none" w:sz="0" w:space="0" w:color="auto"/>
        <w:bottom w:val="none" w:sz="0" w:space="0" w:color="auto"/>
        <w:right w:val="none" w:sz="0" w:space="0" w:color="auto"/>
      </w:divBdr>
    </w:div>
    <w:div w:id="761611317">
      <w:bodyDiv w:val="1"/>
      <w:marLeft w:val="0"/>
      <w:marRight w:val="0"/>
      <w:marTop w:val="0"/>
      <w:marBottom w:val="0"/>
      <w:divBdr>
        <w:top w:val="none" w:sz="0" w:space="0" w:color="auto"/>
        <w:left w:val="none" w:sz="0" w:space="0" w:color="auto"/>
        <w:bottom w:val="none" w:sz="0" w:space="0" w:color="auto"/>
        <w:right w:val="none" w:sz="0" w:space="0" w:color="auto"/>
      </w:divBdr>
    </w:div>
    <w:div w:id="773750031">
      <w:bodyDiv w:val="1"/>
      <w:marLeft w:val="0"/>
      <w:marRight w:val="0"/>
      <w:marTop w:val="0"/>
      <w:marBottom w:val="0"/>
      <w:divBdr>
        <w:top w:val="none" w:sz="0" w:space="0" w:color="auto"/>
        <w:left w:val="none" w:sz="0" w:space="0" w:color="auto"/>
        <w:bottom w:val="none" w:sz="0" w:space="0" w:color="auto"/>
        <w:right w:val="none" w:sz="0" w:space="0" w:color="auto"/>
      </w:divBdr>
    </w:div>
    <w:div w:id="788207147">
      <w:bodyDiv w:val="1"/>
      <w:marLeft w:val="0"/>
      <w:marRight w:val="0"/>
      <w:marTop w:val="0"/>
      <w:marBottom w:val="0"/>
      <w:divBdr>
        <w:top w:val="none" w:sz="0" w:space="0" w:color="auto"/>
        <w:left w:val="none" w:sz="0" w:space="0" w:color="auto"/>
        <w:bottom w:val="none" w:sz="0" w:space="0" w:color="auto"/>
        <w:right w:val="none" w:sz="0" w:space="0" w:color="auto"/>
      </w:divBdr>
    </w:div>
    <w:div w:id="814639547">
      <w:bodyDiv w:val="1"/>
      <w:marLeft w:val="0"/>
      <w:marRight w:val="0"/>
      <w:marTop w:val="0"/>
      <w:marBottom w:val="0"/>
      <w:divBdr>
        <w:top w:val="none" w:sz="0" w:space="0" w:color="auto"/>
        <w:left w:val="none" w:sz="0" w:space="0" w:color="auto"/>
        <w:bottom w:val="none" w:sz="0" w:space="0" w:color="auto"/>
        <w:right w:val="none" w:sz="0" w:space="0" w:color="auto"/>
      </w:divBdr>
    </w:div>
    <w:div w:id="828638814">
      <w:bodyDiv w:val="1"/>
      <w:marLeft w:val="0"/>
      <w:marRight w:val="0"/>
      <w:marTop w:val="0"/>
      <w:marBottom w:val="0"/>
      <w:divBdr>
        <w:top w:val="none" w:sz="0" w:space="0" w:color="auto"/>
        <w:left w:val="none" w:sz="0" w:space="0" w:color="auto"/>
        <w:bottom w:val="none" w:sz="0" w:space="0" w:color="auto"/>
        <w:right w:val="none" w:sz="0" w:space="0" w:color="auto"/>
      </w:divBdr>
    </w:div>
    <w:div w:id="864321344">
      <w:bodyDiv w:val="1"/>
      <w:marLeft w:val="0"/>
      <w:marRight w:val="0"/>
      <w:marTop w:val="0"/>
      <w:marBottom w:val="0"/>
      <w:divBdr>
        <w:top w:val="none" w:sz="0" w:space="0" w:color="auto"/>
        <w:left w:val="none" w:sz="0" w:space="0" w:color="auto"/>
        <w:bottom w:val="none" w:sz="0" w:space="0" w:color="auto"/>
        <w:right w:val="none" w:sz="0" w:space="0" w:color="auto"/>
      </w:divBdr>
    </w:div>
    <w:div w:id="916939987">
      <w:bodyDiv w:val="1"/>
      <w:marLeft w:val="0"/>
      <w:marRight w:val="0"/>
      <w:marTop w:val="0"/>
      <w:marBottom w:val="0"/>
      <w:divBdr>
        <w:top w:val="none" w:sz="0" w:space="0" w:color="auto"/>
        <w:left w:val="none" w:sz="0" w:space="0" w:color="auto"/>
        <w:bottom w:val="none" w:sz="0" w:space="0" w:color="auto"/>
        <w:right w:val="none" w:sz="0" w:space="0" w:color="auto"/>
      </w:divBdr>
    </w:div>
    <w:div w:id="936713203">
      <w:bodyDiv w:val="1"/>
      <w:marLeft w:val="0"/>
      <w:marRight w:val="0"/>
      <w:marTop w:val="0"/>
      <w:marBottom w:val="0"/>
      <w:divBdr>
        <w:top w:val="none" w:sz="0" w:space="0" w:color="auto"/>
        <w:left w:val="none" w:sz="0" w:space="0" w:color="auto"/>
        <w:bottom w:val="none" w:sz="0" w:space="0" w:color="auto"/>
        <w:right w:val="none" w:sz="0" w:space="0" w:color="auto"/>
      </w:divBdr>
    </w:div>
    <w:div w:id="950670782">
      <w:bodyDiv w:val="1"/>
      <w:marLeft w:val="0"/>
      <w:marRight w:val="0"/>
      <w:marTop w:val="0"/>
      <w:marBottom w:val="0"/>
      <w:divBdr>
        <w:top w:val="none" w:sz="0" w:space="0" w:color="auto"/>
        <w:left w:val="none" w:sz="0" w:space="0" w:color="auto"/>
        <w:bottom w:val="none" w:sz="0" w:space="0" w:color="auto"/>
        <w:right w:val="none" w:sz="0" w:space="0" w:color="auto"/>
      </w:divBdr>
    </w:div>
    <w:div w:id="963803914">
      <w:bodyDiv w:val="1"/>
      <w:marLeft w:val="0"/>
      <w:marRight w:val="0"/>
      <w:marTop w:val="0"/>
      <w:marBottom w:val="0"/>
      <w:divBdr>
        <w:top w:val="none" w:sz="0" w:space="0" w:color="auto"/>
        <w:left w:val="none" w:sz="0" w:space="0" w:color="auto"/>
        <w:bottom w:val="none" w:sz="0" w:space="0" w:color="auto"/>
        <w:right w:val="none" w:sz="0" w:space="0" w:color="auto"/>
      </w:divBdr>
    </w:div>
    <w:div w:id="997155489">
      <w:bodyDiv w:val="1"/>
      <w:marLeft w:val="0"/>
      <w:marRight w:val="0"/>
      <w:marTop w:val="0"/>
      <w:marBottom w:val="0"/>
      <w:divBdr>
        <w:top w:val="none" w:sz="0" w:space="0" w:color="auto"/>
        <w:left w:val="none" w:sz="0" w:space="0" w:color="auto"/>
        <w:bottom w:val="none" w:sz="0" w:space="0" w:color="auto"/>
        <w:right w:val="none" w:sz="0" w:space="0" w:color="auto"/>
      </w:divBdr>
    </w:div>
    <w:div w:id="1035928651">
      <w:bodyDiv w:val="1"/>
      <w:marLeft w:val="0"/>
      <w:marRight w:val="0"/>
      <w:marTop w:val="0"/>
      <w:marBottom w:val="0"/>
      <w:divBdr>
        <w:top w:val="none" w:sz="0" w:space="0" w:color="auto"/>
        <w:left w:val="none" w:sz="0" w:space="0" w:color="auto"/>
        <w:bottom w:val="none" w:sz="0" w:space="0" w:color="auto"/>
        <w:right w:val="none" w:sz="0" w:space="0" w:color="auto"/>
      </w:divBdr>
    </w:div>
    <w:div w:id="1060521628">
      <w:bodyDiv w:val="1"/>
      <w:marLeft w:val="0"/>
      <w:marRight w:val="0"/>
      <w:marTop w:val="0"/>
      <w:marBottom w:val="0"/>
      <w:divBdr>
        <w:top w:val="none" w:sz="0" w:space="0" w:color="auto"/>
        <w:left w:val="none" w:sz="0" w:space="0" w:color="auto"/>
        <w:bottom w:val="none" w:sz="0" w:space="0" w:color="auto"/>
        <w:right w:val="none" w:sz="0" w:space="0" w:color="auto"/>
      </w:divBdr>
    </w:div>
    <w:div w:id="1063411956">
      <w:bodyDiv w:val="1"/>
      <w:marLeft w:val="0"/>
      <w:marRight w:val="0"/>
      <w:marTop w:val="0"/>
      <w:marBottom w:val="0"/>
      <w:divBdr>
        <w:top w:val="none" w:sz="0" w:space="0" w:color="auto"/>
        <w:left w:val="none" w:sz="0" w:space="0" w:color="auto"/>
        <w:bottom w:val="none" w:sz="0" w:space="0" w:color="auto"/>
        <w:right w:val="none" w:sz="0" w:space="0" w:color="auto"/>
      </w:divBdr>
    </w:div>
    <w:div w:id="1066220234">
      <w:bodyDiv w:val="1"/>
      <w:marLeft w:val="0"/>
      <w:marRight w:val="0"/>
      <w:marTop w:val="0"/>
      <w:marBottom w:val="0"/>
      <w:divBdr>
        <w:top w:val="none" w:sz="0" w:space="0" w:color="auto"/>
        <w:left w:val="none" w:sz="0" w:space="0" w:color="auto"/>
        <w:bottom w:val="none" w:sz="0" w:space="0" w:color="auto"/>
        <w:right w:val="none" w:sz="0" w:space="0" w:color="auto"/>
      </w:divBdr>
    </w:div>
    <w:div w:id="1123423572">
      <w:bodyDiv w:val="1"/>
      <w:marLeft w:val="0"/>
      <w:marRight w:val="0"/>
      <w:marTop w:val="0"/>
      <w:marBottom w:val="0"/>
      <w:divBdr>
        <w:top w:val="none" w:sz="0" w:space="0" w:color="auto"/>
        <w:left w:val="none" w:sz="0" w:space="0" w:color="auto"/>
        <w:bottom w:val="none" w:sz="0" w:space="0" w:color="auto"/>
        <w:right w:val="none" w:sz="0" w:space="0" w:color="auto"/>
      </w:divBdr>
    </w:div>
    <w:div w:id="1123815385">
      <w:bodyDiv w:val="1"/>
      <w:marLeft w:val="0"/>
      <w:marRight w:val="0"/>
      <w:marTop w:val="0"/>
      <w:marBottom w:val="0"/>
      <w:divBdr>
        <w:top w:val="none" w:sz="0" w:space="0" w:color="auto"/>
        <w:left w:val="none" w:sz="0" w:space="0" w:color="auto"/>
        <w:bottom w:val="none" w:sz="0" w:space="0" w:color="auto"/>
        <w:right w:val="none" w:sz="0" w:space="0" w:color="auto"/>
      </w:divBdr>
    </w:div>
    <w:div w:id="1142040668">
      <w:bodyDiv w:val="1"/>
      <w:marLeft w:val="0"/>
      <w:marRight w:val="0"/>
      <w:marTop w:val="0"/>
      <w:marBottom w:val="0"/>
      <w:divBdr>
        <w:top w:val="none" w:sz="0" w:space="0" w:color="auto"/>
        <w:left w:val="none" w:sz="0" w:space="0" w:color="auto"/>
        <w:bottom w:val="none" w:sz="0" w:space="0" w:color="auto"/>
        <w:right w:val="none" w:sz="0" w:space="0" w:color="auto"/>
      </w:divBdr>
    </w:div>
    <w:div w:id="1177428192">
      <w:bodyDiv w:val="1"/>
      <w:marLeft w:val="0"/>
      <w:marRight w:val="0"/>
      <w:marTop w:val="0"/>
      <w:marBottom w:val="0"/>
      <w:divBdr>
        <w:top w:val="none" w:sz="0" w:space="0" w:color="auto"/>
        <w:left w:val="none" w:sz="0" w:space="0" w:color="auto"/>
        <w:bottom w:val="none" w:sz="0" w:space="0" w:color="auto"/>
        <w:right w:val="none" w:sz="0" w:space="0" w:color="auto"/>
      </w:divBdr>
    </w:div>
    <w:div w:id="1205404103">
      <w:bodyDiv w:val="1"/>
      <w:marLeft w:val="0"/>
      <w:marRight w:val="0"/>
      <w:marTop w:val="0"/>
      <w:marBottom w:val="0"/>
      <w:divBdr>
        <w:top w:val="none" w:sz="0" w:space="0" w:color="auto"/>
        <w:left w:val="none" w:sz="0" w:space="0" w:color="auto"/>
        <w:bottom w:val="none" w:sz="0" w:space="0" w:color="auto"/>
        <w:right w:val="none" w:sz="0" w:space="0" w:color="auto"/>
      </w:divBdr>
    </w:div>
    <w:div w:id="1221600286">
      <w:bodyDiv w:val="1"/>
      <w:marLeft w:val="0"/>
      <w:marRight w:val="0"/>
      <w:marTop w:val="0"/>
      <w:marBottom w:val="0"/>
      <w:divBdr>
        <w:top w:val="none" w:sz="0" w:space="0" w:color="auto"/>
        <w:left w:val="none" w:sz="0" w:space="0" w:color="auto"/>
        <w:bottom w:val="none" w:sz="0" w:space="0" w:color="auto"/>
        <w:right w:val="none" w:sz="0" w:space="0" w:color="auto"/>
      </w:divBdr>
    </w:div>
    <w:div w:id="1337881754">
      <w:bodyDiv w:val="1"/>
      <w:marLeft w:val="0"/>
      <w:marRight w:val="0"/>
      <w:marTop w:val="0"/>
      <w:marBottom w:val="0"/>
      <w:divBdr>
        <w:top w:val="none" w:sz="0" w:space="0" w:color="auto"/>
        <w:left w:val="none" w:sz="0" w:space="0" w:color="auto"/>
        <w:bottom w:val="none" w:sz="0" w:space="0" w:color="auto"/>
        <w:right w:val="none" w:sz="0" w:space="0" w:color="auto"/>
      </w:divBdr>
    </w:div>
    <w:div w:id="1358504526">
      <w:bodyDiv w:val="1"/>
      <w:marLeft w:val="0"/>
      <w:marRight w:val="0"/>
      <w:marTop w:val="0"/>
      <w:marBottom w:val="0"/>
      <w:divBdr>
        <w:top w:val="none" w:sz="0" w:space="0" w:color="auto"/>
        <w:left w:val="none" w:sz="0" w:space="0" w:color="auto"/>
        <w:bottom w:val="none" w:sz="0" w:space="0" w:color="auto"/>
        <w:right w:val="none" w:sz="0" w:space="0" w:color="auto"/>
      </w:divBdr>
    </w:div>
    <w:div w:id="1400471505">
      <w:bodyDiv w:val="1"/>
      <w:marLeft w:val="0"/>
      <w:marRight w:val="0"/>
      <w:marTop w:val="0"/>
      <w:marBottom w:val="0"/>
      <w:divBdr>
        <w:top w:val="none" w:sz="0" w:space="0" w:color="auto"/>
        <w:left w:val="none" w:sz="0" w:space="0" w:color="auto"/>
        <w:bottom w:val="none" w:sz="0" w:space="0" w:color="auto"/>
        <w:right w:val="none" w:sz="0" w:space="0" w:color="auto"/>
      </w:divBdr>
    </w:div>
    <w:div w:id="1420057577">
      <w:bodyDiv w:val="1"/>
      <w:marLeft w:val="0"/>
      <w:marRight w:val="0"/>
      <w:marTop w:val="0"/>
      <w:marBottom w:val="0"/>
      <w:divBdr>
        <w:top w:val="none" w:sz="0" w:space="0" w:color="auto"/>
        <w:left w:val="none" w:sz="0" w:space="0" w:color="auto"/>
        <w:bottom w:val="none" w:sz="0" w:space="0" w:color="auto"/>
        <w:right w:val="none" w:sz="0" w:space="0" w:color="auto"/>
      </w:divBdr>
    </w:div>
    <w:div w:id="1480731853">
      <w:bodyDiv w:val="1"/>
      <w:marLeft w:val="0"/>
      <w:marRight w:val="0"/>
      <w:marTop w:val="0"/>
      <w:marBottom w:val="0"/>
      <w:divBdr>
        <w:top w:val="none" w:sz="0" w:space="0" w:color="auto"/>
        <w:left w:val="none" w:sz="0" w:space="0" w:color="auto"/>
        <w:bottom w:val="none" w:sz="0" w:space="0" w:color="auto"/>
        <w:right w:val="none" w:sz="0" w:space="0" w:color="auto"/>
      </w:divBdr>
    </w:div>
    <w:div w:id="1494879471">
      <w:bodyDiv w:val="1"/>
      <w:marLeft w:val="0"/>
      <w:marRight w:val="0"/>
      <w:marTop w:val="0"/>
      <w:marBottom w:val="0"/>
      <w:divBdr>
        <w:top w:val="none" w:sz="0" w:space="0" w:color="auto"/>
        <w:left w:val="none" w:sz="0" w:space="0" w:color="auto"/>
        <w:bottom w:val="none" w:sz="0" w:space="0" w:color="auto"/>
        <w:right w:val="none" w:sz="0" w:space="0" w:color="auto"/>
      </w:divBdr>
    </w:div>
    <w:div w:id="1509323720">
      <w:bodyDiv w:val="1"/>
      <w:marLeft w:val="0"/>
      <w:marRight w:val="0"/>
      <w:marTop w:val="0"/>
      <w:marBottom w:val="0"/>
      <w:divBdr>
        <w:top w:val="none" w:sz="0" w:space="0" w:color="auto"/>
        <w:left w:val="none" w:sz="0" w:space="0" w:color="auto"/>
        <w:bottom w:val="none" w:sz="0" w:space="0" w:color="auto"/>
        <w:right w:val="none" w:sz="0" w:space="0" w:color="auto"/>
      </w:divBdr>
    </w:div>
    <w:div w:id="1511019341">
      <w:bodyDiv w:val="1"/>
      <w:marLeft w:val="0"/>
      <w:marRight w:val="0"/>
      <w:marTop w:val="0"/>
      <w:marBottom w:val="0"/>
      <w:divBdr>
        <w:top w:val="none" w:sz="0" w:space="0" w:color="auto"/>
        <w:left w:val="none" w:sz="0" w:space="0" w:color="auto"/>
        <w:bottom w:val="none" w:sz="0" w:space="0" w:color="auto"/>
        <w:right w:val="none" w:sz="0" w:space="0" w:color="auto"/>
      </w:divBdr>
    </w:div>
    <w:div w:id="1511530805">
      <w:bodyDiv w:val="1"/>
      <w:marLeft w:val="0"/>
      <w:marRight w:val="0"/>
      <w:marTop w:val="0"/>
      <w:marBottom w:val="0"/>
      <w:divBdr>
        <w:top w:val="none" w:sz="0" w:space="0" w:color="auto"/>
        <w:left w:val="none" w:sz="0" w:space="0" w:color="auto"/>
        <w:bottom w:val="none" w:sz="0" w:space="0" w:color="auto"/>
        <w:right w:val="none" w:sz="0" w:space="0" w:color="auto"/>
      </w:divBdr>
    </w:div>
    <w:div w:id="1528366961">
      <w:bodyDiv w:val="1"/>
      <w:marLeft w:val="0"/>
      <w:marRight w:val="0"/>
      <w:marTop w:val="0"/>
      <w:marBottom w:val="0"/>
      <w:divBdr>
        <w:top w:val="none" w:sz="0" w:space="0" w:color="auto"/>
        <w:left w:val="none" w:sz="0" w:space="0" w:color="auto"/>
        <w:bottom w:val="none" w:sz="0" w:space="0" w:color="auto"/>
        <w:right w:val="none" w:sz="0" w:space="0" w:color="auto"/>
      </w:divBdr>
    </w:div>
    <w:div w:id="1535582618">
      <w:bodyDiv w:val="1"/>
      <w:marLeft w:val="0"/>
      <w:marRight w:val="0"/>
      <w:marTop w:val="0"/>
      <w:marBottom w:val="0"/>
      <w:divBdr>
        <w:top w:val="none" w:sz="0" w:space="0" w:color="auto"/>
        <w:left w:val="none" w:sz="0" w:space="0" w:color="auto"/>
        <w:bottom w:val="none" w:sz="0" w:space="0" w:color="auto"/>
        <w:right w:val="none" w:sz="0" w:space="0" w:color="auto"/>
      </w:divBdr>
    </w:div>
    <w:div w:id="1539776875">
      <w:bodyDiv w:val="1"/>
      <w:marLeft w:val="0"/>
      <w:marRight w:val="0"/>
      <w:marTop w:val="0"/>
      <w:marBottom w:val="0"/>
      <w:divBdr>
        <w:top w:val="none" w:sz="0" w:space="0" w:color="auto"/>
        <w:left w:val="none" w:sz="0" w:space="0" w:color="auto"/>
        <w:bottom w:val="none" w:sz="0" w:space="0" w:color="auto"/>
        <w:right w:val="none" w:sz="0" w:space="0" w:color="auto"/>
      </w:divBdr>
    </w:div>
    <w:div w:id="1581869505">
      <w:bodyDiv w:val="1"/>
      <w:marLeft w:val="0"/>
      <w:marRight w:val="0"/>
      <w:marTop w:val="0"/>
      <w:marBottom w:val="0"/>
      <w:divBdr>
        <w:top w:val="none" w:sz="0" w:space="0" w:color="auto"/>
        <w:left w:val="none" w:sz="0" w:space="0" w:color="auto"/>
        <w:bottom w:val="none" w:sz="0" w:space="0" w:color="auto"/>
        <w:right w:val="none" w:sz="0" w:space="0" w:color="auto"/>
      </w:divBdr>
    </w:div>
    <w:div w:id="1582913192">
      <w:bodyDiv w:val="1"/>
      <w:marLeft w:val="0"/>
      <w:marRight w:val="0"/>
      <w:marTop w:val="0"/>
      <w:marBottom w:val="0"/>
      <w:divBdr>
        <w:top w:val="none" w:sz="0" w:space="0" w:color="auto"/>
        <w:left w:val="none" w:sz="0" w:space="0" w:color="auto"/>
        <w:bottom w:val="none" w:sz="0" w:space="0" w:color="auto"/>
        <w:right w:val="none" w:sz="0" w:space="0" w:color="auto"/>
      </w:divBdr>
    </w:div>
    <w:div w:id="1589801405">
      <w:bodyDiv w:val="1"/>
      <w:marLeft w:val="0"/>
      <w:marRight w:val="0"/>
      <w:marTop w:val="0"/>
      <w:marBottom w:val="0"/>
      <w:divBdr>
        <w:top w:val="none" w:sz="0" w:space="0" w:color="auto"/>
        <w:left w:val="none" w:sz="0" w:space="0" w:color="auto"/>
        <w:bottom w:val="none" w:sz="0" w:space="0" w:color="auto"/>
        <w:right w:val="none" w:sz="0" w:space="0" w:color="auto"/>
      </w:divBdr>
    </w:div>
    <w:div w:id="1592814322">
      <w:bodyDiv w:val="1"/>
      <w:marLeft w:val="0"/>
      <w:marRight w:val="0"/>
      <w:marTop w:val="0"/>
      <w:marBottom w:val="0"/>
      <w:divBdr>
        <w:top w:val="none" w:sz="0" w:space="0" w:color="auto"/>
        <w:left w:val="none" w:sz="0" w:space="0" w:color="auto"/>
        <w:bottom w:val="none" w:sz="0" w:space="0" w:color="auto"/>
        <w:right w:val="none" w:sz="0" w:space="0" w:color="auto"/>
      </w:divBdr>
    </w:div>
    <w:div w:id="1593011183">
      <w:bodyDiv w:val="1"/>
      <w:marLeft w:val="0"/>
      <w:marRight w:val="0"/>
      <w:marTop w:val="0"/>
      <w:marBottom w:val="0"/>
      <w:divBdr>
        <w:top w:val="none" w:sz="0" w:space="0" w:color="auto"/>
        <w:left w:val="none" w:sz="0" w:space="0" w:color="auto"/>
        <w:bottom w:val="none" w:sz="0" w:space="0" w:color="auto"/>
        <w:right w:val="none" w:sz="0" w:space="0" w:color="auto"/>
      </w:divBdr>
    </w:div>
    <w:div w:id="1611281754">
      <w:bodyDiv w:val="1"/>
      <w:marLeft w:val="0"/>
      <w:marRight w:val="0"/>
      <w:marTop w:val="0"/>
      <w:marBottom w:val="0"/>
      <w:divBdr>
        <w:top w:val="none" w:sz="0" w:space="0" w:color="auto"/>
        <w:left w:val="none" w:sz="0" w:space="0" w:color="auto"/>
        <w:bottom w:val="none" w:sz="0" w:space="0" w:color="auto"/>
        <w:right w:val="none" w:sz="0" w:space="0" w:color="auto"/>
      </w:divBdr>
    </w:div>
    <w:div w:id="1623924441">
      <w:bodyDiv w:val="1"/>
      <w:marLeft w:val="0"/>
      <w:marRight w:val="0"/>
      <w:marTop w:val="0"/>
      <w:marBottom w:val="0"/>
      <w:divBdr>
        <w:top w:val="none" w:sz="0" w:space="0" w:color="auto"/>
        <w:left w:val="none" w:sz="0" w:space="0" w:color="auto"/>
        <w:bottom w:val="none" w:sz="0" w:space="0" w:color="auto"/>
        <w:right w:val="none" w:sz="0" w:space="0" w:color="auto"/>
      </w:divBdr>
    </w:div>
    <w:div w:id="1637029091">
      <w:bodyDiv w:val="1"/>
      <w:marLeft w:val="0"/>
      <w:marRight w:val="0"/>
      <w:marTop w:val="0"/>
      <w:marBottom w:val="0"/>
      <w:divBdr>
        <w:top w:val="none" w:sz="0" w:space="0" w:color="auto"/>
        <w:left w:val="none" w:sz="0" w:space="0" w:color="auto"/>
        <w:bottom w:val="none" w:sz="0" w:space="0" w:color="auto"/>
        <w:right w:val="none" w:sz="0" w:space="0" w:color="auto"/>
      </w:divBdr>
    </w:div>
    <w:div w:id="1654682108">
      <w:bodyDiv w:val="1"/>
      <w:marLeft w:val="0"/>
      <w:marRight w:val="0"/>
      <w:marTop w:val="0"/>
      <w:marBottom w:val="0"/>
      <w:divBdr>
        <w:top w:val="none" w:sz="0" w:space="0" w:color="auto"/>
        <w:left w:val="none" w:sz="0" w:space="0" w:color="auto"/>
        <w:bottom w:val="none" w:sz="0" w:space="0" w:color="auto"/>
        <w:right w:val="none" w:sz="0" w:space="0" w:color="auto"/>
      </w:divBdr>
    </w:div>
    <w:div w:id="1658459632">
      <w:bodyDiv w:val="1"/>
      <w:marLeft w:val="0"/>
      <w:marRight w:val="0"/>
      <w:marTop w:val="0"/>
      <w:marBottom w:val="0"/>
      <w:divBdr>
        <w:top w:val="none" w:sz="0" w:space="0" w:color="auto"/>
        <w:left w:val="none" w:sz="0" w:space="0" w:color="auto"/>
        <w:bottom w:val="none" w:sz="0" w:space="0" w:color="auto"/>
        <w:right w:val="none" w:sz="0" w:space="0" w:color="auto"/>
      </w:divBdr>
    </w:div>
    <w:div w:id="1675495989">
      <w:bodyDiv w:val="1"/>
      <w:marLeft w:val="0"/>
      <w:marRight w:val="0"/>
      <w:marTop w:val="0"/>
      <w:marBottom w:val="0"/>
      <w:divBdr>
        <w:top w:val="none" w:sz="0" w:space="0" w:color="auto"/>
        <w:left w:val="none" w:sz="0" w:space="0" w:color="auto"/>
        <w:bottom w:val="none" w:sz="0" w:space="0" w:color="auto"/>
        <w:right w:val="none" w:sz="0" w:space="0" w:color="auto"/>
      </w:divBdr>
    </w:div>
    <w:div w:id="1675919106">
      <w:bodyDiv w:val="1"/>
      <w:marLeft w:val="0"/>
      <w:marRight w:val="0"/>
      <w:marTop w:val="0"/>
      <w:marBottom w:val="0"/>
      <w:divBdr>
        <w:top w:val="none" w:sz="0" w:space="0" w:color="auto"/>
        <w:left w:val="none" w:sz="0" w:space="0" w:color="auto"/>
        <w:bottom w:val="none" w:sz="0" w:space="0" w:color="auto"/>
        <w:right w:val="none" w:sz="0" w:space="0" w:color="auto"/>
      </w:divBdr>
    </w:div>
    <w:div w:id="1679506677">
      <w:bodyDiv w:val="1"/>
      <w:marLeft w:val="0"/>
      <w:marRight w:val="0"/>
      <w:marTop w:val="0"/>
      <w:marBottom w:val="0"/>
      <w:divBdr>
        <w:top w:val="none" w:sz="0" w:space="0" w:color="auto"/>
        <w:left w:val="none" w:sz="0" w:space="0" w:color="auto"/>
        <w:bottom w:val="none" w:sz="0" w:space="0" w:color="auto"/>
        <w:right w:val="none" w:sz="0" w:space="0" w:color="auto"/>
      </w:divBdr>
    </w:div>
    <w:div w:id="1714619979">
      <w:bodyDiv w:val="1"/>
      <w:marLeft w:val="0"/>
      <w:marRight w:val="0"/>
      <w:marTop w:val="0"/>
      <w:marBottom w:val="0"/>
      <w:divBdr>
        <w:top w:val="none" w:sz="0" w:space="0" w:color="auto"/>
        <w:left w:val="none" w:sz="0" w:space="0" w:color="auto"/>
        <w:bottom w:val="none" w:sz="0" w:space="0" w:color="auto"/>
        <w:right w:val="none" w:sz="0" w:space="0" w:color="auto"/>
      </w:divBdr>
    </w:div>
    <w:div w:id="1736316125">
      <w:bodyDiv w:val="1"/>
      <w:marLeft w:val="0"/>
      <w:marRight w:val="0"/>
      <w:marTop w:val="0"/>
      <w:marBottom w:val="0"/>
      <w:divBdr>
        <w:top w:val="none" w:sz="0" w:space="0" w:color="auto"/>
        <w:left w:val="none" w:sz="0" w:space="0" w:color="auto"/>
        <w:bottom w:val="none" w:sz="0" w:space="0" w:color="auto"/>
        <w:right w:val="none" w:sz="0" w:space="0" w:color="auto"/>
      </w:divBdr>
    </w:div>
    <w:div w:id="1749616271">
      <w:bodyDiv w:val="1"/>
      <w:marLeft w:val="0"/>
      <w:marRight w:val="0"/>
      <w:marTop w:val="0"/>
      <w:marBottom w:val="0"/>
      <w:divBdr>
        <w:top w:val="none" w:sz="0" w:space="0" w:color="auto"/>
        <w:left w:val="none" w:sz="0" w:space="0" w:color="auto"/>
        <w:bottom w:val="none" w:sz="0" w:space="0" w:color="auto"/>
        <w:right w:val="none" w:sz="0" w:space="0" w:color="auto"/>
      </w:divBdr>
    </w:div>
    <w:div w:id="1796823569">
      <w:bodyDiv w:val="1"/>
      <w:marLeft w:val="0"/>
      <w:marRight w:val="0"/>
      <w:marTop w:val="0"/>
      <w:marBottom w:val="0"/>
      <w:divBdr>
        <w:top w:val="none" w:sz="0" w:space="0" w:color="auto"/>
        <w:left w:val="none" w:sz="0" w:space="0" w:color="auto"/>
        <w:bottom w:val="none" w:sz="0" w:space="0" w:color="auto"/>
        <w:right w:val="none" w:sz="0" w:space="0" w:color="auto"/>
      </w:divBdr>
    </w:div>
    <w:div w:id="1799105804">
      <w:bodyDiv w:val="1"/>
      <w:marLeft w:val="0"/>
      <w:marRight w:val="0"/>
      <w:marTop w:val="0"/>
      <w:marBottom w:val="0"/>
      <w:divBdr>
        <w:top w:val="none" w:sz="0" w:space="0" w:color="auto"/>
        <w:left w:val="none" w:sz="0" w:space="0" w:color="auto"/>
        <w:bottom w:val="none" w:sz="0" w:space="0" w:color="auto"/>
        <w:right w:val="none" w:sz="0" w:space="0" w:color="auto"/>
      </w:divBdr>
    </w:div>
    <w:div w:id="1837837275">
      <w:bodyDiv w:val="1"/>
      <w:marLeft w:val="0"/>
      <w:marRight w:val="0"/>
      <w:marTop w:val="0"/>
      <w:marBottom w:val="0"/>
      <w:divBdr>
        <w:top w:val="none" w:sz="0" w:space="0" w:color="auto"/>
        <w:left w:val="none" w:sz="0" w:space="0" w:color="auto"/>
        <w:bottom w:val="none" w:sz="0" w:space="0" w:color="auto"/>
        <w:right w:val="none" w:sz="0" w:space="0" w:color="auto"/>
      </w:divBdr>
    </w:div>
    <w:div w:id="1840929335">
      <w:bodyDiv w:val="1"/>
      <w:marLeft w:val="0"/>
      <w:marRight w:val="0"/>
      <w:marTop w:val="0"/>
      <w:marBottom w:val="0"/>
      <w:divBdr>
        <w:top w:val="none" w:sz="0" w:space="0" w:color="auto"/>
        <w:left w:val="none" w:sz="0" w:space="0" w:color="auto"/>
        <w:bottom w:val="none" w:sz="0" w:space="0" w:color="auto"/>
        <w:right w:val="none" w:sz="0" w:space="0" w:color="auto"/>
      </w:divBdr>
    </w:div>
    <w:div w:id="1865050515">
      <w:bodyDiv w:val="1"/>
      <w:marLeft w:val="0"/>
      <w:marRight w:val="0"/>
      <w:marTop w:val="0"/>
      <w:marBottom w:val="0"/>
      <w:divBdr>
        <w:top w:val="none" w:sz="0" w:space="0" w:color="auto"/>
        <w:left w:val="none" w:sz="0" w:space="0" w:color="auto"/>
        <w:bottom w:val="none" w:sz="0" w:space="0" w:color="auto"/>
        <w:right w:val="none" w:sz="0" w:space="0" w:color="auto"/>
      </w:divBdr>
    </w:div>
    <w:div w:id="1870022020">
      <w:bodyDiv w:val="1"/>
      <w:marLeft w:val="0"/>
      <w:marRight w:val="0"/>
      <w:marTop w:val="0"/>
      <w:marBottom w:val="0"/>
      <w:divBdr>
        <w:top w:val="none" w:sz="0" w:space="0" w:color="auto"/>
        <w:left w:val="none" w:sz="0" w:space="0" w:color="auto"/>
        <w:bottom w:val="none" w:sz="0" w:space="0" w:color="auto"/>
        <w:right w:val="none" w:sz="0" w:space="0" w:color="auto"/>
      </w:divBdr>
    </w:div>
    <w:div w:id="1892225529">
      <w:bodyDiv w:val="1"/>
      <w:marLeft w:val="0"/>
      <w:marRight w:val="0"/>
      <w:marTop w:val="0"/>
      <w:marBottom w:val="0"/>
      <w:divBdr>
        <w:top w:val="none" w:sz="0" w:space="0" w:color="auto"/>
        <w:left w:val="none" w:sz="0" w:space="0" w:color="auto"/>
        <w:bottom w:val="none" w:sz="0" w:space="0" w:color="auto"/>
        <w:right w:val="none" w:sz="0" w:space="0" w:color="auto"/>
      </w:divBdr>
    </w:div>
    <w:div w:id="1902906439">
      <w:bodyDiv w:val="1"/>
      <w:marLeft w:val="0"/>
      <w:marRight w:val="0"/>
      <w:marTop w:val="0"/>
      <w:marBottom w:val="0"/>
      <w:divBdr>
        <w:top w:val="none" w:sz="0" w:space="0" w:color="auto"/>
        <w:left w:val="none" w:sz="0" w:space="0" w:color="auto"/>
        <w:bottom w:val="none" w:sz="0" w:space="0" w:color="auto"/>
        <w:right w:val="none" w:sz="0" w:space="0" w:color="auto"/>
      </w:divBdr>
    </w:div>
    <w:div w:id="1936353169">
      <w:bodyDiv w:val="1"/>
      <w:marLeft w:val="0"/>
      <w:marRight w:val="0"/>
      <w:marTop w:val="0"/>
      <w:marBottom w:val="0"/>
      <w:divBdr>
        <w:top w:val="none" w:sz="0" w:space="0" w:color="auto"/>
        <w:left w:val="none" w:sz="0" w:space="0" w:color="auto"/>
        <w:bottom w:val="none" w:sz="0" w:space="0" w:color="auto"/>
        <w:right w:val="none" w:sz="0" w:space="0" w:color="auto"/>
      </w:divBdr>
    </w:div>
    <w:div w:id="1946690543">
      <w:bodyDiv w:val="1"/>
      <w:marLeft w:val="0"/>
      <w:marRight w:val="0"/>
      <w:marTop w:val="0"/>
      <w:marBottom w:val="0"/>
      <w:divBdr>
        <w:top w:val="none" w:sz="0" w:space="0" w:color="auto"/>
        <w:left w:val="none" w:sz="0" w:space="0" w:color="auto"/>
        <w:bottom w:val="none" w:sz="0" w:space="0" w:color="auto"/>
        <w:right w:val="none" w:sz="0" w:space="0" w:color="auto"/>
      </w:divBdr>
    </w:div>
    <w:div w:id="1954899997">
      <w:bodyDiv w:val="1"/>
      <w:marLeft w:val="0"/>
      <w:marRight w:val="0"/>
      <w:marTop w:val="0"/>
      <w:marBottom w:val="0"/>
      <w:divBdr>
        <w:top w:val="none" w:sz="0" w:space="0" w:color="auto"/>
        <w:left w:val="none" w:sz="0" w:space="0" w:color="auto"/>
        <w:bottom w:val="none" w:sz="0" w:space="0" w:color="auto"/>
        <w:right w:val="none" w:sz="0" w:space="0" w:color="auto"/>
      </w:divBdr>
    </w:div>
    <w:div w:id="1959482329">
      <w:bodyDiv w:val="1"/>
      <w:marLeft w:val="0"/>
      <w:marRight w:val="0"/>
      <w:marTop w:val="0"/>
      <w:marBottom w:val="0"/>
      <w:divBdr>
        <w:top w:val="none" w:sz="0" w:space="0" w:color="auto"/>
        <w:left w:val="none" w:sz="0" w:space="0" w:color="auto"/>
        <w:bottom w:val="none" w:sz="0" w:space="0" w:color="auto"/>
        <w:right w:val="none" w:sz="0" w:space="0" w:color="auto"/>
      </w:divBdr>
    </w:div>
    <w:div w:id="1959950141">
      <w:bodyDiv w:val="1"/>
      <w:marLeft w:val="0"/>
      <w:marRight w:val="0"/>
      <w:marTop w:val="0"/>
      <w:marBottom w:val="0"/>
      <w:divBdr>
        <w:top w:val="none" w:sz="0" w:space="0" w:color="auto"/>
        <w:left w:val="none" w:sz="0" w:space="0" w:color="auto"/>
        <w:bottom w:val="none" w:sz="0" w:space="0" w:color="auto"/>
        <w:right w:val="none" w:sz="0" w:space="0" w:color="auto"/>
      </w:divBdr>
    </w:div>
    <w:div w:id="1962422911">
      <w:bodyDiv w:val="1"/>
      <w:marLeft w:val="0"/>
      <w:marRight w:val="0"/>
      <w:marTop w:val="0"/>
      <w:marBottom w:val="0"/>
      <w:divBdr>
        <w:top w:val="none" w:sz="0" w:space="0" w:color="auto"/>
        <w:left w:val="none" w:sz="0" w:space="0" w:color="auto"/>
        <w:bottom w:val="none" w:sz="0" w:space="0" w:color="auto"/>
        <w:right w:val="none" w:sz="0" w:space="0" w:color="auto"/>
      </w:divBdr>
    </w:div>
    <w:div w:id="1981112777">
      <w:bodyDiv w:val="1"/>
      <w:marLeft w:val="0"/>
      <w:marRight w:val="0"/>
      <w:marTop w:val="0"/>
      <w:marBottom w:val="0"/>
      <w:divBdr>
        <w:top w:val="none" w:sz="0" w:space="0" w:color="auto"/>
        <w:left w:val="none" w:sz="0" w:space="0" w:color="auto"/>
        <w:bottom w:val="none" w:sz="0" w:space="0" w:color="auto"/>
        <w:right w:val="none" w:sz="0" w:space="0" w:color="auto"/>
      </w:divBdr>
    </w:div>
    <w:div w:id="2033260765">
      <w:bodyDiv w:val="1"/>
      <w:marLeft w:val="0"/>
      <w:marRight w:val="0"/>
      <w:marTop w:val="0"/>
      <w:marBottom w:val="0"/>
      <w:divBdr>
        <w:top w:val="none" w:sz="0" w:space="0" w:color="auto"/>
        <w:left w:val="none" w:sz="0" w:space="0" w:color="auto"/>
        <w:bottom w:val="none" w:sz="0" w:space="0" w:color="auto"/>
        <w:right w:val="none" w:sz="0" w:space="0" w:color="auto"/>
      </w:divBdr>
    </w:div>
    <w:div w:id="2043438701">
      <w:bodyDiv w:val="1"/>
      <w:marLeft w:val="0"/>
      <w:marRight w:val="0"/>
      <w:marTop w:val="0"/>
      <w:marBottom w:val="0"/>
      <w:divBdr>
        <w:top w:val="none" w:sz="0" w:space="0" w:color="auto"/>
        <w:left w:val="none" w:sz="0" w:space="0" w:color="auto"/>
        <w:bottom w:val="none" w:sz="0" w:space="0" w:color="auto"/>
        <w:right w:val="none" w:sz="0" w:space="0" w:color="auto"/>
      </w:divBdr>
    </w:div>
    <w:div w:id="2050452955">
      <w:bodyDiv w:val="1"/>
      <w:marLeft w:val="0"/>
      <w:marRight w:val="0"/>
      <w:marTop w:val="0"/>
      <w:marBottom w:val="0"/>
      <w:divBdr>
        <w:top w:val="none" w:sz="0" w:space="0" w:color="auto"/>
        <w:left w:val="none" w:sz="0" w:space="0" w:color="auto"/>
        <w:bottom w:val="none" w:sz="0" w:space="0" w:color="auto"/>
        <w:right w:val="none" w:sz="0" w:space="0" w:color="auto"/>
      </w:divBdr>
    </w:div>
    <w:div w:id="2061174289">
      <w:bodyDiv w:val="1"/>
      <w:marLeft w:val="0"/>
      <w:marRight w:val="0"/>
      <w:marTop w:val="0"/>
      <w:marBottom w:val="0"/>
      <w:divBdr>
        <w:top w:val="none" w:sz="0" w:space="0" w:color="auto"/>
        <w:left w:val="none" w:sz="0" w:space="0" w:color="auto"/>
        <w:bottom w:val="none" w:sz="0" w:space="0" w:color="auto"/>
        <w:right w:val="none" w:sz="0" w:space="0" w:color="auto"/>
      </w:divBdr>
    </w:div>
    <w:div w:id="2098166004">
      <w:bodyDiv w:val="1"/>
      <w:marLeft w:val="0"/>
      <w:marRight w:val="0"/>
      <w:marTop w:val="0"/>
      <w:marBottom w:val="0"/>
      <w:divBdr>
        <w:top w:val="none" w:sz="0" w:space="0" w:color="auto"/>
        <w:left w:val="none" w:sz="0" w:space="0" w:color="auto"/>
        <w:bottom w:val="none" w:sz="0" w:space="0" w:color="auto"/>
        <w:right w:val="none" w:sz="0" w:space="0" w:color="auto"/>
      </w:divBdr>
    </w:div>
    <w:div w:id="2101098901">
      <w:bodyDiv w:val="1"/>
      <w:marLeft w:val="0"/>
      <w:marRight w:val="0"/>
      <w:marTop w:val="0"/>
      <w:marBottom w:val="0"/>
      <w:divBdr>
        <w:top w:val="none" w:sz="0" w:space="0" w:color="auto"/>
        <w:left w:val="none" w:sz="0" w:space="0" w:color="auto"/>
        <w:bottom w:val="none" w:sz="0" w:space="0" w:color="auto"/>
        <w:right w:val="none" w:sz="0" w:space="0" w:color="auto"/>
      </w:divBdr>
    </w:div>
    <w:div w:id="2114931095">
      <w:bodyDiv w:val="1"/>
      <w:marLeft w:val="0"/>
      <w:marRight w:val="0"/>
      <w:marTop w:val="0"/>
      <w:marBottom w:val="0"/>
      <w:divBdr>
        <w:top w:val="none" w:sz="0" w:space="0" w:color="auto"/>
        <w:left w:val="none" w:sz="0" w:space="0" w:color="auto"/>
        <w:bottom w:val="none" w:sz="0" w:space="0" w:color="auto"/>
        <w:right w:val="none" w:sz="0" w:space="0" w:color="auto"/>
      </w:divBdr>
    </w:div>
    <w:div w:id="213158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26" Type="http://schemas.openxmlformats.org/officeDocument/2006/relationships/hyperlink" Target="https://cpuc.webex.com/cpuc/j.php?MTID=m2bea1ef0099f0f59db9c5380bfeb2be9" TargetMode="External" /><Relationship Id="rId21" Type="http://schemas.openxmlformats.org/officeDocument/2006/relationships/hyperlink" Target="https://cpuc.webex.com/cpuc/onstage/g.php?MTID=e21659e07fcf6b89e4e56e40372a95242" TargetMode="External" /><Relationship Id="rId42" Type="http://schemas.openxmlformats.org/officeDocument/2006/relationships/hyperlink" Target="https://docs.cpuc.ca.gov/PublishedDocs/Published/G000/M379/K951/379951636.PDF" TargetMode="External" /><Relationship Id="rId47" Type="http://schemas.openxmlformats.org/officeDocument/2006/relationships/hyperlink" Target="mailto:Jean.Spencer@cpuc.ca.gov" TargetMode="External" /><Relationship Id="rId63" Type="http://schemas.openxmlformats.org/officeDocument/2006/relationships/hyperlink" Target="mailto:Forest.Kaser@cpuc.ca.gov" TargetMode="External" /><Relationship Id="rId68" Type="http://schemas.openxmlformats.org/officeDocument/2006/relationships/hyperlink" Target="mailto:Amardeep.Assar@cpuc.ca.gov" TargetMode="External" /><Relationship Id="rId84" Type="http://schemas.openxmlformats.org/officeDocument/2006/relationships/hyperlink" Target="http://broken-link/" TargetMode="External" /><Relationship Id="rId89" Type="http://schemas.openxmlformats.org/officeDocument/2006/relationships/footer" Target="footer1.xml" /><Relationship Id="rId16" Type="http://schemas.openxmlformats.org/officeDocument/2006/relationships/hyperlink" Target="http://docs.cpuc.ca.gov/SearchRes.aspx?docformat=ALL&amp;docid=385985051" TargetMode="External" /><Relationship Id="rId11" Type="http://schemas.openxmlformats.org/officeDocument/2006/relationships/image" Target="media/image1.png" /><Relationship Id="rId32" Type="http://schemas.openxmlformats.org/officeDocument/2006/relationships/hyperlink" Target="mailto:james.mcgarry@cpuc.ca.gov" TargetMode="External" /><Relationship Id="rId37" Type="http://schemas.openxmlformats.org/officeDocument/2006/relationships/hyperlink" Target="https://docs.cpuc.ca.gov/SearchRes.aspx?docformat=ALL&amp;docid=371762441" TargetMode="External" /><Relationship Id="rId53" Type="http://schemas.openxmlformats.org/officeDocument/2006/relationships/hyperlink" Target="mailto:Kim.hua@cpuc.ca.gov" TargetMode="External" /><Relationship Id="rId58" Type="http://schemas.openxmlformats.org/officeDocument/2006/relationships/hyperlink" Target="https://docs.cpuc.ca.gov/PublishedDocs/Published/G000/M385/K018/385018226.PDF" TargetMode="External" /><Relationship Id="rId74" Type="http://schemas.openxmlformats.org/officeDocument/2006/relationships/hyperlink" Target="https://www.cpuc.ca.gov/uploadedFiles/CPUC_Public_Website/Content/Utilities_and_Industries/Communications_-_Telecommunications_and_Broadband/Service_Provider_Information/CASFdistributionlist.xlsx" TargetMode="External" /><Relationship Id="rId79" Type="http://schemas.openxmlformats.org/officeDocument/2006/relationships/hyperlink" Target="https://docs.cpuc.ca.gov/SearchRes.aspx?docformat=ALL&amp;docid=376060841" TargetMode="External" /><Relationship Id="rId5" Type="http://schemas.openxmlformats.org/officeDocument/2006/relationships/numbering" Target="numbering.xml" /><Relationship Id="rId90" Type="http://schemas.openxmlformats.org/officeDocument/2006/relationships/fontTable" Target="fontTable.xml" /><Relationship Id="rId14" Type="http://schemas.openxmlformats.org/officeDocument/2006/relationships/hyperlink" Target="file:///\\GC5FILESRV231\VDI-AppData\CW4\AppData\Roaming\OpenText\OTEdit\cs_cpuc_ca_gov-otcs\c323758965\public.advisor%40cpuc.ca.gov" TargetMode="External" /><Relationship Id="rId22" Type="http://schemas.openxmlformats.org/officeDocument/2006/relationships/hyperlink" Target="https://cpuc.webex.com/cpuc/j.php?MTID=m0021b5d67d26bb9dfc9fcdf0e214808e" TargetMode="External" /><Relationship Id="rId27" Type="http://schemas.openxmlformats.org/officeDocument/2006/relationships/hyperlink" Target="mailto:1873809403@cpuc.webex.com" TargetMode="External" /><Relationship Id="rId30" Type="http://schemas.openxmlformats.org/officeDocument/2006/relationships/hyperlink" Target="https://cpuc.webex.com/cpuc/onstage/g.php?MTID=e6a6ad31927553b6a9375328ad0187119" TargetMode="External" /><Relationship Id="rId35" Type="http://schemas.openxmlformats.org/officeDocument/2006/relationships/hyperlink" Target="mailto:mary.rottman@cpuc.ca.gov" TargetMode="External" /><Relationship Id="rId43" Type="http://schemas.openxmlformats.org/officeDocument/2006/relationships/hyperlink" Target="mailto:Brent.Tarnow@cpuc.ca.gov" TargetMode="External" /><Relationship Id="rId48" Type="http://schemas.openxmlformats.org/officeDocument/2006/relationships/hyperlink" Target="https://docs.cpuc.ca.gov/PublishedDocs/Published/G000/M374/K802/374802821.docx" TargetMode="External" /><Relationship Id="rId56" Type="http://schemas.openxmlformats.org/officeDocument/2006/relationships/hyperlink" Target="mailto:elizabeth.podolinsky@cpuc.ca.gov" TargetMode="External" /><Relationship Id="rId64" Type="http://schemas.openxmlformats.org/officeDocument/2006/relationships/hyperlink" Target="https://docs.cpuc.ca.gov/PublishedDocs/Published/G000/M382/K179/382179225.PDF" TargetMode="External" /><Relationship Id="rId69" Type="http://schemas.openxmlformats.org/officeDocument/2006/relationships/hyperlink" Target="mailto:Elizabeth.LaCour@cpuc.ca.gov" TargetMode="External" /><Relationship Id="rId77" Type="http://schemas.openxmlformats.org/officeDocument/2006/relationships/hyperlink" Target="https://docs.cpuc.ca.gov/PublishedDocs/Published/G000/M384/K256/384256404.pdf" TargetMode="External" /><Relationship Id="rId8" Type="http://schemas.openxmlformats.org/officeDocument/2006/relationships/webSettings" Target="webSettings.xml" /><Relationship Id="rId51" Type="http://schemas.openxmlformats.org/officeDocument/2006/relationships/hyperlink" Target="mailto:Kim.hua@cpuc.ca.gov" TargetMode="External" /><Relationship Id="rId72" Type="http://schemas.openxmlformats.org/officeDocument/2006/relationships/hyperlink" Target="https://docs.cpuc.ca.gov/PublishedDocs/Published/G000/M384/K263/384263592.PDF" TargetMode="External" /><Relationship Id="rId80" Type="http://schemas.openxmlformats.org/officeDocument/2006/relationships/hyperlink" Target="mailto:water.division@cpuc.ca.gov" TargetMode="External" /><Relationship Id="rId85" Type="http://schemas.openxmlformats.org/officeDocument/2006/relationships/hyperlink" Target="mailto:Cheryl.Lee@cpuc.ca.gov" TargetMode="External" /><Relationship Id="rId3" Type="http://schemas.openxmlformats.org/officeDocument/2006/relationships/customXml" Target="../customXml/item3.xml" /><Relationship Id="rId12" Type="http://schemas.openxmlformats.org/officeDocument/2006/relationships/hyperlink" Target="file:///\\GC5FILESRV231\VDI-AppData\CW4\AppData\Roaming\OpenText\OTEdit\cs_cpuc_ca_gov-otcs\c323758965\www.cpuc.ca.gov" TargetMode="External" /><Relationship Id="rId17" Type="http://schemas.openxmlformats.org/officeDocument/2006/relationships/hyperlink" Target="https://www.cpuc.ca.gov/commissionercommittees" TargetMode="External" /><Relationship Id="rId25" Type="http://schemas.openxmlformats.org/officeDocument/2006/relationships/hyperlink" Target="https://cpuc.webex.com/cpuc/onstage/g.php?MTID=ed060e8148251c298271565d7900565de" TargetMode="External" /><Relationship Id="rId33" Type="http://schemas.openxmlformats.org/officeDocument/2006/relationships/hyperlink" Target="https://www.energy.ca.gov/sb100" TargetMode="External" /><Relationship Id="rId38" Type="http://schemas.openxmlformats.org/officeDocument/2006/relationships/hyperlink" Target="https://ia.cpuc.ca.gov/servicelists/K2004005_87845.htm" TargetMode="External" /><Relationship Id="rId46" Type="http://schemas.openxmlformats.org/officeDocument/2006/relationships/hyperlink" Target="mailto:Latasha.James@cpuc.ca.gov" TargetMode="External" /><Relationship Id="rId59" Type="http://schemas.openxmlformats.org/officeDocument/2006/relationships/hyperlink" Target="mailto:michael.rosauer@cpuc.ca.gov" TargetMode="External" /><Relationship Id="rId67" Type="http://schemas.openxmlformats.org/officeDocument/2006/relationships/hyperlink" Target="https://docs.cpuc.ca.gov/SearchRes.aspx?docformat=ALL&amp;docid=382639106" TargetMode="External" /><Relationship Id="rId20" Type="http://schemas.openxmlformats.org/officeDocument/2006/relationships/hyperlink" Target="https://cpuc.webex.com/cpuc/onstage/g.php?MTID=ec05d0b9c3716e5186a9b44fd075e4e61" TargetMode="External" /><Relationship Id="rId41" Type="http://schemas.openxmlformats.org/officeDocument/2006/relationships/hyperlink" Target="mailto:Paula.Gruendling@cpuc.ca.gov" TargetMode="External" /><Relationship Id="rId54" Type="http://schemas.openxmlformats.org/officeDocument/2006/relationships/hyperlink" Target="https://docs.cpuc.ca.gov/SearchRes.aspx?docformat=ALL&amp;docid=385285630" TargetMode="External" /><Relationship Id="rId62" Type="http://schemas.openxmlformats.org/officeDocument/2006/relationships/hyperlink" Target="mailto:Julian.Enis@cpuc.ca.gov" TargetMode="External" /><Relationship Id="rId70" Type="http://schemas.openxmlformats.org/officeDocument/2006/relationships/hyperlink" Target="https://docs.cpuc.ca.gov/SearchRes.aspx?docformat=ALL&amp;docid=385116681" TargetMode="External" /><Relationship Id="rId75" Type="http://schemas.openxmlformats.org/officeDocument/2006/relationships/hyperlink" Target="http://docs.cpuc.ca.gov/SearchRes.aspx?docformat=ALL&amp;docid=385376019" TargetMode="External" /><Relationship Id="rId83" Type="http://schemas.openxmlformats.org/officeDocument/2006/relationships/hyperlink" Target="mailto:Lucy.Morgans@cpuc.ca.gov" TargetMode="External" /><Relationship Id="rId88" Type="http://schemas.openxmlformats.org/officeDocument/2006/relationships/header" Target="header1.xml" /><Relationship Id="rId91"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styles" Target="styles.xml" /><Relationship Id="rId15" Type="http://schemas.openxmlformats.org/officeDocument/2006/relationships/hyperlink" Target="https://www.gov.ca.gov/wp-content/uploads/2020/03/3.17.20-N-29-20-EO.pdf" TargetMode="External" /><Relationship Id="rId23" Type="http://schemas.openxmlformats.org/officeDocument/2006/relationships/hyperlink" Target="https://cpuc.webex.com/cpuc/onstage/g.php?MTID=e21659e07fcf6b89e4e56e40372a95242" TargetMode="External" /><Relationship Id="rId28" Type="http://schemas.openxmlformats.org/officeDocument/2006/relationships/hyperlink" Target="http://www.adminmonitor.com/ca/cpuc/" TargetMode="External" /><Relationship Id="rId36" Type="http://schemas.openxmlformats.org/officeDocument/2006/relationships/hyperlink" Target="https://www.cpuc.ca.gov/General.aspx?id=6052" TargetMode="External" /><Relationship Id="rId49" Type="http://schemas.openxmlformats.org/officeDocument/2006/relationships/hyperlink" Target="mailto:Llela.Tan-Walsh@cpuc.ca.gov" TargetMode="External" /><Relationship Id="rId57" Type="http://schemas.openxmlformats.org/officeDocument/2006/relationships/hyperlink" Target="mailto:karen.shea@cpuc.ca.gov" TargetMode="External" /><Relationship Id="rId10" Type="http://schemas.openxmlformats.org/officeDocument/2006/relationships/endnotes" Target="endnotes.xml" /><Relationship Id="rId31" Type="http://schemas.openxmlformats.org/officeDocument/2006/relationships/hyperlink" Target="https://cpuc.webex.com/cpuc/j.php?MTID=m08fd1a7ddc5f8dc18c00838be163cca1" TargetMode="External" /><Relationship Id="rId44" Type="http://schemas.openxmlformats.org/officeDocument/2006/relationships/hyperlink" Target="mailto:cheryl.lee@cpuc.ca.gov" TargetMode="External" /><Relationship Id="rId52" Type="http://schemas.openxmlformats.org/officeDocument/2006/relationships/hyperlink" Target="https://docs.cpuc.ca.gov/SearchRes.aspx?docformat=ALL&amp;docid=381488234" TargetMode="External" /><Relationship Id="rId60" Type="http://schemas.openxmlformats.org/officeDocument/2006/relationships/hyperlink" Target="mailto:maryjo.borak@cpuc.ca.gov" TargetMode="External" /><Relationship Id="rId65" Type="http://schemas.openxmlformats.org/officeDocument/2006/relationships/hyperlink" Target="mailto:jym@cpuc.ca.gov" TargetMode="External" /><Relationship Id="rId73" Type="http://schemas.openxmlformats.org/officeDocument/2006/relationships/hyperlink" Target="mailto:Melanie.Balfour@cpuc.ca.gov" TargetMode="External" /><Relationship Id="rId78" Type="http://schemas.openxmlformats.org/officeDocument/2006/relationships/hyperlink" Target="mailto:Water.Division@cpuc.ca.gov" TargetMode="External" /><Relationship Id="rId81" Type="http://schemas.openxmlformats.org/officeDocument/2006/relationships/hyperlink" Target="https://docs.cpuc.ca.gov/PublishedDocs/Published/G000/M385/K030/385030245.PDF" TargetMode="External" /><Relationship Id="rId86" Type="http://schemas.openxmlformats.org/officeDocument/2006/relationships/hyperlink" Target="file:///\\GC5FILESRV231\VDI-AppData\CW4\AppData\Roaming\OpenText\OTEdit\cs_cpuc_ca_gov-otcs\c323758965\EDTariffUnit%40cpuc.ca.gov" TargetMode="External" /><Relationship Id="rId4" Type="http://schemas.openxmlformats.org/officeDocument/2006/relationships/customXml" Target="../customXml/item4.xml" /><Relationship Id="rId9" Type="http://schemas.openxmlformats.org/officeDocument/2006/relationships/footnotes" Target="footnotes.xml" /><Relationship Id="rId13" Type="http://schemas.openxmlformats.org/officeDocument/2006/relationships/image" Target="media/image2.wmf" /><Relationship Id="rId18" Type="http://schemas.openxmlformats.org/officeDocument/2006/relationships/hyperlink" Target="https://teams.microsoft.com/l/meetup-join/19%3ameeting_NjI5MGRlNzItMmU2Ny00OWI5LTlkNDAtMmE3ZGM0YzYzYjBl%40thread.v2/0?context=%7b%22Tid%22%3a%225b2a8fee-4c95-4bdc-8aae-196f8aacb1b6%22%2c%22Oid%22%3a%22114012d8-7d4d-48d1-9785-1d140152e287%22%7d" TargetMode="External" /><Relationship Id="rId39" Type="http://schemas.openxmlformats.org/officeDocument/2006/relationships/hyperlink" Target="https://docs.cpuc.ca.gov/PublishedDocs/Published/G000/M379/K351/379351672.PDF" TargetMode="External" /><Relationship Id="rId34" Type="http://schemas.openxmlformats.org/officeDocument/2006/relationships/hyperlink" Target="https://cpuc.webex.com/cpuc/j.php?MTID=m79e6302010ef9b027c85a0b3347c6b9f" TargetMode="External" /><Relationship Id="rId50" Type="http://schemas.openxmlformats.org/officeDocument/2006/relationships/hyperlink" Target="https://docs.cpuc.ca.gov/PublishedDocs/Published/G000/M377/K967/377967816.docx" TargetMode="External" /><Relationship Id="rId55" Type="http://schemas.openxmlformats.org/officeDocument/2006/relationships/hyperlink" Target="mailto:Peter.allen@cpuc.ca.gov" TargetMode="External" /><Relationship Id="rId76" Type="http://schemas.openxmlformats.org/officeDocument/2006/relationships/hyperlink" Target="mailto:tncaccess@cpuc.ca.gov" TargetMode="External" /><Relationship Id="rId7" Type="http://schemas.openxmlformats.org/officeDocument/2006/relationships/settings" Target="settings.xml" /><Relationship Id="rId71" Type="http://schemas.openxmlformats.org/officeDocument/2006/relationships/hyperlink" Target="mailto:gregory.rubenstein@cpuc.ca.gov" TargetMode="External" /><Relationship Id="rId2" Type="http://schemas.openxmlformats.org/officeDocument/2006/relationships/customXml" Target="../customXml/item2.xml" /><Relationship Id="rId29" Type="http://schemas.openxmlformats.org/officeDocument/2006/relationships/hyperlink" Target="https://cpuc.webex.com/cpuc/onstage/g.php?MTID=e97b25155f6a9a823882b1358e6579722" TargetMode="External" /><Relationship Id="rId24" Type="http://schemas.openxmlformats.org/officeDocument/2006/relationships/hyperlink" Target="https://cpuc.webex.com/cpuc/onstage/g.php?MTID=eab82b31f18aecc27627e19768fe51819" TargetMode="External" /><Relationship Id="rId40" Type="http://schemas.openxmlformats.org/officeDocument/2006/relationships/hyperlink" Target="mailto:Rashid.Mir@cpuc.ca.gov" TargetMode="External" /><Relationship Id="rId45" Type="http://schemas.openxmlformats.org/officeDocument/2006/relationships/hyperlink" Target="https://docs.cpuc.ca.gov/PublishedDocs/Published/G000/M381/K487/381487116.PDF" TargetMode="External" /><Relationship Id="rId66" Type="http://schemas.openxmlformats.org/officeDocument/2006/relationships/hyperlink" Target="mailto:nick.zanjani@cpuc.ca.gov" TargetMode="External" /><Relationship Id="rId87" Type="http://schemas.openxmlformats.org/officeDocument/2006/relationships/hyperlink" Target="mailto:tncaccess@cpuc.ca.gov" TargetMode="External" /><Relationship Id="rId61" Type="http://schemas.openxmlformats.org/officeDocument/2006/relationships/hyperlink" Target="https://docs.cpuc.ca.gov/PublishedDocs/Published/G000/M385/K143/385143829.PDF" TargetMode="External" /><Relationship Id="rId82" Type="http://schemas.openxmlformats.org/officeDocument/2006/relationships/hyperlink" Target="mailto:Nathan.Poon@cpuc.ca.gov" TargetMode="External" /><Relationship Id="rId19" Type="http://schemas.openxmlformats.org/officeDocument/2006/relationships/hyperlink" Target="https://cpuc.webex.com/cpuc/onstage/g.php?MTID=e25917569f5a5bf9c4c190b448e7f8316"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74B9C9BB9AE7A44A4C3DD02212E2B69" ma:contentTypeVersion="2" ma:contentTypeDescription="Create a new document." ma:contentTypeScope="" ma:versionID="51d8473e097ee4ec192832ca7f3d7e8f">
  <xsd:schema xmlns:xsd="http://www.w3.org/2001/XMLSchema" xmlns:xs="http://www.w3.org/2001/XMLSchema" xmlns:p="http://schemas.microsoft.com/office/2006/metadata/properties" xmlns:ns3="f50c81ab-97f2-4536-bab4-0ab034ad8fa4" targetNamespace="http://schemas.microsoft.com/office/2006/metadata/properties" ma:root="true" ma:fieldsID="109d15425d6d63dd35dbdb5dd3a9dc8a" ns3:_="">
    <xsd:import namespace="f50c81ab-97f2-4536-bab4-0ab034ad8fa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c81ab-97f2-4536-bab4-0ab034ad8f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E99BBB-69CA-4B80-BDED-0CCC9BC76B2C}">
  <ds:schemaRefs>
    <ds:schemaRef ds:uri="http://schemas.openxmlformats.org/officeDocument/2006/bibliography"/>
  </ds:schemaRefs>
</ds:datastoreItem>
</file>

<file path=customXml/itemProps2.xml><?xml version="1.0" encoding="utf-8"?>
<ds:datastoreItem xmlns:ds="http://schemas.openxmlformats.org/officeDocument/2006/customXml" ds:itemID="{5BFBD543-C87A-4AB3-A16B-0E8E8CFE4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c81ab-97f2-4536-bab4-0ab034ad8f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4F72C9-A46C-4E8E-A548-18290FC36D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458330-B9A2-43C1-934E-785BA7F5C838}">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11</ap:Pages>
  <ap:Words>4823</ap:Words>
  <ap:Characters>27495</ap:Characters>
  <ap:Application>Microsoft Office Word</ap:Application>
  <ap:DocSecurity>0</ap:DocSecurity>
  <ap:Lines>229</ap:Lines>
  <ap:Paragraphs>64</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32254</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2020-07-08T15:07:00Z</cp:lastPrinted>
  <dcterms:created xsi:type="dcterms:W3CDTF">2021-06-01T08:38:10Z</dcterms:created>
  <dcterms:modified xsi:type="dcterms:W3CDTF">2021-06-01T08:38:10Z</dcterms:modified>
</cp:coreProperties>
</file>