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B06" w:rsidR="00422B06" w:rsidP="00422B06" w:rsidRDefault="00B80F6A" w14:paraId="74EC679E" w14:textId="1D393FEC">
      <w:pPr>
        <w:tabs>
          <w:tab w:val="center" w:pos="4680"/>
          <w:tab w:val="right" w:pos="9360"/>
        </w:tabs>
        <w:rPr>
          <w:rFonts w:ascii="Book Antiqua" w:hAnsi="Book Antiqua" w:eastAsia="Calibri"/>
          <w:szCs w:val="22"/>
        </w:rPr>
      </w:pPr>
      <w:r w:rsidRPr="00422B06">
        <w:rPr>
          <w:rFonts w:ascii="Book Antiqua" w:hAnsi="Book Antiqua"/>
        </w:rPr>
        <w:t>ALJ/</w:t>
      </w:r>
      <w:r w:rsidR="009879E5">
        <w:rPr>
          <w:rFonts w:ascii="Book Antiqua" w:hAnsi="Book Antiqua"/>
        </w:rPr>
        <w:t>HCF</w:t>
      </w:r>
      <w:r w:rsidRPr="00422B06">
        <w:rPr>
          <w:rFonts w:ascii="Book Antiqua" w:hAnsi="Book Antiqua"/>
        </w:rPr>
        <w:t>/</w:t>
      </w:r>
      <w:r w:rsidR="00422B06">
        <w:rPr>
          <w:rFonts w:ascii="Book Antiqua" w:hAnsi="Book Antiqua"/>
        </w:rPr>
        <w:t>jnf</w:t>
      </w:r>
      <w:r w:rsidRPr="00422B06">
        <w:rPr>
          <w:rFonts w:ascii="Book Antiqua" w:hAnsi="Book Antiqua"/>
        </w:rPr>
        <w:tab/>
      </w:r>
      <w:r w:rsidR="00422B06">
        <w:rPr>
          <w:rFonts w:ascii="Arial" w:hAnsi="Arial" w:cs="Arial"/>
          <w:b/>
          <w:sz w:val="32"/>
          <w:szCs w:val="32"/>
        </w:rPr>
        <w:tab/>
      </w:r>
      <w:r w:rsidR="00A55C51">
        <w:rPr>
          <w:rFonts w:ascii="Book Antiqua" w:hAnsi="Book Antiqua" w:eastAsia="Calibri"/>
          <w:b/>
          <w:szCs w:val="22"/>
        </w:rPr>
        <w:t>Date of Issuance 6/25/2021</w:t>
      </w:r>
    </w:p>
    <w:p w:rsidRPr="00422B06" w:rsidR="00422B06" w:rsidP="00422B06" w:rsidRDefault="00422B06" w14:paraId="2C50086B" w14:textId="6E269DD1">
      <w:pPr>
        <w:ind w:firstLine="720"/>
        <w:jc w:val="right"/>
        <w:rPr>
          <w:rFonts w:ascii="Book Antiqua" w:hAnsi="Book Antiqua" w:eastAsia="Calibri"/>
          <w:b/>
          <w:szCs w:val="22"/>
        </w:rPr>
      </w:pPr>
    </w:p>
    <w:p w:rsidRPr="00422B06" w:rsidR="00A55C51" w:rsidP="00422B06" w:rsidRDefault="00A55C51" w14:paraId="5E99F9D9" w14:textId="77777777">
      <w:pPr>
        <w:spacing w:line="360" w:lineRule="auto"/>
        <w:ind w:left="1080" w:hanging="1080"/>
        <w:rPr>
          <w:rFonts w:ascii="Book Antiqua" w:hAnsi="Book Antiqua" w:eastAsia="Calibri"/>
          <w:szCs w:val="22"/>
        </w:rPr>
      </w:pPr>
    </w:p>
    <w:p w:rsidRPr="00422B06" w:rsidR="00B80F6A" w:rsidP="00422B06" w:rsidRDefault="00B80F6A" w14:paraId="408BB451" w14:textId="77777777">
      <w:pPr>
        <w:suppressAutoHyphens/>
        <w:jc w:val="center"/>
        <w:rPr>
          <w:rFonts w:ascii="Book Antiqua" w:hAnsi="Book Antiqua"/>
          <w:b/>
        </w:rPr>
      </w:pPr>
    </w:p>
    <w:p w:rsidR="00B80F6A" w:rsidRDefault="00B80F6A" w14:paraId="47ABEF99" w14:textId="77777777">
      <w:pPr>
        <w:pStyle w:val="titlebar"/>
        <w:rPr>
          <w:sz w:val="24"/>
        </w:rPr>
      </w:pPr>
      <w:r>
        <w:rPr>
          <w:sz w:val="24"/>
        </w:rPr>
        <w:t>BEFORE THE PUBLIC UTILITIES COMMISSION OF THE STATE OF CALIFORNIA</w:t>
      </w:r>
    </w:p>
    <w:p w:rsidR="00B80F6A" w:rsidRDefault="00B80F6A" w14:paraId="2A1395ED" w14:textId="77777777">
      <w:pPr>
        <w:suppressAutoHyphens/>
      </w:pPr>
    </w:p>
    <w:tbl>
      <w:tblPr>
        <w:tblW w:w="0" w:type="auto"/>
        <w:tblLayout w:type="fixed"/>
        <w:tblLook w:val="0000" w:firstRow="0" w:lastRow="0" w:firstColumn="0" w:lastColumn="0" w:noHBand="0" w:noVBand="0"/>
      </w:tblPr>
      <w:tblGrid>
        <w:gridCol w:w="4878"/>
        <w:gridCol w:w="4680"/>
      </w:tblGrid>
      <w:tr w:rsidRPr="00422B06" w:rsidR="00B80F6A" w:rsidTr="00C620C2" w14:paraId="79380135" w14:textId="77777777">
        <w:tc>
          <w:tcPr>
            <w:tcW w:w="4878" w:type="dxa"/>
            <w:tcBorders>
              <w:bottom w:val="single" w:color="auto" w:sz="6" w:space="0"/>
              <w:right w:val="single" w:color="auto" w:sz="6" w:space="0"/>
            </w:tcBorders>
          </w:tcPr>
          <w:p w:rsidRPr="00422B06" w:rsidR="00B80F6A" w:rsidRDefault="00422B06" w14:paraId="4C6B7AAA" w14:textId="28349B38">
            <w:pPr>
              <w:tabs>
                <w:tab w:val="left" w:pos="1440"/>
                <w:tab w:val="left" w:pos="3600"/>
              </w:tabs>
              <w:rPr>
                <w:rFonts w:ascii="Book Antiqua" w:hAnsi="Book Antiqua"/>
              </w:rPr>
            </w:pPr>
            <w:r w:rsidRPr="00422B06">
              <w:rPr>
                <w:rFonts w:ascii="Book Antiqua" w:hAnsi="Book Antiqua"/>
              </w:rPr>
              <w:t xml:space="preserve">Order Instituting Investigation </w:t>
            </w:r>
            <w:r w:rsidR="00C4739E">
              <w:rPr>
                <w:rFonts w:ascii="Book Antiqua" w:hAnsi="Book Antiqua"/>
              </w:rPr>
              <w:t xml:space="preserve">to </w:t>
            </w:r>
            <w:r w:rsidRPr="00422B06">
              <w:rPr>
                <w:rFonts w:ascii="Book Antiqua" w:hAnsi="Book Antiqua"/>
              </w:rPr>
              <w:t xml:space="preserve">Establish a </w:t>
            </w:r>
            <w:r w:rsidR="00C4739E">
              <w:rPr>
                <w:rFonts w:ascii="Book Antiqua" w:hAnsi="Book Antiqua"/>
              </w:rPr>
              <w:t xml:space="preserve">Priority </w:t>
            </w:r>
            <w:r w:rsidRPr="00422B06">
              <w:rPr>
                <w:rFonts w:ascii="Book Antiqua" w:hAnsi="Book Antiqua"/>
              </w:rPr>
              <w:t>List</w:t>
            </w:r>
            <w:r w:rsidR="00C4739E">
              <w:rPr>
                <w:rFonts w:ascii="Book Antiqua" w:hAnsi="Book Antiqua"/>
              </w:rPr>
              <w:t>,</w:t>
            </w:r>
            <w:r w:rsidRPr="00422B06">
              <w:rPr>
                <w:rFonts w:ascii="Book Antiqua" w:hAnsi="Book Antiqua"/>
              </w:rPr>
              <w:t xml:space="preserve"> for the Fiscal Years 202</w:t>
            </w:r>
            <w:r w:rsidR="00A33BD9">
              <w:rPr>
                <w:rFonts w:ascii="Book Antiqua" w:hAnsi="Book Antiqua"/>
              </w:rPr>
              <w:t>2</w:t>
            </w:r>
            <w:r w:rsidRPr="00422B06">
              <w:rPr>
                <w:rFonts w:ascii="Book Antiqua" w:hAnsi="Book Antiqua"/>
              </w:rPr>
              <w:t>-202</w:t>
            </w:r>
            <w:r w:rsidR="00A33BD9">
              <w:rPr>
                <w:rFonts w:ascii="Book Antiqua" w:hAnsi="Book Antiqua"/>
              </w:rPr>
              <w:t>3</w:t>
            </w:r>
            <w:r w:rsidRPr="00422B06">
              <w:rPr>
                <w:rFonts w:ascii="Book Antiqua" w:hAnsi="Book Antiqua"/>
              </w:rPr>
              <w:t xml:space="preserve"> and 202</w:t>
            </w:r>
            <w:r w:rsidR="00A33BD9">
              <w:rPr>
                <w:rFonts w:ascii="Book Antiqua" w:hAnsi="Book Antiqua"/>
              </w:rPr>
              <w:t>3</w:t>
            </w:r>
            <w:r w:rsidRPr="00422B06">
              <w:rPr>
                <w:rFonts w:ascii="Book Antiqua" w:hAnsi="Book Antiqua"/>
              </w:rPr>
              <w:t>-202</w:t>
            </w:r>
            <w:r w:rsidR="00A33BD9">
              <w:rPr>
                <w:rFonts w:ascii="Book Antiqua" w:hAnsi="Book Antiqua"/>
              </w:rPr>
              <w:t>4</w:t>
            </w:r>
            <w:r w:rsidR="00C4739E">
              <w:rPr>
                <w:rFonts w:ascii="Book Antiqua" w:hAnsi="Book Antiqua"/>
              </w:rPr>
              <w:t>,</w:t>
            </w:r>
            <w:r w:rsidRPr="00422B06">
              <w:rPr>
                <w:rFonts w:ascii="Book Antiqua" w:hAnsi="Book Antiqua"/>
              </w:rPr>
              <w:t xml:space="preserve"> of Existing </w:t>
            </w:r>
            <w:r w:rsidR="00A33BD9">
              <w:rPr>
                <w:rFonts w:ascii="Book Antiqua" w:hAnsi="Book Antiqua"/>
              </w:rPr>
              <w:t xml:space="preserve">At-Grade </w:t>
            </w:r>
            <w:r w:rsidR="00C4739E">
              <w:rPr>
                <w:rFonts w:ascii="Book Antiqua" w:hAnsi="Book Antiqua"/>
              </w:rPr>
              <w:t xml:space="preserve">Rail </w:t>
            </w:r>
            <w:r w:rsidRPr="00422B06">
              <w:rPr>
                <w:rFonts w:ascii="Book Antiqua" w:hAnsi="Book Antiqua"/>
              </w:rPr>
              <w:t>Crossings</w:t>
            </w:r>
            <w:r w:rsidR="00A33BD9">
              <w:rPr>
                <w:rFonts w:ascii="Book Antiqua" w:hAnsi="Book Antiqua"/>
              </w:rPr>
              <w:t>,</w:t>
            </w:r>
            <w:r w:rsidRPr="00422B06">
              <w:rPr>
                <w:rFonts w:ascii="Book Antiqua" w:hAnsi="Book Antiqua"/>
              </w:rPr>
              <w:t xml:space="preserve"> of City Streets, County Roads or State Highways</w:t>
            </w:r>
            <w:r w:rsidR="00A33BD9">
              <w:rPr>
                <w:rFonts w:ascii="Book Antiqua" w:hAnsi="Book Antiqua"/>
              </w:rPr>
              <w:t>,</w:t>
            </w:r>
            <w:r w:rsidRPr="00422B06">
              <w:rPr>
                <w:rFonts w:ascii="Book Antiqua" w:hAnsi="Book Antiqua"/>
              </w:rPr>
              <w:t xml:space="preserve"> in need of separation, or Existing </w:t>
            </w:r>
            <w:r w:rsidR="00C4739E">
              <w:rPr>
                <w:rFonts w:ascii="Book Antiqua" w:hAnsi="Book Antiqua"/>
              </w:rPr>
              <w:t>Grade-</w:t>
            </w:r>
            <w:r w:rsidRPr="00422B06">
              <w:rPr>
                <w:rFonts w:ascii="Book Antiqua" w:hAnsi="Book Antiqua"/>
              </w:rPr>
              <w:t>Separat</w:t>
            </w:r>
            <w:r w:rsidR="00C4739E">
              <w:rPr>
                <w:rFonts w:ascii="Book Antiqua" w:hAnsi="Book Antiqua"/>
              </w:rPr>
              <w:t xml:space="preserve">ed Rail Crossings </w:t>
            </w:r>
            <w:r w:rsidRPr="00422B06">
              <w:rPr>
                <w:rFonts w:ascii="Book Antiqua" w:hAnsi="Book Antiqua"/>
              </w:rPr>
              <w:t>in need of Alterations or Reconstruction in Accordance with Section 2452 of the California Streets and Highways Code.</w:t>
            </w:r>
          </w:p>
          <w:p w:rsidRPr="00422B06" w:rsidR="00B80F6A" w:rsidRDefault="00B80F6A" w14:paraId="524DB63B" w14:textId="77777777">
            <w:pPr>
              <w:rPr>
                <w:rFonts w:ascii="Book Antiqua" w:hAnsi="Book Antiqua"/>
              </w:rPr>
            </w:pPr>
          </w:p>
        </w:tc>
        <w:tc>
          <w:tcPr>
            <w:tcW w:w="4680" w:type="dxa"/>
            <w:tcBorders>
              <w:left w:val="nil"/>
            </w:tcBorders>
          </w:tcPr>
          <w:p w:rsidR="00A55C51" w:rsidP="00EC3A8F" w:rsidRDefault="00A55C51" w14:paraId="547FE77B" w14:textId="77777777">
            <w:pPr>
              <w:jc w:val="center"/>
              <w:rPr>
                <w:rFonts w:ascii="Book Antiqua" w:hAnsi="Book Antiqua"/>
              </w:rPr>
            </w:pPr>
          </w:p>
          <w:p w:rsidR="00A55C51" w:rsidP="00EC3A8F" w:rsidRDefault="00A55C51" w14:paraId="3A1F821A" w14:textId="77777777">
            <w:pPr>
              <w:jc w:val="center"/>
              <w:rPr>
                <w:rFonts w:ascii="Book Antiqua" w:hAnsi="Book Antiqua"/>
              </w:rPr>
            </w:pPr>
          </w:p>
          <w:p w:rsidR="009952B4" w:rsidP="00EC3A8F" w:rsidRDefault="009952B4" w14:paraId="5F1E9866" w14:textId="77777777">
            <w:pPr>
              <w:jc w:val="center"/>
              <w:rPr>
                <w:rFonts w:ascii="Book Antiqua" w:hAnsi="Book Antiqua"/>
              </w:rPr>
            </w:pPr>
          </w:p>
          <w:p w:rsidRPr="00422B06" w:rsidR="00EC3A8F" w:rsidP="00EC3A8F" w:rsidRDefault="00A55C51" w14:paraId="0A54D38C" w14:textId="65CEEB92">
            <w:pPr>
              <w:jc w:val="center"/>
              <w:rPr>
                <w:rFonts w:ascii="Book Antiqua" w:hAnsi="Book Antiqua"/>
              </w:rPr>
            </w:pPr>
            <w:r>
              <w:rPr>
                <w:rFonts w:ascii="Book Antiqua" w:hAnsi="Book Antiqua"/>
              </w:rPr>
              <w:t>FILED</w:t>
            </w:r>
          </w:p>
          <w:p w:rsidRPr="00422B06" w:rsidR="006B4787" w:rsidP="00EC3A8F" w:rsidRDefault="00A55C51" w14:paraId="73445ABA" w14:textId="0F02E34B">
            <w:pPr>
              <w:jc w:val="center"/>
              <w:rPr>
                <w:rFonts w:ascii="Book Antiqua" w:hAnsi="Book Antiqua"/>
              </w:rPr>
            </w:pPr>
            <w:r>
              <w:rPr>
                <w:rFonts w:ascii="Book Antiqua" w:hAnsi="Book Antiqua"/>
              </w:rPr>
              <w:t>PUBLIC UTILITIES COMMISSION</w:t>
            </w:r>
          </w:p>
          <w:p w:rsidRPr="00422B06" w:rsidR="00EC3A8F" w:rsidP="00EC3A8F" w:rsidRDefault="00A55C51" w14:paraId="20598C9B" w14:textId="7DEA9FB5">
            <w:pPr>
              <w:jc w:val="center"/>
              <w:rPr>
                <w:rFonts w:ascii="Book Antiqua" w:hAnsi="Book Antiqua"/>
              </w:rPr>
            </w:pPr>
            <w:r>
              <w:rPr>
                <w:rFonts w:ascii="Book Antiqua" w:hAnsi="Book Antiqua"/>
              </w:rPr>
              <w:t>JUNE 24, 2021</w:t>
            </w:r>
          </w:p>
          <w:p w:rsidR="00422B06" w:rsidP="00EC3A8F" w:rsidRDefault="00A55C51" w14:paraId="6E0CEBB1" w14:textId="155E7109">
            <w:pPr>
              <w:jc w:val="center"/>
              <w:rPr>
                <w:rFonts w:ascii="Book Antiqua" w:hAnsi="Book Antiqua"/>
              </w:rPr>
            </w:pPr>
            <w:r>
              <w:rPr>
                <w:rFonts w:ascii="Book Antiqua" w:hAnsi="Book Antiqua"/>
              </w:rPr>
              <w:t>SAN FRANCISCO, CALIFORNIA</w:t>
            </w:r>
          </w:p>
          <w:p w:rsidRPr="00422B06" w:rsidR="00C620C2" w:rsidP="00422B06" w:rsidRDefault="00A55C51" w14:paraId="0315DFD1" w14:textId="3B437A2E">
            <w:pPr>
              <w:jc w:val="center"/>
              <w:rPr>
                <w:rFonts w:ascii="Book Antiqua" w:hAnsi="Book Antiqua"/>
              </w:rPr>
            </w:pPr>
            <w:r>
              <w:rPr>
                <w:rFonts w:ascii="Book Antiqua" w:hAnsi="Book Antiqua"/>
              </w:rPr>
              <w:t>INVESTIGATION</w:t>
            </w:r>
            <w:r w:rsidRPr="00D434A3" w:rsidR="00B807D9">
              <w:rPr>
                <w:rFonts w:ascii="Book Antiqua" w:hAnsi="Book Antiqua"/>
              </w:rPr>
              <w:t xml:space="preserve"> </w:t>
            </w:r>
            <w:r>
              <w:rPr>
                <w:rFonts w:ascii="Book Antiqua" w:hAnsi="Book Antiqua"/>
              </w:rPr>
              <w:t>21-06-018</w:t>
            </w:r>
          </w:p>
        </w:tc>
      </w:tr>
    </w:tbl>
    <w:p w:rsidR="00B80F6A" w:rsidRDefault="00B80F6A" w14:paraId="74933581" w14:textId="1304DA7B">
      <w:pPr>
        <w:suppressAutoHyphens/>
        <w:rPr>
          <w:rFonts w:ascii="Book Antiqua" w:hAnsi="Book Antiqua"/>
        </w:rPr>
      </w:pPr>
    </w:p>
    <w:p w:rsidRPr="00422B06" w:rsidR="00422B06" w:rsidRDefault="00422B06" w14:paraId="3C3E661B" w14:textId="77777777">
      <w:pPr>
        <w:suppressAutoHyphens/>
        <w:rPr>
          <w:rFonts w:ascii="Book Antiqua" w:hAnsi="Book Antiqua"/>
        </w:rPr>
      </w:pPr>
    </w:p>
    <w:p w:rsidR="00422B06" w:rsidP="00797ED2" w:rsidRDefault="00A110BE" w14:paraId="1B9B1D42" w14:textId="3455573E">
      <w:pPr>
        <w:pStyle w:val="Dummy0"/>
        <w:spacing w:after="240"/>
        <w:jc w:val="center"/>
      </w:pPr>
      <w:bookmarkStart w:name="_Toc72158867" w:id="0"/>
      <w:r>
        <w:t>ORDER INSTITUTING INVESTIGATION</w:t>
      </w:r>
      <w:r w:rsidR="00B21B51">
        <w:t xml:space="preserve"> </w:t>
      </w:r>
      <w:r w:rsidR="00874088">
        <w:t xml:space="preserve">TO </w:t>
      </w:r>
      <w:r w:rsidR="00B21B51">
        <w:t>ESTABLISH THE CALIFORNIA GRADE SEPARATION FUND PRIORITY LIST FOR THE FISCAL YEARS 2022-2023 AND 2023-2024</w:t>
      </w:r>
      <w:bookmarkEnd w:id="0"/>
      <w:r w:rsidR="00797ED2">
        <w:t xml:space="preserve"> </w:t>
      </w:r>
    </w:p>
    <w:p w:rsidRPr="00AD08AE" w:rsidR="00B80F6A" w:rsidP="00F75F9F" w:rsidRDefault="00B80F6A" w14:paraId="592731B0" w14:textId="77777777">
      <w:pPr>
        <w:pStyle w:val="Heading1"/>
        <w:spacing w:after="240"/>
        <w:rPr>
          <w:rFonts w:ascii="Arial" w:hAnsi="Arial" w:cs="Arial"/>
        </w:rPr>
      </w:pPr>
      <w:bookmarkStart w:name="_Toc370798910" w:id="1"/>
      <w:bookmarkStart w:name="_Toc72158868" w:id="2"/>
      <w:r w:rsidRPr="00AD08AE">
        <w:rPr>
          <w:rFonts w:ascii="Arial" w:hAnsi="Arial" w:cs="Arial"/>
        </w:rPr>
        <w:t>Summary</w:t>
      </w:r>
      <w:bookmarkEnd w:id="1"/>
      <w:bookmarkEnd w:id="2"/>
    </w:p>
    <w:p w:rsidR="00C4739E" w:rsidP="00AD08AE" w:rsidRDefault="00294734" w14:paraId="1F0C8940" w14:textId="06DE073A">
      <w:pPr>
        <w:pStyle w:val="standard"/>
        <w:rPr>
          <w:rFonts w:ascii="Book Antiqua" w:hAnsi="Book Antiqua"/>
        </w:rPr>
      </w:pPr>
      <w:r w:rsidRPr="00AD08AE">
        <w:rPr>
          <w:rFonts w:ascii="Book Antiqua" w:hAnsi="Book Antiqua"/>
        </w:rPr>
        <w:t xml:space="preserve">This Order Instituting Investigation (OII) is </w:t>
      </w:r>
      <w:r w:rsidR="00C4739E">
        <w:rPr>
          <w:rFonts w:ascii="Book Antiqua" w:hAnsi="Book Antiqua"/>
        </w:rPr>
        <w:t>initiated to</w:t>
      </w:r>
      <w:r w:rsidRPr="00AD08AE">
        <w:rPr>
          <w:rFonts w:ascii="Book Antiqua" w:hAnsi="Book Antiqua"/>
        </w:rPr>
        <w:t xml:space="preserve"> establish the Grade Separation Priority List for the fiscal years 20</w:t>
      </w:r>
      <w:r w:rsidRPr="00AD08AE" w:rsidR="00343EFF">
        <w:rPr>
          <w:rFonts w:ascii="Book Antiqua" w:hAnsi="Book Antiqua"/>
        </w:rPr>
        <w:t>2</w:t>
      </w:r>
      <w:r w:rsidRPr="00AD08AE" w:rsidR="0023686B">
        <w:rPr>
          <w:rFonts w:ascii="Book Antiqua" w:hAnsi="Book Antiqua"/>
        </w:rPr>
        <w:t>2</w:t>
      </w:r>
      <w:r w:rsidRPr="00AD08AE">
        <w:rPr>
          <w:rFonts w:ascii="Book Antiqua" w:hAnsi="Book Antiqua"/>
        </w:rPr>
        <w:noBreakHyphen/>
        <w:t>20</w:t>
      </w:r>
      <w:r w:rsidRPr="00AD08AE" w:rsidR="00343EFF">
        <w:rPr>
          <w:rFonts w:ascii="Book Antiqua" w:hAnsi="Book Antiqua"/>
        </w:rPr>
        <w:t>2</w:t>
      </w:r>
      <w:r w:rsidRPr="00AD08AE" w:rsidR="0023686B">
        <w:rPr>
          <w:rFonts w:ascii="Book Antiqua" w:hAnsi="Book Antiqua"/>
        </w:rPr>
        <w:t>3</w:t>
      </w:r>
      <w:r w:rsidRPr="00AD08AE">
        <w:rPr>
          <w:rFonts w:ascii="Book Antiqua" w:hAnsi="Book Antiqua"/>
        </w:rPr>
        <w:t xml:space="preserve"> and 20</w:t>
      </w:r>
      <w:r w:rsidRPr="00AD08AE" w:rsidR="00343EFF">
        <w:rPr>
          <w:rFonts w:ascii="Book Antiqua" w:hAnsi="Book Antiqua"/>
        </w:rPr>
        <w:t>2</w:t>
      </w:r>
      <w:r w:rsidRPr="00AD08AE" w:rsidR="0023686B">
        <w:rPr>
          <w:rFonts w:ascii="Book Antiqua" w:hAnsi="Book Antiqua"/>
        </w:rPr>
        <w:t>3</w:t>
      </w:r>
      <w:r w:rsidRPr="00AD08AE">
        <w:rPr>
          <w:rFonts w:ascii="Book Antiqua" w:hAnsi="Book Antiqua"/>
        </w:rPr>
        <w:t>-202</w:t>
      </w:r>
      <w:r w:rsidRPr="00AD08AE" w:rsidR="0023686B">
        <w:rPr>
          <w:rFonts w:ascii="Book Antiqua" w:hAnsi="Book Antiqua"/>
        </w:rPr>
        <w:t>4</w:t>
      </w:r>
      <w:r w:rsidRPr="00AD08AE">
        <w:rPr>
          <w:rFonts w:ascii="Book Antiqua" w:hAnsi="Book Antiqua"/>
        </w:rPr>
        <w:t xml:space="preserve">.  </w:t>
      </w:r>
      <w:r w:rsidR="00C4739E">
        <w:rPr>
          <w:rFonts w:ascii="Book Antiqua" w:hAnsi="Book Antiqua"/>
        </w:rPr>
        <w:t>I</w:t>
      </w:r>
      <w:r w:rsidRPr="00C4739E" w:rsidR="00C4739E">
        <w:rPr>
          <w:rFonts w:ascii="Book Antiqua" w:hAnsi="Book Antiqua"/>
        </w:rPr>
        <w:t>n accordance with Section 2452 of the California Streets and Highways Code</w:t>
      </w:r>
      <w:r w:rsidR="00C4739E">
        <w:rPr>
          <w:rFonts w:ascii="Book Antiqua" w:hAnsi="Book Antiqua"/>
        </w:rPr>
        <w:t>, t</w:t>
      </w:r>
      <w:r w:rsidRPr="00AD08AE">
        <w:rPr>
          <w:rFonts w:ascii="Book Antiqua" w:hAnsi="Book Antiqua"/>
        </w:rPr>
        <w:t>he OII requests project nominations</w:t>
      </w:r>
      <w:r w:rsidR="00C4739E">
        <w:rPr>
          <w:rFonts w:ascii="Book Antiqua" w:hAnsi="Book Antiqua"/>
        </w:rPr>
        <w:t xml:space="preserve">, by </w:t>
      </w:r>
      <w:bookmarkStart w:name="_Hlk71733389" w:id="3"/>
      <w:r w:rsidRPr="00C4739E" w:rsidR="00C4739E">
        <w:rPr>
          <w:rFonts w:ascii="Book Antiqua" w:hAnsi="Book Antiqua"/>
        </w:rPr>
        <w:t>October 22, 2021</w:t>
      </w:r>
      <w:r w:rsidR="00C4739E">
        <w:rPr>
          <w:rFonts w:ascii="Book Antiqua" w:hAnsi="Book Antiqua"/>
        </w:rPr>
        <w:t>,</w:t>
      </w:r>
      <w:r w:rsidRPr="00AD08AE">
        <w:rPr>
          <w:rFonts w:ascii="Book Antiqua" w:hAnsi="Book Antiqua"/>
        </w:rPr>
        <w:t xml:space="preserve"> from interested parties for</w:t>
      </w:r>
      <w:r w:rsidR="00C4739E">
        <w:rPr>
          <w:rFonts w:ascii="Book Antiqua" w:hAnsi="Book Antiqua"/>
        </w:rPr>
        <w:t xml:space="preserve">: (1) </w:t>
      </w:r>
      <w:r w:rsidRPr="00AD08AE">
        <w:rPr>
          <w:rFonts w:ascii="Book Antiqua" w:hAnsi="Book Antiqua"/>
        </w:rPr>
        <w:t xml:space="preserve">existing </w:t>
      </w:r>
      <w:r w:rsidR="00C4739E">
        <w:rPr>
          <w:rFonts w:ascii="Book Antiqua" w:hAnsi="Book Antiqua"/>
        </w:rPr>
        <w:t xml:space="preserve">at-grade rail </w:t>
      </w:r>
      <w:r w:rsidRPr="00AD08AE">
        <w:rPr>
          <w:rFonts w:ascii="Book Antiqua" w:hAnsi="Book Antiqua"/>
        </w:rPr>
        <w:t>crossings</w:t>
      </w:r>
      <w:r w:rsidR="00C4739E">
        <w:rPr>
          <w:rFonts w:ascii="Book Antiqua" w:hAnsi="Book Antiqua"/>
        </w:rPr>
        <w:t>,</w:t>
      </w:r>
      <w:r w:rsidRPr="00AD08AE">
        <w:rPr>
          <w:rFonts w:ascii="Book Antiqua" w:hAnsi="Book Antiqua"/>
        </w:rPr>
        <w:t xml:space="preserve"> of city streets, county roads, or state highways</w:t>
      </w:r>
      <w:r w:rsidR="00C4739E">
        <w:rPr>
          <w:rFonts w:ascii="Book Antiqua" w:hAnsi="Book Antiqua"/>
        </w:rPr>
        <w:t>,</w:t>
      </w:r>
      <w:r w:rsidRPr="00AD08AE">
        <w:rPr>
          <w:rFonts w:ascii="Book Antiqua" w:hAnsi="Book Antiqua"/>
        </w:rPr>
        <w:t xml:space="preserve"> in need of grade separation, or</w:t>
      </w:r>
      <w:r w:rsidR="00C4739E">
        <w:rPr>
          <w:rFonts w:ascii="Book Antiqua" w:hAnsi="Book Antiqua"/>
        </w:rPr>
        <w:t xml:space="preserve"> (2)</w:t>
      </w:r>
      <w:r w:rsidRPr="00AD08AE">
        <w:rPr>
          <w:rFonts w:ascii="Book Antiqua" w:hAnsi="Book Antiqua"/>
        </w:rPr>
        <w:t xml:space="preserve"> existing grade</w:t>
      </w:r>
      <w:r w:rsidR="00C4739E">
        <w:rPr>
          <w:rFonts w:ascii="Book Antiqua" w:hAnsi="Book Antiqua"/>
        </w:rPr>
        <w:t>-</w:t>
      </w:r>
      <w:r w:rsidRPr="00AD08AE">
        <w:rPr>
          <w:rFonts w:ascii="Book Antiqua" w:hAnsi="Book Antiqua"/>
        </w:rPr>
        <w:t>separat</w:t>
      </w:r>
      <w:r w:rsidR="00C4739E">
        <w:rPr>
          <w:rFonts w:ascii="Book Antiqua" w:hAnsi="Book Antiqua"/>
        </w:rPr>
        <w:t>ed rail crossings</w:t>
      </w:r>
      <w:r w:rsidRPr="00C4739E" w:rsidR="00C4739E">
        <w:rPr>
          <w:rFonts w:ascii="Book Antiqua" w:hAnsi="Book Antiqua"/>
        </w:rPr>
        <w:t>, of city streets, county roads, or state highways,</w:t>
      </w:r>
      <w:r w:rsidRPr="00AD08AE">
        <w:rPr>
          <w:rFonts w:ascii="Book Antiqua" w:hAnsi="Book Antiqua"/>
        </w:rPr>
        <w:t xml:space="preserve"> in need of alterations or reconstruction.  </w:t>
      </w:r>
      <w:bookmarkEnd w:id="3"/>
    </w:p>
    <w:p w:rsidRPr="00AD08AE" w:rsidR="00B80F6A" w:rsidP="00AD08AE" w:rsidRDefault="00C4739E" w14:paraId="4FAA0055" w14:textId="30FAE78F">
      <w:pPr>
        <w:pStyle w:val="standard"/>
        <w:rPr>
          <w:rFonts w:ascii="Book Antiqua" w:hAnsi="Book Antiqua"/>
        </w:rPr>
      </w:pPr>
      <w:r>
        <w:rPr>
          <w:rFonts w:ascii="Book Antiqua" w:hAnsi="Book Antiqua"/>
        </w:rPr>
        <w:lastRenderedPageBreak/>
        <w:t xml:space="preserve">Project nominations </w:t>
      </w:r>
      <w:r w:rsidR="004E4D1D">
        <w:rPr>
          <w:rFonts w:ascii="Book Antiqua" w:hAnsi="Book Antiqua"/>
        </w:rPr>
        <w:t>must</w:t>
      </w:r>
      <w:r w:rsidR="00D80EB9">
        <w:rPr>
          <w:rFonts w:ascii="Book Antiqua" w:hAnsi="Book Antiqua"/>
        </w:rPr>
        <w:t xml:space="preserve"> be made by c</w:t>
      </w:r>
      <w:r w:rsidRPr="00AD08AE" w:rsidR="00294734">
        <w:rPr>
          <w:rFonts w:ascii="Book Antiqua" w:hAnsi="Book Antiqua"/>
        </w:rPr>
        <w:t>omplet</w:t>
      </w:r>
      <w:r w:rsidR="00D80EB9">
        <w:rPr>
          <w:rFonts w:ascii="Book Antiqua" w:hAnsi="Book Antiqua"/>
        </w:rPr>
        <w:t xml:space="preserve">ing and </w:t>
      </w:r>
      <w:r w:rsidR="00874088">
        <w:rPr>
          <w:rFonts w:ascii="Book Antiqua" w:hAnsi="Book Antiqua"/>
        </w:rPr>
        <w:t>submitting</w:t>
      </w:r>
      <w:r w:rsidR="00D80EB9">
        <w:rPr>
          <w:rFonts w:ascii="Book Antiqua" w:hAnsi="Book Antiqua"/>
        </w:rPr>
        <w:t xml:space="preserve"> the</w:t>
      </w:r>
      <w:r w:rsidRPr="00AD08AE" w:rsidR="00294734">
        <w:rPr>
          <w:rFonts w:ascii="Book Antiqua" w:hAnsi="Book Antiqua"/>
        </w:rPr>
        <w:t xml:space="preserve"> nomination application</w:t>
      </w:r>
      <w:r w:rsidR="00D80EB9">
        <w:rPr>
          <w:rFonts w:ascii="Book Antiqua" w:hAnsi="Book Antiqua"/>
        </w:rPr>
        <w:t xml:space="preserve"> forms in this proceeding</w:t>
      </w:r>
      <w:r w:rsidRPr="00AD08AE" w:rsidR="00294734">
        <w:rPr>
          <w:rFonts w:ascii="Book Antiqua" w:hAnsi="Book Antiqua"/>
        </w:rPr>
        <w:t xml:space="preserve">.  </w:t>
      </w:r>
      <w:r w:rsidR="00874088">
        <w:rPr>
          <w:rFonts w:ascii="Book Antiqua" w:hAnsi="Book Antiqua"/>
        </w:rPr>
        <w:t>Information on the n</w:t>
      </w:r>
      <w:r w:rsidRPr="00AD08AE" w:rsidR="00294734">
        <w:rPr>
          <w:rFonts w:ascii="Book Antiqua" w:hAnsi="Book Antiqua"/>
        </w:rPr>
        <w:t xml:space="preserve">omination </w:t>
      </w:r>
      <w:r w:rsidR="00D80EB9">
        <w:rPr>
          <w:rFonts w:ascii="Book Antiqua" w:hAnsi="Book Antiqua"/>
        </w:rPr>
        <w:t xml:space="preserve">application </w:t>
      </w:r>
      <w:r w:rsidRPr="00AD08AE" w:rsidR="00294734">
        <w:rPr>
          <w:rFonts w:ascii="Book Antiqua" w:hAnsi="Book Antiqua"/>
        </w:rPr>
        <w:t xml:space="preserve">forms and </w:t>
      </w:r>
      <w:r w:rsidR="00874088">
        <w:rPr>
          <w:rFonts w:ascii="Book Antiqua" w:hAnsi="Book Antiqua"/>
        </w:rPr>
        <w:t xml:space="preserve">related </w:t>
      </w:r>
      <w:r w:rsidRPr="00AD08AE" w:rsidR="00294734">
        <w:rPr>
          <w:rFonts w:ascii="Book Antiqua" w:hAnsi="Book Antiqua"/>
        </w:rPr>
        <w:t xml:space="preserve">instructions </w:t>
      </w:r>
      <w:r w:rsidR="004E4D1D">
        <w:rPr>
          <w:rFonts w:ascii="Book Antiqua" w:hAnsi="Book Antiqua"/>
        </w:rPr>
        <w:t xml:space="preserve">are </w:t>
      </w:r>
      <w:r w:rsidR="00D80EB9">
        <w:rPr>
          <w:rFonts w:ascii="Book Antiqua" w:hAnsi="Book Antiqua"/>
        </w:rPr>
        <w:t xml:space="preserve">detailed </w:t>
      </w:r>
      <w:r w:rsidRPr="00AD08AE" w:rsidR="00294734">
        <w:rPr>
          <w:rFonts w:ascii="Book Antiqua" w:hAnsi="Book Antiqua"/>
        </w:rPr>
        <w:t xml:space="preserve">in </w:t>
      </w:r>
      <w:r w:rsidR="00D80EB9">
        <w:rPr>
          <w:rFonts w:ascii="Book Antiqua" w:hAnsi="Book Antiqua"/>
        </w:rPr>
        <w:t xml:space="preserve">Section </w:t>
      </w:r>
      <w:r w:rsidR="004034A9">
        <w:rPr>
          <w:rFonts w:ascii="Book Antiqua" w:hAnsi="Book Antiqua"/>
        </w:rPr>
        <w:t>2</w:t>
      </w:r>
      <w:r w:rsidR="00D80EB9">
        <w:rPr>
          <w:rFonts w:ascii="Book Antiqua" w:hAnsi="Book Antiqua"/>
        </w:rPr>
        <w:t xml:space="preserve"> of </w:t>
      </w:r>
      <w:r w:rsidRPr="00AD08AE" w:rsidR="00294734">
        <w:rPr>
          <w:rFonts w:ascii="Book Antiqua" w:hAnsi="Book Antiqua"/>
        </w:rPr>
        <w:t xml:space="preserve">this OII and are </w:t>
      </w:r>
      <w:r w:rsidR="00D80EB9">
        <w:rPr>
          <w:rFonts w:ascii="Book Antiqua" w:hAnsi="Book Antiqua"/>
        </w:rPr>
        <w:t xml:space="preserve">also </w:t>
      </w:r>
      <w:r w:rsidRPr="00AD08AE" w:rsidR="00294734">
        <w:rPr>
          <w:rFonts w:ascii="Book Antiqua" w:hAnsi="Book Antiqua"/>
        </w:rPr>
        <w:t xml:space="preserve">available on-line at the California Public Utilities Commission’s website at:  </w:t>
      </w:r>
      <w:hyperlink w:history="1" r:id="rId8">
        <w:r w:rsidRPr="00AD08AE" w:rsidR="00294734">
          <w:rPr>
            <w:rStyle w:val="Hyperlink"/>
            <w:rFonts w:ascii="Book Antiqua" w:hAnsi="Book Antiqua"/>
          </w:rPr>
          <w:t>http://www.cpuc.ca.gov/General.aspx?id=2891</w:t>
        </w:r>
      </w:hyperlink>
      <w:r w:rsidRPr="00AD08AE" w:rsidR="00294734">
        <w:rPr>
          <w:rFonts w:ascii="Book Antiqua" w:hAnsi="Book Antiqua"/>
          <w:color w:val="1F497D"/>
        </w:rPr>
        <w:t>.</w:t>
      </w:r>
    </w:p>
    <w:p w:rsidR="00B80F6A" w:rsidP="00797ED2" w:rsidRDefault="00CE642D" w14:paraId="47DB9D16" w14:textId="1C29C6BD">
      <w:pPr>
        <w:pStyle w:val="Heading1"/>
        <w:numPr>
          <w:ilvl w:val="0"/>
          <w:numId w:val="9"/>
        </w:numPr>
        <w:ind w:right="2160" w:hanging="720"/>
      </w:pPr>
      <w:bookmarkStart w:name="_Toc8123715" w:id="4"/>
      <w:bookmarkStart w:name="_Toc12866684" w:id="5"/>
      <w:bookmarkStart w:name="_Toc72158869" w:id="6"/>
      <w:r w:rsidRPr="00121089">
        <w:t>Background</w:t>
      </w:r>
      <w:bookmarkEnd w:id="4"/>
      <w:bookmarkEnd w:id="5"/>
      <w:bookmarkEnd w:id="6"/>
    </w:p>
    <w:p w:rsidR="003B73FE" w:rsidP="00797ED2" w:rsidRDefault="00D80EB9" w14:paraId="7D59BA6D" w14:textId="029908DC">
      <w:pPr>
        <w:pStyle w:val="standard"/>
        <w:rPr>
          <w:rStyle w:val="standardChar"/>
          <w:rFonts w:ascii="Book Antiqua" w:hAnsi="Book Antiqua"/>
          <w:szCs w:val="26"/>
        </w:rPr>
      </w:pPr>
      <w:r w:rsidRPr="00D80EB9">
        <w:rPr>
          <w:rStyle w:val="standardChar"/>
          <w:rFonts w:ascii="Book Antiqua" w:hAnsi="Book Antiqua"/>
          <w:szCs w:val="26"/>
        </w:rPr>
        <w:t xml:space="preserve">The Section 190 Grade Separation Program is authorized by Section 190 of the Streets and Highways Code. </w:t>
      </w:r>
      <w:r w:rsidR="003B73FE">
        <w:rPr>
          <w:rStyle w:val="standardChar"/>
          <w:rFonts w:ascii="Book Antiqua" w:hAnsi="Book Antiqua"/>
          <w:szCs w:val="26"/>
        </w:rPr>
        <w:t xml:space="preserve"> </w:t>
      </w:r>
      <w:r w:rsidRPr="00D80EB9">
        <w:rPr>
          <w:rStyle w:val="standardChar"/>
          <w:rFonts w:ascii="Book Antiqua" w:hAnsi="Book Antiqua"/>
          <w:szCs w:val="26"/>
        </w:rPr>
        <w:t>This competitive grant program provides $15</w:t>
      </w:r>
      <w:r w:rsidR="007040E8">
        <w:rPr>
          <w:rStyle w:val="standardChar"/>
          <w:rFonts w:ascii="Book Antiqua" w:hAnsi="Book Antiqua"/>
          <w:szCs w:val="26"/>
        </w:rPr>
        <w:t> </w:t>
      </w:r>
      <w:r w:rsidRPr="00D80EB9">
        <w:rPr>
          <w:rStyle w:val="standardChar"/>
          <w:rFonts w:ascii="Book Antiqua" w:hAnsi="Book Antiqua"/>
          <w:szCs w:val="26"/>
        </w:rPr>
        <w:t xml:space="preserve">million each year to local agencies for the construction of grade separation projects. </w:t>
      </w:r>
      <w:r w:rsidR="003B73FE">
        <w:rPr>
          <w:rStyle w:val="standardChar"/>
          <w:rFonts w:ascii="Book Antiqua" w:hAnsi="Book Antiqua"/>
          <w:szCs w:val="26"/>
        </w:rPr>
        <w:t xml:space="preserve"> </w:t>
      </w:r>
      <w:r w:rsidRPr="00D80EB9">
        <w:rPr>
          <w:rStyle w:val="standardChar"/>
          <w:rFonts w:ascii="Book Antiqua" w:hAnsi="Book Antiqua"/>
          <w:szCs w:val="26"/>
        </w:rPr>
        <w:t>The program is jointly administered by the California Public Utilities Commission (C</w:t>
      </w:r>
      <w:r>
        <w:rPr>
          <w:rStyle w:val="standardChar"/>
          <w:rFonts w:ascii="Book Antiqua" w:hAnsi="Book Antiqua"/>
          <w:szCs w:val="26"/>
        </w:rPr>
        <w:t>ommission</w:t>
      </w:r>
      <w:r w:rsidRPr="00D80EB9">
        <w:rPr>
          <w:rStyle w:val="standardChar"/>
          <w:rFonts w:ascii="Book Antiqua" w:hAnsi="Book Antiqua"/>
          <w:szCs w:val="26"/>
        </w:rPr>
        <w:t xml:space="preserve">) and the California Department of Transportation (Caltrans). </w:t>
      </w:r>
      <w:r w:rsidR="003B73FE">
        <w:rPr>
          <w:rStyle w:val="standardChar"/>
          <w:rFonts w:ascii="Book Antiqua" w:hAnsi="Book Antiqua"/>
          <w:szCs w:val="26"/>
        </w:rPr>
        <w:t xml:space="preserve"> </w:t>
      </w:r>
      <w:r w:rsidRPr="003B73FE" w:rsidR="003B73FE">
        <w:rPr>
          <w:rStyle w:val="standardChar"/>
          <w:rFonts w:ascii="Book Antiqua" w:hAnsi="Book Antiqua"/>
          <w:szCs w:val="26"/>
        </w:rPr>
        <w:t xml:space="preserve">The intent of the </w:t>
      </w:r>
      <w:r w:rsidR="003B73FE">
        <w:rPr>
          <w:rStyle w:val="standardChar"/>
          <w:rFonts w:ascii="Book Antiqua" w:hAnsi="Book Antiqua"/>
          <w:szCs w:val="26"/>
        </w:rPr>
        <w:t xml:space="preserve">Section 190 </w:t>
      </w:r>
      <w:r w:rsidRPr="003B73FE" w:rsidR="003B73FE">
        <w:rPr>
          <w:rStyle w:val="standardChar"/>
          <w:rFonts w:ascii="Book Antiqua" w:hAnsi="Book Antiqua"/>
          <w:szCs w:val="26"/>
        </w:rPr>
        <w:t>Grade Separation Program is to improve safety and expedite the movement of vehicles by eliminating highway-rail crossing at grade with a grade separation.</w:t>
      </w:r>
      <w:r w:rsidR="00DB4759">
        <w:rPr>
          <w:rStyle w:val="FootnoteReference"/>
          <w:rFonts w:ascii="Book Antiqua" w:hAnsi="Book Antiqua"/>
          <w:szCs w:val="26"/>
        </w:rPr>
        <w:footnoteReference w:id="2"/>
      </w:r>
      <w:r w:rsidRPr="003B73FE" w:rsidR="003B73FE">
        <w:rPr>
          <w:rStyle w:val="standardChar"/>
          <w:rFonts w:ascii="Book Antiqua" w:hAnsi="Book Antiqua"/>
          <w:szCs w:val="26"/>
        </w:rPr>
        <w:t xml:space="preserve"> </w:t>
      </w:r>
      <w:r w:rsidR="00DB4759">
        <w:rPr>
          <w:rStyle w:val="standardChar"/>
          <w:rFonts w:ascii="Book Antiqua" w:hAnsi="Book Antiqua"/>
          <w:szCs w:val="26"/>
        </w:rPr>
        <w:t xml:space="preserve"> </w:t>
      </w:r>
    </w:p>
    <w:p w:rsidRPr="00AD08AE" w:rsidR="00367860" w:rsidP="00797ED2" w:rsidRDefault="00D80EB9" w14:paraId="4F263786" w14:textId="24611940">
      <w:pPr>
        <w:pStyle w:val="standard"/>
        <w:rPr>
          <w:rFonts w:ascii="Book Antiqua" w:hAnsi="Book Antiqua"/>
          <w:szCs w:val="26"/>
        </w:rPr>
      </w:pPr>
      <w:r w:rsidRPr="00D80EB9">
        <w:rPr>
          <w:rStyle w:val="standardChar"/>
          <w:rFonts w:ascii="Book Antiqua" w:hAnsi="Book Antiqua"/>
          <w:szCs w:val="26"/>
        </w:rPr>
        <w:t>The Section 190 Program is to be administered in accordance with provisions of the Streets and Highways Code, commencing with Section</w:t>
      </w:r>
      <w:r w:rsidR="007040E8">
        <w:rPr>
          <w:rStyle w:val="standardChar"/>
          <w:rFonts w:ascii="Book Antiqua" w:hAnsi="Book Antiqua"/>
          <w:szCs w:val="26"/>
        </w:rPr>
        <w:t> </w:t>
      </w:r>
      <w:r w:rsidRPr="00D80EB9">
        <w:rPr>
          <w:rStyle w:val="standardChar"/>
          <w:rFonts w:ascii="Book Antiqua" w:hAnsi="Book Antiqua"/>
          <w:szCs w:val="26"/>
        </w:rPr>
        <w:t>2450.</w:t>
      </w:r>
      <w:r w:rsidR="003B73FE">
        <w:rPr>
          <w:rStyle w:val="standardChar"/>
          <w:rFonts w:ascii="Book Antiqua" w:hAnsi="Book Antiqua"/>
          <w:szCs w:val="26"/>
        </w:rPr>
        <w:t xml:space="preserve"> Specifically, </w:t>
      </w:r>
      <w:r w:rsidRPr="00AD08AE" w:rsidR="00367860">
        <w:rPr>
          <w:rStyle w:val="standardChar"/>
          <w:rFonts w:ascii="Book Antiqua" w:hAnsi="Book Antiqua"/>
          <w:szCs w:val="26"/>
        </w:rPr>
        <w:t xml:space="preserve">Section 2452 of the Streets and Highways Code requires the Commission to establish the Grade Separation Program Priority List (Priority List) for projects and furnish it to the California Transportation Commission (CTC) by July 1st of each year for use in the fiscal year (FY) beginning on that date.  The Priority List establishes the relative priorities for allocation of state funds to qualified projects and procedures for administering these funds.  </w:t>
      </w:r>
      <w:r w:rsidR="009F46F5">
        <w:rPr>
          <w:rStyle w:val="standardChar"/>
          <w:rFonts w:ascii="Book Antiqua" w:hAnsi="Book Antiqua"/>
          <w:szCs w:val="26"/>
        </w:rPr>
        <w:t>Eligible</w:t>
      </w:r>
      <w:r w:rsidRPr="00AD08AE" w:rsidR="00367860">
        <w:rPr>
          <w:rFonts w:ascii="Book Antiqua" w:hAnsi="Book Antiqua"/>
          <w:szCs w:val="26"/>
        </w:rPr>
        <w:t xml:space="preserve"> projects include construction of new grade separations to replace existing at-grade rail crossings or alteration or reconstruction of existing grade </w:t>
      </w:r>
      <w:r w:rsidRPr="00AD08AE" w:rsidR="00367860">
        <w:rPr>
          <w:rFonts w:ascii="Book Antiqua" w:hAnsi="Book Antiqua"/>
          <w:szCs w:val="26"/>
        </w:rPr>
        <w:lastRenderedPageBreak/>
        <w:t xml:space="preserve">separations on city streets, county roads, and state highways, which are not freeways as defined in </w:t>
      </w:r>
      <w:r w:rsidR="003B73FE">
        <w:rPr>
          <w:rFonts w:ascii="Book Antiqua" w:hAnsi="Book Antiqua"/>
          <w:szCs w:val="26"/>
        </w:rPr>
        <w:t xml:space="preserve">Streets and Highways </w:t>
      </w:r>
      <w:r w:rsidRPr="00AD08AE" w:rsidR="00367860">
        <w:rPr>
          <w:rFonts w:ascii="Book Antiqua" w:hAnsi="Book Antiqua"/>
          <w:szCs w:val="26"/>
        </w:rPr>
        <w:t xml:space="preserve">Code § 257.  For a project that eliminates an existing at-grade </w:t>
      </w:r>
      <w:r w:rsidR="00DB4759">
        <w:rPr>
          <w:rFonts w:ascii="Book Antiqua" w:hAnsi="Book Antiqua"/>
          <w:szCs w:val="26"/>
        </w:rPr>
        <w:t xml:space="preserve">rail </w:t>
      </w:r>
      <w:r w:rsidRPr="00AD08AE" w:rsidR="00367860">
        <w:rPr>
          <w:rFonts w:ascii="Book Antiqua" w:hAnsi="Book Antiqua"/>
          <w:szCs w:val="26"/>
        </w:rPr>
        <w:t>crossing or alters or reconstructs an existing grade</w:t>
      </w:r>
      <w:r w:rsidR="00DB4759">
        <w:rPr>
          <w:rFonts w:ascii="Book Antiqua" w:hAnsi="Book Antiqua"/>
          <w:szCs w:val="26"/>
        </w:rPr>
        <w:t>-</w:t>
      </w:r>
      <w:r w:rsidRPr="00AD08AE" w:rsidR="00367860">
        <w:rPr>
          <w:rFonts w:ascii="Book Antiqua" w:hAnsi="Book Antiqua"/>
          <w:szCs w:val="26"/>
        </w:rPr>
        <w:t xml:space="preserve">separated </w:t>
      </w:r>
      <w:r w:rsidR="00DB4759">
        <w:rPr>
          <w:rFonts w:ascii="Book Antiqua" w:hAnsi="Book Antiqua"/>
          <w:szCs w:val="26"/>
        </w:rPr>
        <w:t xml:space="preserve">rail </w:t>
      </w:r>
      <w:r w:rsidRPr="00AD08AE" w:rsidR="00367860">
        <w:rPr>
          <w:rFonts w:ascii="Book Antiqua" w:hAnsi="Book Antiqua"/>
          <w:szCs w:val="26"/>
        </w:rPr>
        <w:t>crossing, an allocation of up to 80 percent of the estimated cost of the project may be made</w:t>
      </w:r>
      <w:r w:rsidR="002572AC">
        <w:rPr>
          <w:rFonts w:ascii="Book Antiqua" w:hAnsi="Book Antiqua"/>
          <w:szCs w:val="26"/>
        </w:rPr>
        <w:t>,</w:t>
      </w:r>
      <w:r w:rsidRPr="00AD08AE" w:rsidR="00367860">
        <w:rPr>
          <w:rFonts w:ascii="Book Antiqua" w:hAnsi="Book Antiqua"/>
          <w:szCs w:val="26"/>
        </w:rPr>
        <w:t xml:space="preserve"> with the local agency and railroad each contributing 10 percent.</w:t>
      </w:r>
    </w:p>
    <w:p w:rsidR="00C7695D" w:rsidP="00175D07" w:rsidRDefault="00367860" w14:paraId="690EB4FB" w14:textId="0E4CD8C2">
      <w:pPr>
        <w:pStyle w:val="standard"/>
        <w:rPr>
          <w:rFonts w:ascii="Book Antiqua" w:hAnsi="Book Antiqua"/>
          <w:szCs w:val="26"/>
        </w:rPr>
      </w:pPr>
      <w:r w:rsidRPr="00AD08AE">
        <w:rPr>
          <w:rFonts w:ascii="Book Antiqua" w:hAnsi="Book Antiqua"/>
          <w:szCs w:val="26"/>
        </w:rPr>
        <w:t>The CTC is responsible for allocating and distributing the funds to qualified projects.  The CTC has delegated this responsibility to Caltrans.</w:t>
      </w:r>
      <w:r w:rsidRPr="00AD08AE">
        <w:rPr>
          <w:rStyle w:val="FootnoteReference"/>
          <w:rFonts w:ascii="Book Antiqua" w:hAnsi="Book Antiqua"/>
          <w:sz w:val="26"/>
          <w:szCs w:val="26"/>
        </w:rPr>
        <w:footnoteReference w:id="3"/>
      </w:r>
      <w:r w:rsidRPr="00AD08AE">
        <w:rPr>
          <w:rFonts w:ascii="Book Antiqua" w:hAnsi="Book Antiqua"/>
          <w:szCs w:val="26"/>
        </w:rPr>
        <w:t xml:space="preserve">  </w:t>
      </w:r>
    </w:p>
    <w:p w:rsidRPr="00AD08AE" w:rsidR="00367860" w:rsidP="00175D07" w:rsidRDefault="00367860" w14:paraId="082CE40D" w14:textId="19F7EE1D">
      <w:pPr>
        <w:pStyle w:val="standard"/>
        <w:rPr>
          <w:rFonts w:ascii="Book Antiqua" w:hAnsi="Book Antiqua"/>
          <w:szCs w:val="26"/>
        </w:rPr>
      </w:pPr>
      <w:r w:rsidRPr="00AD08AE">
        <w:rPr>
          <w:rFonts w:ascii="Book Antiqua" w:hAnsi="Book Antiqua"/>
          <w:szCs w:val="26"/>
        </w:rPr>
        <w:t xml:space="preserve">Requirements for filing a </w:t>
      </w:r>
      <w:r w:rsidR="00B11B7C">
        <w:rPr>
          <w:rFonts w:ascii="Book Antiqua" w:hAnsi="Book Antiqua"/>
          <w:szCs w:val="26"/>
        </w:rPr>
        <w:t xml:space="preserve">fund </w:t>
      </w:r>
      <w:r w:rsidRPr="00AD08AE">
        <w:rPr>
          <w:rFonts w:ascii="Book Antiqua" w:hAnsi="Book Antiqua"/>
          <w:szCs w:val="26"/>
        </w:rPr>
        <w:t xml:space="preserve">allocation application for Priority List projects with Caltrans are set out in the </w:t>
      </w:r>
      <w:r w:rsidRPr="00AD08AE">
        <w:rPr>
          <w:rFonts w:ascii="Book Antiqua" w:hAnsi="Book Antiqua"/>
          <w:i/>
          <w:szCs w:val="26"/>
        </w:rPr>
        <w:t>California Code of Regulations, Title 21, Division 2, Chapter 13, Grade Separation</w:t>
      </w:r>
      <w:r w:rsidRPr="00AD08AE" w:rsidR="00175D07">
        <w:rPr>
          <w:rFonts w:ascii="Book Antiqua" w:hAnsi="Book Antiqua"/>
          <w:i/>
          <w:szCs w:val="26"/>
        </w:rPr>
        <w:t xml:space="preserve"> </w:t>
      </w:r>
      <w:r w:rsidRPr="00AD08AE">
        <w:rPr>
          <w:rFonts w:ascii="Book Antiqua" w:hAnsi="Book Antiqua"/>
          <w:i/>
          <w:szCs w:val="26"/>
        </w:rPr>
        <w:t>Projects</w:t>
      </w:r>
      <w:r w:rsidRPr="00AD08AE" w:rsidR="004A6EE3">
        <w:rPr>
          <w:rFonts w:ascii="Book Antiqua" w:hAnsi="Book Antiqua"/>
          <w:i/>
          <w:szCs w:val="26"/>
        </w:rPr>
        <w:noBreakHyphen/>
      </w:r>
      <w:r w:rsidRPr="00AD08AE">
        <w:rPr>
          <w:rFonts w:ascii="Book Antiqua" w:hAnsi="Book Antiqua"/>
          <w:i/>
          <w:szCs w:val="26"/>
        </w:rPr>
        <w:t xml:space="preserve">Applications for Allocations or Supplemental Allocations </w:t>
      </w:r>
      <w:r w:rsidRPr="00AD08AE">
        <w:rPr>
          <w:rFonts w:ascii="Book Antiqua" w:hAnsi="Book Antiqua"/>
          <w:szCs w:val="26"/>
        </w:rPr>
        <w:t xml:space="preserve">(Chapter 13). </w:t>
      </w:r>
      <w:r w:rsidRPr="00AD08AE" w:rsidR="004A6EE3">
        <w:rPr>
          <w:rFonts w:ascii="Book Antiqua" w:hAnsi="Book Antiqua"/>
          <w:szCs w:val="26"/>
        </w:rPr>
        <w:t xml:space="preserve"> </w:t>
      </w:r>
      <w:r w:rsidRPr="00AD08AE">
        <w:rPr>
          <w:rFonts w:ascii="Book Antiqua" w:hAnsi="Book Antiqua"/>
          <w:szCs w:val="26"/>
        </w:rPr>
        <w:t xml:space="preserve">A copy of Chapter 13 is attached as Appendix 1 to this </w:t>
      </w:r>
      <w:r w:rsidRPr="007040E8" w:rsidR="007040E8">
        <w:rPr>
          <w:rFonts w:ascii="Book Antiqua" w:hAnsi="Book Antiqua"/>
          <w:szCs w:val="26"/>
        </w:rPr>
        <w:t>Order Instituting Investigation (OII).</w:t>
      </w:r>
      <w:r w:rsidRPr="00AD08AE">
        <w:rPr>
          <w:rFonts w:ascii="Book Antiqua" w:hAnsi="Book Antiqua"/>
          <w:szCs w:val="26"/>
        </w:rPr>
        <w:t xml:space="preserve"> </w:t>
      </w:r>
    </w:p>
    <w:p w:rsidR="00C7695D" w:rsidP="00797ED2" w:rsidRDefault="00DB4759" w14:paraId="5D6FF71D" w14:textId="78E81A42">
      <w:pPr>
        <w:pStyle w:val="standard"/>
        <w:rPr>
          <w:rStyle w:val="standardChar"/>
          <w:rFonts w:ascii="Book Antiqua" w:hAnsi="Book Antiqua"/>
          <w:szCs w:val="26"/>
        </w:rPr>
      </w:pPr>
      <w:r>
        <w:rPr>
          <w:rStyle w:val="standardChar"/>
          <w:rFonts w:ascii="Book Antiqua" w:hAnsi="Book Antiqua"/>
          <w:szCs w:val="26"/>
        </w:rPr>
        <w:t>In general, l</w:t>
      </w:r>
      <w:r w:rsidRPr="00D80EB9" w:rsidR="00C7695D">
        <w:rPr>
          <w:rStyle w:val="standardChar"/>
          <w:rFonts w:ascii="Book Antiqua" w:hAnsi="Book Antiqua"/>
          <w:szCs w:val="26"/>
        </w:rPr>
        <w:t xml:space="preserve">ocal agencies submit project </w:t>
      </w:r>
      <w:r w:rsidR="00B11B7C">
        <w:rPr>
          <w:rStyle w:val="standardChar"/>
          <w:rFonts w:ascii="Book Antiqua" w:hAnsi="Book Antiqua"/>
          <w:szCs w:val="26"/>
        </w:rPr>
        <w:t xml:space="preserve">nomination </w:t>
      </w:r>
      <w:r w:rsidRPr="00D80EB9" w:rsidR="00C7695D">
        <w:rPr>
          <w:rStyle w:val="standardChar"/>
          <w:rFonts w:ascii="Book Antiqua" w:hAnsi="Book Antiqua"/>
          <w:szCs w:val="26"/>
        </w:rPr>
        <w:t>applications to the C</w:t>
      </w:r>
      <w:r w:rsidR="00C7695D">
        <w:rPr>
          <w:rStyle w:val="standardChar"/>
          <w:rFonts w:ascii="Book Antiqua" w:hAnsi="Book Antiqua"/>
          <w:szCs w:val="26"/>
        </w:rPr>
        <w:t>ommission</w:t>
      </w:r>
      <w:r>
        <w:rPr>
          <w:rStyle w:val="standardChar"/>
          <w:rFonts w:ascii="Book Antiqua" w:hAnsi="Book Antiqua"/>
          <w:szCs w:val="26"/>
        </w:rPr>
        <w:t xml:space="preserve"> to nominate the project for the Priority List</w:t>
      </w:r>
      <w:r w:rsidRPr="00D80EB9" w:rsidR="00C7695D">
        <w:rPr>
          <w:rStyle w:val="standardChar"/>
          <w:rFonts w:ascii="Book Antiqua" w:hAnsi="Book Antiqua"/>
          <w:szCs w:val="26"/>
        </w:rPr>
        <w:t xml:space="preserve">. </w:t>
      </w:r>
      <w:r>
        <w:rPr>
          <w:rStyle w:val="standardChar"/>
          <w:rFonts w:ascii="Book Antiqua" w:hAnsi="Book Antiqua"/>
          <w:szCs w:val="26"/>
        </w:rPr>
        <w:t xml:space="preserve"> </w:t>
      </w:r>
      <w:r w:rsidRPr="00D80EB9" w:rsidR="00C7695D">
        <w:rPr>
          <w:rStyle w:val="standardChar"/>
          <w:rFonts w:ascii="Book Antiqua" w:hAnsi="Book Antiqua"/>
          <w:szCs w:val="26"/>
        </w:rPr>
        <w:t>The C</w:t>
      </w:r>
      <w:r w:rsidR="00C7695D">
        <w:rPr>
          <w:rStyle w:val="standardChar"/>
          <w:rFonts w:ascii="Book Antiqua" w:hAnsi="Book Antiqua"/>
          <w:szCs w:val="26"/>
        </w:rPr>
        <w:t>ommission,</w:t>
      </w:r>
      <w:r w:rsidRPr="00D80EB9" w:rsidR="00C7695D">
        <w:rPr>
          <w:rStyle w:val="standardChar"/>
          <w:rFonts w:ascii="Book Antiqua" w:hAnsi="Book Antiqua"/>
          <w:szCs w:val="26"/>
        </w:rPr>
        <w:t xml:space="preserve"> </w:t>
      </w:r>
      <w:r w:rsidR="00C7695D">
        <w:rPr>
          <w:rStyle w:val="standardChar"/>
          <w:rFonts w:ascii="Book Antiqua" w:hAnsi="Book Antiqua"/>
          <w:szCs w:val="26"/>
        </w:rPr>
        <w:t>through an O</w:t>
      </w:r>
      <w:r>
        <w:rPr>
          <w:rStyle w:val="standardChar"/>
          <w:rFonts w:ascii="Book Antiqua" w:hAnsi="Book Antiqua"/>
          <w:szCs w:val="26"/>
        </w:rPr>
        <w:t>II</w:t>
      </w:r>
      <w:r w:rsidR="00C7695D">
        <w:rPr>
          <w:rStyle w:val="standardChar"/>
          <w:rFonts w:ascii="Book Antiqua" w:hAnsi="Book Antiqua"/>
          <w:szCs w:val="26"/>
        </w:rPr>
        <w:t xml:space="preserve"> proceeding, </w:t>
      </w:r>
      <w:r w:rsidRPr="00D80EB9" w:rsidR="00C7695D">
        <w:rPr>
          <w:rStyle w:val="standardChar"/>
          <w:rFonts w:ascii="Book Antiqua" w:hAnsi="Book Antiqua"/>
          <w:szCs w:val="26"/>
        </w:rPr>
        <w:t xml:space="preserve">develops a priority list of projects. </w:t>
      </w:r>
      <w:r w:rsidR="00C7695D">
        <w:rPr>
          <w:rStyle w:val="standardChar"/>
          <w:rFonts w:ascii="Book Antiqua" w:hAnsi="Book Antiqua"/>
          <w:szCs w:val="26"/>
        </w:rPr>
        <w:t xml:space="preserve">Thereafter, the </w:t>
      </w:r>
      <w:r>
        <w:rPr>
          <w:rStyle w:val="standardChar"/>
          <w:rFonts w:ascii="Book Antiqua" w:hAnsi="Book Antiqua"/>
          <w:szCs w:val="26"/>
        </w:rPr>
        <w:t>l</w:t>
      </w:r>
      <w:r w:rsidRPr="00D80EB9" w:rsidR="00C7695D">
        <w:rPr>
          <w:rStyle w:val="standardChar"/>
          <w:rFonts w:ascii="Book Antiqua" w:hAnsi="Book Antiqua"/>
          <w:szCs w:val="26"/>
        </w:rPr>
        <w:t xml:space="preserve">ocal agencies whose projects are </w:t>
      </w:r>
      <w:r>
        <w:rPr>
          <w:rStyle w:val="standardChar"/>
          <w:rFonts w:ascii="Book Antiqua" w:hAnsi="Book Antiqua"/>
          <w:szCs w:val="26"/>
        </w:rPr>
        <w:t xml:space="preserve">selected and </w:t>
      </w:r>
      <w:r w:rsidRPr="00D80EB9" w:rsidR="00C7695D">
        <w:rPr>
          <w:rStyle w:val="standardChar"/>
          <w:rFonts w:ascii="Book Antiqua" w:hAnsi="Book Antiqua"/>
          <w:szCs w:val="26"/>
        </w:rPr>
        <w:t>included on the priority list</w:t>
      </w:r>
      <w:r w:rsidR="00C7695D">
        <w:rPr>
          <w:rStyle w:val="standardChar"/>
          <w:rFonts w:ascii="Book Antiqua" w:hAnsi="Book Antiqua"/>
          <w:szCs w:val="26"/>
        </w:rPr>
        <w:t>,</w:t>
      </w:r>
      <w:r w:rsidRPr="00D80EB9" w:rsidR="00C7695D">
        <w:rPr>
          <w:rStyle w:val="standardChar"/>
          <w:rFonts w:ascii="Book Antiqua" w:hAnsi="Book Antiqua"/>
          <w:szCs w:val="26"/>
        </w:rPr>
        <w:t xml:space="preserve"> submit requests for an allocation of funds to Caltrans. </w:t>
      </w:r>
      <w:r w:rsidR="00B11B7C">
        <w:rPr>
          <w:rStyle w:val="standardChar"/>
          <w:rFonts w:ascii="Book Antiqua" w:hAnsi="Book Antiqua"/>
          <w:szCs w:val="26"/>
        </w:rPr>
        <w:t xml:space="preserve"> </w:t>
      </w:r>
      <w:r w:rsidRPr="00D80EB9" w:rsidR="00C7695D">
        <w:rPr>
          <w:rStyle w:val="standardChar"/>
          <w:rFonts w:ascii="Book Antiqua" w:hAnsi="Book Antiqua"/>
          <w:szCs w:val="26"/>
        </w:rPr>
        <w:t xml:space="preserve">Caltrans </w:t>
      </w:r>
      <w:r>
        <w:rPr>
          <w:rStyle w:val="standardChar"/>
          <w:rFonts w:ascii="Book Antiqua" w:hAnsi="Book Antiqua"/>
          <w:szCs w:val="26"/>
        </w:rPr>
        <w:t xml:space="preserve">then </w:t>
      </w:r>
      <w:r w:rsidRPr="00D80EB9" w:rsidR="00C7695D">
        <w:rPr>
          <w:rStyle w:val="standardChar"/>
          <w:rFonts w:ascii="Book Antiqua" w:hAnsi="Book Antiqua"/>
          <w:szCs w:val="26"/>
        </w:rPr>
        <w:t xml:space="preserve">enters into funding agreements with </w:t>
      </w:r>
      <w:r>
        <w:rPr>
          <w:rStyle w:val="standardChar"/>
          <w:rFonts w:ascii="Book Antiqua" w:hAnsi="Book Antiqua"/>
          <w:szCs w:val="26"/>
        </w:rPr>
        <w:t xml:space="preserve">the </w:t>
      </w:r>
      <w:r w:rsidRPr="00D80EB9" w:rsidR="00C7695D">
        <w:rPr>
          <w:rStyle w:val="standardChar"/>
          <w:rFonts w:ascii="Book Antiqua" w:hAnsi="Book Antiqua"/>
          <w:szCs w:val="26"/>
        </w:rPr>
        <w:t xml:space="preserve">local agencies </w:t>
      </w:r>
      <w:r>
        <w:rPr>
          <w:rStyle w:val="standardChar"/>
          <w:rFonts w:ascii="Book Antiqua" w:hAnsi="Book Antiqua"/>
          <w:szCs w:val="26"/>
        </w:rPr>
        <w:t xml:space="preserve">on the priority list </w:t>
      </w:r>
      <w:r w:rsidRPr="00D80EB9" w:rsidR="00C7695D">
        <w:rPr>
          <w:rStyle w:val="standardChar"/>
          <w:rFonts w:ascii="Book Antiqua" w:hAnsi="Book Antiqua"/>
          <w:szCs w:val="26"/>
        </w:rPr>
        <w:t>for reimbursement of the cost</w:t>
      </w:r>
      <w:r>
        <w:rPr>
          <w:rStyle w:val="standardChar"/>
          <w:rFonts w:ascii="Book Antiqua" w:hAnsi="Book Antiqua"/>
          <w:szCs w:val="26"/>
        </w:rPr>
        <w:t>s</w:t>
      </w:r>
      <w:r w:rsidRPr="00D80EB9" w:rsidR="00C7695D">
        <w:rPr>
          <w:rStyle w:val="standardChar"/>
          <w:rFonts w:ascii="Book Antiqua" w:hAnsi="Book Antiqua"/>
          <w:szCs w:val="26"/>
        </w:rPr>
        <w:t xml:space="preserve"> to construct th</w:t>
      </w:r>
      <w:r>
        <w:rPr>
          <w:rStyle w:val="standardChar"/>
          <w:rFonts w:ascii="Book Antiqua" w:hAnsi="Book Antiqua"/>
          <w:szCs w:val="26"/>
        </w:rPr>
        <w:t>os</w:t>
      </w:r>
      <w:r w:rsidRPr="00D80EB9" w:rsidR="00C7695D">
        <w:rPr>
          <w:rStyle w:val="standardChar"/>
          <w:rFonts w:ascii="Book Antiqua" w:hAnsi="Book Antiqua"/>
          <w:szCs w:val="26"/>
        </w:rPr>
        <w:t xml:space="preserve">e </w:t>
      </w:r>
      <w:r>
        <w:rPr>
          <w:rStyle w:val="standardChar"/>
          <w:rFonts w:ascii="Book Antiqua" w:hAnsi="Book Antiqua"/>
          <w:szCs w:val="26"/>
        </w:rPr>
        <w:t>selected projects</w:t>
      </w:r>
      <w:r w:rsidRPr="00D80EB9" w:rsidR="00C7695D">
        <w:rPr>
          <w:rStyle w:val="standardChar"/>
          <w:rFonts w:ascii="Book Antiqua" w:hAnsi="Book Antiqua"/>
          <w:szCs w:val="26"/>
        </w:rPr>
        <w:t>.</w:t>
      </w:r>
      <w:r w:rsidR="00C7695D">
        <w:rPr>
          <w:rStyle w:val="standardChar"/>
          <w:rFonts w:ascii="Book Antiqua" w:hAnsi="Book Antiqua"/>
          <w:szCs w:val="26"/>
        </w:rPr>
        <w:t xml:space="preserve">  </w:t>
      </w:r>
    </w:p>
    <w:p w:rsidRPr="00AD08AE" w:rsidR="00367860" w:rsidP="00367860" w:rsidRDefault="00367860" w14:paraId="3D358E6E" w14:textId="5C7734AA">
      <w:pPr>
        <w:spacing w:line="360" w:lineRule="auto"/>
        <w:ind w:firstLine="720"/>
        <w:rPr>
          <w:rFonts w:ascii="Book Antiqua" w:hAnsi="Book Antiqua"/>
          <w:szCs w:val="26"/>
        </w:rPr>
      </w:pPr>
      <w:r w:rsidRPr="00AD08AE">
        <w:rPr>
          <w:rFonts w:ascii="Book Antiqua" w:hAnsi="Book Antiqua"/>
          <w:szCs w:val="26"/>
        </w:rPr>
        <w:t xml:space="preserve">In </w:t>
      </w:r>
      <w:r w:rsidR="007040E8">
        <w:rPr>
          <w:rFonts w:ascii="Book Antiqua" w:hAnsi="Book Antiqua"/>
          <w:szCs w:val="26"/>
        </w:rPr>
        <w:t>Investigation (I.) </w:t>
      </w:r>
      <w:r w:rsidRPr="00AD08AE">
        <w:rPr>
          <w:rFonts w:ascii="Book Antiqua" w:hAnsi="Book Antiqua"/>
          <w:szCs w:val="26"/>
        </w:rPr>
        <w:t>99-07-001, the Commission established a procedure for adopting a two-year Priority List</w:t>
      </w:r>
      <w:r w:rsidR="00DB4759">
        <w:rPr>
          <w:rFonts w:ascii="Book Antiqua" w:hAnsi="Book Antiqua"/>
          <w:szCs w:val="26"/>
        </w:rPr>
        <w:t xml:space="preserve">, which helped meet the applicable </w:t>
      </w:r>
      <w:r w:rsidRPr="00AD08AE">
        <w:rPr>
          <w:rFonts w:ascii="Book Antiqua" w:hAnsi="Book Antiqua"/>
          <w:szCs w:val="26"/>
        </w:rPr>
        <w:t xml:space="preserve">statutory </w:t>
      </w:r>
      <w:r w:rsidR="00DB4759">
        <w:rPr>
          <w:rFonts w:ascii="Book Antiqua" w:hAnsi="Book Antiqua"/>
          <w:szCs w:val="26"/>
        </w:rPr>
        <w:t>deadlines</w:t>
      </w:r>
      <w:r w:rsidRPr="00AD08AE">
        <w:rPr>
          <w:rFonts w:ascii="Book Antiqua" w:hAnsi="Book Antiqua"/>
          <w:szCs w:val="26"/>
        </w:rPr>
        <w:t xml:space="preserve">.  For </w:t>
      </w:r>
      <w:r w:rsidR="00B11B7C">
        <w:rPr>
          <w:rFonts w:ascii="Book Antiqua" w:hAnsi="Book Antiqua"/>
          <w:szCs w:val="26"/>
        </w:rPr>
        <w:t>a</w:t>
      </w:r>
      <w:r w:rsidRPr="00AD08AE">
        <w:rPr>
          <w:rFonts w:ascii="Book Antiqua" w:hAnsi="Book Antiqua"/>
          <w:szCs w:val="26"/>
        </w:rPr>
        <w:t xml:space="preserve"> proceeding </w:t>
      </w:r>
      <w:r w:rsidR="00B11B7C">
        <w:rPr>
          <w:rFonts w:ascii="Book Antiqua" w:hAnsi="Book Antiqua"/>
          <w:szCs w:val="26"/>
        </w:rPr>
        <w:t xml:space="preserve">such as this </w:t>
      </w:r>
      <w:r w:rsidRPr="00AD08AE">
        <w:rPr>
          <w:rFonts w:ascii="Book Antiqua" w:hAnsi="Book Antiqua"/>
          <w:szCs w:val="26"/>
        </w:rPr>
        <w:t>to be completed in a timely manner, the Priority List established by th</w:t>
      </w:r>
      <w:r w:rsidR="00B11B7C">
        <w:rPr>
          <w:rFonts w:ascii="Book Antiqua" w:hAnsi="Book Antiqua"/>
          <w:szCs w:val="26"/>
        </w:rPr>
        <w:t>e</w:t>
      </w:r>
      <w:r w:rsidRPr="00AD08AE">
        <w:rPr>
          <w:rFonts w:ascii="Book Antiqua" w:hAnsi="Book Antiqua"/>
          <w:szCs w:val="26"/>
        </w:rPr>
        <w:t xml:space="preserve"> OII must serve for </w:t>
      </w:r>
      <w:r w:rsidR="002572AC">
        <w:rPr>
          <w:rFonts w:ascii="Book Antiqua" w:hAnsi="Book Antiqua"/>
          <w:szCs w:val="26"/>
        </w:rPr>
        <w:t>two</w:t>
      </w:r>
      <w:r w:rsidRPr="00AD08AE">
        <w:rPr>
          <w:rFonts w:ascii="Book Antiqua" w:hAnsi="Book Antiqua"/>
          <w:szCs w:val="26"/>
        </w:rPr>
        <w:t xml:space="preserve"> FYs.  The Commission </w:t>
      </w:r>
      <w:r w:rsidRPr="00AD08AE">
        <w:rPr>
          <w:rFonts w:ascii="Book Antiqua" w:hAnsi="Book Antiqua"/>
          <w:szCs w:val="26"/>
        </w:rPr>
        <w:lastRenderedPageBreak/>
        <w:t xml:space="preserve">adopts the Priority List for the first FY by interim decision issued before that fiscal year begins, then revises the Priority List for the second FY by deleting projects for which funds were actually allocated in the first FY, adopting a revised Priority List by final decision before the second FY </w:t>
      </w:r>
      <w:r w:rsidR="002572AC">
        <w:rPr>
          <w:rFonts w:ascii="Book Antiqua" w:hAnsi="Book Antiqua"/>
          <w:szCs w:val="26"/>
        </w:rPr>
        <w:t>ends</w:t>
      </w:r>
      <w:r w:rsidRPr="00AD08AE">
        <w:rPr>
          <w:rFonts w:ascii="Book Antiqua" w:hAnsi="Book Antiqua"/>
          <w:szCs w:val="26"/>
        </w:rPr>
        <w:t xml:space="preserve">. </w:t>
      </w:r>
      <w:r w:rsidR="007040E8">
        <w:rPr>
          <w:rFonts w:ascii="Book Antiqua" w:hAnsi="Book Antiqua"/>
          <w:szCs w:val="26"/>
        </w:rPr>
        <w:t xml:space="preserve"> </w:t>
      </w:r>
      <w:r w:rsidRPr="00AD08AE">
        <w:rPr>
          <w:rFonts w:ascii="Book Antiqua" w:hAnsi="Book Antiqua"/>
          <w:szCs w:val="26"/>
        </w:rPr>
        <w:t>The two</w:t>
      </w:r>
      <w:r w:rsidRPr="00AD08AE" w:rsidR="006F6611">
        <w:rPr>
          <w:rFonts w:ascii="Book Antiqua" w:hAnsi="Book Antiqua"/>
          <w:szCs w:val="26"/>
        </w:rPr>
        <w:noBreakHyphen/>
      </w:r>
      <w:r w:rsidRPr="00AD08AE">
        <w:rPr>
          <w:rFonts w:ascii="Book Antiqua" w:hAnsi="Book Antiqua"/>
          <w:szCs w:val="26"/>
        </w:rPr>
        <w:t>year funding cycle begins again with the issuance of a new OII for the creation of a new Priority List for the following two FYs.</w:t>
      </w:r>
    </w:p>
    <w:p w:rsidRPr="00AD08AE" w:rsidR="00367860" w:rsidP="00367860" w:rsidRDefault="00745D0F" w14:paraId="4AA5E548" w14:textId="512648D5">
      <w:pPr>
        <w:pStyle w:val="standard"/>
        <w:rPr>
          <w:rFonts w:ascii="Book Antiqua" w:hAnsi="Book Antiqua"/>
          <w:szCs w:val="26"/>
        </w:rPr>
      </w:pPr>
      <w:r>
        <w:rPr>
          <w:rFonts w:ascii="Book Antiqua" w:hAnsi="Book Antiqua"/>
          <w:szCs w:val="26"/>
        </w:rPr>
        <w:t>In OI</w:t>
      </w:r>
      <w:r w:rsidRPr="00745D0F">
        <w:rPr>
          <w:rFonts w:ascii="Book Antiqua" w:hAnsi="Book Antiqua"/>
          <w:szCs w:val="26"/>
        </w:rPr>
        <w:t>I.19-06-013</w:t>
      </w:r>
      <w:r>
        <w:rPr>
          <w:rFonts w:ascii="Book Antiqua" w:hAnsi="Book Antiqua"/>
          <w:szCs w:val="26"/>
        </w:rPr>
        <w:t>, d</w:t>
      </w:r>
      <w:r w:rsidRPr="00C7189F" w:rsidR="0050000C">
        <w:rPr>
          <w:rFonts w:ascii="Book Antiqua" w:hAnsi="Book Antiqua"/>
          <w:szCs w:val="26"/>
        </w:rPr>
        <w:t xml:space="preserve">uring the prior two-year cycle, the Commission issued </w:t>
      </w:r>
      <w:r w:rsidRPr="00C7189F" w:rsidR="00367860">
        <w:rPr>
          <w:rFonts w:ascii="Book Antiqua" w:hAnsi="Book Antiqua"/>
          <w:szCs w:val="26"/>
        </w:rPr>
        <w:t xml:space="preserve">Interim Decision (D.) </w:t>
      </w:r>
      <w:r w:rsidRPr="00C7189F" w:rsidR="005D5CD8">
        <w:rPr>
          <w:rFonts w:ascii="Book Antiqua" w:hAnsi="Book Antiqua"/>
          <w:szCs w:val="26"/>
        </w:rPr>
        <w:t>20</w:t>
      </w:r>
      <w:r w:rsidRPr="00C7189F" w:rsidR="00367860">
        <w:rPr>
          <w:rFonts w:ascii="Book Antiqua" w:hAnsi="Book Antiqua"/>
          <w:szCs w:val="26"/>
        </w:rPr>
        <w:t>-06-0</w:t>
      </w:r>
      <w:r w:rsidRPr="00C7189F" w:rsidR="005D5CD8">
        <w:rPr>
          <w:rFonts w:ascii="Book Antiqua" w:hAnsi="Book Antiqua"/>
          <w:szCs w:val="26"/>
        </w:rPr>
        <w:t>30</w:t>
      </w:r>
      <w:r w:rsidRPr="00C7189F" w:rsidR="00367860">
        <w:rPr>
          <w:rFonts w:ascii="Book Antiqua" w:hAnsi="Book Antiqua"/>
          <w:szCs w:val="26"/>
        </w:rPr>
        <w:t xml:space="preserve">, dated June </w:t>
      </w:r>
      <w:r w:rsidRPr="00C7189F" w:rsidR="002A406F">
        <w:rPr>
          <w:rFonts w:ascii="Book Antiqua" w:hAnsi="Book Antiqua"/>
          <w:szCs w:val="26"/>
        </w:rPr>
        <w:t>2</w:t>
      </w:r>
      <w:r w:rsidRPr="00C7189F" w:rsidR="005D5CD8">
        <w:rPr>
          <w:rFonts w:ascii="Book Antiqua" w:hAnsi="Book Antiqua"/>
          <w:szCs w:val="26"/>
        </w:rPr>
        <w:t>5</w:t>
      </w:r>
      <w:r w:rsidRPr="00C7189F" w:rsidR="00367860">
        <w:rPr>
          <w:rFonts w:ascii="Book Antiqua" w:hAnsi="Book Antiqua"/>
          <w:szCs w:val="26"/>
        </w:rPr>
        <w:t>, 20</w:t>
      </w:r>
      <w:r w:rsidRPr="00C7189F" w:rsidR="005D5CD8">
        <w:rPr>
          <w:rFonts w:ascii="Book Antiqua" w:hAnsi="Book Antiqua"/>
          <w:szCs w:val="26"/>
        </w:rPr>
        <w:t>20</w:t>
      </w:r>
      <w:r w:rsidRPr="00C7189F" w:rsidR="00367860">
        <w:rPr>
          <w:rFonts w:ascii="Book Antiqua" w:hAnsi="Book Antiqua"/>
          <w:szCs w:val="26"/>
        </w:rPr>
        <w:t xml:space="preserve">, </w:t>
      </w:r>
      <w:r w:rsidRPr="00C7189F" w:rsidR="0050000C">
        <w:rPr>
          <w:rFonts w:ascii="Book Antiqua" w:hAnsi="Book Antiqua"/>
          <w:szCs w:val="26"/>
        </w:rPr>
        <w:t xml:space="preserve">and </w:t>
      </w:r>
      <w:r w:rsidRPr="00C7189F" w:rsidR="00367860">
        <w:rPr>
          <w:rFonts w:ascii="Book Antiqua" w:hAnsi="Book Antiqua"/>
          <w:szCs w:val="26"/>
        </w:rPr>
        <w:t xml:space="preserve">established the </w:t>
      </w:r>
      <w:r w:rsidRPr="00C7189F" w:rsidR="00910D63">
        <w:rPr>
          <w:rFonts w:ascii="Book Antiqua" w:hAnsi="Book Antiqua"/>
          <w:szCs w:val="26"/>
        </w:rPr>
        <w:t>63rd </w:t>
      </w:r>
      <w:r w:rsidRPr="00C7189F" w:rsidR="00367860">
        <w:rPr>
          <w:rFonts w:ascii="Book Antiqua" w:hAnsi="Book Antiqua"/>
          <w:szCs w:val="26"/>
        </w:rPr>
        <w:t>Priority List for FY 20</w:t>
      </w:r>
      <w:r w:rsidRPr="00C7189F" w:rsidR="005D5CD8">
        <w:rPr>
          <w:rFonts w:ascii="Book Antiqua" w:hAnsi="Book Antiqua"/>
          <w:szCs w:val="26"/>
        </w:rPr>
        <w:t>20</w:t>
      </w:r>
      <w:r w:rsidRPr="00C7189F" w:rsidR="00367860">
        <w:rPr>
          <w:rFonts w:ascii="Book Antiqua" w:hAnsi="Book Antiqua"/>
          <w:szCs w:val="26"/>
        </w:rPr>
        <w:t>-20</w:t>
      </w:r>
      <w:r w:rsidRPr="00C7189F" w:rsidR="005D5CD8">
        <w:rPr>
          <w:rFonts w:ascii="Book Antiqua" w:hAnsi="Book Antiqua"/>
          <w:szCs w:val="26"/>
        </w:rPr>
        <w:t>21</w:t>
      </w:r>
      <w:r w:rsidRPr="00C7189F" w:rsidR="00367860">
        <w:rPr>
          <w:rFonts w:ascii="Book Antiqua" w:hAnsi="Book Antiqua"/>
          <w:szCs w:val="26"/>
        </w:rPr>
        <w:t xml:space="preserve">.  </w:t>
      </w:r>
      <w:r>
        <w:rPr>
          <w:rFonts w:ascii="Book Antiqua" w:hAnsi="Book Antiqua"/>
          <w:szCs w:val="26"/>
        </w:rPr>
        <w:t>T</w:t>
      </w:r>
      <w:r w:rsidRPr="00C7189F" w:rsidR="00367860">
        <w:rPr>
          <w:rFonts w:ascii="Book Antiqua" w:hAnsi="Book Antiqua"/>
          <w:szCs w:val="26"/>
        </w:rPr>
        <w:t xml:space="preserve">he Commission </w:t>
      </w:r>
      <w:r>
        <w:rPr>
          <w:rFonts w:ascii="Book Antiqua" w:hAnsi="Book Antiqua"/>
          <w:szCs w:val="26"/>
        </w:rPr>
        <w:t xml:space="preserve">is soon expected to </w:t>
      </w:r>
      <w:r w:rsidRPr="00C7189F" w:rsidR="00367860">
        <w:rPr>
          <w:rFonts w:ascii="Book Antiqua" w:hAnsi="Book Antiqua"/>
          <w:szCs w:val="26"/>
        </w:rPr>
        <w:t>issue</w:t>
      </w:r>
      <w:r>
        <w:rPr>
          <w:rFonts w:ascii="Book Antiqua" w:hAnsi="Book Antiqua"/>
          <w:szCs w:val="26"/>
        </w:rPr>
        <w:t xml:space="preserve"> </w:t>
      </w:r>
      <w:r w:rsidRPr="00C7189F" w:rsidR="00367860">
        <w:rPr>
          <w:rFonts w:ascii="Book Antiqua" w:hAnsi="Book Antiqua"/>
          <w:szCs w:val="26"/>
        </w:rPr>
        <w:t>its final decision in</w:t>
      </w:r>
      <w:r>
        <w:rPr>
          <w:rFonts w:ascii="Book Antiqua" w:hAnsi="Book Antiqua"/>
          <w:szCs w:val="26"/>
        </w:rPr>
        <w:t xml:space="preserve"> that proceeding to </w:t>
      </w:r>
      <w:r w:rsidRPr="00C7189F" w:rsidR="00367860">
        <w:rPr>
          <w:rFonts w:ascii="Book Antiqua" w:hAnsi="Book Antiqua"/>
          <w:szCs w:val="26"/>
        </w:rPr>
        <w:t xml:space="preserve">establish the </w:t>
      </w:r>
      <w:r w:rsidRPr="00C7189F" w:rsidR="00910D63">
        <w:rPr>
          <w:rFonts w:ascii="Book Antiqua" w:hAnsi="Book Antiqua"/>
          <w:szCs w:val="26"/>
        </w:rPr>
        <w:t xml:space="preserve">64th </w:t>
      </w:r>
      <w:r w:rsidRPr="00C7189F" w:rsidR="00367860">
        <w:rPr>
          <w:rFonts w:ascii="Book Antiqua" w:hAnsi="Book Antiqua"/>
          <w:szCs w:val="26"/>
        </w:rPr>
        <w:t>Priority List for FY 20</w:t>
      </w:r>
      <w:r w:rsidRPr="00C7189F" w:rsidR="005D5CD8">
        <w:rPr>
          <w:rFonts w:ascii="Book Antiqua" w:hAnsi="Book Antiqua"/>
          <w:szCs w:val="26"/>
        </w:rPr>
        <w:t>21</w:t>
      </w:r>
      <w:r w:rsidR="007040E8">
        <w:rPr>
          <w:rFonts w:ascii="Book Antiqua" w:hAnsi="Book Antiqua"/>
          <w:szCs w:val="26"/>
        </w:rPr>
        <w:noBreakHyphen/>
      </w:r>
      <w:r w:rsidRPr="00C7189F" w:rsidR="00367860">
        <w:rPr>
          <w:rFonts w:ascii="Book Antiqua" w:hAnsi="Book Antiqua"/>
          <w:szCs w:val="26"/>
        </w:rPr>
        <w:t>20</w:t>
      </w:r>
      <w:r w:rsidRPr="00C7189F" w:rsidR="002A406F">
        <w:rPr>
          <w:rFonts w:ascii="Book Antiqua" w:hAnsi="Book Antiqua"/>
          <w:szCs w:val="26"/>
        </w:rPr>
        <w:t>2</w:t>
      </w:r>
      <w:r w:rsidRPr="00C7189F" w:rsidR="005D5CD8">
        <w:rPr>
          <w:rFonts w:ascii="Book Antiqua" w:hAnsi="Book Antiqua"/>
          <w:szCs w:val="26"/>
        </w:rPr>
        <w:t>2</w:t>
      </w:r>
      <w:r w:rsidRPr="00C7189F" w:rsidR="00367860">
        <w:rPr>
          <w:rFonts w:ascii="Book Antiqua" w:hAnsi="Book Antiqua"/>
          <w:szCs w:val="26"/>
        </w:rPr>
        <w:t xml:space="preserve"> and close the proceeding</w:t>
      </w:r>
      <w:r w:rsidRPr="0050000C" w:rsidR="00367860">
        <w:rPr>
          <w:rFonts w:ascii="Book Antiqua" w:hAnsi="Book Antiqua"/>
          <w:szCs w:val="26"/>
        </w:rPr>
        <w:t>.</w:t>
      </w:r>
      <w:r w:rsidRPr="00AD08AE" w:rsidR="00367860">
        <w:rPr>
          <w:rFonts w:ascii="Book Antiqua" w:hAnsi="Book Antiqua"/>
          <w:szCs w:val="26"/>
        </w:rPr>
        <w:t xml:space="preserve">  The Commission </w:t>
      </w:r>
      <w:r w:rsidR="0054385C">
        <w:rPr>
          <w:rFonts w:ascii="Book Antiqua" w:hAnsi="Book Antiqua"/>
          <w:szCs w:val="26"/>
        </w:rPr>
        <w:t xml:space="preserve">will then </w:t>
      </w:r>
      <w:r w:rsidRPr="00AD08AE" w:rsidR="00367860">
        <w:rPr>
          <w:rFonts w:ascii="Book Antiqua" w:hAnsi="Book Antiqua"/>
          <w:szCs w:val="26"/>
        </w:rPr>
        <w:t xml:space="preserve">furnish the final </w:t>
      </w:r>
      <w:r w:rsidR="0054385C">
        <w:rPr>
          <w:rFonts w:ascii="Book Antiqua" w:hAnsi="Book Antiqua"/>
          <w:szCs w:val="26"/>
        </w:rPr>
        <w:t>Priority L</w:t>
      </w:r>
      <w:r w:rsidRPr="00AD08AE" w:rsidR="00367860">
        <w:rPr>
          <w:rFonts w:ascii="Book Antiqua" w:hAnsi="Book Antiqua"/>
          <w:szCs w:val="26"/>
        </w:rPr>
        <w:t xml:space="preserve">ist to Caltrans and CTC before </w:t>
      </w:r>
      <w:r w:rsidRPr="00AD08AE" w:rsidR="00694B4D">
        <w:rPr>
          <w:rFonts w:ascii="Book Antiqua" w:hAnsi="Book Antiqua"/>
          <w:szCs w:val="26"/>
        </w:rPr>
        <w:t>July 1, 20</w:t>
      </w:r>
      <w:r w:rsidRPr="00AD08AE" w:rsidR="005D5CD8">
        <w:rPr>
          <w:rFonts w:ascii="Book Antiqua" w:hAnsi="Book Antiqua"/>
          <w:szCs w:val="26"/>
        </w:rPr>
        <w:t>21</w:t>
      </w:r>
      <w:r w:rsidRPr="00AD08AE" w:rsidR="00694B4D">
        <w:rPr>
          <w:rFonts w:ascii="Book Antiqua" w:hAnsi="Book Antiqua"/>
          <w:szCs w:val="26"/>
        </w:rPr>
        <w:t xml:space="preserve">.  </w:t>
      </w:r>
      <w:r w:rsidRPr="00AD08AE" w:rsidR="00367860">
        <w:rPr>
          <w:rFonts w:ascii="Book Antiqua" w:hAnsi="Book Antiqua"/>
          <w:szCs w:val="26"/>
        </w:rPr>
        <w:t xml:space="preserve">That final </w:t>
      </w:r>
      <w:r w:rsidR="0054385C">
        <w:rPr>
          <w:rFonts w:ascii="Book Antiqua" w:hAnsi="Book Antiqua"/>
          <w:szCs w:val="26"/>
        </w:rPr>
        <w:t>Priority L</w:t>
      </w:r>
      <w:r w:rsidRPr="00AD08AE" w:rsidR="00367860">
        <w:rPr>
          <w:rFonts w:ascii="Book Antiqua" w:hAnsi="Book Antiqua"/>
          <w:szCs w:val="26"/>
        </w:rPr>
        <w:t>ist will expire on June 30,</w:t>
      </w:r>
      <w:r w:rsidR="005045FF">
        <w:rPr>
          <w:rFonts w:ascii="Book Antiqua" w:hAnsi="Book Antiqua"/>
          <w:szCs w:val="26"/>
        </w:rPr>
        <w:t> </w:t>
      </w:r>
      <w:r w:rsidRPr="00AD08AE" w:rsidR="00367860">
        <w:rPr>
          <w:rFonts w:ascii="Book Antiqua" w:hAnsi="Book Antiqua"/>
          <w:szCs w:val="26"/>
        </w:rPr>
        <w:t>20</w:t>
      </w:r>
      <w:r w:rsidRPr="00AD08AE" w:rsidR="002A406F">
        <w:rPr>
          <w:rFonts w:ascii="Book Antiqua" w:hAnsi="Book Antiqua"/>
          <w:szCs w:val="26"/>
        </w:rPr>
        <w:t>2</w:t>
      </w:r>
      <w:r w:rsidRPr="00AD08AE" w:rsidR="005D5CD8">
        <w:rPr>
          <w:rFonts w:ascii="Book Antiqua" w:hAnsi="Book Antiqua"/>
          <w:szCs w:val="26"/>
        </w:rPr>
        <w:t>2</w:t>
      </w:r>
      <w:r w:rsidRPr="00AD08AE" w:rsidR="00367860">
        <w:rPr>
          <w:rFonts w:ascii="Book Antiqua" w:hAnsi="Book Antiqua"/>
          <w:szCs w:val="26"/>
        </w:rPr>
        <w:t>, necessitating the establishment of a new Priority List for FYs 20</w:t>
      </w:r>
      <w:r w:rsidRPr="00AD08AE" w:rsidR="002A406F">
        <w:rPr>
          <w:rFonts w:ascii="Book Antiqua" w:hAnsi="Book Antiqua"/>
          <w:szCs w:val="26"/>
        </w:rPr>
        <w:t>2</w:t>
      </w:r>
      <w:r w:rsidRPr="00AD08AE" w:rsidR="005D5CD8">
        <w:rPr>
          <w:rFonts w:ascii="Book Antiqua" w:hAnsi="Book Antiqua"/>
          <w:szCs w:val="26"/>
        </w:rPr>
        <w:t>2</w:t>
      </w:r>
      <w:r w:rsidR="005045FF">
        <w:rPr>
          <w:rFonts w:ascii="Book Antiqua" w:hAnsi="Book Antiqua"/>
          <w:szCs w:val="26"/>
        </w:rPr>
        <w:noBreakHyphen/>
      </w:r>
      <w:r w:rsidRPr="00AD08AE" w:rsidR="00367860">
        <w:rPr>
          <w:rFonts w:ascii="Book Antiqua" w:hAnsi="Book Antiqua"/>
          <w:szCs w:val="26"/>
        </w:rPr>
        <w:t>20</w:t>
      </w:r>
      <w:r w:rsidRPr="00AD08AE" w:rsidR="002A406F">
        <w:rPr>
          <w:rFonts w:ascii="Book Antiqua" w:hAnsi="Book Antiqua"/>
          <w:szCs w:val="26"/>
        </w:rPr>
        <w:t>2</w:t>
      </w:r>
      <w:r w:rsidRPr="00AD08AE" w:rsidR="005D5CD8">
        <w:rPr>
          <w:rFonts w:ascii="Book Antiqua" w:hAnsi="Book Antiqua"/>
          <w:szCs w:val="26"/>
        </w:rPr>
        <w:t>3</w:t>
      </w:r>
      <w:r w:rsidRPr="00AD08AE" w:rsidR="00367860">
        <w:rPr>
          <w:rFonts w:ascii="Book Antiqua" w:hAnsi="Book Antiqua"/>
          <w:szCs w:val="26"/>
        </w:rPr>
        <w:t xml:space="preserve"> and 20</w:t>
      </w:r>
      <w:r w:rsidRPr="00AD08AE" w:rsidR="002A406F">
        <w:rPr>
          <w:rFonts w:ascii="Book Antiqua" w:hAnsi="Book Antiqua"/>
          <w:szCs w:val="26"/>
        </w:rPr>
        <w:t>2</w:t>
      </w:r>
      <w:r w:rsidRPr="00AD08AE" w:rsidR="005D5CD8">
        <w:rPr>
          <w:rFonts w:ascii="Book Antiqua" w:hAnsi="Book Antiqua"/>
          <w:szCs w:val="26"/>
        </w:rPr>
        <w:t>3</w:t>
      </w:r>
      <w:r w:rsidR="005045FF">
        <w:rPr>
          <w:rFonts w:ascii="Book Antiqua" w:hAnsi="Book Antiqua"/>
          <w:szCs w:val="26"/>
        </w:rPr>
        <w:noBreakHyphen/>
      </w:r>
      <w:r w:rsidRPr="00AD08AE" w:rsidR="00367860">
        <w:rPr>
          <w:rFonts w:ascii="Book Antiqua" w:hAnsi="Book Antiqua"/>
          <w:szCs w:val="26"/>
        </w:rPr>
        <w:t>202</w:t>
      </w:r>
      <w:r w:rsidRPr="00AD08AE" w:rsidR="005D5CD8">
        <w:rPr>
          <w:rFonts w:ascii="Book Antiqua" w:hAnsi="Book Antiqua"/>
          <w:szCs w:val="26"/>
        </w:rPr>
        <w:t>4</w:t>
      </w:r>
      <w:r w:rsidR="0050000C">
        <w:rPr>
          <w:rFonts w:ascii="Book Antiqua" w:hAnsi="Book Antiqua"/>
          <w:szCs w:val="26"/>
        </w:rPr>
        <w:t>, in this pr</w:t>
      </w:r>
      <w:r w:rsidR="00C7189F">
        <w:rPr>
          <w:rFonts w:ascii="Book Antiqua" w:hAnsi="Book Antiqua"/>
          <w:szCs w:val="26"/>
        </w:rPr>
        <w:t>o</w:t>
      </w:r>
      <w:r w:rsidR="0050000C">
        <w:rPr>
          <w:rFonts w:ascii="Book Antiqua" w:hAnsi="Book Antiqua"/>
          <w:szCs w:val="26"/>
        </w:rPr>
        <w:t>ceeding</w:t>
      </w:r>
      <w:r w:rsidRPr="00AD08AE" w:rsidR="00367860">
        <w:rPr>
          <w:rFonts w:ascii="Book Antiqua" w:hAnsi="Book Antiqua"/>
          <w:szCs w:val="26"/>
        </w:rPr>
        <w:t>.</w:t>
      </w:r>
    </w:p>
    <w:p w:rsidRPr="00AD08AE" w:rsidR="00C7142F" w:rsidP="00797ED2" w:rsidRDefault="00367860" w14:paraId="66360D57" w14:textId="56A05995">
      <w:pPr>
        <w:pStyle w:val="standard"/>
        <w:rPr>
          <w:rFonts w:ascii="Book Antiqua" w:hAnsi="Book Antiqua"/>
          <w:szCs w:val="26"/>
        </w:rPr>
      </w:pPr>
      <w:r w:rsidRPr="00AD08AE">
        <w:rPr>
          <w:rFonts w:ascii="Book Antiqua" w:hAnsi="Book Antiqua"/>
          <w:szCs w:val="26"/>
        </w:rPr>
        <w:t xml:space="preserve">In this </w:t>
      </w:r>
      <w:r w:rsidR="0054385C">
        <w:rPr>
          <w:rFonts w:ascii="Book Antiqua" w:hAnsi="Book Antiqua"/>
          <w:szCs w:val="26"/>
        </w:rPr>
        <w:t xml:space="preserve">new </w:t>
      </w:r>
      <w:r w:rsidRPr="00AD08AE">
        <w:rPr>
          <w:rFonts w:ascii="Book Antiqua" w:hAnsi="Book Antiqua"/>
          <w:szCs w:val="26"/>
        </w:rPr>
        <w:t xml:space="preserve">OII, the Commission </w:t>
      </w:r>
      <w:r w:rsidR="0054385C">
        <w:rPr>
          <w:rFonts w:ascii="Book Antiqua" w:hAnsi="Book Antiqua"/>
          <w:szCs w:val="26"/>
        </w:rPr>
        <w:t xml:space="preserve">therefore </w:t>
      </w:r>
      <w:r w:rsidRPr="00AD08AE">
        <w:rPr>
          <w:rFonts w:ascii="Book Antiqua" w:hAnsi="Book Antiqua"/>
          <w:szCs w:val="26"/>
        </w:rPr>
        <w:t xml:space="preserve">will consider projects nominated by cities, counties, </w:t>
      </w:r>
      <w:bookmarkStart w:name="OLE_LINK3" w:id="7"/>
      <w:r w:rsidRPr="00AD08AE">
        <w:rPr>
          <w:rFonts w:ascii="Book Antiqua" w:hAnsi="Book Antiqua"/>
          <w:szCs w:val="26"/>
        </w:rPr>
        <w:t>a separation-of-grade district</w:t>
      </w:r>
      <w:bookmarkEnd w:id="7"/>
      <w:r w:rsidRPr="00AD08AE">
        <w:rPr>
          <w:rFonts w:ascii="Book Antiqua" w:hAnsi="Book Antiqua"/>
          <w:szCs w:val="26"/>
        </w:rPr>
        <w:t>, and any public entity that provides rail passenger transportation services for inclusion on the Priority List for FYs 20</w:t>
      </w:r>
      <w:r w:rsidRPr="00AD08AE" w:rsidR="002A406F">
        <w:rPr>
          <w:rFonts w:ascii="Book Antiqua" w:hAnsi="Book Antiqua"/>
          <w:szCs w:val="26"/>
        </w:rPr>
        <w:t>2</w:t>
      </w:r>
      <w:r w:rsidRPr="00AD08AE" w:rsidR="0023686B">
        <w:rPr>
          <w:rFonts w:ascii="Book Antiqua" w:hAnsi="Book Antiqua"/>
          <w:szCs w:val="26"/>
        </w:rPr>
        <w:t>2</w:t>
      </w:r>
      <w:r w:rsidRPr="00AD08AE" w:rsidR="004547CB">
        <w:rPr>
          <w:rFonts w:ascii="Book Antiqua" w:hAnsi="Book Antiqua"/>
          <w:szCs w:val="26"/>
        </w:rPr>
        <w:noBreakHyphen/>
      </w:r>
      <w:r w:rsidRPr="00AD08AE">
        <w:rPr>
          <w:rFonts w:ascii="Book Antiqua" w:hAnsi="Book Antiqua"/>
          <w:szCs w:val="26"/>
        </w:rPr>
        <w:t>20</w:t>
      </w:r>
      <w:r w:rsidRPr="00AD08AE" w:rsidR="002A406F">
        <w:rPr>
          <w:rFonts w:ascii="Book Antiqua" w:hAnsi="Book Antiqua"/>
          <w:szCs w:val="26"/>
        </w:rPr>
        <w:t>2</w:t>
      </w:r>
      <w:r w:rsidRPr="00AD08AE" w:rsidR="0023686B">
        <w:rPr>
          <w:rFonts w:ascii="Book Antiqua" w:hAnsi="Book Antiqua"/>
          <w:szCs w:val="26"/>
        </w:rPr>
        <w:t>3</w:t>
      </w:r>
      <w:r w:rsidRPr="00AD08AE">
        <w:rPr>
          <w:rFonts w:ascii="Book Antiqua" w:hAnsi="Book Antiqua"/>
          <w:szCs w:val="26"/>
        </w:rPr>
        <w:t xml:space="preserve"> and 20</w:t>
      </w:r>
      <w:r w:rsidRPr="00AD08AE" w:rsidR="002A406F">
        <w:rPr>
          <w:rFonts w:ascii="Book Antiqua" w:hAnsi="Book Antiqua"/>
          <w:szCs w:val="26"/>
        </w:rPr>
        <w:t>2</w:t>
      </w:r>
      <w:r w:rsidRPr="00AD08AE" w:rsidR="0023686B">
        <w:rPr>
          <w:rFonts w:ascii="Book Antiqua" w:hAnsi="Book Antiqua"/>
          <w:szCs w:val="26"/>
        </w:rPr>
        <w:t>3</w:t>
      </w:r>
      <w:r w:rsidRPr="00AD08AE">
        <w:rPr>
          <w:rFonts w:ascii="Book Antiqua" w:hAnsi="Book Antiqua"/>
          <w:szCs w:val="26"/>
        </w:rPr>
        <w:t>-202</w:t>
      </w:r>
      <w:r w:rsidRPr="00AD08AE" w:rsidR="0023686B">
        <w:rPr>
          <w:rFonts w:ascii="Book Antiqua" w:hAnsi="Book Antiqua"/>
          <w:szCs w:val="26"/>
        </w:rPr>
        <w:t>4</w:t>
      </w:r>
      <w:r w:rsidRPr="00AD08AE">
        <w:rPr>
          <w:rFonts w:ascii="Book Antiqua" w:hAnsi="Book Antiqua"/>
          <w:szCs w:val="26"/>
        </w:rPr>
        <w:t>.</w:t>
      </w:r>
    </w:p>
    <w:p w:rsidR="004547CB" w:rsidP="00797ED2" w:rsidRDefault="004547CB" w14:paraId="42AABCF7" w14:textId="43206910">
      <w:pPr>
        <w:pStyle w:val="Heading1"/>
        <w:numPr>
          <w:ilvl w:val="0"/>
          <w:numId w:val="9"/>
        </w:numPr>
        <w:ind w:right="2160" w:hanging="720"/>
      </w:pPr>
      <w:bookmarkStart w:name="_Toc72158870" w:id="8"/>
      <w:r w:rsidRPr="00726A06">
        <w:t xml:space="preserve">Procedure for </w:t>
      </w:r>
      <w:r w:rsidR="001B70AD">
        <w:t xml:space="preserve">Project </w:t>
      </w:r>
      <w:r w:rsidRPr="00726A06">
        <w:t>Nominations</w:t>
      </w:r>
      <w:bookmarkEnd w:id="8"/>
    </w:p>
    <w:p w:rsidRPr="00AD08AE" w:rsidR="00A80FE8" w:rsidP="00797ED2" w:rsidRDefault="00A80FE8" w14:paraId="2B201AF6" w14:textId="1104EA65">
      <w:pPr>
        <w:pStyle w:val="standard"/>
        <w:keepNext/>
        <w:rPr>
          <w:rFonts w:ascii="Book Antiqua" w:hAnsi="Book Antiqua"/>
          <w:szCs w:val="26"/>
        </w:rPr>
      </w:pPr>
      <w:r w:rsidRPr="00AD08AE">
        <w:rPr>
          <w:rFonts w:ascii="Book Antiqua" w:hAnsi="Book Antiqua"/>
          <w:szCs w:val="26"/>
        </w:rPr>
        <w:t xml:space="preserve">The procedures adopted by the Commission </w:t>
      </w:r>
      <w:r w:rsidR="0054385C">
        <w:rPr>
          <w:rFonts w:ascii="Book Antiqua" w:hAnsi="Book Antiqua"/>
          <w:szCs w:val="26"/>
        </w:rPr>
        <w:t>r</w:t>
      </w:r>
      <w:r w:rsidRPr="00AD08AE">
        <w:rPr>
          <w:rFonts w:ascii="Book Antiqua" w:hAnsi="Book Antiqua"/>
          <w:szCs w:val="26"/>
        </w:rPr>
        <w:t>equire local agencies to provide planned grade separation project nominations to the Commission in response to a request for nominations in the ordering paragraphs of th</w:t>
      </w:r>
      <w:r w:rsidR="0054385C">
        <w:rPr>
          <w:rFonts w:ascii="Book Antiqua" w:hAnsi="Book Antiqua"/>
          <w:szCs w:val="26"/>
        </w:rPr>
        <w:t>is</w:t>
      </w:r>
      <w:r w:rsidRPr="00AD08AE">
        <w:rPr>
          <w:rFonts w:ascii="Book Antiqua" w:hAnsi="Book Antiqua"/>
          <w:szCs w:val="26"/>
        </w:rPr>
        <w:t xml:space="preserve"> new OII.  </w:t>
      </w:r>
      <w:r w:rsidRPr="00AD08AE" w:rsidR="00F736FE">
        <w:rPr>
          <w:rFonts w:ascii="Book Antiqua" w:hAnsi="Book Antiqua"/>
          <w:szCs w:val="26"/>
        </w:rPr>
        <w:t xml:space="preserve">Through a Ruling Requesting Information, the assigned </w:t>
      </w:r>
      <w:r w:rsidRPr="00AD08AE" w:rsidR="00B13D4D">
        <w:rPr>
          <w:rFonts w:ascii="Book Antiqua" w:hAnsi="Book Antiqua"/>
          <w:szCs w:val="26"/>
        </w:rPr>
        <w:t>Administrative Law Judge (</w:t>
      </w:r>
      <w:r w:rsidRPr="00AD08AE" w:rsidR="00F736FE">
        <w:rPr>
          <w:rFonts w:ascii="Book Antiqua" w:hAnsi="Book Antiqua"/>
          <w:szCs w:val="26"/>
        </w:rPr>
        <w:t>ALJ</w:t>
      </w:r>
      <w:r w:rsidRPr="00AD08AE" w:rsidR="00B13D4D">
        <w:rPr>
          <w:rFonts w:ascii="Book Antiqua" w:hAnsi="Book Antiqua"/>
          <w:szCs w:val="26"/>
        </w:rPr>
        <w:t>)</w:t>
      </w:r>
      <w:r w:rsidRPr="00AD08AE" w:rsidR="00F736FE">
        <w:rPr>
          <w:rFonts w:ascii="Book Antiqua" w:hAnsi="Book Antiqua"/>
          <w:szCs w:val="26"/>
        </w:rPr>
        <w:t xml:space="preserve"> requests that the Commission’s</w:t>
      </w:r>
      <w:r w:rsidRPr="00AD08AE">
        <w:rPr>
          <w:rFonts w:ascii="Book Antiqua" w:hAnsi="Book Antiqua"/>
          <w:szCs w:val="26"/>
        </w:rPr>
        <w:t xml:space="preserve"> </w:t>
      </w:r>
      <w:r w:rsidRPr="00AD08AE" w:rsidR="005D5CD8">
        <w:rPr>
          <w:rFonts w:ascii="Book Antiqua" w:hAnsi="Book Antiqua"/>
          <w:szCs w:val="26"/>
        </w:rPr>
        <w:t xml:space="preserve">Rail </w:t>
      </w:r>
      <w:r w:rsidRPr="00AD08AE">
        <w:rPr>
          <w:rFonts w:ascii="Book Antiqua" w:hAnsi="Book Antiqua"/>
          <w:szCs w:val="26"/>
        </w:rPr>
        <w:t>Safety Division (</w:t>
      </w:r>
      <w:r w:rsidRPr="00AD08AE" w:rsidR="005D5CD8">
        <w:rPr>
          <w:rFonts w:ascii="Book Antiqua" w:hAnsi="Book Antiqua"/>
          <w:szCs w:val="26"/>
        </w:rPr>
        <w:t>RS</w:t>
      </w:r>
      <w:r w:rsidRPr="00AD08AE">
        <w:rPr>
          <w:rFonts w:ascii="Book Antiqua" w:hAnsi="Book Antiqua"/>
          <w:szCs w:val="26"/>
        </w:rPr>
        <w:t>D) review each nominated project to ensure that it is eligible for the Grade Separation Program</w:t>
      </w:r>
      <w:r w:rsidRPr="00AD08AE" w:rsidR="00F736FE">
        <w:rPr>
          <w:rFonts w:ascii="Book Antiqua" w:hAnsi="Book Antiqua"/>
          <w:szCs w:val="26"/>
        </w:rPr>
        <w:t xml:space="preserve">, and file and serve the draft Priority List.  </w:t>
      </w:r>
      <w:r w:rsidRPr="00AD08AE">
        <w:rPr>
          <w:rFonts w:ascii="Book Antiqua" w:hAnsi="Book Antiqua"/>
          <w:szCs w:val="26"/>
        </w:rPr>
        <w:t xml:space="preserve">The Commission </w:t>
      </w:r>
      <w:r w:rsidR="0050000C">
        <w:rPr>
          <w:rFonts w:ascii="Book Antiqua" w:hAnsi="Book Antiqua"/>
          <w:szCs w:val="26"/>
        </w:rPr>
        <w:t xml:space="preserve">will </w:t>
      </w:r>
      <w:r w:rsidRPr="00AD08AE">
        <w:rPr>
          <w:rFonts w:ascii="Book Antiqua" w:hAnsi="Book Antiqua"/>
          <w:szCs w:val="26"/>
        </w:rPr>
        <w:t xml:space="preserve">also </w:t>
      </w:r>
      <w:r w:rsidRPr="00AD08AE">
        <w:rPr>
          <w:rFonts w:ascii="Book Antiqua" w:hAnsi="Book Antiqua"/>
          <w:szCs w:val="26"/>
        </w:rPr>
        <w:lastRenderedPageBreak/>
        <w:t xml:space="preserve">hold </w:t>
      </w:r>
      <w:r w:rsidR="0050000C">
        <w:rPr>
          <w:rFonts w:ascii="Book Antiqua" w:hAnsi="Book Antiqua"/>
          <w:szCs w:val="26"/>
        </w:rPr>
        <w:t xml:space="preserve">evidentiary </w:t>
      </w:r>
      <w:r w:rsidRPr="00AD08AE">
        <w:rPr>
          <w:rFonts w:ascii="Book Antiqua" w:hAnsi="Book Antiqua"/>
          <w:szCs w:val="26"/>
        </w:rPr>
        <w:t>hearing</w:t>
      </w:r>
      <w:r w:rsidR="0050000C">
        <w:rPr>
          <w:rFonts w:ascii="Book Antiqua" w:hAnsi="Book Antiqua"/>
          <w:szCs w:val="26"/>
        </w:rPr>
        <w:t xml:space="preserve"> or evidentiary hearings, as necessary,</w:t>
      </w:r>
      <w:r w:rsidRPr="00AD08AE">
        <w:rPr>
          <w:rFonts w:ascii="Book Antiqua" w:hAnsi="Book Antiqua"/>
          <w:szCs w:val="26"/>
        </w:rPr>
        <w:t xml:space="preserve"> so that nominating agencies may present each proposal, answer questions about its content, and confirm its accuracy.  Attendance and participation in these hearings is mandatory for any project proponent.</w:t>
      </w:r>
      <w:r w:rsidRPr="00AD08AE">
        <w:rPr>
          <w:rStyle w:val="FootnoteReference"/>
          <w:rFonts w:ascii="Book Antiqua" w:hAnsi="Book Antiqua"/>
          <w:sz w:val="26"/>
          <w:szCs w:val="26"/>
        </w:rPr>
        <w:footnoteReference w:id="4"/>
      </w:r>
      <w:r w:rsidRPr="00AD08AE">
        <w:rPr>
          <w:rFonts w:ascii="Book Antiqua" w:hAnsi="Book Antiqua"/>
          <w:szCs w:val="26"/>
        </w:rPr>
        <w:t xml:space="preserve">  </w:t>
      </w:r>
      <w:r w:rsidRPr="00AD08AE" w:rsidR="00F736FE">
        <w:rPr>
          <w:rFonts w:ascii="Book Antiqua" w:hAnsi="Book Antiqua"/>
          <w:szCs w:val="26"/>
        </w:rPr>
        <w:t>After the evidentiary hearings are held, the assigned ALJ issues another Ruling Requesting Information, asking t</w:t>
      </w:r>
      <w:r w:rsidRPr="00AD08AE">
        <w:rPr>
          <w:rFonts w:ascii="Book Antiqua" w:hAnsi="Book Antiqua"/>
          <w:szCs w:val="26"/>
        </w:rPr>
        <w:t xml:space="preserve">he Commission’s </w:t>
      </w:r>
      <w:r w:rsidRPr="00AD08AE" w:rsidR="005D5CD8">
        <w:rPr>
          <w:rFonts w:ascii="Book Antiqua" w:hAnsi="Book Antiqua"/>
          <w:szCs w:val="26"/>
        </w:rPr>
        <w:t>RS</w:t>
      </w:r>
      <w:r w:rsidRPr="00AD08AE">
        <w:rPr>
          <w:rFonts w:ascii="Book Antiqua" w:hAnsi="Book Antiqua"/>
          <w:szCs w:val="26"/>
        </w:rPr>
        <w:t xml:space="preserve">D </w:t>
      </w:r>
      <w:r w:rsidRPr="00AD08AE" w:rsidR="00F736FE">
        <w:rPr>
          <w:rFonts w:ascii="Book Antiqua" w:hAnsi="Book Antiqua"/>
          <w:szCs w:val="26"/>
        </w:rPr>
        <w:t xml:space="preserve">to </w:t>
      </w:r>
      <w:r w:rsidRPr="00AD08AE">
        <w:rPr>
          <w:rFonts w:ascii="Book Antiqua" w:hAnsi="Book Antiqua"/>
          <w:szCs w:val="26"/>
        </w:rPr>
        <w:t>adjust the draft Priority List in accordance with evidence received at the hearings, as appropriate.  The final </w:t>
      </w:r>
      <w:r w:rsidR="0054385C">
        <w:rPr>
          <w:rFonts w:ascii="Book Antiqua" w:hAnsi="Book Antiqua"/>
          <w:szCs w:val="26"/>
        </w:rPr>
        <w:t>recommended</w:t>
      </w:r>
      <w:r w:rsidRPr="00AD08AE">
        <w:rPr>
          <w:rFonts w:ascii="Book Antiqua" w:hAnsi="Book Antiqua"/>
          <w:szCs w:val="26"/>
        </w:rPr>
        <w:t xml:space="preserve"> Priority List is then presented to the Commission for adoption by </w:t>
      </w:r>
      <w:r w:rsidR="0054385C">
        <w:rPr>
          <w:rFonts w:ascii="Book Antiqua" w:hAnsi="Book Antiqua"/>
          <w:szCs w:val="26"/>
        </w:rPr>
        <w:t xml:space="preserve">an </w:t>
      </w:r>
      <w:r w:rsidRPr="00AD08AE">
        <w:rPr>
          <w:rFonts w:ascii="Book Antiqua" w:hAnsi="Book Antiqua"/>
          <w:szCs w:val="26"/>
        </w:rPr>
        <w:t>interim decision</w:t>
      </w:r>
      <w:r w:rsidR="001B70AD">
        <w:rPr>
          <w:rFonts w:ascii="Book Antiqua" w:hAnsi="Book Antiqua"/>
          <w:szCs w:val="26"/>
        </w:rPr>
        <w:t xml:space="preserve"> for the first FY</w:t>
      </w:r>
      <w:r w:rsidRPr="00AD08AE">
        <w:rPr>
          <w:rFonts w:ascii="Book Antiqua" w:hAnsi="Book Antiqua"/>
          <w:szCs w:val="26"/>
        </w:rPr>
        <w:t xml:space="preserve">.  </w:t>
      </w:r>
      <w:r w:rsidR="001B70AD">
        <w:rPr>
          <w:rFonts w:ascii="Book Antiqua" w:hAnsi="Book Antiqua"/>
          <w:szCs w:val="26"/>
        </w:rPr>
        <w:t>Selected p</w:t>
      </w:r>
      <w:r w:rsidRPr="00AD08AE">
        <w:rPr>
          <w:rFonts w:ascii="Book Antiqua" w:hAnsi="Book Antiqua"/>
          <w:szCs w:val="26"/>
        </w:rPr>
        <w:t xml:space="preserve">rojects for construction of new grade separations for existing at grade rail crossings and alteration or reconstructions of existing grade separations </w:t>
      </w:r>
      <w:r w:rsidR="001B70AD">
        <w:rPr>
          <w:rFonts w:ascii="Book Antiqua" w:hAnsi="Book Antiqua"/>
          <w:szCs w:val="26"/>
        </w:rPr>
        <w:t>will be</w:t>
      </w:r>
      <w:r w:rsidRPr="00AD08AE">
        <w:rPr>
          <w:rFonts w:ascii="Book Antiqua" w:hAnsi="Book Antiqua"/>
          <w:szCs w:val="26"/>
        </w:rPr>
        <w:t xml:space="preserve"> included in the Priority List.  </w:t>
      </w:r>
    </w:p>
    <w:p w:rsidRPr="00AD08AE" w:rsidR="00A80FE8" w:rsidP="00A80FE8" w:rsidRDefault="00A80FE8" w14:paraId="09B710EF" w14:textId="2CE49504">
      <w:pPr>
        <w:tabs>
          <w:tab w:val="left" w:pos="-720"/>
        </w:tabs>
        <w:suppressAutoHyphens/>
        <w:spacing w:line="360" w:lineRule="auto"/>
        <w:ind w:firstLine="720"/>
        <w:rPr>
          <w:rFonts w:ascii="Book Antiqua" w:hAnsi="Book Antiqua"/>
          <w:szCs w:val="26"/>
        </w:rPr>
      </w:pPr>
      <w:r w:rsidRPr="00AD08AE">
        <w:rPr>
          <w:rFonts w:ascii="Book Antiqua" w:hAnsi="Book Antiqua"/>
          <w:szCs w:val="26"/>
        </w:rPr>
        <w:t>Local agencies in California desiring to have a crossing separation project considered for inclusion in the Grade Separation Priority List for FYs 20</w:t>
      </w:r>
      <w:r w:rsidRPr="00AD08AE" w:rsidR="00FC4302">
        <w:rPr>
          <w:rFonts w:ascii="Book Antiqua" w:hAnsi="Book Antiqua"/>
          <w:szCs w:val="26"/>
        </w:rPr>
        <w:t>2</w:t>
      </w:r>
      <w:r w:rsidRPr="00AD08AE" w:rsidR="005D5CD8">
        <w:rPr>
          <w:rFonts w:ascii="Book Antiqua" w:hAnsi="Book Antiqua"/>
          <w:szCs w:val="26"/>
        </w:rPr>
        <w:t>2</w:t>
      </w:r>
      <w:r w:rsidRPr="00AD08AE">
        <w:rPr>
          <w:rFonts w:ascii="Book Antiqua" w:hAnsi="Book Antiqua"/>
          <w:szCs w:val="26"/>
        </w:rPr>
        <w:t>-20</w:t>
      </w:r>
      <w:r w:rsidRPr="00AD08AE" w:rsidR="00FC4302">
        <w:rPr>
          <w:rFonts w:ascii="Book Antiqua" w:hAnsi="Book Antiqua"/>
          <w:szCs w:val="26"/>
        </w:rPr>
        <w:t>2</w:t>
      </w:r>
      <w:r w:rsidRPr="00AD08AE" w:rsidR="005D5CD8">
        <w:rPr>
          <w:rFonts w:ascii="Book Antiqua" w:hAnsi="Book Antiqua"/>
          <w:szCs w:val="26"/>
        </w:rPr>
        <w:t>3</w:t>
      </w:r>
      <w:r w:rsidRPr="00AD08AE">
        <w:rPr>
          <w:rFonts w:ascii="Book Antiqua" w:hAnsi="Book Antiqua"/>
          <w:szCs w:val="26"/>
        </w:rPr>
        <w:t>, and 20</w:t>
      </w:r>
      <w:r w:rsidRPr="00AD08AE" w:rsidR="00FC4302">
        <w:rPr>
          <w:rFonts w:ascii="Book Antiqua" w:hAnsi="Book Antiqua"/>
          <w:szCs w:val="26"/>
        </w:rPr>
        <w:t>2</w:t>
      </w:r>
      <w:r w:rsidRPr="00AD08AE" w:rsidR="005D5CD8">
        <w:rPr>
          <w:rFonts w:ascii="Book Antiqua" w:hAnsi="Book Antiqua"/>
          <w:szCs w:val="26"/>
        </w:rPr>
        <w:t>3</w:t>
      </w:r>
      <w:r w:rsidRPr="00AD08AE">
        <w:rPr>
          <w:rFonts w:ascii="Book Antiqua" w:hAnsi="Book Antiqua"/>
          <w:szCs w:val="26"/>
        </w:rPr>
        <w:t>-20</w:t>
      </w:r>
      <w:r w:rsidRPr="00AD08AE" w:rsidR="00FC4302">
        <w:rPr>
          <w:rFonts w:ascii="Book Antiqua" w:hAnsi="Book Antiqua"/>
          <w:szCs w:val="26"/>
        </w:rPr>
        <w:t>2</w:t>
      </w:r>
      <w:r w:rsidRPr="00AD08AE" w:rsidR="005D5CD8">
        <w:rPr>
          <w:rFonts w:ascii="Book Antiqua" w:hAnsi="Book Antiqua"/>
          <w:szCs w:val="26"/>
        </w:rPr>
        <w:t>4</w:t>
      </w:r>
      <w:r w:rsidRPr="00AD08AE">
        <w:rPr>
          <w:rFonts w:ascii="Book Antiqua" w:hAnsi="Book Antiqua"/>
          <w:szCs w:val="26"/>
        </w:rPr>
        <w:t xml:space="preserve">, to be established under S&amp;H Code § 2452, shall </w:t>
      </w:r>
      <w:r w:rsidR="0054385C">
        <w:rPr>
          <w:rFonts w:ascii="Book Antiqua" w:hAnsi="Book Antiqua"/>
          <w:szCs w:val="26"/>
        </w:rPr>
        <w:t xml:space="preserve">mail </w:t>
      </w:r>
      <w:r w:rsidRPr="00AD08AE">
        <w:rPr>
          <w:rFonts w:ascii="Book Antiqua" w:hAnsi="Book Antiqua"/>
          <w:szCs w:val="26"/>
        </w:rPr>
        <w:t xml:space="preserve">an original Grade Separation Nomination Form GSN-1 or GSN-2 (GSN-1 Form and GSN-2 Form) with two stapled (not bound) hard copies and one electronic copy in portable document format to: </w:t>
      </w:r>
    </w:p>
    <w:p w:rsidRPr="00AD08AE" w:rsidR="00A80FE8" w:rsidP="00C80A2B" w:rsidRDefault="00A80FE8" w14:paraId="4F1151D4" w14:textId="77777777">
      <w:pPr>
        <w:keepNext/>
        <w:keepLines/>
        <w:tabs>
          <w:tab w:val="left" w:pos="-720"/>
        </w:tabs>
        <w:suppressAutoHyphens/>
        <w:ind w:left="720"/>
        <w:jc w:val="both"/>
        <w:rPr>
          <w:rFonts w:ascii="Book Antiqua" w:hAnsi="Book Antiqua"/>
          <w:szCs w:val="26"/>
        </w:rPr>
      </w:pPr>
      <w:r w:rsidRPr="00AD08AE">
        <w:rPr>
          <w:rFonts w:ascii="Book Antiqua" w:hAnsi="Book Antiqua"/>
          <w:szCs w:val="26"/>
        </w:rPr>
        <w:lastRenderedPageBreak/>
        <w:t>California Public Utilities Commission</w:t>
      </w:r>
    </w:p>
    <w:p w:rsidRPr="00AD08AE" w:rsidR="00A80FE8" w:rsidP="00C80A2B" w:rsidRDefault="00A80FE8" w14:paraId="667D03E9" w14:textId="44742404">
      <w:pPr>
        <w:keepNext/>
        <w:keepLines/>
        <w:tabs>
          <w:tab w:val="left" w:pos="-720"/>
        </w:tabs>
        <w:suppressAutoHyphens/>
        <w:ind w:left="720"/>
        <w:jc w:val="both"/>
        <w:rPr>
          <w:rFonts w:ascii="Book Antiqua" w:hAnsi="Book Antiqua"/>
          <w:szCs w:val="26"/>
        </w:rPr>
      </w:pPr>
      <w:r w:rsidRPr="00AD08AE">
        <w:rPr>
          <w:rFonts w:ascii="Book Antiqua" w:hAnsi="Book Antiqua"/>
          <w:szCs w:val="26"/>
        </w:rPr>
        <w:t xml:space="preserve">Attn:  </w:t>
      </w:r>
      <w:r w:rsidRPr="00AD08AE" w:rsidR="00B13D4D">
        <w:rPr>
          <w:rFonts w:ascii="Book Antiqua" w:hAnsi="Book Antiqua"/>
          <w:szCs w:val="26"/>
        </w:rPr>
        <w:t>Zaida Amaya</w:t>
      </w:r>
    </w:p>
    <w:p w:rsidRPr="00AD08AE" w:rsidR="00A80FE8" w:rsidP="00C80A2B" w:rsidRDefault="00B13D4D" w14:paraId="650BEFF0" w14:textId="369682B9">
      <w:pPr>
        <w:keepNext/>
        <w:keepLines/>
        <w:tabs>
          <w:tab w:val="left" w:pos="-720"/>
        </w:tabs>
        <w:suppressAutoHyphens/>
        <w:ind w:left="720"/>
        <w:jc w:val="both"/>
        <w:rPr>
          <w:rFonts w:ascii="Book Antiqua" w:hAnsi="Book Antiqua"/>
          <w:szCs w:val="26"/>
        </w:rPr>
      </w:pPr>
      <w:r w:rsidRPr="00AD08AE">
        <w:rPr>
          <w:rFonts w:ascii="Book Antiqua" w:hAnsi="Book Antiqua"/>
          <w:szCs w:val="26"/>
        </w:rPr>
        <w:t>Regulatory Analyst</w:t>
      </w:r>
    </w:p>
    <w:p w:rsidRPr="00AD08AE" w:rsidR="001B5E86" w:rsidP="00C80A2B" w:rsidRDefault="00B13D4D" w14:paraId="32D4C60B" w14:textId="27BE6E23">
      <w:pPr>
        <w:keepNext/>
        <w:keepLines/>
        <w:tabs>
          <w:tab w:val="left" w:pos="-720"/>
        </w:tabs>
        <w:suppressAutoHyphens/>
        <w:ind w:left="720"/>
        <w:jc w:val="both"/>
        <w:rPr>
          <w:rFonts w:ascii="Book Antiqua" w:hAnsi="Book Antiqua"/>
          <w:szCs w:val="26"/>
        </w:rPr>
      </w:pPr>
      <w:r w:rsidRPr="00AD08AE">
        <w:rPr>
          <w:rFonts w:ascii="Book Antiqua" w:hAnsi="Book Antiqua"/>
          <w:szCs w:val="26"/>
        </w:rPr>
        <w:t>18</w:t>
      </w:r>
      <w:r w:rsidRPr="00AD08AE" w:rsidR="00162895">
        <w:rPr>
          <w:rFonts w:ascii="Book Antiqua" w:hAnsi="Book Antiqua"/>
          <w:szCs w:val="26"/>
        </w:rPr>
        <w:t xml:space="preserve">0 Promenade Circle, Suite 115 </w:t>
      </w:r>
    </w:p>
    <w:p w:rsidRPr="00AD08AE" w:rsidR="00A80FE8" w:rsidP="00C80A2B" w:rsidRDefault="00162895" w14:paraId="1600B26A" w14:textId="54754B40">
      <w:pPr>
        <w:keepNext/>
        <w:keepLines/>
        <w:tabs>
          <w:tab w:val="left" w:pos="-720"/>
        </w:tabs>
        <w:suppressAutoHyphens/>
        <w:ind w:left="720"/>
        <w:jc w:val="both"/>
        <w:rPr>
          <w:rFonts w:ascii="Book Antiqua" w:hAnsi="Book Antiqua"/>
          <w:szCs w:val="26"/>
          <w:lang w:val="es-SV"/>
        </w:rPr>
      </w:pPr>
      <w:r w:rsidRPr="00AD08AE">
        <w:rPr>
          <w:rFonts w:ascii="Book Antiqua" w:hAnsi="Book Antiqua"/>
          <w:szCs w:val="26"/>
          <w:lang w:val="es-SV"/>
        </w:rPr>
        <w:t>Sacramento, CA 95834</w:t>
      </w:r>
    </w:p>
    <w:p w:rsidR="00A80FE8" w:rsidP="00A80FE8" w:rsidRDefault="00C517B7" w14:paraId="33C95963" w14:textId="5EECB392">
      <w:pPr>
        <w:tabs>
          <w:tab w:val="left" w:pos="-720"/>
        </w:tabs>
        <w:suppressAutoHyphens/>
        <w:ind w:left="720"/>
        <w:rPr>
          <w:rFonts w:ascii="Book Antiqua" w:hAnsi="Book Antiqua"/>
          <w:szCs w:val="26"/>
        </w:rPr>
      </w:pPr>
      <w:hyperlink w:history="1" r:id="rId9">
        <w:r w:rsidRPr="00AD08AE" w:rsidR="00162895">
          <w:rPr>
            <w:rFonts w:ascii="Book Antiqua" w:hAnsi="Book Antiqua"/>
            <w:color w:val="0000FF"/>
            <w:szCs w:val="26"/>
            <w:u w:val="single"/>
          </w:rPr>
          <w:t>zaida.amaya@cpuc.ca.gov</w:t>
        </w:r>
      </w:hyperlink>
      <w:r w:rsidRPr="00AD08AE" w:rsidR="00A80FE8">
        <w:rPr>
          <w:rFonts w:ascii="Book Antiqua" w:hAnsi="Book Antiqua"/>
          <w:szCs w:val="26"/>
        </w:rPr>
        <w:t xml:space="preserve">  </w:t>
      </w:r>
    </w:p>
    <w:p w:rsidRPr="00AD08AE" w:rsidR="00795CBD" w:rsidP="00A80FE8" w:rsidRDefault="00795CBD" w14:paraId="39B1C94C" w14:textId="77777777">
      <w:pPr>
        <w:tabs>
          <w:tab w:val="left" w:pos="-720"/>
        </w:tabs>
        <w:suppressAutoHyphens/>
        <w:ind w:left="720"/>
        <w:rPr>
          <w:rFonts w:ascii="Book Antiqua" w:hAnsi="Book Antiqua"/>
          <w:szCs w:val="26"/>
        </w:rPr>
      </w:pPr>
    </w:p>
    <w:p w:rsidRPr="00AD08AE" w:rsidR="00A80FE8" w:rsidP="00C80A2B" w:rsidRDefault="00A80FE8" w14:paraId="43570EAB" w14:textId="210ABE3D">
      <w:pPr>
        <w:pStyle w:val="standard"/>
        <w:rPr>
          <w:rFonts w:ascii="Book Antiqua" w:hAnsi="Book Antiqua"/>
          <w:szCs w:val="26"/>
        </w:rPr>
      </w:pPr>
      <w:r w:rsidRPr="00AD08AE">
        <w:rPr>
          <w:rFonts w:ascii="Book Antiqua" w:hAnsi="Book Antiqua"/>
          <w:szCs w:val="26"/>
        </w:rPr>
        <w:t>Applications on GSN-1 or GSN-2 forms m</w:t>
      </w:r>
      <w:r w:rsidR="0054385C">
        <w:rPr>
          <w:rFonts w:ascii="Book Antiqua" w:hAnsi="Book Antiqua"/>
          <w:szCs w:val="26"/>
        </w:rPr>
        <w:t xml:space="preserve">ust </w:t>
      </w:r>
      <w:r w:rsidRPr="00AD08AE">
        <w:rPr>
          <w:rFonts w:ascii="Book Antiqua" w:hAnsi="Book Antiqua"/>
          <w:szCs w:val="26"/>
        </w:rPr>
        <w:t>be mailed</w:t>
      </w:r>
      <w:r w:rsidR="0054385C">
        <w:rPr>
          <w:rFonts w:ascii="Book Antiqua" w:hAnsi="Book Antiqua"/>
          <w:szCs w:val="26"/>
        </w:rPr>
        <w:t xml:space="preserve"> and </w:t>
      </w:r>
      <w:r w:rsidRPr="00AD08AE">
        <w:rPr>
          <w:rFonts w:ascii="Book Antiqua" w:hAnsi="Book Antiqua"/>
          <w:szCs w:val="26"/>
        </w:rPr>
        <w:t xml:space="preserve">postmarked no later than Friday, October </w:t>
      </w:r>
      <w:r w:rsidRPr="00AD08AE" w:rsidR="00162895">
        <w:rPr>
          <w:rFonts w:ascii="Book Antiqua" w:hAnsi="Book Antiqua"/>
          <w:szCs w:val="26"/>
        </w:rPr>
        <w:t>2</w:t>
      </w:r>
      <w:r w:rsidRPr="00AD08AE" w:rsidR="0016580E">
        <w:rPr>
          <w:rFonts w:ascii="Book Antiqua" w:hAnsi="Book Antiqua"/>
          <w:szCs w:val="26"/>
        </w:rPr>
        <w:t>2</w:t>
      </w:r>
      <w:r w:rsidRPr="00AD08AE" w:rsidR="00162895">
        <w:rPr>
          <w:rFonts w:ascii="Book Antiqua" w:hAnsi="Book Antiqua"/>
          <w:szCs w:val="26"/>
        </w:rPr>
        <w:t>, 2021</w:t>
      </w:r>
      <w:r w:rsidRPr="00AD08AE">
        <w:rPr>
          <w:rFonts w:ascii="Book Antiqua" w:hAnsi="Book Antiqua"/>
          <w:szCs w:val="26"/>
        </w:rPr>
        <w:t xml:space="preserve">.  Applications postmarked after the deadline will not be processed.  Applications are not accepted via fax.  </w:t>
      </w:r>
      <w:bookmarkStart w:name="_Hlk70374341" w:id="9"/>
      <w:r w:rsidRPr="00AD08AE">
        <w:rPr>
          <w:rFonts w:ascii="Book Antiqua" w:hAnsi="Book Antiqua"/>
          <w:szCs w:val="26"/>
        </w:rPr>
        <w:t xml:space="preserve">Each party is also required to provide one copy of its nomination(s) to: </w:t>
      </w:r>
    </w:p>
    <w:p w:rsidRPr="00AD08AE" w:rsidR="00A760BA" w:rsidP="00A760BA" w:rsidRDefault="00A760BA" w14:paraId="2AC87107" w14:textId="77777777">
      <w:pPr>
        <w:pStyle w:val="num1"/>
        <w:tabs>
          <w:tab w:val="clear" w:pos="-720"/>
        </w:tabs>
        <w:spacing w:line="240" w:lineRule="auto"/>
        <w:ind w:left="720" w:firstLine="0"/>
        <w:rPr>
          <w:rFonts w:ascii="Book Antiqua" w:hAnsi="Book Antiqua"/>
          <w:szCs w:val="26"/>
        </w:rPr>
      </w:pPr>
      <w:bookmarkStart w:name="_Hlk66714842" w:id="10"/>
      <w:r w:rsidRPr="00AD08AE">
        <w:rPr>
          <w:rFonts w:ascii="Book Antiqua" w:hAnsi="Book Antiqua"/>
          <w:b/>
          <w:szCs w:val="26"/>
        </w:rPr>
        <w:t>California Department of Transportation</w:t>
      </w:r>
      <w:r w:rsidRPr="00AD08AE">
        <w:rPr>
          <w:rFonts w:ascii="Book Antiqua" w:hAnsi="Book Antiqua"/>
          <w:szCs w:val="26"/>
        </w:rPr>
        <w:t xml:space="preserve"> (Caltrans):</w:t>
      </w:r>
    </w:p>
    <w:p w:rsidRPr="00AD08AE" w:rsidR="00A760BA" w:rsidP="00A760BA" w:rsidRDefault="00A760BA" w14:paraId="66A4EBBD" w14:textId="77777777">
      <w:pPr>
        <w:pStyle w:val="Quote2"/>
        <w:spacing w:before="0" w:after="0"/>
        <w:rPr>
          <w:rFonts w:ascii="Book Antiqua" w:hAnsi="Book Antiqua"/>
          <w:szCs w:val="26"/>
        </w:rPr>
      </w:pPr>
      <w:r w:rsidRPr="00AD08AE">
        <w:rPr>
          <w:rFonts w:ascii="Book Antiqua" w:hAnsi="Book Antiqua"/>
          <w:szCs w:val="26"/>
        </w:rPr>
        <w:t>Caltrans – Division of Rail and Mass Transportation</w:t>
      </w:r>
    </w:p>
    <w:p w:rsidRPr="00AD08AE" w:rsidR="00A760BA" w:rsidP="00A760BA" w:rsidRDefault="00A760BA" w14:paraId="5FF49577" w14:textId="77777777">
      <w:pPr>
        <w:pStyle w:val="Quote2"/>
        <w:spacing w:before="0" w:after="0"/>
        <w:rPr>
          <w:rFonts w:ascii="Book Antiqua" w:hAnsi="Book Antiqua"/>
          <w:szCs w:val="26"/>
        </w:rPr>
      </w:pPr>
      <w:r w:rsidRPr="00AD08AE">
        <w:rPr>
          <w:rFonts w:ascii="Book Antiqua" w:hAnsi="Book Antiqua"/>
          <w:szCs w:val="26"/>
        </w:rPr>
        <w:t xml:space="preserve">Railroad Crossing Safety Branch </w:t>
      </w:r>
    </w:p>
    <w:p w:rsidRPr="00AD08AE" w:rsidR="00A760BA" w:rsidP="00A760BA" w:rsidRDefault="00A760BA" w14:paraId="4516CDF9" w14:textId="77777777">
      <w:pPr>
        <w:pStyle w:val="Quote2"/>
        <w:tabs>
          <w:tab w:val="left" w:pos="9180"/>
        </w:tabs>
        <w:spacing w:before="0" w:after="0"/>
        <w:ind w:right="180"/>
        <w:rPr>
          <w:rFonts w:ascii="Book Antiqua" w:hAnsi="Book Antiqua"/>
          <w:szCs w:val="26"/>
        </w:rPr>
      </w:pPr>
      <w:r w:rsidRPr="00AD08AE">
        <w:rPr>
          <w:rFonts w:ascii="Book Antiqua" w:hAnsi="Book Antiqua"/>
          <w:szCs w:val="26"/>
        </w:rPr>
        <w:t>Attn:  Carlos Ruiz, Branch Chief</w:t>
      </w:r>
    </w:p>
    <w:p w:rsidRPr="00AD08AE" w:rsidR="00A760BA" w:rsidP="00A760BA" w:rsidRDefault="00A760BA" w14:paraId="7415A011" w14:textId="77777777">
      <w:pPr>
        <w:pStyle w:val="Quote2"/>
        <w:spacing w:before="0"/>
        <w:rPr>
          <w:rFonts w:ascii="Book Antiqua" w:hAnsi="Book Antiqua"/>
          <w:szCs w:val="26"/>
        </w:rPr>
      </w:pPr>
      <w:r w:rsidRPr="00AD08AE">
        <w:rPr>
          <w:rFonts w:ascii="Book Antiqua" w:hAnsi="Book Antiqua"/>
          <w:szCs w:val="26"/>
        </w:rPr>
        <w:t>Sacramento, CA  95814</w:t>
      </w:r>
    </w:p>
    <w:bookmarkEnd w:id="9"/>
    <w:bookmarkEnd w:id="10"/>
    <w:p w:rsidRPr="00AD08AE" w:rsidR="00A80FE8" w:rsidP="00C80A2B" w:rsidRDefault="00A80FE8" w14:paraId="59D74F85" w14:textId="0B7C4EB0">
      <w:pPr>
        <w:pStyle w:val="standard"/>
        <w:rPr>
          <w:rFonts w:ascii="Book Antiqua" w:hAnsi="Book Antiqua"/>
          <w:szCs w:val="26"/>
        </w:rPr>
      </w:pPr>
      <w:r w:rsidRPr="00AD08AE">
        <w:rPr>
          <w:rFonts w:ascii="Book Antiqua" w:hAnsi="Book Antiqua"/>
          <w:szCs w:val="26"/>
        </w:rPr>
        <w:t xml:space="preserve">Each nomination shall include information pursuant to Pub. Util. Code </w:t>
      </w:r>
      <w:r w:rsidRPr="00AD08AE" w:rsidR="00A11B4A">
        <w:rPr>
          <w:rFonts w:ascii="Book Antiqua" w:hAnsi="Book Antiqua"/>
          <w:szCs w:val="26"/>
        </w:rPr>
        <w:t>§</w:t>
      </w:r>
      <w:r w:rsidRPr="00AD08AE">
        <w:rPr>
          <w:rFonts w:ascii="Book Antiqua" w:hAnsi="Book Antiqua"/>
          <w:szCs w:val="26"/>
        </w:rPr>
        <w:t> 2454, applicable Commission decisions, and Appendix 4 or 5 of this investigation.  Failure to supply all of the requested information or to appear before the Commission will constitute grounds for exclusion of a project from the Priority List.</w:t>
      </w:r>
    </w:p>
    <w:p w:rsidRPr="00AD08AE" w:rsidR="00A80FE8" w:rsidP="00C80A2B" w:rsidRDefault="00A80FE8" w14:paraId="34127A68" w14:textId="53150046">
      <w:pPr>
        <w:pStyle w:val="standard"/>
        <w:rPr>
          <w:rFonts w:ascii="Book Antiqua" w:hAnsi="Book Antiqua"/>
          <w:szCs w:val="26"/>
        </w:rPr>
      </w:pPr>
      <w:r w:rsidRPr="00AD08AE">
        <w:rPr>
          <w:rFonts w:ascii="Book Antiqua" w:hAnsi="Book Antiqua"/>
          <w:szCs w:val="26"/>
        </w:rPr>
        <w:t xml:space="preserve">Data submitted in the nomination must be based on verifiable facts occurring on or before October </w:t>
      </w:r>
      <w:r w:rsidRPr="00AD08AE" w:rsidR="00162895">
        <w:rPr>
          <w:rFonts w:ascii="Book Antiqua" w:hAnsi="Book Antiqua"/>
          <w:szCs w:val="26"/>
        </w:rPr>
        <w:t>2</w:t>
      </w:r>
      <w:r w:rsidRPr="00AD08AE" w:rsidR="0016580E">
        <w:rPr>
          <w:rFonts w:ascii="Book Antiqua" w:hAnsi="Book Antiqua"/>
          <w:szCs w:val="26"/>
        </w:rPr>
        <w:t>2</w:t>
      </w:r>
      <w:r w:rsidRPr="00AD08AE" w:rsidR="00162895">
        <w:rPr>
          <w:rFonts w:ascii="Book Antiqua" w:hAnsi="Book Antiqua"/>
          <w:szCs w:val="26"/>
        </w:rPr>
        <w:t>, 2021</w:t>
      </w:r>
      <w:r w:rsidRPr="00AD08AE">
        <w:rPr>
          <w:rFonts w:ascii="Book Antiqua" w:hAnsi="Book Antiqua"/>
          <w:szCs w:val="26"/>
        </w:rPr>
        <w:t xml:space="preserve">. </w:t>
      </w:r>
      <w:r w:rsidR="00795CBD">
        <w:rPr>
          <w:rFonts w:ascii="Book Antiqua" w:hAnsi="Book Antiqua"/>
          <w:szCs w:val="26"/>
        </w:rPr>
        <w:t xml:space="preserve"> </w:t>
      </w:r>
      <w:r w:rsidRPr="00AD08AE">
        <w:rPr>
          <w:rFonts w:ascii="Book Antiqua" w:hAnsi="Book Antiqua"/>
          <w:szCs w:val="26"/>
        </w:rPr>
        <w:t xml:space="preserve">Speculative data involving events anticipated to occur at some time in the future will not be considered.  Applications for separations of existing-grade crossings with estimated data (vehicle counts, train counts, blocking delay, etc.), </w:t>
      </w:r>
      <w:r w:rsidR="00EA0857">
        <w:rPr>
          <w:rFonts w:ascii="Book Antiqua" w:hAnsi="Book Antiqua"/>
          <w:szCs w:val="26"/>
        </w:rPr>
        <w:t>that</w:t>
      </w:r>
      <w:r w:rsidRPr="00AD08AE">
        <w:rPr>
          <w:rFonts w:ascii="Book Antiqua" w:hAnsi="Book Antiqua"/>
          <w:szCs w:val="26"/>
        </w:rPr>
        <w:t xml:space="preserve"> do not include the project costs, will not be processed or included on the Priority List.  Nomination(s) must not include multiple projects</w:t>
      </w:r>
      <w:r w:rsidR="00EA0857">
        <w:rPr>
          <w:rFonts w:ascii="Book Antiqua" w:hAnsi="Book Antiqua"/>
          <w:szCs w:val="26"/>
        </w:rPr>
        <w:t xml:space="preserve">. </w:t>
      </w:r>
      <w:r w:rsidRPr="00AD08AE">
        <w:rPr>
          <w:rFonts w:ascii="Book Antiqua" w:hAnsi="Book Antiqua"/>
          <w:szCs w:val="26"/>
        </w:rPr>
        <w:t xml:space="preserve"> </w:t>
      </w:r>
      <w:r w:rsidR="00EA0857">
        <w:rPr>
          <w:rFonts w:ascii="Book Antiqua" w:hAnsi="Book Antiqua"/>
          <w:szCs w:val="26"/>
        </w:rPr>
        <w:t xml:space="preserve">Each project must be </w:t>
      </w:r>
      <w:r w:rsidRPr="00AD08AE">
        <w:rPr>
          <w:rFonts w:ascii="Book Antiqua" w:hAnsi="Book Antiqua"/>
          <w:szCs w:val="26"/>
        </w:rPr>
        <w:t>separate</w:t>
      </w:r>
      <w:r w:rsidR="00EA0857">
        <w:rPr>
          <w:rFonts w:ascii="Book Antiqua" w:hAnsi="Book Antiqua"/>
          <w:szCs w:val="26"/>
        </w:rPr>
        <w:t>,</w:t>
      </w:r>
      <w:r w:rsidRPr="00AD08AE">
        <w:rPr>
          <w:rFonts w:ascii="Book Antiqua" w:hAnsi="Book Antiqua"/>
          <w:szCs w:val="26"/>
        </w:rPr>
        <w:t xml:space="preserve"> distinct and clearly severable.  The combining of severable projects </w:t>
      </w:r>
      <w:r w:rsidR="00EA0857">
        <w:rPr>
          <w:rFonts w:ascii="Book Antiqua" w:hAnsi="Book Antiqua"/>
          <w:szCs w:val="26"/>
        </w:rPr>
        <w:t>is</w:t>
      </w:r>
      <w:r w:rsidR="007400F2">
        <w:rPr>
          <w:rFonts w:ascii="Book Antiqua" w:hAnsi="Book Antiqua"/>
          <w:szCs w:val="26"/>
        </w:rPr>
        <w:t xml:space="preserve"> not permitted and </w:t>
      </w:r>
      <w:r w:rsidRPr="00AD08AE">
        <w:rPr>
          <w:rFonts w:ascii="Book Antiqua" w:hAnsi="Book Antiqua"/>
          <w:szCs w:val="26"/>
        </w:rPr>
        <w:t xml:space="preserve">precludes </w:t>
      </w:r>
      <w:r w:rsidRPr="00AD08AE">
        <w:rPr>
          <w:rFonts w:ascii="Book Antiqua" w:hAnsi="Book Antiqua"/>
          <w:szCs w:val="26"/>
        </w:rPr>
        <w:lastRenderedPageBreak/>
        <w:t>the Commission from effectively determining which projects are most urgently in need of separation or alteration as required by S</w:t>
      </w:r>
      <w:r w:rsidR="001B70AD">
        <w:rPr>
          <w:rFonts w:ascii="Book Antiqua" w:hAnsi="Book Antiqua"/>
          <w:szCs w:val="26"/>
        </w:rPr>
        <w:t xml:space="preserve">treets </w:t>
      </w:r>
      <w:r w:rsidRPr="00AD08AE">
        <w:rPr>
          <w:rFonts w:ascii="Book Antiqua" w:hAnsi="Book Antiqua"/>
          <w:szCs w:val="26"/>
        </w:rPr>
        <w:t>&amp;</w:t>
      </w:r>
      <w:r w:rsidR="001B70AD">
        <w:rPr>
          <w:rFonts w:ascii="Book Antiqua" w:hAnsi="Book Antiqua"/>
          <w:szCs w:val="26"/>
        </w:rPr>
        <w:t xml:space="preserve"> </w:t>
      </w:r>
      <w:r w:rsidRPr="00AD08AE">
        <w:rPr>
          <w:rFonts w:ascii="Book Antiqua" w:hAnsi="Book Antiqua"/>
          <w:szCs w:val="26"/>
        </w:rPr>
        <w:t>H</w:t>
      </w:r>
      <w:r w:rsidR="001B70AD">
        <w:rPr>
          <w:rFonts w:ascii="Book Antiqua" w:hAnsi="Book Antiqua"/>
          <w:szCs w:val="26"/>
        </w:rPr>
        <w:t>ighways</w:t>
      </w:r>
      <w:r w:rsidRPr="00AD08AE">
        <w:rPr>
          <w:rFonts w:ascii="Book Antiqua" w:hAnsi="Book Antiqua"/>
          <w:szCs w:val="26"/>
        </w:rPr>
        <w:t xml:space="preserve"> Code §</w:t>
      </w:r>
      <w:r w:rsidR="007040E8">
        <w:rPr>
          <w:rFonts w:ascii="Book Antiqua" w:hAnsi="Book Antiqua"/>
          <w:szCs w:val="26"/>
        </w:rPr>
        <w:t> </w:t>
      </w:r>
      <w:r w:rsidRPr="00AD08AE">
        <w:rPr>
          <w:rFonts w:ascii="Book Antiqua" w:hAnsi="Book Antiqua"/>
          <w:szCs w:val="26"/>
        </w:rPr>
        <w:t xml:space="preserve">2452. </w:t>
      </w:r>
      <w:bookmarkStart w:name="_Hlk71788914" w:id="11"/>
    </w:p>
    <w:bookmarkEnd w:id="11"/>
    <w:p w:rsidR="001B70AD" w:rsidP="00C80A2B" w:rsidRDefault="00A80FE8" w14:paraId="4ACCF1E6" w14:textId="44E260DC">
      <w:pPr>
        <w:pStyle w:val="standard"/>
        <w:rPr>
          <w:rFonts w:ascii="Book Antiqua" w:hAnsi="Book Antiqua"/>
          <w:szCs w:val="26"/>
        </w:rPr>
      </w:pPr>
      <w:r w:rsidRPr="00AD08AE">
        <w:rPr>
          <w:rFonts w:ascii="Book Antiqua" w:hAnsi="Book Antiqua"/>
          <w:szCs w:val="26"/>
        </w:rPr>
        <w:t xml:space="preserve">All project </w:t>
      </w:r>
      <w:r w:rsidR="001B70AD">
        <w:rPr>
          <w:rFonts w:ascii="Book Antiqua" w:hAnsi="Book Antiqua"/>
          <w:szCs w:val="26"/>
        </w:rPr>
        <w:t>nomination</w:t>
      </w:r>
      <w:r w:rsidRPr="00AD08AE" w:rsidR="001B70AD">
        <w:rPr>
          <w:rFonts w:ascii="Book Antiqua" w:hAnsi="Book Antiqua"/>
          <w:szCs w:val="26"/>
        </w:rPr>
        <w:t xml:space="preserve">s </w:t>
      </w:r>
      <w:r w:rsidRPr="00AD08AE">
        <w:rPr>
          <w:rFonts w:ascii="Book Antiqua" w:hAnsi="Book Antiqua"/>
          <w:szCs w:val="26"/>
        </w:rPr>
        <w:t>to eliminate existing grade crossings shall include, for each crossing:  the crossing location, crossing geometrics, average daily vehicle and train volumes, blocking delay, speed limits, accident data, etc. (</w:t>
      </w:r>
      <w:r w:rsidRPr="00AD08AE">
        <w:rPr>
          <w:rFonts w:ascii="Book Antiqua" w:hAnsi="Book Antiqua"/>
          <w:i/>
          <w:szCs w:val="26"/>
        </w:rPr>
        <w:t>see</w:t>
      </w:r>
      <w:r w:rsidRPr="00AD08AE">
        <w:rPr>
          <w:rFonts w:ascii="Book Antiqua" w:hAnsi="Book Antiqua"/>
          <w:szCs w:val="26"/>
        </w:rPr>
        <w:t xml:space="preserve"> Sections B through H of the GSN-1 Form in Appendix 4.)  </w:t>
      </w:r>
    </w:p>
    <w:p w:rsidRPr="00AD08AE" w:rsidR="00A80FE8" w:rsidP="00C80A2B" w:rsidRDefault="007400F2" w14:paraId="43EEC07F" w14:textId="622F60F3">
      <w:pPr>
        <w:pStyle w:val="standard"/>
        <w:rPr>
          <w:rFonts w:ascii="Book Antiqua" w:hAnsi="Book Antiqua"/>
          <w:szCs w:val="26"/>
        </w:rPr>
      </w:pPr>
      <w:r>
        <w:rPr>
          <w:rFonts w:ascii="Book Antiqua" w:hAnsi="Book Antiqua"/>
          <w:szCs w:val="26"/>
        </w:rPr>
        <w:t>Nomination</w:t>
      </w:r>
      <w:r w:rsidRPr="00AD08AE" w:rsidR="00A80FE8">
        <w:rPr>
          <w:rFonts w:ascii="Book Antiqua" w:hAnsi="Book Antiqua"/>
          <w:szCs w:val="26"/>
        </w:rPr>
        <w:t>s with missing or incomplete data will not be accepted for the Priority List evaluation.</w:t>
      </w:r>
    </w:p>
    <w:p w:rsidRPr="00AD08AE" w:rsidR="004547CB" w:rsidP="00A80FE8" w:rsidRDefault="00A80FE8" w14:paraId="395BA460" w14:textId="4EA72876">
      <w:pPr>
        <w:pStyle w:val="standard"/>
        <w:rPr>
          <w:rFonts w:ascii="Book Antiqua" w:hAnsi="Book Antiqua"/>
          <w:szCs w:val="26"/>
        </w:rPr>
      </w:pPr>
      <w:r w:rsidRPr="00AD08AE">
        <w:rPr>
          <w:rFonts w:ascii="Book Antiqua" w:hAnsi="Book Antiqua"/>
          <w:szCs w:val="26"/>
        </w:rPr>
        <w:t>A nominating party may elect to exclude pre-construction costs (such as engineering, right-of-way, preparation of environmental impact reports, or utility relocation) if those costs are less than the local agency’s share of the total costs.</w:t>
      </w:r>
      <w:r w:rsidRPr="00AD08AE">
        <w:rPr>
          <w:rStyle w:val="FootnoteReference"/>
          <w:rFonts w:ascii="Book Antiqua" w:hAnsi="Book Antiqua"/>
          <w:sz w:val="26"/>
          <w:szCs w:val="26"/>
        </w:rPr>
        <w:footnoteReference w:id="5"/>
      </w:r>
      <w:r w:rsidRPr="00AD08AE">
        <w:rPr>
          <w:rFonts w:ascii="Book Antiqua" w:hAnsi="Book Antiqua"/>
          <w:szCs w:val="26"/>
        </w:rPr>
        <w:t xml:space="preserve">  The nominating party may be required to submit evidence in support of the fact that the funds have been expended.  To the extent that pre-construction costs are excluded from a project’s cost for the purpose of a nomination, the costs will be considered as nonparticipating, that is, the railroad will not be required to contribute 10% of the excluded pre</w:t>
      </w:r>
      <w:r w:rsidRPr="00AD08AE">
        <w:rPr>
          <w:rFonts w:ascii="Book Antiqua" w:hAnsi="Book Antiqua"/>
          <w:szCs w:val="26"/>
        </w:rPr>
        <w:noBreakHyphen/>
        <w:t xml:space="preserve">construction costs.  </w:t>
      </w:r>
      <w:r w:rsidR="007400F2">
        <w:rPr>
          <w:rFonts w:ascii="Book Antiqua" w:hAnsi="Book Antiqua"/>
          <w:szCs w:val="26"/>
        </w:rPr>
        <w:t>Nominating p</w:t>
      </w:r>
      <w:r w:rsidRPr="00AD08AE">
        <w:rPr>
          <w:rFonts w:ascii="Book Antiqua" w:hAnsi="Book Antiqua"/>
          <w:szCs w:val="26"/>
        </w:rPr>
        <w:t>arties anticipating the need for an allocation greater than $5,000,000 shall be prepared to present evidence at the hearings to justify the additional award.</w:t>
      </w:r>
      <w:r w:rsidRPr="00AD08AE">
        <w:rPr>
          <w:rStyle w:val="FootnoteReference"/>
          <w:rFonts w:ascii="Book Antiqua" w:hAnsi="Book Antiqua"/>
          <w:sz w:val="26"/>
          <w:szCs w:val="26"/>
        </w:rPr>
        <w:footnoteReference w:id="6"/>
      </w:r>
    </w:p>
    <w:p w:rsidR="00C80A2B" w:rsidP="002F7632" w:rsidRDefault="001B70AD" w14:paraId="0BBDC15B" w14:textId="59CC813F">
      <w:pPr>
        <w:pStyle w:val="Heading1"/>
        <w:numPr>
          <w:ilvl w:val="0"/>
          <w:numId w:val="9"/>
        </w:numPr>
        <w:ind w:right="2160" w:hanging="720"/>
      </w:pPr>
      <w:bookmarkStart w:name="_Toc72158871" w:id="12"/>
      <w:r>
        <w:t xml:space="preserve">Commission’s </w:t>
      </w:r>
      <w:r w:rsidRPr="006557B5" w:rsidR="00BE1AFE">
        <w:t>Ranking Formula</w:t>
      </w:r>
      <w:bookmarkEnd w:id="12"/>
    </w:p>
    <w:p w:rsidRPr="00AD08AE" w:rsidR="00BE1AFE" w:rsidP="006557B5" w:rsidRDefault="00724EB5" w14:paraId="09AF88AB" w14:textId="0A6111EB">
      <w:pPr>
        <w:pStyle w:val="standard"/>
        <w:rPr>
          <w:rFonts w:ascii="Book Antiqua" w:hAnsi="Book Antiqua"/>
          <w:szCs w:val="26"/>
        </w:rPr>
      </w:pPr>
      <w:r w:rsidRPr="00AD08AE">
        <w:rPr>
          <w:rFonts w:ascii="Book Antiqua" w:hAnsi="Book Antiqua"/>
          <w:szCs w:val="26"/>
        </w:rPr>
        <w:t xml:space="preserve">In accordance with </w:t>
      </w:r>
      <w:r w:rsidRPr="001B70AD" w:rsidR="001B70AD">
        <w:rPr>
          <w:rFonts w:ascii="Book Antiqua" w:hAnsi="Book Antiqua"/>
          <w:szCs w:val="26"/>
        </w:rPr>
        <w:t>Streets &amp; Highways</w:t>
      </w:r>
      <w:r w:rsidRPr="00AD08AE">
        <w:rPr>
          <w:rFonts w:ascii="Book Antiqua" w:hAnsi="Book Antiqua"/>
          <w:szCs w:val="26"/>
        </w:rPr>
        <w:t xml:space="preserve"> Code § 2452, the Commission is responsible for establishing criteria used in determining the priority of projects nominated for separation or alteration.  The Commission does so using formulas </w:t>
      </w:r>
      <w:r w:rsidRPr="00AD08AE">
        <w:rPr>
          <w:rFonts w:ascii="Book Antiqua" w:hAnsi="Book Antiqua"/>
          <w:szCs w:val="26"/>
        </w:rPr>
        <w:lastRenderedPageBreak/>
        <w:t>initially developed by the Commission in 1975, but modified since that time.  There are two formulas used:  1) One for ranking projects proposing new grade-separation structures for existing at-grade crossings; and 2) One for ranking projects proposing alteration or reconstruction of existing grade separated structures.  The Commission adopted the most recent priority evaluation formulas in I.07</w:t>
      </w:r>
      <w:r w:rsidRPr="00AD08AE">
        <w:rPr>
          <w:rFonts w:ascii="Book Antiqua" w:hAnsi="Book Antiqua"/>
          <w:szCs w:val="26"/>
        </w:rPr>
        <w:noBreakHyphen/>
        <w:t>07</w:t>
      </w:r>
      <w:r w:rsidRPr="00AD08AE">
        <w:rPr>
          <w:rFonts w:ascii="Book Antiqua" w:hAnsi="Book Antiqua"/>
          <w:szCs w:val="26"/>
        </w:rPr>
        <w:noBreakHyphen/>
        <w:t>006, issued on July 12, 2007, which are contained in Appendix</w:t>
      </w:r>
      <w:r w:rsidR="007040E8">
        <w:rPr>
          <w:rFonts w:ascii="Book Antiqua" w:hAnsi="Book Antiqua"/>
          <w:szCs w:val="26"/>
        </w:rPr>
        <w:t> </w:t>
      </w:r>
      <w:r w:rsidRPr="00AD08AE">
        <w:rPr>
          <w:rFonts w:ascii="Book Antiqua" w:hAnsi="Book Antiqua"/>
          <w:szCs w:val="26"/>
        </w:rPr>
        <w:t xml:space="preserve">2 - Priority Index Formulas, of </w:t>
      </w:r>
      <w:r w:rsidRPr="00D434A3">
        <w:rPr>
          <w:rFonts w:ascii="Book Antiqua" w:hAnsi="Book Antiqua"/>
          <w:szCs w:val="26"/>
        </w:rPr>
        <w:t xml:space="preserve">this </w:t>
      </w:r>
      <w:r w:rsidRPr="00D434A3" w:rsidR="00B807D9">
        <w:rPr>
          <w:rFonts w:ascii="Book Antiqua" w:hAnsi="Book Antiqua"/>
          <w:szCs w:val="26"/>
        </w:rPr>
        <w:t>O</w:t>
      </w:r>
      <w:r w:rsidRPr="00D434A3">
        <w:rPr>
          <w:rFonts w:ascii="Book Antiqua" w:hAnsi="Book Antiqua"/>
          <w:szCs w:val="26"/>
        </w:rPr>
        <w:t>II.</w:t>
      </w:r>
    </w:p>
    <w:p w:rsidRPr="00AD08AE" w:rsidR="001B5FBC" w:rsidP="00C7189F" w:rsidRDefault="001B5FBC" w14:paraId="06F73B0A" w14:textId="5EF1FD9D">
      <w:pPr>
        <w:autoSpaceDE w:val="0"/>
        <w:autoSpaceDN w:val="0"/>
        <w:adjustRightInd w:val="0"/>
        <w:spacing w:line="360" w:lineRule="auto"/>
        <w:ind w:firstLine="720"/>
        <w:rPr>
          <w:rFonts w:ascii="Book Antiqua" w:hAnsi="Book Antiqua" w:cs="Book Antiqua"/>
          <w:szCs w:val="26"/>
        </w:rPr>
      </w:pPr>
      <w:r w:rsidRPr="00AD08AE">
        <w:rPr>
          <w:rFonts w:ascii="Book Antiqua" w:hAnsi="Book Antiqua" w:cs="Book Antiqua"/>
          <w:szCs w:val="26"/>
        </w:rPr>
        <w:t xml:space="preserve">We </w:t>
      </w:r>
      <w:r w:rsidRPr="00AD08AE" w:rsidR="00354DA4">
        <w:rPr>
          <w:rFonts w:ascii="Book Antiqua" w:hAnsi="Book Antiqua" w:cs="Book Antiqua"/>
          <w:szCs w:val="26"/>
        </w:rPr>
        <w:t xml:space="preserve">herein </w:t>
      </w:r>
      <w:r w:rsidRPr="00AD08AE">
        <w:rPr>
          <w:rFonts w:ascii="Book Antiqua" w:hAnsi="Book Antiqua" w:cs="Book Antiqua"/>
          <w:szCs w:val="26"/>
        </w:rPr>
        <w:t>establish a procedure to afford parties an opportunity to raise issues regarding the revisions of the formula</w:t>
      </w:r>
      <w:r w:rsidR="00EA0857">
        <w:rPr>
          <w:rFonts w:ascii="Book Antiqua" w:hAnsi="Book Antiqua" w:cs="Book Antiqua"/>
          <w:szCs w:val="26"/>
        </w:rPr>
        <w:t>s</w:t>
      </w:r>
      <w:r w:rsidRPr="00AD08AE">
        <w:rPr>
          <w:rFonts w:ascii="Book Antiqua" w:hAnsi="Book Antiqua" w:cs="Book Antiqua"/>
          <w:szCs w:val="26"/>
        </w:rPr>
        <w:t xml:space="preserve"> by which the Priority List is established. </w:t>
      </w:r>
      <w:r w:rsidR="00795CBD">
        <w:rPr>
          <w:rFonts w:ascii="Book Antiqua" w:hAnsi="Book Antiqua" w:cs="Book Antiqua"/>
          <w:szCs w:val="26"/>
        </w:rPr>
        <w:t xml:space="preserve"> </w:t>
      </w:r>
      <w:r w:rsidRPr="00AD08AE">
        <w:rPr>
          <w:rFonts w:ascii="Book Antiqua" w:hAnsi="Book Antiqua" w:cs="Book Antiqua"/>
          <w:szCs w:val="26"/>
        </w:rPr>
        <w:t>Namely, we order that the Commission Rail Safety Division (Staff) shall conduct workshops in an attempt to achieve a consensus on proposed revisions to the formula</w:t>
      </w:r>
      <w:r w:rsidR="00EA0857">
        <w:rPr>
          <w:rFonts w:ascii="Book Antiqua" w:hAnsi="Book Antiqua" w:cs="Book Antiqua"/>
          <w:szCs w:val="26"/>
        </w:rPr>
        <w:t>s</w:t>
      </w:r>
      <w:r w:rsidRPr="00AD08AE">
        <w:rPr>
          <w:rFonts w:ascii="Book Antiqua" w:hAnsi="Book Antiqua" w:cs="Book Antiqua"/>
          <w:szCs w:val="26"/>
        </w:rPr>
        <w:t xml:space="preserve"> by which we rank projects. Staff shall report on the status of workshops in the proceeding to establish the Priority List for </w:t>
      </w:r>
      <w:r w:rsidR="001B70AD">
        <w:rPr>
          <w:rFonts w:ascii="Book Antiqua" w:hAnsi="Book Antiqua" w:cs="Book Antiqua"/>
          <w:szCs w:val="26"/>
        </w:rPr>
        <w:t>F</w:t>
      </w:r>
      <w:r w:rsidRPr="00AD08AE">
        <w:rPr>
          <w:rFonts w:ascii="Book Antiqua" w:hAnsi="Book Antiqua" w:cs="Book Antiqua"/>
          <w:szCs w:val="26"/>
        </w:rPr>
        <w:t>Ys</w:t>
      </w:r>
      <w:r w:rsidR="00795CBD">
        <w:rPr>
          <w:rFonts w:ascii="Book Antiqua" w:hAnsi="Book Antiqua" w:cs="Book Antiqua"/>
          <w:szCs w:val="26"/>
        </w:rPr>
        <w:t> </w:t>
      </w:r>
      <w:r w:rsidRPr="00AD08AE">
        <w:rPr>
          <w:rFonts w:ascii="Book Antiqua" w:hAnsi="Book Antiqua" w:cs="Book Antiqua"/>
          <w:szCs w:val="26"/>
        </w:rPr>
        <w:t>2024-2025 and 2025-2026.</w:t>
      </w:r>
    </w:p>
    <w:p w:rsidR="00274204" w:rsidP="002F7632" w:rsidRDefault="00274204" w14:paraId="2E1ABBF9" w14:textId="1E51231D">
      <w:pPr>
        <w:pStyle w:val="Heading1"/>
        <w:numPr>
          <w:ilvl w:val="0"/>
          <w:numId w:val="9"/>
        </w:numPr>
        <w:ind w:right="2160" w:hanging="720"/>
      </w:pPr>
      <w:bookmarkStart w:name="_Toc72158872" w:id="13"/>
      <w:r>
        <w:t>Ranking Projects Under Construction</w:t>
      </w:r>
      <w:bookmarkEnd w:id="13"/>
    </w:p>
    <w:p w:rsidRPr="00AD08AE" w:rsidR="00784BE7" w:rsidP="00C7189F" w:rsidRDefault="001B70AD" w14:paraId="52AA0D9B" w14:textId="25D7F494">
      <w:pPr>
        <w:pStyle w:val="standard"/>
        <w:rPr>
          <w:rFonts w:ascii="Book Antiqua" w:hAnsi="Book Antiqua"/>
        </w:rPr>
      </w:pPr>
      <w:r w:rsidRPr="001B70AD">
        <w:rPr>
          <w:rFonts w:ascii="Book Antiqua" w:hAnsi="Book Antiqua"/>
        </w:rPr>
        <w:t xml:space="preserve">Streets &amp; Highways </w:t>
      </w:r>
      <w:r w:rsidRPr="00AD08AE" w:rsidR="00784BE7">
        <w:rPr>
          <w:rFonts w:ascii="Book Antiqua" w:hAnsi="Book Antiqua"/>
        </w:rPr>
        <w:t>Code § 2460.7 authorizes a local agency to construct a project on the Priority List prior to the time that it reaches a high enough position for funding.  The following conditions will be applied to prioritize grade separation projects on which construction has commenced:</w:t>
      </w:r>
    </w:p>
    <w:p w:rsidRPr="00AD08AE" w:rsidR="00784BE7" w:rsidP="002F7632" w:rsidRDefault="00784BE7" w14:paraId="60D8DE74" w14:textId="77777777">
      <w:pPr>
        <w:numPr>
          <w:ilvl w:val="0"/>
          <w:numId w:val="3"/>
        </w:numPr>
        <w:tabs>
          <w:tab w:val="clear" w:pos="1440"/>
          <w:tab w:val="num" w:pos="1080"/>
        </w:tabs>
        <w:spacing w:after="120"/>
        <w:ind w:left="1080" w:right="1440"/>
        <w:rPr>
          <w:rFonts w:ascii="Book Antiqua" w:hAnsi="Book Antiqua"/>
          <w:szCs w:val="26"/>
        </w:rPr>
      </w:pPr>
      <w:r w:rsidRPr="00AD08AE">
        <w:rPr>
          <w:rFonts w:ascii="Book Antiqua" w:hAnsi="Book Antiqua"/>
          <w:szCs w:val="26"/>
        </w:rPr>
        <w:t>The project must have been on the Priority List for the fiscal year during which construction commenced.</w:t>
      </w:r>
    </w:p>
    <w:p w:rsidRPr="00AD08AE" w:rsidR="00784BE7" w:rsidP="002F7632" w:rsidRDefault="00784BE7" w14:paraId="7ADAFE99" w14:textId="77777777">
      <w:pPr>
        <w:numPr>
          <w:ilvl w:val="0"/>
          <w:numId w:val="3"/>
        </w:numPr>
        <w:tabs>
          <w:tab w:val="clear" w:pos="1440"/>
          <w:tab w:val="num" w:pos="1080"/>
          <w:tab w:val="left" w:pos="8910"/>
        </w:tabs>
        <w:spacing w:after="120"/>
        <w:ind w:left="1080" w:right="1440"/>
        <w:rPr>
          <w:rFonts w:ascii="Book Antiqua" w:hAnsi="Book Antiqua"/>
          <w:szCs w:val="26"/>
        </w:rPr>
      </w:pPr>
      <w:r w:rsidRPr="00AD08AE">
        <w:rPr>
          <w:rFonts w:ascii="Book Antiqua" w:hAnsi="Book Antiqua"/>
          <w:szCs w:val="26"/>
        </w:rPr>
        <w:t>The project must be re-nominated for the fiscal year during which funding consideration is desired.</w:t>
      </w:r>
    </w:p>
    <w:p w:rsidRPr="00AD08AE" w:rsidR="00784BE7" w:rsidP="002F7632" w:rsidRDefault="00784BE7" w14:paraId="3E663A74" w14:textId="77777777">
      <w:pPr>
        <w:numPr>
          <w:ilvl w:val="0"/>
          <w:numId w:val="3"/>
        </w:numPr>
        <w:tabs>
          <w:tab w:val="clear" w:pos="1440"/>
          <w:tab w:val="num" w:pos="1080"/>
          <w:tab w:val="left" w:pos="8910"/>
        </w:tabs>
        <w:spacing w:after="120"/>
        <w:ind w:left="1080" w:right="1440"/>
        <w:rPr>
          <w:rFonts w:ascii="Book Antiqua" w:hAnsi="Book Antiqua"/>
          <w:szCs w:val="26"/>
        </w:rPr>
      </w:pPr>
      <w:r w:rsidRPr="00AD08AE">
        <w:rPr>
          <w:rFonts w:ascii="Book Antiqua" w:hAnsi="Book Antiqua"/>
          <w:szCs w:val="26"/>
        </w:rPr>
        <w:t>The re-nomination must include the same data as included in the nomination for the fiscal year during which construction commenced, but shall also include the actual cost data.</w:t>
      </w:r>
    </w:p>
    <w:p w:rsidRPr="00AD08AE" w:rsidR="00784BE7" w:rsidP="002F7632" w:rsidRDefault="00784BE7" w14:paraId="72DD4C2E" w14:textId="77777777">
      <w:pPr>
        <w:keepNext/>
        <w:keepLines/>
        <w:numPr>
          <w:ilvl w:val="0"/>
          <w:numId w:val="3"/>
        </w:numPr>
        <w:tabs>
          <w:tab w:val="clear" w:pos="1440"/>
          <w:tab w:val="num" w:pos="1080"/>
          <w:tab w:val="left" w:pos="8910"/>
        </w:tabs>
        <w:spacing w:after="120"/>
        <w:ind w:left="1080" w:right="1440"/>
        <w:rPr>
          <w:rFonts w:ascii="Book Antiqua" w:hAnsi="Book Antiqua"/>
          <w:szCs w:val="26"/>
        </w:rPr>
      </w:pPr>
      <w:r w:rsidRPr="00AD08AE">
        <w:rPr>
          <w:rFonts w:ascii="Book Antiqua" w:hAnsi="Book Antiqua"/>
          <w:szCs w:val="26"/>
        </w:rPr>
        <w:lastRenderedPageBreak/>
        <w:t>Cost data included in the re-nomination shall be:</w:t>
      </w:r>
    </w:p>
    <w:p w:rsidRPr="00795CBD" w:rsidR="00784BE7" w:rsidP="002F7632" w:rsidRDefault="00784BE7" w14:paraId="26D428B9" w14:textId="31542575">
      <w:pPr>
        <w:keepNext/>
        <w:keepLines/>
        <w:numPr>
          <w:ilvl w:val="0"/>
          <w:numId w:val="2"/>
        </w:numPr>
        <w:spacing w:after="120"/>
        <w:ind w:left="1440" w:right="1440"/>
        <w:rPr>
          <w:rFonts w:ascii="Book Antiqua" w:hAnsi="Book Antiqua"/>
        </w:rPr>
      </w:pPr>
      <w:r w:rsidRPr="00AD08AE">
        <w:rPr>
          <w:rFonts w:ascii="Book Antiqua" w:hAnsi="Book Antiqua"/>
          <w:szCs w:val="26"/>
        </w:rPr>
        <w:t>Final costs for completed projects, or</w:t>
      </w:r>
    </w:p>
    <w:p w:rsidRPr="00AD08AE" w:rsidR="00784BE7" w:rsidP="002F7632" w:rsidRDefault="00784BE7" w14:paraId="342B1461" w14:textId="36F49C41">
      <w:pPr>
        <w:keepNext/>
        <w:keepLines/>
        <w:numPr>
          <w:ilvl w:val="0"/>
          <w:numId w:val="2"/>
        </w:numPr>
        <w:spacing w:after="120"/>
        <w:ind w:left="1440" w:right="1440"/>
        <w:rPr>
          <w:rFonts w:ascii="Book Antiqua" w:hAnsi="Book Antiqua"/>
          <w:szCs w:val="26"/>
        </w:rPr>
      </w:pPr>
      <w:r w:rsidRPr="00AD08AE">
        <w:rPr>
          <w:rFonts w:ascii="Book Antiqua" w:hAnsi="Book Antiqua"/>
          <w:szCs w:val="26"/>
        </w:rPr>
        <w:t>Current anticipated final costs for projects still</w:t>
      </w:r>
      <w:r w:rsidR="00795CBD">
        <w:rPr>
          <w:rFonts w:ascii="Book Antiqua" w:hAnsi="Book Antiqua"/>
          <w:szCs w:val="26"/>
        </w:rPr>
        <w:br/>
      </w:r>
      <w:r w:rsidRPr="00AD08AE">
        <w:rPr>
          <w:rFonts w:ascii="Book Antiqua" w:hAnsi="Book Antiqua"/>
          <w:szCs w:val="26"/>
        </w:rPr>
        <w:t>under construction.</w:t>
      </w:r>
    </w:p>
    <w:p w:rsidRPr="00AD08AE" w:rsidR="00274204" w:rsidP="00784BE7" w:rsidRDefault="00784BE7" w14:paraId="73B9988A" w14:textId="66DD53C3">
      <w:pPr>
        <w:pStyle w:val="standard"/>
        <w:rPr>
          <w:rFonts w:ascii="Book Antiqua" w:hAnsi="Book Antiqua"/>
        </w:rPr>
      </w:pPr>
      <w:r w:rsidRPr="00AD08AE">
        <w:rPr>
          <w:rFonts w:ascii="Book Antiqua" w:hAnsi="Book Antiqua"/>
          <w:szCs w:val="26"/>
        </w:rPr>
        <w:t>All projects re-nominated under the provisions of S</w:t>
      </w:r>
      <w:r w:rsidR="00C61CC5">
        <w:rPr>
          <w:rFonts w:ascii="Book Antiqua" w:hAnsi="Book Antiqua"/>
          <w:szCs w:val="26"/>
        </w:rPr>
        <w:t xml:space="preserve">treets </w:t>
      </w:r>
      <w:r w:rsidRPr="00AD08AE">
        <w:rPr>
          <w:rFonts w:ascii="Book Antiqua" w:hAnsi="Book Antiqua"/>
          <w:szCs w:val="26"/>
        </w:rPr>
        <w:t>&amp;</w:t>
      </w:r>
      <w:r w:rsidR="00C61CC5">
        <w:rPr>
          <w:rFonts w:ascii="Book Antiqua" w:hAnsi="Book Antiqua"/>
          <w:szCs w:val="26"/>
        </w:rPr>
        <w:t xml:space="preserve"> </w:t>
      </w:r>
      <w:r w:rsidRPr="00AD08AE">
        <w:rPr>
          <w:rFonts w:ascii="Book Antiqua" w:hAnsi="Book Antiqua"/>
          <w:szCs w:val="26"/>
        </w:rPr>
        <w:t>H</w:t>
      </w:r>
      <w:r w:rsidR="00C61CC5">
        <w:rPr>
          <w:rFonts w:ascii="Book Antiqua" w:hAnsi="Book Antiqua"/>
          <w:szCs w:val="26"/>
        </w:rPr>
        <w:t>ighways</w:t>
      </w:r>
      <w:r w:rsidRPr="00AD08AE">
        <w:rPr>
          <w:rFonts w:ascii="Book Antiqua" w:hAnsi="Book Antiqua"/>
          <w:szCs w:val="26"/>
        </w:rPr>
        <w:t xml:space="preserve"> Code </w:t>
      </w:r>
      <w:r w:rsidRPr="00AD08AE">
        <w:rPr>
          <w:rFonts w:ascii="Book Antiqua" w:hAnsi="Book Antiqua"/>
        </w:rPr>
        <w:t xml:space="preserve">§ </w:t>
      </w:r>
      <w:r w:rsidRPr="00AD08AE">
        <w:rPr>
          <w:rFonts w:ascii="Book Antiqua" w:hAnsi="Book Antiqua"/>
          <w:szCs w:val="26"/>
        </w:rPr>
        <w:t>2460.7 shall also comply with the filing requirements in this OII.</w:t>
      </w:r>
    </w:p>
    <w:p w:rsidR="003672A3" w:rsidP="002F7632" w:rsidRDefault="003672A3" w14:paraId="321DD507" w14:textId="2CDCC580">
      <w:pPr>
        <w:pStyle w:val="Heading1"/>
        <w:numPr>
          <w:ilvl w:val="0"/>
          <w:numId w:val="9"/>
        </w:numPr>
        <w:ind w:right="2160" w:hanging="720"/>
      </w:pPr>
      <w:bookmarkStart w:name="_Toc72158873" w:id="14"/>
      <w:r w:rsidRPr="003672A3">
        <w:t>Public Outreach and Compliance</w:t>
      </w:r>
      <w:r w:rsidRPr="003672A3">
        <w:br/>
      </w:r>
      <w:r>
        <w:t>with Section 1711(a)</w:t>
      </w:r>
      <w:bookmarkEnd w:id="14"/>
    </w:p>
    <w:p w:rsidRPr="00AD08AE" w:rsidR="000855A5" w:rsidP="0035126F" w:rsidRDefault="000855A5" w14:paraId="3D8240CA" w14:textId="77777777">
      <w:pPr>
        <w:pStyle w:val="standard"/>
        <w:rPr>
          <w:rFonts w:ascii="Book Antiqua" w:hAnsi="Book Antiqua"/>
        </w:rPr>
      </w:pPr>
      <w:r w:rsidRPr="00AD08AE">
        <w:rPr>
          <w:rFonts w:ascii="Book Antiqua" w:hAnsi="Book Antiqua"/>
        </w:rPr>
        <w:t>Cal. Pub. Util. Code § 1711(a), as amended by Senate Bill No. 512 of 2016 states:</w:t>
      </w:r>
    </w:p>
    <w:p w:rsidRPr="00AD08AE" w:rsidR="000855A5" w:rsidP="0035126F" w:rsidRDefault="000855A5" w14:paraId="48FC57A7" w14:textId="77777777">
      <w:pPr>
        <w:tabs>
          <w:tab w:val="left" w:pos="720"/>
        </w:tabs>
        <w:autoSpaceDE w:val="0"/>
        <w:autoSpaceDN w:val="0"/>
        <w:spacing w:after="120"/>
        <w:ind w:left="720" w:right="1440"/>
        <w:rPr>
          <w:rFonts w:ascii="Book Antiqua" w:hAnsi="Book Antiqua"/>
          <w:color w:val="000000"/>
          <w:sz w:val="24"/>
          <w:szCs w:val="24"/>
        </w:rPr>
      </w:pPr>
      <w:r w:rsidRPr="00AD08AE">
        <w:rPr>
          <w:rFonts w:ascii="Book Antiqua" w:hAnsi="Book Antiqua"/>
          <w:color w:val="000000"/>
          <w:szCs w:val="26"/>
        </w:rPr>
        <w:t xml:space="preserve">Where feasible and appropriate, except for adjudication cases, before determining the scope of the proceeding, the commission shall seek the participation of those who are likely to be affected, including those who are likely to benefit from, and those who are potentially subject to, a decision in that proceeding. </w:t>
      </w:r>
      <w:r w:rsidRPr="00AD08AE" w:rsidR="00044199">
        <w:rPr>
          <w:rFonts w:ascii="Book Antiqua" w:hAnsi="Book Antiqua"/>
          <w:color w:val="000000"/>
          <w:szCs w:val="26"/>
        </w:rPr>
        <w:t xml:space="preserve"> </w:t>
      </w:r>
      <w:r w:rsidRPr="00AD08AE">
        <w:rPr>
          <w:rFonts w:ascii="Book Antiqua" w:hAnsi="Book Antiqua"/>
          <w:color w:val="000000"/>
          <w:szCs w:val="26"/>
        </w:rPr>
        <w:t>The commission shall demonstrate its efforts to comply with this section in the text of the initial scoping memo of the proceeding.</w:t>
      </w:r>
      <w:r w:rsidRPr="00AD08AE">
        <w:rPr>
          <w:rFonts w:ascii="Book Antiqua" w:hAnsi="Book Antiqua"/>
          <w:color w:val="000000"/>
          <w:sz w:val="24"/>
          <w:szCs w:val="24"/>
        </w:rPr>
        <w:t xml:space="preserve">  </w:t>
      </w:r>
    </w:p>
    <w:p w:rsidRPr="00AD08AE" w:rsidR="003672A3" w:rsidP="000855A5" w:rsidRDefault="000855A5" w14:paraId="13BB8C72" w14:textId="48B28808">
      <w:pPr>
        <w:pStyle w:val="standard"/>
        <w:rPr>
          <w:rFonts w:ascii="Book Antiqua" w:hAnsi="Book Antiqua"/>
        </w:rPr>
      </w:pPr>
      <w:r w:rsidRPr="00AD08AE">
        <w:rPr>
          <w:rFonts w:ascii="Book Antiqua" w:hAnsi="Book Antiqua"/>
        </w:rPr>
        <w:t>After this OII is adopted, the Commission’s Executive Director must serve a copy of this OII on the service list of I.</w:t>
      </w:r>
      <w:r w:rsidRPr="00AD08AE" w:rsidR="00D97D58">
        <w:rPr>
          <w:rFonts w:ascii="Book Antiqua" w:hAnsi="Book Antiqua"/>
        </w:rPr>
        <w:t>19-06-013</w:t>
      </w:r>
      <w:r w:rsidRPr="00AD08AE">
        <w:rPr>
          <w:rFonts w:ascii="Book Antiqua" w:hAnsi="Book Antiqua"/>
        </w:rPr>
        <w:t xml:space="preserve">, including but not limited to:  every railroad corporation operating in California; Caltrans; CTC; League of California Cities; California State Association of Counties; and Light Rail Transit Agencies.  The Commission’s </w:t>
      </w:r>
      <w:r w:rsidRPr="00AD08AE" w:rsidR="00D97D58">
        <w:rPr>
          <w:rFonts w:ascii="Book Antiqua" w:hAnsi="Book Antiqua"/>
        </w:rPr>
        <w:t xml:space="preserve">RSD </w:t>
      </w:r>
      <w:r w:rsidRPr="00AD08AE">
        <w:rPr>
          <w:rFonts w:ascii="Book Antiqua" w:hAnsi="Book Antiqua"/>
        </w:rPr>
        <w:t xml:space="preserve">must then finalize and mail the notice appearing in Appendix 3 - OII Interested Party Notice Letter, of this OII, to the known railroads, light rail transit agencies, cities, counties and other interested parties.  Interested parties may download this OII from the Commission's website at </w:t>
      </w:r>
      <w:hyperlink w:history="1" r:id="rId10">
        <w:r w:rsidRPr="00AD08AE">
          <w:rPr>
            <w:rStyle w:val="FooterChar"/>
            <w:rFonts w:ascii="Book Antiqua" w:hAnsi="Book Antiqua"/>
            <w:b/>
          </w:rPr>
          <w:t>www.cpuc.ca.gov</w:t>
        </w:r>
      </w:hyperlink>
      <w:r w:rsidRPr="00AD08AE">
        <w:rPr>
          <w:rFonts w:ascii="Book Antiqua" w:hAnsi="Book Antiqua"/>
        </w:rPr>
        <w:t xml:space="preserve">.  This OII will also be published on the </w:t>
      </w:r>
      <w:r w:rsidRPr="00AD08AE">
        <w:rPr>
          <w:rFonts w:ascii="Book Antiqua" w:hAnsi="Book Antiqua"/>
        </w:rPr>
        <w:lastRenderedPageBreak/>
        <w:t>Commission’s Daily Calendar.  Project nomination forms and instructions are found in Appendix 4, GSN-1 Form and in Appendix 5, GSN-2 Form, of this OII.</w:t>
      </w:r>
      <w:r w:rsidRPr="00AD08AE">
        <w:rPr>
          <w:rStyle w:val="FootnoteReference"/>
          <w:rFonts w:ascii="Book Antiqua" w:hAnsi="Book Antiqua"/>
        </w:rPr>
        <w:footnoteReference w:id="7"/>
      </w:r>
    </w:p>
    <w:p w:rsidR="00AB357E" w:rsidP="002F7632" w:rsidRDefault="00AB357E" w14:paraId="1D079EAC" w14:textId="1DF58E94">
      <w:pPr>
        <w:pStyle w:val="Heading1"/>
        <w:numPr>
          <w:ilvl w:val="0"/>
          <w:numId w:val="9"/>
        </w:numPr>
        <w:ind w:right="2160" w:hanging="720"/>
      </w:pPr>
      <w:bookmarkStart w:name="_Toc72158874" w:id="15"/>
      <w:r>
        <w:t>Preliminary Scoping Information</w:t>
      </w:r>
      <w:bookmarkEnd w:id="15"/>
    </w:p>
    <w:p w:rsidRPr="00AD08AE" w:rsidR="00FC5A0E" w:rsidP="0035748A" w:rsidRDefault="00FC5A0E" w14:paraId="485EFB3C" w14:textId="3E62981F">
      <w:pPr>
        <w:pStyle w:val="standard"/>
        <w:rPr>
          <w:rFonts w:ascii="Book Antiqua" w:hAnsi="Book Antiqua"/>
          <w:szCs w:val="26"/>
        </w:rPr>
      </w:pPr>
      <w:r w:rsidRPr="00AD08AE">
        <w:rPr>
          <w:rFonts w:ascii="Book Antiqua" w:hAnsi="Book Antiqua"/>
          <w:szCs w:val="26"/>
        </w:rPr>
        <w:t xml:space="preserve">The scope of this proceeding will include all issues raised in this OII, but </w:t>
      </w:r>
      <w:r w:rsidR="007400F2">
        <w:rPr>
          <w:rFonts w:ascii="Book Antiqua" w:hAnsi="Book Antiqua"/>
          <w:szCs w:val="26"/>
        </w:rPr>
        <w:t>may include reasonably related issues</w:t>
      </w:r>
      <w:r w:rsidRPr="00AD08AE">
        <w:rPr>
          <w:rFonts w:ascii="Book Antiqua" w:hAnsi="Book Antiqua"/>
          <w:szCs w:val="26"/>
        </w:rPr>
        <w:t>.  Any party may suggest related issues (</w:t>
      </w:r>
      <w:r w:rsidRPr="00795CBD">
        <w:rPr>
          <w:rFonts w:ascii="Book Antiqua" w:hAnsi="Book Antiqua"/>
          <w:i/>
          <w:iCs/>
          <w:szCs w:val="26"/>
        </w:rPr>
        <w:t>i.e</w:t>
      </w:r>
      <w:r w:rsidRPr="00AD08AE">
        <w:rPr>
          <w:rFonts w:ascii="Book Antiqua" w:hAnsi="Book Antiqua"/>
          <w:szCs w:val="26"/>
        </w:rPr>
        <w:t>., issues involving the existing crossings at grade of city streets, county roads, or state highways) for Commission consideration, in accordance with the Commission’s Rules of Practice and Procedure.</w:t>
      </w:r>
      <w:r w:rsidRPr="00AD08AE">
        <w:rPr>
          <w:rStyle w:val="FootnoteReference"/>
          <w:rFonts w:ascii="Book Antiqua" w:hAnsi="Book Antiqua"/>
          <w:sz w:val="26"/>
          <w:szCs w:val="26"/>
        </w:rPr>
        <w:footnoteReference w:id="8"/>
      </w:r>
      <w:r w:rsidRPr="00AD08AE">
        <w:rPr>
          <w:rFonts w:ascii="Book Antiqua" w:hAnsi="Book Antiqua"/>
          <w:szCs w:val="26"/>
        </w:rPr>
        <w:t xml:space="preserve">  </w:t>
      </w:r>
    </w:p>
    <w:p w:rsidRPr="00AD08AE" w:rsidR="00891490" w:rsidP="00797ED2" w:rsidRDefault="00FC5A0E" w14:paraId="7ED902F6" w14:textId="67BBFE82">
      <w:pPr>
        <w:pStyle w:val="standard"/>
        <w:rPr>
          <w:rFonts w:ascii="Book Antiqua" w:hAnsi="Book Antiqua"/>
          <w:szCs w:val="26"/>
        </w:rPr>
      </w:pPr>
      <w:r w:rsidRPr="00AD08AE">
        <w:rPr>
          <w:rFonts w:ascii="Book Antiqua" w:hAnsi="Book Antiqua"/>
          <w:szCs w:val="26"/>
        </w:rPr>
        <w:t xml:space="preserve">This proceeding is categorized as quasi-legislative because it establishes a Priority List affecting an entire regulated industry.  The assigned </w:t>
      </w:r>
      <w:r w:rsidRPr="00AD08AE" w:rsidR="00D97D58">
        <w:rPr>
          <w:rFonts w:ascii="Book Antiqua" w:hAnsi="Book Antiqua"/>
          <w:szCs w:val="26"/>
        </w:rPr>
        <w:t>ALJ</w:t>
      </w:r>
      <w:r w:rsidRPr="00AD08AE">
        <w:rPr>
          <w:rFonts w:ascii="Book Antiqua" w:hAnsi="Book Antiqua"/>
          <w:szCs w:val="26"/>
        </w:rPr>
        <w:t xml:space="preserve"> will, if necessary, convene a prehearing conference to develop a service list for this proceeding and to further delineate issues related to the scope and schedule of this proceeding. </w:t>
      </w:r>
    </w:p>
    <w:p w:rsidRPr="00AD08AE" w:rsidR="00AB357E" w:rsidP="0035748A" w:rsidRDefault="00FC5A0E" w14:paraId="66539339" w14:textId="3637DA02">
      <w:pPr>
        <w:pStyle w:val="standard"/>
        <w:rPr>
          <w:rFonts w:ascii="Book Antiqua" w:hAnsi="Book Antiqua"/>
          <w:szCs w:val="26"/>
        </w:rPr>
      </w:pPr>
      <w:r w:rsidRPr="00AD08AE">
        <w:rPr>
          <w:rFonts w:ascii="Book Antiqua" w:hAnsi="Book Antiqua"/>
          <w:szCs w:val="26"/>
        </w:rPr>
        <w:t xml:space="preserve">In accordance with the provisions of Senate Bill </w:t>
      </w:r>
      <w:r w:rsidR="007400F2">
        <w:rPr>
          <w:rFonts w:ascii="Book Antiqua" w:hAnsi="Book Antiqua"/>
          <w:szCs w:val="26"/>
        </w:rPr>
        <w:t>(S</w:t>
      </w:r>
      <w:r w:rsidR="00740378">
        <w:rPr>
          <w:rFonts w:ascii="Book Antiqua" w:hAnsi="Book Antiqua"/>
          <w:szCs w:val="26"/>
        </w:rPr>
        <w:t>B</w:t>
      </w:r>
      <w:r w:rsidR="007400F2">
        <w:rPr>
          <w:rFonts w:ascii="Book Antiqua" w:hAnsi="Book Antiqua"/>
          <w:szCs w:val="26"/>
        </w:rPr>
        <w:t xml:space="preserve">) </w:t>
      </w:r>
      <w:r w:rsidRPr="00AD08AE">
        <w:rPr>
          <w:rFonts w:ascii="Book Antiqua" w:hAnsi="Book Antiqua"/>
          <w:szCs w:val="26"/>
        </w:rPr>
        <w:t>215</w:t>
      </w:r>
      <w:r w:rsidRPr="00AD08AE" w:rsidR="00891490">
        <w:rPr>
          <w:rFonts w:ascii="Book Antiqua" w:hAnsi="Book Antiqua"/>
          <w:szCs w:val="26"/>
        </w:rPr>
        <w:t>,</w:t>
      </w:r>
      <w:r w:rsidRPr="00AD08AE">
        <w:rPr>
          <w:rStyle w:val="FootnoteReference"/>
          <w:rFonts w:ascii="Book Antiqua" w:hAnsi="Book Antiqua"/>
          <w:sz w:val="26"/>
          <w:szCs w:val="26"/>
        </w:rPr>
        <w:footnoteReference w:id="9"/>
      </w:r>
      <w:r w:rsidRPr="00AD08AE">
        <w:rPr>
          <w:rFonts w:ascii="Book Antiqua" w:hAnsi="Book Antiqua"/>
          <w:szCs w:val="26"/>
        </w:rPr>
        <w:t xml:space="preserve"> the assigned Commissioner shall issue a scoping memo setting forth the scope and schedule for the proceeding</w:t>
      </w:r>
      <w:r w:rsidRPr="00AD08AE" w:rsidR="00891490">
        <w:rPr>
          <w:rFonts w:ascii="Book Antiqua" w:hAnsi="Book Antiqua"/>
          <w:szCs w:val="26"/>
        </w:rPr>
        <w:t>.</w:t>
      </w:r>
    </w:p>
    <w:p w:rsidR="00C61CC5" w:rsidP="00C61CC5" w:rsidRDefault="00C61CC5" w14:paraId="0DDB7DDE" w14:textId="6FA3422B">
      <w:pPr>
        <w:pStyle w:val="Heading1"/>
        <w:numPr>
          <w:ilvl w:val="0"/>
          <w:numId w:val="9"/>
        </w:numPr>
        <w:ind w:right="2160" w:hanging="720"/>
      </w:pPr>
      <w:bookmarkStart w:name="_Toc72158875" w:id="16"/>
      <w:r>
        <w:t>Statutory Deadline</w:t>
      </w:r>
      <w:bookmarkEnd w:id="16"/>
    </w:p>
    <w:p w:rsidRPr="00AD08AE" w:rsidR="00C61CC5" w:rsidP="00C7189F" w:rsidRDefault="00C61CC5" w14:paraId="24B619F8" w14:textId="16DE13F7">
      <w:pPr>
        <w:pStyle w:val="standard"/>
        <w:rPr>
          <w:rFonts w:ascii="Book Antiqua" w:hAnsi="Book Antiqua"/>
          <w:szCs w:val="26"/>
        </w:rPr>
      </w:pPr>
      <w:r w:rsidRPr="00AD08AE">
        <w:rPr>
          <w:rFonts w:ascii="Book Antiqua" w:hAnsi="Book Antiqua"/>
          <w:szCs w:val="26"/>
        </w:rPr>
        <w:t>Effective January 1, 2017, the California Legislature has revised the statutory deadlines for the completion of certain Commission proceedings through SB</w:t>
      </w:r>
      <w:r>
        <w:rPr>
          <w:rFonts w:ascii="Book Antiqua" w:hAnsi="Book Antiqua"/>
          <w:szCs w:val="26"/>
        </w:rPr>
        <w:t> </w:t>
      </w:r>
      <w:r w:rsidRPr="00AD08AE">
        <w:rPr>
          <w:rFonts w:ascii="Book Antiqua" w:hAnsi="Book Antiqua"/>
          <w:szCs w:val="26"/>
        </w:rPr>
        <w:t xml:space="preserve">215 of 2016.  In a quasi-legislative proceeding, the issues raised in the scoping memo shall be resolved within 18 months of the date the proceeding is initiated, unless:  1) the Commission makes a written determination that the </w:t>
      </w:r>
      <w:r w:rsidRPr="00AD08AE">
        <w:rPr>
          <w:rFonts w:ascii="Book Antiqua" w:hAnsi="Book Antiqua"/>
          <w:szCs w:val="26"/>
        </w:rPr>
        <w:lastRenderedPageBreak/>
        <w:t>deadline cannot be met, and issues an order extending the deadline; or 2) the Commission specifies in the scoping memo a resolution date later than 18</w:t>
      </w:r>
      <w:r w:rsidR="007040E8">
        <w:rPr>
          <w:rFonts w:ascii="Book Antiqua" w:hAnsi="Book Antiqua"/>
          <w:szCs w:val="26"/>
        </w:rPr>
        <w:t> </w:t>
      </w:r>
      <w:r w:rsidRPr="00AD08AE">
        <w:rPr>
          <w:rFonts w:ascii="Book Antiqua" w:hAnsi="Book Antiqua"/>
          <w:szCs w:val="26"/>
        </w:rPr>
        <w:t>months from the date the proceeding is initiated is necessary with specific reasons and the Commissioner assigned to the proceeding approves the date.</w:t>
      </w:r>
      <w:r w:rsidRPr="00AD08AE">
        <w:rPr>
          <w:rStyle w:val="FootnoteReference"/>
          <w:rFonts w:ascii="Book Antiqua" w:hAnsi="Book Antiqua"/>
          <w:sz w:val="26"/>
          <w:szCs w:val="26"/>
        </w:rPr>
        <w:footnoteReference w:id="10"/>
      </w:r>
      <w:r w:rsidRPr="00AD08AE">
        <w:rPr>
          <w:rFonts w:ascii="Book Antiqua" w:hAnsi="Book Antiqua"/>
          <w:szCs w:val="26"/>
        </w:rPr>
        <w:t xml:space="preserve">  By its design, the Grade Separation Priority List </w:t>
      </w:r>
      <w:r>
        <w:rPr>
          <w:rFonts w:ascii="Book Antiqua" w:hAnsi="Book Antiqua"/>
          <w:szCs w:val="26"/>
        </w:rPr>
        <w:t>proceeding require two years to complete</w:t>
      </w:r>
      <w:r w:rsidRPr="00AD08AE">
        <w:rPr>
          <w:rFonts w:ascii="Book Antiqua" w:hAnsi="Book Antiqua"/>
          <w:szCs w:val="26"/>
        </w:rPr>
        <w:t>.  T</w:t>
      </w:r>
      <w:r>
        <w:rPr>
          <w:rFonts w:ascii="Book Antiqua" w:hAnsi="Book Antiqua"/>
          <w:szCs w:val="26"/>
        </w:rPr>
        <w:t>hus, we find that t</w:t>
      </w:r>
      <w:r w:rsidRPr="00AD08AE">
        <w:rPr>
          <w:rFonts w:ascii="Book Antiqua" w:hAnsi="Book Antiqua"/>
          <w:szCs w:val="26"/>
        </w:rPr>
        <w:t>his proceeding cannot be completed within 18 months of its initiation without extending the statutory deadline.</w:t>
      </w:r>
      <w:r>
        <w:rPr>
          <w:rFonts w:ascii="Book Antiqua" w:hAnsi="Book Antiqua"/>
          <w:szCs w:val="26"/>
        </w:rPr>
        <w:t xml:space="preserve">  We therefore extend the statutory deadline to </w:t>
      </w:r>
      <w:r w:rsidR="004034A9">
        <w:rPr>
          <w:rFonts w:ascii="Book Antiqua" w:hAnsi="Book Antiqua"/>
          <w:szCs w:val="26"/>
        </w:rPr>
        <w:t>June 30, 202</w:t>
      </w:r>
      <w:r w:rsidR="00C7189F">
        <w:rPr>
          <w:rFonts w:ascii="Book Antiqua" w:hAnsi="Book Antiqua"/>
          <w:szCs w:val="26"/>
        </w:rPr>
        <w:t>4</w:t>
      </w:r>
      <w:r w:rsidR="004034A9">
        <w:rPr>
          <w:rFonts w:ascii="Book Antiqua" w:hAnsi="Book Antiqua"/>
          <w:szCs w:val="26"/>
        </w:rPr>
        <w:t>.</w:t>
      </w:r>
    </w:p>
    <w:p w:rsidRPr="00AF0BB0" w:rsidR="00FA38BE" w:rsidP="002F7632" w:rsidRDefault="00FA38BE" w14:paraId="2F43D54A" w14:textId="53E35088">
      <w:pPr>
        <w:pStyle w:val="Heading1"/>
        <w:numPr>
          <w:ilvl w:val="0"/>
          <w:numId w:val="9"/>
        </w:numPr>
        <w:ind w:right="2160" w:hanging="720"/>
      </w:pPr>
      <w:bookmarkStart w:name="_Toc72158876" w:id="17"/>
      <w:r w:rsidRPr="00AF0BB0">
        <w:t>Parties and Service List</w:t>
      </w:r>
      <w:bookmarkEnd w:id="17"/>
    </w:p>
    <w:p w:rsidRPr="00AD08AE" w:rsidR="00FA38BE" w:rsidP="00FA38BE" w:rsidRDefault="00FA38BE" w14:paraId="585A3AB8" w14:textId="6C6C44A3">
      <w:pPr>
        <w:pStyle w:val="standard"/>
        <w:rPr>
          <w:rFonts w:ascii="Book Antiqua" w:hAnsi="Book Antiqua"/>
        </w:rPr>
      </w:pPr>
      <w:r w:rsidRPr="00AD08AE">
        <w:rPr>
          <w:rFonts w:ascii="Book Antiqua" w:hAnsi="Book Antiqua"/>
        </w:rPr>
        <w:t>This OII is served on the service list for I.1</w:t>
      </w:r>
      <w:r w:rsidRPr="00AD08AE" w:rsidR="002C2E78">
        <w:rPr>
          <w:rFonts w:ascii="Book Antiqua" w:hAnsi="Book Antiqua"/>
        </w:rPr>
        <w:t>9</w:t>
      </w:r>
      <w:r w:rsidRPr="00AD08AE">
        <w:rPr>
          <w:rFonts w:ascii="Book Antiqua" w:hAnsi="Book Antiqua"/>
        </w:rPr>
        <w:t>-06-0</w:t>
      </w:r>
      <w:r w:rsidRPr="00AD08AE" w:rsidR="002C2E78">
        <w:rPr>
          <w:rFonts w:ascii="Book Antiqua" w:hAnsi="Book Antiqua"/>
        </w:rPr>
        <w:t>13</w:t>
      </w:r>
      <w:r w:rsidRPr="00AD08AE">
        <w:rPr>
          <w:rFonts w:ascii="Book Antiqua" w:hAnsi="Book Antiqua"/>
        </w:rPr>
        <w:t>.  The service list for this new OII shall initially be the service list for I.1</w:t>
      </w:r>
      <w:r w:rsidRPr="00AD08AE" w:rsidR="002C2E78">
        <w:rPr>
          <w:rFonts w:ascii="Book Antiqua" w:hAnsi="Book Antiqua"/>
        </w:rPr>
        <w:t>9</w:t>
      </w:r>
      <w:r w:rsidRPr="00AD08AE">
        <w:rPr>
          <w:rFonts w:ascii="Book Antiqua" w:hAnsi="Book Antiqua"/>
        </w:rPr>
        <w:t>-06-0</w:t>
      </w:r>
      <w:r w:rsidRPr="00AD08AE" w:rsidR="002C2E78">
        <w:rPr>
          <w:rFonts w:ascii="Book Antiqua" w:hAnsi="Book Antiqua"/>
        </w:rPr>
        <w:t>13</w:t>
      </w:r>
      <w:r w:rsidRPr="00AD08AE">
        <w:rPr>
          <w:rFonts w:ascii="Book Antiqua" w:hAnsi="Book Antiqua"/>
        </w:rPr>
        <w:t xml:space="preserve"> and all entities on that list will automatically be transferred to the service list for this new OII.  </w:t>
      </w:r>
      <w:bookmarkStart w:name="_Toc386104453" w:id="18"/>
      <w:r w:rsidRPr="00AD08AE">
        <w:rPr>
          <w:rFonts w:ascii="Book Antiqua" w:hAnsi="Book Antiqua"/>
        </w:rPr>
        <w:t xml:space="preserve">Additions to the official service list are governed by Rule 1.9(f) of the Commission’s Rules of Practice and Procedure. </w:t>
      </w:r>
    </w:p>
    <w:p w:rsidRPr="00AD08AE" w:rsidR="00FA38BE" w:rsidP="00FA38BE" w:rsidRDefault="00FA38BE" w14:paraId="188B7F96" w14:textId="43CC330D">
      <w:pPr>
        <w:pStyle w:val="standard"/>
        <w:rPr>
          <w:rFonts w:ascii="Book Antiqua" w:hAnsi="Book Antiqua"/>
        </w:rPr>
      </w:pPr>
      <w:r w:rsidRPr="00AD08AE">
        <w:rPr>
          <w:rFonts w:ascii="Book Antiqua" w:hAnsi="Book Antiqua"/>
        </w:rPr>
        <w:t xml:space="preserve">Any person will be added to the “Information Only” category of the official service list upon request, for electronic service of all documents in the proceeding, and should do so promptly in order to ensure timely service of comments and other documents and correspondence in the proceeding. </w:t>
      </w:r>
      <w:r w:rsidRPr="00AD08AE" w:rsidR="00A97681">
        <w:rPr>
          <w:rFonts w:ascii="Book Antiqua" w:hAnsi="Book Antiqua"/>
        </w:rPr>
        <w:t xml:space="preserve"> </w:t>
      </w:r>
      <w:r w:rsidRPr="00AD08AE">
        <w:rPr>
          <w:rFonts w:ascii="Book Antiqua" w:hAnsi="Book Antiqua"/>
        </w:rPr>
        <w:t>(</w:t>
      </w:r>
      <w:r w:rsidRPr="00AD08AE">
        <w:rPr>
          <w:rFonts w:ascii="Book Antiqua" w:hAnsi="Book Antiqua"/>
          <w:i/>
        </w:rPr>
        <w:t>See</w:t>
      </w:r>
      <w:r w:rsidRPr="00AD08AE">
        <w:rPr>
          <w:rFonts w:ascii="Book Antiqua" w:hAnsi="Book Antiqua"/>
        </w:rPr>
        <w:t xml:space="preserve"> Rule 1.9(f).)  The request must be sent to the Process Office by e-mail (</w:t>
      </w:r>
      <w:hyperlink w:history="1" r:id="rId11">
        <w:r w:rsidRPr="00AD08AE">
          <w:rPr>
            <w:rFonts w:ascii="Book Antiqua" w:hAnsi="Book Antiqua"/>
            <w:b/>
          </w:rPr>
          <w:t>process_office@cpuc.ca.gov</w:t>
        </w:r>
      </w:hyperlink>
      <w:r w:rsidRPr="00AD08AE">
        <w:rPr>
          <w:rFonts w:ascii="Book Antiqua" w:hAnsi="Book Antiqua"/>
        </w:rPr>
        <w:t>) or letter (Process Office, California Public Utilities Commission, 505 Van Ness Avenue, San Francisco, California 94102).  Please include the Docket Number of this proceeding in the request.</w:t>
      </w:r>
    </w:p>
    <w:p w:rsidRPr="00AD08AE" w:rsidR="00FA38BE" w:rsidP="00797ED2" w:rsidRDefault="00FA38BE" w14:paraId="3AAA4FB2" w14:textId="77777777">
      <w:pPr>
        <w:pStyle w:val="standard"/>
        <w:rPr>
          <w:rFonts w:ascii="Book Antiqua" w:hAnsi="Book Antiqua"/>
        </w:rPr>
      </w:pPr>
      <w:r w:rsidRPr="00AD08AE">
        <w:rPr>
          <w:rFonts w:ascii="Book Antiqua" w:hAnsi="Book Antiqua"/>
        </w:rPr>
        <w:t xml:space="preserve">In order to assure service of comments and other documents and correspondence in advance of obtaining party status, persons should promptly </w:t>
      </w:r>
      <w:r w:rsidRPr="00AD08AE">
        <w:rPr>
          <w:rFonts w:ascii="Book Antiqua" w:hAnsi="Book Antiqua"/>
        </w:rPr>
        <w:lastRenderedPageBreak/>
        <w:t>request addition to the “Information Only” category as described above; they will be removed from that category upon obtaining party status.</w:t>
      </w:r>
    </w:p>
    <w:p w:rsidRPr="00FA38BE" w:rsidR="00FA38BE" w:rsidP="00FA38BE" w:rsidRDefault="00FA38BE" w14:paraId="32C02DF7" w14:textId="77777777">
      <w:pPr>
        <w:pStyle w:val="standard"/>
      </w:pPr>
      <w:r w:rsidRPr="00AD08AE">
        <w:rPr>
          <w:rFonts w:ascii="Book Antiqua" w:hAnsi="Book Antiqua"/>
        </w:rPr>
        <w:t xml:space="preserve">Persons may monitor the proceeding by subscribing to receive electronic copies of documents in this proceeding that are published on the Commission’s website.  There is no need to be on the official service list in order to use the subscription service.  Instructions for enrolling in the subscription service are available on the Commission’s website at </w:t>
      </w:r>
      <w:hyperlink w:history="1" r:id="rId12">
        <w:r w:rsidRPr="00AD08AE">
          <w:rPr>
            <w:rFonts w:ascii="Book Antiqua" w:hAnsi="Book Antiqua"/>
            <w:b/>
          </w:rPr>
          <w:t>http://subscribecpuc.cpuc.ca.gov/</w:t>
        </w:r>
      </w:hyperlink>
      <w:r w:rsidRPr="00894EFE">
        <w:t>.</w:t>
      </w:r>
      <w:bookmarkEnd w:id="18"/>
    </w:p>
    <w:p w:rsidR="00B80F6A" w:rsidP="002F7632" w:rsidRDefault="00B80F6A" w14:paraId="11B02F74" w14:textId="77777777">
      <w:pPr>
        <w:pStyle w:val="Mainex0"/>
        <w:keepLines/>
        <w:spacing w:before="120"/>
      </w:pPr>
      <w:bookmarkStart w:name="_Toc370798915" w:id="19"/>
      <w:bookmarkStart w:name="_Toc71789785" w:id="20"/>
      <w:bookmarkStart w:name="_Toc72158877" w:id="21"/>
      <w:r w:rsidRPr="00CE642D">
        <w:t>ORDER</w:t>
      </w:r>
      <w:bookmarkEnd w:id="19"/>
      <w:bookmarkEnd w:id="20"/>
      <w:bookmarkEnd w:id="21"/>
    </w:p>
    <w:p w:rsidRPr="00AD08AE" w:rsidR="00B80F6A" w:rsidP="002F7632" w:rsidRDefault="00B80F6A" w14:paraId="7645E3E4" w14:textId="77777777">
      <w:pPr>
        <w:pStyle w:val="standard"/>
        <w:keepNext/>
        <w:keepLines/>
        <w:rPr>
          <w:rFonts w:ascii="Book Antiqua" w:hAnsi="Book Antiqua"/>
        </w:rPr>
      </w:pPr>
      <w:r w:rsidRPr="00AD08AE">
        <w:rPr>
          <w:rFonts w:ascii="Book Antiqua" w:hAnsi="Book Antiqua"/>
          <w:b/>
        </w:rPr>
        <w:t>IT IS ORDERED</w:t>
      </w:r>
      <w:r w:rsidRPr="00AD08AE">
        <w:rPr>
          <w:rFonts w:ascii="Book Antiqua" w:hAnsi="Book Antiqua"/>
        </w:rPr>
        <w:t xml:space="preserve"> that:</w:t>
      </w:r>
    </w:p>
    <w:p w:rsidRPr="00AD08AE" w:rsidR="00B80F6A" w:rsidP="002F7632" w:rsidRDefault="00921263" w14:paraId="72449930" w14:textId="4D5703D3">
      <w:pPr>
        <w:pStyle w:val="OP"/>
        <w:keepNext/>
        <w:keepLines/>
        <w:numPr>
          <w:ilvl w:val="0"/>
          <w:numId w:val="1"/>
        </w:numPr>
        <w:ind w:left="0" w:firstLine="360"/>
      </w:pPr>
      <w:r w:rsidRPr="00AD08AE">
        <w:t xml:space="preserve">An investigation on our own motion is instituted </w:t>
      </w:r>
      <w:r w:rsidR="00C61CC5">
        <w:t>to</w:t>
      </w:r>
      <w:r w:rsidRPr="00AD08AE">
        <w:t xml:space="preserve"> establish a new Grade Separation Priority List for fiscal years 20</w:t>
      </w:r>
      <w:r w:rsidRPr="00AD08AE" w:rsidR="00FC4302">
        <w:t>2</w:t>
      </w:r>
      <w:r w:rsidRPr="00AD08AE" w:rsidR="00701783">
        <w:t>2</w:t>
      </w:r>
      <w:r w:rsidRPr="00AD08AE">
        <w:t>-20</w:t>
      </w:r>
      <w:r w:rsidRPr="00AD08AE" w:rsidR="00FC4302">
        <w:t>2</w:t>
      </w:r>
      <w:r w:rsidRPr="00AD08AE" w:rsidR="00701783">
        <w:t>3</w:t>
      </w:r>
      <w:r w:rsidRPr="00AD08AE">
        <w:t xml:space="preserve"> and 20</w:t>
      </w:r>
      <w:r w:rsidRPr="00AD08AE" w:rsidR="00FC4302">
        <w:t>2</w:t>
      </w:r>
      <w:r w:rsidRPr="00AD08AE" w:rsidR="00701783">
        <w:t>3</w:t>
      </w:r>
      <w:r w:rsidRPr="00AD08AE">
        <w:t>-202</w:t>
      </w:r>
      <w:r w:rsidRPr="00AD08AE" w:rsidR="00701783">
        <w:t>4</w:t>
      </w:r>
      <w:r w:rsidRPr="00AD08AE">
        <w:t xml:space="preserve"> of existing </w:t>
      </w:r>
      <w:r w:rsidR="00C61CC5">
        <w:t xml:space="preserve">at-grade </w:t>
      </w:r>
      <w:r w:rsidRPr="00AD08AE">
        <w:t>railroad</w:t>
      </w:r>
      <w:r w:rsidR="00C61CC5">
        <w:t xml:space="preserve"> </w:t>
      </w:r>
      <w:r w:rsidRPr="00AD08AE">
        <w:t xml:space="preserve">crossings of public streets, roads, or highways most urgently in need of separation, and existing </w:t>
      </w:r>
      <w:r w:rsidR="00C61CC5">
        <w:t>grade-</w:t>
      </w:r>
      <w:r w:rsidRPr="00AD08AE">
        <w:t xml:space="preserve">separated </w:t>
      </w:r>
      <w:r w:rsidR="00C61CC5">
        <w:t>railroad crossings</w:t>
      </w:r>
      <w:r w:rsidRPr="00AD08AE">
        <w:t xml:space="preserve"> most urgently in need of alteration or reconstruction as required by </w:t>
      </w:r>
      <w:r w:rsidRPr="00AD08AE">
        <w:rPr>
          <w:rStyle w:val="standardChar"/>
          <w:rFonts w:ascii="Book Antiqua" w:hAnsi="Book Antiqua"/>
        </w:rPr>
        <w:t xml:space="preserve">California Streets and Highways </w:t>
      </w:r>
      <w:r w:rsidRPr="00AD08AE">
        <w:t>Code Section 2452.</w:t>
      </w:r>
    </w:p>
    <w:p w:rsidRPr="00AD08AE" w:rsidR="00694D3B" w:rsidP="002F7632" w:rsidRDefault="00694D3B" w14:paraId="4CB5ADEA" w14:textId="09530007">
      <w:pPr>
        <w:pStyle w:val="OP"/>
        <w:numPr>
          <w:ilvl w:val="0"/>
          <w:numId w:val="1"/>
        </w:numPr>
        <w:ind w:left="0" w:firstLine="360"/>
      </w:pPr>
      <w:r w:rsidRPr="00AD08AE">
        <w:t xml:space="preserve">The Executive Director must serve a copy of this Order Instituting Investigation on the service list </w:t>
      </w:r>
      <w:r w:rsidRPr="00D434A3">
        <w:t>for</w:t>
      </w:r>
      <w:r w:rsidRPr="00D434A3" w:rsidR="00B807D9">
        <w:t xml:space="preserve"> Investigation </w:t>
      </w:r>
      <w:r w:rsidRPr="00D434A3" w:rsidR="00710118">
        <w:t>19-</w:t>
      </w:r>
      <w:r w:rsidRPr="00AD08AE" w:rsidR="00710118">
        <w:t>06-013</w:t>
      </w:r>
      <w:r w:rsidRPr="00AD08AE">
        <w:t>, including but not limited to the following:</w:t>
      </w:r>
    </w:p>
    <w:p w:rsidRPr="00AD08AE" w:rsidR="00694D3B" w:rsidP="002F7632" w:rsidRDefault="00694D3B" w14:paraId="70DDBE00" w14:textId="7A211AF4">
      <w:pPr>
        <w:pStyle w:val="num1"/>
        <w:numPr>
          <w:ilvl w:val="1"/>
          <w:numId w:val="11"/>
        </w:numPr>
        <w:spacing w:after="120" w:line="240" w:lineRule="auto"/>
        <w:ind w:left="1080" w:right="1440"/>
        <w:rPr>
          <w:rFonts w:ascii="Book Antiqua" w:hAnsi="Book Antiqua"/>
        </w:rPr>
      </w:pPr>
      <w:r w:rsidRPr="00AD08AE">
        <w:rPr>
          <w:rFonts w:ascii="Book Antiqua" w:hAnsi="Book Antiqua"/>
        </w:rPr>
        <w:t>Every railroad corporation operating in California;</w:t>
      </w:r>
    </w:p>
    <w:p w:rsidRPr="00AD08AE" w:rsidR="00694D3B" w:rsidP="002F7632" w:rsidRDefault="00694D3B" w14:paraId="05CEF798" w14:textId="32EC65DA">
      <w:pPr>
        <w:pStyle w:val="num1"/>
        <w:numPr>
          <w:ilvl w:val="1"/>
          <w:numId w:val="11"/>
        </w:numPr>
        <w:spacing w:after="120" w:line="240" w:lineRule="auto"/>
        <w:ind w:left="1080" w:right="1440"/>
        <w:rPr>
          <w:rFonts w:ascii="Book Antiqua" w:hAnsi="Book Antiqua"/>
        </w:rPr>
      </w:pPr>
      <w:r w:rsidRPr="00AD08AE">
        <w:rPr>
          <w:rFonts w:ascii="Book Antiqua" w:hAnsi="Book Antiqua"/>
        </w:rPr>
        <w:t>California Department of Transportation;</w:t>
      </w:r>
    </w:p>
    <w:p w:rsidRPr="00AD08AE" w:rsidR="00694D3B" w:rsidP="002F7632" w:rsidRDefault="00694D3B" w14:paraId="6FFD43C7" w14:textId="5CC0407E">
      <w:pPr>
        <w:pStyle w:val="num1"/>
        <w:numPr>
          <w:ilvl w:val="1"/>
          <w:numId w:val="11"/>
        </w:numPr>
        <w:spacing w:after="120" w:line="240" w:lineRule="auto"/>
        <w:ind w:left="1080" w:right="1440"/>
        <w:rPr>
          <w:rFonts w:ascii="Book Antiqua" w:hAnsi="Book Antiqua"/>
        </w:rPr>
      </w:pPr>
      <w:r w:rsidRPr="00AD08AE">
        <w:rPr>
          <w:rFonts w:ascii="Book Antiqua" w:hAnsi="Book Antiqua"/>
        </w:rPr>
        <w:t>California Transportation Commission;</w:t>
      </w:r>
    </w:p>
    <w:p w:rsidRPr="00AD08AE" w:rsidR="00694D3B" w:rsidP="002F7632" w:rsidRDefault="00694D3B" w14:paraId="621E2705" w14:textId="43ECC841">
      <w:pPr>
        <w:pStyle w:val="num1"/>
        <w:numPr>
          <w:ilvl w:val="1"/>
          <w:numId w:val="11"/>
        </w:numPr>
        <w:spacing w:after="120" w:line="240" w:lineRule="auto"/>
        <w:ind w:left="1080" w:right="1440"/>
        <w:rPr>
          <w:rFonts w:ascii="Book Antiqua" w:hAnsi="Book Antiqua"/>
        </w:rPr>
      </w:pPr>
      <w:r w:rsidRPr="00AD08AE">
        <w:rPr>
          <w:rFonts w:ascii="Book Antiqua" w:hAnsi="Book Antiqua"/>
        </w:rPr>
        <w:t>League of California Cities;</w:t>
      </w:r>
    </w:p>
    <w:p w:rsidRPr="00AD08AE" w:rsidR="00146DD8" w:rsidP="002F7632" w:rsidRDefault="00694D3B" w14:paraId="39CBE33A" w14:textId="0F3EEB97">
      <w:pPr>
        <w:pStyle w:val="num1"/>
        <w:numPr>
          <w:ilvl w:val="1"/>
          <w:numId w:val="11"/>
        </w:numPr>
        <w:spacing w:after="120" w:line="240" w:lineRule="auto"/>
        <w:ind w:left="1080" w:right="1440"/>
        <w:rPr>
          <w:rFonts w:ascii="Book Antiqua" w:hAnsi="Book Antiqua"/>
        </w:rPr>
      </w:pPr>
      <w:r w:rsidRPr="00AD08AE">
        <w:rPr>
          <w:rFonts w:ascii="Book Antiqua" w:hAnsi="Book Antiqua"/>
        </w:rPr>
        <w:t>California State Association of Counties; and</w:t>
      </w:r>
    </w:p>
    <w:p w:rsidRPr="00AD08AE" w:rsidR="00694D3B" w:rsidP="002F7632" w:rsidRDefault="00694D3B" w14:paraId="5DD8FDF0" w14:textId="6D47B458">
      <w:pPr>
        <w:pStyle w:val="num1"/>
        <w:numPr>
          <w:ilvl w:val="1"/>
          <w:numId w:val="11"/>
        </w:numPr>
        <w:spacing w:after="120" w:line="240" w:lineRule="auto"/>
        <w:ind w:left="1080" w:right="1440"/>
        <w:rPr>
          <w:rFonts w:ascii="Book Antiqua" w:hAnsi="Book Antiqua"/>
        </w:rPr>
      </w:pPr>
      <w:r w:rsidRPr="00AD08AE">
        <w:rPr>
          <w:rFonts w:ascii="Book Antiqua" w:hAnsi="Book Antiqua"/>
        </w:rPr>
        <w:t>Light Rail Transit Agencies.</w:t>
      </w:r>
    </w:p>
    <w:p w:rsidRPr="00AD08AE" w:rsidR="00A45652" w:rsidRDefault="00A45652" w14:paraId="6CA8B3AE" w14:textId="79848876">
      <w:pPr>
        <w:pStyle w:val="OP"/>
        <w:keepNext/>
        <w:numPr>
          <w:ilvl w:val="0"/>
          <w:numId w:val="1"/>
        </w:numPr>
        <w:ind w:left="0" w:firstLine="360"/>
      </w:pPr>
      <w:r>
        <w:t xml:space="preserve">By </w:t>
      </w:r>
      <w:r w:rsidR="00D96BFE">
        <w:t xml:space="preserve">no later than </w:t>
      </w:r>
      <w:r>
        <w:t>October 22, 2021, any l</w:t>
      </w:r>
      <w:r w:rsidRPr="00AD08AE" w:rsidR="00146DD8">
        <w:t>ocal agencies in California desiring to have a</w:t>
      </w:r>
      <w:r w:rsidR="00C61CC5">
        <w:t>ny</w:t>
      </w:r>
      <w:r w:rsidRPr="00AD08AE" w:rsidR="00146DD8">
        <w:t xml:space="preserve"> </w:t>
      </w:r>
      <w:r w:rsidR="00C61CC5">
        <w:t>project</w:t>
      </w:r>
      <w:r>
        <w:t xml:space="preserve"> for </w:t>
      </w:r>
      <w:r w:rsidRPr="00A45652">
        <w:t>(</w:t>
      </w:r>
      <w:r>
        <w:t>a</w:t>
      </w:r>
      <w:r w:rsidRPr="00A45652">
        <w:t xml:space="preserve">) existing at-grade rail crossings, of city streets, county </w:t>
      </w:r>
      <w:r w:rsidRPr="00A45652">
        <w:lastRenderedPageBreak/>
        <w:t>roads, or state highways, in need of grade separation, or (</w:t>
      </w:r>
      <w:r>
        <w:t>b</w:t>
      </w:r>
      <w:r w:rsidRPr="00A45652">
        <w:t>) existing grade-separated rail crossings, of city streets, county roads, or state highways, in need of alterations or reconstruction</w:t>
      </w:r>
      <w:r>
        <w:t xml:space="preserve">, be </w:t>
      </w:r>
      <w:r w:rsidRPr="00AD08AE">
        <w:t>considered for inclusion in the Grade Separation Priority List for fiscal years</w:t>
      </w:r>
      <w:r>
        <w:t> </w:t>
      </w:r>
      <w:r w:rsidRPr="00AD08AE">
        <w:t xml:space="preserve">2022-2023 and 2023-2024, shall </w:t>
      </w:r>
      <w:r>
        <w:t>submit</w:t>
      </w:r>
      <w:r w:rsidRPr="00AD08AE">
        <w:t xml:space="preserve"> the original Grade Separation Nomination Form GSN-1 or GSN-2 </w:t>
      </w:r>
      <w:r w:rsidR="00D96BFE">
        <w:t xml:space="preserve">by mail </w:t>
      </w:r>
      <w:r w:rsidRPr="00AD08AE">
        <w:t>with two stapled (not bound) hard copies and one electronic copy in portable document format to:</w:t>
      </w:r>
    </w:p>
    <w:p w:rsidRPr="00AD08AE" w:rsidR="00A45652" w:rsidP="00A45652" w:rsidRDefault="00A45652" w14:paraId="1F01FDA5" w14:textId="77777777">
      <w:pPr>
        <w:pStyle w:val="Quote2"/>
        <w:keepNext/>
        <w:keepLines/>
        <w:spacing w:before="0" w:after="0"/>
        <w:rPr>
          <w:rFonts w:ascii="Book Antiqua" w:hAnsi="Book Antiqua"/>
        </w:rPr>
      </w:pPr>
      <w:r w:rsidRPr="00AD08AE">
        <w:rPr>
          <w:rFonts w:ascii="Book Antiqua" w:hAnsi="Book Antiqua"/>
        </w:rPr>
        <w:t>California Public Utilities Commission</w:t>
      </w:r>
    </w:p>
    <w:p w:rsidRPr="00AD08AE" w:rsidR="00A45652" w:rsidP="00A45652" w:rsidRDefault="00A45652" w14:paraId="2A6C57EB" w14:textId="77777777">
      <w:pPr>
        <w:pStyle w:val="Quote2"/>
        <w:keepNext/>
        <w:keepLines/>
        <w:spacing w:before="0" w:after="0"/>
        <w:rPr>
          <w:rFonts w:ascii="Book Antiqua" w:hAnsi="Book Antiqua"/>
        </w:rPr>
      </w:pPr>
      <w:r w:rsidRPr="00AD08AE">
        <w:rPr>
          <w:rFonts w:ascii="Book Antiqua" w:hAnsi="Book Antiqua"/>
        </w:rPr>
        <w:t>Attn:  Zaida Amaya</w:t>
      </w:r>
    </w:p>
    <w:p w:rsidRPr="00AD08AE" w:rsidR="00A45652" w:rsidP="00A45652" w:rsidRDefault="00A45652" w14:paraId="197595F6" w14:textId="77777777">
      <w:pPr>
        <w:pStyle w:val="Quote2"/>
        <w:keepNext/>
        <w:keepLines/>
        <w:spacing w:before="0" w:after="0"/>
        <w:rPr>
          <w:rFonts w:ascii="Book Antiqua" w:hAnsi="Book Antiqua"/>
        </w:rPr>
      </w:pPr>
      <w:r w:rsidRPr="00AD08AE">
        <w:rPr>
          <w:rFonts w:ascii="Book Antiqua" w:hAnsi="Book Antiqua"/>
        </w:rPr>
        <w:t>Regulatory Analyst</w:t>
      </w:r>
    </w:p>
    <w:p w:rsidRPr="00AD08AE" w:rsidR="00A45652" w:rsidP="00A45652" w:rsidRDefault="00A45652" w14:paraId="4F06ABB3" w14:textId="77777777">
      <w:pPr>
        <w:pStyle w:val="Quote2"/>
        <w:keepNext/>
        <w:keepLines/>
        <w:spacing w:before="0" w:after="0"/>
        <w:rPr>
          <w:rFonts w:ascii="Book Antiqua" w:hAnsi="Book Antiqua"/>
        </w:rPr>
      </w:pPr>
      <w:r w:rsidRPr="00AD08AE">
        <w:rPr>
          <w:rFonts w:ascii="Book Antiqua" w:hAnsi="Book Antiqua"/>
        </w:rPr>
        <w:t>180 Promenade Circle, Suite 115</w:t>
      </w:r>
    </w:p>
    <w:p w:rsidRPr="00AD08AE" w:rsidR="00A45652" w:rsidP="00A45652" w:rsidRDefault="00A45652" w14:paraId="4DF5C7BF" w14:textId="77777777">
      <w:pPr>
        <w:pStyle w:val="Quote2"/>
        <w:keepNext/>
        <w:keepLines/>
        <w:spacing w:before="0" w:after="120"/>
        <w:rPr>
          <w:rFonts w:ascii="Book Antiqua" w:hAnsi="Book Antiqua"/>
        </w:rPr>
      </w:pPr>
      <w:r w:rsidRPr="00AD08AE">
        <w:rPr>
          <w:rFonts w:ascii="Book Antiqua" w:hAnsi="Book Antiqua"/>
        </w:rPr>
        <w:t>Sacramento, CA 95843</w:t>
      </w:r>
    </w:p>
    <w:p w:rsidRPr="00AD08AE" w:rsidR="00A45652" w:rsidP="00A45652" w:rsidRDefault="00A45652" w14:paraId="68FCBC6E" w14:textId="77777777">
      <w:pPr>
        <w:pStyle w:val="num1"/>
        <w:ind w:left="720" w:firstLine="0"/>
        <w:rPr>
          <w:rFonts w:ascii="Book Antiqua" w:hAnsi="Book Antiqua"/>
        </w:rPr>
      </w:pPr>
      <w:r w:rsidRPr="00AD08AE">
        <w:rPr>
          <w:rFonts w:ascii="Book Antiqua" w:hAnsi="Book Antiqua"/>
        </w:rPr>
        <w:t>Email: zaida.amaya@cpuc.ca.gov</w:t>
      </w:r>
    </w:p>
    <w:p w:rsidRPr="00AD08AE" w:rsidR="00BD4C6A" w:rsidP="002F7632" w:rsidRDefault="00BD4C6A" w14:paraId="5278463F" w14:textId="1B7972BA">
      <w:pPr>
        <w:pStyle w:val="OP"/>
        <w:numPr>
          <w:ilvl w:val="0"/>
          <w:numId w:val="1"/>
        </w:numPr>
        <w:ind w:left="0" w:firstLine="360"/>
      </w:pPr>
      <w:r w:rsidRPr="00AD08AE">
        <w:t xml:space="preserve">All </w:t>
      </w:r>
      <w:r w:rsidR="00D96BFE">
        <w:t xml:space="preserve">mailed </w:t>
      </w:r>
      <w:r w:rsidRPr="00AD08AE">
        <w:t xml:space="preserve">nominations </w:t>
      </w:r>
      <w:r w:rsidR="00D96BFE">
        <w:t xml:space="preserve">must be </w:t>
      </w:r>
      <w:r w:rsidRPr="00AD08AE">
        <w:t>postmarked no later than Friday, October</w:t>
      </w:r>
      <w:r w:rsidR="007040E8">
        <w:t> </w:t>
      </w:r>
      <w:r w:rsidRPr="00AD08AE" w:rsidR="0058377C">
        <w:t>22</w:t>
      </w:r>
      <w:r w:rsidRPr="00AD08AE" w:rsidR="00710118">
        <w:t>,</w:t>
      </w:r>
      <w:r w:rsidR="007040E8">
        <w:t> </w:t>
      </w:r>
      <w:r w:rsidRPr="00AD08AE" w:rsidR="00710118">
        <w:t>2021</w:t>
      </w:r>
      <w:r w:rsidRPr="00AD08AE">
        <w:t xml:space="preserve">.  </w:t>
      </w:r>
      <w:r w:rsidR="00D96BFE">
        <w:t xml:space="preserve">Nominations shall not be submitted </w:t>
      </w:r>
      <w:r w:rsidRPr="00AD08AE">
        <w:t>via fax.</w:t>
      </w:r>
    </w:p>
    <w:p w:rsidRPr="00CE642D" w:rsidR="007B3376" w:rsidP="002F7632" w:rsidRDefault="00D96BFE" w14:paraId="0B00BF37" w14:textId="14CE0215">
      <w:pPr>
        <w:pStyle w:val="OP"/>
        <w:numPr>
          <w:ilvl w:val="0"/>
          <w:numId w:val="1"/>
        </w:numPr>
        <w:ind w:left="0" w:firstLine="360"/>
      </w:pPr>
      <w:r>
        <w:t>By October 22, 2021, e</w:t>
      </w:r>
      <w:r w:rsidRPr="00AD08AE" w:rsidR="007B3376">
        <w:t xml:space="preserve">ach </w:t>
      </w:r>
      <w:r>
        <w:t xml:space="preserve">nominating </w:t>
      </w:r>
      <w:r w:rsidRPr="00AD08AE" w:rsidR="007B3376">
        <w:t xml:space="preserve">party </w:t>
      </w:r>
      <w:r>
        <w:t>shall</w:t>
      </w:r>
      <w:r w:rsidRPr="00AD08AE" w:rsidR="007B3376">
        <w:t xml:space="preserve"> provide one copy of its nomination(s) </w:t>
      </w:r>
      <w:r>
        <w:t xml:space="preserve">by mail </w:t>
      </w:r>
      <w:r w:rsidRPr="00AD08AE" w:rsidR="007B3376">
        <w:t xml:space="preserve">to: </w:t>
      </w:r>
    </w:p>
    <w:p w:rsidRPr="00AD08AE" w:rsidR="007B3376" w:rsidP="007B3376" w:rsidRDefault="007B3376" w14:paraId="36B45774" w14:textId="77777777">
      <w:pPr>
        <w:pStyle w:val="num1"/>
        <w:tabs>
          <w:tab w:val="clear" w:pos="-720"/>
        </w:tabs>
        <w:spacing w:line="240" w:lineRule="auto"/>
        <w:ind w:left="720" w:firstLine="0"/>
        <w:rPr>
          <w:rFonts w:ascii="Book Antiqua" w:hAnsi="Book Antiqua"/>
        </w:rPr>
      </w:pPr>
      <w:bookmarkStart w:name="_Hlk70516490" w:id="22"/>
      <w:r w:rsidRPr="00AD08AE">
        <w:rPr>
          <w:rFonts w:ascii="Book Antiqua" w:hAnsi="Book Antiqua"/>
          <w:b/>
        </w:rPr>
        <w:t>California Department of Transportation</w:t>
      </w:r>
      <w:r w:rsidRPr="00AD08AE">
        <w:rPr>
          <w:rFonts w:ascii="Book Antiqua" w:hAnsi="Book Antiqua"/>
        </w:rPr>
        <w:t xml:space="preserve"> (Caltrans):</w:t>
      </w:r>
    </w:p>
    <w:p w:rsidRPr="00AD08AE" w:rsidR="007B3376" w:rsidP="007B3376" w:rsidRDefault="007B3376" w14:paraId="3F8BD901" w14:textId="77777777">
      <w:pPr>
        <w:pStyle w:val="Quote2"/>
        <w:spacing w:before="0" w:after="0"/>
        <w:rPr>
          <w:rFonts w:ascii="Book Antiqua" w:hAnsi="Book Antiqua"/>
        </w:rPr>
      </w:pPr>
      <w:r w:rsidRPr="00AD08AE">
        <w:rPr>
          <w:rFonts w:ascii="Book Antiqua" w:hAnsi="Book Antiqua"/>
        </w:rPr>
        <w:t>Caltrans – Division of Rail and Mass Transportation</w:t>
      </w:r>
    </w:p>
    <w:p w:rsidRPr="00AD08AE" w:rsidR="007B3376" w:rsidP="007B3376" w:rsidRDefault="007B3376" w14:paraId="7310C95C" w14:textId="77777777">
      <w:pPr>
        <w:pStyle w:val="Quote2"/>
        <w:spacing w:before="0" w:after="0"/>
        <w:rPr>
          <w:rFonts w:ascii="Book Antiqua" w:hAnsi="Book Antiqua"/>
        </w:rPr>
      </w:pPr>
      <w:r w:rsidRPr="00AD08AE">
        <w:rPr>
          <w:rFonts w:ascii="Book Antiqua" w:hAnsi="Book Antiqua"/>
        </w:rPr>
        <w:t xml:space="preserve">Railroad Crossing Safety Branch </w:t>
      </w:r>
    </w:p>
    <w:p w:rsidRPr="00AD08AE" w:rsidR="007B3376" w:rsidP="007B3376" w:rsidRDefault="007B3376" w14:paraId="6609D1FE" w14:textId="77777777">
      <w:pPr>
        <w:pStyle w:val="Quote2"/>
        <w:tabs>
          <w:tab w:val="left" w:pos="9180"/>
        </w:tabs>
        <w:spacing w:before="0" w:after="0"/>
        <w:ind w:right="180"/>
        <w:rPr>
          <w:rFonts w:ascii="Book Antiqua" w:hAnsi="Book Antiqua"/>
        </w:rPr>
      </w:pPr>
      <w:r w:rsidRPr="00AD08AE">
        <w:rPr>
          <w:rFonts w:ascii="Book Antiqua" w:hAnsi="Book Antiqua"/>
        </w:rPr>
        <w:t>Attn:  Carlos Ruiz, Branch Chief</w:t>
      </w:r>
    </w:p>
    <w:p w:rsidRPr="00AD08AE" w:rsidR="00D36249" w:rsidP="00D36249" w:rsidRDefault="007B3376" w14:paraId="21C9FBFB" w14:textId="77777777">
      <w:pPr>
        <w:pStyle w:val="Quote2"/>
        <w:spacing w:before="0" w:after="0"/>
        <w:rPr>
          <w:rFonts w:ascii="Book Antiqua" w:hAnsi="Book Antiqua"/>
        </w:rPr>
      </w:pPr>
      <w:r w:rsidRPr="00AD08AE">
        <w:rPr>
          <w:rFonts w:ascii="Book Antiqua" w:hAnsi="Book Antiqua"/>
        </w:rPr>
        <w:t>1120 N Street, MS 74</w:t>
      </w:r>
    </w:p>
    <w:p w:rsidRPr="00AD08AE" w:rsidR="007B3376" w:rsidP="00D36249" w:rsidRDefault="007B3376" w14:paraId="5CD48594" w14:textId="77777777">
      <w:pPr>
        <w:pStyle w:val="Quote2"/>
        <w:spacing w:before="0"/>
        <w:rPr>
          <w:rFonts w:ascii="Book Antiqua" w:hAnsi="Book Antiqua"/>
        </w:rPr>
      </w:pPr>
      <w:r w:rsidRPr="00AD08AE">
        <w:rPr>
          <w:rFonts w:ascii="Book Antiqua" w:hAnsi="Book Antiqua"/>
        </w:rPr>
        <w:t>Sacramento, CA  95814</w:t>
      </w:r>
    </w:p>
    <w:bookmarkEnd w:id="22"/>
    <w:p w:rsidRPr="00AD08AE" w:rsidR="00BE4F28" w:rsidP="002F7632" w:rsidRDefault="00BE4F28" w14:paraId="60155DD9" w14:textId="77777777">
      <w:pPr>
        <w:pStyle w:val="OP"/>
        <w:numPr>
          <w:ilvl w:val="0"/>
          <w:numId w:val="1"/>
        </w:numPr>
        <w:ind w:left="0" w:firstLine="360"/>
      </w:pPr>
      <w:r w:rsidRPr="00AD08AE">
        <w:t xml:space="preserve">Each nomination shall include information required pursuant to Public Utilities Code </w:t>
      </w:r>
      <w:r w:rsidRPr="00AD08AE" w:rsidR="00102045">
        <w:t>§</w:t>
      </w:r>
      <w:r w:rsidRPr="00AD08AE">
        <w:t xml:space="preserve"> 2454, applicable Commission decisions, and Appendix 4 or 5 of this investigation, including but not limited to:  </w:t>
      </w:r>
    </w:p>
    <w:p w:rsidRPr="00AD08AE" w:rsidR="00BE4F28" w:rsidP="002F7632" w:rsidRDefault="00BE4F28" w14:paraId="2EBE3AEE" w14:textId="22524D02">
      <w:pPr>
        <w:pStyle w:val="num1"/>
        <w:numPr>
          <w:ilvl w:val="1"/>
          <w:numId w:val="10"/>
        </w:numPr>
        <w:spacing w:after="120" w:line="240" w:lineRule="auto"/>
        <w:ind w:left="1080" w:right="1440"/>
        <w:rPr>
          <w:rFonts w:ascii="Book Antiqua" w:hAnsi="Book Antiqua"/>
        </w:rPr>
      </w:pPr>
      <w:r w:rsidRPr="00AD08AE">
        <w:rPr>
          <w:rFonts w:ascii="Book Antiqua" w:hAnsi="Book Antiqua"/>
        </w:rPr>
        <w:t>For an existing at-grade crossing nominated for separation, a completed Grade Separation Nomination GSN-1 Form (Appendix 4).</w:t>
      </w:r>
    </w:p>
    <w:p w:rsidRPr="00AD08AE" w:rsidR="00BE4F28" w:rsidP="002F7632" w:rsidRDefault="00BE4F28" w14:paraId="52E781EB" w14:textId="0711161D">
      <w:pPr>
        <w:pStyle w:val="num1"/>
        <w:numPr>
          <w:ilvl w:val="1"/>
          <w:numId w:val="10"/>
        </w:numPr>
        <w:spacing w:after="120" w:line="240" w:lineRule="auto"/>
        <w:ind w:left="1080" w:right="1440"/>
        <w:rPr>
          <w:rFonts w:ascii="Book Antiqua" w:hAnsi="Book Antiqua"/>
        </w:rPr>
      </w:pPr>
      <w:r w:rsidRPr="00AD08AE">
        <w:rPr>
          <w:rFonts w:ascii="Book Antiqua" w:hAnsi="Book Antiqua"/>
        </w:rPr>
        <w:lastRenderedPageBreak/>
        <w:t>For an existing grade separation nominated for alteration or reconstruction, a completed Grade Separation Nomination GSN-2 Form (Appendix 5).</w:t>
      </w:r>
    </w:p>
    <w:p w:rsidRPr="00AD08AE" w:rsidR="00BE4F28" w:rsidP="002F7632" w:rsidRDefault="00BE4F28" w14:paraId="166FFCD3" w14:textId="342582C8">
      <w:pPr>
        <w:pStyle w:val="num1"/>
        <w:numPr>
          <w:ilvl w:val="1"/>
          <w:numId w:val="10"/>
        </w:numPr>
        <w:spacing w:after="120" w:line="240" w:lineRule="auto"/>
        <w:ind w:left="1080" w:right="1440"/>
        <w:rPr>
          <w:rFonts w:ascii="Book Antiqua" w:hAnsi="Book Antiqua"/>
        </w:rPr>
      </w:pPr>
      <w:r w:rsidRPr="00AD08AE">
        <w:rPr>
          <w:rFonts w:ascii="Book Antiqua" w:hAnsi="Book Antiqua"/>
        </w:rPr>
        <w:t>A legible location map of the project, on letter size (8 ½” x 11”) sheet of paper showing the existing railroads and roadway system.</w:t>
      </w:r>
    </w:p>
    <w:p w:rsidRPr="00AD08AE" w:rsidR="00D36249" w:rsidP="002F7632" w:rsidRDefault="00BE4F28" w14:paraId="6142E612" w14:textId="28245D0F">
      <w:pPr>
        <w:pStyle w:val="num1"/>
        <w:numPr>
          <w:ilvl w:val="1"/>
          <w:numId w:val="10"/>
        </w:numPr>
        <w:spacing w:after="120" w:line="240" w:lineRule="auto"/>
        <w:ind w:left="1080" w:right="1440"/>
        <w:rPr>
          <w:rFonts w:ascii="Book Antiqua" w:hAnsi="Book Antiqua"/>
        </w:rPr>
      </w:pPr>
      <w:r w:rsidRPr="00AD08AE">
        <w:rPr>
          <w:rFonts w:ascii="Book Antiqua" w:hAnsi="Book Antiqua"/>
        </w:rPr>
        <w:t>Two current 8”x10” size photographs of the crossing(s), one (1)</w:t>
      </w:r>
      <w:r w:rsidRPr="00AD08AE" w:rsidR="000D6E3C">
        <w:rPr>
          <w:rFonts w:ascii="Book Antiqua" w:hAnsi="Book Antiqua"/>
        </w:rPr>
        <w:t> </w:t>
      </w:r>
      <w:r w:rsidRPr="00AD08AE">
        <w:rPr>
          <w:rFonts w:ascii="Book Antiqua" w:hAnsi="Book Antiqua"/>
        </w:rPr>
        <w:t>from each direction of approach, shall be included with the original nomination.  Other nomination copies may contain photocopies of the photographs.</w:t>
      </w:r>
    </w:p>
    <w:p w:rsidRPr="00AD08AE" w:rsidR="00404A4F" w:rsidP="002F7632" w:rsidRDefault="007B43A7" w14:paraId="5E811BF3" w14:textId="3450CF58">
      <w:pPr>
        <w:pStyle w:val="OP"/>
        <w:numPr>
          <w:ilvl w:val="0"/>
          <w:numId w:val="1"/>
        </w:numPr>
        <w:ind w:left="0" w:firstLine="360"/>
      </w:pPr>
      <w:r w:rsidRPr="00AD08AE">
        <w:t xml:space="preserve">Data submitted in the nomination must be based on verifiable facts occurring on or before October </w:t>
      </w:r>
      <w:r w:rsidRPr="00AD08AE" w:rsidR="0058377C">
        <w:t>22</w:t>
      </w:r>
      <w:r w:rsidRPr="00AD08AE" w:rsidR="00710118">
        <w:t>, 2021</w:t>
      </w:r>
      <w:r w:rsidRPr="00AD08AE">
        <w:t xml:space="preserve">.  </w:t>
      </w:r>
    </w:p>
    <w:p w:rsidR="00D96BFE" w:rsidP="002F7632" w:rsidRDefault="00695073" w14:paraId="47093809" w14:textId="47B77CB9">
      <w:pPr>
        <w:pStyle w:val="OP"/>
        <w:numPr>
          <w:ilvl w:val="0"/>
          <w:numId w:val="1"/>
        </w:numPr>
        <w:ind w:left="0" w:firstLine="360"/>
      </w:pPr>
      <w:r w:rsidRPr="00AD08AE">
        <w:t xml:space="preserve">Nomination(s) must not include multiple projects that are separate and distinct and clearly severable.  </w:t>
      </w:r>
    </w:p>
    <w:p w:rsidRPr="00AD08AE" w:rsidR="00983A66" w:rsidP="00733ACB" w:rsidRDefault="00983A66" w14:paraId="78D18FBC" w14:textId="262BF998">
      <w:pPr>
        <w:pStyle w:val="OP"/>
        <w:numPr>
          <w:ilvl w:val="0"/>
          <w:numId w:val="1"/>
        </w:numPr>
        <w:ind w:left="0" w:firstLine="360"/>
      </w:pPr>
      <w:r w:rsidRPr="00AD08AE">
        <w:t xml:space="preserve">All project </w:t>
      </w:r>
      <w:r w:rsidR="00D96BFE">
        <w:t>nomination</w:t>
      </w:r>
      <w:r w:rsidRPr="00AD08AE">
        <w:t>s to eliminate existing at-grade crossings shall include, for each crossing:  the crossing location, crossing geometrics, average daily vehicle and train volumes, blocking delay, speed limits, accident data, et cetera (</w:t>
      </w:r>
      <w:r w:rsidRPr="00AD08AE">
        <w:rPr>
          <w:i/>
        </w:rPr>
        <w:t>see</w:t>
      </w:r>
      <w:r w:rsidRPr="00AD08AE">
        <w:t xml:space="preserve"> Sections B through H of the GSN-1 Form in Appendix 4).  </w:t>
      </w:r>
    </w:p>
    <w:p w:rsidRPr="00AD08AE" w:rsidR="00983A66" w:rsidP="002F7632" w:rsidRDefault="00983A66" w14:paraId="1A841BC1" w14:textId="77777777">
      <w:pPr>
        <w:pStyle w:val="OP"/>
        <w:numPr>
          <w:ilvl w:val="0"/>
          <w:numId w:val="1"/>
        </w:numPr>
        <w:ind w:left="0" w:firstLine="180"/>
      </w:pPr>
      <w:r w:rsidRPr="00AD08AE">
        <w:t>A nominating party may elect to exclude pre-construction costs (such as engineering, right-of-way, preparation of environmental impact reports, or utility relocation) if those costs are less than the local agency’s share of the total costs (</w:t>
      </w:r>
      <w:r w:rsidRPr="00AD08AE">
        <w:rPr>
          <w:rStyle w:val="standardChar"/>
          <w:rFonts w:ascii="Book Antiqua" w:hAnsi="Book Antiqua"/>
        </w:rPr>
        <w:t xml:space="preserve">California Streets and Highways </w:t>
      </w:r>
      <w:r w:rsidRPr="00AD08AE">
        <w:t>Code Section 2454).  The nominating party may be required to submit evidence in support of the fact that the funds have been expended.  To the extent that pre-construction costs are excluded from a project’s cost for the purpose of a nomination, the costs will be considered as nonparticipating, that is, the railroad will not be required to contribute 10% of the excluded pre</w:t>
      </w:r>
      <w:r w:rsidRPr="00AD08AE">
        <w:noBreakHyphen/>
        <w:t>construction costs.</w:t>
      </w:r>
    </w:p>
    <w:p w:rsidR="006C1203" w:rsidP="002F7632" w:rsidRDefault="009338FF" w14:paraId="77355EDE" w14:textId="7199504C">
      <w:pPr>
        <w:pStyle w:val="OP"/>
        <w:numPr>
          <w:ilvl w:val="0"/>
          <w:numId w:val="1"/>
        </w:numPr>
        <w:ind w:left="0" w:firstLine="180"/>
      </w:pPr>
      <w:r w:rsidRPr="00AD08AE">
        <w:lastRenderedPageBreak/>
        <w:t xml:space="preserve">In addition to submitting the GSN-1 or GSN-2 Form, each party, or its representative, nominating a crossing for inclusion in the Priority List </w:t>
      </w:r>
      <w:r w:rsidR="00D96BFE">
        <w:t>shall</w:t>
      </w:r>
      <w:r w:rsidRPr="00AD08AE">
        <w:rPr>
          <w:bCs/>
        </w:rPr>
        <w:t xml:space="preserve"> appear in person at the hearings</w:t>
      </w:r>
      <w:r w:rsidRPr="00AD08AE">
        <w:t xml:space="preserve"> to present evidence concerning the nomination.</w:t>
      </w:r>
    </w:p>
    <w:p w:rsidRPr="00AD08AE" w:rsidR="009338FF" w:rsidP="002F7632" w:rsidRDefault="006C1203" w14:paraId="592989B6" w14:textId="2857588E">
      <w:pPr>
        <w:pStyle w:val="OP"/>
        <w:numPr>
          <w:ilvl w:val="0"/>
          <w:numId w:val="1"/>
        </w:numPr>
        <w:ind w:left="0" w:firstLine="180"/>
      </w:pPr>
      <w:r>
        <w:t>Upon showing of good cause, the assigned Administrative Law Judge may permit the nominating parties to file</w:t>
      </w:r>
      <w:r w:rsidR="00D96BFE">
        <w:t xml:space="preserve"> s</w:t>
      </w:r>
      <w:r w:rsidRPr="00AD08AE" w:rsidR="009338FF">
        <w:t xml:space="preserve">upplemental data </w:t>
      </w:r>
      <w:r>
        <w:t>in support of the nomination,</w:t>
      </w:r>
      <w:r w:rsidR="00D96BFE">
        <w:t xml:space="preserve"> including </w:t>
      </w:r>
      <w:r>
        <w:t xml:space="preserve">relevant </w:t>
      </w:r>
      <w:r w:rsidR="00D96BFE">
        <w:t xml:space="preserve">facts and evidence which were not available at the </w:t>
      </w:r>
      <w:r w:rsidRPr="00AD08AE" w:rsidR="009338FF">
        <w:t>time of nomination.</w:t>
      </w:r>
      <w:r w:rsidR="00D96BFE">
        <w:t xml:space="preserve">  </w:t>
      </w:r>
      <w:r>
        <w:t>If permitted, such supplemental data, shall be filed by the date ordered by the</w:t>
      </w:r>
      <w:r w:rsidRPr="006C1203">
        <w:t xml:space="preserve"> assigned Administrative Law Judge</w:t>
      </w:r>
      <w:r>
        <w:t xml:space="preserve">, and if no deadline is ordered, </w:t>
      </w:r>
      <w:r w:rsidRPr="00AD08AE" w:rsidR="009338FF">
        <w:t>no later than one week after the last scheduled day of hearings</w:t>
      </w:r>
      <w:r>
        <w:t xml:space="preserve"> in this proceeding</w:t>
      </w:r>
      <w:r w:rsidRPr="00AD08AE" w:rsidR="009338FF">
        <w:t>.</w:t>
      </w:r>
    </w:p>
    <w:p w:rsidRPr="00AD08AE" w:rsidR="00EA07BC" w:rsidP="002F7632" w:rsidRDefault="00EA07BC" w14:paraId="2994F9B7" w14:textId="57AA7FA1">
      <w:pPr>
        <w:pStyle w:val="OP"/>
        <w:numPr>
          <w:ilvl w:val="0"/>
          <w:numId w:val="1"/>
        </w:numPr>
        <w:ind w:left="0" w:firstLine="180"/>
      </w:pPr>
      <w:r w:rsidRPr="00AD08AE">
        <w:t xml:space="preserve">All parties will be notified of the dates and locations of </w:t>
      </w:r>
      <w:r w:rsidR="006C1203">
        <w:t xml:space="preserve">any </w:t>
      </w:r>
      <w:r w:rsidRPr="00AD08AE">
        <w:t>hearings</w:t>
      </w:r>
      <w:r w:rsidR="006C1203">
        <w:t xml:space="preserve"> in this proceeding</w:t>
      </w:r>
      <w:r w:rsidRPr="00AD08AE">
        <w:t>.  Appearances will be limited to one witness in support of each project or railroad.</w:t>
      </w:r>
    </w:p>
    <w:p w:rsidRPr="00AD08AE" w:rsidR="00EA07BC" w:rsidP="002F7632" w:rsidRDefault="00EA07BC" w14:paraId="533C98DA" w14:textId="77777777">
      <w:pPr>
        <w:pStyle w:val="OP"/>
        <w:numPr>
          <w:ilvl w:val="0"/>
          <w:numId w:val="1"/>
        </w:numPr>
        <w:ind w:left="0" w:firstLine="180"/>
      </w:pPr>
      <w:r w:rsidRPr="00AD08AE">
        <w:t xml:space="preserve">Parties anticipating the need for an allocation greater than $5,000,000 shall be prepared to present evidence at the hearings to justify the additional award pursuant to </w:t>
      </w:r>
      <w:r w:rsidRPr="00AD08AE">
        <w:rPr>
          <w:rStyle w:val="standardChar"/>
          <w:rFonts w:ascii="Book Antiqua" w:hAnsi="Book Antiqua"/>
        </w:rPr>
        <w:t xml:space="preserve">California Streets and Highways </w:t>
      </w:r>
      <w:r w:rsidRPr="00AD08AE">
        <w:t>Code Section 2454 (d)(1).</w:t>
      </w:r>
    </w:p>
    <w:p w:rsidR="00EA07BC" w:rsidP="002F7632" w:rsidRDefault="00EA07BC" w14:paraId="56C0C5F3" w14:textId="4A4248D0">
      <w:pPr>
        <w:pStyle w:val="OP"/>
        <w:numPr>
          <w:ilvl w:val="0"/>
          <w:numId w:val="1"/>
        </w:numPr>
        <w:tabs>
          <w:tab w:val="left" w:pos="720"/>
        </w:tabs>
        <w:ind w:left="0" w:firstLine="180"/>
      </w:pPr>
      <w:r w:rsidRPr="00AD08AE">
        <w:t>Failure to supply all of the requ</w:t>
      </w:r>
      <w:r w:rsidR="006C1203">
        <w:t>ired</w:t>
      </w:r>
      <w:r w:rsidRPr="00AD08AE">
        <w:t xml:space="preserve"> information or to appear before the Commission will constitute grounds for exclusion of </w:t>
      </w:r>
      <w:r w:rsidR="006C1203">
        <w:t xml:space="preserve">the nominated </w:t>
      </w:r>
      <w:r w:rsidRPr="00AD08AE">
        <w:t>project from the Grade Separation Priority List.</w:t>
      </w:r>
    </w:p>
    <w:p w:rsidRPr="00AD08AE" w:rsidR="007400F2" w:rsidP="00BA0BDC" w:rsidRDefault="007400F2" w14:paraId="6BF032A5" w14:textId="76136DC4">
      <w:pPr>
        <w:pStyle w:val="OP"/>
        <w:keepNext/>
        <w:keepLines/>
        <w:numPr>
          <w:ilvl w:val="0"/>
          <w:numId w:val="1"/>
        </w:numPr>
        <w:tabs>
          <w:tab w:val="left" w:pos="720"/>
        </w:tabs>
        <w:ind w:left="0" w:firstLine="180"/>
      </w:pPr>
      <w:r>
        <w:lastRenderedPageBreak/>
        <w:t>T</w:t>
      </w:r>
      <w:r w:rsidRPr="007400F2">
        <w:t xml:space="preserve">he statutory deadline </w:t>
      </w:r>
      <w:r>
        <w:t xml:space="preserve">for </w:t>
      </w:r>
      <w:r w:rsidR="003C55F7">
        <w:t>completing this</w:t>
      </w:r>
      <w:r>
        <w:t xml:space="preserve"> proceeding is </w:t>
      </w:r>
      <w:r w:rsidR="00A62FB4">
        <w:t xml:space="preserve">set as </w:t>
      </w:r>
      <w:r w:rsidRPr="007400F2">
        <w:t>June</w:t>
      </w:r>
      <w:r w:rsidR="007040E8">
        <w:t> </w:t>
      </w:r>
      <w:r w:rsidRPr="007400F2">
        <w:t>30,</w:t>
      </w:r>
      <w:r w:rsidR="007040E8">
        <w:t> </w:t>
      </w:r>
      <w:r w:rsidRPr="007400F2">
        <w:t>2024.</w:t>
      </w:r>
    </w:p>
    <w:p w:rsidR="00B80F6A" w:rsidP="00BA0BDC" w:rsidRDefault="00B80F6A" w14:paraId="3C76E48D" w14:textId="4B9C1916">
      <w:pPr>
        <w:pStyle w:val="standard"/>
        <w:keepNext/>
        <w:keepLines/>
        <w:rPr>
          <w:rFonts w:ascii="Book Antiqua" w:hAnsi="Book Antiqua"/>
        </w:rPr>
      </w:pPr>
      <w:r w:rsidRPr="00AD08AE">
        <w:rPr>
          <w:rFonts w:ascii="Book Antiqua" w:hAnsi="Book Antiqua"/>
        </w:rPr>
        <w:t>This order is effective today.</w:t>
      </w:r>
    </w:p>
    <w:p w:rsidR="006E5626" w:rsidP="006E5626" w:rsidRDefault="006E5626" w14:paraId="7C371438" w14:textId="2D6E6604">
      <w:pPr>
        <w:pStyle w:val="standard"/>
        <w:keepNext/>
        <w:keepLines/>
      </w:pPr>
      <w:r>
        <w:t>Dated June 24, 2021, at San Francisco, California</w:t>
      </w:r>
      <w:r w:rsidR="003F60BB">
        <w:t>.</w:t>
      </w:r>
    </w:p>
    <w:p w:rsidR="0034307D" w:rsidP="00BA0BDC" w:rsidRDefault="0034307D" w14:paraId="3E7B519C" w14:textId="77777777">
      <w:pPr>
        <w:pStyle w:val="standard"/>
        <w:keepNext/>
        <w:keepLines/>
        <w:rPr>
          <w:rFonts w:ascii="Book Antiqua" w:hAnsi="Book Antiqua"/>
        </w:rPr>
      </w:pPr>
    </w:p>
    <w:p w:rsidRPr="000F6AD5" w:rsidR="0034307D" w:rsidP="0034307D" w:rsidRDefault="0034307D" w14:paraId="7DAD97F0" w14:textId="77777777">
      <w:pPr>
        <w:keepNext/>
        <w:autoSpaceDE w:val="0"/>
        <w:autoSpaceDN w:val="0"/>
        <w:adjustRightInd w:val="0"/>
        <w:spacing w:before="240"/>
        <w:ind w:left="4320"/>
        <w:jc w:val="both"/>
        <w:rPr>
          <w:rFonts w:eastAsia="Calibri"/>
        </w:rPr>
      </w:pPr>
      <w:bookmarkStart w:name="_Hlk67645098" w:id="23"/>
      <w:r w:rsidRPr="000F6AD5">
        <w:rPr>
          <w:rFonts w:eastAsia="Calibri"/>
        </w:rPr>
        <w:t>MARYBEL BATJER</w:t>
      </w:r>
    </w:p>
    <w:p w:rsidRPr="000F6AD5" w:rsidR="0034307D" w:rsidP="0034307D" w:rsidRDefault="0034307D" w14:paraId="07AADBAF" w14:textId="210B690C">
      <w:pPr>
        <w:keepNext/>
        <w:autoSpaceDE w:val="0"/>
        <w:autoSpaceDN w:val="0"/>
        <w:adjustRightInd w:val="0"/>
        <w:jc w:val="both"/>
        <w:rPr>
          <w:rFonts w:eastAsia="Calibri"/>
        </w:rPr>
      </w:pPr>
      <w:r w:rsidRPr="000F6AD5">
        <w:rPr>
          <w:rFonts w:eastAsia="Calibri"/>
        </w:rPr>
        <w:tab/>
      </w:r>
      <w:r w:rsidRPr="000F6AD5">
        <w:rPr>
          <w:rFonts w:eastAsia="Calibri"/>
        </w:rPr>
        <w:tab/>
      </w:r>
      <w:r w:rsidRPr="000F6AD5">
        <w:rPr>
          <w:rFonts w:eastAsia="Calibri"/>
        </w:rPr>
        <w:tab/>
      </w:r>
      <w:r w:rsidRPr="000F6AD5">
        <w:rPr>
          <w:rFonts w:eastAsia="Calibri"/>
        </w:rPr>
        <w:tab/>
      </w:r>
      <w:r w:rsidRPr="000F6AD5">
        <w:rPr>
          <w:rFonts w:eastAsia="Calibri"/>
        </w:rPr>
        <w:tab/>
        <w:t xml:space="preserve">                      </w:t>
      </w:r>
      <w:r>
        <w:rPr>
          <w:rFonts w:eastAsia="Calibri"/>
        </w:rPr>
        <w:t xml:space="preserve">     </w:t>
      </w:r>
      <w:r w:rsidRPr="000F6AD5">
        <w:rPr>
          <w:rFonts w:eastAsia="Calibri"/>
        </w:rPr>
        <w:t xml:space="preserve"> President</w:t>
      </w:r>
    </w:p>
    <w:p w:rsidRPr="000F6AD5" w:rsidR="0034307D" w:rsidP="0034307D" w:rsidRDefault="0034307D" w14:paraId="40BA880A" w14:textId="77777777">
      <w:pPr>
        <w:keepNext/>
        <w:autoSpaceDE w:val="0"/>
        <w:autoSpaceDN w:val="0"/>
        <w:adjustRightInd w:val="0"/>
        <w:ind w:left="4320"/>
        <w:jc w:val="both"/>
        <w:rPr>
          <w:rFonts w:eastAsia="Calibri"/>
        </w:rPr>
      </w:pPr>
      <w:r w:rsidRPr="000F6AD5">
        <w:rPr>
          <w:rFonts w:eastAsia="Calibri"/>
        </w:rPr>
        <w:t>MARTHA GUZMAN ACEVES</w:t>
      </w:r>
    </w:p>
    <w:p w:rsidRPr="000F6AD5" w:rsidR="0034307D" w:rsidP="0034307D" w:rsidRDefault="0034307D" w14:paraId="4F01BBB4" w14:textId="77777777">
      <w:pPr>
        <w:keepNext/>
        <w:autoSpaceDE w:val="0"/>
        <w:autoSpaceDN w:val="0"/>
        <w:adjustRightInd w:val="0"/>
        <w:ind w:left="4320"/>
        <w:jc w:val="both"/>
        <w:rPr>
          <w:rFonts w:eastAsia="Calibri"/>
        </w:rPr>
      </w:pPr>
      <w:r w:rsidRPr="000F6AD5">
        <w:rPr>
          <w:rFonts w:eastAsia="Calibri"/>
        </w:rPr>
        <w:t>CLIFFORD RECHTSCHAFFEN</w:t>
      </w:r>
    </w:p>
    <w:p w:rsidRPr="000F6AD5" w:rsidR="0034307D" w:rsidP="0034307D" w:rsidRDefault="0034307D" w14:paraId="108ABA97" w14:textId="77777777">
      <w:pPr>
        <w:keepNext/>
        <w:autoSpaceDE w:val="0"/>
        <w:autoSpaceDN w:val="0"/>
        <w:adjustRightInd w:val="0"/>
        <w:ind w:left="4320"/>
        <w:jc w:val="both"/>
        <w:rPr>
          <w:rFonts w:eastAsia="Calibri"/>
        </w:rPr>
      </w:pPr>
      <w:r w:rsidRPr="000F6AD5">
        <w:rPr>
          <w:rFonts w:eastAsia="Calibri"/>
        </w:rPr>
        <w:t>GENEVIEVE SHIROMA</w:t>
      </w:r>
    </w:p>
    <w:p w:rsidRPr="000F6AD5" w:rsidR="0034307D" w:rsidP="0034307D" w:rsidRDefault="0034307D" w14:paraId="3524F04C" w14:textId="38BA0767">
      <w:pPr>
        <w:keepNext/>
        <w:autoSpaceDE w:val="0"/>
        <w:autoSpaceDN w:val="0"/>
        <w:adjustRightInd w:val="0"/>
        <w:ind w:left="3600"/>
        <w:jc w:val="both"/>
        <w:rPr>
          <w:rFonts w:eastAsia="Calibri"/>
        </w:rPr>
      </w:pPr>
      <w:r>
        <w:rPr>
          <w:rFonts w:eastAsia="Calibri"/>
        </w:rPr>
        <w:tab/>
      </w:r>
      <w:r w:rsidRPr="000F6AD5">
        <w:rPr>
          <w:rFonts w:eastAsia="Calibri"/>
        </w:rPr>
        <w:t>DARCIE HOUCK</w:t>
      </w:r>
    </w:p>
    <w:p w:rsidRPr="000F6AD5" w:rsidR="0034307D" w:rsidP="0034307D" w:rsidRDefault="0034307D" w14:paraId="65236B59" w14:textId="64815658">
      <w:pPr>
        <w:rPr>
          <w:rFonts w:eastAsia="Calibri"/>
        </w:rPr>
      </w:pPr>
      <w:r w:rsidRPr="000F6AD5">
        <w:rPr>
          <w:rFonts w:eastAsia="Calibri"/>
        </w:rPr>
        <w:tab/>
      </w:r>
      <w:r w:rsidRPr="000F6AD5">
        <w:rPr>
          <w:rFonts w:eastAsia="Calibri"/>
        </w:rPr>
        <w:tab/>
      </w:r>
      <w:r w:rsidRPr="000F6AD5">
        <w:rPr>
          <w:rFonts w:eastAsia="Calibri"/>
        </w:rPr>
        <w:tab/>
      </w:r>
      <w:r w:rsidRPr="000F6AD5">
        <w:rPr>
          <w:rFonts w:eastAsia="Calibri"/>
        </w:rPr>
        <w:tab/>
      </w:r>
      <w:r w:rsidRPr="000F6AD5">
        <w:rPr>
          <w:rFonts w:eastAsia="Calibri"/>
        </w:rPr>
        <w:tab/>
      </w:r>
      <w:r w:rsidRPr="000F6AD5">
        <w:rPr>
          <w:rFonts w:eastAsia="Calibri"/>
        </w:rPr>
        <w:tab/>
        <w:t xml:space="preserve">    </w:t>
      </w:r>
      <w:r>
        <w:rPr>
          <w:rFonts w:eastAsia="Calibri"/>
        </w:rPr>
        <w:tab/>
        <w:t xml:space="preserve">    </w:t>
      </w:r>
      <w:r w:rsidRPr="000F6AD5">
        <w:rPr>
          <w:rFonts w:eastAsia="Calibri"/>
        </w:rPr>
        <w:t xml:space="preserve">  Commissioners</w:t>
      </w:r>
      <w:bookmarkEnd w:id="23"/>
    </w:p>
    <w:p w:rsidRPr="00AD08AE" w:rsidR="00BA0BDC" w:rsidP="00A80113" w:rsidRDefault="00BA0BDC" w14:paraId="4DF5EF47" w14:textId="77777777">
      <w:pPr>
        <w:pStyle w:val="standard"/>
        <w:rPr>
          <w:rFonts w:ascii="Book Antiqua" w:hAnsi="Book Antiqua"/>
        </w:rPr>
      </w:pPr>
    </w:p>
    <w:p w:rsidR="006B792A" w:rsidRDefault="006B792A" w14:paraId="5E843CE7" w14:textId="77777777">
      <w:pPr>
        <w:pStyle w:val="standard"/>
      </w:pPr>
    </w:p>
    <w:p w:rsidR="006B792A" w:rsidRDefault="006B792A" w14:paraId="12215EF6" w14:textId="77777777">
      <w:pPr>
        <w:pStyle w:val="standard"/>
        <w:sectPr w:rsidR="006B792A" w:rsidSect="00797ED2">
          <w:headerReference w:type="default" r:id="rId13"/>
          <w:footerReference w:type="default" r:id="rId14"/>
          <w:footerReference w:type="first" r:id="rId15"/>
          <w:pgSz w:w="12240" w:h="15840" w:code="1"/>
          <w:pgMar w:top="1728" w:right="1440" w:bottom="1440" w:left="1440" w:header="720" w:footer="720" w:gutter="0"/>
          <w:cols w:space="720"/>
          <w:titlePg/>
          <w:docGrid w:linePitch="354"/>
        </w:sectPr>
      </w:pPr>
    </w:p>
    <w:p w:rsidRPr="00E42A0F" w:rsidR="004C5413" w:rsidP="004C5413" w:rsidRDefault="004C5413" w14:paraId="2544AC34" w14:textId="77777777">
      <w:pPr>
        <w:pStyle w:val="Header"/>
        <w:tabs>
          <w:tab w:val="clear" w:pos="4320"/>
          <w:tab w:val="clear" w:pos="8640"/>
        </w:tabs>
        <w:jc w:val="center"/>
        <w:rPr>
          <w:rFonts w:ascii="Arial" w:hAnsi="Arial" w:cs="Arial"/>
          <w:b/>
          <w:szCs w:val="26"/>
          <w:u w:val="single"/>
        </w:rPr>
      </w:pPr>
      <w:r w:rsidRPr="00E42A0F">
        <w:rPr>
          <w:rFonts w:ascii="Arial" w:hAnsi="Arial" w:cs="Arial"/>
          <w:b/>
          <w:szCs w:val="26"/>
          <w:u w:val="single"/>
        </w:rPr>
        <w:lastRenderedPageBreak/>
        <w:t>APPENDICES</w:t>
      </w:r>
    </w:p>
    <w:p w:rsidRPr="00E42A0F" w:rsidR="004C5413" w:rsidP="004C5413" w:rsidRDefault="004C5413" w14:paraId="568F2081" w14:textId="77777777">
      <w:pPr>
        <w:widowControl w:val="0"/>
        <w:rPr>
          <w:rFonts w:ascii="Arial" w:hAnsi="Arial" w:cs="Arial"/>
          <w:b/>
          <w:szCs w:val="26"/>
        </w:rPr>
      </w:pPr>
    </w:p>
    <w:p w:rsidRPr="00E42A0F" w:rsidR="004C5413" w:rsidP="004C5413" w:rsidRDefault="004C5413" w14:paraId="4BDED7FE" w14:textId="77777777">
      <w:pPr>
        <w:widowControl w:val="0"/>
        <w:rPr>
          <w:rFonts w:ascii="Arial" w:hAnsi="Arial" w:cs="Arial"/>
          <w:b/>
          <w:szCs w:val="26"/>
        </w:rPr>
      </w:pPr>
    </w:p>
    <w:p w:rsidRPr="00E42A0F" w:rsidR="004C5413" w:rsidP="004C5413" w:rsidRDefault="004C5413" w14:paraId="3F111107" w14:textId="77777777">
      <w:pPr>
        <w:widowControl w:val="0"/>
        <w:ind w:left="2160" w:hanging="2160"/>
        <w:rPr>
          <w:rFonts w:ascii="Arial" w:hAnsi="Arial" w:cs="Arial"/>
          <w:b/>
          <w:szCs w:val="26"/>
        </w:rPr>
      </w:pPr>
      <w:r w:rsidRPr="00E42A0F">
        <w:rPr>
          <w:rFonts w:ascii="Arial" w:hAnsi="Arial" w:cs="Arial"/>
          <w:b/>
          <w:szCs w:val="26"/>
        </w:rPr>
        <w:t>APPENDIX 1:</w:t>
      </w:r>
      <w:r w:rsidRPr="00E42A0F">
        <w:rPr>
          <w:rFonts w:ascii="Arial" w:hAnsi="Arial" w:cs="Arial"/>
          <w:b/>
          <w:szCs w:val="26"/>
        </w:rPr>
        <w:tab/>
      </w:r>
      <w:bookmarkStart w:name="_Hlk71553534" w:id="24"/>
      <w:r w:rsidRPr="00E42A0F">
        <w:rPr>
          <w:rFonts w:ascii="Arial" w:hAnsi="Arial" w:cs="Arial"/>
          <w:b/>
          <w:szCs w:val="26"/>
        </w:rPr>
        <w:t>California Code of Regulations, Title 21, Division 2, Chapter 13, Grade Separation Projects</w:t>
      </w:r>
    </w:p>
    <w:bookmarkEnd w:id="24"/>
    <w:p w:rsidRPr="00E42A0F" w:rsidR="004C5413" w:rsidP="004C5413" w:rsidRDefault="004C5413" w14:paraId="0CC706A6" w14:textId="77777777">
      <w:pPr>
        <w:widowControl w:val="0"/>
        <w:rPr>
          <w:rFonts w:ascii="Arial" w:hAnsi="Arial" w:cs="Arial"/>
          <w:b/>
          <w:szCs w:val="26"/>
        </w:rPr>
      </w:pPr>
    </w:p>
    <w:p w:rsidRPr="00E42A0F" w:rsidR="004C5413" w:rsidP="004C5413" w:rsidRDefault="004C5413" w14:paraId="4A56BE42" w14:textId="77777777">
      <w:pPr>
        <w:widowControl w:val="0"/>
        <w:rPr>
          <w:rFonts w:ascii="Arial" w:hAnsi="Arial" w:cs="Arial"/>
          <w:b/>
          <w:szCs w:val="26"/>
        </w:rPr>
      </w:pPr>
      <w:r w:rsidRPr="00E42A0F">
        <w:rPr>
          <w:rFonts w:ascii="Arial" w:hAnsi="Arial" w:cs="Arial"/>
          <w:b/>
          <w:szCs w:val="26"/>
        </w:rPr>
        <w:t>APPENDIX 2:</w:t>
      </w:r>
      <w:r w:rsidRPr="00E42A0F">
        <w:rPr>
          <w:rFonts w:ascii="Arial" w:hAnsi="Arial" w:cs="Arial"/>
          <w:b/>
          <w:szCs w:val="26"/>
        </w:rPr>
        <w:tab/>
      </w:r>
      <w:bookmarkStart w:name="_Hlk71553827" w:id="25"/>
      <w:r w:rsidRPr="00E42A0F">
        <w:rPr>
          <w:rFonts w:ascii="Arial" w:hAnsi="Arial" w:cs="Arial"/>
          <w:b/>
          <w:szCs w:val="26"/>
        </w:rPr>
        <w:t>Priority Index Formulas</w:t>
      </w:r>
      <w:bookmarkEnd w:id="25"/>
    </w:p>
    <w:p w:rsidRPr="00E42A0F" w:rsidR="004C5413" w:rsidP="004C5413" w:rsidRDefault="004C5413" w14:paraId="7CCDCD67" w14:textId="77777777">
      <w:pPr>
        <w:widowControl w:val="0"/>
        <w:rPr>
          <w:rFonts w:ascii="Arial" w:hAnsi="Arial" w:cs="Arial"/>
          <w:b/>
          <w:szCs w:val="26"/>
        </w:rPr>
      </w:pPr>
    </w:p>
    <w:p w:rsidRPr="00E42A0F" w:rsidR="004C5413" w:rsidP="004C5413" w:rsidRDefault="004C5413" w14:paraId="7E4DEA0A" w14:textId="77777777">
      <w:pPr>
        <w:widowControl w:val="0"/>
        <w:rPr>
          <w:rFonts w:ascii="Arial" w:hAnsi="Arial" w:cs="Arial"/>
          <w:b/>
          <w:szCs w:val="26"/>
        </w:rPr>
      </w:pPr>
      <w:r w:rsidRPr="00E42A0F">
        <w:rPr>
          <w:rFonts w:ascii="Arial" w:hAnsi="Arial" w:cs="Arial"/>
          <w:b/>
          <w:szCs w:val="26"/>
        </w:rPr>
        <w:t>APPENDIX 3:</w:t>
      </w:r>
      <w:r w:rsidRPr="00E42A0F">
        <w:rPr>
          <w:rFonts w:ascii="Arial" w:hAnsi="Arial" w:cs="Arial"/>
          <w:b/>
          <w:szCs w:val="26"/>
        </w:rPr>
        <w:tab/>
        <w:t>OII Interested Party Notice Letter</w:t>
      </w:r>
    </w:p>
    <w:p w:rsidRPr="00E42A0F" w:rsidR="004C5413" w:rsidP="004C5413" w:rsidRDefault="004C5413" w14:paraId="0E188B21" w14:textId="77777777">
      <w:pPr>
        <w:widowControl w:val="0"/>
        <w:rPr>
          <w:rFonts w:ascii="Arial" w:hAnsi="Arial" w:cs="Arial"/>
          <w:b/>
          <w:szCs w:val="26"/>
        </w:rPr>
      </w:pPr>
    </w:p>
    <w:p w:rsidRPr="00E42A0F" w:rsidR="004C5413" w:rsidP="004C5413" w:rsidRDefault="004C5413" w14:paraId="5E9E3073" w14:textId="77777777">
      <w:pPr>
        <w:widowControl w:val="0"/>
        <w:rPr>
          <w:rFonts w:ascii="Arial" w:hAnsi="Arial" w:cs="Arial"/>
          <w:b/>
          <w:szCs w:val="26"/>
        </w:rPr>
      </w:pPr>
      <w:r w:rsidRPr="00E42A0F">
        <w:rPr>
          <w:rFonts w:ascii="Arial" w:hAnsi="Arial" w:cs="Arial"/>
          <w:b/>
          <w:szCs w:val="26"/>
        </w:rPr>
        <w:t>APPENDIX 4:</w:t>
      </w:r>
      <w:r w:rsidRPr="00E42A0F">
        <w:rPr>
          <w:rFonts w:ascii="Arial" w:hAnsi="Arial" w:cs="Arial"/>
          <w:b/>
          <w:szCs w:val="26"/>
        </w:rPr>
        <w:tab/>
        <w:t>Grade Separation Nomination GSN-1 Form</w:t>
      </w:r>
    </w:p>
    <w:p w:rsidRPr="00E42A0F" w:rsidR="004C5413" w:rsidP="004C5413" w:rsidRDefault="004C5413" w14:paraId="75B5A635" w14:textId="77777777">
      <w:pPr>
        <w:widowControl w:val="0"/>
        <w:rPr>
          <w:rFonts w:ascii="Arial" w:hAnsi="Arial" w:cs="Arial"/>
          <w:b/>
          <w:szCs w:val="26"/>
        </w:rPr>
      </w:pPr>
    </w:p>
    <w:p w:rsidRPr="00E42A0F" w:rsidR="004C5413" w:rsidP="004C5413" w:rsidRDefault="004C5413" w14:paraId="54B637D0" w14:textId="77777777">
      <w:pPr>
        <w:widowControl w:val="0"/>
        <w:rPr>
          <w:rFonts w:ascii="Arial" w:hAnsi="Arial" w:cs="Arial"/>
          <w:b/>
          <w:szCs w:val="26"/>
        </w:rPr>
      </w:pPr>
      <w:r w:rsidRPr="00E42A0F">
        <w:rPr>
          <w:rFonts w:ascii="Arial" w:hAnsi="Arial" w:cs="Arial"/>
          <w:b/>
          <w:szCs w:val="26"/>
        </w:rPr>
        <w:t>APPENDIX 5:</w:t>
      </w:r>
      <w:r w:rsidRPr="00E42A0F">
        <w:rPr>
          <w:rFonts w:ascii="Arial" w:hAnsi="Arial" w:cs="Arial"/>
          <w:b/>
          <w:szCs w:val="26"/>
        </w:rPr>
        <w:tab/>
        <w:t>Grade Separation Nomination GSN-2 Form</w:t>
      </w:r>
    </w:p>
    <w:p w:rsidRPr="00E42A0F" w:rsidR="004C5413" w:rsidP="004C5413" w:rsidRDefault="004C5413" w14:paraId="6D880A71" w14:textId="77777777">
      <w:pPr>
        <w:widowControl w:val="0"/>
        <w:rPr>
          <w:rFonts w:ascii="Arial" w:hAnsi="Arial" w:cs="Arial"/>
          <w:b/>
          <w:szCs w:val="26"/>
        </w:rPr>
      </w:pPr>
    </w:p>
    <w:p w:rsidR="004C5413" w:rsidP="004C5413" w:rsidRDefault="004C5413" w14:paraId="17056FC3" w14:textId="2B350C7C">
      <w:pPr>
        <w:widowControl w:val="0"/>
        <w:rPr>
          <w:rFonts w:ascii="Arial" w:hAnsi="Arial" w:cs="Arial"/>
          <w:b/>
          <w:szCs w:val="26"/>
        </w:rPr>
      </w:pPr>
      <w:r w:rsidRPr="00E42A0F">
        <w:rPr>
          <w:rFonts w:ascii="Arial" w:hAnsi="Arial" w:cs="Arial"/>
          <w:b/>
          <w:szCs w:val="26"/>
        </w:rPr>
        <w:t>APPENDIX 6:</w:t>
      </w:r>
      <w:r w:rsidRPr="00E42A0F">
        <w:rPr>
          <w:rFonts w:ascii="Arial" w:hAnsi="Arial" w:cs="Arial"/>
          <w:b/>
          <w:szCs w:val="26"/>
        </w:rPr>
        <w:tab/>
        <w:t>List of Railroads</w:t>
      </w:r>
    </w:p>
    <w:p w:rsidRPr="00E42A0F" w:rsidR="00FA60F0" w:rsidP="004C5413" w:rsidRDefault="00FA60F0" w14:paraId="2D2CCD49" w14:textId="77777777">
      <w:pPr>
        <w:widowControl w:val="0"/>
        <w:rPr>
          <w:rFonts w:ascii="Arial" w:hAnsi="Arial" w:cs="Arial"/>
          <w:b/>
          <w:szCs w:val="26"/>
        </w:rPr>
      </w:pPr>
    </w:p>
    <w:p w:rsidRPr="00E42A0F" w:rsidR="004C5413" w:rsidP="004C5413" w:rsidRDefault="004C5413" w14:paraId="469D5618" w14:textId="77777777">
      <w:pPr>
        <w:widowControl w:val="0"/>
        <w:rPr>
          <w:rFonts w:ascii="Arial" w:hAnsi="Arial" w:cs="Arial"/>
          <w:b/>
          <w:szCs w:val="26"/>
        </w:rPr>
      </w:pPr>
    </w:p>
    <w:p w:rsidR="004C5413" w:rsidP="004C5413" w:rsidRDefault="004C5413" w14:paraId="1CFCB0C9" w14:textId="77777777">
      <w:pPr>
        <w:pStyle w:val="standard"/>
        <w:ind w:firstLine="0"/>
      </w:pPr>
    </w:p>
    <w:p w:rsidR="004C5413" w:rsidP="004C5413" w:rsidRDefault="004C5413" w14:paraId="2516CF3C" w14:textId="77777777">
      <w:pPr>
        <w:pStyle w:val="standard"/>
        <w:ind w:firstLine="0"/>
      </w:pPr>
    </w:p>
    <w:p w:rsidR="004C5413" w:rsidP="004C5413" w:rsidRDefault="004C5413" w14:paraId="7718FDD2" w14:textId="77777777">
      <w:pPr>
        <w:pStyle w:val="standard"/>
        <w:ind w:firstLine="0"/>
      </w:pPr>
    </w:p>
    <w:p w:rsidR="004C5413" w:rsidP="004C5413" w:rsidRDefault="004C5413" w14:paraId="14CE5701" w14:textId="77777777">
      <w:pPr>
        <w:pStyle w:val="standard"/>
        <w:ind w:firstLine="0"/>
        <w:sectPr w:rsidR="004C5413" w:rsidSect="00AD08AE">
          <w:headerReference w:type="first" r:id="rId16"/>
          <w:footerReference w:type="first" r:id="rId17"/>
          <w:pgSz w:w="12240" w:h="15840" w:code="1"/>
          <w:pgMar w:top="1728" w:right="1440" w:bottom="1440" w:left="1440" w:header="720" w:footer="720" w:gutter="0"/>
          <w:pgNumType w:start="1"/>
          <w:cols w:space="720"/>
          <w:titlePg/>
          <w:docGrid w:linePitch="354"/>
        </w:sectPr>
      </w:pPr>
    </w:p>
    <w:p w:rsidRPr="00B438C5" w:rsidR="00FA60F0" w:rsidP="004C5413" w:rsidRDefault="00FA60F0" w14:paraId="4B2C0440" w14:textId="77777777">
      <w:pPr>
        <w:widowControl w:val="0"/>
        <w:jc w:val="center"/>
        <w:rPr>
          <w:rFonts w:ascii="Book Antiqua" w:hAnsi="Book Antiqua" w:cs="Arial"/>
          <w:b/>
          <w:szCs w:val="26"/>
        </w:rPr>
      </w:pPr>
    </w:p>
    <w:p w:rsidRPr="00B438C5" w:rsidR="00FA60F0" w:rsidP="004C5413" w:rsidRDefault="00FA60F0" w14:paraId="49048391" w14:textId="77777777">
      <w:pPr>
        <w:widowControl w:val="0"/>
        <w:jc w:val="center"/>
        <w:rPr>
          <w:rFonts w:ascii="Book Antiqua" w:hAnsi="Book Antiqua" w:cs="Arial"/>
          <w:b/>
          <w:szCs w:val="26"/>
        </w:rPr>
      </w:pPr>
    </w:p>
    <w:p w:rsidRPr="00B438C5" w:rsidR="00FA60F0" w:rsidP="004C5413" w:rsidRDefault="00FA60F0" w14:paraId="01B8D84C" w14:textId="77777777">
      <w:pPr>
        <w:widowControl w:val="0"/>
        <w:jc w:val="center"/>
        <w:rPr>
          <w:rFonts w:ascii="Book Antiqua" w:hAnsi="Book Antiqua" w:cs="Arial"/>
          <w:b/>
          <w:szCs w:val="26"/>
        </w:rPr>
      </w:pPr>
    </w:p>
    <w:p w:rsidRPr="00FA60F0" w:rsidR="00FA60F0" w:rsidP="004C5413" w:rsidRDefault="00FA60F0" w14:paraId="36230DC2" w14:textId="4FFEBB2C">
      <w:pPr>
        <w:widowControl w:val="0"/>
        <w:jc w:val="center"/>
        <w:rPr>
          <w:rFonts w:ascii="Book Antiqua" w:hAnsi="Book Antiqua" w:cs="Arial"/>
          <w:b/>
          <w:sz w:val="40"/>
          <w:szCs w:val="40"/>
        </w:rPr>
      </w:pPr>
      <w:r w:rsidRPr="00FA60F0">
        <w:rPr>
          <w:rFonts w:ascii="Book Antiqua" w:hAnsi="Book Antiqua" w:cs="Arial"/>
          <w:b/>
          <w:sz w:val="40"/>
          <w:szCs w:val="40"/>
        </w:rPr>
        <w:t>APPENDIX 1</w:t>
      </w:r>
      <w:r>
        <w:rPr>
          <w:rFonts w:ascii="Book Antiqua" w:hAnsi="Book Antiqua" w:cs="Arial"/>
          <w:b/>
          <w:sz w:val="40"/>
          <w:szCs w:val="40"/>
        </w:rPr>
        <w:t xml:space="preserve">: </w:t>
      </w:r>
    </w:p>
    <w:p w:rsidRPr="00FA60F0" w:rsidR="00FA60F0" w:rsidP="004C5413" w:rsidRDefault="00FA60F0" w14:paraId="509D2739" w14:textId="6B3F02F0">
      <w:pPr>
        <w:widowControl w:val="0"/>
        <w:jc w:val="center"/>
        <w:rPr>
          <w:rFonts w:ascii="Book Antiqua" w:hAnsi="Book Antiqua" w:cs="Arial"/>
          <w:b/>
          <w:sz w:val="40"/>
          <w:szCs w:val="40"/>
        </w:rPr>
      </w:pPr>
      <w:r w:rsidRPr="00FA60F0">
        <w:rPr>
          <w:rFonts w:ascii="Book Antiqua" w:hAnsi="Book Antiqua" w:cs="Arial"/>
          <w:b/>
          <w:sz w:val="40"/>
          <w:szCs w:val="40"/>
        </w:rPr>
        <w:t>California Code of Regulations, Title 21, Division</w:t>
      </w:r>
      <w:r>
        <w:rPr>
          <w:rFonts w:ascii="Book Antiqua" w:hAnsi="Book Antiqua" w:cs="Arial"/>
          <w:b/>
          <w:sz w:val="40"/>
          <w:szCs w:val="40"/>
        </w:rPr>
        <w:t> </w:t>
      </w:r>
      <w:r w:rsidRPr="00FA60F0">
        <w:rPr>
          <w:rFonts w:ascii="Book Antiqua" w:hAnsi="Book Antiqua" w:cs="Arial"/>
          <w:b/>
          <w:sz w:val="40"/>
          <w:szCs w:val="40"/>
        </w:rPr>
        <w:t>2, Chapter 13, Grade Separation Projects</w:t>
      </w:r>
    </w:p>
    <w:p w:rsidR="00FA60F0" w:rsidP="00FA60F0" w:rsidRDefault="00FA60F0" w14:paraId="1F3FBFFF" w14:textId="77777777">
      <w:pPr>
        <w:widowControl w:val="0"/>
        <w:rPr>
          <w:rFonts w:ascii="Arial" w:hAnsi="Arial" w:cs="Arial"/>
          <w:b/>
          <w:sz w:val="24"/>
        </w:rPr>
      </w:pPr>
    </w:p>
    <w:p w:rsidR="00FA60F0" w:rsidP="00FA60F0" w:rsidRDefault="00FA60F0" w14:paraId="4B8DEBC2" w14:textId="1E9A446D">
      <w:pPr>
        <w:widowControl w:val="0"/>
        <w:rPr>
          <w:rFonts w:ascii="Arial" w:hAnsi="Arial" w:cs="Arial"/>
          <w:b/>
          <w:sz w:val="24"/>
        </w:rPr>
        <w:sectPr w:rsidR="00FA60F0">
          <w:headerReference w:type="default" r:id="rId18"/>
          <w:footerReference w:type="default" r:id="rId19"/>
          <w:headerReference w:type="first" r:id="rId20"/>
          <w:footerReference w:type="first" r:id="rId21"/>
          <w:pgSz w:w="12240" w:h="15840" w:code="1"/>
          <w:pgMar w:top="1152" w:right="1440" w:bottom="1440" w:left="1440" w:header="720" w:footer="720" w:gutter="0"/>
          <w:pgNumType w:start="1"/>
          <w:cols w:space="720"/>
          <w:titlePg/>
        </w:sectPr>
      </w:pPr>
    </w:p>
    <w:p w:rsidR="004C5413" w:rsidP="004C5413" w:rsidRDefault="004C5413" w14:paraId="4AEC82A0" w14:textId="12AF45D3">
      <w:pPr>
        <w:widowControl w:val="0"/>
        <w:jc w:val="center"/>
        <w:rPr>
          <w:rFonts w:ascii="Arial" w:hAnsi="Arial" w:cs="Arial"/>
          <w:b/>
          <w:sz w:val="24"/>
        </w:rPr>
      </w:pPr>
      <w:r w:rsidRPr="00981EB3">
        <w:rPr>
          <w:rFonts w:ascii="Arial" w:hAnsi="Arial" w:cs="Arial"/>
          <w:b/>
          <w:sz w:val="24"/>
        </w:rPr>
        <w:lastRenderedPageBreak/>
        <w:t>APPENDIX 1:  California Code of Regulations, Title 21, Division 2,</w:t>
      </w:r>
      <w:r w:rsidRPr="00981EB3">
        <w:rPr>
          <w:rFonts w:ascii="Arial" w:hAnsi="Arial" w:cs="Arial"/>
          <w:b/>
          <w:sz w:val="24"/>
        </w:rPr>
        <w:br/>
      </w:r>
      <w:r>
        <w:rPr>
          <w:rFonts w:ascii="Arial" w:hAnsi="Arial" w:cs="Arial"/>
          <w:b/>
          <w:sz w:val="24"/>
        </w:rPr>
        <w:t xml:space="preserve">    </w:t>
      </w:r>
      <w:r w:rsidRPr="00981EB3">
        <w:rPr>
          <w:rFonts w:ascii="Arial" w:hAnsi="Arial" w:cs="Arial"/>
          <w:b/>
          <w:sz w:val="24"/>
        </w:rPr>
        <w:t>Chapter 13, Grade Separation Projects</w:t>
      </w:r>
    </w:p>
    <w:p w:rsidR="004C5413" w:rsidP="004C5413" w:rsidRDefault="004C5413" w14:paraId="6E5C15FB" w14:textId="77777777">
      <w:pPr>
        <w:widowControl w:val="0"/>
        <w:jc w:val="center"/>
        <w:rPr>
          <w:rFonts w:ascii="Arial" w:hAnsi="Arial" w:cs="Arial"/>
          <w:b/>
          <w:sz w:val="24"/>
        </w:rPr>
      </w:pPr>
    </w:p>
    <w:p w:rsidRPr="00E42A0F" w:rsidR="004C5413" w:rsidP="004C5413" w:rsidRDefault="004C5413" w14:paraId="5DC42090" w14:textId="77777777">
      <w:pPr>
        <w:widowControl w:val="0"/>
        <w:jc w:val="center"/>
        <w:rPr>
          <w:rFonts w:ascii="Arial" w:hAnsi="Arial" w:cs="Arial"/>
          <w:b/>
          <w:szCs w:val="26"/>
        </w:rPr>
      </w:pPr>
      <w:r w:rsidRPr="00E42A0F">
        <w:rPr>
          <w:rFonts w:ascii="Arial" w:hAnsi="Arial" w:cs="Arial"/>
          <w:b/>
          <w:szCs w:val="26"/>
        </w:rPr>
        <w:t>GRADE SEPARATION PROGRAM</w:t>
      </w:r>
    </w:p>
    <w:p w:rsidRPr="00E42A0F" w:rsidR="004C5413" w:rsidP="004C5413" w:rsidRDefault="004C5413" w14:paraId="4822212F" w14:textId="77777777">
      <w:pPr>
        <w:rPr>
          <w:rFonts w:ascii="Arial" w:hAnsi="Arial" w:cs="Arial"/>
          <w:szCs w:val="26"/>
        </w:rPr>
      </w:pPr>
    </w:p>
    <w:p w:rsidRPr="00E42A0F" w:rsidR="004C5413" w:rsidP="004C5413" w:rsidRDefault="004C5413" w14:paraId="605FDEFD" w14:textId="77777777">
      <w:pPr>
        <w:rPr>
          <w:rFonts w:ascii="Arial" w:hAnsi="Arial" w:cs="Arial"/>
          <w:szCs w:val="26"/>
        </w:rPr>
      </w:pPr>
      <w:r w:rsidRPr="00E42A0F">
        <w:rPr>
          <w:rFonts w:ascii="Arial" w:hAnsi="Arial" w:cs="Arial"/>
          <w:szCs w:val="26"/>
        </w:rPr>
        <w:t>TITLE 21.  Public Works</w:t>
      </w:r>
    </w:p>
    <w:p w:rsidRPr="00E42A0F" w:rsidR="004C5413" w:rsidP="004C5413" w:rsidRDefault="004C5413" w14:paraId="58FA84B9" w14:textId="77777777">
      <w:pPr>
        <w:rPr>
          <w:rFonts w:ascii="Arial" w:hAnsi="Arial" w:cs="Arial"/>
          <w:szCs w:val="26"/>
        </w:rPr>
      </w:pPr>
      <w:r w:rsidRPr="00E42A0F">
        <w:rPr>
          <w:rFonts w:ascii="Arial" w:hAnsi="Arial" w:cs="Arial"/>
          <w:szCs w:val="26"/>
        </w:rPr>
        <w:t xml:space="preserve">Division 2.  Department of Transportation  </w:t>
      </w:r>
    </w:p>
    <w:p w:rsidRPr="00E42A0F" w:rsidR="004C5413" w:rsidP="004C5413" w:rsidRDefault="004C5413" w14:paraId="1DC28DDE" w14:textId="77777777">
      <w:pPr>
        <w:ind w:left="1440" w:hanging="1440"/>
        <w:rPr>
          <w:rFonts w:ascii="Arial" w:hAnsi="Arial" w:cs="Arial"/>
          <w:szCs w:val="26"/>
        </w:rPr>
      </w:pPr>
      <w:r w:rsidRPr="00E42A0F">
        <w:rPr>
          <w:rFonts w:ascii="Arial" w:hAnsi="Arial" w:cs="Arial"/>
          <w:szCs w:val="26"/>
        </w:rPr>
        <w:t xml:space="preserve">Chapter 13. </w:t>
      </w:r>
      <w:r w:rsidRPr="00E42A0F">
        <w:rPr>
          <w:rFonts w:ascii="Arial" w:hAnsi="Arial" w:cs="Arial"/>
          <w:szCs w:val="26"/>
        </w:rPr>
        <w:tab/>
        <w:t xml:space="preserve">Grade Separation Projects - Applications for Allocation or Supplemental Allocations </w:t>
      </w:r>
    </w:p>
    <w:p w:rsidRPr="00E42A0F" w:rsidR="004C5413" w:rsidP="004C5413" w:rsidRDefault="004C5413" w14:paraId="4BC93D43" w14:textId="77777777">
      <w:pPr>
        <w:rPr>
          <w:rFonts w:ascii="Arial" w:hAnsi="Arial" w:cs="Arial"/>
          <w:szCs w:val="26"/>
        </w:rPr>
      </w:pPr>
    </w:p>
    <w:p w:rsidRPr="00E42A0F" w:rsidR="004C5413" w:rsidP="004C5413" w:rsidRDefault="004C5413" w14:paraId="0240155A" w14:textId="77777777">
      <w:pPr>
        <w:jc w:val="center"/>
        <w:rPr>
          <w:rFonts w:ascii="Arial" w:hAnsi="Arial" w:cs="Arial"/>
          <w:szCs w:val="26"/>
        </w:rPr>
      </w:pPr>
      <w:r w:rsidRPr="00E42A0F">
        <w:rPr>
          <w:rFonts w:ascii="Arial" w:hAnsi="Arial" w:cs="Arial"/>
          <w:szCs w:val="26"/>
        </w:rPr>
        <w:t>Article 1. Applications</w:t>
      </w:r>
    </w:p>
    <w:p w:rsidRPr="00E42A0F" w:rsidR="004C5413" w:rsidP="004C5413" w:rsidRDefault="004C5413" w14:paraId="6F7FC149" w14:textId="77777777">
      <w:pPr>
        <w:rPr>
          <w:rFonts w:ascii="Arial" w:hAnsi="Arial" w:cs="Arial"/>
          <w:szCs w:val="26"/>
        </w:rPr>
      </w:pPr>
    </w:p>
    <w:p w:rsidRPr="00E42A0F" w:rsidR="004C5413" w:rsidP="004C5413" w:rsidRDefault="004C5413" w14:paraId="1326F214" w14:textId="77777777">
      <w:pPr>
        <w:rPr>
          <w:rFonts w:ascii="Arial" w:hAnsi="Arial" w:cs="Arial"/>
          <w:szCs w:val="26"/>
        </w:rPr>
      </w:pPr>
      <w:r w:rsidRPr="00E42A0F">
        <w:rPr>
          <w:rFonts w:ascii="Arial" w:hAnsi="Arial" w:cs="Arial"/>
          <w:szCs w:val="26"/>
        </w:rPr>
        <w:t>§1552.    Last Date to File</w:t>
      </w:r>
    </w:p>
    <w:p w:rsidRPr="00E42A0F" w:rsidR="004C5413" w:rsidP="004C5413" w:rsidRDefault="004C5413" w14:paraId="5821AAAD" w14:textId="77777777">
      <w:pPr>
        <w:rPr>
          <w:rFonts w:ascii="Arial" w:hAnsi="Arial" w:cs="Arial"/>
          <w:szCs w:val="26"/>
        </w:rPr>
      </w:pPr>
    </w:p>
    <w:p w:rsidRPr="00E42A0F" w:rsidR="004C5413" w:rsidP="004C5413" w:rsidRDefault="004C5413" w14:paraId="1E9D9EA5" w14:textId="77777777">
      <w:pPr>
        <w:rPr>
          <w:rFonts w:ascii="Arial" w:hAnsi="Arial" w:cs="Arial"/>
          <w:color w:val="000000"/>
          <w:szCs w:val="26"/>
        </w:rPr>
      </w:pPr>
      <w:r w:rsidRPr="00E42A0F">
        <w:rPr>
          <w:rFonts w:ascii="Arial" w:hAnsi="Arial" w:cs="Arial"/>
          <w:szCs w:val="26"/>
        </w:rPr>
        <w:t xml:space="preserve">April 1 of each fiscal year is the last date on which applications for allocation of grade separation funds in that fiscal year can be filed; provided, however, if </w:t>
      </w:r>
      <w:r>
        <w:rPr>
          <w:rFonts w:ascii="Arial" w:hAnsi="Arial" w:cs="Arial"/>
          <w:szCs w:val="26"/>
        </w:rPr>
        <w:br/>
      </w:r>
      <w:r w:rsidRPr="00E42A0F">
        <w:rPr>
          <w:rFonts w:ascii="Arial" w:hAnsi="Arial" w:cs="Arial"/>
          <w:szCs w:val="26"/>
        </w:rPr>
        <w:t>April 1 is a Saturday, Sunday, or a State of California holiday, then the last date of filing shall be the nex</w:t>
      </w:r>
      <w:r>
        <w:rPr>
          <w:rFonts w:ascii="Arial" w:hAnsi="Arial" w:cs="Arial"/>
          <w:szCs w:val="26"/>
        </w:rPr>
        <w:t xml:space="preserve">t business day following April 1.  </w:t>
      </w:r>
      <w:r w:rsidRPr="00E42A0F">
        <w:rPr>
          <w:rFonts w:ascii="Arial" w:hAnsi="Arial" w:cs="Arial"/>
          <w:szCs w:val="26"/>
        </w:rPr>
        <w:t>Filing is accomplished by filing the application with the Department of Transportation in the manner hereafter stated.</w:t>
      </w:r>
      <w:r w:rsidRPr="00E42A0F">
        <w:rPr>
          <w:rFonts w:ascii="Arial" w:hAnsi="Arial" w:cs="Arial"/>
          <w:color w:val="000000"/>
          <w:szCs w:val="26"/>
        </w:rPr>
        <w:br/>
      </w:r>
    </w:p>
    <w:p w:rsidRPr="00E42A0F" w:rsidR="004C5413" w:rsidP="004C5413" w:rsidRDefault="004C5413" w14:paraId="1FDBD3B8" w14:textId="77777777">
      <w:pPr>
        <w:rPr>
          <w:rFonts w:ascii="Arial" w:hAnsi="Arial" w:cs="Arial"/>
          <w:szCs w:val="26"/>
        </w:rPr>
      </w:pPr>
      <w:r w:rsidRPr="00E42A0F">
        <w:rPr>
          <w:rFonts w:ascii="Arial" w:hAnsi="Arial" w:cs="Arial"/>
          <w:szCs w:val="26"/>
        </w:rPr>
        <w:t>§1553.    Place to File</w:t>
      </w:r>
    </w:p>
    <w:p w:rsidRPr="00E42A0F" w:rsidR="004C5413" w:rsidP="004C5413" w:rsidRDefault="004C5413" w14:paraId="4F560106" w14:textId="77777777">
      <w:pPr>
        <w:rPr>
          <w:rFonts w:ascii="Arial" w:hAnsi="Arial" w:cs="Arial"/>
          <w:szCs w:val="26"/>
        </w:rPr>
      </w:pPr>
    </w:p>
    <w:p w:rsidRPr="00E42A0F" w:rsidR="004C5413" w:rsidP="004C5413" w:rsidRDefault="004C5413" w14:paraId="31723273" w14:textId="77777777">
      <w:pPr>
        <w:rPr>
          <w:rFonts w:ascii="Arial" w:hAnsi="Arial" w:cs="Arial"/>
          <w:szCs w:val="26"/>
        </w:rPr>
      </w:pPr>
      <w:r w:rsidRPr="00E42A0F">
        <w:rPr>
          <w:rFonts w:ascii="Arial" w:hAnsi="Arial" w:cs="Arial"/>
          <w:szCs w:val="26"/>
        </w:rPr>
        <w:t>The complete application in triplicate must be received in the Office of the District Director of Transportation, State of California, in the transportation district in which the applicant is located, no later than 4:00 p.m. on the last day for filing.</w:t>
      </w:r>
    </w:p>
    <w:p w:rsidRPr="00E42A0F" w:rsidR="004C5413" w:rsidP="004C5413" w:rsidRDefault="004C5413" w14:paraId="05063581" w14:textId="77777777">
      <w:pPr>
        <w:rPr>
          <w:rFonts w:ascii="Arial" w:hAnsi="Arial" w:cs="Arial"/>
          <w:szCs w:val="26"/>
        </w:rPr>
      </w:pPr>
    </w:p>
    <w:p w:rsidRPr="00E42A0F" w:rsidR="004C5413" w:rsidP="004C5413" w:rsidRDefault="004C5413" w14:paraId="5A3F5387" w14:textId="77777777">
      <w:pPr>
        <w:rPr>
          <w:rFonts w:ascii="Arial" w:hAnsi="Arial" w:cs="Arial"/>
          <w:szCs w:val="26"/>
        </w:rPr>
      </w:pPr>
      <w:r w:rsidRPr="00E42A0F">
        <w:rPr>
          <w:rFonts w:ascii="Arial" w:hAnsi="Arial" w:cs="Arial"/>
          <w:szCs w:val="26"/>
        </w:rPr>
        <w:t>§1554.     Contents of Application</w:t>
      </w:r>
    </w:p>
    <w:p w:rsidRPr="00E42A0F" w:rsidR="004C5413" w:rsidP="004C5413" w:rsidRDefault="004C5413" w14:paraId="4A744EB0" w14:textId="77777777">
      <w:pPr>
        <w:rPr>
          <w:rFonts w:ascii="Arial" w:hAnsi="Arial" w:cs="Arial"/>
          <w:szCs w:val="26"/>
        </w:rPr>
      </w:pPr>
    </w:p>
    <w:p w:rsidRPr="00E42A0F" w:rsidR="004C5413" w:rsidP="004C5413" w:rsidRDefault="004C5413" w14:paraId="6AFB9E4F" w14:textId="77777777">
      <w:pPr>
        <w:spacing w:after="240"/>
        <w:rPr>
          <w:rFonts w:ascii="Arial" w:hAnsi="Arial" w:cs="Arial"/>
          <w:szCs w:val="26"/>
        </w:rPr>
      </w:pPr>
      <w:r w:rsidRPr="00E42A0F">
        <w:rPr>
          <w:rFonts w:ascii="Arial" w:hAnsi="Arial" w:cs="Arial"/>
          <w:szCs w:val="26"/>
        </w:rPr>
        <w:t>The complete application must include a written request for an allocation in a specified monetary amount along with copies of each of the following attached</w:t>
      </w:r>
      <w:r>
        <w:rPr>
          <w:rFonts w:ascii="Arial" w:hAnsi="Arial" w:cs="Arial"/>
          <w:szCs w:val="26"/>
        </w:rPr>
        <w:br/>
      </w:r>
      <w:r w:rsidRPr="00E42A0F">
        <w:rPr>
          <w:rFonts w:ascii="Arial" w:hAnsi="Arial" w:cs="Arial"/>
          <w:szCs w:val="26"/>
        </w:rPr>
        <w:t>to it:</w:t>
      </w:r>
    </w:p>
    <w:p w:rsidRPr="00E42A0F" w:rsidR="004C5413" w:rsidP="004C5413" w:rsidRDefault="004C5413" w14:paraId="51F53DE0" w14:textId="77777777">
      <w:pPr>
        <w:spacing w:after="240"/>
        <w:ind w:left="540" w:hanging="540"/>
        <w:rPr>
          <w:rFonts w:ascii="Arial" w:hAnsi="Arial" w:cs="Arial"/>
          <w:szCs w:val="26"/>
        </w:rPr>
      </w:pPr>
      <w:bookmarkStart w:name="IN;2" w:id="26"/>
      <w:bookmarkEnd w:id="26"/>
      <w:r w:rsidRPr="00E42A0F">
        <w:rPr>
          <w:rFonts w:ascii="Arial" w:hAnsi="Arial" w:cs="Arial"/>
          <w:szCs w:val="26"/>
        </w:rPr>
        <w:t>(a)</w:t>
      </w:r>
      <w:r w:rsidRPr="00E42A0F">
        <w:rPr>
          <w:rFonts w:ascii="Arial" w:hAnsi="Arial" w:cs="Arial"/>
          <w:szCs w:val="26"/>
        </w:rPr>
        <w:tab/>
        <w:t xml:space="preserve">All necessary orders of the Public Utilities Commission of the State of California. </w:t>
      </w:r>
      <w:r>
        <w:rPr>
          <w:rFonts w:ascii="Arial" w:hAnsi="Arial" w:cs="Arial"/>
          <w:szCs w:val="26"/>
        </w:rPr>
        <w:t xml:space="preserve"> </w:t>
      </w:r>
      <w:r w:rsidRPr="00E42A0F">
        <w:rPr>
          <w:rFonts w:ascii="Arial" w:hAnsi="Arial" w:cs="Arial"/>
          <w:szCs w:val="26"/>
        </w:rPr>
        <w:t>Necessary orders of the Public Utilities Commission include:</w:t>
      </w:r>
    </w:p>
    <w:p w:rsidRPr="00E42A0F" w:rsidR="004C5413" w:rsidP="004C5413" w:rsidRDefault="004C5413" w14:paraId="485399E9" w14:textId="77777777">
      <w:pPr>
        <w:spacing w:after="240"/>
        <w:ind w:left="1080" w:hanging="540"/>
        <w:rPr>
          <w:rFonts w:ascii="Arial" w:hAnsi="Arial" w:cs="Arial"/>
          <w:szCs w:val="26"/>
        </w:rPr>
      </w:pPr>
      <w:r w:rsidRPr="00E42A0F">
        <w:rPr>
          <w:rFonts w:ascii="Arial" w:hAnsi="Arial" w:cs="Arial"/>
          <w:szCs w:val="26"/>
        </w:rPr>
        <w:t>(1)</w:t>
      </w:r>
      <w:r w:rsidRPr="00E42A0F">
        <w:rPr>
          <w:rFonts w:ascii="Arial" w:hAnsi="Arial" w:cs="Arial"/>
          <w:szCs w:val="26"/>
        </w:rPr>
        <w:tab/>
        <w:t>An order authorizing construction of the project;</w:t>
      </w:r>
    </w:p>
    <w:p w:rsidRPr="00E42A0F" w:rsidR="004C5413" w:rsidP="004C5413" w:rsidRDefault="004C5413" w14:paraId="4A4449D3" w14:textId="77777777">
      <w:pPr>
        <w:ind w:left="1080" w:hanging="540"/>
        <w:rPr>
          <w:rFonts w:ascii="Arial" w:hAnsi="Arial" w:cs="Arial"/>
          <w:szCs w:val="26"/>
        </w:rPr>
      </w:pPr>
      <w:r w:rsidRPr="00E42A0F">
        <w:rPr>
          <w:rFonts w:ascii="Arial" w:hAnsi="Arial" w:cs="Arial"/>
          <w:szCs w:val="26"/>
        </w:rPr>
        <w:t>(2)</w:t>
      </w:r>
      <w:r w:rsidRPr="00E42A0F">
        <w:rPr>
          <w:rFonts w:ascii="Arial" w:hAnsi="Arial" w:cs="Arial"/>
          <w:szCs w:val="26"/>
        </w:rPr>
        <w:tab/>
        <w:t>A statement of the applicant's position on the annual priority list established by the Public Utilities Commission pursuant to Streets and Highways Code Section 2452;</w:t>
      </w:r>
    </w:p>
    <w:p w:rsidRPr="00E42A0F" w:rsidR="004C5413" w:rsidP="004C5413" w:rsidRDefault="004C5413" w14:paraId="38D0F6C0" w14:textId="77777777">
      <w:pPr>
        <w:spacing w:after="240"/>
        <w:ind w:left="1080" w:hanging="540"/>
        <w:rPr>
          <w:rFonts w:ascii="Arial" w:hAnsi="Arial" w:cs="Arial"/>
          <w:szCs w:val="26"/>
        </w:rPr>
      </w:pPr>
      <w:r w:rsidRPr="00E42A0F">
        <w:rPr>
          <w:rFonts w:ascii="Arial" w:hAnsi="Arial" w:cs="Arial"/>
          <w:szCs w:val="26"/>
        </w:rPr>
        <w:lastRenderedPageBreak/>
        <w:t>(3)</w:t>
      </w:r>
      <w:r w:rsidRPr="00E42A0F">
        <w:rPr>
          <w:rFonts w:ascii="Arial" w:hAnsi="Arial" w:cs="Arial"/>
          <w:szCs w:val="26"/>
        </w:rPr>
        <w:tab/>
        <w:t>In case the applicant and affected railroad or railroads cannot agree as to the apportionment of the cost of the project between them, an order apportioning such cost pursuant to Public Utilities Commission Code Section 1202.5, but in no case shall an allocation be made unless the railroad or railroads contribute no less than the amount required by Section 2454 of the Streets and Highways Code, except as may be otherwise provided by law.</w:t>
      </w:r>
    </w:p>
    <w:p w:rsidRPr="00E42A0F" w:rsidR="004C5413" w:rsidP="004C5413" w:rsidRDefault="004C5413" w14:paraId="4396E816" w14:textId="77777777">
      <w:pPr>
        <w:spacing w:after="240"/>
        <w:ind w:left="540" w:hanging="540"/>
        <w:rPr>
          <w:rFonts w:ascii="Arial" w:hAnsi="Arial" w:cs="Arial"/>
          <w:szCs w:val="26"/>
        </w:rPr>
      </w:pPr>
      <w:r w:rsidRPr="00E42A0F">
        <w:rPr>
          <w:rFonts w:ascii="Arial" w:hAnsi="Arial" w:cs="Arial"/>
          <w:szCs w:val="26"/>
        </w:rPr>
        <w:t>(b)</w:t>
      </w:r>
      <w:r w:rsidRPr="00E42A0F">
        <w:rPr>
          <w:rFonts w:ascii="Arial" w:hAnsi="Arial" w:cs="Arial"/>
          <w:szCs w:val="26"/>
        </w:rPr>
        <w:tab/>
        <w:t>All necessary agreements with the affected railroad or railroads fully executed by railroad or railroads and applicant. The necessary agreements with the railroad include:</w:t>
      </w:r>
    </w:p>
    <w:p w:rsidRPr="00E42A0F" w:rsidR="004C5413" w:rsidP="004C5413" w:rsidRDefault="004C5413" w14:paraId="0F5260A6" w14:textId="77777777">
      <w:pPr>
        <w:spacing w:after="240"/>
        <w:ind w:left="1080" w:hanging="540"/>
        <w:rPr>
          <w:rFonts w:ascii="Arial" w:hAnsi="Arial" w:cs="Arial"/>
          <w:szCs w:val="26"/>
        </w:rPr>
      </w:pPr>
      <w:r w:rsidRPr="00E42A0F">
        <w:rPr>
          <w:rFonts w:ascii="Arial" w:hAnsi="Arial" w:cs="Arial"/>
          <w:szCs w:val="26"/>
        </w:rPr>
        <w:t>(1)</w:t>
      </w:r>
      <w:r w:rsidRPr="00E42A0F">
        <w:rPr>
          <w:rFonts w:ascii="Arial" w:hAnsi="Arial" w:cs="Arial"/>
          <w:szCs w:val="26"/>
        </w:rPr>
        <w:tab/>
        <w:t xml:space="preserve">Permission to enter upon railroad right of way for construction, or, </w:t>
      </w:r>
      <w:r>
        <w:rPr>
          <w:rFonts w:ascii="Arial" w:hAnsi="Arial" w:cs="Arial"/>
          <w:szCs w:val="26"/>
        </w:rPr>
        <w:br/>
      </w:r>
      <w:r w:rsidRPr="00E42A0F">
        <w:rPr>
          <w:rFonts w:ascii="Arial" w:hAnsi="Arial" w:cs="Arial"/>
          <w:szCs w:val="26"/>
        </w:rPr>
        <w:t>in lieu thereof, an order of the Public Utilities Commission or of a court of competent jurisdiction authorizing such entry for construction purposes;</w:t>
      </w:r>
    </w:p>
    <w:p w:rsidRPr="00E42A0F" w:rsidR="004C5413" w:rsidP="004C5413" w:rsidRDefault="004C5413" w14:paraId="66526CCF" w14:textId="77777777">
      <w:pPr>
        <w:ind w:left="1080" w:hanging="540"/>
        <w:rPr>
          <w:rFonts w:ascii="Arial" w:hAnsi="Arial" w:cs="Arial"/>
          <w:szCs w:val="26"/>
        </w:rPr>
      </w:pPr>
      <w:r w:rsidRPr="00E42A0F">
        <w:rPr>
          <w:rFonts w:ascii="Arial" w:hAnsi="Arial" w:cs="Arial"/>
          <w:szCs w:val="26"/>
        </w:rPr>
        <w:t>(2)</w:t>
      </w:r>
      <w:r w:rsidRPr="00E42A0F">
        <w:rPr>
          <w:rFonts w:ascii="Arial" w:hAnsi="Arial" w:cs="Arial"/>
          <w:szCs w:val="26"/>
        </w:rPr>
        <w:tab/>
        <w:t xml:space="preserve">A description of the project on a plan setting forth the area and items of </w:t>
      </w:r>
      <w:bookmarkStart w:name="SDU_3" w:id="27"/>
      <w:bookmarkEnd w:id="27"/>
      <w:r w:rsidRPr="00E42A0F">
        <w:rPr>
          <w:rFonts w:ascii="Arial" w:hAnsi="Arial" w:cs="Arial"/>
          <w:szCs w:val="26"/>
        </w:rPr>
        <w:t>the project and the particular area and items of the project to which the railroad or railroads agree to contribute;</w:t>
      </w:r>
    </w:p>
    <w:p w:rsidRPr="00E42A0F" w:rsidR="004C5413" w:rsidP="004C5413" w:rsidRDefault="004C5413" w14:paraId="03253D5C" w14:textId="77777777">
      <w:pPr>
        <w:ind w:left="1080" w:hanging="540"/>
        <w:rPr>
          <w:rFonts w:ascii="Arial" w:hAnsi="Arial" w:cs="Arial"/>
          <w:szCs w:val="26"/>
        </w:rPr>
      </w:pPr>
    </w:p>
    <w:p w:rsidRPr="00E42A0F" w:rsidR="004C5413" w:rsidP="004C5413" w:rsidRDefault="004C5413" w14:paraId="46AFA513" w14:textId="77777777">
      <w:pPr>
        <w:ind w:left="1080" w:hanging="540"/>
        <w:rPr>
          <w:rFonts w:ascii="Arial" w:hAnsi="Arial" w:cs="Arial"/>
          <w:szCs w:val="26"/>
        </w:rPr>
      </w:pPr>
      <w:r w:rsidRPr="00E42A0F">
        <w:rPr>
          <w:rFonts w:ascii="Arial" w:hAnsi="Arial" w:cs="Arial"/>
          <w:szCs w:val="26"/>
        </w:rPr>
        <w:t>(3)</w:t>
      </w:r>
      <w:r w:rsidRPr="00E42A0F">
        <w:rPr>
          <w:rFonts w:ascii="Arial" w:hAnsi="Arial" w:cs="Arial"/>
          <w:szCs w:val="26"/>
        </w:rPr>
        <w:tab/>
        <w:t>The percentage of railroad's or railroads' contribution to the cost of the area and items to which railroad or railroads agree to contribute;</w:t>
      </w:r>
    </w:p>
    <w:p w:rsidRPr="00E42A0F" w:rsidR="004C5413" w:rsidP="004C5413" w:rsidRDefault="004C5413" w14:paraId="5B5C9BA6" w14:textId="77777777">
      <w:pPr>
        <w:ind w:left="1080" w:hanging="540"/>
        <w:rPr>
          <w:rFonts w:ascii="Arial" w:hAnsi="Arial" w:cs="Arial"/>
          <w:szCs w:val="26"/>
        </w:rPr>
      </w:pPr>
    </w:p>
    <w:p w:rsidRPr="00E42A0F" w:rsidR="004C5413" w:rsidP="004C5413" w:rsidRDefault="004C5413" w14:paraId="0ACC26AB" w14:textId="77777777">
      <w:pPr>
        <w:spacing w:after="240"/>
        <w:ind w:left="1080" w:hanging="540"/>
        <w:rPr>
          <w:rFonts w:ascii="Arial" w:hAnsi="Arial" w:cs="Arial"/>
          <w:szCs w:val="26"/>
        </w:rPr>
      </w:pPr>
      <w:r w:rsidRPr="00E42A0F">
        <w:rPr>
          <w:rFonts w:ascii="Arial" w:hAnsi="Arial" w:cs="Arial"/>
          <w:szCs w:val="26"/>
        </w:rPr>
        <w:t>(4)</w:t>
      </w:r>
      <w:r w:rsidRPr="00E42A0F">
        <w:rPr>
          <w:rFonts w:ascii="Arial" w:hAnsi="Arial" w:cs="Arial"/>
          <w:szCs w:val="26"/>
        </w:rPr>
        <w:tab/>
        <w:t>Identification and estimated cost of the area and items to which railroad or railroads do not contribute;</w:t>
      </w:r>
    </w:p>
    <w:p w:rsidRPr="00E42A0F" w:rsidR="004C5413" w:rsidP="004C5413" w:rsidRDefault="004C5413" w14:paraId="54F42F28" w14:textId="77777777">
      <w:pPr>
        <w:ind w:left="1080" w:hanging="540"/>
        <w:rPr>
          <w:rFonts w:ascii="Arial" w:hAnsi="Arial" w:cs="Arial"/>
          <w:szCs w:val="26"/>
        </w:rPr>
      </w:pPr>
      <w:r w:rsidRPr="00E42A0F">
        <w:rPr>
          <w:rFonts w:ascii="Arial" w:hAnsi="Arial" w:cs="Arial"/>
          <w:szCs w:val="26"/>
        </w:rPr>
        <w:t>(5)</w:t>
      </w:r>
      <w:r w:rsidRPr="00E42A0F">
        <w:rPr>
          <w:rFonts w:ascii="Arial" w:hAnsi="Arial" w:cs="Arial"/>
          <w:szCs w:val="26"/>
        </w:rPr>
        <w:tab/>
        <w:t xml:space="preserve">Agreement that railroad or railroads shall contribute a minimum of </w:t>
      </w:r>
      <w:r>
        <w:rPr>
          <w:rFonts w:ascii="Arial" w:hAnsi="Arial" w:cs="Arial"/>
          <w:szCs w:val="26"/>
        </w:rPr>
        <w:br/>
      </w:r>
      <w:r w:rsidRPr="00E42A0F">
        <w:rPr>
          <w:rFonts w:ascii="Arial" w:hAnsi="Arial" w:cs="Arial"/>
          <w:szCs w:val="26"/>
        </w:rPr>
        <w:t>10 percent of the cost of the project without a maximum dollar limitation on the railroad's contribution, except that the contribution may be less than 10 percent of the cost of the project where expressly so provided by law.</w:t>
      </w:r>
    </w:p>
    <w:p w:rsidRPr="00E42A0F" w:rsidR="004C5413" w:rsidP="004C5413" w:rsidRDefault="004C5413" w14:paraId="36C204D9" w14:textId="77777777">
      <w:pPr>
        <w:ind w:left="1080" w:hanging="540"/>
        <w:rPr>
          <w:rFonts w:ascii="Arial" w:hAnsi="Arial" w:cs="Arial"/>
          <w:szCs w:val="26"/>
        </w:rPr>
      </w:pPr>
    </w:p>
    <w:p w:rsidRPr="00E42A0F" w:rsidR="004C5413" w:rsidP="004C5413" w:rsidRDefault="004C5413" w14:paraId="4C40C136" w14:textId="77777777">
      <w:pPr>
        <w:ind w:left="1080" w:hanging="540"/>
        <w:rPr>
          <w:rFonts w:ascii="Arial" w:hAnsi="Arial" w:cs="Arial"/>
          <w:szCs w:val="26"/>
        </w:rPr>
      </w:pPr>
      <w:r w:rsidRPr="00E42A0F">
        <w:rPr>
          <w:rFonts w:ascii="Arial" w:hAnsi="Arial" w:cs="Arial"/>
          <w:szCs w:val="26"/>
        </w:rPr>
        <w:t>(6)</w:t>
      </w:r>
      <w:r w:rsidRPr="00E42A0F">
        <w:rPr>
          <w:rFonts w:ascii="Arial" w:hAnsi="Arial" w:cs="Arial"/>
          <w:szCs w:val="26"/>
        </w:rPr>
        <w:tab/>
        <w:t>When two or more railroads are affected by a project, their combined contribution must be a minimum of 10 percent of the cost of the project without a maximum dollar limitation on the combined contribution, except that such combined contribution may be less than 10 percent of the cost of the project when expressly so provided by law.</w:t>
      </w:r>
    </w:p>
    <w:p w:rsidRPr="00E42A0F" w:rsidR="004C5413" w:rsidP="004C5413" w:rsidRDefault="004C5413" w14:paraId="6B412049" w14:textId="77777777">
      <w:pPr>
        <w:ind w:left="360" w:hanging="360"/>
        <w:rPr>
          <w:rFonts w:ascii="Arial" w:hAnsi="Arial" w:cs="Arial"/>
          <w:szCs w:val="26"/>
        </w:rPr>
      </w:pPr>
    </w:p>
    <w:p w:rsidRPr="00E42A0F" w:rsidR="004C5413" w:rsidP="004C5413" w:rsidRDefault="004C5413" w14:paraId="3C809166" w14:textId="77777777">
      <w:pPr>
        <w:ind w:left="540" w:hanging="540"/>
        <w:rPr>
          <w:rFonts w:ascii="Arial" w:hAnsi="Arial" w:cs="Arial"/>
          <w:szCs w:val="26"/>
        </w:rPr>
      </w:pPr>
      <w:r w:rsidRPr="00E42A0F">
        <w:rPr>
          <w:rFonts w:ascii="Arial" w:hAnsi="Arial" w:cs="Arial"/>
          <w:szCs w:val="26"/>
        </w:rPr>
        <w:t>(c)</w:t>
      </w:r>
      <w:r w:rsidRPr="00E42A0F">
        <w:rPr>
          <w:rFonts w:ascii="Arial" w:hAnsi="Arial" w:cs="Arial"/>
          <w:szCs w:val="26"/>
        </w:rPr>
        <w:tab/>
        <w:t xml:space="preserve">A certified resolution by the applicant's governing body authorizing the </w:t>
      </w:r>
      <w:bookmarkStart w:name="SDU_4" w:id="28"/>
      <w:bookmarkEnd w:id="28"/>
      <w:r w:rsidRPr="00E42A0F">
        <w:rPr>
          <w:rFonts w:ascii="Arial" w:hAnsi="Arial" w:cs="Arial"/>
          <w:szCs w:val="26"/>
        </w:rPr>
        <w:t>filing of an application.</w:t>
      </w:r>
      <w:r w:rsidRPr="00E42A0F">
        <w:rPr>
          <w:rFonts w:ascii="Arial" w:hAnsi="Arial" w:cs="Arial"/>
          <w:szCs w:val="26"/>
        </w:rPr>
        <w:br/>
      </w:r>
      <w:bookmarkStart w:name="IN;14" w:id="29"/>
      <w:bookmarkEnd w:id="29"/>
    </w:p>
    <w:p w:rsidRPr="00E42A0F" w:rsidR="004C5413" w:rsidP="004C5413" w:rsidRDefault="004C5413" w14:paraId="2B56B9B7" w14:textId="77777777">
      <w:pPr>
        <w:ind w:left="540" w:hanging="540"/>
        <w:rPr>
          <w:rFonts w:ascii="Arial" w:hAnsi="Arial" w:cs="Arial"/>
          <w:szCs w:val="26"/>
        </w:rPr>
      </w:pPr>
      <w:r w:rsidRPr="00E42A0F">
        <w:rPr>
          <w:rFonts w:ascii="Arial" w:hAnsi="Arial" w:cs="Arial"/>
          <w:szCs w:val="26"/>
        </w:rPr>
        <w:lastRenderedPageBreak/>
        <w:t>(d)</w:t>
      </w:r>
      <w:r w:rsidRPr="00E42A0F">
        <w:rPr>
          <w:rFonts w:ascii="Arial" w:hAnsi="Arial" w:cs="Arial"/>
          <w:szCs w:val="26"/>
        </w:rPr>
        <w:tab/>
        <w:t>Certified resolution by the applicant's governing body stating that all matters prerequisite to the awarding of the construction contract can be accomplished within two years after the allocation of the funds for the project by the California Transportation Commission.</w:t>
      </w:r>
    </w:p>
    <w:p w:rsidRPr="00E42A0F" w:rsidR="004C5413" w:rsidP="004C5413" w:rsidRDefault="004C5413" w14:paraId="391F7C25" w14:textId="77777777">
      <w:pPr>
        <w:ind w:left="540" w:hanging="540"/>
        <w:rPr>
          <w:rFonts w:ascii="Arial" w:hAnsi="Arial" w:cs="Arial"/>
          <w:szCs w:val="26"/>
        </w:rPr>
      </w:pPr>
    </w:p>
    <w:p w:rsidRPr="00E42A0F" w:rsidR="004C5413" w:rsidP="004C5413" w:rsidRDefault="004C5413" w14:paraId="07EA690B" w14:textId="77777777">
      <w:pPr>
        <w:ind w:left="540" w:hanging="540"/>
        <w:rPr>
          <w:rFonts w:ascii="Arial" w:hAnsi="Arial" w:cs="Arial"/>
          <w:szCs w:val="26"/>
        </w:rPr>
      </w:pPr>
      <w:r w:rsidRPr="00E42A0F">
        <w:rPr>
          <w:rFonts w:ascii="Arial" w:hAnsi="Arial" w:cs="Arial"/>
          <w:szCs w:val="26"/>
        </w:rPr>
        <w:t>(e)</w:t>
      </w:r>
      <w:r w:rsidRPr="00E42A0F">
        <w:rPr>
          <w:rFonts w:ascii="Arial" w:hAnsi="Arial" w:cs="Arial"/>
          <w:szCs w:val="26"/>
        </w:rPr>
        <w:tab/>
        <w:t>A certified resolution by applicant's governing body stating that sufficient local funds will be made available as the work of the project progresses.</w:t>
      </w:r>
    </w:p>
    <w:p w:rsidRPr="00E42A0F" w:rsidR="004C5413" w:rsidP="004C5413" w:rsidRDefault="004C5413" w14:paraId="46CC770E" w14:textId="77777777">
      <w:pPr>
        <w:ind w:left="540" w:hanging="540"/>
        <w:rPr>
          <w:rFonts w:ascii="Arial" w:hAnsi="Arial" w:cs="Arial"/>
          <w:szCs w:val="26"/>
        </w:rPr>
      </w:pPr>
    </w:p>
    <w:p w:rsidRPr="00E42A0F" w:rsidR="004C5413" w:rsidP="004C5413" w:rsidRDefault="004C5413" w14:paraId="2D00266F" w14:textId="77777777">
      <w:pPr>
        <w:ind w:left="540" w:hanging="540"/>
        <w:rPr>
          <w:rFonts w:ascii="Arial" w:hAnsi="Arial" w:cs="Arial"/>
          <w:szCs w:val="26"/>
        </w:rPr>
      </w:pPr>
      <w:r w:rsidRPr="00E42A0F">
        <w:rPr>
          <w:rFonts w:ascii="Arial" w:hAnsi="Arial" w:cs="Arial"/>
          <w:szCs w:val="26"/>
        </w:rPr>
        <w:t>(f)</w:t>
      </w:r>
      <w:r w:rsidRPr="00E42A0F">
        <w:rPr>
          <w:rFonts w:ascii="Arial" w:hAnsi="Arial" w:cs="Arial"/>
          <w:szCs w:val="26"/>
        </w:rPr>
        <w:tab/>
        <w:t xml:space="preserve">Copies of all necessary Environmental Impact Reports or Negative Declarations, with a certified Notice of Determination and approval or acceptance of these documents by the Lead Agency. </w:t>
      </w:r>
      <w:r>
        <w:rPr>
          <w:rFonts w:ascii="Arial" w:hAnsi="Arial" w:cs="Arial"/>
          <w:szCs w:val="26"/>
        </w:rPr>
        <w:t xml:space="preserve"> </w:t>
      </w:r>
      <w:r w:rsidRPr="00E42A0F">
        <w:rPr>
          <w:rFonts w:ascii="Arial" w:hAnsi="Arial" w:cs="Arial"/>
          <w:szCs w:val="26"/>
        </w:rPr>
        <w:t xml:space="preserve">In cases where an Environmental Impact Statement or Negative Declaration has been prepared for the project pursuant to the requirements of the National Environmental Policy Act of 1969 and implementing regulations thereto, such documents may be submitted in lieu of an approved Environmental Impact Report or Negative Declaration and Notice of Determination, provided the Environmental Impact Statement or Negative Declaration fully develops the factors required in Title 14, Section 15143, of the State Administrative Code including Title 20, Section </w:t>
      </w:r>
      <w:bookmarkStart w:name="SDU_5" w:id="30"/>
      <w:bookmarkEnd w:id="30"/>
      <w:r w:rsidRPr="00E42A0F">
        <w:rPr>
          <w:rFonts w:ascii="Arial" w:hAnsi="Arial" w:cs="Arial"/>
          <w:szCs w:val="26"/>
        </w:rPr>
        <w:t>17.1(d)(2), of the State Administrative Code, and such Environmental Impact Statement or Negative Declaration has received Federal approval.</w:t>
      </w:r>
      <w:r w:rsidRPr="00E42A0F">
        <w:rPr>
          <w:rFonts w:ascii="Arial" w:hAnsi="Arial" w:cs="Arial"/>
          <w:szCs w:val="26"/>
        </w:rPr>
        <w:br/>
      </w:r>
      <w:bookmarkStart w:name="IN;17" w:id="31"/>
      <w:bookmarkEnd w:id="31"/>
    </w:p>
    <w:p w:rsidRPr="00E42A0F" w:rsidR="004C5413" w:rsidP="004C5413" w:rsidRDefault="004C5413" w14:paraId="79CF3BB3" w14:textId="77777777">
      <w:pPr>
        <w:ind w:left="540" w:hanging="540"/>
        <w:rPr>
          <w:rFonts w:ascii="Arial" w:hAnsi="Arial" w:cs="Arial"/>
          <w:szCs w:val="26"/>
        </w:rPr>
      </w:pPr>
      <w:r w:rsidRPr="00E42A0F">
        <w:rPr>
          <w:rFonts w:ascii="Arial" w:hAnsi="Arial" w:cs="Arial"/>
          <w:szCs w:val="26"/>
        </w:rPr>
        <w:t>(g)</w:t>
      </w:r>
      <w:r w:rsidRPr="00E42A0F">
        <w:rPr>
          <w:rFonts w:ascii="Arial" w:hAnsi="Arial" w:cs="Arial"/>
          <w:szCs w:val="26"/>
        </w:rPr>
        <w:tab/>
        <w:t>General plan of the project, including profiles and typical sections.</w:t>
      </w:r>
    </w:p>
    <w:p w:rsidRPr="00E42A0F" w:rsidR="004C5413" w:rsidP="004C5413" w:rsidRDefault="004C5413" w14:paraId="1E3237E4" w14:textId="77777777">
      <w:pPr>
        <w:ind w:left="540" w:hanging="540"/>
        <w:rPr>
          <w:rFonts w:ascii="Arial" w:hAnsi="Arial" w:cs="Arial"/>
          <w:szCs w:val="26"/>
        </w:rPr>
      </w:pPr>
    </w:p>
    <w:p w:rsidRPr="00E42A0F" w:rsidR="004C5413" w:rsidP="004C5413" w:rsidRDefault="004C5413" w14:paraId="0796F508" w14:textId="77777777">
      <w:pPr>
        <w:ind w:left="540" w:hanging="540"/>
        <w:rPr>
          <w:rFonts w:ascii="Arial" w:hAnsi="Arial" w:cs="Arial"/>
          <w:szCs w:val="26"/>
        </w:rPr>
      </w:pPr>
      <w:r w:rsidRPr="00E42A0F">
        <w:rPr>
          <w:rFonts w:ascii="Arial" w:hAnsi="Arial" w:cs="Arial"/>
          <w:szCs w:val="26"/>
        </w:rPr>
        <w:t>(h)</w:t>
      </w:r>
      <w:r w:rsidRPr="00E42A0F">
        <w:rPr>
          <w:rFonts w:ascii="Arial" w:hAnsi="Arial" w:cs="Arial"/>
          <w:szCs w:val="26"/>
        </w:rPr>
        <w:tab/>
        <w:t>Project cost estimate, which is to be broken down to construction, preliminary and construction engineering, work by railroad forces, right of way costs, and utility relocation.</w:t>
      </w:r>
    </w:p>
    <w:p w:rsidRPr="00E42A0F" w:rsidR="004C5413" w:rsidP="004C5413" w:rsidRDefault="004C5413" w14:paraId="4542E728" w14:textId="77777777">
      <w:pPr>
        <w:rPr>
          <w:rFonts w:ascii="Arial" w:hAnsi="Arial" w:cs="Arial"/>
          <w:szCs w:val="26"/>
        </w:rPr>
      </w:pPr>
    </w:p>
    <w:p w:rsidRPr="00E42A0F" w:rsidR="004C5413" w:rsidP="004C5413" w:rsidRDefault="004C5413" w14:paraId="32AACCAA" w14:textId="77777777">
      <w:pPr>
        <w:rPr>
          <w:rFonts w:ascii="Arial" w:hAnsi="Arial" w:cs="Arial"/>
          <w:szCs w:val="26"/>
        </w:rPr>
      </w:pPr>
      <w:r w:rsidRPr="00E42A0F">
        <w:rPr>
          <w:rFonts w:ascii="Arial" w:hAnsi="Arial" w:cs="Arial"/>
          <w:szCs w:val="26"/>
        </w:rPr>
        <w:t>§1555.      Project Limitation</w:t>
      </w:r>
    </w:p>
    <w:p w:rsidRPr="00E42A0F" w:rsidR="004C5413" w:rsidP="004C5413" w:rsidRDefault="004C5413" w14:paraId="5D7A5525" w14:textId="77777777">
      <w:pPr>
        <w:rPr>
          <w:rFonts w:ascii="Arial" w:hAnsi="Arial" w:cs="Arial"/>
          <w:szCs w:val="26"/>
        </w:rPr>
      </w:pPr>
    </w:p>
    <w:p w:rsidRPr="00E42A0F" w:rsidR="004C5413" w:rsidP="004C5413" w:rsidRDefault="004C5413" w14:paraId="39215FE8" w14:textId="77777777">
      <w:pPr>
        <w:rPr>
          <w:rFonts w:ascii="Arial" w:hAnsi="Arial" w:cs="Arial"/>
          <w:szCs w:val="26"/>
        </w:rPr>
      </w:pPr>
      <w:r w:rsidRPr="00E42A0F">
        <w:rPr>
          <w:rFonts w:ascii="Arial" w:hAnsi="Arial" w:cs="Arial"/>
          <w:szCs w:val="26"/>
        </w:rPr>
        <w:t>Participation of the grade separation fund is limited to only that portion of the project which, in the determination of the California Transportation Commission, is necessary to make the grade separation operable and to effect the separation of grades between the highway and the railroad track or tracks, or necessary to effect the relocation of track or highway.</w:t>
      </w:r>
      <w:r>
        <w:rPr>
          <w:rFonts w:ascii="Arial" w:hAnsi="Arial" w:cs="Arial"/>
          <w:szCs w:val="26"/>
        </w:rPr>
        <w:t xml:space="preserve"> </w:t>
      </w:r>
      <w:r w:rsidRPr="00E42A0F">
        <w:rPr>
          <w:rFonts w:ascii="Arial" w:hAnsi="Arial" w:cs="Arial"/>
          <w:szCs w:val="26"/>
        </w:rPr>
        <w:t xml:space="preserve"> Off-track maintenance roads shall be nonparticipating unless the existing access for maintenance purposes is se</w:t>
      </w:r>
      <w:r>
        <w:rPr>
          <w:rFonts w:ascii="Arial" w:hAnsi="Arial" w:cs="Arial"/>
          <w:szCs w:val="26"/>
        </w:rPr>
        <w:t xml:space="preserve">verely impaired by the project.  </w:t>
      </w:r>
      <w:r w:rsidRPr="00E42A0F">
        <w:rPr>
          <w:rFonts w:ascii="Arial" w:hAnsi="Arial" w:cs="Arial"/>
          <w:szCs w:val="26"/>
        </w:rPr>
        <w:t>Participating items include, but are not limited to, approaches, ramps, connections, drainage, erosion control of slopes, such as ivy, iceplant, and rye grass, and preconstruction costs, such as right of way acquisition, preparation of environmental impact reports and utility relocation, necessary to make the grade separation operable.</w:t>
      </w:r>
      <w:r>
        <w:rPr>
          <w:rFonts w:ascii="Arial" w:hAnsi="Arial" w:cs="Arial"/>
          <w:szCs w:val="26"/>
        </w:rPr>
        <w:t xml:space="preserve"> </w:t>
      </w:r>
      <w:r w:rsidRPr="00E42A0F">
        <w:rPr>
          <w:rFonts w:ascii="Arial" w:hAnsi="Arial" w:cs="Arial"/>
          <w:szCs w:val="26"/>
        </w:rPr>
        <w:t xml:space="preserve"> In any dispute as to scope of </w:t>
      </w:r>
      <w:r w:rsidRPr="00E42A0F">
        <w:rPr>
          <w:rFonts w:ascii="Arial" w:hAnsi="Arial" w:cs="Arial"/>
          <w:szCs w:val="26"/>
        </w:rPr>
        <w:lastRenderedPageBreak/>
        <w:t>project or qualification of an item, the decision of the California Transportation Commission shall be conclusive.</w:t>
      </w:r>
    </w:p>
    <w:p w:rsidRPr="00E42A0F" w:rsidR="004C5413" w:rsidP="004C5413" w:rsidRDefault="004C5413" w14:paraId="50691D99" w14:textId="77777777">
      <w:pPr>
        <w:rPr>
          <w:rFonts w:ascii="Arial" w:hAnsi="Arial" w:cs="Arial"/>
          <w:szCs w:val="26"/>
        </w:rPr>
      </w:pPr>
    </w:p>
    <w:p w:rsidRPr="00E42A0F" w:rsidR="004C5413" w:rsidP="004C5413" w:rsidRDefault="004C5413" w14:paraId="6BA15A02" w14:textId="77777777">
      <w:pPr>
        <w:tabs>
          <w:tab w:val="left" w:pos="720"/>
          <w:tab w:val="left" w:pos="1440"/>
        </w:tabs>
        <w:rPr>
          <w:rFonts w:ascii="Arial" w:hAnsi="Arial" w:cs="Arial"/>
          <w:szCs w:val="26"/>
        </w:rPr>
      </w:pPr>
      <w:r w:rsidRPr="00E42A0F">
        <w:rPr>
          <w:rFonts w:ascii="Arial" w:hAnsi="Arial" w:cs="Arial"/>
          <w:szCs w:val="26"/>
        </w:rPr>
        <w:t>§1556.    Allocation Limitation</w:t>
      </w:r>
    </w:p>
    <w:p w:rsidRPr="00E42A0F" w:rsidR="004C5413" w:rsidP="004C5413" w:rsidRDefault="004C5413" w14:paraId="2807005B" w14:textId="77777777">
      <w:pPr>
        <w:rPr>
          <w:rFonts w:ascii="Arial" w:hAnsi="Arial" w:cs="Arial"/>
          <w:szCs w:val="26"/>
        </w:rPr>
      </w:pPr>
    </w:p>
    <w:p w:rsidRPr="00E42A0F" w:rsidR="004C5413" w:rsidP="004C5413" w:rsidRDefault="004C5413" w14:paraId="2FA55FD4" w14:textId="77777777">
      <w:pPr>
        <w:rPr>
          <w:rFonts w:ascii="Arial" w:hAnsi="Arial" w:cs="Arial"/>
          <w:szCs w:val="26"/>
        </w:rPr>
      </w:pPr>
      <w:r w:rsidRPr="00E42A0F">
        <w:rPr>
          <w:rFonts w:ascii="Arial" w:hAnsi="Arial" w:cs="Arial"/>
          <w:szCs w:val="26"/>
        </w:rPr>
        <w:t xml:space="preserve">Initial allocation of grade separation funds by the California Transportation Commission shall be limited to that based upon applicant's estimate of cost </w:t>
      </w:r>
      <w:r>
        <w:rPr>
          <w:rFonts w:ascii="Arial" w:hAnsi="Arial" w:cs="Arial"/>
          <w:szCs w:val="26"/>
        </w:rPr>
        <w:br/>
      </w:r>
      <w:r w:rsidRPr="00E42A0F">
        <w:rPr>
          <w:rFonts w:ascii="Arial" w:hAnsi="Arial" w:cs="Arial"/>
          <w:szCs w:val="26"/>
        </w:rPr>
        <w:t>of project specified by applicant and utilized by the Public Utilities Commission of the State of California in establishment of applicant's priority pursuant to Streets and Highways Code Section 2452 of the State of California.</w:t>
      </w:r>
      <w:r>
        <w:rPr>
          <w:rFonts w:ascii="Arial" w:hAnsi="Arial" w:cs="Arial"/>
          <w:szCs w:val="26"/>
        </w:rPr>
        <w:t xml:space="preserve"> </w:t>
      </w:r>
      <w:r w:rsidRPr="00E42A0F">
        <w:rPr>
          <w:rFonts w:ascii="Arial" w:hAnsi="Arial" w:cs="Arial"/>
          <w:szCs w:val="26"/>
        </w:rPr>
        <w:t xml:space="preserve"> A planned project must be a complete and operable project, and effect the separation of grades, relocation of the highway or railroad, in order to qualify for an allocation.</w:t>
      </w:r>
    </w:p>
    <w:p w:rsidRPr="00E42A0F" w:rsidR="004C5413" w:rsidP="004C5413" w:rsidRDefault="004C5413" w14:paraId="765A0767" w14:textId="77777777">
      <w:pPr>
        <w:rPr>
          <w:rFonts w:ascii="Arial" w:hAnsi="Arial" w:cs="Arial"/>
          <w:szCs w:val="26"/>
        </w:rPr>
      </w:pPr>
    </w:p>
    <w:p w:rsidRPr="00E42A0F" w:rsidR="004C5413" w:rsidP="004C5413" w:rsidRDefault="004C5413" w14:paraId="76DAEDE1" w14:textId="77777777">
      <w:pPr>
        <w:jc w:val="center"/>
        <w:rPr>
          <w:rFonts w:ascii="Arial" w:hAnsi="Arial" w:cs="Arial"/>
          <w:szCs w:val="26"/>
        </w:rPr>
      </w:pPr>
      <w:r w:rsidRPr="00E42A0F">
        <w:rPr>
          <w:rFonts w:ascii="Arial" w:hAnsi="Arial" w:cs="Arial"/>
          <w:szCs w:val="26"/>
        </w:rPr>
        <w:t>Article 2. Supplemental Allocations</w:t>
      </w:r>
    </w:p>
    <w:p w:rsidRPr="00E42A0F" w:rsidR="004C5413" w:rsidP="004C5413" w:rsidRDefault="004C5413" w14:paraId="47E4CD7E" w14:textId="77777777">
      <w:pPr>
        <w:rPr>
          <w:rFonts w:ascii="Arial" w:hAnsi="Arial" w:cs="Arial"/>
          <w:szCs w:val="26"/>
        </w:rPr>
      </w:pPr>
    </w:p>
    <w:p w:rsidRPr="00E42A0F" w:rsidR="004C5413" w:rsidP="004C5413" w:rsidRDefault="004C5413" w14:paraId="2FAC453F" w14:textId="77777777">
      <w:pPr>
        <w:rPr>
          <w:rFonts w:ascii="Arial" w:hAnsi="Arial" w:cs="Arial"/>
          <w:szCs w:val="26"/>
        </w:rPr>
      </w:pPr>
      <w:r w:rsidRPr="00E42A0F">
        <w:rPr>
          <w:rFonts w:ascii="Arial" w:hAnsi="Arial" w:cs="Arial"/>
          <w:szCs w:val="26"/>
        </w:rPr>
        <w:t>§1557.     Last Date to File</w:t>
      </w:r>
    </w:p>
    <w:p w:rsidRPr="00E42A0F" w:rsidR="004C5413" w:rsidP="004C5413" w:rsidRDefault="004C5413" w14:paraId="7EE95FFE" w14:textId="77777777">
      <w:pPr>
        <w:rPr>
          <w:rFonts w:ascii="Arial" w:hAnsi="Arial" w:cs="Arial"/>
          <w:szCs w:val="26"/>
        </w:rPr>
      </w:pPr>
    </w:p>
    <w:p w:rsidRPr="00E42A0F" w:rsidR="004C5413" w:rsidP="004C5413" w:rsidRDefault="004C5413" w14:paraId="5A1498DF" w14:textId="77777777">
      <w:pPr>
        <w:rPr>
          <w:rFonts w:ascii="Arial" w:hAnsi="Arial" w:cs="Arial"/>
          <w:szCs w:val="26"/>
        </w:rPr>
      </w:pPr>
      <w:r w:rsidRPr="00E42A0F">
        <w:rPr>
          <w:rFonts w:ascii="Arial" w:hAnsi="Arial" w:cs="Arial"/>
          <w:szCs w:val="26"/>
        </w:rPr>
        <w:t>The last date on which an application for a supplemental allocation can be filed for the subsequent fiscal year is May 1 of the current calendar year.</w:t>
      </w:r>
      <w:r>
        <w:rPr>
          <w:rFonts w:ascii="Arial" w:hAnsi="Arial" w:cs="Arial"/>
          <w:szCs w:val="26"/>
        </w:rPr>
        <w:t xml:space="preserve">  </w:t>
      </w:r>
      <w:r w:rsidRPr="00E42A0F">
        <w:rPr>
          <w:rFonts w:ascii="Arial" w:hAnsi="Arial" w:cs="Arial"/>
          <w:szCs w:val="26"/>
        </w:rPr>
        <w:t xml:space="preserve">If May 1 is a Saturday, Sunday, or a State of California holiday, then the last date of filing shall be the next business day following May 1. </w:t>
      </w:r>
      <w:r>
        <w:rPr>
          <w:rFonts w:ascii="Arial" w:hAnsi="Arial" w:cs="Arial"/>
          <w:szCs w:val="26"/>
        </w:rPr>
        <w:t xml:space="preserve"> </w:t>
      </w:r>
      <w:r w:rsidRPr="00E42A0F">
        <w:rPr>
          <w:rFonts w:ascii="Arial" w:hAnsi="Arial" w:cs="Arial"/>
          <w:szCs w:val="26"/>
        </w:rPr>
        <w:t>A formal application must be filed by the applicant, accompanied with the project final report.</w:t>
      </w:r>
    </w:p>
    <w:p w:rsidRPr="00E42A0F" w:rsidR="004C5413" w:rsidP="004C5413" w:rsidRDefault="004C5413" w14:paraId="633977C1" w14:textId="77777777">
      <w:pPr>
        <w:rPr>
          <w:rFonts w:ascii="Arial" w:hAnsi="Arial" w:cs="Arial"/>
          <w:szCs w:val="26"/>
        </w:rPr>
      </w:pPr>
    </w:p>
    <w:p w:rsidRPr="00E42A0F" w:rsidR="004C5413" w:rsidP="004C5413" w:rsidRDefault="004C5413" w14:paraId="2EB411AA" w14:textId="77777777">
      <w:pPr>
        <w:rPr>
          <w:rFonts w:ascii="Arial" w:hAnsi="Arial" w:cs="Arial"/>
          <w:szCs w:val="26"/>
        </w:rPr>
      </w:pPr>
      <w:r w:rsidRPr="00E42A0F">
        <w:rPr>
          <w:rFonts w:ascii="Arial" w:hAnsi="Arial" w:cs="Arial"/>
          <w:szCs w:val="26"/>
        </w:rPr>
        <w:t>§1558.     Place to File</w:t>
      </w:r>
    </w:p>
    <w:p w:rsidRPr="00E42A0F" w:rsidR="004C5413" w:rsidP="004C5413" w:rsidRDefault="004C5413" w14:paraId="4D166579" w14:textId="77777777">
      <w:pPr>
        <w:widowControl w:val="0"/>
        <w:tabs>
          <w:tab w:val="center" w:pos="4320"/>
          <w:tab w:val="right" w:pos="8640"/>
        </w:tabs>
        <w:rPr>
          <w:rFonts w:ascii="Arial" w:hAnsi="Arial" w:cs="Arial"/>
          <w:b/>
          <w:szCs w:val="26"/>
        </w:rPr>
      </w:pPr>
    </w:p>
    <w:p w:rsidRPr="00E42A0F" w:rsidR="004C5413" w:rsidP="004C5413" w:rsidRDefault="004C5413" w14:paraId="6F3FAE11" w14:textId="77777777">
      <w:pPr>
        <w:rPr>
          <w:rFonts w:ascii="Arial" w:hAnsi="Arial" w:cs="Arial"/>
          <w:szCs w:val="26"/>
        </w:rPr>
      </w:pPr>
      <w:r w:rsidRPr="00E42A0F">
        <w:rPr>
          <w:rFonts w:ascii="Arial" w:hAnsi="Arial" w:cs="Arial"/>
          <w:szCs w:val="26"/>
        </w:rPr>
        <w:t>The complete application in triplicate must be received in the Office of the District Director of Transportation, State of California, in the transportation district in which the applicant is located, no later than 4:00 p.m. on the last day for filing.</w:t>
      </w:r>
    </w:p>
    <w:p w:rsidRPr="00E42A0F" w:rsidR="004C5413" w:rsidP="004C5413" w:rsidRDefault="004C5413" w14:paraId="7905BD94" w14:textId="77777777">
      <w:pPr>
        <w:rPr>
          <w:rFonts w:ascii="Arial" w:hAnsi="Arial" w:cs="Arial"/>
          <w:szCs w:val="26"/>
        </w:rPr>
      </w:pPr>
    </w:p>
    <w:p w:rsidRPr="00E42A0F" w:rsidR="004C5413" w:rsidP="004C5413" w:rsidRDefault="004C5413" w14:paraId="6C46DD42" w14:textId="77777777">
      <w:pPr>
        <w:rPr>
          <w:rFonts w:ascii="Arial" w:hAnsi="Arial" w:cs="Arial"/>
          <w:szCs w:val="26"/>
        </w:rPr>
      </w:pPr>
      <w:r w:rsidRPr="00E42A0F">
        <w:rPr>
          <w:rFonts w:ascii="Arial" w:hAnsi="Arial" w:cs="Arial"/>
          <w:szCs w:val="26"/>
        </w:rPr>
        <w:t>§1559.     Contents of Application</w:t>
      </w:r>
    </w:p>
    <w:p w:rsidRPr="00E42A0F" w:rsidR="004C5413" w:rsidP="004C5413" w:rsidRDefault="004C5413" w14:paraId="75A32EF9" w14:textId="77777777">
      <w:pPr>
        <w:rPr>
          <w:rFonts w:ascii="Arial" w:hAnsi="Arial" w:cs="Arial"/>
          <w:szCs w:val="26"/>
        </w:rPr>
      </w:pPr>
    </w:p>
    <w:p w:rsidRPr="00E42A0F" w:rsidR="004C5413" w:rsidP="004C5413" w:rsidRDefault="004C5413" w14:paraId="104E0C5B" w14:textId="77777777">
      <w:pPr>
        <w:spacing w:after="240"/>
        <w:rPr>
          <w:rFonts w:ascii="Arial" w:hAnsi="Arial" w:cs="Arial"/>
          <w:szCs w:val="26"/>
        </w:rPr>
      </w:pPr>
      <w:r w:rsidRPr="00E42A0F">
        <w:rPr>
          <w:rFonts w:ascii="Arial" w:hAnsi="Arial" w:cs="Arial"/>
          <w:szCs w:val="26"/>
        </w:rPr>
        <w:t>The application must include a written request for a supplemental allocation in a specified amount along with copies of each of the following attached thereto.</w:t>
      </w:r>
    </w:p>
    <w:p w:rsidRPr="00E42A0F" w:rsidR="004C5413" w:rsidP="004C5413" w:rsidRDefault="004C5413" w14:paraId="1D3CC951" w14:textId="77777777">
      <w:pPr>
        <w:spacing w:after="240"/>
        <w:ind w:left="540" w:hanging="540"/>
        <w:rPr>
          <w:rFonts w:ascii="Arial" w:hAnsi="Arial" w:cs="Arial"/>
          <w:szCs w:val="26"/>
        </w:rPr>
      </w:pPr>
      <w:r w:rsidRPr="00E42A0F">
        <w:rPr>
          <w:rFonts w:ascii="Arial" w:hAnsi="Arial" w:cs="Arial"/>
          <w:szCs w:val="26"/>
        </w:rPr>
        <w:t>(a)</w:t>
      </w:r>
      <w:r w:rsidRPr="00E42A0F">
        <w:rPr>
          <w:rFonts w:ascii="Arial" w:hAnsi="Arial" w:cs="Arial"/>
          <w:szCs w:val="26"/>
        </w:rPr>
        <w:tab/>
        <w:t>A certified resolution by the applicant's governing body certifying that:</w:t>
      </w:r>
    </w:p>
    <w:p w:rsidRPr="00E42A0F" w:rsidR="004C5413" w:rsidP="004C5413" w:rsidRDefault="004C5413" w14:paraId="4003DC20" w14:textId="77777777">
      <w:pPr>
        <w:spacing w:after="240"/>
        <w:ind w:left="1080" w:hanging="540"/>
        <w:rPr>
          <w:rFonts w:ascii="Arial" w:hAnsi="Arial" w:cs="Arial"/>
          <w:szCs w:val="26"/>
        </w:rPr>
      </w:pPr>
      <w:r w:rsidRPr="00E42A0F">
        <w:rPr>
          <w:rFonts w:ascii="Arial" w:hAnsi="Arial" w:cs="Arial"/>
          <w:szCs w:val="26"/>
        </w:rPr>
        <w:t>(1)</w:t>
      </w:r>
      <w:r w:rsidRPr="00E42A0F">
        <w:rPr>
          <w:rFonts w:ascii="Arial" w:hAnsi="Arial" w:cs="Arial"/>
          <w:szCs w:val="26"/>
        </w:rPr>
        <w:tab/>
        <w:t>Applicant has authority to make request for supplemental allocation;</w:t>
      </w:r>
    </w:p>
    <w:p w:rsidRPr="00E42A0F" w:rsidR="004C5413" w:rsidP="004C5413" w:rsidRDefault="004C5413" w14:paraId="6F209E33" w14:textId="77777777">
      <w:pPr>
        <w:spacing w:after="240"/>
        <w:ind w:left="1080" w:hanging="540"/>
        <w:rPr>
          <w:rFonts w:ascii="Arial" w:hAnsi="Arial" w:cs="Arial"/>
          <w:szCs w:val="26"/>
        </w:rPr>
      </w:pPr>
      <w:r w:rsidRPr="00E42A0F">
        <w:rPr>
          <w:rFonts w:ascii="Arial" w:hAnsi="Arial" w:cs="Arial"/>
          <w:szCs w:val="26"/>
        </w:rPr>
        <w:t>(2)</w:t>
      </w:r>
      <w:r w:rsidRPr="00E42A0F">
        <w:rPr>
          <w:rFonts w:ascii="Arial" w:hAnsi="Arial" w:cs="Arial"/>
          <w:szCs w:val="26"/>
        </w:rPr>
        <w:tab/>
        <w:t>The project has been completed and has been accepted by the governing body;</w:t>
      </w:r>
    </w:p>
    <w:p w:rsidRPr="00E42A0F" w:rsidR="004C5413" w:rsidP="004C5413" w:rsidRDefault="004C5413" w14:paraId="5161FDEB" w14:textId="77777777">
      <w:pPr>
        <w:spacing w:after="240"/>
        <w:ind w:left="1080" w:hanging="540"/>
        <w:rPr>
          <w:rFonts w:ascii="Arial" w:hAnsi="Arial" w:cs="Arial"/>
          <w:szCs w:val="26"/>
        </w:rPr>
      </w:pPr>
      <w:r w:rsidRPr="00E42A0F">
        <w:rPr>
          <w:rFonts w:ascii="Arial" w:hAnsi="Arial" w:cs="Arial"/>
          <w:szCs w:val="26"/>
        </w:rPr>
        <w:lastRenderedPageBreak/>
        <w:t>(3)</w:t>
      </w:r>
      <w:r w:rsidRPr="00E42A0F">
        <w:rPr>
          <w:rFonts w:ascii="Arial" w:hAnsi="Arial" w:cs="Arial"/>
          <w:szCs w:val="26"/>
        </w:rPr>
        <w:tab/>
        <w:t>The actual and final cost of the project has been determined and is set forth in the supplemental application;</w:t>
      </w:r>
    </w:p>
    <w:p w:rsidRPr="00E42A0F" w:rsidR="004C5413" w:rsidP="004C5413" w:rsidRDefault="004C5413" w14:paraId="3756EFB9" w14:textId="77777777">
      <w:pPr>
        <w:spacing w:after="240"/>
        <w:ind w:left="1080" w:hanging="540"/>
        <w:rPr>
          <w:rFonts w:ascii="Arial" w:hAnsi="Arial" w:cs="Arial"/>
          <w:szCs w:val="26"/>
        </w:rPr>
      </w:pPr>
      <w:r w:rsidRPr="00E42A0F">
        <w:rPr>
          <w:rFonts w:ascii="Arial" w:hAnsi="Arial" w:cs="Arial"/>
          <w:szCs w:val="26"/>
        </w:rPr>
        <w:t>(4)</w:t>
      </w:r>
      <w:r w:rsidRPr="00E42A0F">
        <w:rPr>
          <w:rFonts w:ascii="Arial" w:hAnsi="Arial" w:cs="Arial"/>
          <w:szCs w:val="26"/>
        </w:rPr>
        <w:tab/>
        <w:t>All costs set forth in the request for a supplemental allocation were necessary to make the grade separation operable and effect the separation of grades or the relocation of track or highway.</w:t>
      </w:r>
    </w:p>
    <w:p w:rsidRPr="00E42A0F" w:rsidR="004C5413" w:rsidP="004C5413" w:rsidRDefault="004C5413" w14:paraId="1D374D66" w14:textId="77777777">
      <w:pPr>
        <w:spacing w:after="240"/>
        <w:ind w:left="1080" w:hanging="540"/>
        <w:rPr>
          <w:rFonts w:ascii="Arial" w:hAnsi="Arial" w:cs="Arial"/>
          <w:szCs w:val="26"/>
        </w:rPr>
      </w:pPr>
      <w:r w:rsidRPr="00E42A0F">
        <w:rPr>
          <w:rFonts w:ascii="Arial" w:hAnsi="Arial" w:cs="Arial"/>
          <w:szCs w:val="26"/>
        </w:rPr>
        <w:t>(5)</w:t>
      </w:r>
      <w:r w:rsidRPr="00E42A0F">
        <w:rPr>
          <w:rFonts w:ascii="Arial" w:hAnsi="Arial" w:cs="Arial"/>
          <w:szCs w:val="26"/>
        </w:rPr>
        <w:tab/>
        <w:t>That railroad or railroads have contributed 10 percent of the cost of the project unless a lesser contribution is expressly provided by law.</w:t>
      </w:r>
    </w:p>
    <w:p w:rsidRPr="00E42A0F" w:rsidR="004C5413" w:rsidP="004C5413" w:rsidRDefault="004C5413" w14:paraId="6DA0F694" w14:textId="77777777">
      <w:pPr>
        <w:ind w:left="540" w:hanging="540"/>
        <w:rPr>
          <w:rFonts w:ascii="Arial" w:hAnsi="Arial" w:cs="Arial"/>
          <w:szCs w:val="26"/>
        </w:rPr>
      </w:pPr>
      <w:r w:rsidRPr="00E42A0F">
        <w:rPr>
          <w:rFonts w:ascii="Arial" w:hAnsi="Arial" w:cs="Arial"/>
          <w:szCs w:val="26"/>
        </w:rPr>
        <w:t>(b)</w:t>
      </w:r>
      <w:r w:rsidRPr="00E42A0F">
        <w:rPr>
          <w:rFonts w:ascii="Arial" w:hAnsi="Arial" w:cs="Arial"/>
          <w:szCs w:val="26"/>
        </w:rPr>
        <w:tab/>
        <w:t>Evidence that funds would have been allocated for the project had the actual cost been used by the Public Utilities Commission of the State of California in determining the project's ranking on the priority list.</w:t>
      </w:r>
    </w:p>
    <w:p w:rsidRPr="00E42A0F" w:rsidR="004C5413" w:rsidP="004C5413" w:rsidRDefault="004C5413" w14:paraId="53207244" w14:textId="77777777">
      <w:pPr>
        <w:rPr>
          <w:rFonts w:ascii="Arial" w:hAnsi="Arial" w:cs="Arial"/>
          <w:szCs w:val="26"/>
        </w:rPr>
      </w:pPr>
    </w:p>
    <w:p w:rsidRPr="00E42A0F" w:rsidR="004C5413" w:rsidP="004C5413" w:rsidRDefault="004C5413" w14:paraId="1ECC8720" w14:textId="77777777">
      <w:pPr>
        <w:ind w:left="540" w:hanging="540"/>
        <w:rPr>
          <w:rFonts w:ascii="Arial" w:hAnsi="Arial" w:cs="Arial"/>
          <w:szCs w:val="26"/>
        </w:rPr>
      </w:pPr>
      <w:r w:rsidRPr="00E42A0F">
        <w:rPr>
          <w:rFonts w:ascii="Arial" w:hAnsi="Arial" w:cs="Arial"/>
          <w:szCs w:val="26"/>
        </w:rPr>
        <w:t>(c)</w:t>
      </w:r>
      <w:r w:rsidRPr="00E42A0F">
        <w:rPr>
          <w:rFonts w:ascii="Arial" w:hAnsi="Arial" w:cs="Arial"/>
          <w:szCs w:val="26"/>
        </w:rPr>
        <w:tab/>
        <w:t>A final accounting of the cost of the project with a statement explaining in detail why the original allocation was not sufficient.</w:t>
      </w:r>
    </w:p>
    <w:p w:rsidRPr="00E42A0F" w:rsidR="004C5413" w:rsidP="004C5413" w:rsidRDefault="004C5413" w14:paraId="2768AA19" w14:textId="77777777">
      <w:pPr>
        <w:rPr>
          <w:rFonts w:ascii="Arial" w:hAnsi="Arial" w:cs="Arial"/>
          <w:szCs w:val="26"/>
        </w:rPr>
      </w:pPr>
    </w:p>
    <w:p w:rsidRPr="00E42A0F" w:rsidR="004C5413" w:rsidP="004C5413" w:rsidRDefault="004C5413" w14:paraId="755241E4" w14:textId="77777777">
      <w:pPr>
        <w:rPr>
          <w:rFonts w:ascii="Arial" w:hAnsi="Arial" w:cs="Arial"/>
          <w:szCs w:val="26"/>
        </w:rPr>
      </w:pPr>
      <w:r w:rsidRPr="00E42A0F">
        <w:rPr>
          <w:rFonts w:ascii="Arial" w:hAnsi="Arial" w:cs="Arial"/>
          <w:szCs w:val="26"/>
        </w:rPr>
        <w:t>Note:</w:t>
      </w:r>
      <w:r>
        <w:rPr>
          <w:rFonts w:ascii="Arial" w:hAnsi="Arial" w:cs="Arial"/>
          <w:szCs w:val="26"/>
        </w:rPr>
        <w:t xml:space="preserve"> </w:t>
      </w:r>
      <w:r w:rsidRPr="00E42A0F">
        <w:rPr>
          <w:rFonts w:ascii="Arial" w:hAnsi="Arial" w:cs="Arial"/>
          <w:szCs w:val="26"/>
        </w:rPr>
        <w:t xml:space="preserve"> Authority and reference cited: Sections 2450-2461, Streets and Highways Code; and City of San Marcos v. California Highway Commission,</w:t>
      </w:r>
      <w:r>
        <w:rPr>
          <w:rFonts w:ascii="Arial" w:hAnsi="Arial" w:cs="Arial"/>
          <w:szCs w:val="26"/>
        </w:rPr>
        <w:br/>
      </w:r>
      <w:r w:rsidRPr="00E42A0F">
        <w:rPr>
          <w:rFonts w:ascii="Arial" w:hAnsi="Arial" w:cs="Arial"/>
          <w:szCs w:val="26"/>
        </w:rPr>
        <w:t>60 Cal. App.</w:t>
      </w:r>
      <w:r>
        <w:rPr>
          <w:rFonts w:ascii="Arial" w:hAnsi="Arial" w:cs="Arial"/>
          <w:szCs w:val="26"/>
        </w:rPr>
        <w:t> </w:t>
      </w:r>
      <w:r w:rsidRPr="00E42A0F">
        <w:rPr>
          <w:rFonts w:ascii="Arial" w:hAnsi="Arial" w:cs="Arial"/>
          <w:szCs w:val="26"/>
        </w:rPr>
        <w:t>3d 383.</w:t>
      </w:r>
    </w:p>
    <w:p w:rsidR="004C5413" w:rsidP="004C5413" w:rsidRDefault="004C5413" w14:paraId="6FB6CC99" w14:textId="77777777">
      <w:pPr>
        <w:rPr>
          <w:rFonts w:ascii="Arial" w:hAnsi="Arial" w:cs="Arial"/>
          <w:szCs w:val="26"/>
        </w:rPr>
      </w:pPr>
    </w:p>
    <w:p w:rsidR="004C5413" w:rsidP="004C5413" w:rsidRDefault="004C5413" w14:paraId="52D404B0" w14:textId="77777777">
      <w:pPr>
        <w:rPr>
          <w:rFonts w:ascii="Arial" w:hAnsi="Arial" w:cs="Arial"/>
          <w:szCs w:val="26"/>
        </w:rPr>
      </w:pPr>
    </w:p>
    <w:p w:rsidR="004C5413" w:rsidP="004C5413" w:rsidRDefault="004C5413" w14:paraId="2AC4BE90" w14:textId="77777777">
      <w:pPr>
        <w:rPr>
          <w:rFonts w:ascii="Arial" w:hAnsi="Arial" w:cs="Arial"/>
          <w:szCs w:val="26"/>
        </w:rPr>
      </w:pPr>
    </w:p>
    <w:p w:rsidRPr="00E42A0F" w:rsidR="004C5413" w:rsidP="004C5413" w:rsidRDefault="004C5413" w14:paraId="58CF5FFF" w14:textId="77777777">
      <w:pPr>
        <w:rPr>
          <w:rFonts w:ascii="Arial" w:hAnsi="Arial" w:cs="Arial"/>
          <w:szCs w:val="26"/>
        </w:rPr>
      </w:pPr>
    </w:p>
    <w:p w:rsidR="004C5413" w:rsidP="004C5413" w:rsidRDefault="004C5413" w14:paraId="26A290A1" w14:textId="77777777">
      <w:pPr>
        <w:widowControl w:val="0"/>
        <w:jc w:val="center"/>
        <w:rPr>
          <w:rFonts w:ascii="Arial" w:hAnsi="Arial" w:cs="Arial"/>
          <w:b/>
          <w:szCs w:val="26"/>
        </w:rPr>
        <w:sectPr w:rsidR="004C5413">
          <w:footerReference w:type="first" r:id="rId22"/>
          <w:pgSz w:w="12240" w:h="15840" w:code="1"/>
          <w:pgMar w:top="1152" w:right="1440" w:bottom="1440" w:left="1440" w:header="720" w:footer="720" w:gutter="0"/>
          <w:pgNumType w:start="1"/>
          <w:cols w:space="720"/>
          <w:titlePg/>
        </w:sectPr>
      </w:pPr>
      <w:r w:rsidRPr="00E42A0F">
        <w:rPr>
          <w:rFonts w:ascii="Arial" w:hAnsi="Arial" w:cs="Arial"/>
          <w:b/>
          <w:szCs w:val="26"/>
        </w:rPr>
        <w:t>(END OF APPENDIX 1)</w:t>
      </w:r>
    </w:p>
    <w:p w:rsidRPr="00B438C5" w:rsidR="00B438C5" w:rsidP="00B438C5" w:rsidRDefault="00B438C5" w14:paraId="54CC9B53" w14:textId="77777777">
      <w:pPr>
        <w:widowControl w:val="0"/>
        <w:jc w:val="center"/>
        <w:rPr>
          <w:rFonts w:ascii="Book Antiqua" w:hAnsi="Book Antiqua" w:cs="Arial"/>
          <w:b/>
          <w:szCs w:val="26"/>
        </w:rPr>
      </w:pPr>
    </w:p>
    <w:p w:rsidRPr="00B438C5" w:rsidR="00B438C5" w:rsidP="00B438C5" w:rsidRDefault="00B438C5" w14:paraId="486FA3A2" w14:textId="77777777">
      <w:pPr>
        <w:widowControl w:val="0"/>
        <w:jc w:val="center"/>
        <w:rPr>
          <w:rFonts w:ascii="Book Antiqua" w:hAnsi="Book Antiqua" w:cs="Arial"/>
          <w:b/>
          <w:szCs w:val="26"/>
        </w:rPr>
      </w:pPr>
    </w:p>
    <w:p w:rsidRPr="00B438C5" w:rsidR="00B438C5" w:rsidP="00B438C5" w:rsidRDefault="00B438C5" w14:paraId="7DE54794" w14:textId="77777777">
      <w:pPr>
        <w:widowControl w:val="0"/>
        <w:jc w:val="center"/>
        <w:rPr>
          <w:rFonts w:ascii="Book Antiqua" w:hAnsi="Book Antiqua" w:cs="Arial"/>
          <w:b/>
          <w:szCs w:val="26"/>
        </w:rPr>
      </w:pPr>
    </w:p>
    <w:p w:rsidRPr="00FA60F0" w:rsidR="00B438C5" w:rsidP="00B438C5" w:rsidRDefault="00B438C5" w14:paraId="5FF7EEC7" w14:textId="11A0DEB2">
      <w:pPr>
        <w:widowControl w:val="0"/>
        <w:jc w:val="center"/>
        <w:rPr>
          <w:rFonts w:ascii="Book Antiqua" w:hAnsi="Book Antiqua" w:cs="Arial"/>
          <w:b/>
          <w:sz w:val="40"/>
          <w:szCs w:val="40"/>
        </w:rPr>
      </w:pPr>
      <w:r w:rsidRPr="00FA60F0">
        <w:rPr>
          <w:rFonts w:ascii="Book Antiqua" w:hAnsi="Book Antiqua" w:cs="Arial"/>
          <w:b/>
          <w:sz w:val="40"/>
          <w:szCs w:val="40"/>
        </w:rPr>
        <w:t xml:space="preserve">APPENDIX </w:t>
      </w:r>
      <w:r>
        <w:rPr>
          <w:rFonts w:ascii="Book Antiqua" w:hAnsi="Book Antiqua" w:cs="Arial"/>
          <w:b/>
          <w:sz w:val="40"/>
          <w:szCs w:val="40"/>
        </w:rPr>
        <w:t xml:space="preserve">2: </w:t>
      </w:r>
    </w:p>
    <w:p w:rsidR="00B438C5" w:rsidP="00B438C5" w:rsidRDefault="00B438C5" w14:paraId="0AA771FD" w14:textId="355B09C2">
      <w:pPr>
        <w:widowControl w:val="0"/>
        <w:jc w:val="center"/>
        <w:rPr>
          <w:rFonts w:ascii="Book Antiqua" w:hAnsi="Book Antiqua" w:cs="Arial"/>
          <w:b/>
          <w:sz w:val="40"/>
          <w:szCs w:val="40"/>
        </w:rPr>
      </w:pPr>
      <w:r w:rsidRPr="00B438C5">
        <w:rPr>
          <w:rFonts w:ascii="Book Antiqua" w:hAnsi="Book Antiqua" w:cs="Arial"/>
          <w:b/>
          <w:sz w:val="40"/>
          <w:szCs w:val="40"/>
        </w:rPr>
        <w:t>Priority Index Formulas</w:t>
      </w:r>
    </w:p>
    <w:p w:rsidR="00B438C5" w:rsidP="00B438C5" w:rsidRDefault="00B438C5" w14:paraId="00922375" w14:textId="77777777">
      <w:pPr>
        <w:widowControl w:val="0"/>
        <w:rPr>
          <w:rFonts w:ascii="Arial" w:hAnsi="Arial" w:cs="Arial"/>
          <w:b/>
          <w:sz w:val="24"/>
          <w:szCs w:val="24"/>
        </w:rPr>
      </w:pPr>
    </w:p>
    <w:p w:rsidR="00B438C5" w:rsidP="00B438C5" w:rsidRDefault="00B438C5" w14:paraId="1B27D638" w14:textId="58BDF687">
      <w:pPr>
        <w:widowControl w:val="0"/>
        <w:rPr>
          <w:rFonts w:ascii="Arial" w:hAnsi="Arial" w:cs="Arial"/>
          <w:b/>
          <w:sz w:val="24"/>
          <w:szCs w:val="24"/>
        </w:rPr>
        <w:sectPr w:rsidR="00B438C5">
          <w:headerReference w:type="default" r:id="rId23"/>
          <w:footerReference w:type="default" r:id="rId24"/>
          <w:headerReference w:type="first" r:id="rId25"/>
          <w:footerReference w:type="first" r:id="rId26"/>
          <w:pgSz w:w="12240" w:h="15840" w:code="1"/>
          <w:pgMar w:top="1152" w:right="1440" w:bottom="1440" w:left="1440" w:header="720" w:footer="720" w:gutter="0"/>
          <w:pgNumType w:start="1"/>
          <w:cols w:space="720"/>
          <w:titlePg/>
        </w:sectPr>
      </w:pPr>
    </w:p>
    <w:p w:rsidR="004C5413" w:rsidP="004C5413" w:rsidRDefault="004C5413" w14:paraId="459345E8" w14:textId="49534917">
      <w:pPr>
        <w:widowControl w:val="0"/>
        <w:jc w:val="center"/>
        <w:rPr>
          <w:rFonts w:ascii="Arial" w:hAnsi="Arial" w:cs="Arial"/>
          <w:b/>
          <w:sz w:val="24"/>
          <w:szCs w:val="24"/>
        </w:rPr>
      </w:pPr>
      <w:r w:rsidRPr="00981EB3">
        <w:rPr>
          <w:rFonts w:ascii="Arial" w:hAnsi="Arial" w:cs="Arial"/>
          <w:b/>
          <w:sz w:val="24"/>
          <w:szCs w:val="24"/>
        </w:rPr>
        <w:lastRenderedPageBreak/>
        <w:t>APPENDIX 2: Priority Index Formulas</w:t>
      </w:r>
    </w:p>
    <w:p w:rsidR="004C5413" w:rsidP="004C5413" w:rsidRDefault="004C5413" w14:paraId="3DEDB1D1" w14:textId="77777777">
      <w:pPr>
        <w:widowControl w:val="0"/>
        <w:jc w:val="center"/>
        <w:rPr>
          <w:rFonts w:ascii="Arial" w:hAnsi="Arial" w:cs="Arial"/>
          <w:b/>
          <w:sz w:val="24"/>
          <w:szCs w:val="24"/>
        </w:rPr>
      </w:pPr>
    </w:p>
    <w:p w:rsidRPr="00E42A0F" w:rsidR="004C5413" w:rsidP="004C5413" w:rsidRDefault="004C5413" w14:paraId="62CB8547" w14:textId="77777777">
      <w:pPr>
        <w:spacing w:before="120" w:after="120"/>
        <w:ind w:left="360"/>
        <w:jc w:val="center"/>
        <w:outlineLvl w:val="4"/>
        <w:rPr>
          <w:rFonts w:ascii="Arial" w:hAnsi="Arial" w:cs="Arial"/>
          <w:b/>
          <w:szCs w:val="26"/>
        </w:rPr>
      </w:pPr>
      <w:r w:rsidRPr="00E42A0F">
        <w:rPr>
          <w:rFonts w:ascii="Arial" w:hAnsi="Arial" w:cs="Arial"/>
          <w:b/>
          <w:szCs w:val="26"/>
        </w:rPr>
        <w:t>A. Formula For Existing At-Grade Crossing Nominated For Grade Separation</w:t>
      </w:r>
    </w:p>
    <w:p w:rsidRPr="00E42A0F" w:rsidR="004C5413" w:rsidP="004C5413" w:rsidRDefault="004C5413" w14:paraId="34C4D347" w14:textId="77777777">
      <w:pPr>
        <w:ind w:left="360"/>
        <w:rPr>
          <w:rFonts w:ascii="Arial" w:hAnsi="Arial" w:cs="Arial"/>
          <w:szCs w:val="26"/>
        </w:rPr>
      </w:pPr>
    </w:p>
    <w:p w:rsidRPr="00E42A0F" w:rsidR="004C5413" w:rsidP="004C5413" w:rsidRDefault="005170C2" w14:paraId="7DEA2680" w14:textId="77777777">
      <w:pPr>
        <w:spacing w:line="360" w:lineRule="auto"/>
        <w:jc w:val="center"/>
        <w:rPr>
          <w:rFonts w:ascii="Arial" w:hAnsi="Arial" w:cs="Arial"/>
          <w:szCs w:val="26"/>
        </w:rPr>
      </w:pPr>
      <w:r>
        <w:rPr>
          <w:rFonts w:ascii="Arial" w:hAnsi="Arial" w:cs="Arial"/>
          <w:noProof/>
          <w:position w:val="-24"/>
          <w:szCs w:val="26"/>
        </w:rPr>
        <w:drawing>
          <wp:inline distT="0" distB="0" distL="0" distR="0" wp14:anchorId="27E8BB6B" wp14:editId="266ABA2F">
            <wp:extent cx="258445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4450" cy="393700"/>
                    </a:xfrm>
                    <a:prstGeom prst="rect">
                      <a:avLst/>
                    </a:prstGeom>
                    <a:noFill/>
                    <a:ln>
                      <a:noFill/>
                    </a:ln>
                  </pic:spPr>
                </pic:pic>
              </a:graphicData>
            </a:graphic>
          </wp:inline>
        </w:drawing>
      </w:r>
    </w:p>
    <w:p w:rsidRPr="00E42A0F" w:rsidR="004C5413" w:rsidP="004C5413" w:rsidRDefault="004C5413" w14:paraId="1AD4094B" w14:textId="77777777">
      <w:pPr>
        <w:tabs>
          <w:tab w:val="right" w:pos="1260"/>
          <w:tab w:val="left" w:pos="1440"/>
          <w:tab w:val="left" w:pos="1620"/>
        </w:tabs>
        <w:rPr>
          <w:rFonts w:ascii="Arial" w:hAnsi="Arial" w:cs="Arial"/>
          <w:szCs w:val="26"/>
        </w:rPr>
      </w:pPr>
      <w:r w:rsidRPr="00E42A0F">
        <w:rPr>
          <w:rFonts w:ascii="Arial" w:hAnsi="Arial" w:cs="Arial"/>
          <w:szCs w:val="26"/>
        </w:rPr>
        <w:t>Where:</w:t>
      </w:r>
      <w:r w:rsidRPr="00E42A0F">
        <w:rPr>
          <w:rFonts w:ascii="Arial" w:hAnsi="Arial" w:cs="Arial"/>
          <w:szCs w:val="26"/>
        </w:rPr>
        <w:tab/>
      </w:r>
      <w:r w:rsidRPr="00E42A0F">
        <w:rPr>
          <w:rFonts w:ascii="Arial" w:hAnsi="Arial" w:cs="Arial"/>
          <w:b/>
          <w:szCs w:val="26"/>
        </w:rPr>
        <w:t>P</w:t>
      </w:r>
      <w:r w:rsidRPr="00E42A0F">
        <w:rPr>
          <w:rFonts w:ascii="Arial" w:hAnsi="Arial" w:cs="Arial"/>
          <w:szCs w:val="26"/>
        </w:rPr>
        <w:tab/>
        <w:t>-</w:t>
      </w:r>
      <w:r w:rsidRPr="00E42A0F">
        <w:rPr>
          <w:rFonts w:ascii="Arial" w:hAnsi="Arial" w:cs="Arial"/>
          <w:szCs w:val="26"/>
        </w:rPr>
        <w:tab/>
        <w:t>Priority Index Number</w:t>
      </w:r>
    </w:p>
    <w:p w:rsidRPr="00E42A0F" w:rsidR="004C5413" w:rsidP="004C5413" w:rsidRDefault="004C5413" w14:paraId="53754169" w14:textId="77777777">
      <w:pPr>
        <w:tabs>
          <w:tab w:val="right" w:pos="1260"/>
          <w:tab w:val="left" w:pos="1440"/>
          <w:tab w:val="left" w:pos="1620"/>
        </w:tabs>
        <w:rPr>
          <w:rFonts w:ascii="Arial" w:hAnsi="Arial" w:cs="Arial"/>
          <w:szCs w:val="26"/>
        </w:rPr>
      </w:pPr>
      <w:r w:rsidRPr="00E42A0F">
        <w:rPr>
          <w:rFonts w:ascii="Arial" w:hAnsi="Arial" w:cs="Arial"/>
          <w:szCs w:val="26"/>
        </w:rPr>
        <w:tab/>
      </w:r>
      <w:r w:rsidRPr="00E42A0F">
        <w:rPr>
          <w:rFonts w:ascii="Arial" w:hAnsi="Arial" w:cs="Arial"/>
          <w:b/>
          <w:szCs w:val="26"/>
        </w:rPr>
        <w:t>V</w:t>
      </w:r>
      <w:r w:rsidRPr="00E42A0F">
        <w:rPr>
          <w:rFonts w:ascii="Arial" w:hAnsi="Arial" w:cs="Arial"/>
          <w:szCs w:val="26"/>
        </w:rPr>
        <w:tab/>
        <w:t>-</w:t>
      </w:r>
      <w:r w:rsidRPr="00E42A0F">
        <w:rPr>
          <w:rFonts w:ascii="Arial" w:hAnsi="Arial" w:cs="Arial"/>
          <w:szCs w:val="26"/>
        </w:rPr>
        <w:tab/>
        <w:t>Average 24-Hour Vehicular Volume (1 point per vehicle)</w:t>
      </w:r>
    </w:p>
    <w:p w:rsidRPr="00E42A0F" w:rsidR="004C5413" w:rsidP="004C5413" w:rsidRDefault="004C5413" w14:paraId="545B37B4" w14:textId="77777777">
      <w:pPr>
        <w:tabs>
          <w:tab w:val="right" w:pos="1260"/>
          <w:tab w:val="left" w:pos="1440"/>
          <w:tab w:val="left" w:pos="1620"/>
        </w:tabs>
        <w:ind w:left="2347" w:hanging="2160"/>
        <w:rPr>
          <w:rFonts w:ascii="Arial" w:hAnsi="Arial" w:cs="Arial"/>
          <w:szCs w:val="26"/>
        </w:rPr>
      </w:pPr>
      <w:r w:rsidRPr="00E42A0F">
        <w:rPr>
          <w:rFonts w:ascii="Arial" w:hAnsi="Arial" w:cs="Arial"/>
          <w:szCs w:val="26"/>
        </w:rPr>
        <w:tab/>
      </w:r>
      <w:r w:rsidRPr="00E42A0F">
        <w:rPr>
          <w:rFonts w:ascii="Arial" w:hAnsi="Arial" w:cs="Arial"/>
          <w:b/>
          <w:szCs w:val="26"/>
        </w:rPr>
        <w:t>T</w:t>
      </w:r>
      <w:r w:rsidRPr="00E42A0F">
        <w:rPr>
          <w:rFonts w:ascii="Arial" w:hAnsi="Arial" w:cs="Arial"/>
          <w:szCs w:val="26"/>
        </w:rPr>
        <w:tab/>
        <w:t>-</w:t>
      </w:r>
      <w:r w:rsidRPr="00E42A0F">
        <w:rPr>
          <w:rFonts w:ascii="Arial" w:hAnsi="Arial" w:cs="Arial"/>
          <w:szCs w:val="26"/>
        </w:rPr>
        <w:tab/>
        <w:t>Average 24-Hour Train Volume (1 point per train)</w:t>
      </w:r>
    </w:p>
    <w:p w:rsidRPr="00E42A0F" w:rsidR="004C5413" w:rsidP="004C5413" w:rsidRDefault="004C5413" w14:paraId="4A74D712" w14:textId="77777777">
      <w:pPr>
        <w:tabs>
          <w:tab w:val="right" w:pos="1260"/>
          <w:tab w:val="left" w:pos="1440"/>
          <w:tab w:val="left" w:pos="1620"/>
        </w:tabs>
        <w:ind w:left="1620" w:hanging="1433"/>
        <w:rPr>
          <w:rFonts w:ascii="Arial" w:hAnsi="Arial" w:cs="Arial"/>
          <w:szCs w:val="26"/>
        </w:rPr>
      </w:pPr>
      <w:r w:rsidRPr="00E42A0F">
        <w:rPr>
          <w:rFonts w:ascii="Arial" w:hAnsi="Arial" w:cs="Arial"/>
          <w:b/>
          <w:szCs w:val="26"/>
        </w:rPr>
        <w:tab/>
        <w:t>C</w:t>
      </w:r>
      <w:r w:rsidRPr="00E42A0F">
        <w:rPr>
          <w:rFonts w:ascii="Arial" w:hAnsi="Arial" w:cs="Arial"/>
          <w:szCs w:val="26"/>
        </w:rPr>
        <w:tab/>
        <w:t>-</w:t>
      </w:r>
      <w:r w:rsidRPr="00E42A0F">
        <w:rPr>
          <w:rFonts w:ascii="Arial" w:hAnsi="Arial" w:cs="Arial"/>
          <w:szCs w:val="26"/>
        </w:rPr>
        <w:tab/>
        <w:t>Project Cost Share to be Allocated from Grade Separation Fund      (1 point per thousand dollars)</w:t>
      </w:r>
    </w:p>
    <w:p w:rsidRPr="00E42A0F" w:rsidR="004C5413" w:rsidP="004C5413" w:rsidRDefault="004C5413" w14:paraId="7F6BAFD7" w14:textId="77777777">
      <w:pPr>
        <w:tabs>
          <w:tab w:val="right" w:pos="1260"/>
          <w:tab w:val="left" w:pos="1440"/>
          <w:tab w:val="left" w:pos="1620"/>
        </w:tabs>
        <w:ind w:left="2430" w:hanging="2243"/>
        <w:rPr>
          <w:rFonts w:ascii="Arial" w:hAnsi="Arial" w:cs="Arial"/>
          <w:szCs w:val="26"/>
        </w:rPr>
      </w:pPr>
      <w:r w:rsidRPr="00E42A0F">
        <w:rPr>
          <w:rFonts w:ascii="Arial" w:hAnsi="Arial" w:cs="Arial"/>
          <w:b/>
          <w:szCs w:val="26"/>
        </w:rPr>
        <w:tab/>
        <w:t>LRT</w:t>
      </w:r>
      <w:r w:rsidRPr="00E42A0F">
        <w:rPr>
          <w:rFonts w:ascii="Arial" w:hAnsi="Arial" w:cs="Arial"/>
          <w:szCs w:val="26"/>
        </w:rPr>
        <w:tab/>
        <w:t>-</w:t>
      </w:r>
      <w:r w:rsidRPr="00E42A0F">
        <w:rPr>
          <w:rFonts w:ascii="Arial" w:hAnsi="Arial" w:cs="Arial"/>
          <w:szCs w:val="26"/>
        </w:rPr>
        <w:tab/>
        <w:t>Average 24-Hour Light Rail Train Volume (1 point per train)</w:t>
      </w:r>
    </w:p>
    <w:p w:rsidRPr="00E42A0F" w:rsidR="004C5413" w:rsidP="004C5413" w:rsidRDefault="004C5413" w14:paraId="6145D74B" w14:textId="77777777">
      <w:pPr>
        <w:tabs>
          <w:tab w:val="right" w:pos="1260"/>
          <w:tab w:val="left" w:pos="1440"/>
          <w:tab w:val="left" w:pos="1620"/>
        </w:tabs>
        <w:rPr>
          <w:rFonts w:ascii="Arial" w:hAnsi="Arial" w:cs="Arial"/>
          <w:szCs w:val="26"/>
        </w:rPr>
      </w:pPr>
      <w:r w:rsidRPr="00E42A0F">
        <w:rPr>
          <w:rFonts w:ascii="Arial" w:hAnsi="Arial" w:cs="Arial"/>
          <w:szCs w:val="26"/>
        </w:rPr>
        <w:tab/>
      </w:r>
      <w:r w:rsidRPr="00E42A0F">
        <w:rPr>
          <w:rFonts w:ascii="Arial" w:hAnsi="Arial" w:cs="Arial"/>
          <w:b/>
          <w:szCs w:val="26"/>
        </w:rPr>
        <w:t>AH</w:t>
      </w:r>
      <w:r w:rsidRPr="00E42A0F">
        <w:rPr>
          <w:rFonts w:ascii="Arial" w:hAnsi="Arial" w:cs="Arial"/>
          <w:szCs w:val="26"/>
        </w:rPr>
        <w:tab/>
        <w:t>-</w:t>
      </w:r>
      <w:r w:rsidRPr="00E42A0F">
        <w:rPr>
          <w:rFonts w:ascii="Arial" w:hAnsi="Arial" w:cs="Arial"/>
          <w:szCs w:val="26"/>
        </w:rPr>
        <w:tab/>
        <w:t>Accident History (up to 3 points per accident)</w:t>
      </w:r>
    </w:p>
    <w:p w:rsidRPr="00E42A0F" w:rsidR="004C5413" w:rsidP="004C5413" w:rsidRDefault="004C5413" w14:paraId="4F6152C1" w14:textId="77777777">
      <w:pPr>
        <w:tabs>
          <w:tab w:val="right" w:pos="1260"/>
          <w:tab w:val="left" w:pos="1440"/>
          <w:tab w:val="left" w:pos="1620"/>
        </w:tabs>
        <w:ind w:left="2340" w:hanging="2160"/>
        <w:rPr>
          <w:rFonts w:ascii="Arial" w:hAnsi="Arial" w:cs="Arial"/>
          <w:szCs w:val="26"/>
        </w:rPr>
      </w:pPr>
      <w:r w:rsidRPr="00E42A0F">
        <w:rPr>
          <w:rFonts w:ascii="Arial" w:hAnsi="Arial" w:cs="Arial"/>
          <w:szCs w:val="26"/>
        </w:rPr>
        <w:tab/>
      </w:r>
      <w:r w:rsidRPr="00E42A0F">
        <w:rPr>
          <w:rFonts w:ascii="Arial" w:hAnsi="Arial" w:cs="Arial"/>
          <w:b/>
          <w:szCs w:val="26"/>
        </w:rPr>
        <w:t>SCF</w:t>
      </w:r>
      <w:r w:rsidRPr="00E42A0F">
        <w:rPr>
          <w:rFonts w:ascii="Arial" w:hAnsi="Arial" w:cs="Arial"/>
          <w:szCs w:val="26"/>
        </w:rPr>
        <w:tab/>
        <w:t>-</w:t>
      </w:r>
      <w:r w:rsidRPr="00E42A0F">
        <w:rPr>
          <w:rFonts w:ascii="Arial" w:hAnsi="Arial" w:cs="Arial"/>
          <w:szCs w:val="26"/>
        </w:rPr>
        <w:tab/>
        <w:t xml:space="preserve">Special Conditions Factor </w:t>
      </w:r>
    </w:p>
    <w:p w:rsidRPr="00E42A0F" w:rsidR="004C5413" w:rsidP="004C5413" w:rsidRDefault="004C5413" w14:paraId="63B08F47" w14:textId="77777777">
      <w:pPr>
        <w:tabs>
          <w:tab w:val="right" w:pos="1260"/>
          <w:tab w:val="left" w:pos="1440"/>
          <w:tab w:val="left" w:pos="1620"/>
        </w:tabs>
        <w:ind w:left="2340" w:hanging="2160"/>
        <w:rPr>
          <w:rFonts w:ascii="Arial" w:hAnsi="Arial" w:cs="Arial"/>
          <w:szCs w:val="26"/>
        </w:rPr>
      </w:pPr>
      <w:r w:rsidRPr="00E42A0F">
        <w:rPr>
          <w:rFonts w:ascii="Arial" w:hAnsi="Arial" w:cs="Arial"/>
          <w:b/>
          <w:szCs w:val="26"/>
        </w:rPr>
        <w:tab/>
      </w:r>
      <w:r w:rsidRPr="00E42A0F">
        <w:rPr>
          <w:rFonts w:ascii="Arial" w:hAnsi="Arial" w:cs="Arial"/>
          <w:b/>
          <w:szCs w:val="26"/>
        </w:rPr>
        <w:tab/>
      </w:r>
      <w:r w:rsidRPr="00E42A0F">
        <w:rPr>
          <w:rFonts w:ascii="Arial" w:hAnsi="Arial" w:cs="Arial"/>
          <w:b/>
          <w:szCs w:val="26"/>
        </w:rPr>
        <w:tab/>
      </w:r>
      <w:r w:rsidRPr="00E42A0F">
        <w:rPr>
          <w:rFonts w:ascii="Arial" w:hAnsi="Arial" w:cs="Arial"/>
          <w:szCs w:val="26"/>
        </w:rPr>
        <w:t>= BD+VS+RS+CG+PT+OF (up to 63 points)</w:t>
      </w:r>
    </w:p>
    <w:p w:rsidRPr="00E42A0F" w:rsidR="004C5413" w:rsidP="004C5413" w:rsidRDefault="004C5413" w14:paraId="0775767B" w14:textId="77777777">
      <w:pPr>
        <w:tabs>
          <w:tab w:val="left" w:pos="1620"/>
          <w:tab w:val="left" w:pos="1800"/>
          <w:tab w:val="left" w:pos="1980"/>
        </w:tabs>
        <w:ind w:firstLine="1620"/>
        <w:rPr>
          <w:rFonts w:ascii="Arial" w:hAnsi="Arial" w:cs="Arial"/>
          <w:szCs w:val="26"/>
        </w:rPr>
      </w:pPr>
      <w:r w:rsidRPr="00E42A0F">
        <w:rPr>
          <w:rFonts w:ascii="Arial" w:hAnsi="Arial" w:cs="Arial"/>
          <w:b/>
          <w:szCs w:val="26"/>
        </w:rPr>
        <w:t>BD</w:t>
      </w:r>
      <w:r w:rsidRPr="00E42A0F">
        <w:rPr>
          <w:rFonts w:ascii="Arial" w:hAnsi="Arial" w:cs="Arial"/>
          <w:b/>
          <w:szCs w:val="26"/>
        </w:rPr>
        <w:tab/>
      </w:r>
      <w:r w:rsidRPr="00E42A0F">
        <w:rPr>
          <w:rFonts w:ascii="Arial" w:hAnsi="Arial" w:cs="Arial"/>
          <w:szCs w:val="26"/>
        </w:rPr>
        <w:t>- Crossing Blocking Delay (up to 5 points)</w:t>
      </w:r>
    </w:p>
    <w:p w:rsidRPr="00E42A0F" w:rsidR="004C5413" w:rsidP="004C5413" w:rsidRDefault="004C5413" w14:paraId="404EFE70" w14:textId="77777777">
      <w:pPr>
        <w:tabs>
          <w:tab w:val="left" w:pos="1620"/>
          <w:tab w:val="left" w:pos="1800"/>
          <w:tab w:val="left" w:pos="1980"/>
        </w:tabs>
        <w:ind w:firstLine="1620"/>
        <w:rPr>
          <w:rFonts w:ascii="Arial" w:hAnsi="Arial" w:cs="Arial"/>
          <w:szCs w:val="26"/>
        </w:rPr>
      </w:pPr>
      <w:r w:rsidRPr="00E42A0F">
        <w:rPr>
          <w:rFonts w:ascii="Arial" w:hAnsi="Arial" w:cs="Arial"/>
          <w:b/>
          <w:szCs w:val="26"/>
        </w:rPr>
        <w:t xml:space="preserve">VS </w:t>
      </w:r>
      <w:r w:rsidRPr="00E42A0F">
        <w:rPr>
          <w:rFonts w:ascii="Arial" w:hAnsi="Arial" w:cs="Arial"/>
          <w:b/>
          <w:szCs w:val="26"/>
        </w:rPr>
        <w:tab/>
      </w:r>
      <w:r w:rsidRPr="00E42A0F">
        <w:rPr>
          <w:rFonts w:ascii="Arial" w:hAnsi="Arial" w:cs="Arial"/>
          <w:szCs w:val="26"/>
        </w:rPr>
        <w:t>- Vehicular Speed Limit (up to 5 points)</w:t>
      </w:r>
    </w:p>
    <w:p w:rsidRPr="00E42A0F" w:rsidR="004C5413" w:rsidP="004C5413" w:rsidRDefault="004C5413" w14:paraId="3183D98B" w14:textId="77777777">
      <w:pPr>
        <w:tabs>
          <w:tab w:val="left" w:pos="1620"/>
          <w:tab w:val="left" w:pos="1800"/>
          <w:tab w:val="left" w:pos="1980"/>
        </w:tabs>
        <w:ind w:firstLine="1440"/>
        <w:jc w:val="both"/>
        <w:rPr>
          <w:rFonts w:ascii="Arial" w:hAnsi="Arial" w:cs="Arial"/>
          <w:szCs w:val="26"/>
        </w:rPr>
      </w:pPr>
      <w:r w:rsidRPr="00E42A0F">
        <w:rPr>
          <w:rFonts w:ascii="Arial" w:hAnsi="Arial" w:cs="Arial"/>
          <w:szCs w:val="26"/>
        </w:rPr>
        <w:tab/>
      </w:r>
      <w:r w:rsidRPr="00E42A0F">
        <w:rPr>
          <w:rFonts w:ascii="Arial" w:hAnsi="Arial" w:cs="Arial"/>
          <w:b/>
          <w:szCs w:val="26"/>
        </w:rPr>
        <w:t>RS</w:t>
      </w:r>
      <w:r w:rsidRPr="00E42A0F">
        <w:rPr>
          <w:rFonts w:ascii="Arial" w:hAnsi="Arial" w:cs="Arial"/>
          <w:b/>
          <w:szCs w:val="26"/>
        </w:rPr>
        <w:tab/>
      </w:r>
      <w:r w:rsidRPr="00E42A0F">
        <w:rPr>
          <w:rFonts w:ascii="Arial" w:hAnsi="Arial" w:cs="Arial"/>
          <w:szCs w:val="26"/>
        </w:rPr>
        <w:t xml:space="preserve">- Railroad Prevailing Maximum Speed (up to 7 points) </w:t>
      </w:r>
    </w:p>
    <w:p w:rsidRPr="00E42A0F" w:rsidR="004C5413" w:rsidP="004C5413" w:rsidRDefault="004C5413" w14:paraId="2A3D6E95" w14:textId="77777777">
      <w:pPr>
        <w:tabs>
          <w:tab w:val="left" w:pos="1620"/>
          <w:tab w:val="left" w:pos="1800"/>
          <w:tab w:val="left" w:pos="1980"/>
        </w:tabs>
        <w:ind w:left="1620"/>
        <w:rPr>
          <w:rFonts w:ascii="Arial" w:hAnsi="Arial" w:cs="Arial"/>
          <w:szCs w:val="26"/>
        </w:rPr>
      </w:pPr>
      <w:r w:rsidRPr="00E42A0F">
        <w:rPr>
          <w:rFonts w:ascii="Arial" w:hAnsi="Arial" w:cs="Arial"/>
          <w:b/>
          <w:szCs w:val="26"/>
        </w:rPr>
        <w:t>CG</w:t>
      </w:r>
      <w:r w:rsidRPr="00E42A0F">
        <w:rPr>
          <w:rFonts w:ascii="Arial" w:hAnsi="Arial" w:cs="Arial"/>
          <w:b/>
          <w:szCs w:val="26"/>
        </w:rPr>
        <w:tab/>
      </w:r>
      <w:r w:rsidRPr="00E42A0F">
        <w:rPr>
          <w:rFonts w:ascii="Arial" w:hAnsi="Arial" w:cs="Arial"/>
          <w:szCs w:val="26"/>
        </w:rPr>
        <w:t>- Crossing Geometrics (up to 17 points)</w:t>
      </w:r>
    </w:p>
    <w:p w:rsidRPr="00E42A0F" w:rsidR="004C5413" w:rsidP="004C5413" w:rsidRDefault="004C5413" w14:paraId="11C80FBE" w14:textId="77777777">
      <w:pPr>
        <w:tabs>
          <w:tab w:val="left" w:pos="1620"/>
          <w:tab w:val="left" w:pos="1800"/>
          <w:tab w:val="left" w:pos="1980"/>
        </w:tabs>
        <w:rPr>
          <w:rFonts w:ascii="Arial" w:hAnsi="Arial" w:cs="Arial"/>
          <w:szCs w:val="26"/>
        </w:rPr>
      </w:pPr>
      <w:r w:rsidRPr="00E42A0F">
        <w:rPr>
          <w:rFonts w:ascii="Arial" w:hAnsi="Arial" w:cs="Arial"/>
          <w:szCs w:val="26"/>
        </w:rPr>
        <w:tab/>
      </w:r>
      <w:r w:rsidRPr="00E42A0F">
        <w:rPr>
          <w:rFonts w:ascii="Arial" w:hAnsi="Arial" w:cs="Arial"/>
          <w:b/>
          <w:szCs w:val="26"/>
        </w:rPr>
        <w:t>PT</w:t>
      </w:r>
      <w:r w:rsidRPr="00E42A0F">
        <w:rPr>
          <w:rFonts w:ascii="Arial" w:hAnsi="Arial" w:cs="Arial"/>
          <w:szCs w:val="26"/>
        </w:rPr>
        <w:tab/>
      </w:r>
      <w:r w:rsidRPr="00E42A0F">
        <w:rPr>
          <w:rFonts w:ascii="Arial" w:hAnsi="Arial" w:cs="Arial"/>
          <w:szCs w:val="26"/>
        </w:rPr>
        <w:tab/>
        <w:t>- Passenger Trains (up to 10 points)</w:t>
      </w:r>
    </w:p>
    <w:p w:rsidRPr="00E42A0F" w:rsidR="004C5413" w:rsidP="004C5413" w:rsidRDefault="004C5413" w14:paraId="431095AF" w14:textId="77777777">
      <w:pPr>
        <w:tabs>
          <w:tab w:val="left" w:pos="1620"/>
          <w:tab w:val="left" w:pos="1980"/>
          <w:tab w:val="left" w:pos="2160"/>
        </w:tabs>
        <w:spacing w:after="120"/>
        <w:ind w:left="2340" w:hanging="2160"/>
        <w:rPr>
          <w:rFonts w:ascii="Arial" w:hAnsi="Arial" w:cs="Arial"/>
          <w:szCs w:val="26"/>
        </w:rPr>
      </w:pPr>
      <w:r w:rsidRPr="00E42A0F">
        <w:rPr>
          <w:rFonts w:ascii="Arial" w:hAnsi="Arial" w:cs="Arial"/>
          <w:szCs w:val="26"/>
        </w:rPr>
        <w:tab/>
      </w:r>
      <w:r w:rsidRPr="00E42A0F">
        <w:rPr>
          <w:rFonts w:ascii="Arial" w:hAnsi="Arial" w:cs="Arial"/>
          <w:b/>
          <w:szCs w:val="26"/>
        </w:rPr>
        <w:t>OF</w:t>
      </w:r>
      <w:r w:rsidRPr="00E42A0F">
        <w:rPr>
          <w:rFonts w:ascii="Arial" w:hAnsi="Arial" w:cs="Arial"/>
          <w:szCs w:val="26"/>
        </w:rPr>
        <w:tab/>
        <w:t>- Other Factors: passenger buses, school buses, trains carrying hazardous materials trains and trucks, and community impact (up to 19 points)</w:t>
      </w:r>
    </w:p>
    <w:p w:rsidRPr="00E42A0F" w:rsidR="004C5413" w:rsidP="004C5413" w:rsidRDefault="004C5413" w14:paraId="6E4B341C" w14:textId="77777777">
      <w:pPr>
        <w:outlineLvl w:val="0"/>
        <w:rPr>
          <w:rFonts w:ascii="Arial" w:hAnsi="Arial" w:cs="Arial"/>
          <w:szCs w:val="26"/>
        </w:rPr>
      </w:pPr>
      <w:r w:rsidRPr="00E42A0F">
        <w:rPr>
          <w:rFonts w:ascii="Arial" w:hAnsi="Arial" w:cs="Arial"/>
          <w:b/>
          <w:szCs w:val="26"/>
        </w:rPr>
        <w:t>C = Project Cost Share to be Allocated from</w:t>
      </w:r>
      <w:r w:rsidRPr="00E42A0F">
        <w:rPr>
          <w:rFonts w:ascii="Arial" w:hAnsi="Arial" w:cs="Arial"/>
          <w:szCs w:val="26"/>
        </w:rPr>
        <w:t xml:space="preserve"> </w:t>
      </w:r>
      <w:r w:rsidRPr="00E42A0F">
        <w:rPr>
          <w:rFonts w:ascii="Arial" w:hAnsi="Arial" w:cs="Arial"/>
          <w:b/>
          <w:szCs w:val="26"/>
        </w:rPr>
        <w:t>Grade Separation Fund</w:t>
      </w:r>
      <w:r w:rsidRPr="00E42A0F">
        <w:rPr>
          <w:rFonts w:ascii="Arial" w:hAnsi="Arial" w:cs="Arial"/>
          <w:szCs w:val="26"/>
        </w:rPr>
        <w:t xml:space="preserve"> </w:t>
      </w:r>
    </w:p>
    <w:p w:rsidRPr="00E42A0F" w:rsidR="004C5413" w:rsidP="004C5413" w:rsidRDefault="004C5413" w14:paraId="561B18B2" w14:textId="77777777">
      <w:pPr>
        <w:rPr>
          <w:rFonts w:ascii="Arial" w:hAnsi="Arial" w:cs="Arial"/>
          <w:szCs w:val="26"/>
        </w:rPr>
      </w:pPr>
    </w:p>
    <w:p w:rsidRPr="00E42A0F" w:rsidR="004C5413" w:rsidP="004C5413" w:rsidRDefault="004C5413" w14:paraId="688F4E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42A0F">
        <w:rPr>
          <w:rFonts w:ascii="Arial" w:hAnsi="Arial" w:cs="Arial"/>
        </w:rPr>
        <w:t>For a project seeking multi-year funding, not to exceed five (5) years, as prescribed in Section 2454, subdivision (d), paragraph (1) of the California Streets and Highways Code (S&amp;H Code §</w:t>
      </w:r>
      <w:r>
        <w:rPr>
          <w:rFonts w:ascii="Arial" w:hAnsi="Arial" w:cs="Arial"/>
        </w:rPr>
        <w:t xml:space="preserve"> </w:t>
      </w:r>
      <w:r w:rsidRPr="00E42A0F">
        <w:rPr>
          <w:rFonts w:ascii="Arial" w:hAnsi="Arial" w:cs="Arial"/>
        </w:rPr>
        <w:t>2454(d)(1)),</w:t>
      </w:r>
      <w:r>
        <w:rPr>
          <w:rFonts w:ascii="Arial" w:hAnsi="Arial" w:cs="Arial"/>
        </w:rPr>
        <w:t xml:space="preserve"> </w:t>
      </w:r>
      <w:r w:rsidRPr="00E42A0F">
        <w:rPr>
          <w:rFonts w:ascii="Arial" w:hAnsi="Arial" w:cs="Arial"/>
        </w:rPr>
        <w:t>up to 20 million dollars ($20,000,000) may be requested, an agency that has received an allocation for a project under the multi-year funding option is not eligible for another project for a 10-year period unless funds are available for allocation.  In addition, the allocation for any one of those multiple years shall not exceed the amount prescribed by S&amp;H Code §</w:t>
      </w:r>
      <w:r>
        <w:rPr>
          <w:rFonts w:ascii="Arial" w:hAnsi="Arial" w:cs="Arial"/>
        </w:rPr>
        <w:t xml:space="preserve"> </w:t>
      </w:r>
      <w:r w:rsidRPr="00E42A0F">
        <w:rPr>
          <w:rFonts w:ascii="Arial" w:hAnsi="Arial" w:cs="Arial"/>
        </w:rPr>
        <w:t>2454(c) of five million dollars ($5,000,000).</w:t>
      </w:r>
    </w:p>
    <w:p w:rsidRPr="00E42A0F" w:rsidR="004C5413" w:rsidP="004C5413" w:rsidRDefault="004C5413" w14:paraId="5CCA9099" w14:textId="77777777">
      <w:pPr>
        <w:rPr>
          <w:rFonts w:ascii="Arial" w:hAnsi="Arial" w:cs="Arial"/>
        </w:rPr>
      </w:pPr>
    </w:p>
    <w:p w:rsidRPr="00E42A0F" w:rsidR="004C5413" w:rsidP="004C5413" w:rsidRDefault="004C5413" w14:paraId="621A358A" w14:textId="77777777">
      <w:pPr>
        <w:rPr>
          <w:rFonts w:ascii="Arial" w:hAnsi="Arial" w:cs="Arial"/>
        </w:rPr>
      </w:pPr>
      <w:r w:rsidRPr="00E42A0F">
        <w:rPr>
          <w:rFonts w:ascii="Arial" w:hAnsi="Arial" w:cs="Arial"/>
        </w:rPr>
        <w:t>For a project ranked the highest on the Grade Separation Priority List, up to 15</w:t>
      </w:r>
      <w:r>
        <w:rPr>
          <w:rFonts w:ascii="Arial" w:hAnsi="Arial" w:cs="Arial"/>
        </w:rPr>
        <w:t> </w:t>
      </w:r>
      <w:r w:rsidRPr="00E42A0F">
        <w:rPr>
          <w:rFonts w:ascii="Arial" w:hAnsi="Arial" w:cs="Arial"/>
        </w:rPr>
        <w:t>million dollars ($15,000,000) may be allocated as provided in S&amp;H Code §</w:t>
      </w:r>
      <w:r>
        <w:rPr>
          <w:rFonts w:ascii="Arial" w:hAnsi="Arial" w:cs="Arial"/>
        </w:rPr>
        <w:t> </w:t>
      </w:r>
      <w:r w:rsidRPr="00E42A0F">
        <w:rPr>
          <w:rFonts w:ascii="Arial" w:hAnsi="Arial" w:cs="Arial"/>
        </w:rPr>
        <w:t>2454(c)(2).</w:t>
      </w:r>
    </w:p>
    <w:p w:rsidRPr="00E42A0F" w:rsidR="004C5413" w:rsidP="004C5413" w:rsidRDefault="004C5413" w14:paraId="2284E7EB" w14:textId="77777777">
      <w:pPr>
        <w:rPr>
          <w:rFonts w:ascii="Arial" w:hAnsi="Arial" w:cs="Arial"/>
        </w:rPr>
      </w:pPr>
      <w:r w:rsidRPr="00E42A0F">
        <w:rPr>
          <w:rFonts w:ascii="Arial" w:hAnsi="Arial" w:cs="Arial"/>
        </w:rPr>
        <w:lastRenderedPageBreak/>
        <w:t>For any of other project, up to five million dollars ($5,000,000) or 80 percent (</w:t>
      </w:r>
      <w:r>
        <w:rPr>
          <w:rFonts w:ascii="Arial" w:hAnsi="Arial" w:cs="Arial"/>
        </w:rPr>
        <w:t>percent</w:t>
      </w:r>
      <w:r w:rsidRPr="00E42A0F">
        <w:rPr>
          <w:rFonts w:ascii="Arial" w:hAnsi="Arial" w:cs="Arial"/>
        </w:rPr>
        <w:t>) of the estimated project cost, whichever is less, may be received, as provided in S&amp;H Code §2454(c)(1).</w:t>
      </w:r>
    </w:p>
    <w:p w:rsidRPr="00E42A0F" w:rsidR="004C5413" w:rsidP="004C5413" w:rsidRDefault="004C5413" w14:paraId="5FC1F4B7" w14:textId="77777777">
      <w:pPr>
        <w:outlineLvl w:val="0"/>
        <w:rPr>
          <w:rFonts w:ascii="Arial" w:hAnsi="Arial" w:cs="Arial"/>
          <w:b/>
          <w:szCs w:val="26"/>
        </w:rPr>
      </w:pPr>
    </w:p>
    <w:p w:rsidRPr="00E42A0F" w:rsidR="004C5413" w:rsidP="004C5413" w:rsidRDefault="004C5413" w14:paraId="2ED60239" w14:textId="77777777">
      <w:pPr>
        <w:outlineLvl w:val="0"/>
        <w:rPr>
          <w:rFonts w:ascii="Arial" w:hAnsi="Arial" w:cs="Arial"/>
          <w:szCs w:val="26"/>
        </w:rPr>
      </w:pPr>
      <w:r w:rsidRPr="00E42A0F">
        <w:rPr>
          <w:rFonts w:ascii="Arial" w:hAnsi="Arial" w:cs="Arial"/>
          <w:b/>
          <w:szCs w:val="26"/>
        </w:rPr>
        <w:t>AH = Accident History</w:t>
      </w:r>
      <w:r w:rsidRPr="00E42A0F">
        <w:rPr>
          <w:rFonts w:ascii="Arial" w:hAnsi="Arial" w:cs="Arial"/>
          <w:szCs w:val="26"/>
        </w:rPr>
        <w:t xml:space="preserve"> (last 10 years from application filing due date)</w:t>
      </w:r>
    </w:p>
    <w:p w:rsidRPr="00E42A0F" w:rsidR="004C5413" w:rsidP="004C5413" w:rsidRDefault="004C5413" w14:paraId="63201434" w14:textId="77777777">
      <w:pPr>
        <w:rPr>
          <w:rFonts w:ascii="Arial" w:hAnsi="Arial" w:cs="Arial"/>
          <w:szCs w:val="26"/>
        </w:rPr>
      </w:pPr>
      <w:r w:rsidRPr="00E42A0F">
        <w:rPr>
          <w:rFonts w:ascii="Arial" w:hAnsi="Arial" w:cs="Arial"/>
          <w:szCs w:val="26"/>
        </w:rPr>
        <w:t>The total AH score is the sum of points per accident awarded as follows for vehicle and pedestrian accidents involving trains at crossings with the Crossing Protection Factor (CPF) based on the crossing’s warning devices:</w:t>
      </w:r>
    </w:p>
    <w:p w:rsidRPr="00E42A0F" w:rsidR="004C5413" w:rsidP="004C5413" w:rsidRDefault="004C5413" w14:paraId="60B40460" w14:textId="77777777">
      <w:pPr>
        <w:rPr>
          <w:rFonts w:ascii="Arial" w:hAnsi="Arial" w:cs="Arial"/>
          <w:szCs w:val="26"/>
        </w:rPr>
      </w:pPr>
    </w:p>
    <w:p w:rsidRPr="00E42A0F" w:rsidR="004C5413" w:rsidP="004C5413" w:rsidRDefault="004C5413" w14:paraId="7518CFE2" w14:textId="77777777">
      <w:pPr>
        <w:outlineLvl w:val="0"/>
        <w:rPr>
          <w:rFonts w:ascii="Arial" w:hAnsi="Arial" w:cs="Arial"/>
          <w:szCs w:val="26"/>
        </w:rPr>
      </w:pPr>
      <w:r w:rsidRPr="00E42A0F">
        <w:rPr>
          <w:rFonts w:ascii="Arial" w:hAnsi="Arial" w:cs="Arial"/>
          <w:szCs w:val="26"/>
        </w:rPr>
        <w:t xml:space="preserve">Points per Accident = (1 + 2 x No. Killed + No. Injured) x CPF </w:t>
      </w:r>
    </w:p>
    <w:p w:rsidRPr="00E42A0F" w:rsidR="004C5413" w:rsidP="004C5413" w:rsidRDefault="004C5413" w14:paraId="53EBF85A" w14:textId="77777777">
      <w:pPr>
        <w:outlineLvl w:val="0"/>
        <w:rPr>
          <w:rFonts w:ascii="Arial" w:hAnsi="Arial" w:cs="Arial"/>
          <w:szCs w:val="26"/>
        </w:rPr>
      </w:pPr>
    </w:p>
    <w:tbl>
      <w:tblPr>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20"/>
        <w:gridCol w:w="810"/>
        <w:gridCol w:w="720"/>
        <w:gridCol w:w="720"/>
      </w:tblGrid>
      <w:tr w:rsidRPr="00E42A0F" w:rsidR="004C5413" w:rsidTr="00057FCA" w14:paraId="5CDDF492" w14:textId="77777777">
        <w:tc>
          <w:tcPr>
            <w:tcW w:w="6120" w:type="dxa"/>
          </w:tcPr>
          <w:p w:rsidRPr="00E42A0F" w:rsidR="004C5413" w:rsidP="00057FCA" w:rsidRDefault="004C5413" w14:paraId="1EA37A3A" w14:textId="77777777">
            <w:pPr>
              <w:ind w:right="-18"/>
              <w:rPr>
                <w:rFonts w:ascii="Arial" w:hAnsi="Arial" w:cs="Arial"/>
                <w:szCs w:val="26"/>
              </w:rPr>
            </w:pPr>
            <w:r w:rsidRPr="00E42A0F">
              <w:rPr>
                <w:rFonts w:ascii="Arial" w:hAnsi="Arial" w:cs="Arial"/>
                <w:szCs w:val="26"/>
              </w:rPr>
              <w:t>COMMISSION STANDARD WARNING DEVICE</w:t>
            </w:r>
          </w:p>
        </w:tc>
        <w:tc>
          <w:tcPr>
            <w:tcW w:w="810" w:type="dxa"/>
          </w:tcPr>
          <w:p w:rsidRPr="00E42A0F" w:rsidR="004C5413" w:rsidP="00057FCA" w:rsidRDefault="004C5413" w14:paraId="0094BB45" w14:textId="77777777">
            <w:pPr>
              <w:jc w:val="center"/>
              <w:rPr>
                <w:rFonts w:ascii="Arial" w:hAnsi="Arial" w:cs="Arial"/>
                <w:szCs w:val="26"/>
              </w:rPr>
            </w:pPr>
            <w:r w:rsidRPr="00E42A0F">
              <w:rPr>
                <w:rFonts w:ascii="Arial" w:hAnsi="Arial" w:cs="Arial"/>
                <w:szCs w:val="26"/>
              </w:rPr>
              <w:t>9</w:t>
            </w:r>
          </w:p>
        </w:tc>
        <w:tc>
          <w:tcPr>
            <w:tcW w:w="720" w:type="dxa"/>
          </w:tcPr>
          <w:p w:rsidRPr="00E42A0F" w:rsidR="004C5413" w:rsidP="00057FCA" w:rsidRDefault="004C5413" w14:paraId="64E10262" w14:textId="77777777">
            <w:pPr>
              <w:jc w:val="center"/>
              <w:rPr>
                <w:rFonts w:ascii="Arial" w:hAnsi="Arial" w:cs="Arial"/>
                <w:szCs w:val="26"/>
              </w:rPr>
            </w:pPr>
            <w:r w:rsidRPr="00E42A0F">
              <w:rPr>
                <w:rFonts w:ascii="Arial" w:hAnsi="Arial" w:cs="Arial"/>
                <w:szCs w:val="26"/>
              </w:rPr>
              <w:t>8</w:t>
            </w:r>
          </w:p>
        </w:tc>
        <w:tc>
          <w:tcPr>
            <w:tcW w:w="720" w:type="dxa"/>
          </w:tcPr>
          <w:p w:rsidRPr="00E42A0F" w:rsidR="004C5413" w:rsidP="00057FCA" w:rsidRDefault="004C5413" w14:paraId="27254BE9" w14:textId="77777777">
            <w:pPr>
              <w:jc w:val="center"/>
              <w:rPr>
                <w:rFonts w:ascii="Arial" w:hAnsi="Arial" w:cs="Arial"/>
                <w:szCs w:val="26"/>
              </w:rPr>
            </w:pPr>
            <w:r w:rsidRPr="00E42A0F">
              <w:rPr>
                <w:rFonts w:ascii="Arial" w:hAnsi="Arial" w:cs="Arial"/>
                <w:szCs w:val="26"/>
              </w:rPr>
              <w:t>1</w:t>
            </w:r>
          </w:p>
        </w:tc>
      </w:tr>
      <w:tr w:rsidRPr="00E42A0F" w:rsidR="004C5413" w:rsidTr="00057FCA" w14:paraId="74411C4A" w14:textId="77777777">
        <w:tc>
          <w:tcPr>
            <w:tcW w:w="6120" w:type="dxa"/>
          </w:tcPr>
          <w:p w:rsidRPr="00E42A0F" w:rsidR="004C5413" w:rsidP="00057FCA" w:rsidRDefault="004C5413" w14:paraId="49FC7774" w14:textId="77777777">
            <w:pPr>
              <w:rPr>
                <w:rFonts w:ascii="Arial" w:hAnsi="Arial" w:cs="Arial"/>
                <w:szCs w:val="26"/>
              </w:rPr>
            </w:pPr>
            <w:r w:rsidRPr="00E42A0F">
              <w:rPr>
                <w:rFonts w:ascii="Arial" w:hAnsi="Arial" w:cs="Arial"/>
                <w:szCs w:val="26"/>
              </w:rPr>
              <w:t>CPF</w:t>
            </w:r>
          </w:p>
        </w:tc>
        <w:tc>
          <w:tcPr>
            <w:tcW w:w="810" w:type="dxa"/>
          </w:tcPr>
          <w:p w:rsidRPr="00E42A0F" w:rsidR="004C5413" w:rsidP="00057FCA" w:rsidRDefault="004C5413" w14:paraId="757F84FD" w14:textId="77777777">
            <w:pPr>
              <w:jc w:val="center"/>
              <w:rPr>
                <w:rFonts w:ascii="Arial" w:hAnsi="Arial" w:cs="Arial"/>
                <w:szCs w:val="26"/>
              </w:rPr>
            </w:pPr>
            <w:r w:rsidRPr="00E42A0F">
              <w:rPr>
                <w:rFonts w:ascii="Arial" w:hAnsi="Arial" w:cs="Arial"/>
                <w:szCs w:val="26"/>
              </w:rPr>
              <w:t>1.0</w:t>
            </w:r>
          </w:p>
        </w:tc>
        <w:tc>
          <w:tcPr>
            <w:tcW w:w="720" w:type="dxa"/>
          </w:tcPr>
          <w:p w:rsidRPr="00E42A0F" w:rsidR="004C5413" w:rsidP="00057FCA" w:rsidRDefault="004C5413" w14:paraId="381DD4AC" w14:textId="77777777">
            <w:pPr>
              <w:jc w:val="center"/>
              <w:rPr>
                <w:rFonts w:ascii="Arial" w:hAnsi="Arial" w:cs="Arial"/>
                <w:szCs w:val="26"/>
              </w:rPr>
            </w:pPr>
            <w:r w:rsidRPr="00E42A0F">
              <w:rPr>
                <w:rFonts w:ascii="Arial" w:hAnsi="Arial" w:cs="Arial"/>
                <w:szCs w:val="26"/>
              </w:rPr>
              <w:t>0.4</w:t>
            </w:r>
          </w:p>
        </w:tc>
        <w:tc>
          <w:tcPr>
            <w:tcW w:w="720" w:type="dxa"/>
          </w:tcPr>
          <w:p w:rsidRPr="00E42A0F" w:rsidR="004C5413" w:rsidP="00057FCA" w:rsidRDefault="004C5413" w14:paraId="6B74A093" w14:textId="77777777">
            <w:pPr>
              <w:jc w:val="center"/>
              <w:rPr>
                <w:rFonts w:ascii="Arial" w:hAnsi="Arial" w:cs="Arial"/>
                <w:szCs w:val="26"/>
              </w:rPr>
            </w:pPr>
            <w:r w:rsidRPr="00E42A0F">
              <w:rPr>
                <w:rFonts w:ascii="Arial" w:hAnsi="Arial" w:cs="Arial"/>
                <w:szCs w:val="26"/>
              </w:rPr>
              <w:t>0.1</w:t>
            </w:r>
          </w:p>
        </w:tc>
      </w:tr>
    </w:tbl>
    <w:p w:rsidRPr="00E42A0F" w:rsidR="004C5413" w:rsidP="004C5413" w:rsidRDefault="004C5413" w14:paraId="00E72A83" w14:textId="77777777">
      <w:pPr>
        <w:rPr>
          <w:rFonts w:ascii="Arial" w:hAnsi="Arial" w:cs="Arial"/>
          <w:szCs w:val="26"/>
        </w:rPr>
      </w:pPr>
    </w:p>
    <w:p w:rsidRPr="00E42A0F" w:rsidR="004C5413" w:rsidP="004C5413" w:rsidRDefault="004C5413" w14:paraId="3F569F29" w14:textId="77777777">
      <w:pPr>
        <w:rPr>
          <w:rFonts w:ascii="Arial" w:hAnsi="Arial" w:cs="Arial"/>
          <w:szCs w:val="26"/>
        </w:rPr>
      </w:pPr>
      <w:r w:rsidRPr="00E42A0F">
        <w:rPr>
          <w:rFonts w:ascii="Arial" w:hAnsi="Arial" w:cs="Arial"/>
          <w:szCs w:val="26"/>
        </w:rPr>
        <w:t xml:space="preserve">Note 1: </w:t>
      </w:r>
      <w:r>
        <w:rPr>
          <w:rFonts w:ascii="Arial" w:hAnsi="Arial" w:cs="Arial"/>
          <w:szCs w:val="26"/>
        </w:rPr>
        <w:t xml:space="preserve"> </w:t>
      </w:r>
      <w:r w:rsidRPr="00E42A0F">
        <w:rPr>
          <w:rFonts w:ascii="Arial" w:hAnsi="Arial" w:cs="Arial"/>
          <w:szCs w:val="26"/>
        </w:rPr>
        <w:t>No more than three (3) points shall be allowed for each accident prior to modification by the CPF.</w:t>
      </w:r>
    </w:p>
    <w:p w:rsidRPr="00E42A0F" w:rsidR="004C5413" w:rsidP="004C5413" w:rsidRDefault="004C5413" w14:paraId="7924AAE1" w14:textId="77777777">
      <w:pPr>
        <w:rPr>
          <w:rFonts w:ascii="Arial" w:hAnsi="Arial" w:cs="Arial"/>
          <w:szCs w:val="26"/>
        </w:rPr>
      </w:pPr>
    </w:p>
    <w:p w:rsidRPr="00E42A0F" w:rsidR="004C5413" w:rsidP="004C5413" w:rsidRDefault="004C5413" w14:paraId="0EBC6DE1" w14:textId="77777777">
      <w:pPr>
        <w:rPr>
          <w:rFonts w:ascii="Arial" w:hAnsi="Arial" w:cs="Arial"/>
          <w:szCs w:val="26"/>
        </w:rPr>
      </w:pPr>
      <w:r w:rsidRPr="00E42A0F">
        <w:rPr>
          <w:rFonts w:ascii="Arial" w:hAnsi="Arial" w:cs="Arial"/>
          <w:szCs w:val="26"/>
        </w:rPr>
        <w:t>Note 2:</w:t>
      </w:r>
      <w:r>
        <w:rPr>
          <w:rFonts w:ascii="Arial" w:hAnsi="Arial" w:cs="Arial"/>
          <w:szCs w:val="26"/>
        </w:rPr>
        <w:t xml:space="preserve"> </w:t>
      </w:r>
      <w:r w:rsidRPr="00E42A0F">
        <w:rPr>
          <w:rFonts w:ascii="Arial" w:hAnsi="Arial" w:cs="Arial"/>
          <w:szCs w:val="26"/>
        </w:rPr>
        <w:t xml:space="preserve"> Each accident is rated separately and modified by a factor based on the warning devices in existence at time of the accident.</w:t>
      </w:r>
    </w:p>
    <w:p w:rsidRPr="00E42A0F" w:rsidR="004C5413" w:rsidP="004C5413" w:rsidRDefault="004C5413" w14:paraId="6DD01931" w14:textId="77777777">
      <w:pPr>
        <w:rPr>
          <w:rFonts w:ascii="Arial" w:hAnsi="Arial" w:cs="Arial"/>
          <w:szCs w:val="26"/>
        </w:rPr>
      </w:pPr>
    </w:p>
    <w:p w:rsidRPr="00E42A0F" w:rsidR="004C5413" w:rsidP="004C5413" w:rsidRDefault="004C5413" w14:paraId="63635F70" w14:textId="77777777">
      <w:pPr>
        <w:rPr>
          <w:rFonts w:ascii="Arial" w:hAnsi="Arial" w:cs="Arial"/>
          <w:szCs w:val="26"/>
        </w:rPr>
      </w:pPr>
      <w:r w:rsidRPr="00E42A0F">
        <w:rPr>
          <w:rFonts w:ascii="Arial" w:hAnsi="Arial" w:cs="Arial"/>
          <w:szCs w:val="26"/>
        </w:rPr>
        <w:t>Note 3:</w:t>
      </w:r>
      <w:r>
        <w:rPr>
          <w:rFonts w:ascii="Arial" w:hAnsi="Arial" w:cs="Arial"/>
          <w:szCs w:val="26"/>
        </w:rPr>
        <w:t xml:space="preserve"> </w:t>
      </w:r>
      <w:r w:rsidRPr="00E42A0F">
        <w:rPr>
          <w:rFonts w:ascii="Arial" w:hAnsi="Arial" w:cs="Arial"/>
          <w:szCs w:val="26"/>
        </w:rPr>
        <w:t xml:space="preserve"> Pedestrian collisions with the train will be considered at the crossing, excluding all suicides.</w:t>
      </w:r>
    </w:p>
    <w:p w:rsidRPr="00E42A0F" w:rsidR="004C5413" w:rsidP="004C5413" w:rsidRDefault="004C5413" w14:paraId="76514897" w14:textId="77777777">
      <w:pPr>
        <w:rPr>
          <w:rFonts w:ascii="Arial" w:hAnsi="Arial" w:cs="Arial"/>
          <w:szCs w:val="26"/>
        </w:rPr>
      </w:pPr>
    </w:p>
    <w:p w:rsidRPr="00E42A0F" w:rsidR="004C5413" w:rsidP="004C5413" w:rsidRDefault="004C5413" w14:paraId="275AC131" w14:textId="77777777">
      <w:pPr>
        <w:rPr>
          <w:rFonts w:ascii="Arial" w:hAnsi="Arial" w:cs="Arial"/>
          <w:szCs w:val="26"/>
        </w:rPr>
      </w:pPr>
      <w:r w:rsidRPr="00E42A0F">
        <w:rPr>
          <w:rFonts w:ascii="Arial" w:hAnsi="Arial" w:cs="Arial"/>
          <w:b/>
          <w:szCs w:val="26"/>
        </w:rPr>
        <w:t>BD = Blocking Delay by Train</w:t>
      </w:r>
      <w:r w:rsidRPr="00E42A0F">
        <w:rPr>
          <w:rFonts w:ascii="Arial" w:hAnsi="Arial" w:cs="Arial"/>
          <w:szCs w:val="26"/>
        </w:rPr>
        <w:t xml:space="preserve"> (The total time in which vehicular traffic is delayed to allow a train to pass at a crossing.)  The blocking delay, for a typical day, is the elapse time in minutes when trains pass the crossing. The delay is measured from the point that the warning devices are activated at the crossing to the time after the train has cleared the crossing and the warning devices are reset.  The BD points are the total delay time, valued in a range from 0 to 5 points.  </w:t>
      </w:r>
    </w:p>
    <w:p w:rsidRPr="00E42A0F" w:rsidR="004C5413" w:rsidP="004C5413" w:rsidRDefault="004C5413" w14:paraId="5FB243D9" w14:textId="77777777">
      <w:pPr>
        <w:rPr>
          <w:rFonts w:ascii="Arial" w:hAnsi="Arial" w:cs="Arial"/>
          <w:szCs w:val="26"/>
        </w:rPr>
      </w:pPr>
      <w:bookmarkStart w:name="_Toc483644092" w:id="32"/>
      <w:bookmarkStart w:name="_Toc483647892" w:id="33"/>
      <w:bookmarkStart w:name="_Toc483719763" w:id="34"/>
      <w:bookmarkStart w:name="_Toc483719888" w:id="35"/>
      <w:bookmarkStart w:name="_Toc483720013" w:id="36"/>
      <w:bookmarkStart w:name="_Toc483720740" w:id="37"/>
    </w:p>
    <w:p w:rsidRPr="00E42A0F" w:rsidR="004C5413" w:rsidP="004C5413" w:rsidRDefault="004C5413" w14:paraId="54E1CDDF" w14:textId="77777777">
      <w:pPr>
        <w:rPr>
          <w:rFonts w:ascii="Arial" w:hAnsi="Arial" w:cs="Arial"/>
          <w:b/>
          <w:szCs w:val="26"/>
        </w:rPr>
      </w:pPr>
      <w:r w:rsidRPr="00E42A0F">
        <w:rPr>
          <w:rFonts w:ascii="Arial" w:hAnsi="Arial" w:cs="Arial"/>
          <w:b/>
          <w:szCs w:val="26"/>
        </w:rPr>
        <w:t>VS = Vehicular Speed Limit - Posted Speed Limit</w:t>
      </w:r>
      <w:bookmarkEnd w:id="32"/>
      <w:bookmarkEnd w:id="33"/>
      <w:bookmarkEnd w:id="34"/>
      <w:bookmarkEnd w:id="35"/>
      <w:bookmarkEnd w:id="36"/>
      <w:bookmarkEnd w:id="37"/>
    </w:p>
    <w:p w:rsidRPr="00E42A0F" w:rsidR="004C5413" w:rsidP="004C5413" w:rsidRDefault="004C5413" w14:paraId="75A3CF62" w14:textId="77777777">
      <w:pPr>
        <w:rPr>
          <w:rFonts w:ascii="Arial" w:hAnsi="Arial" w:cs="Arial"/>
          <w:szCs w:val="26"/>
        </w:rPr>
      </w:pPr>
    </w:p>
    <w:tbl>
      <w:tblPr>
        <w:tblW w:w="87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30"/>
        <w:gridCol w:w="900"/>
        <w:gridCol w:w="900"/>
        <w:gridCol w:w="900"/>
        <w:gridCol w:w="900"/>
        <w:gridCol w:w="900"/>
        <w:gridCol w:w="900"/>
      </w:tblGrid>
      <w:tr w:rsidRPr="00E42A0F" w:rsidR="004C5413" w:rsidTr="00057FCA" w14:paraId="3DE92738" w14:textId="77777777">
        <w:tc>
          <w:tcPr>
            <w:tcW w:w="3330" w:type="dxa"/>
          </w:tcPr>
          <w:p w:rsidRPr="00E42A0F" w:rsidR="004C5413" w:rsidP="00057FCA" w:rsidRDefault="004C5413" w14:paraId="2857C79B" w14:textId="77777777">
            <w:pPr>
              <w:rPr>
                <w:rFonts w:ascii="Arial" w:hAnsi="Arial" w:cs="Arial"/>
                <w:szCs w:val="26"/>
              </w:rPr>
            </w:pPr>
            <w:r w:rsidRPr="00E42A0F">
              <w:rPr>
                <w:rFonts w:ascii="Arial" w:hAnsi="Arial" w:cs="Arial"/>
                <w:szCs w:val="26"/>
              </w:rPr>
              <w:t>SPEED-Miles Per Hour</w:t>
            </w:r>
          </w:p>
        </w:tc>
        <w:tc>
          <w:tcPr>
            <w:tcW w:w="900" w:type="dxa"/>
          </w:tcPr>
          <w:p w:rsidRPr="00E42A0F" w:rsidR="004C5413" w:rsidP="00057FCA" w:rsidRDefault="004C5413" w14:paraId="4A915974" w14:textId="77777777">
            <w:pPr>
              <w:jc w:val="center"/>
              <w:rPr>
                <w:rFonts w:ascii="Arial" w:hAnsi="Arial" w:cs="Arial"/>
                <w:szCs w:val="26"/>
              </w:rPr>
            </w:pPr>
            <w:r w:rsidRPr="00E42A0F">
              <w:rPr>
                <w:rFonts w:ascii="Arial" w:hAnsi="Arial" w:cs="Arial"/>
                <w:szCs w:val="26"/>
              </w:rPr>
              <w:t>0-30</w:t>
            </w:r>
          </w:p>
        </w:tc>
        <w:tc>
          <w:tcPr>
            <w:tcW w:w="900" w:type="dxa"/>
          </w:tcPr>
          <w:p w:rsidRPr="00E42A0F" w:rsidR="004C5413" w:rsidP="00057FCA" w:rsidRDefault="004C5413" w14:paraId="4521904E" w14:textId="77777777">
            <w:pPr>
              <w:jc w:val="center"/>
              <w:rPr>
                <w:rFonts w:ascii="Arial" w:hAnsi="Arial" w:cs="Arial"/>
                <w:szCs w:val="26"/>
              </w:rPr>
            </w:pPr>
            <w:r w:rsidRPr="00E42A0F">
              <w:rPr>
                <w:rFonts w:ascii="Arial" w:hAnsi="Arial" w:cs="Arial"/>
                <w:szCs w:val="26"/>
              </w:rPr>
              <w:t>31-35</w:t>
            </w:r>
          </w:p>
        </w:tc>
        <w:tc>
          <w:tcPr>
            <w:tcW w:w="900" w:type="dxa"/>
          </w:tcPr>
          <w:p w:rsidRPr="00E42A0F" w:rsidR="004C5413" w:rsidP="00057FCA" w:rsidRDefault="004C5413" w14:paraId="33A9E005" w14:textId="77777777">
            <w:pPr>
              <w:jc w:val="center"/>
              <w:rPr>
                <w:rFonts w:ascii="Arial" w:hAnsi="Arial" w:cs="Arial"/>
                <w:szCs w:val="26"/>
              </w:rPr>
            </w:pPr>
            <w:r w:rsidRPr="00E42A0F">
              <w:rPr>
                <w:rFonts w:ascii="Arial" w:hAnsi="Arial" w:cs="Arial"/>
                <w:szCs w:val="26"/>
              </w:rPr>
              <w:t>36-40</w:t>
            </w:r>
          </w:p>
        </w:tc>
        <w:tc>
          <w:tcPr>
            <w:tcW w:w="900" w:type="dxa"/>
          </w:tcPr>
          <w:p w:rsidRPr="00E42A0F" w:rsidR="004C5413" w:rsidP="00057FCA" w:rsidRDefault="004C5413" w14:paraId="1703F7EF" w14:textId="77777777">
            <w:pPr>
              <w:jc w:val="center"/>
              <w:rPr>
                <w:rFonts w:ascii="Arial" w:hAnsi="Arial" w:cs="Arial"/>
                <w:szCs w:val="26"/>
              </w:rPr>
            </w:pPr>
            <w:r w:rsidRPr="00E42A0F">
              <w:rPr>
                <w:rFonts w:ascii="Arial" w:hAnsi="Arial" w:cs="Arial"/>
                <w:szCs w:val="26"/>
              </w:rPr>
              <w:t>41-45</w:t>
            </w:r>
          </w:p>
        </w:tc>
        <w:tc>
          <w:tcPr>
            <w:tcW w:w="900" w:type="dxa"/>
          </w:tcPr>
          <w:p w:rsidRPr="00E42A0F" w:rsidR="004C5413" w:rsidP="00057FCA" w:rsidRDefault="004C5413" w14:paraId="0E4B56AE" w14:textId="77777777">
            <w:pPr>
              <w:jc w:val="center"/>
              <w:rPr>
                <w:rFonts w:ascii="Arial" w:hAnsi="Arial" w:cs="Arial"/>
                <w:szCs w:val="26"/>
              </w:rPr>
            </w:pPr>
            <w:r w:rsidRPr="00E42A0F">
              <w:rPr>
                <w:rFonts w:ascii="Arial" w:hAnsi="Arial" w:cs="Arial"/>
                <w:szCs w:val="26"/>
              </w:rPr>
              <w:t>46-50</w:t>
            </w:r>
          </w:p>
        </w:tc>
        <w:tc>
          <w:tcPr>
            <w:tcW w:w="900" w:type="dxa"/>
          </w:tcPr>
          <w:p w:rsidRPr="00E42A0F" w:rsidR="004C5413" w:rsidP="00057FCA" w:rsidRDefault="004C5413" w14:paraId="7B49164B" w14:textId="77777777">
            <w:pPr>
              <w:jc w:val="center"/>
              <w:rPr>
                <w:rFonts w:ascii="Arial" w:hAnsi="Arial" w:cs="Arial"/>
                <w:szCs w:val="26"/>
              </w:rPr>
            </w:pPr>
            <w:r w:rsidRPr="00E42A0F">
              <w:rPr>
                <w:rFonts w:ascii="Arial" w:hAnsi="Arial" w:cs="Arial"/>
                <w:szCs w:val="26"/>
              </w:rPr>
              <w:t>51+</w:t>
            </w:r>
          </w:p>
        </w:tc>
      </w:tr>
      <w:tr w:rsidRPr="00E42A0F" w:rsidR="004C5413" w:rsidTr="00057FCA" w14:paraId="3C202A69" w14:textId="77777777">
        <w:tc>
          <w:tcPr>
            <w:tcW w:w="3330" w:type="dxa"/>
          </w:tcPr>
          <w:p w:rsidRPr="00E42A0F" w:rsidR="004C5413" w:rsidP="00057FCA" w:rsidRDefault="004C5413" w14:paraId="34925F71" w14:textId="77777777">
            <w:pPr>
              <w:rPr>
                <w:rFonts w:ascii="Arial" w:hAnsi="Arial" w:cs="Arial"/>
                <w:szCs w:val="26"/>
              </w:rPr>
            </w:pPr>
            <w:r w:rsidRPr="00E42A0F">
              <w:rPr>
                <w:rFonts w:ascii="Arial" w:hAnsi="Arial" w:cs="Arial"/>
                <w:szCs w:val="26"/>
              </w:rPr>
              <w:t>POINTS</w:t>
            </w:r>
          </w:p>
        </w:tc>
        <w:tc>
          <w:tcPr>
            <w:tcW w:w="900" w:type="dxa"/>
          </w:tcPr>
          <w:p w:rsidRPr="00E42A0F" w:rsidR="004C5413" w:rsidP="00057FCA" w:rsidRDefault="004C5413" w14:paraId="6E64528E" w14:textId="77777777">
            <w:pPr>
              <w:jc w:val="center"/>
              <w:rPr>
                <w:rFonts w:ascii="Arial" w:hAnsi="Arial" w:cs="Arial"/>
                <w:szCs w:val="26"/>
              </w:rPr>
            </w:pPr>
            <w:r w:rsidRPr="00E42A0F">
              <w:rPr>
                <w:rFonts w:ascii="Arial" w:hAnsi="Arial" w:cs="Arial"/>
                <w:szCs w:val="26"/>
              </w:rPr>
              <w:t>0</w:t>
            </w:r>
          </w:p>
        </w:tc>
        <w:tc>
          <w:tcPr>
            <w:tcW w:w="900" w:type="dxa"/>
          </w:tcPr>
          <w:p w:rsidRPr="00E42A0F" w:rsidR="004C5413" w:rsidP="00057FCA" w:rsidRDefault="004C5413" w14:paraId="19C00FFE" w14:textId="77777777">
            <w:pPr>
              <w:jc w:val="center"/>
              <w:rPr>
                <w:rFonts w:ascii="Arial" w:hAnsi="Arial" w:cs="Arial"/>
                <w:szCs w:val="26"/>
              </w:rPr>
            </w:pPr>
            <w:r w:rsidRPr="00E42A0F">
              <w:rPr>
                <w:rFonts w:ascii="Arial" w:hAnsi="Arial" w:cs="Arial"/>
                <w:szCs w:val="26"/>
              </w:rPr>
              <w:t>1</w:t>
            </w:r>
          </w:p>
        </w:tc>
        <w:tc>
          <w:tcPr>
            <w:tcW w:w="900" w:type="dxa"/>
          </w:tcPr>
          <w:p w:rsidRPr="00E42A0F" w:rsidR="004C5413" w:rsidP="00057FCA" w:rsidRDefault="004C5413" w14:paraId="7832473B" w14:textId="77777777">
            <w:pPr>
              <w:jc w:val="center"/>
              <w:rPr>
                <w:rFonts w:ascii="Arial" w:hAnsi="Arial" w:cs="Arial"/>
                <w:szCs w:val="26"/>
              </w:rPr>
            </w:pPr>
            <w:r w:rsidRPr="00E42A0F">
              <w:rPr>
                <w:rFonts w:ascii="Arial" w:hAnsi="Arial" w:cs="Arial"/>
                <w:szCs w:val="26"/>
              </w:rPr>
              <w:t>2</w:t>
            </w:r>
          </w:p>
        </w:tc>
        <w:tc>
          <w:tcPr>
            <w:tcW w:w="900" w:type="dxa"/>
          </w:tcPr>
          <w:p w:rsidRPr="00E42A0F" w:rsidR="004C5413" w:rsidP="00057FCA" w:rsidRDefault="004C5413" w14:paraId="3BE398F9" w14:textId="77777777">
            <w:pPr>
              <w:jc w:val="center"/>
              <w:rPr>
                <w:rFonts w:ascii="Arial" w:hAnsi="Arial" w:cs="Arial"/>
                <w:szCs w:val="26"/>
              </w:rPr>
            </w:pPr>
            <w:r w:rsidRPr="00E42A0F">
              <w:rPr>
                <w:rFonts w:ascii="Arial" w:hAnsi="Arial" w:cs="Arial"/>
                <w:szCs w:val="26"/>
              </w:rPr>
              <w:t>3</w:t>
            </w:r>
          </w:p>
        </w:tc>
        <w:tc>
          <w:tcPr>
            <w:tcW w:w="900" w:type="dxa"/>
          </w:tcPr>
          <w:p w:rsidRPr="00E42A0F" w:rsidR="004C5413" w:rsidP="00057FCA" w:rsidRDefault="004C5413" w14:paraId="257049B9" w14:textId="77777777">
            <w:pPr>
              <w:jc w:val="center"/>
              <w:rPr>
                <w:rFonts w:ascii="Arial" w:hAnsi="Arial" w:cs="Arial"/>
                <w:szCs w:val="26"/>
              </w:rPr>
            </w:pPr>
            <w:r w:rsidRPr="00E42A0F">
              <w:rPr>
                <w:rFonts w:ascii="Arial" w:hAnsi="Arial" w:cs="Arial"/>
                <w:szCs w:val="26"/>
              </w:rPr>
              <w:t>4</w:t>
            </w:r>
          </w:p>
        </w:tc>
        <w:tc>
          <w:tcPr>
            <w:tcW w:w="900" w:type="dxa"/>
          </w:tcPr>
          <w:p w:rsidRPr="00E42A0F" w:rsidR="004C5413" w:rsidP="00057FCA" w:rsidRDefault="004C5413" w14:paraId="5FC8F9B3" w14:textId="77777777">
            <w:pPr>
              <w:jc w:val="center"/>
              <w:rPr>
                <w:rFonts w:ascii="Arial" w:hAnsi="Arial" w:cs="Arial"/>
                <w:szCs w:val="26"/>
              </w:rPr>
            </w:pPr>
            <w:r w:rsidRPr="00E42A0F">
              <w:rPr>
                <w:rFonts w:ascii="Arial" w:hAnsi="Arial" w:cs="Arial"/>
                <w:szCs w:val="26"/>
              </w:rPr>
              <w:t>5</w:t>
            </w:r>
          </w:p>
        </w:tc>
      </w:tr>
    </w:tbl>
    <w:p w:rsidRPr="00E42A0F" w:rsidR="004C5413" w:rsidP="004C5413" w:rsidRDefault="004C5413" w14:paraId="3907C494" w14:textId="77777777">
      <w:pPr>
        <w:rPr>
          <w:rFonts w:ascii="Arial" w:hAnsi="Arial" w:cs="Arial"/>
          <w:szCs w:val="26"/>
        </w:rPr>
      </w:pPr>
    </w:p>
    <w:p w:rsidRPr="00E42A0F" w:rsidR="004C5413" w:rsidP="004C5413" w:rsidRDefault="004C5413" w14:paraId="7A0D31B6" w14:textId="77777777">
      <w:pPr>
        <w:rPr>
          <w:rFonts w:ascii="Arial" w:hAnsi="Arial" w:cs="Arial"/>
          <w:szCs w:val="26"/>
        </w:rPr>
      </w:pPr>
      <w:r w:rsidRPr="00E42A0F">
        <w:rPr>
          <w:rFonts w:ascii="Arial" w:hAnsi="Arial" w:cs="Arial"/>
          <w:b/>
          <w:szCs w:val="26"/>
        </w:rPr>
        <w:t>RS = Railroad Maximum Speed</w:t>
      </w:r>
      <w:r w:rsidRPr="00E42A0F">
        <w:rPr>
          <w:rFonts w:ascii="Arial" w:hAnsi="Arial" w:cs="Arial"/>
          <w:szCs w:val="26"/>
        </w:rPr>
        <w:t xml:space="preserve"> </w:t>
      </w:r>
    </w:p>
    <w:p w:rsidRPr="00E42A0F" w:rsidR="004C5413" w:rsidP="004C5413" w:rsidRDefault="004C5413" w14:paraId="67390C0D" w14:textId="77777777">
      <w:pPr>
        <w:rPr>
          <w:rFonts w:ascii="Arial" w:hAnsi="Arial" w:cs="Arial"/>
          <w:szCs w:val="26"/>
        </w:rPr>
      </w:pPr>
    </w:p>
    <w:tbl>
      <w:tblPr>
        <w:tblW w:w="87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0"/>
        <w:gridCol w:w="810"/>
        <w:gridCol w:w="900"/>
        <w:gridCol w:w="900"/>
        <w:gridCol w:w="900"/>
        <w:gridCol w:w="900"/>
        <w:gridCol w:w="900"/>
        <w:gridCol w:w="900"/>
        <w:gridCol w:w="720"/>
      </w:tblGrid>
      <w:tr w:rsidRPr="00E42A0F" w:rsidR="004C5413" w:rsidTr="00057FCA" w14:paraId="529C56B7" w14:textId="77777777">
        <w:tc>
          <w:tcPr>
            <w:tcW w:w="1800" w:type="dxa"/>
          </w:tcPr>
          <w:p w:rsidRPr="00E42A0F" w:rsidR="004C5413" w:rsidP="00057FCA" w:rsidRDefault="004C5413" w14:paraId="12902F29" w14:textId="77777777">
            <w:pPr>
              <w:rPr>
                <w:rFonts w:ascii="Arial" w:hAnsi="Arial" w:cs="Arial"/>
                <w:szCs w:val="26"/>
              </w:rPr>
            </w:pPr>
            <w:r w:rsidRPr="00E42A0F">
              <w:rPr>
                <w:rFonts w:ascii="Arial" w:hAnsi="Arial" w:cs="Arial"/>
                <w:szCs w:val="26"/>
              </w:rPr>
              <w:t xml:space="preserve">SPEED-Miles Per Hour </w:t>
            </w:r>
          </w:p>
        </w:tc>
        <w:tc>
          <w:tcPr>
            <w:tcW w:w="810" w:type="dxa"/>
          </w:tcPr>
          <w:p w:rsidRPr="00E42A0F" w:rsidR="004C5413" w:rsidP="00057FCA" w:rsidRDefault="004C5413" w14:paraId="406DE29B" w14:textId="77777777">
            <w:pPr>
              <w:jc w:val="center"/>
              <w:rPr>
                <w:rFonts w:ascii="Arial" w:hAnsi="Arial" w:cs="Arial"/>
                <w:szCs w:val="26"/>
              </w:rPr>
            </w:pPr>
            <w:r w:rsidRPr="00E42A0F">
              <w:rPr>
                <w:rFonts w:ascii="Arial" w:hAnsi="Arial" w:cs="Arial"/>
                <w:szCs w:val="26"/>
              </w:rPr>
              <w:t>0-25</w:t>
            </w:r>
          </w:p>
        </w:tc>
        <w:tc>
          <w:tcPr>
            <w:tcW w:w="900" w:type="dxa"/>
          </w:tcPr>
          <w:p w:rsidRPr="00E42A0F" w:rsidR="004C5413" w:rsidP="00057FCA" w:rsidRDefault="004C5413" w14:paraId="529B1C50" w14:textId="77777777">
            <w:pPr>
              <w:jc w:val="center"/>
              <w:rPr>
                <w:rFonts w:ascii="Arial" w:hAnsi="Arial" w:cs="Arial"/>
                <w:szCs w:val="26"/>
              </w:rPr>
            </w:pPr>
            <w:r w:rsidRPr="00E42A0F">
              <w:rPr>
                <w:rFonts w:ascii="Arial" w:hAnsi="Arial" w:cs="Arial"/>
                <w:szCs w:val="26"/>
              </w:rPr>
              <w:t>26-35</w:t>
            </w:r>
          </w:p>
        </w:tc>
        <w:tc>
          <w:tcPr>
            <w:tcW w:w="900" w:type="dxa"/>
          </w:tcPr>
          <w:p w:rsidRPr="00E42A0F" w:rsidR="004C5413" w:rsidP="00057FCA" w:rsidRDefault="004C5413" w14:paraId="239A1842" w14:textId="77777777">
            <w:pPr>
              <w:jc w:val="center"/>
              <w:rPr>
                <w:rFonts w:ascii="Arial" w:hAnsi="Arial" w:cs="Arial"/>
                <w:szCs w:val="26"/>
              </w:rPr>
            </w:pPr>
            <w:r w:rsidRPr="00E42A0F">
              <w:rPr>
                <w:rFonts w:ascii="Arial" w:hAnsi="Arial" w:cs="Arial"/>
                <w:szCs w:val="26"/>
              </w:rPr>
              <w:t>36-45</w:t>
            </w:r>
          </w:p>
        </w:tc>
        <w:tc>
          <w:tcPr>
            <w:tcW w:w="900" w:type="dxa"/>
          </w:tcPr>
          <w:p w:rsidRPr="00E42A0F" w:rsidR="004C5413" w:rsidP="00057FCA" w:rsidRDefault="004C5413" w14:paraId="69A164BB" w14:textId="77777777">
            <w:pPr>
              <w:jc w:val="center"/>
              <w:rPr>
                <w:rFonts w:ascii="Arial" w:hAnsi="Arial" w:cs="Arial"/>
                <w:szCs w:val="26"/>
              </w:rPr>
            </w:pPr>
            <w:r w:rsidRPr="00E42A0F">
              <w:rPr>
                <w:rFonts w:ascii="Arial" w:hAnsi="Arial" w:cs="Arial"/>
                <w:szCs w:val="26"/>
              </w:rPr>
              <w:t>46-55</w:t>
            </w:r>
          </w:p>
        </w:tc>
        <w:tc>
          <w:tcPr>
            <w:tcW w:w="900" w:type="dxa"/>
          </w:tcPr>
          <w:p w:rsidRPr="00E42A0F" w:rsidR="004C5413" w:rsidP="00057FCA" w:rsidRDefault="004C5413" w14:paraId="6FA24215" w14:textId="77777777">
            <w:pPr>
              <w:jc w:val="center"/>
              <w:rPr>
                <w:rFonts w:ascii="Arial" w:hAnsi="Arial" w:cs="Arial"/>
                <w:szCs w:val="26"/>
              </w:rPr>
            </w:pPr>
            <w:r w:rsidRPr="00E42A0F">
              <w:rPr>
                <w:rFonts w:ascii="Arial" w:hAnsi="Arial" w:cs="Arial"/>
                <w:szCs w:val="26"/>
              </w:rPr>
              <w:t>56-65</w:t>
            </w:r>
          </w:p>
        </w:tc>
        <w:tc>
          <w:tcPr>
            <w:tcW w:w="900" w:type="dxa"/>
          </w:tcPr>
          <w:p w:rsidRPr="00E42A0F" w:rsidR="004C5413" w:rsidP="00057FCA" w:rsidRDefault="004C5413" w14:paraId="3ECE0BE7" w14:textId="77777777">
            <w:pPr>
              <w:jc w:val="center"/>
              <w:rPr>
                <w:rFonts w:ascii="Arial" w:hAnsi="Arial" w:cs="Arial"/>
                <w:szCs w:val="26"/>
              </w:rPr>
            </w:pPr>
            <w:r w:rsidRPr="00E42A0F">
              <w:rPr>
                <w:rFonts w:ascii="Arial" w:hAnsi="Arial" w:cs="Arial"/>
                <w:szCs w:val="26"/>
              </w:rPr>
              <w:t>66-75</w:t>
            </w:r>
          </w:p>
        </w:tc>
        <w:tc>
          <w:tcPr>
            <w:tcW w:w="900" w:type="dxa"/>
          </w:tcPr>
          <w:p w:rsidRPr="00E42A0F" w:rsidR="004C5413" w:rsidP="00057FCA" w:rsidRDefault="004C5413" w14:paraId="01AB6288" w14:textId="77777777">
            <w:pPr>
              <w:rPr>
                <w:rFonts w:ascii="Arial" w:hAnsi="Arial" w:cs="Arial"/>
                <w:szCs w:val="26"/>
              </w:rPr>
            </w:pPr>
            <w:r w:rsidRPr="00E42A0F">
              <w:rPr>
                <w:rFonts w:ascii="Arial" w:hAnsi="Arial" w:cs="Arial"/>
                <w:szCs w:val="26"/>
              </w:rPr>
              <w:t>76-85</w:t>
            </w:r>
          </w:p>
        </w:tc>
        <w:tc>
          <w:tcPr>
            <w:tcW w:w="720" w:type="dxa"/>
          </w:tcPr>
          <w:p w:rsidRPr="00E42A0F" w:rsidR="004C5413" w:rsidP="00057FCA" w:rsidRDefault="004C5413" w14:paraId="26EFA511" w14:textId="77777777">
            <w:pPr>
              <w:rPr>
                <w:rFonts w:ascii="Arial" w:hAnsi="Arial" w:cs="Arial"/>
                <w:szCs w:val="26"/>
              </w:rPr>
            </w:pPr>
            <w:r w:rsidRPr="00E42A0F">
              <w:rPr>
                <w:rFonts w:ascii="Arial" w:hAnsi="Arial" w:cs="Arial"/>
                <w:szCs w:val="26"/>
              </w:rPr>
              <w:t>86+</w:t>
            </w:r>
          </w:p>
        </w:tc>
      </w:tr>
      <w:tr w:rsidRPr="00E42A0F" w:rsidR="004C5413" w:rsidTr="00057FCA" w14:paraId="0F8A5926" w14:textId="77777777">
        <w:tc>
          <w:tcPr>
            <w:tcW w:w="1800" w:type="dxa"/>
            <w:tcBorders>
              <w:bottom w:val="single" w:color="auto" w:sz="4" w:space="0"/>
            </w:tcBorders>
          </w:tcPr>
          <w:p w:rsidRPr="00E42A0F" w:rsidR="004C5413" w:rsidP="00057FCA" w:rsidRDefault="004C5413" w14:paraId="52B79DA5" w14:textId="77777777">
            <w:pPr>
              <w:rPr>
                <w:rFonts w:ascii="Arial" w:hAnsi="Arial" w:cs="Arial"/>
                <w:szCs w:val="26"/>
              </w:rPr>
            </w:pPr>
            <w:r w:rsidRPr="00E42A0F">
              <w:rPr>
                <w:rFonts w:ascii="Arial" w:hAnsi="Arial" w:cs="Arial"/>
                <w:szCs w:val="26"/>
              </w:rPr>
              <w:t>POINTS</w:t>
            </w:r>
          </w:p>
        </w:tc>
        <w:tc>
          <w:tcPr>
            <w:tcW w:w="810" w:type="dxa"/>
          </w:tcPr>
          <w:p w:rsidRPr="00E42A0F" w:rsidR="004C5413" w:rsidP="00057FCA" w:rsidRDefault="004C5413" w14:paraId="6927A3BF" w14:textId="77777777">
            <w:pPr>
              <w:jc w:val="center"/>
              <w:rPr>
                <w:rFonts w:ascii="Arial" w:hAnsi="Arial" w:cs="Arial"/>
                <w:szCs w:val="26"/>
              </w:rPr>
            </w:pPr>
            <w:r w:rsidRPr="00E42A0F">
              <w:rPr>
                <w:rFonts w:ascii="Arial" w:hAnsi="Arial" w:cs="Arial"/>
                <w:szCs w:val="26"/>
              </w:rPr>
              <w:t>0</w:t>
            </w:r>
          </w:p>
        </w:tc>
        <w:tc>
          <w:tcPr>
            <w:tcW w:w="900" w:type="dxa"/>
          </w:tcPr>
          <w:p w:rsidRPr="00E42A0F" w:rsidR="004C5413" w:rsidP="00057FCA" w:rsidRDefault="004C5413" w14:paraId="30C1CA4D" w14:textId="77777777">
            <w:pPr>
              <w:jc w:val="center"/>
              <w:rPr>
                <w:rFonts w:ascii="Arial" w:hAnsi="Arial" w:cs="Arial"/>
                <w:szCs w:val="26"/>
              </w:rPr>
            </w:pPr>
            <w:r w:rsidRPr="00E42A0F">
              <w:rPr>
                <w:rFonts w:ascii="Arial" w:hAnsi="Arial" w:cs="Arial"/>
                <w:szCs w:val="26"/>
              </w:rPr>
              <w:t>1</w:t>
            </w:r>
          </w:p>
        </w:tc>
        <w:tc>
          <w:tcPr>
            <w:tcW w:w="900" w:type="dxa"/>
            <w:tcBorders>
              <w:bottom w:val="single" w:color="auto" w:sz="4" w:space="0"/>
            </w:tcBorders>
          </w:tcPr>
          <w:p w:rsidRPr="00E42A0F" w:rsidR="004C5413" w:rsidP="00057FCA" w:rsidRDefault="004C5413" w14:paraId="157AC5BD" w14:textId="77777777">
            <w:pPr>
              <w:jc w:val="center"/>
              <w:rPr>
                <w:rFonts w:ascii="Arial" w:hAnsi="Arial" w:cs="Arial"/>
                <w:szCs w:val="26"/>
              </w:rPr>
            </w:pPr>
            <w:r w:rsidRPr="00E42A0F">
              <w:rPr>
                <w:rFonts w:ascii="Arial" w:hAnsi="Arial" w:cs="Arial"/>
                <w:szCs w:val="26"/>
              </w:rPr>
              <w:t>2</w:t>
            </w:r>
          </w:p>
        </w:tc>
        <w:tc>
          <w:tcPr>
            <w:tcW w:w="900" w:type="dxa"/>
            <w:tcBorders>
              <w:bottom w:val="single" w:color="auto" w:sz="4" w:space="0"/>
            </w:tcBorders>
          </w:tcPr>
          <w:p w:rsidRPr="00E42A0F" w:rsidR="004C5413" w:rsidP="00057FCA" w:rsidRDefault="004C5413" w14:paraId="2200AE5E" w14:textId="77777777">
            <w:pPr>
              <w:jc w:val="center"/>
              <w:rPr>
                <w:rFonts w:ascii="Arial" w:hAnsi="Arial" w:cs="Arial"/>
                <w:szCs w:val="26"/>
              </w:rPr>
            </w:pPr>
            <w:r w:rsidRPr="00E42A0F">
              <w:rPr>
                <w:rFonts w:ascii="Arial" w:hAnsi="Arial" w:cs="Arial"/>
                <w:szCs w:val="26"/>
              </w:rPr>
              <w:t>3</w:t>
            </w:r>
          </w:p>
        </w:tc>
        <w:tc>
          <w:tcPr>
            <w:tcW w:w="900" w:type="dxa"/>
            <w:tcBorders>
              <w:bottom w:val="single" w:color="auto" w:sz="4" w:space="0"/>
            </w:tcBorders>
          </w:tcPr>
          <w:p w:rsidRPr="00E42A0F" w:rsidR="004C5413" w:rsidP="00057FCA" w:rsidRDefault="004C5413" w14:paraId="0F2E034D" w14:textId="77777777">
            <w:pPr>
              <w:jc w:val="center"/>
              <w:rPr>
                <w:rFonts w:ascii="Arial" w:hAnsi="Arial" w:cs="Arial"/>
                <w:szCs w:val="26"/>
              </w:rPr>
            </w:pPr>
            <w:r w:rsidRPr="00E42A0F">
              <w:rPr>
                <w:rFonts w:ascii="Arial" w:hAnsi="Arial" w:cs="Arial"/>
                <w:szCs w:val="26"/>
              </w:rPr>
              <w:t>4</w:t>
            </w:r>
          </w:p>
        </w:tc>
        <w:tc>
          <w:tcPr>
            <w:tcW w:w="900" w:type="dxa"/>
          </w:tcPr>
          <w:p w:rsidRPr="00E42A0F" w:rsidR="004C5413" w:rsidP="00057FCA" w:rsidRDefault="004C5413" w14:paraId="73414875" w14:textId="77777777">
            <w:pPr>
              <w:jc w:val="center"/>
              <w:rPr>
                <w:rFonts w:ascii="Arial" w:hAnsi="Arial" w:cs="Arial"/>
                <w:szCs w:val="26"/>
              </w:rPr>
            </w:pPr>
            <w:r w:rsidRPr="00E42A0F">
              <w:rPr>
                <w:rFonts w:ascii="Arial" w:hAnsi="Arial" w:cs="Arial"/>
                <w:szCs w:val="26"/>
              </w:rPr>
              <w:t>5</w:t>
            </w:r>
          </w:p>
        </w:tc>
        <w:tc>
          <w:tcPr>
            <w:tcW w:w="900" w:type="dxa"/>
          </w:tcPr>
          <w:p w:rsidRPr="00E42A0F" w:rsidR="004C5413" w:rsidP="00057FCA" w:rsidRDefault="004C5413" w14:paraId="2A85A625" w14:textId="77777777">
            <w:pPr>
              <w:jc w:val="center"/>
              <w:rPr>
                <w:rFonts w:ascii="Arial" w:hAnsi="Arial" w:cs="Arial"/>
                <w:szCs w:val="26"/>
              </w:rPr>
            </w:pPr>
            <w:r w:rsidRPr="00E42A0F">
              <w:rPr>
                <w:rFonts w:ascii="Arial" w:hAnsi="Arial" w:cs="Arial"/>
                <w:szCs w:val="26"/>
              </w:rPr>
              <w:t>6</w:t>
            </w:r>
          </w:p>
        </w:tc>
        <w:tc>
          <w:tcPr>
            <w:tcW w:w="720" w:type="dxa"/>
          </w:tcPr>
          <w:p w:rsidRPr="00E42A0F" w:rsidR="004C5413" w:rsidP="00057FCA" w:rsidRDefault="004C5413" w14:paraId="644393CF" w14:textId="77777777">
            <w:pPr>
              <w:jc w:val="center"/>
              <w:rPr>
                <w:rFonts w:ascii="Arial" w:hAnsi="Arial" w:cs="Arial"/>
                <w:szCs w:val="26"/>
              </w:rPr>
            </w:pPr>
            <w:r w:rsidRPr="00E42A0F">
              <w:rPr>
                <w:rFonts w:ascii="Arial" w:hAnsi="Arial" w:cs="Arial"/>
                <w:szCs w:val="26"/>
              </w:rPr>
              <w:t>7</w:t>
            </w:r>
          </w:p>
        </w:tc>
      </w:tr>
    </w:tbl>
    <w:p w:rsidRPr="00E42A0F" w:rsidR="004C5413" w:rsidP="004C5413" w:rsidRDefault="004C5413" w14:paraId="498ABE54" w14:textId="77777777">
      <w:pPr>
        <w:rPr>
          <w:rFonts w:ascii="Arial" w:hAnsi="Arial" w:cs="Arial"/>
          <w:szCs w:val="26"/>
        </w:rPr>
      </w:pPr>
      <w:r w:rsidRPr="00E42A0F">
        <w:rPr>
          <w:rFonts w:ascii="Arial" w:hAnsi="Arial" w:cs="Arial"/>
          <w:b/>
          <w:szCs w:val="26"/>
        </w:rPr>
        <w:lastRenderedPageBreak/>
        <w:t>CG = Crossing Geometrics</w:t>
      </w:r>
      <w:r w:rsidRPr="00E42A0F">
        <w:rPr>
          <w:rFonts w:ascii="Arial" w:hAnsi="Arial" w:cs="Arial"/>
          <w:szCs w:val="26"/>
        </w:rPr>
        <w:t xml:space="preserve"> -  0 - 17 points are awarded to each crossing based on the relative severity of physical conditions, i.e. surface profiles, alignment, sight distance, track skew angle, traffic signals, entrances and exits, etc.</w:t>
      </w:r>
    </w:p>
    <w:p w:rsidRPr="00E42A0F" w:rsidR="004C5413" w:rsidP="004C5413" w:rsidRDefault="004C5413" w14:paraId="6AB466D8" w14:textId="77777777">
      <w:pPr>
        <w:rPr>
          <w:rFonts w:ascii="Arial" w:hAnsi="Arial" w:cs="Arial"/>
          <w:szCs w:val="26"/>
        </w:rPr>
      </w:pPr>
    </w:p>
    <w:tbl>
      <w:tblPr>
        <w:tblW w:w="7002"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60"/>
        <w:gridCol w:w="2142"/>
      </w:tblGrid>
      <w:tr w:rsidRPr="00E42A0F" w:rsidR="004C5413" w:rsidTr="00057FCA" w14:paraId="0E76C968" w14:textId="77777777">
        <w:tc>
          <w:tcPr>
            <w:tcW w:w="4860" w:type="dxa"/>
            <w:shd w:val="clear" w:color="auto" w:fill="auto"/>
          </w:tcPr>
          <w:p w:rsidRPr="00E42A0F" w:rsidR="004C5413" w:rsidP="00057FCA" w:rsidRDefault="004C5413" w14:paraId="25DA4D81" w14:textId="77777777">
            <w:pPr>
              <w:rPr>
                <w:rFonts w:ascii="Arial" w:hAnsi="Arial" w:cs="Arial"/>
                <w:b/>
                <w:szCs w:val="26"/>
              </w:rPr>
            </w:pPr>
            <w:r w:rsidRPr="00E42A0F">
              <w:rPr>
                <w:rFonts w:ascii="Arial" w:hAnsi="Arial" w:cs="Arial"/>
                <w:b/>
                <w:szCs w:val="26"/>
              </w:rPr>
              <w:t>CATEGORY</w:t>
            </w:r>
          </w:p>
        </w:tc>
        <w:tc>
          <w:tcPr>
            <w:tcW w:w="2142" w:type="dxa"/>
            <w:shd w:val="clear" w:color="auto" w:fill="auto"/>
          </w:tcPr>
          <w:p w:rsidRPr="00E42A0F" w:rsidR="004C5413" w:rsidP="00057FCA" w:rsidRDefault="004C5413" w14:paraId="42DC09F5" w14:textId="77777777">
            <w:pPr>
              <w:jc w:val="center"/>
              <w:rPr>
                <w:rFonts w:ascii="Arial" w:hAnsi="Arial" w:cs="Arial"/>
                <w:b/>
                <w:szCs w:val="26"/>
              </w:rPr>
            </w:pPr>
            <w:r w:rsidRPr="00E42A0F">
              <w:rPr>
                <w:rFonts w:ascii="Arial" w:hAnsi="Arial" w:cs="Arial"/>
                <w:b/>
                <w:szCs w:val="26"/>
              </w:rPr>
              <w:t>POINTS</w:t>
            </w:r>
          </w:p>
        </w:tc>
      </w:tr>
      <w:tr w:rsidRPr="00E42A0F" w:rsidR="004C5413" w:rsidTr="00057FCA" w14:paraId="331C273C" w14:textId="77777777">
        <w:tc>
          <w:tcPr>
            <w:tcW w:w="4860" w:type="dxa"/>
            <w:shd w:val="clear" w:color="auto" w:fill="auto"/>
          </w:tcPr>
          <w:p w:rsidRPr="00E42A0F" w:rsidR="004C5413" w:rsidP="00057FCA" w:rsidRDefault="004C5413" w14:paraId="7E19669B" w14:textId="77777777">
            <w:pPr>
              <w:rPr>
                <w:rFonts w:ascii="Arial" w:hAnsi="Arial" w:cs="Arial"/>
                <w:szCs w:val="26"/>
              </w:rPr>
            </w:pPr>
            <w:r w:rsidRPr="00E42A0F">
              <w:rPr>
                <w:rFonts w:ascii="Arial" w:hAnsi="Arial" w:cs="Arial"/>
                <w:szCs w:val="26"/>
              </w:rPr>
              <w:t>QUADRANT SIGHT DISTANCES</w:t>
            </w:r>
          </w:p>
        </w:tc>
        <w:tc>
          <w:tcPr>
            <w:tcW w:w="2142" w:type="dxa"/>
            <w:shd w:val="clear" w:color="auto" w:fill="auto"/>
          </w:tcPr>
          <w:p w:rsidRPr="00E42A0F" w:rsidR="004C5413" w:rsidP="00057FCA" w:rsidRDefault="004C5413" w14:paraId="2F82419E" w14:textId="77777777">
            <w:pPr>
              <w:jc w:val="center"/>
              <w:rPr>
                <w:rFonts w:ascii="Arial" w:hAnsi="Arial" w:cs="Arial"/>
                <w:szCs w:val="26"/>
              </w:rPr>
            </w:pPr>
            <w:r w:rsidRPr="00E42A0F">
              <w:rPr>
                <w:rFonts w:ascii="Arial" w:hAnsi="Arial" w:cs="Arial"/>
                <w:szCs w:val="26"/>
              </w:rPr>
              <w:t>0-4</w:t>
            </w:r>
          </w:p>
        </w:tc>
      </w:tr>
      <w:tr w:rsidRPr="00E42A0F" w:rsidR="004C5413" w:rsidTr="00057FCA" w14:paraId="103D20E8" w14:textId="77777777">
        <w:tc>
          <w:tcPr>
            <w:tcW w:w="4860" w:type="dxa"/>
            <w:shd w:val="clear" w:color="auto" w:fill="auto"/>
          </w:tcPr>
          <w:p w:rsidRPr="00E42A0F" w:rsidR="004C5413" w:rsidP="00057FCA" w:rsidRDefault="004C5413" w14:paraId="5A1A04A8" w14:textId="77777777">
            <w:pPr>
              <w:rPr>
                <w:rFonts w:ascii="Arial" w:hAnsi="Arial" w:cs="Arial"/>
                <w:szCs w:val="26"/>
              </w:rPr>
            </w:pPr>
            <w:r w:rsidRPr="00E42A0F">
              <w:rPr>
                <w:rFonts w:ascii="Arial" w:hAnsi="Arial" w:cs="Arial"/>
                <w:szCs w:val="26"/>
              </w:rPr>
              <w:t>SKEWED CROSSING ANGLE</w:t>
            </w:r>
          </w:p>
        </w:tc>
        <w:tc>
          <w:tcPr>
            <w:tcW w:w="2142" w:type="dxa"/>
            <w:shd w:val="clear" w:color="auto" w:fill="auto"/>
          </w:tcPr>
          <w:p w:rsidRPr="00E42A0F" w:rsidR="004C5413" w:rsidP="00057FCA" w:rsidRDefault="004C5413" w14:paraId="33319565" w14:textId="77777777">
            <w:pPr>
              <w:jc w:val="center"/>
              <w:rPr>
                <w:rFonts w:ascii="Arial" w:hAnsi="Arial" w:cs="Arial"/>
                <w:szCs w:val="26"/>
              </w:rPr>
            </w:pPr>
            <w:r w:rsidRPr="00E42A0F">
              <w:rPr>
                <w:rFonts w:ascii="Arial" w:hAnsi="Arial" w:cs="Arial"/>
                <w:szCs w:val="26"/>
              </w:rPr>
              <w:t>0-2</w:t>
            </w:r>
          </w:p>
        </w:tc>
      </w:tr>
      <w:tr w:rsidRPr="00E42A0F" w:rsidR="004C5413" w:rsidTr="00057FCA" w14:paraId="31F32862" w14:textId="77777777">
        <w:tc>
          <w:tcPr>
            <w:tcW w:w="4860" w:type="dxa"/>
            <w:shd w:val="clear" w:color="auto" w:fill="auto"/>
          </w:tcPr>
          <w:p w:rsidRPr="00E42A0F" w:rsidR="004C5413" w:rsidP="00057FCA" w:rsidRDefault="004C5413" w14:paraId="14241643" w14:textId="77777777">
            <w:pPr>
              <w:rPr>
                <w:rFonts w:ascii="Arial" w:hAnsi="Arial" w:cs="Arial"/>
                <w:szCs w:val="26"/>
              </w:rPr>
            </w:pPr>
            <w:r w:rsidRPr="00E42A0F">
              <w:rPr>
                <w:rFonts w:ascii="Arial" w:hAnsi="Arial" w:cs="Arial"/>
                <w:szCs w:val="26"/>
              </w:rPr>
              <w:t>NUMBER OF MAIN TRACKS</w:t>
            </w:r>
          </w:p>
        </w:tc>
        <w:tc>
          <w:tcPr>
            <w:tcW w:w="2142" w:type="dxa"/>
            <w:shd w:val="clear" w:color="auto" w:fill="auto"/>
          </w:tcPr>
          <w:p w:rsidRPr="00E42A0F" w:rsidR="004C5413" w:rsidP="00057FCA" w:rsidRDefault="004C5413" w14:paraId="4776C1BC" w14:textId="77777777">
            <w:pPr>
              <w:jc w:val="center"/>
              <w:rPr>
                <w:rFonts w:ascii="Arial" w:hAnsi="Arial" w:cs="Arial"/>
                <w:szCs w:val="26"/>
              </w:rPr>
            </w:pPr>
            <w:r w:rsidRPr="00E42A0F">
              <w:rPr>
                <w:rFonts w:ascii="Arial" w:hAnsi="Arial" w:cs="Arial"/>
                <w:szCs w:val="26"/>
              </w:rPr>
              <w:t>0-2</w:t>
            </w:r>
          </w:p>
        </w:tc>
      </w:tr>
      <w:tr w:rsidRPr="00E42A0F" w:rsidR="004C5413" w:rsidTr="00057FCA" w14:paraId="4417317A" w14:textId="77777777">
        <w:tc>
          <w:tcPr>
            <w:tcW w:w="4860" w:type="dxa"/>
            <w:shd w:val="clear" w:color="auto" w:fill="auto"/>
          </w:tcPr>
          <w:p w:rsidRPr="00E42A0F" w:rsidR="004C5413" w:rsidP="00057FCA" w:rsidRDefault="004C5413" w14:paraId="5860FE55" w14:textId="77777777">
            <w:pPr>
              <w:rPr>
                <w:rFonts w:ascii="Arial" w:hAnsi="Arial" w:cs="Arial"/>
                <w:szCs w:val="26"/>
              </w:rPr>
            </w:pPr>
            <w:r w:rsidRPr="00E42A0F">
              <w:rPr>
                <w:rFonts w:ascii="Arial" w:hAnsi="Arial" w:cs="Arial"/>
                <w:szCs w:val="26"/>
              </w:rPr>
              <w:t>ELEVATED SURFACE PROFILES</w:t>
            </w:r>
          </w:p>
        </w:tc>
        <w:tc>
          <w:tcPr>
            <w:tcW w:w="2142" w:type="dxa"/>
            <w:shd w:val="clear" w:color="auto" w:fill="auto"/>
          </w:tcPr>
          <w:p w:rsidRPr="00E42A0F" w:rsidR="004C5413" w:rsidP="00057FCA" w:rsidRDefault="004C5413" w14:paraId="1C09EEB4" w14:textId="77777777">
            <w:pPr>
              <w:jc w:val="center"/>
              <w:rPr>
                <w:rFonts w:ascii="Arial" w:hAnsi="Arial" w:cs="Arial"/>
                <w:szCs w:val="26"/>
              </w:rPr>
            </w:pPr>
            <w:r w:rsidRPr="00E42A0F">
              <w:rPr>
                <w:rFonts w:ascii="Arial" w:hAnsi="Arial" w:cs="Arial"/>
                <w:szCs w:val="26"/>
              </w:rPr>
              <w:t>0-4</w:t>
            </w:r>
          </w:p>
        </w:tc>
      </w:tr>
      <w:tr w:rsidRPr="00E42A0F" w:rsidR="004C5413" w:rsidTr="00057FCA" w14:paraId="65F97179" w14:textId="77777777">
        <w:tc>
          <w:tcPr>
            <w:tcW w:w="4860" w:type="dxa"/>
            <w:shd w:val="clear" w:color="auto" w:fill="auto"/>
          </w:tcPr>
          <w:p w:rsidRPr="00E42A0F" w:rsidR="004C5413" w:rsidP="00057FCA" w:rsidRDefault="004C5413" w14:paraId="48D1F71A" w14:textId="77777777">
            <w:pPr>
              <w:rPr>
                <w:rFonts w:ascii="Arial" w:hAnsi="Arial" w:cs="Arial"/>
                <w:szCs w:val="26"/>
              </w:rPr>
            </w:pPr>
            <w:r w:rsidRPr="00E42A0F">
              <w:rPr>
                <w:rFonts w:ascii="Arial" w:hAnsi="Arial" w:cs="Arial"/>
                <w:szCs w:val="26"/>
              </w:rPr>
              <w:t>PARALLEL ROAD</w:t>
            </w:r>
          </w:p>
        </w:tc>
        <w:tc>
          <w:tcPr>
            <w:tcW w:w="2142" w:type="dxa"/>
            <w:shd w:val="clear" w:color="auto" w:fill="auto"/>
          </w:tcPr>
          <w:p w:rsidRPr="00E42A0F" w:rsidR="004C5413" w:rsidP="00057FCA" w:rsidRDefault="004C5413" w14:paraId="3A017BDC" w14:textId="77777777">
            <w:pPr>
              <w:jc w:val="center"/>
              <w:rPr>
                <w:rFonts w:ascii="Arial" w:hAnsi="Arial" w:cs="Arial"/>
                <w:szCs w:val="26"/>
              </w:rPr>
            </w:pPr>
            <w:r w:rsidRPr="00E42A0F">
              <w:rPr>
                <w:rFonts w:ascii="Arial" w:hAnsi="Arial" w:cs="Arial"/>
                <w:szCs w:val="26"/>
              </w:rPr>
              <w:t>0-1</w:t>
            </w:r>
          </w:p>
        </w:tc>
      </w:tr>
      <w:tr w:rsidRPr="00E42A0F" w:rsidR="004C5413" w:rsidTr="00057FCA" w14:paraId="648E2E0B" w14:textId="77777777">
        <w:tc>
          <w:tcPr>
            <w:tcW w:w="4860" w:type="dxa"/>
            <w:shd w:val="clear" w:color="auto" w:fill="auto"/>
          </w:tcPr>
          <w:p w:rsidRPr="00E42A0F" w:rsidR="004C5413" w:rsidP="00057FCA" w:rsidRDefault="004C5413" w14:paraId="2D8324E5" w14:textId="77777777">
            <w:pPr>
              <w:rPr>
                <w:rFonts w:ascii="Arial" w:hAnsi="Arial" w:cs="Arial"/>
                <w:szCs w:val="26"/>
              </w:rPr>
            </w:pPr>
            <w:r w:rsidRPr="00E42A0F">
              <w:rPr>
                <w:rFonts w:ascii="Arial" w:hAnsi="Arial" w:cs="Arial"/>
                <w:szCs w:val="26"/>
              </w:rPr>
              <w:t>TRAFFIC SIGNAL WITHIN 200 FEET</w:t>
            </w:r>
          </w:p>
        </w:tc>
        <w:tc>
          <w:tcPr>
            <w:tcW w:w="2142" w:type="dxa"/>
            <w:shd w:val="clear" w:color="auto" w:fill="auto"/>
          </w:tcPr>
          <w:p w:rsidRPr="00E42A0F" w:rsidR="004C5413" w:rsidP="00057FCA" w:rsidRDefault="004C5413" w14:paraId="1B2B3B49" w14:textId="77777777">
            <w:pPr>
              <w:jc w:val="center"/>
              <w:rPr>
                <w:rFonts w:ascii="Arial" w:hAnsi="Arial" w:cs="Arial"/>
                <w:szCs w:val="26"/>
              </w:rPr>
            </w:pPr>
            <w:r w:rsidRPr="00E42A0F">
              <w:rPr>
                <w:rFonts w:ascii="Arial" w:hAnsi="Arial" w:cs="Arial"/>
                <w:szCs w:val="26"/>
              </w:rPr>
              <w:t>0-1</w:t>
            </w:r>
          </w:p>
        </w:tc>
      </w:tr>
      <w:tr w:rsidRPr="00E42A0F" w:rsidR="004C5413" w:rsidTr="00057FCA" w14:paraId="0E94EBC8" w14:textId="77777777">
        <w:tc>
          <w:tcPr>
            <w:tcW w:w="4860" w:type="dxa"/>
            <w:shd w:val="clear" w:color="auto" w:fill="auto"/>
          </w:tcPr>
          <w:p w:rsidRPr="00E42A0F" w:rsidR="004C5413" w:rsidP="00057FCA" w:rsidRDefault="004C5413" w14:paraId="3D89439F" w14:textId="77777777">
            <w:pPr>
              <w:rPr>
                <w:rFonts w:ascii="Arial" w:hAnsi="Arial" w:cs="Arial"/>
                <w:szCs w:val="26"/>
              </w:rPr>
            </w:pPr>
            <w:r w:rsidRPr="00E42A0F">
              <w:rPr>
                <w:rFonts w:ascii="Arial" w:hAnsi="Arial" w:cs="Arial"/>
                <w:szCs w:val="26"/>
              </w:rPr>
              <w:t>ENTRANCE / EXIT WITHIN 100 FEET</w:t>
            </w:r>
          </w:p>
        </w:tc>
        <w:tc>
          <w:tcPr>
            <w:tcW w:w="2142" w:type="dxa"/>
            <w:shd w:val="clear" w:color="auto" w:fill="auto"/>
          </w:tcPr>
          <w:p w:rsidRPr="00E42A0F" w:rsidR="004C5413" w:rsidP="00057FCA" w:rsidRDefault="004C5413" w14:paraId="55F40C9E" w14:textId="77777777">
            <w:pPr>
              <w:jc w:val="center"/>
              <w:rPr>
                <w:rFonts w:ascii="Arial" w:hAnsi="Arial" w:cs="Arial"/>
                <w:szCs w:val="26"/>
              </w:rPr>
            </w:pPr>
            <w:r w:rsidRPr="00E42A0F">
              <w:rPr>
                <w:rFonts w:ascii="Arial" w:hAnsi="Arial" w:cs="Arial"/>
                <w:szCs w:val="26"/>
              </w:rPr>
              <w:t>0-1</w:t>
            </w:r>
          </w:p>
        </w:tc>
      </w:tr>
      <w:tr w:rsidRPr="00E42A0F" w:rsidR="004C5413" w:rsidTr="00057FCA" w14:paraId="0FE00AEA" w14:textId="77777777">
        <w:tc>
          <w:tcPr>
            <w:tcW w:w="4860" w:type="dxa"/>
            <w:shd w:val="clear" w:color="auto" w:fill="auto"/>
          </w:tcPr>
          <w:p w:rsidRPr="00E42A0F" w:rsidR="004C5413" w:rsidP="00057FCA" w:rsidRDefault="004C5413" w14:paraId="02261E18" w14:textId="77777777">
            <w:pPr>
              <w:rPr>
                <w:rFonts w:ascii="Arial" w:hAnsi="Arial" w:cs="Arial"/>
                <w:szCs w:val="26"/>
              </w:rPr>
            </w:pPr>
            <w:r w:rsidRPr="00E42A0F">
              <w:rPr>
                <w:rFonts w:ascii="Arial" w:hAnsi="Arial" w:cs="Arial"/>
                <w:szCs w:val="26"/>
              </w:rPr>
              <w:t>RAISED MEDIAN</w:t>
            </w:r>
          </w:p>
        </w:tc>
        <w:tc>
          <w:tcPr>
            <w:tcW w:w="2142" w:type="dxa"/>
            <w:shd w:val="clear" w:color="auto" w:fill="auto"/>
          </w:tcPr>
          <w:p w:rsidRPr="00E42A0F" w:rsidR="004C5413" w:rsidP="00057FCA" w:rsidRDefault="004C5413" w14:paraId="0B5D284F" w14:textId="77777777">
            <w:pPr>
              <w:jc w:val="center"/>
              <w:rPr>
                <w:rFonts w:ascii="Arial" w:hAnsi="Arial" w:cs="Arial"/>
                <w:szCs w:val="26"/>
              </w:rPr>
            </w:pPr>
            <w:r w:rsidRPr="00E42A0F">
              <w:rPr>
                <w:rFonts w:ascii="Arial" w:hAnsi="Arial" w:cs="Arial"/>
                <w:szCs w:val="26"/>
              </w:rPr>
              <w:t>0-1</w:t>
            </w:r>
          </w:p>
        </w:tc>
      </w:tr>
      <w:tr w:rsidRPr="00E42A0F" w:rsidR="004C5413" w:rsidTr="00057FCA" w14:paraId="3B95E5FE" w14:textId="77777777">
        <w:tc>
          <w:tcPr>
            <w:tcW w:w="4860" w:type="dxa"/>
            <w:shd w:val="clear" w:color="auto" w:fill="auto"/>
          </w:tcPr>
          <w:p w:rsidRPr="00E42A0F" w:rsidR="004C5413" w:rsidP="00057FCA" w:rsidRDefault="004C5413" w14:paraId="210F5D8F" w14:textId="77777777">
            <w:pPr>
              <w:rPr>
                <w:rFonts w:ascii="Arial" w:hAnsi="Arial" w:cs="Arial"/>
                <w:szCs w:val="26"/>
              </w:rPr>
            </w:pPr>
            <w:r w:rsidRPr="00E42A0F">
              <w:rPr>
                <w:rFonts w:ascii="Arial" w:hAnsi="Arial" w:cs="Arial"/>
                <w:szCs w:val="26"/>
              </w:rPr>
              <w:t>TRACK CURVATURE</w:t>
            </w:r>
          </w:p>
        </w:tc>
        <w:tc>
          <w:tcPr>
            <w:tcW w:w="2142" w:type="dxa"/>
            <w:shd w:val="clear" w:color="auto" w:fill="auto"/>
          </w:tcPr>
          <w:p w:rsidRPr="00E42A0F" w:rsidR="004C5413" w:rsidP="00057FCA" w:rsidRDefault="004C5413" w14:paraId="65850822" w14:textId="77777777">
            <w:pPr>
              <w:jc w:val="center"/>
              <w:rPr>
                <w:rFonts w:ascii="Arial" w:hAnsi="Arial" w:cs="Arial"/>
                <w:szCs w:val="26"/>
              </w:rPr>
            </w:pPr>
            <w:r w:rsidRPr="00E42A0F">
              <w:rPr>
                <w:rFonts w:ascii="Arial" w:hAnsi="Arial" w:cs="Arial"/>
                <w:szCs w:val="26"/>
              </w:rPr>
              <w:t>0-1</w:t>
            </w:r>
          </w:p>
        </w:tc>
      </w:tr>
    </w:tbl>
    <w:p w:rsidRPr="00E42A0F" w:rsidR="004C5413" w:rsidP="004C5413" w:rsidRDefault="004C5413" w14:paraId="00A51725" w14:textId="77777777">
      <w:pPr>
        <w:rPr>
          <w:rFonts w:ascii="Arial" w:hAnsi="Arial" w:cs="Arial"/>
          <w:szCs w:val="26"/>
        </w:rPr>
      </w:pPr>
    </w:p>
    <w:p w:rsidRPr="00E42A0F" w:rsidR="004C5413" w:rsidP="004C5413" w:rsidRDefault="004C5413" w14:paraId="5875A00F" w14:textId="77777777">
      <w:pPr>
        <w:rPr>
          <w:rFonts w:ascii="Arial" w:hAnsi="Arial" w:cs="Arial"/>
          <w:szCs w:val="26"/>
        </w:rPr>
      </w:pPr>
      <w:r w:rsidRPr="00E42A0F">
        <w:rPr>
          <w:rFonts w:ascii="Arial" w:hAnsi="Arial" w:cs="Arial"/>
          <w:b/>
          <w:szCs w:val="26"/>
        </w:rPr>
        <w:t>PT = Passenger Trains</w:t>
      </w:r>
      <w:r w:rsidRPr="00E42A0F">
        <w:rPr>
          <w:rFonts w:ascii="Arial" w:hAnsi="Arial" w:cs="Arial"/>
          <w:szCs w:val="26"/>
        </w:rPr>
        <w:t xml:space="preserve"> – Additional points are given to projects that have passenger trains, including light rail transit, traveling through the crossing based on the following:</w:t>
      </w:r>
    </w:p>
    <w:p w:rsidRPr="00E42A0F" w:rsidR="004C5413" w:rsidP="004C5413" w:rsidRDefault="004C5413" w14:paraId="338A5371" w14:textId="77777777">
      <w:pPr>
        <w:rPr>
          <w:rFonts w:ascii="Arial" w:hAnsi="Arial" w:cs="Arial"/>
          <w:szCs w:val="26"/>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630"/>
        <w:gridCol w:w="630"/>
        <w:gridCol w:w="810"/>
        <w:gridCol w:w="900"/>
        <w:gridCol w:w="990"/>
        <w:gridCol w:w="900"/>
        <w:gridCol w:w="900"/>
        <w:gridCol w:w="900"/>
        <w:gridCol w:w="900"/>
        <w:gridCol w:w="720"/>
      </w:tblGrid>
      <w:tr w:rsidRPr="00E42A0F" w:rsidR="004C5413" w:rsidTr="00057FCA" w14:paraId="777FB267" w14:textId="77777777">
        <w:tc>
          <w:tcPr>
            <w:tcW w:w="1260" w:type="dxa"/>
          </w:tcPr>
          <w:p w:rsidRPr="00E42A0F" w:rsidR="004C5413" w:rsidP="00057FCA" w:rsidRDefault="004C5413" w14:paraId="5CAFDBE2" w14:textId="77777777">
            <w:pPr>
              <w:keepNext/>
              <w:keepLines/>
              <w:jc w:val="center"/>
              <w:rPr>
                <w:rFonts w:ascii="Arial" w:hAnsi="Arial" w:cs="Arial"/>
                <w:szCs w:val="26"/>
              </w:rPr>
            </w:pPr>
            <w:r w:rsidRPr="00E42A0F">
              <w:rPr>
                <w:rFonts w:ascii="Arial" w:hAnsi="Arial" w:cs="Arial"/>
                <w:szCs w:val="26"/>
              </w:rPr>
              <w:t>NO. OF TRAINS</w:t>
            </w:r>
          </w:p>
        </w:tc>
        <w:tc>
          <w:tcPr>
            <w:tcW w:w="630" w:type="dxa"/>
            <w:vAlign w:val="center"/>
          </w:tcPr>
          <w:p w:rsidRPr="00E42A0F" w:rsidR="004C5413" w:rsidP="00057FCA" w:rsidRDefault="004C5413" w14:paraId="61935207" w14:textId="77777777">
            <w:pPr>
              <w:keepNext/>
              <w:keepLines/>
              <w:jc w:val="center"/>
              <w:rPr>
                <w:rFonts w:ascii="Arial" w:hAnsi="Arial" w:cs="Arial"/>
                <w:szCs w:val="26"/>
              </w:rPr>
            </w:pPr>
            <w:r w:rsidRPr="00E42A0F">
              <w:rPr>
                <w:rFonts w:ascii="Arial" w:hAnsi="Arial" w:cs="Arial"/>
                <w:szCs w:val="26"/>
              </w:rPr>
              <w:t>1-2</w:t>
            </w:r>
          </w:p>
        </w:tc>
        <w:tc>
          <w:tcPr>
            <w:tcW w:w="630" w:type="dxa"/>
            <w:vAlign w:val="center"/>
          </w:tcPr>
          <w:p w:rsidRPr="00E42A0F" w:rsidR="004C5413" w:rsidP="00057FCA" w:rsidRDefault="004C5413" w14:paraId="6BBECA14" w14:textId="77777777">
            <w:pPr>
              <w:keepNext/>
              <w:keepLines/>
              <w:jc w:val="center"/>
              <w:rPr>
                <w:rFonts w:ascii="Arial" w:hAnsi="Arial" w:cs="Arial"/>
                <w:szCs w:val="26"/>
              </w:rPr>
            </w:pPr>
            <w:r w:rsidRPr="00E42A0F">
              <w:rPr>
                <w:rFonts w:ascii="Arial" w:hAnsi="Arial" w:cs="Arial"/>
                <w:szCs w:val="26"/>
              </w:rPr>
              <w:t>3-5</w:t>
            </w:r>
          </w:p>
        </w:tc>
        <w:tc>
          <w:tcPr>
            <w:tcW w:w="810" w:type="dxa"/>
            <w:vAlign w:val="center"/>
          </w:tcPr>
          <w:p w:rsidRPr="00E42A0F" w:rsidR="004C5413" w:rsidP="00057FCA" w:rsidRDefault="004C5413" w14:paraId="115B64EB" w14:textId="77777777">
            <w:pPr>
              <w:keepNext/>
              <w:keepLines/>
              <w:jc w:val="center"/>
              <w:rPr>
                <w:rFonts w:ascii="Arial" w:hAnsi="Arial" w:cs="Arial"/>
                <w:szCs w:val="26"/>
              </w:rPr>
            </w:pPr>
            <w:r w:rsidRPr="00E42A0F">
              <w:rPr>
                <w:rFonts w:ascii="Arial" w:hAnsi="Arial" w:cs="Arial"/>
                <w:szCs w:val="26"/>
              </w:rPr>
              <w:t>6-10</w:t>
            </w:r>
          </w:p>
        </w:tc>
        <w:tc>
          <w:tcPr>
            <w:tcW w:w="900" w:type="dxa"/>
            <w:vAlign w:val="center"/>
          </w:tcPr>
          <w:p w:rsidRPr="00E42A0F" w:rsidR="004C5413" w:rsidP="00057FCA" w:rsidRDefault="004C5413" w14:paraId="7A3B4463" w14:textId="77777777">
            <w:pPr>
              <w:keepNext/>
              <w:keepLines/>
              <w:jc w:val="center"/>
              <w:rPr>
                <w:rFonts w:ascii="Arial" w:hAnsi="Arial" w:cs="Arial"/>
                <w:szCs w:val="26"/>
              </w:rPr>
            </w:pPr>
            <w:r w:rsidRPr="00E42A0F">
              <w:rPr>
                <w:rFonts w:ascii="Arial" w:hAnsi="Arial" w:cs="Arial"/>
                <w:szCs w:val="26"/>
              </w:rPr>
              <w:t>11-20</w:t>
            </w:r>
          </w:p>
        </w:tc>
        <w:tc>
          <w:tcPr>
            <w:tcW w:w="990" w:type="dxa"/>
            <w:vAlign w:val="center"/>
          </w:tcPr>
          <w:p w:rsidRPr="00E42A0F" w:rsidR="004C5413" w:rsidP="00057FCA" w:rsidRDefault="004C5413" w14:paraId="4EBB92EF" w14:textId="77777777">
            <w:pPr>
              <w:keepNext/>
              <w:keepLines/>
              <w:jc w:val="center"/>
              <w:rPr>
                <w:rFonts w:ascii="Arial" w:hAnsi="Arial" w:cs="Arial"/>
                <w:szCs w:val="26"/>
              </w:rPr>
            </w:pPr>
            <w:r w:rsidRPr="00E42A0F">
              <w:rPr>
                <w:rFonts w:ascii="Arial" w:hAnsi="Arial" w:cs="Arial"/>
                <w:szCs w:val="26"/>
              </w:rPr>
              <w:t>21-30</w:t>
            </w:r>
          </w:p>
        </w:tc>
        <w:tc>
          <w:tcPr>
            <w:tcW w:w="900" w:type="dxa"/>
            <w:vAlign w:val="center"/>
          </w:tcPr>
          <w:p w:rsidRPr="00E42A0F" w:rsidR="004C5413" w:rsidP="00057FCA" w:rsidRDefault="004C5413" w14:paraId="0D00B62A" w14:textId="77777777">
            <w:pPr>
              <w:keepNext/>
              <w:keepLines/>
              <w:jc w:val="center"/>
              <w:rPr>
                <w:rFonts w:ascii="Arial" w:hAnsi="Arial" w:cs="Arial"/>
                <w:szCs w:val="26"/>
              </w:rPr>
            </w:pPr>
            <w:r w:rsidRPr="00E42A0F">
              <w:rPr>
                <w:rFonts w:ascii="Arial" w:hAnsi="Arial" w:cs="Arial"/>
                <w:szCs w:val="26"/>
              </w:rPr>
              <w:t>31-40</w:t>
            </w:r>
          </w:p>
        </w:tc>
        <w:tc>
          <w:tcPr>
            <w:tcW w:w="900" w:type="dxa"/>
            <w:vAlign w:val="center"/>
          </w:tcPr>
          <w:p w:rsidRPr="00E42A0F" w:rsidR="004C5413" w:rsidP="00057FCA" w:rsidRDefault="004C5413" w14:paraId="6F592CD7" w14:textId="77777777">
            <w:pPr>
              <w:keepNext/>
              <w:keepLines/>
              <w:jc w:val="center"/>
              <w:rPr>
                <w:rFonts w:ascii="Arial" w:hAnsi="Arial" w:cs="Arial"/>
                <w:szCs w:val="26"/>
              </w:rPr>
            </w:pPr>
            <w:r w:rsidRPr="00E42A0F">
              <w:rPr>
                <w:rFonts w:ascii="Arial" w:hAnsi="Arial" w:cs="Arial"/>
                <w:szCs w:val="26"/>
              </w:rPr>
              <w:t>41-50</w:t>
            </w:r>
          </w:p>
        </w:tc>
        <w:tc>
          <w:tcPr>
            <w:tcW w:w="900" w:type="dxa"/>
            <w:vAlign w:val="center"/>
          </w:tcPr>
          <w:p w:rsidRPr="00E42A0F" w:rsidR="004C5413" w:rsidP="00057FCA" w:rsidRDefault="004C5413" w14:paraId="4B1A2E2A" w14:textId="77777777">
            <w:pPr>
              <w:keepNext/>
              <w:keepLines/>
              <w:jc w:val="center"/>
              <w:rPr>
                <w:rFonts w:ascii="Arial" w:hAnsi="Arial" w:cs="Arial"/>
                <w:szCs w:val="26"/>
              </w:rPr>
            </w:pPr>
            <w:r w:rsidRPr="00E42A0F">
              <w:rPr>
                <w:rFonts w:ascii="Arial" w:hAnsi="Arial" w:cs="Arial"/>
                <w:szCs w:val="26"/>
              </w:rPr>
              <w:t>51-60</w:t>
            </w:r>
          </w:p>
        </w:tc>
        <w:tc>
          <w:tcPr>
            <w:tcW w:w="900" w:type="dxa"/>
            <w:vAlign w:val="center"/>
          </w:tcPr>
          <w:p w:rsidRPr="00E42A0F" w:rsidR="004C5413" w:rsidP="00057FCA" w:rsidRDefault="004C5413" w14:paraId="4669D70D" w14:textId="77777777">
            <w:pPr>
              <w:keepNext/>
              <w:keepLines/>
              <w:jc w:val="center"/>
              <w:rPr>
                <w:rFonts w:ascii="Arial" w:hAnsi="Arial" w:cs="Arial"/>
                <w:szCs w:val="26"/>
              </w:rPr>
            </w:pPr>
            <w:r w:rsidRPr="00E42A0F">
              <w:rPr>
                <w:rFonts w:ascii="Arial" w:hAnsi="Arial" w:cs="Arial"/>
                <w:szCs w:val="26"/>
              </w:rPr>
              <w:t>61-70</w:t>
            </w:r>
          </w:p>
        </w:tc>
        <w:tc>
          <w:tcPr>
            <w:tcW w:w="720" w:type="dxa"/>
            <w:vAlign w:val="center"/>
          </w:tcPr>
          <w:p w:rsidRPr="00E42A0F" w:rsidR="004C5413" w:rsidP="00057FCA" w:rsidRDefault="004C5413" w14:paraId="656BE6BC" w14:textId="77777777">
            <w:pPr>
              <w:keepNext/>
              <w:keepLines/>
              <w:jc w:val="center"/>
              <w:rPr>
                <w:rFonts w:ascii="Arial" w:hAnsi="Arial" w:cs="Arial"/>
                <w:szCs w:val="26"/>
              </w:rPr>
            </w:pPr>
            <w:r w:rsidRPr="00E42A0F">
              <w:rPr>
                <w:rFonts w:ascii="Arial" w:hAnsi="Arial" w:cs="Arial"/>
                <w:szCs w:val="26"/>
              </w:rPr>
              <w:t>70+</w:t>
            </w:r>
          </w:p>
        </w:tc>
      </w:tr>
      <w:tr w:rsidRPr="00E42A0F" w:rsidR="004C5413" w:rsidTr="00057FCA" w14:paraId="6A04456B" w14:textId="77777777">
        <w:tc>
          <w:tcPr>
            <w:tcW w:w="1260" w:type="dxa"/>
          </w:tcPr>
          <w:p w:rsidRPr="00E42A0F" w:rsidR="004C5413" w:rsidP="00057FCA" w:rsidRDefault="004C5413" w14:paraId="78EC2023" w14:textId="77777777">
            <w:pPr>
              <w:keepNext/>
              <w:keepLines/>
              <w:jc w:val="center"/>
              <w:rPr>
                <w:rFonts w:ascii="Arial" w:hAnsi="Arial" w:cs="Arial"/>
                <w:szCs w:val="26"/>
              </w:rPr>
            </w:pPr>
            <w:r w:rsidRPr="00E42A0F">
              <w:rPr>
                <w:rFonts w:ascii="Arial" w:hAnsi="Arial" w:cs="Arial"/>
                <w:szCs w:val="26"/>
              </w:rPr>
              <w:t>POINTS</w:t>
            </w:r>
          </w:p>
        </w:tc>
        <w:tc>
          <w:tcPr>
            <w:tcW w:w="630" w:type="dxa"/>
          </w:tcPr>
          <w:p w:rsidRPr="00E42A0F" w:rsidR="004C5413" w:rsidP="00057FCA" w:rsidRDefault="004C5413" w14:paraId="1599CF56" w14:textId="77777777">
            <w:pPr>
              <w:keepNext/>
              <w:keepLines/>
              <w:jc w:val="center"/>
              <w:rPr>
                <w:rFonts w:ascii="Arial" w:hAnsi="Arial" w:cs="Arial"/>
                <w:szCs w:val="26"/>
              </w:rPr>
            </w:pPr>
            <w:r w:rsidRPr="00E42A0F">
              <w:rPr>
                <w:rFonts w:ascii="Arial" w:hAnsi="Arial" w:cs="Arial"/>
                <w:szCs w:val="26"/>
              </w:rPr>
              <w:t>1</w:t>
            </w:r>
          </w:p>
        </w:tc>
        <w:tc>
          <w:tcPr>
            <w:tcW w:w="630" w:type="dxa"/>
          </w:tcPr>
          <w:p w:rsidRPr="00E42A0F" w:rsidR="004C5413" w:rsidP="00057FCA" w:rsidRDefault="004C5413" w14:paraId="48B3CA04" w14:textId="77777777">
            <w:pPr>
              <w:keepNext/>
              <w:keepLines/>
              <w:jc w:val="center"/>
              <w:rPr>
                <w:rFonts w:ascii="Arial" w:hAnsi="Arial" w:cs="Arial"/>
                <w:szCs w:val="26"/>
              </w:rPr>
            </w:pPr>
            <w:r w:rsidRPr="00E42A0F">
              <w:rPr>
                <w:rFonts w:ascii="Arial" w:hAnsi="Arial" w:cs="Arial"/>
                <w:szCs w:val="26"/>
              </w:rPr>
              <w:t>2</w:t>
            </w:r>
          </w:p>
        </w:tc>
        <w:tc>
          <w:tcPr>
            <w:tcW w:w="810" w:type="dxa"/>
          </w:tcPr>
          <w:p w:rsidRPr="00E42A0F" w:rsidR="004C5413" w:rsidP="00057FCA" w:rsidRDefault="004C5413" w14:paraId="3459E900" w14:textId="77777777">
            <w:pPr>
              <w:keepNext/>
              <w:keepLines/>
              <w:jc w:val="center"/>
              <w:rPr>
                <w:rFonts w:ascii="Arial" w:hAnsi="Arial" w:cs="Arial"/>
                <w:szCs w:val="26"/>
              </w:rPr>
            </w:pPr>
            <w:r w:rsidRPr="00E42A0F">
              <w:rPr>
                <w:rFonts w:ascii="Arial" w:hAnsi="Arial" w:cs="Arial"/>
                <w:szCs w:val="26"/>
              </w:rPr>
              <w:t>3</w:t>
            </w:r>
          </w:p>
        </w:tc>
        <w:tc>
          <w:tcPr>
            <w:tcW w:w="900" w:type="dxa"/>
          </w:tcPr>
          <w:p w:rsidRPr="00E42A0F" w:rsidR="004C5413" w:rsidP="00057FCA" w:rsidRDefault="004C5413" w14:paraId="784C6DE7" w14:textId="77777777">
            <w:pPr>
              <w:keepNext/>
              <w:keepLines/>
              <w:jc w:val="center"/>
              <w:rPr>
                <w:rFonts w:ascii="Arial" w:hAnsi="Arial" w:cs="Arial"/>
                <w:szCs w:val="26"/>
              </w:rPr>
            </w:pPr>
            <w:r w:rsidRPr="00E42A0F">
              <w:rPr>
                <w:rFonts w:ascii="Arial" w:hAnsi="Arial" w:cs="Arial"/>
                <w:szCs w:val="26"/>
              </w:rPr>
              <w:t>4</w:t>
            </w:r>
          </w:p>
        </w:tc>
        <w:tc>
          <w:tcPr>
            <w:tcW w:w="990" w:type="dxa"/>
          </w:tcPr>
          <w:p w:rsidRPr="00E42A0F" w:rsidR="004C5413" w:rsidP="00057FCA" w:rsidRDefault="004C5413" w14:paraId="27212D02" w14:textId="77777777">
            <w:pPr>
              <w:keepNext/>
              <w:keepLines/>
              <w:jc w:val="center"/>
              <w:rPr>
                <w:rFonts w:ascii="Arial" w:hAnsi="Arial" w:cs="Arial"/>
                <w:szCs w:val="26"/>
              </w:rPr>
            </w:pPr>
            <w:r w:rsidRPr="00E42A0F">
              <w:rPr>
                <w:rFonts w:ascii="Arial" w:hAnsi="Arial" w:cs="Arial"/>
                <w:szCs w:val="26"/>
              </w:rPr>
              <w:t>5</w:t>
            </w:r>
          </w:p>
        </w:tc>
        <w:tc>
          <w:tcPr>
            <w:tcW w:w="900" w:type="dxa"/>
          </w:tcPr>
          <w:p w:rsidRPr="00E42A0F" w:rsidR="004C5413" w:rsidP="00057FCA" w:rsidRDefault="004C5413" w14:paraId="3EC86365" w14:textId="77777777">
            <w:pPr>
              <w:keepNext/>
              <w:keepLines/>
              <w:jc w:val="center"/>
              <w:rPr>
                <w:rFonts w:ascii="Arial" w:hAnsi="Arial" w:cs="Arial"/>
                <w:szCs w:val="26"/>
              </w:rPr>
            </w:pPr>
            <w:r w:rsidRPr="00E42A0F">
              <w:rPr>
                <w:rFonts w:ascii="Arial" w:hAnsi="Arial" w:cs="Arial"/>
                <w:szCs w:val="26"/>
              </w:rPr>
              <w:t>6</w:t>
            </w:r>
          </w:p>
        </w:tc>
        <w:tc>
          <w:tcPr>
            <w:tcW w:w="900" w:type="dxa"/>
          </w:tcPr>
          <w:p w:rsidRPr="00E42A0F" w:rsidR="004C5413" w:rsidP="00057FCA" w:rsidRDefault="004C5413" w14:paraId="2899DFFA" w14:textId="77777777">
            <w:pPr>
              <w:keepNext/>
              <w:keepLines/>
              <w:jc w:val="center"/>
              <w:rPr>
                <w:rFonts w:ascii="Arial" w:hAnsi="Arial" w:cs="Arial"/>
                <w:szCs w:val="26"/>
              </w:rPr>
            </w:pPr>
            <w:r w:rsidRPr="00E42A0F">
              <w:rPr>
                <w:rFonts w:ascii="Arial" w:hAnsi="Arial" w:cs="Arial"/>
                <w:szCs w:val="26"/>
              </w:rPr>
              <w:t>7</w:t>
            </w:r>
          </w:p>
        </w:tc>
        <w:tc>
          <w:tcPr>
            <w:tcW w:w="900" w:type="dxa"/>
          </w:tcPr>
          <w:p w:rsidRPr="00E42A0F" w:rsidR="004C5413" w:rsidP="00057FCA" w:rsidRDefault="004C5413" w14:paraId="32323BD5" w14:textId="77777777">
            <w:pPr>
              <w:keepNext/>
              <w:keepLines/>
              <w:jc w:val="center"/>
              <w:rPr>
                <w:rFonts w:ascii="Arial" w:hAnsi="Arial" w:cs="Arial"/>
                <w:szCs w:val="26"/>
              </w:rPr>
            </w:pPr>
            <w:r w:rsidRPr="00E42A0F">
              <w:rPr>
                <w:rFonts w:ascii="Arial" w:hAnsi="Arial" w:cs="Arial"/>
                <w:szCs w:val="26"/>
              </w:rPr>
              <w:t>8</w:t>
            </w:r>
          </w:p>
        </w:tc>
        <w:tc>
          <w:tcPr>
            <w:tcW w:w="900" w:type="dxa"/>
          </w:tcPr>
          <w:p w:rsidRPr="00E42A0F" w:rsidR="004C5413" w:rsidP="00057FCA" w:rsidRDefault="004C5413" w14:paraId="4C2E3531" w14:textId="77777777">
            <w:pPr>
              <w:keepNext/>
              <w:keepLines/>
              <w:jc w:val="center"/>
              <w:rPr>
                <w:rFonts w:ascii="Arial" w:hAnsi="Arial" w:cs="Arial"/>
                <w:szCs w:val="26"/>
              </w:rPr>
            </w:pPr>
            <w:r w:rsidRPr="00E42A0F">
              <w:rPr>
                <w:rFonts w:ascii="Arial" w:hAnsi="Arial" w:cs="Arial"/>
                <w:szCs w:val="26"/>
              </w:rPr>
              <w:t>9</w:t>
            </w:r>
          </w:p>
        </w:tc>
        <w:tc>
          <w:tcPr>
            <w:tcW w:w="720" w:type="dxa"/>
          </w:tcPr>
          <w:p w:rsidRPr="00E42A0F" w:rsidR="004C5413" w:rsidP="00057FCA" w:rsidRDefault="004C5413" w14:paraId="23BB7856" w14:textId="77777777">
            <w:pPr>
              <w:keepNext/>
              <w:keepLines/>
              <w:jc w:val="center"/>
              <w:rPr>
                <w:rFonts w:ascii="Arial" w:hAnsi="Arial" w:cs="Arial"/>
                <w:szCs w:val="26"/>
              </w:rPr>
            </w:pPr>
            <w:r w:rsidRPr="00E42A0F">
              <w:rPr>
                <w:rFonts w:ascii="Arial" w:hAnsi="Arial" w:cs="Arial"/>
                <w:szCs w:val="26"/>
              </w:rPr>
              <w:t>10</w:t>
            </w:r>
          </w:p>
        </w:tc>
      </w:tr>
    </w:tbl>
    <w:p w:rsidRPr="00E42A0F" w:rsidR="004C5413" w:rsidP="004C5413" w:rsidRDefault="004C5413" w14:paraId="40E81355" w14:textId="77777777">
      <w:pPr>
        <w:keepNext/>
        <w:keepLines/>
        <w:rPr>
          <w:rFonts w:ascii="Arial" w:hAnsi="Arial" w:cs="Arial"/>
          <w:b/>
          <w:szCs w:val="26"/>
        </w:rPr>
      </w:pPr>
    </w:p>
    <w:p w:rsidRPr="00E42A0F" w:rsidR="004C5413" w:rsidP="004C5413" w:rsidRDefault="004C5413" w14:paraId="223A6837" w14:textId="77777777">
      <w:pPr>
        <w:keepNext/>
        <w:keepLines/>
        <w:rPr>
          <w:rFonts w:ascii="Arial" w:hAnsi="Arial" w:cs="Arial"/>
          <w:szCs w:val="26"/>
        </w:rPr>
      </w:pPr>
      <w:r w:rsidRPr="00E42A0F">
        <w:rPr>
          <w:rFonts w:ascii="Arial" w:hAnsi="Arial" w:cs="Arial"/>
          <w:b/>
          <w:szCs w:val="26"/>
        </w:rPr>
        <w:t>OF = Other Factors</w:t>
      </w:r>
      <w:r w:rsidRPr="00E42A0F">
        <w:rPr>
          <w:rFonts w:ascii="Arial" w:hAnsi="Arial" w:cs="Arial"/>
          <w:szCs w:val="26"/>
        </w:rPr>
        <w:t>- Other Factors are valued in a range from 0 to 19 points based on:</w:t>
      </w:r>
    </w:p>
    <w:p w:rsidRPr="00E42A0F" w:rsidR="004C5413" w:rsidP="004C5413" w:rsidRDefault="004C5413" w14:paraId="35BCD2A2" w14:textId="77777777">
      <w:pPr>
        <w:rPr>
          <w:rFonts w:ascii="Arial" w:hAnsi="Arial" w:cs="Arial"/>
          <w:szCs w:val="2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2"/>
        <w:gridCol w:w="1563"/>
      </w:tblGrid>
      <w:tr w:rsidRPr="00E42A0F" w:rsidR="004C5413" w:rsidTr="00057FCA" w14:paraId="7F588703" w14:textId="77777777">
        <w:trPr>
          <w:trHeight w:val="253"/>
          <w:jc w:val="center"/>
        </w:trPr>
        <w:tc>
          <w:tcPr>
            <w:tcW w:w="5342" w:type="dxa"/>
          </w:tcPr>
          <w:p w:rsidRPr="00E42A0F" w:rsidR="004C5413" w:rsidP="00057FCA" w:rsidRDefault="004C5413" w14:paraId="27E963B9" w14:textId="77777777">
            <w:pPr>
              <w:ind w:left="10" w:hanging="10"/>
              <w:rPr>
                <w:rFonts w:ascii="Arial" w:hAnsi="Arial" w:cs="Arial"/>
                <w:b/>
                <w:szCs w:val="26"/>
              </w:rPr>
            </w:pPr>
            <w:r w:rsidRPr="00E42A0F">
              <w:rPr>
                <w:rFonts w:ascii="Arial" w:hAnsi="Arial" w:cs="Arial"/>
                <w:b/>
                <w:szCs w:val="26"/>
              </w:rPr>
              <w:t>CATEGORY</w:t>
            </w:r>
          </w:p>
        </w:tc>
        <w:tc>
          <w:tcPr>
            <w:tcW w:w="1555" w:type="dxa"/>
          </w:tcPr>
          <w:p w:rsidRPr="00E42A0F" w:rsidR="004C5413" w:rsidP="00057FCA" w:rsidRDefault="004C5413" w14:paraId="3FA38600" w14:textId="77777777">
            <w:pPr>
              <w:ind w:left="10" w:hanging="10"/>
              <w:jc w:val="center"/>
              <w:rPr>
                <w:rFonts w:ascii="Arial" w:hAnsi="Arial" w:cs="Arial"/>
                <w:b/>
                <w:szCs w:val="26"/>
              </w:rPr>
            </w:pPr>
            <w:r w:rsidRPr="00E42A0F">
              <w:rPr>
                <w:rFonts w:ascii="Arial" w:hAnsi="Arial" w:cs="Arial"/>
                <w:b/>
                <w:szCs w:val="26"/>
              </w:rPr>
              <w:t>POINTS</w:t>
            </w:r>
          </w:p>
        </w:tc>
      </w:tr>
      <w:tr w:rsidRPr="00E42A0F" w:rsidR="004C5413" w:rsidTr="00057FCA" w14:paraId="62F84871" w14:textId="77777777">
        <w:trPr>
          <w:jc w:val="center"/>
        </w:trPr>
        <w:tc>
          <w:tcPr>
            <w:tcW w:w="5342" w:type="dxa"/>
          </w:tcPr>
          <w:p w:rsidRPr="00E42A0F" w:rsidR="004C5413" w:rsidP="00057FCA" w:rsidRDefault="004C5413" w14:paraId="02407634" w14:textId="77777777">
            <w:pPr>
              <w:ind w:left="10" w:hanging="10"/>
              <w:rPr>
                <w:rFonts w:ascii="Arial" w:hAnsi="Arial" w:cs="Arial"/>
                <w:szCs w:val="26"/>
              </w:rPr>
            </w:pPr>
            <w:r w:rsidRPr="00E42A0F">
              <w:rPr>
                <w:rFonts w:ascii="Arial" w:hAnsi="Arial" w:cs="Arial"/>
                <w:szCs w:val="26"/>
              </w:rPr>
              <w:t xml:space="preserve">SCHOOL BUSES </w:t>
            </w:r>
          </w:p>
        </w:tc>
        <w:tc>
          <w:tcPr>
            <w:tcW w:w="1555" w:type="dxa"/>
          </w:tcPr>
          <w:p w:rsidRPr="00E42A0F" w:rsidR="004C5413" w:rsidP="00057FCA" w:rsidRDefault="004C5413" w14:paraId="7E0362F5" w14:textId="77777777">
            <w:pPr>
              <w:ind w:left="10" w:hanging="10"/>
              <w:jc w:val="center"/>
              <w:rPr>
                <w:rFonts w:ascii="Arial" w:hAnsi="Arial" w:cs="Arial"/>
                <w:szCs w:val="26"/>
              </w:rPr>
            </w:pPr>
            <w:r w:rsidRPr="00E42A0F">
              <w:rPr>
                <w:rFonts w:ascii="Arial" w:hAnsi="Arial" w:cs="Arial"/>
                <w:szCs w:val="26"/>
              </w:rPr>
              <w:t>0-3</w:t>
            </w:r>
          </w:p>
        </w:tc>
      </w:tr>
      <w:tr w:rsidRPr="00E42A0F" w:rsidR="004C5413" w:rsidTr="00057FCA" w14:paraId="59FDF83C" w14:textId="77777777">
        <w:trPr>
          <w:jc w:val="center"/>
        </w:trPr>
        <w:tc>
          <w:tcPr>
            <w:tcW w:w="5339" w:type="dxa"/>
          </w:tcPr>
          <w:p w:rsidRPr="00E42A0F" w:rsidR="004C5413" w:rsidP="00057FCA" w:rsidRDefault="004C5413" w14:paraId="69FFF622" w14:textId="77777777">
            <w:pPr>
              <w:ind w:left="10" w:hanging="10"/>
              <w:rPr>
                <w:rFonts w:ascii="Arial" w:hAnsi="Arial" w:cs="Arial"/>
                <w:szCs w:val="26"/>
              </w:rPr>
            </w:pPr>
            <w:r w:rsidRPr="00E42A0F">
              <w:rPr>
                <w:rFonts w:ascii="Arial" w:hAnsi="Arial" w:cs="Arial"/>
                <w:szCs w:val="26"/>
              </w:rPr>
              <w:t>PASSENGER BUSES</w:t>
            </w:r>
          </w:p>
        </w:tc>
        <w:tc>
          <w:tcPr>
            <w:tcW w:w="1563" w:type="dxa"/>
          </w:tcPr>
          <w:p w:rsidRPr="00E42A0F" w:rsidR="004C5413" w:rsidP="00057FCA" w:rsidRDefault="004C5413" w14:paraId="1B926373" w14:textId="77777777">
            <w:pPr>
              <w:ind w:left="10" w:hanging="10"/>
              <w:jc w:val="center"/>
              <w:rPr>
                <w:rFonts w:ascii="Arial" w:hAnsi="Arial" w:cs="Arial"/>
                <w:szCs w:val="26"/>
              </w:rPr>
            </w:pPr>
            <w:r w:rsidRPr="00E42A0F">
              <w:rPr>
                <w:rFonts w:ascii="Arial" w:hAnsi="Arial" w:cs="Arial"/>
                <w:szCs w:val="26"/>
              </w:rPr>
              <w:t>0-3</w:t>
            </w:r>
          </w:p>
        </w:tc>
      </w:tr>
      <w:tr w:rsidRPr="00E42A0F" w:rsidR="004C5413" w:rsidTr="00057FCA" w14:paraId="5F23B39B" w14:textId="77777777">
        <w:trPr>
          <w:jc w:val="center"/>
        </w:trPr>
        <w:tc>
          <w:tcPr>
            <w:tcW w:w="5339" w:type="dxa"/>
          </w:tcPr>
          <w:p w:rsidRPr="00E42A0F" w:rsidR="004C5413" w:rsidP="00057FCA" w:rsidRDefault="004C5413" w14:paraId="7F28FE3E" w14:textId="77777777">
            <w:pPr>
              <w:ind w:left="10" w:hanging="10"/>
              <w:rPr>
                <w:rFonts w:ascii="Arial" w:hAnsi="Arial" w:cs="Arial"/>
                <w:szCs w:val="26"/>
              </w:rPr>
            </w:pPr>
            <w:r w:rsidRPr="00E42A0F">
              <w:rPr>
                <w:rFonts w:ascii="Arial" w:hAnsi="Arial" w:cs="Arial"/>
                <w:szCs w:val="26"/>
              </w:rPr>
              <w:t>HAZ-MAT TRUCKS*</w:t>
            </w:r>
          </w:p>
        </w:tc>
        <w:tc>
          <w:tcPr>
            <w:tcW w:w="1563" w:type="dxa"/>
          </w:tcPr>
          <w:p w:rsidRPr="00E42A0F" w:rsidR="004C5413" w:rsidP="00057FCA" w:rsidRDefault="004C5413" w14:paraId="62AE98AB" w14:textId="77777777">
            <w:pPr>
              <w:ind w:left="10" w:hanging="10"/>
              <w:jc w:val="center"/>
              <w:rPr>
                <w:rFonts w:ascii="Arial" w:hAnsi="Arial" w:cs="Arial"/>
                <w:szCs w:val="26"/>
              </w:rPr>
            </w:pPr>
            <w:r w:rsidRPr="00E42A0F">
              <w:rPr>
                <w:rFonts w:ascii="Arial" w:hAnsi="Arial" w:cs="Arial"/>
                <w:szCs w:val="26"/>
              </w:rPr>
              <w:t>0-3</w:t>
            </w:r>
          </w:p>
        </w:tc>
      </w:tr>
      <w:tr w:rsidRPr="00E42A0F" w:rsidR="004C5413" w:rsidTr="00057FCA" w14:paraId="1338C9F2" w14:textId="77777777">
        <w:trPr>
          <w:jc w:val="center"/>
        </w:trPr>
        <w:tc>
          <w:tcPr>
            <w:tcW w:w="5339" w:type="dxa"/>
          </w:tcPr>
          <w:p w:rsidRPr="00E42A0F" w:rsidR="004C5413" w:rsidP="00057FCA" w:rsidRDefault="004C5413" w14:paraId="77AE3931" w14:textId="77777777">
            <w:pPr>
              <w:ind w:left="10" w:hanging="10"/>
              <w:rPr>
                <w:rFonts w:ascii="Arial" w:hAnsi="Arial" w:cs="Arial"/>
                <w:szCs w:val="26"/>
              </w:rPr>
            </w:pPr>
            <w:r w:rsidRPr="00E42A0F">
              <w:rPr>
                <w:rFonts w:ascii="Arial" w:hAnsi="Arial" w:cs="Arial"/>
                <w:szCs w:val="26"/>
              </w:rPr>
              <w:t>COMMUNITY IMPACT</w:t>
            </w:r>
          </w:p>
        </w:tc>
        <w:tc>
          <w:tcPr>
            <w:tcW w:w="1563" w:type="dxa"/>
          </w:tcPr>
          <w:p w:rsidRPr="00E42A0F" w:rsidR="004C5413" w:rsidP="00057FCA" w:rsidRDefault="004C5413" w14:paraId="71D4FE9D" w14:textId="77777777">
            <w:pPr>
              <w:ind w:left="10" w:hanging="10"/>
              <w:jc w:val="center"/>
              <w:rPr>
                <w:rFonts w:ascii="Arial" w:hAnsi="Arial" w:cs="Arial"/>
                <w:szCs w:val="26"/>
              </w:rPr>
            </w:pPr>
            <w:r w:rsidRPr="00E42A0F">
              <w:rPr>
                <w:rFonts w:ascii="Arial" w:hAnsi="Arial" w:cs="Arial"/>
                <w:szCs w:val="26"/>
              </w:rPr>
              <w:t>0-10</w:t>
            </w:r>
          </w:p>
        </w:tc>
      </w:tr>
    </w:tbl>
    <w:p w:rsidRPr="00E42A0F" w:rsidR="004C5413" w:rsidP="004C5413" w:rsidRDefault="004C5413" w14:paraId="04A7F49A" w14:textId="77777777">
      <w:pPr>
        <w:rPr>
          <w:rFonts w:ascii="Arial" w:hAnsi="Arial" w:cs="Arial"/>
          <w:szCs w:val="26"/>
        </w:rPr>
      </w:pPr>
    </w:p>
    <w:p w:rsidRPr="00E42A0F" w:rsidR="004C5413" w:rsidP="004C5413" w:rsidRDefault="004C5413" w14:paraId="3A5F6773" w14:textId="77777777">
      <w:pPr>
        <w:rPr>
          <w:rFonts w:ascii="Arial" w:hAnsi="Arial" w:cs="Arial"/>
          <w:szCs w:val="26"/>
        </w:rPr>
      </w:pPr>
      <w:r w:rsidRPr="00E42A0F">
        <w:rPr>
          <w:rFonts w:ascii="Arial" w:hAnsi="Arial" w:cs="Arial"/>
          <w:szCs w:val="26"/>
        </w:rPr>
        <w:t>*Hazardous material trucks must display the placard with a clearly visible diamond-shaped sign to be counted for this category.</w:t>
      </w:r>
    </w:p>
    <w:p w:rsidRPr="00E42A0F" w:rsidR="004C5413" w:rsidP="004C5413" w:rsidRDefault="004C5413" w14:paraId="791086C2" w14:textId="77777777">
      <w:pPr>
        <w:jc w:val="center"/>
        <w:outlineLvl w:val="4"/>
        <w:rPr>
          <w:rFonts w:ascii="Arial" w:hAnsi="Arial" w:cs="Arial"/>
          <w:b/>
          <w:szCs w:val="26"/>
        </w:rPr>
      </w:pPr>
      <w:r w:rsidRPr="00E42A0F">
        <w:rPr>
          <w:rFonts w:ascii="Arial" w:hAnsi="Arial" w:cs="Arial"/>
          <w:b/>
          <w:szCs w:val="26"/>
        </w:rPr>
        <w:br w:type="page"/>
      </w:r>
      <w:r w:rsidRPr="00E42A0F">
        <w:rPr>
          <w:rFonts w:ascii="Arial" w:hAnsi="Arial" w:cs="Arial"/>
          <w:b/>
          <w:szCs w:val="26"/>
        </w:rPr>
        <w:lastRenderedPageBreak/>
        <w:t>B.</w:t>
      </w:r>
      <w:bookmarkStart w:name="_Toc511547625" w:id="38"/>
      <w:bookmarkStart w:name="_Toc513444232" w:id="39"/>
      <w:r w:rsidRPr="00E42A0F">
        <w:rPr>
          <w:rFonts w:ascii="Arial" w:hAnsi="Arial" w:cs="Arial"/>
          <w:b/>
          <w:szCs w:val="26"/>
        </w:rPr>
        <w:t xml:space="preserve"> </w:t>
      </w:r>
      <w:r>
        <w:rPr>
          <w:rFonts w:ascii="Arial" w:hAnsi="Arial" w:cs="Arial"/>
          <w:b/>
          <w:szCs w:val="26"/>
        </w:rPr>
        <w:t xml:space="preserve"> </w:t>
      </w:r>
      <w:r w:rsidRPr="00E42A0F">
        <w:rPr>
          <w:rFonts w:ascii="Arial" w:hAnsi="Arial" w:cs="Arial"/>
          <w:b/>
          <w:szCs w:val="26"/>
        </w:rPr>
        <w:t>Formula For Existing Grade Separations Nominated For Alteration Or Reconstruction</w:t>
      </w:r>
      <w:bookmarkEnd w:id="38"/>
      <w:bookmarkEnd w:id="39"/>
    </w:p>
    <w:p w:rsidRPr="00E42A0F" w:rsidR="004C5413" w:rsidP="004C5413" w:rsidRDefault="004C5413" w14:paraId="0A0EB478" w14:textId="77777777">
      <w:pPr>
        <w:ind w:firstLine="3600"/>
        <w:rPr>
          <w:rFonts w:ascii="Arial" w:hAnsi="Arial" w:cs="Arial"/>
          <w:szCs w:val="26"/>
        </w:rPr>
      </w:pPr>
    </w:p>
    <w:p w:rsidRPr="00E42A0F" w:rsidR="004C5413" w:rsidP="004C5413" w:rsidRDefault="005170C2" w14:paraId="712E19F6" w14:textId="77777777">
      <w:pPr>
        <w:jc w:val="center"/>
        <w:rPr>
          <w:rFonts w:ascii="Arial" w:hAnsi="Arial" w:cs="Arial"/>
          <w:b/>
          <w:szCs w:val="26"/>
        </w:rPr>
      </w:pPr>
      <w:r>
        <w:rPr>
          <w:rFonts w:ascii="Arial" w:hAnsi="Arial" w:cs="Arial"/>
          <w:b/>
          <w:noProof/>
          <w:position w:val="-24"/>
          <w:szCs w:val="26"/>
        </w:rPr>
        <w:drawing>
          <wp:inline distT="0" distB="0" distL="0" distR="0" wp14:anchorId="67756D65" wp14:editId="1EF2B11B">
            <wp:extent cx="18161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0" cy="393700"/>
                    </a:xfrm>
                    <a:prstGeom prst="rect">
                      <a:avLst/>
                    </a:prstGeom>
                    <a:noFill/>
                    <a:ln>
                      <a:noFill/>
                    </a:ln>
                  </pic:spPr>
                </pic:pic>
              </a:graphicData>
            </a:graphic>
          </wp:inline>
        </w:drawing>
      </w:r>
    </w:p>
    <w:p w:rsidRPr="00E42A0F" w:rsidR="004C5413" w:rsidP="004C5413" w:rsidRDefault="004C5413" w14:paraId="10A6DF51" w14:textId="77777777">
      <w:pPr>
        <w:spacing w:line="480" w:lineRule="auto"/>
        <w:rPr>
          <w:rFonts w:ascii="Arial" w:hAnsi="Arial" w:cs="Arial"/>
          <w:szCs w:val="26"/>
        </w:rPr>
      </w:pPr>
      <w:r w:rsidRPr="00E42A0F">
        <w:rPr>
          <w:rFonts w:ascii="Arial" w:hAnsi="Arial" w:cs="Arial"/>
          <w:szCs w:val="26"/>
        </w:rPr>
        <w:t>Where:</w:t>
      </w:r>
    </w:p>
    <w:p w:rsidRPr="00E42A0F" w:rsidR="004C5413" w:rsidP="004C5413" w:rsidRDefault="004C5413" w14:paraId="6CD1DE18" w14:textId="77777777">
      <w:pPr>
        <w:tabs>
          <w:tab w:val="right" w:pos="1080"/>
          <w:tab w:val="left" w:pos="1260"/>
          <w:tab w:val="left" w:pos="1530"/>
        </w:tabs>
        <w:ind w:left="360"/>
        <w:rPr>
          <w:rFonts w:ascii="Arial" w:hAnsi="Arial" w:cs="Arial"/>
          <w:szCs w:val="26"/>
        </w:rPr>
      </w:pPr>
      <w:r w:rsidRPr="00E42A0F">
        <w:rPr>
          <w:rFonts w:ascii="Arial" w:hAnsi="Arial" w:cs="Arial"/>
          <w:b/>
          <w:szCs w:val="26"/>
        </w:rPr>
        <w:tab/>
        <w:t>P</w:t>
      </w:r>
      <w:r w:rsidRPr="00E42A0F">
        <w:rPr>
          <w:rFonts w:ascii="Arial" w:hAnsi="Arial" w:cs="Arial"/>
          <w:b/>
          <w:szCs w:val="26"/>
        </w:rPr>
        <w:tab/>
        <w:t>-</w:t>
      </w:r>
      <w:r w:rsidRPr="00E42A0F">
        <w:rPr>
          <w:rFonts w:ascii="Arial" w:hAnsi="Arial" w:cs="Arial"/>
          <w:b/>
          <w:szCs w:val="26"/>
        </w:rPr>
        <w:tab/>
      </w:r>
      <w:r w:rsidRPr="00E42A0F">
        <w:rPr>
          <w:rFonts w:ascii="Arial" w:hAnsi="Arial" w:cs="Arial"/>
          <w:szCs w:val="26"/>
        </w:rPr>
        <w:t>Priority Index Number</w:t>
      </w:r>
    </w:p>
    <w:p w:rsidRPr="00E42A0F" w:rsidR="004C5413" w:rsidP="004C5413" w:rsidRDefault="004C5413" w14:paraId="4A423D59" w14:textId="77777777">
      <w:pPr>
        <w:tabs>
          <w:tab w:val="right" w:pos="1080"/>
          <w:tab w:val="left" w:pos="1260"/>
          <w:tab w:val="left" w:pos="1530"/>
        </w:tabs>
        <w:ind w:left="360"/>
        <w:rPr>
          <w:rFonts w:ascii="Arial" w:hAnsi="Arial" w:cs="Arial"/>
          <w:szCs w:val="26"/>
        </w:rPr>
      </w:pPr>
      <w:r w:rsidRPr="00E42A0F">
        <w:rPr>
          <w:rFonts w:ascii="Arial" w:hAnsi="Arial" w:cs="Arial"/>
          <w:b/>
          <w:szCs w:val="26"/>
        </w:rPr>
        <w:tab/>
        <w:t>V</w:t>
      </w:r>
      <w:r w:rsidRPr="00E42A0F">
        <w:rPr>
          <w:rFonts w:ascii="Arial" w:hAnsi="Arial" w:cs="Arial"/>
          <w:b/>
          <w:bCs/>
          <w:szCs w:val="26"/>
        </w:rPr>
        <w:tab/>
        <w:t>-</w:t>
      </w:r>
      <w:r w:rsidRPr="00E42A0F">
        <w:rPr>
          <w:rFonts w:ascii="Arial" w:hAnsi="Arial" w:cs="Arial"/>
          <w:szCs w:val="26"/>
        </w:rPr>
        <w:tab/>
        <w:t>Average 24-Hour Vehicular Volume (1 point per vehicle)</w:t>
      </w:r>
    </w:p>
    <w:p w:rsidRPr="00E42A0F" w:rsidR="004C5413" w:rsidP="004C5413" w:rsidRDefault="004C5413" w14:paraId="6A385845" w14:textId="77777777">
      <w:pPr>
        <w:tabs>
          <w:tab w:val="right" w:pos="1080"/>
          <w:tab w:val="left" w:pos="1260"/>
          <w:tab w:val="left" w:pos="1530"/>
        </w:tabs>
        <w:ind w:left="360"/>
        <w:rPr>
          <w:rFonts w:ascii="Arial" w:hAnsi="Arial" w:cs="Arial"/>
          <w:szCs w:val="26"/>
        </w:rPr>
      </w:pPr>
      <w:r w:rsidRPr="00E42A0F">
        <w:rPr>
          <w:rFonts w:ascii="Arial" w:hAnsi="Arial" w:cs="Arial"/>
          <w:b/>
          <w:szCs w:val="26"/>
        </w:rPr>
        <w:tab/>
        <w:t>T</w:t>
      </w:r>
      <w:r w:rsidRPr="00E42A0F">
        <w:rPr>
          <w:rFonts w:ascii="Arial" w:hAnsi="Arial" w:cs="Arial"/>
          <w:szCs w:val="26"/>
        </w:rPr>
        <w:tab/>
      </w:r>
      <w:r w:rsidRPr="00E42A0F">
        <w:rPr>
          <w:rFonts w:ascii="Arial" w:hAnsi="Arial" w:cs="Arial"/>
          <w:b/>
          <w:bCs/>
          <w:szCs w:val="26"/>
        </w:rPr>
        <w:t>-</w:t>
      </w:r>
      <w:r w:rsidRPr="00E42A0F">
        <w:rPr>
          <w:rFonts w:ascii="Arial" w:hAnsi="Arial" w:cs="Arial"/>
          <w:szCs w:val="26"/>
        </w:rPr>
        <w:tab/>
        <w:t>Average 24-Hour Train Volume (1 point per train)</w:t>
      </w:r>
    </w:p>
    <w:p w:rsidRPr="00E42A0F" w:rsidR="004C5413" w:rsidP="004C5413" w:rsidRDefault="004C5413" w14:paraId="0E9F4036" w14:textId="77777777">
      <w:pPr>
        <w:tabs>
          <w:tab w:val="right" w:pos="1080"/>
          <w:tab w:val="left" w:pos="1260"/>
          <w:tab w:val="left" w:pos="1530"/>
        </w:tabs>
        <w:ind w:left="360"/>
        <w:rPr>
          <w:rFonts w:ascii="Arial" w:hAnsi="Arial" w:cs="Arial"/>
          <w:szCs w:val="26"/>
        </w:rPr>
      </w:pPr>
      <w:r w:rsidRPr="00E42A0F">
        <w:rPr>
          <w:rFonts w:ascii="Arial" w:hAnsi="Arial" w:cs="Arial"/>
          <w:b/>
          <w:szCs w:val="26"/>
        </w:rPr>
        <w:tab/>
        <w:t xml:space="preserve">    LRT</w:t>
      </w:r>
      <w:r w:rsidRPr="00E42A0F">
        <w:rPr>
          <w:rFonts w:ascii="Arial" w:hAnsi="Arial" w:cs="Arial"/>
          <w:b/>
          <w:szCs w:val="26"/>
        </w:rPr>
        <w:tab/>
        <w:t>-</w:t>
      </w:r>
      <w:r w:rsidRPr="00E42A0F">
        <w:rPr>
          <w:rFonts w:ascii="Arial" w:hAnsi="Arial" w:cs="Arial"/>
          <w:b/>
          <w:szCs w:val="26"/>
        </w:rPr>
        <w:tab/>
      </w:r>
      <w:r w:rsidRPr="00E42A0F">
        <w:rPr>
          <w:rFonts w:ascii="Arial" w:hAnsi="Arial" w:cs="Arial"/>
          <w:szCs w:val="26"/>
        </w:rPr>
        <w:t>Average 24-Hour Light Rail Train Volume (1 point per train)</w:t>
      </w:r>
    </w:p>
    <w:p w:rsidRPr="00E42A0F" w:rsidR="004C5413" w:rsidP="004C5413" w:rsidRDefault="004C5413" w14:paraId="0E6F15BC" w14:textId="77777777">
      <w:pPr>
        <w:tabs>
          <w:tab w:val="right" w:pos="1080"/>
          <w:tab w:val="left" w:pos="1260"/>
          <w:tab w:val="left" w:pos="1530"/>
          <w:tab w:val="left" w:pos="1620"/>
        </w:tabs>
        <w:ind w:left="1530" w:hanging="1530"/>
        <w:rPr>
          <w:rFonts w:ascii="Arial" w:hAnsi="Arial" w:cs="Arial"/>
          <w:szCs w:val="26"/>
        </w:rPr>
      </w:pPr>
      <w:r w:rsidRPr="00E42A0F">
        <w:rPr>
          <w:rFonts w:ascii="Arial" w:hAnsi="Arial" w:cs="Arial"/>
          <w:b/>
          <w:szCs w:val="26"/>
        </w:rPr>
        <w:tab/>
        <w:t>C</w:t>
      </w:r>
      <w:r w:rsidRPr="00E42A0F">
        <w:rPr>
          <w:rFonts w:ascii="Arial" w:hAnsi="Arial" w:cs="Arial"/>
          <w:b/>
          <w:szCs w:val="26"/>
        </w:rPr>
        <w:tab/>
        <w:t>-</w:t>
      </w:r>
      <w:r w:rsidRPr="00E42A0F">
        <w:rPr>
          <w:rFonts w:ascii="Arial" w:hAnsi="Arial" w:cs="Arial"/>
          <w:b/>
          <w:szCs w:val="26"/>
        </w:rPr>
        <w:tab/>
      </w:r>
      <w:r w:rsidRPr="00E42A0F">
        <w:rPr>
          <w:rFonts w:ascii="Arial" w:hAnsi="Arial" w:cs="Arial"/>
          <w:szCs w:val="26"/>
        </w:rPr>
        <w:t>Project Cost Share to be Allocated from Grade Separation Fund (1 point per thousand dollars)</w:t>
      </w:r>
    </w:p>
    <w:p w:rsidRPr="00E42A0F" w:rsidR="004C5413" w:rsidP="004C5413" w:rsidRDefault="004C5413" w14:paraId="56A19706" w14:textId="77777777">
      <w:pPr>
        <w:tabs>
          <w:tab w:val="right" w:pos="1080"/>
          <w:tab w:val="left" w:pos="1260"/>
          <w:tab w:val="left" w:pos="1530"/>
        </w:tabs>
        <w:ind w:left="360"/>
        <w:rPr>
          <w:rFonts w:ascii="Arial" w:hAnsi="Arial" w:cs="Arial"/>
          <w:szCs w:val="26"/>
        </w:rPr>
      </w:pPr>
      <w:r w:rsidRPr="00E42A0F">
        <w:rPr>
          <w:rFonts w:ascii="Arial" w:hAnsi="Arial" w:cs="Arial"/>
          <w:b/>
          <w:szCs w:val="26"/>
        </w:rPr>
        <w:tab/>
        <w:t>SF</w:t>
      </w:r>
      <w:r w:rsidRPr="00E42A0F">
        <w:rPr>
          <w:rFonts w:ascii="Arial" w:hAnsi="Arial" w:cs="Arial"/>
          <w:szCs w:val="26"/>
        </w:rPr>
        <w:tab/>
      </w:r>
      <w:r w:rsidRPr="00E42A0F">
        <w:rPr>
          <w:rFonts w:ascii="Arial" w:hAnsi="Arial" w:cs="Arial"/>
          <w:b/>
          <w:bCs/>
          <w:szCs w:val="26"/>
        </w:rPr>
        <w:t>-</w:t>
      </w:r>
      <w:r w:rsidRPr="00E42A0F">
        <w:rPr>
          <w:rFonts w:ascii="Arial" w:hAnsi="Arial" w:cs="Arial"/>
          <w:szCs w:val="26"/>
        </w:rPr>
        <w:tab/>
        <w:t>Separation Factor = WC + HC + SR + AS + POF + AP + DE</w:t>
      </w:r>
    </w:p>
    <w:p w:rsidRPr="00E42A0F" w:rsidR="004C5413" w:rsidP="004C5413" w:rsidRDefault="004C5413" w14:paraId="102BB732" w14:textId="77777777">
      <w:pPr>
        <w:tabs>
          <w:tab w:val="left" w:pos="1530"/>
        </w:tabs>
        <w:ind w:left="1260"/>
        <w:rPr>
          <w:rFonts w:ascii="Arial" w:hAnsi="Arial" w:cs="Arial"/>
          <w:szCs w:val="26"/>
        </w:rPr>
      </w:pPr>
      <w:r w:rsidRPr="00E42A0F">
        <w:rPr>
          <w:rFonts w:ascii="Arial" w:hAnsi="Arial" w:cs="Arial"/>
          <w:b/>
          <w:szCs w:val="26"/>
        </w:rPr>
        <w:tab/>
        <w:t>WC</w:t>
      </w:r>
      <w:r w:rsidRPr="00E42A0F">
        <w:rPr>
          <w:rFonts w:ascii="Arial" w:hAnsi="Arial" w:cs="Arial"/>
          <w:b/>
          <w:szCs w:val="26"/>
        </w:rPr>
        <w:tab/>
      </w:r>
      <w:r w:rsidRPr="00E42A0F">
        <w:rPr>
          <w:rFonts w:ascii="Arial" w:hAnsi="Arial" w:cs="Arial"/>
          <w:b/>
          <w:bCs/>
          <w:szCs w:val="26"/>
        </w:rPr>
        <w:t>-</w:t>
      </w:r>
      <w:r w:rsidRPr="00E42A0F">
        <w:rPr>
          <w:rFonts w:ascii="Arial" w:hAnsi="Arial" w:cs="Arial"/>
          <w:szCs w:val="26"/>
        </w:rPr>
        <w:t xml:space="preserve"> Width Clearance (up to 10 points)</w:t>
      </w:r>
    </w:p>
    <w:p w:rsidRPr="00E42A0F" w:rsidR="004C5413" w:rsidP="004C5413" w:rsidRDefault="004C5413" w14:paraId="781FAFDC" w14:textId="77777777">
      <w:pPr>
        <w:tabs>
          <w:tab w:val="left" w:pos="1530"/>
        </w:tabs>
        <w:ind w:left="1260"/>
        <w:rPr>
          <w:rFonts w:ascii="Arial" w:hAnsi="Arial" w:cs="Arial"/>
          <w:szCs w:val="26"/>
        </w:rPr>
      </w:pPr>
      <w:r w:rsidRPr="00E42A0F">
        <w:rPr>
          <w:rFonts w:ascii="Arial" w:hAnsi="Arial" w:cs="Arial"/>
          <w:b/>
          <w:szCs w:val="26"/>
        </w:rPr>
        <w:tab/>
        <w:t>HC</w:t>
      </w:r>
      <w:r w:rsidRPr="00E42A0F">
        <w:rPr>
          <w:rFonts w:ascii="Arial" w:hAnsi="Arial" w:cs="Arial"/>
          <w:szCs w:val="26"/>
        </w:rPr>
        <w:tab/>
      </w:r>
      <w:r w:rsidRPr="00E42A0F">
        <w:rPr>
          <w:rFonts w:ascii="Arial" w:hAnsi="Arial" w:cs="Arial"/>
          <w:b/>
          <w:bCs/>
          <w:szCs w:val="26"/>
        </w:rPr>
        <w:t>-</w:t>
      </w:r>
      <w:r w:rsidRPr="00E42A0F">
        <w:rPr>
          <w:rFonts w:ascii="Arial" w:hAnsi="Arial" w:cs="Arial"/>
          <w:szCs w:val="26"/>
        </w:rPr>
        <w:t xml:space="preserve"> Height Clearance (up to 10 points)</w:t>
      </w:r>
    </w:p>
    <w:p w:rsidRPr="00E42A0F" w:rsidR="004C5413" w:rsidP="004C5413" w:rsidRDefault="004C5413" w14:paraId="72AA7BB0" w14:textId="77777777">
      <w:pPr>
        <w:tabs>
          <w:tab w:val="left" w:pos="1530"/>
        </w:tabs>
        <w:ind w:left="1260"/>
        <w:rPr>
          <w:rFonts w:ascii="Arial" w:hAnsi="Arial" w:cs="Arial"/>
          <w:b/>
          <w:szCs w:val="26"/>
        </w:rPr>
      </w:pPr>
      <w:r w:rsidRPr="00E42A0F">
        <w:rPr>
          <w:rFonts w:ascii="Arial" w:hAnsi="Arial" w:cs="Arial"/>
          <w:szCs w:val="26"/>
        </w:rPr>
        <w:tab/>
      </w:r>
      <w:r w:rsidRPr="00E42A0F">
        <w:rPr>
          <w:rFonts w:ascii="Arial" w:hAnsi="Arial" w:cs="Arial"/>
          <w:b/>
          <w:szCs w:val="26"/>
        </w:rPr>
        <w:t>SR</w:t>
      </w:r>
      <w:r w:rsidRPr="00E42A0F">
        <w:rPr>
          <w:rFonts w:ascii="Arial" w:hAnsi="Arial" w:cs="Arial"/>
          <w:b/>
          <w:szCs w:val="26"/>
        </w:rPr>
        <w:tab/>
        <w:t xml:space="preserve">- </w:t>
      </w:r>
      <w:r w:rsidRPr="00E42A0F">
        <w:rPr>
          <w:rFonts w:ascii="Arial" w:hAnsi="Arial" w:cs="Arial"/>
        </w:rPr>
        <w:t>Speed Reduction (up to 5 points)</w:t>
      </w:r>
      <w:r w:rsidRPr="00E42A0F">
        <w:rPr>
          <w:rFonts w:ascii="Arial" w:hAnsi="Arial" w:cs="Arial"/>
          <w:b/>
        </w:rPr>
        <w:tab/>
      </w:r>
      <w:r w:rsidRPr="00E42A0F">
        <w:rPr>
          <w:rFonts w:ascii="Arial" w:hAnsi="Arial" w:cs="Arial"/>
          <w:b/>
        </w:rPr>
        <w:tab/>
      </w:r>
      <w:r w:rsidRPr="00E42A0F">
        <w:rPr>
          <w:rFonts w:ascii="Arial" w:hAnsi="Arial" w:cs="Arial"/>
          <w:b/>
        </w:rPr>
        <w:tab/>
      </w:r>
      <w:r w:rsidRPr="00E42A0F">
        <w:rPr>
          <w:rFonts w:ascii="Arial" w:hAnsi="Arial" w:cs="Arial"/>
          <w:b/>
        </w:rPr>
        <w:tab/>
      </w:r>
    </w:p>
    <w:p w:rsidRPr="00E42A0F" w:rsidR="004C5413" w:rsidP="004C5413" w:rsidRDefault="004C5413" w14:paraId="1157F704" w14:textId="77777777">
      <w:pPr>
        <w:tabs>
          <w:tab w:val="left" w:pos="1530"/>
        </w:tabs>
        <w:ind w:left="1260"/>
        <w:rPr>
          <w:rFonts w:ascii="Arial" w:hAnsi="Arial" w:cs="Arial"/>
          <w:b/>
          <w:szCs w:val="26"/>
        </w:rPr>
      </w:pPr>
      <w:r w:rsidRPr="00E42A0F">
        <w:rPr>
          <w:rFonts w:ascii="Arial" w:hAnsi="Arial" w:cs="Arial"/>
          <w:b/>
          <w:szCs w:val="26"/>
        </w:rPr>
        <w:tab/>
        <w:t>AS</w:t>
      </w:r>
      <w:r w:rsidRPr="00E42A0F">
        <w:rPr>
          <w:rFonts w:ascii="Arial" w:hAnsi="Arial" w:cs="Arial"/>
          <w:b/>
          <w:szCs w:val="26"/>
        </w:rPr>
        <w:tab/>
        <w:t xml:space="preserve">- </w:t>
      </w:r>
      <w:r w:rsidRPr="00E42A0F">
        <w:rPr>
          <w:rFonts w:ascii="Arial" w:hAnsi="Arial" w:cs="Arial"/>
          <w:szCs w:val="26"/>
        </w:rPr>
        <w:t>Accidents at or near structure (0.1 point per accident)</w:t>
      </w:r>
    </w:p>
    <w:p w:rsidRPr="00E42A0F" w:rsidR="004C5413" w:rsidP="004C5413" w:rsidRDefault="004C5413" w14:paraId="76AC1377" w14:textId="77777777">
      <w:pPr>
        <w:tabs>
          <w:tab w:val="left" w:pos="1530"/>
        </w:tabs>
        <w:ind w:left="1260"/>
        <w:rPr>
          <w:rFonts w:ascii="Arial" w:hAnsi="Arial" w:cs="Arial"/>
          <w:b/>
          <w:szCs w:val="26"/>
        </w:rPr>
      </w:pPr>
      <w:r w:rsidRPr="00E42A0F">
        <w:rPr>
          <w:rFonts w:ascii="Arial" w:hAnsi="Arial" w:cs="Arial"/>
          <w:b/>
          <w:szCs w:val="26"/>
        </w:rPr>
        <w:tab/>
        <w:t>POF</w:t>
      </w:r>
      <w:r w:rsidRPr="00E42A0F">
        <w:rPr>
          <w:rFonts w:ascii="Arial" w:hAnsi="Arial" w:cs="Arial"/>
          <w:b/>
          <w:szCs w:val="26"/>
        </w:rPr>
        <w:tab/>
        <w:t xml:space="preserve">- </w:t>
      </w:r>
      <w:r w:rsidRPr="00E42A0F">
        <w:rPr>
          <w:rFonts w:ascii="Arial" w:hAnsi="Arial" w:cs="Arial"/>
          <w:szCs w:val="26"/>
        </w:rPr>
        <w:t>Probability of Failure (up to 10 points)</w:t>
      </w:r>
    </w:p>
    <w:p w:rsidRPr="00E42A0F" w:rsidR="004C5413" w:rsidP="004C5413" w:rsidRDefault="004C5413" w14:paraId="4273B337" w14:textId="77777777">
      <w:pPr>
        <w:tabs>
          <w:tab w:val="left" w:pos="1530"/>
        </w:tabs>
        <w:ind w:left="1260"/>
        <w:rPr>
          <w:rFonts w:ascii="Arial" w:hAnsi="Arial" w:cs="Arial"/>
          <w:szCs w:val="26"/>
        </w:rPr>
      </w:pPr>
      <w:r w:rsidRPr="00E42A0F">
        <w:rPr>
          <w:rFonts w:ascii="Arial" w:hAnsi="Arial" w:cs="Arial"/>
          <w:b/>
          <w:szCs w:val="26"/>
        </w:rPr>
        <w:tab/>
        <w:t>AP</w:t>
      </w:r>
      <w:r w:rsidRPr="00E42A0F">
        <w:rPr>
          <w:rFonts w:ascii="Arial" w:hAnsi="Arial" w:cs="Arial"/>
          <w:b/>
          <w:szCs w:val="26"/>
        </w:rPr>
        <w:tab/>
        <w:t xml:space="preserve">- </w:t>
      </w:r>
      <w:r w:rsidRPr="00E42A0F">
        <w:rPr>
          <w:rFonts w:ascii="Arial" w:hAnsi="Arial" w:cs="Arial"/>
          <w:szCs w:val="26"/>
        </w:rPr>
        <w:t>Accident Potential (up to 10 points)</w:t>
      </w:r>
    </w:p>
    <w:p w:rsidRPr="00E42A0F" w:rsidR="004C5413" w:rsidP="004C5413" w:rsidRDefault="004C5413" w14:paraId="6BAF2FE7" w14:textId="77777777">
      <w:pPr>
        <w:tabs>
          <w:tab w:val="left" w:pos="1530"/>
          <w:tab w:val="left" w:pos="6267"/>
        </w:tabs>
        <w:spacing w:after="240"/>
        <w:ind w:left="1267"/>
        <w:rPr>
          <w:rFonts w:ascii="Arial" w:hAnsi="Arial" w:cs="Arial"/>
          <w:b/>
          <w:szCs w:val="26"/>
        </w:rPr>
      </w:pPr>
      <w:r w:rsidRPr="00E42A0F">
        <w:rPr>
          <w:rFonts w:ascii="Arial" w:hAnsi="Arial" w:cs="Arial"/>
          <w:szCs w:val="26"/>
        </w:rPr>
        <w:tab/>
      </w:r>
      <w:r w:rsidRPr="00E42A0F">
        <w:rPr>
          <w:rFonts w:ascii="Arial" w:hAnsi="Arial" w:cs="Arial"/>
          <w:b/>
          <w:szCs w:val="26"/>
        </w:rPr>
        <w:t xml:space="preserve">DE    - </w:t>
      </w:r>
      <w:r w:rsidRPr="00E42A0F">
        <w:rPr>
          <w:rFonts w:ascii="Arial" w:hAnsi="Arial" w:cs="Arial"/>
          <w:szCs w:val="26"/>
        </w:rPr>
        <w:t>Delay Effects (up to 10 points)</w:t>
      </w:r>
      <w:r w:rsidRPr="00E42A0F">
        <w:rPr>
          <w:rFonts w:ascii="Arial" w:hAnsi="Arial" w:cs="Arial"/>
          <w:szCs w:val="26"/>
        </w:rPr>
        <w:tab/>
      </w:r>
    </w:p>
    <w:p w:rsidRPr="00E42A0F" w:rsidR="004C5413" w:rsidP="004C5413" w:rsidRDefault="004C5413" w14:paraId="3ACD927A" w14:textId="77777777">
      <w:pPr>
        <w:outlineLvl w:val="0"/>
        <w:rPr>
          <w:rFonts w:ascii="Arial" w:hAnsi="Arial" w:cs="Arial"/>
          <w:szCs w:val="26"/>
        </w:rPr>
      </w:pPr>
      <w:r w:rsidRPr="00E42A0F">
        <w:rPr>
          <w:rFonts w:ascii="Arial" w:hAnsi="Arial" w:cs="Arial"/>
          <w:b/>
          <w:szCs w:val="26"/>
        </w:rPr>
        <w:t xml:space="preserve">C </w:t>
      </w:r>
      <w:r w:rsidRPr="00E42A0F">
        <w:rPr>
          <w:rFonts w:ascii="Arial" w:hAnsi="Arial" w:cs="Arial"/>
          <w:szCs w:val="26"/>
        </w:rPr>
        <w:t xml:space="preserve">= </w:t>
      </w:r>
      <w:r w:rsidRPr="00E42A0F">
        <w:rPr>
          <w:rFonts w:ascii="Arial" w:hAnsi="Arial" w:cs="Arial"/>
          <w:b/>
          <w:szCs w:val="26"/>
        </w:rPr>
        <w:t>Project Cost Share to be Allocated from</w:t>
      </w:r>
      <w:r w:rsidRPr="00E42A0F">
        <w:rPr>
          <w:rFonts w:ascii="Arial" w:hAnsi="Arial" w:cs="Arial"/>
          <w:szCs w:val="26"/>
        </w:rPr>
        <w:t xml:space="preserve"> </w:t>
      </w:r>
      <w:r w:rsidRPr="00E42A0F">
        <w:rPr>
          <w:rFonts w:ascii="Arial" w:hAnsi="Arial" w:cs="Arial"/>
          <w:b/>
          <w:szCs w:val="26"/>
        </w:rPr>
        <w:t>Grade Separation Fund</w:t>
      </w:r>
      <w:r w:rsidRPr="00E42A0F">
        <w:rPr>
          <w:rFonts w:ascii="Arial" w:hAnsi="Arial" w:cs="Arial"/>
          <w:szCs w:val="26"/>
        </w:rPr>
        <w:t xml:space="preserve"> </w:t>
      </w:r>
    </w:p>
    <w:p w:rsidRPr="00E42A0F" w:rsidR="004C5413" w:rsidP="004C5413" w:rsidRDefault="004C5413" w14:paraId="7B7918F9" w14:textId="77777777">
      <w:pPr>
        <w:rPr>
          <w:rFonts w:ascii="Arial" w:hAnsi="Arial" w:cs="Arial"/>
          <w:szCs w:val="26"/>
        </w:rPr>
      </w:pPr>
    </w:p>
    <w:p w:rsidRPr="00E42A0F" w:rsidR="004C5413" w:rsidP="004C5413" w:rsidRDefault="004C5413" w14:paraId="6FC013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42A0F">
        <w:rPr>
          <w:rFonts w:ascii="Arial" w:hAnsi="Arial" w:cs="Arial"/>
        </w:rPr>
        <w:t>For a project seeking multi-year funding, not to exceed five (5) years,  as prescribed in Section 2454, subdivision (d), paragraph (1) of the California Streets and Highways Code (S&amp;H Code §</w:t>
      </w:r>
      <w:r>
        <w:rPr>
          <w:rFonts w:ascii="Arial" w:hAnsi="Arial" w:cs="Arial"/>
        </w:rPr>
        <w:t xml:space="preserve"> </w:t>
      </w:r>
      <w:r w:rsidRPr="00E42A0F">
        <w:rPr>
          <w:rFonts w:ascii="Arial" w:hAnsi="Arial" w:cs="Arial"/>
        </w:rPr>
        <w:t>2454(d)(1)), up to 20 million dollars ($20,000,000) may be requested, an agency that has received an allocation for a project under the multi-year funding option is not eligible for another project for a 10-year period unless funds are available for allocation.  In addition, the allocation for any one of those multiple years shall not exceed the amount prescribed by S&amp;H Code §</w:t>
      </w:r>
      <w:r>
        <w:rPr>
          <w:rFonts w:ascii="Arial" w:hAnsi="Arial" w:cs="Arial"/>
        </w:rPr>
        <w:t xml:space="preserve"> </w:t>
      </w:r>
      <w:r w:rsidRPr="00E42A0F">
        <w:rPr>
          <w:rFonts w:ascii="Arial" w:hAnsi="Arial" w:cs="Arial"/>
        </w:rPr>
        <w:t>2454(c) of five million dollars ($5,000,000).</w:t>
      </w:r>
    </w:p>
    <w:p w:rsidRPr="00E42A0F" w:rsidR="004C5413" w:rsidP="004C5413" w:rsidRDefault="004C5413" w14:paraId="36BF9A35" w14:textId="77777777">
      <w:pPr>
        <w:rPr>
          <w:rFonts w:ascii="Arial" w:hAnsi="Arial" w:cs="Arial"/>
        </w:rPr>
      </w:pPr>
    </w:p>
    <w:p w:rsidRPr="00E42A0F" w:rsidR="004C5413" w:rsidP="004C5413" w:rsidRDefault="004C5413" w14:paraId="6F8BAC4E" w14:textId="77777777">
      <w:pPr>
        <w:rPr>
          <w:rFonts w:ascii="Arial" w:hAnsi="Arial" w:cs="Arial"/>
        </w:rPr>
      </w:pPr>
      <w:r w:rsidRPr="00E42A0F">
        <w:rPr>
          <w:rFonts w:ascii="Arial" w:hAnsi="Arial" w:cs="Arial"/>
        </w:rPr>
        <w:t>For a project ranked the highest on the Grade Separation Priority List, up to 15</w:t>
      </w:r>
      <w:r>
        <w:rPr>
          <w:rFonts w:ascii="Arial" w:hAnsi="Arial" w:cs="Arial"/>
        </w:rPr>
        <w:t> </w:t>
      </w:r>
      <w:r w:rsidRPr="00E42A0F">
        <w:rPr>
          <w:rFonts w:ascii="Arial" w:hAnsi="Arial" w:cs="Arial"/>
        </w:rPr>
        <w:t>million dollars ($15,000,000) may be allocated as provided in S&amp;H Code §</w:t>
      </w:r>
      <w:r>
        <w:rPr>
          <w:rFonts w:ascii="Arial" w:hAnsi="Arial" w:cs="Arial"/>
        </w:rPr>
        <w:t> </w:t>
      </w:r>
      <w:r w:rsidRPr="00E42A0F">
        <w:rPr>
          <w:rFonts w:ascii="Arial" w:hAnsi="Arial" w:cs="Arial"/>
        </w:rPr>
        <w:t>2454(c)(2).</w:t>
      </w:r>
    </w:p>
    <w:p w:rsidRPr="00E42A0F" w:rsidR="004C5413" w:rsidP="004C5413" w:rsidRDefault="004C5413" w14:paraId="5C5E305C" w14:textId="77777777">
      <w:pPr>
        <w:rPr>
          <w:rFonts w:ascii="Arial" w:hAnsi="Arial" w:cs="Arial"/>
        </w:rPr>
      </w:pPr>
    </w:p>
    <w:p w:rsidRPr="00E42A0F" w:rsidR="004C5413" w:rsidP="004C5413" w:rsidRDefault="004C5413" w14:paraId="2472155C" w14:textId="77777777">
      <w:pPr>
        <w:rPr>
          <w:rFonts w:ascii="Arial" w:hAnsi="Arial" w:cs="Arial"/>
        </w:rPr>
      </w:pPr>
      <w:r w:rsidRPr="00E42A0F">
        <w:rPr>
          <w:rFonts w:ascii="Arial" w:hAnsi="Arial" w:cs="Arial"/>
        </w:rPr>
        <w:t>For any of other project, up to five million dollars ($5,000,000) or 80 percent (</w:t>
      </w:r>
      <w:r>
        <w:rPr>
          <w:rFonts w:ascii="Arial" w:hAnsi="Arial" w:cs="Arial"/>
        </w:rPr>
        <w:t>percent</w:t>
      </w:r>
      <w:r w:rsidRPr="00E42A0F">
        <w:rPr>
          <w:rFonts w:ascii="Arial" w:hAnsi="Arial" w:cs="Arial"/>
        </w:rPr>
        <w:t>) of the estimated project cost, whichever is less, may be received, as provided in S&amp;H Code §</w:t>
      </w:r>
      <w:r>
        <w:rPr>
          <w:rFonts w:ascii="Arial" w:hAnsi="Arial" w:cs="Arial"/>
        </w:rPr>
        <w:t> </w:t>
      </w:r>
      <w:r w:rsidRPr="00E42A0F">
        <w:rPr>
          <w:rFonts w:ascii="Arial" w:hAnsi="Arial" w:cs="Arial"/>
        </w:rPr>
        <w:t>2454(c)(1).</w:t>
      </w:r>
    </w:p>
    <w:p w:rsidRPr="00E42A0F" w:rsidR="004C5413" w:rsidP="004C5413" w:rsidRDefault="004C5413" w14:paraId="47AA3F64" w14:textId="77777777">
      <w:pPr>
        <w:rPr>
          <w:rFonts w:ascii="Arial" w:hAnsi="Arial" w:cs="Arial"/>
        </w:rPr>
      </w:pPr>
    </w:p>
    <w:p w:rsidRPr="00E42A0F" w:rsidR="004C5413" w:rsidP="004C5413" w:rsidRDefault="004C5413" w14:paraId="694EB86A" w14:textId="77777777">
      <w:pPr>
        <w:outlineLvl w:val="0"/>
        <w:rPr>
          <w:rFonts w:ascii="Arial" w:hAnsi="Arial" w:cs="Arial"/>
          <w:szCs w:val="26"/>
        </w:rPr>
      </w:pPr>
    </w:p>
    <w:p w:rsidRPr="00E42A0F" w:rsidR="004C5413" w:rsidP="004C5413" w:rsidRDefault="004C5413" w14:paraId="0C05B997" w14:textId="77777777">
      <w:pPr>
        <w:spacing w:before="120" w:after="240"/>
        <w:rPr>
          <w:rFonts w:ascii="Arial" w:hAnsi="Arial" w:cs="Arial"/>
          <w:szCs w:val="26"/>
        </w:rPr>
      </w:pPr>
      <w:r w:rsidRPr="00E42A0F">
        <w:rPr>
          <w:rFonts w:ascii="Arial" w:hAnsi="Arial" w:cs="Arial"/>
          <w:b/>
          <w:szCs w:val="26"/>
        </w:rPr>
        <w:t>WC</w:t>
      </w:r>
      <w:r w:rsidRPr="00E42A0F">
        <w:rPr>
          <w:rFonts w:ascii="Arial" w:hAnsi="Arial" w:cs="Arial"/>
          <w:szCs w:val="26"/>
        </w:rPr>
        <w:t xml:space="preserve"> = Width Clearance is determined by bridge width in feet and the number of traffic lanes in existence (N):</w:t>
      </w:r>
    </w:p>
    <w:tbl>
      <w:tblPr>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0"/>
        <w:gridCol w:w="2520"/>
      </w:tblGrid>
      <w:tr w:rsidRPr="00E42A0F" w:rsidR="004C5413" w:rsidTr="00057FCA" w14:paraId="46B15E1D" w14:textId="77777777">
        <w:tc>
          <w:tcPr>
            <w:tcW w:w="4050" w:type="dxa"/>
          </w:tcPr>
          <w:p w:rsidRPr="00E42A0F" w:rsidR="004C5413" w:rsidP="00057FCA" w:rsidRDefault="004C5413" w14:paraId="52AD8BBA" w14:textId="77777777">
            <w:pPr>
              <w:ind w:left="360"/>
              <w:rPr>
                <w:rFonts w:ascii="Arial" w:hAnsi="Arial" w:cs="Arial"/>
                <w:szCs w:val="26"/>
              </w:rPr>
            </w:pPr>
            <w:r w:rsidRPr="00E42A0F">
              <w:rPr>
                <w:rFonts w:ascii="Arial" w:hAnsi="Arial" w:cs="Arial"/>
                <w:szCs w:val="26"/>
              </w:rPr>
              <w:t>If the Width is:</w:t>
            </w:r>
          </w:p>
        </w:tc>
        <w:tc>
          <w:tcPr>
            <w:tcW w:w="2520" w:type="dxa"/>
          </w:tcPr>
          <w:p w:rsidRPr="00E42A0F" w:rsidR="004C5413" w:rsidP="00057FCA" w:rsidRDefault="004C5413" w14:paraId="66D64F69" w14:textId="77777777">
            <w:pPr>
              <w:jc w:val="center"/>
              <w:rPr>
                <w:rFonts w:ascii="Arial" w:hAnsi="Arial" w:cs="Arial"/>
                <w:szCs w:val="26"/>
              </w:rPr>
            </w:pPr>
            <w:r w:rsidRPr="00E42A0F">
              <w:rPr>
                <w:rFonts w:ascii="Arial" w:hAnsi="Arial" w:cs="Arial"/>
                <w:szCs w:val="26"/>
              </w:rPr>
              <w:t>POINTS</w:t>
            </w:r>
          </w:p>
        </w:tc>
      </w:tr>
      <w:tr w:rsidRPr="00E42A0F" w:rsidR="004C5413" w:rsidTr="00057FCA" w14:paraId="361B867D" w14:textId="77777777">
        <w:tc>
          <w:tcPr>
            <w:tcW w:w="4050" w:type="dxa"/>
          </w:tcPr>
          <w:p w:rsidRPr="00E42A0F" w:rsidR="004C5413" w:rsidP="00057FCA" w:rsidRDefault="004C5413" w14:paraId="1D7458C0" w14:textId="77777777">
            <w:pPr>
              <w:ind w:left="360"/>
              <w:rPr>
                <w:rFonts w:ascii="Arial" w:hAnsi="Arial" w:cs="Arial"/>
                <w:szCs w:val="26"/>
              </w:rPr>
            </w:pPr>
            <w:r w:rsidRPr="00E42A0F">
              <w:rPr>
                <w:rFonts w:ascii="Arial" w:hAnsi="Arial" w:cs="Arial"/>
                <w:szCs w:val="26"/>
              </w:rPr>
              <w:t xml:space="preserve">Greater than or equal to </w:t>
            </w:r>
          </w:p>
          <w:p w:rsidRPr="00E42A0F" w:rsidR="004C5413" w:rsidP="00057FCA" w:rsidRDefault="004C5413" w14:paraId="137D8BE7" w14:textId="77777777">
            <w:pPr>
              <w:ind w:left="360"/>
              <w:rPr>
                <w:rFonts w:ascii="Arial" w:hAnsi="Arial" w:cs="Arial"/>
                <w:szCs w:val="26"/>
              </w:rPr>
            </w:pPr>
            <w:r w:rsidRPr="00E42A0F">
              <w:rPr>
                <w:rFonts w:ascii="Arial" w:hAnsi="Arial" w:cs="Arial"/>
                <w:szCs w:val="26"/>
              </w:rPr>
              <w:t>12(N) +16 feet</w:t>
            </w:r>
          </w:p>
        </w:tc>
        <w:tc>
          <w:tcPr>
            <w:tcW w:w="2520" w:type="dxa"/>
          </w:tcPr>
          <w:p w:rsidRPr="00E42A0F" w:rsidR="004C5413" w:rsidP="00057FCA" w:rsidRDefault="004C5413" w14:paraId="526CE1B4" w14:textId="77777777">
            <w:pPr>
              <w:widowControl w:val="0"/>
              <w:jc w:val="center"/>
              <w:rPr>
                <w:rFonts w:ascii="Arial" w:hAnsi="Arial" w:cs="Arial"/>
                <w:szCs w:val="26"/>
              </w:rPr>
            </w:pPr>
            <w:r w:rsidRPr="00E42A0F">
              <w:rPr>
                <w:rFonts w:ascii="Arial" w:hAnsi="Arial" w:cs="Arial"/>
                <w:szCs w:val="26"/>
              </w:rPr>
              <w:t>0</w:t>
            </w:r>
          </w:p>
        </w:tc>
      </w:tr>
      <w:tr w:rsidRPr="00E42A0F" w:rsidR="004C5413" w:rsidTr="00057FCA" w14:paraId="65456A64" w14:textId="77777777">
        <w:tc>
          <w:tcPr>
            <w:tcW w:w="4050" w:type="dxa"/>
          </w:tcPr>
          <w:p w:rsidRPr="00E42A0F" w:rsidR="004C5413" w:rsidP="00057FCA" w:rsidRDefault="004C5413" w14:paraId="590349EB" w14:textId="77777777">
            <w:pPr>
              <w:ind w:left="360"/>
              <w:rPr>
                <w:rFonts w:ascii="Arial" w:hAnsi="Arial" w:cs="Arial"/>
                <w:szCs w:val="26"/>
              </w:rPr>
            </w:pPr>
            <w:r w:rsidRPr="00E42A0F">
              <w:rPr>
                <w:rFonts w:ascii="Arial" w:hAnsi="Arial" w:cs="Arial"/>
                <w:szCs w:val="26"/>
              </w:rPr>
              <w:t>Greater than 12(N) + 12 feet but less than 12(N) + 16 feet</w:t>
            </w:r>
          </w:p>
        </w:tc>
        <w:tc>
          <w:tcPr>
            <w:tcW w:w="2520" w:type="dxa"/>
          </w:tcPr>
          <w:p w:rsidRPr="00E42A0F" w:rsidR="004C5413" w:rsidP="00057FCA" w:rsidRDefault="004C5413" w14:paraId="6E379469" w14:textId="77777777">
            <w:pPr>
              <w:jc w:val="center"/>
              <w:rPr>
                <w:rFonts w:ascii="Arial" w:hAnsi="Arial" w:cs="Arial"/>
                <w:szCs w:val="26"/>
              </w:rPr>
            </w:pPr>
            <w:r w:rsidRPr="00E42A0F">
              <w:rPr>
                <w:rFonts w:ascii="Arial" w:hAnsi="Arial" w:cs="Arial"/>
                <w:szCs w:val="26"/>
              </w:rPr>
              <w:t>2</w:t>
            </w:r>
          </w:p>
        </w:tc>
      </w:tr>
      <w:tr w:rsidRPr="00E42A0F" w:rsidR="004C5413" w:rsidTr="00057FCA" w14:paraId="285E4DB6" w14:textId="77777777">
        <w:tc>
          <w:tcPr>
            <w:tcW w:w="4050" w:type="dxa"/>
          </w:tcPr>
          <w:p w:rsidRPr="00E42A0F" w:rsidR="004C5413" w:rsidP="00057FCA" w:rsidRDefault="004C5413" w14:paraId="330F6E0C" w14:textId="77777777">
            <w:pPr>
              <w:ind w:left="360"/>
              <w:rPr>
                <w:rFonts w:ascii="Arial" w:hAnsi="Arial" w:cs="Arial"/>
                <w:szCs w:val="26"/>
              </w:rPr>
            </w:pPr>
            <w:r w:rsidRPr="00E42A0F">
              <w:rPr>
                <w:rFonts w:ascii="Arial" w:hAnsi="Arial" w:cs="Arial"/>
                <w:szCs w:val="26"/>
              </w:rPr>
              <w:t>Greater than 12(N) + 8 feet but less than 12(N) + 12 feet</w:t>
            </w:r>
          </w:p>
        </w:tc>
        <w:tc>
          <w:tcPr>
            <w:tcW w:w="2520" w:type="dxa"/>
          </w:tcPr>
          <w:p w:rsidRPr="00E42A0F" w:rsidR="004C5413" w:rsidP="00057FCA" w:rsidRDefault="004C5413" w14:paraId="71FD9587" w14:textId="77777777">
            <w:pPr>
              <w:jc w:val="center"/>
              <w:rPr>
                <w:rFonts w:ascii="Arial" w:hAnsi="Arial" w:cs="Arial"/>
                <w:szCs w:val="26"/>
              </w:rPr>
            </w:pPr>
            <w:r w:rsidRPr="00E42A0F">
              <w:rPr>
                <w:rFonts w:ascii="Arial" w:hAnsi="Arial" w:cs="Arial"/>
                <w:szCs w:val="26"/>
              </w:rPr>
              <w:t>4</w:t>
            </w:r>
          </w:p>
        </w:tc>
      </w:tr>
      <w:tr w:rsidRPr="00E42A0F" w:rsidR="004C5413" w:rsidTr="00057FCA" w14:paraId="4274E362" w14:textId="77777777">
        <w:tc>
          <w:tcPr>
            <w:tcW w:w="4050" w:type="dxa"/>
          </w:tcPr>
          <w:p w:rsidRPr="00E42A0F" w:rsidR="004C5413" w:rsidP="00057FCA" w:rsidRDefault="004C5413" w14:paraId="44D807B9" w14:textId="77777777">
            <w:pPr>
              <w:ind w:left="360"/>
              <w:rPr>
                <w:rFonts w:ascii="Arial" w:hAnsi="Arial" w:cs="Arial"/>
                <w:szCs w:val="26"/>
              </w:rPr>
            </w:pPr>
            <w:r w:rsidRPr="00E42A0F">
              <w:rPr>
                <w:rFonts w:ascii="Arial" w:hAnsi="Arial" w:cs="Arial"/>
                <w:szCs w:val="26"/>
              </w:rPr>
              <w:t>Greater than 11(N) but less than 12(N) + 8 feet</w:t>
            </w:r>
          </w:p>
        </w:tc>
        <w:tc>
          <w:tcPr>
            <w:tcW w:w="2520" w:type="dxa"/>
          </w:tcPr>
          <w:p w:rsidRPr="00E42A0F" w:rsidR="004C5413" w:rsidP="00057FCA" w:rsidRDefault="004C5413" w14:paraId="2EAD1E6C" w14:textId="77777777">
            <w:pPr>
              <w:jc w:val="center"/>
              <w:rPr>
                <w:rFonts w:ascii="Arial" w:hAnsi="Arial" w:cs="Arial"/>
                <w:szCs w:val="26"/>
              </w:rPr>
            </w:pPr>
            <w:r w:rsidRPr="00E42A0F">
              <w:rPr>
                <w:rFonts w:ascii="Arial" w:hAnsi="Arial" w:cs="Arial"/>
                <w:szCs w:val="26"/>
              </w:rPr>
              <w:t>6</w:t>
            </w:r>
          </w:p>
        </w:tc>
      </w:tr>
      <w:tr w:rsidRPr="00E42A0F" w:rsidR="004C5413" w:rsidTr="00057FCA" w14:paraId="6B64DF56" w14:textId="77777777">
        <w:tc>
          <w:tcPr>
            <w:tcW w:w="4050" w:type="dxa"/>
          </w:tcPr>
          <w:p w:rsidRPr="00E42A0F" w:rsidR="004C5413" w:rsidP="00057FCA" w:rsidRDefault="004C5413" w14:paraId="194411C0" w14:textId="77777777">
            <w:pPr>
              <w:ind w:left="360"/>
              <w:rPr>
                <w:rFonts w:ascii="Arial" w:hAnsi="Arial" w:cs="Arial"/>
                <w:szCs w:val="26"/>
              </w:rPr>
            </w:pPr>
            <w:r w:rsidRPr="00E42A0F">
              <w:rPr>
                <w:rFonts w:ascii="Arial" w:hAnsi="Arial" w:cs="Arial"/>
                <w:szCs w:val="26"/>
              </w:rPr>
              <w:t>Equal to 11(N)</w:t>
            </w:r>
          </w:p>
        </w:tc>
        <w:tc>
          <w:tcPr>
            <w:tcW w:w="2520" w:type="dxa"/>
          </w:tcPr>
          <w:p w:rsidRPr="00E42A0F" w:rsidR="004C5413" w:rsidP="00057FCA" w:rsidRDefault="004C5413" w14:paraId="6369C2D9" w14:textId="77777777">
            <w:pPr>
              <w:jc w:val="center"/>
              <w:rPr>
                <w:rFonts w:ascii="Arial" w:hAnsi="Arial" w:cs="Arial"/>
                <w:szCs w:val="26"/>
              </w:rPr>
            </w:pPr>
            <w:r w:rsidRPr="00E42A0F">
              <w:rPr>
                <w:rFonts w:ascii="Arial" w:hAnsi="Arial" w:cs="Arial"/>
                <w:szCs w:val="26"/>
              </w:rPr>
              <w:t>8</w:t>
            </w:r>
          </w:p>
        </w:tc>
      </w:tr>
      <w:tr w:rsidRPr="00E42A0F" w:rsidR="004C5413" w:rsidTr="00057FCA" w14:paraId="03BA98E1" w14:textId="77777777">
        <w:tc>
          <w:tcPr>
            <w:tcW w:w="4050" w:type="dxa"/>
          </w:tcPr>
          <w:p w:rsidRPr="00E42A0F" w:rsidR="004C5413" w:rsidP="00057FCA" w:rsidRDefault="004C5413" w14:paraId="17D8E4A6" w14:textId="77777777">
            <w:pPr>
              <w:ind w:left="360"/>
              <w:rPr>
                <w:rFonts w:ascii="Arial" w:hAnsi="Arial" w:cs="Arial"/>
                <w:szCs w:val="26"/>
              </w:rPr>
            </w:pPr>
            <w:r w:rsidRPr="00E42A0F">
              <w:rPr>
                <w:rFonts w:ascii="Arial" w:hAnsi="Arial" w:cs="Arial"/>
                <w:szCs w:val="26"/>
              </w:rPr>
              <w:t>Less than 11(N)</w:t>
            </w:r>
          </w:p>
        </w:tc>
        <w:tc>
          <w:tcPr>
            <w:tcW w:w="2520" w:type="dxa"/>
          </w:tcPr>
          <w:p w:rsidRPr="00E42A0F" w:rsidR="004C5413" w:rsidP="00057FCA" w:rsidRDefault="004C5413" w14:paraId="76C87843" w14:textId="77777777">
            <w:pPr>
              <w:jc w:val="center"/>
              <w:rPr>
                <w:rFonts w:ascii="Arial" w:hAnsi="Arial" w:cs="Arial"/>
                <w:szCs w:val="26"/>
              </w:rPr>
            </w:pPr>
            <w:r w:rsidRPr="00E42A0F">
              <w:rPr>
                <w:rFonts w:ascii="Arial" w:hAnsi="Arial" w:cs="Arial"/>
                <w:szCs w:val="26"/>
              </w:rPr>
              <w:t>10</w:t>
            </w:r>
          </w:p>
        </w:tc>
      </w:tr>
    </w:tbl>
    <w:p w:rsidRPr="00E42A0F" w:rsidR="004C5413" w:rsidP="004C5413" w:rsidRDefault="004C5413" w14:paraId="2887B101" w14:textId="77777777">
      <w:pPr>
        <w:spacing w:before="240"/>
        <w:rPr>
          <w:rFonts w:ascii="Arial" w:hAnsi="Arial" w:cs="Arial"/>
          <w:szCs w:val="26"/>
        </w:rPr>
      </w:pPr>
      <w:r w:rsidRPr="00E42A0F">
        <w:rPr>
          <w:rFonts w:ascii="Arial" w:hAnsi="Arial" w:cs="Arial"/>
          <w:b/>
          <w:szCs w:val="26"/>
        </w:rPr>
        <w:t>HC</w:t>
      </w:r>
      <w:r w:rsidRPr="00E42A0F">
        <w:rPr>
          <w:rFonts w:ascii="Arial" w:hAnsi="Arial" w:cs="Arial"/>
          <w:szCs w:val="26"/>
        </w:rPr>
        <w:t xml:space="preserve"> = Separation Height Clearance is determined by the height clearance from center of traffic lane and bridge (Underpass) or from top of rail and bridge (Overpass). </w:t>
      </w:r>
    </w:p>
    <w:p w:rsidRPr="00E42A0F" w:rsidR="004C5413" w:rsidP="004C5413" w:rsidRDefault="004C5413" w14:paraId="789E2EDA" w14:textId="77777777">
      <w:pPr>
        <w:jc w:val="center"/>
        <w:rPr>
          <w:rFonts w:ascii="Arial" w:hAnsi="Arial" w:cs="Arial"/>
          <w:b/>
          <w:szCs w:val="26"/>
        </w:rPr>
      </w:pPr>
      <w:r w:rsidRPr="00E42A0F">
        <w:rPr>
          <w:rFonts w:ascii="Arial" w:hAnsi="Arial" w:cs="Arial"/>
          <w:b/>
          <w:szCs w:val="26"/>
        </w:rPr>
        <w:t>Underpass</w:t>
      </w:r>
    </w:p>
    <w:p w:rsidRPr="00E42A0F" w:rsidR="004C5413" w:rsidP="004C5413" w:rsidRDefault="004C5413" w14:paraId="677869F0" w14:textId="77777777">
      <w:pPr>
        <w:ind w:left="1440"/>
        <w:rPr>
          <w:rFonts w:ascii="Arial" w:hAnsi="Arial" w:cs="Arial"/>
          <w:szCs w:val="26"/>
          <w:u w:val="single"/>
        </w:rPr>
      </w:pPr>
      <w:r w:rsidRPr="00E42A0F">
        <w:rPr>
          <w:rFonts w:ascii="Arial" w:hAnsi="Arial" w:cs="Arial"/>
          <w:szCs w:val="26"/>
        </w:rPr>
        <w:tab/>
      </w:r>
      <w:r w:rsidRPr="00E42A0F">
        <w:rPr>
          <w:rFonts w:ascii="Arial" w:hAnsi="Arial" w:cs="Arial"/>
          <w:szCs w:val="26"/>
          <w:u w:val="single"/>
        </w:rPr>
        <w:t xml:space="preserve">Height   (feet)               </w:t>
      </w:r>
      <w:r w:rsidRPr="00E42A0F">
        <w:rPr>
          <w:rFonts w:ascii="Arial" w:hAnsi="Arial" w:cs="Arial"/>
          <w:szCs w:val="26"/>
          <w:u w:val="single"/>
        </w:rPr>
        <w:tab/>
        <w:t xml:space="preserve"> </w:t>
      </w:r>
      <w:r w:rsidRPr="00E42A0F">
        <w:rPr>
          <w:rFonts w:ascii="Arial" w:hAnsi="Arial" w:cs="Arial"/>
          <w:szCs w:val="26"/>
          <w:u w:val="single"/>
        </w:rPr>
        <w:tab/>
        <w:t xml:space="preserve"> </w:t>
      </w:r>
      <w:r w:rsidRPr="00E42A0F">
        <w:rPr>
          <w:rFonts w:ascii="Arial" w:hAnsi="Arial" w:cs="Arial"/>
          <w:szCs w:val="26"/>
          <w:u w:val="single"/>
        </w:rPr>
        <w:tab/>
      </w:r>
      <w:r w:rsidRPr="00E42A0F">
        <w:rPr>
          <w:rFonts w:ascii="Arial" w:hAnsi="Arial" w:cs="Arial"/>
          <w:szCs w:val="26"/>
          <w:u w:val="single"/>
        </w:rPr>
        <w:tab/>
        <w:t>Points</w:t>
      </w:r>
    </w:p>
    <w:p w:rsidRPr="00E42A0F" w:rsidR="004C5413" w:rsidP="004C5413" w:rsidRDefault="004C5413" w14:paraId="11850910" w14:textId="77777777">
      <w:pPr>
        <w:ind w:left="1440"/>
        <w:rPr>
          <w:rFonts w:ascii="Arial" w:hAnsi="Arial" w:cs="Arial"/>
          <w:szCs w:val="26"/>
        </w:rPr>
      </w:pPr>
      <w:r w:rsidRPr="00E42A0F">
        <w:rPr>
          <w:rFonts w:ascii="Arial" w:hAnsi="Arial" w:cs="Arial"/>
          <w:szCs w:val="26"/>
        </w:rPr>
        <w:tab/>
        <w:t xml:space="preserve">15 feet and above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37B95B5E" w14:textId="77777777">
      <w:pPr>
        <w:ind w:left="1440"/>
        <w:rPr>
          <w:rFonts w:ascii="Arial" w:hAnsi="Arial" w:cs="Arial"/>
          <w:szCs w:val="26"/>
        </w:rPr>
      </w:pPr>
      <w:r w:rsidRPr="00E42A0F">
        <w:rPr>
          <w:rFonts w:ascii="Arial" w:hAnsi="Arial" w:cs="Arial"/>
          <w:szCs w:val="26"/>
        </w:rPr>
        <w:tab/>
        <w:t xml:space="preserve">14 feet but less than 15 feet        </w:t>
      </w:r>
      <w:r w:rsidRPr="00E42A0F">
        <w:rPr>
          <w:rFonts w:ascii="Arial" w:hAnsi="Arial" w:cs="Arial"/>
          <w:szCs w:val="26"/>
        </w:rPr>
        <w:tab/>
      </w:r>
      <w:r w:rsidRPr="00E42A0F">
        <w:rPr>
          <w:rFonts w:ascii="Arial" w:hAnsi="Arial" w:cs="Arial"/>
          <w:szCs w:val="26"/>
        </w:rPr>
        <w:tab/>
        <w:t xml:space="preserve">    4</w:t>
      </w:r>
    </w:p>
    <w:p w:rsidRPr="00E42A0F" w:rsidR="004C5413" w:rsidP="004C5413" w:rsidRDefault="004C5413" w14:paraId="5CF2F399" w14:textId="77777777">
      <w:pPr>
        <w:ind w:left="1440"/>
        <w:rPr>
          <w:rFonts w:ascii="Arial" w:hAnsi="Arial" w:cs="Arial"/>
          <w:szCs w:val="26"/>
        </w:rPr>
      </w:pPr>
      <w:r w:rsidRPr="00E42A0F">
        <w:rPr>
          <w:rFonts w:ascii="Arial" w:hAnsi="Arial" w:cs="Arial"/>
          <w:szCs w:val="26"/>
        </w:rPr>
        <w:tab/>
        <w:t xml:space="preserve">13 feet but less than 14 feet        </w:t>
      </w:r>
      <w:r w:rsidRPr="00E42A0F">
        <w:rPr>
          <w:rFonts w:ascii="Arial" w:hAnsi="Arial" w:cs="Arial"/>
          <w:szCs w:val="26"/>
        </w:rPr>
        <w:tab/>
      </w:r>
      <w:r w:rsidRPr="00E42A0F">
        <w:rPr>
          <w:rFonts w:ascii="Arial" w:hAnsi="Arial" w:cs="Arial"/>
          <w:szCs w:val="26"/>
        </w:rPr>
        <w:tab/>
        <w:t xml:space="preserve">    8</w:t>
      </w:r>
    </w:p>
    <w:p w:rsidRPr="00E42A0F" w:rsidR="004C5413" w:rsidP="004C5413" w:rsidRDefault="004C5413" w14:paraId="6F78153D" w14:textId="77777777">
      <w:pPr>
        <w:ind w:left="1440"/>
        <w:rPr>
          <w:rFonts w:ascii="Arial" w:hAnsi="Arial" w:cs="Arial"/>
          <w:szCs w:val="26"/>
        </w:rPr>
      </w:pPr>
      <w:r w:rsidRPr="00E42A0F">
        <w:rPr>
          <w:rFonts w:ascii="Arial" w:hAnsi="Arial" w:cs="Arial"/>
          <w:szCs w:val="26"/>
        </w:rPr>
        <w:tab/>
        <w:t xml:space="preserve">Less than 13 feet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10</w:t>
      </w:r>
    </w:p>
    <w:p w:rsidRPr="00E42A0F" w:rsidR="004C5413" w:rsidP="004C5413" w:rsidRDefault="004C5413" w14:paraId="6CD3AB23" w14:textId="77777777">
      <w:pPr>
        <w:spacing w:before="240" w:after="60"/>
        <w:jc w:val="center"/>
        <w:outlineLvl w:val="6"/>
        <w:rPr>
          <w:rFonts w:ascii="Arial" w:hAnsi="Arial" w:cs="Arial"/>
          <w:b/>
          <w:szCs w:val="26"/>
        </w:rPr>
      </w:pPr>
      <w:r w:rsidRPr="00E42A0F">
        <w:rPr>
          <w:rFonts w:ascii="Arial" w:hAnsi="Arial" w:cs="Arial"/>
          <w:b/>
          <w:szCs w:val="26"/>
        </w:rPr>
        <w:t>Overpass</w:t>
      </w:r>
    </w:p>
    <w:p w:rsidRPr="00E42A0F" w:rsidR="004C5413" w:rsidP="004C5413" w:rsidRDefault="004C5413" w14:paraId="0F593FCD" w14:textId="77777777">
      <w:pPr>
        <w:ind w:left="2160"/>
        <w:rPr>
          <w:rFonts w:ascii="Arial" w:hAnsi="Arial" w:cs="Arial"/>
          <w:szCs w:val="26"/>
          <w:u w:val="single"/>
        </w:rPr>
      </w:pPr>
      <w:r w:rsidRPr="00E42A0F">
        <w:rPr>
          <w:rFonts w:ascii="Arial" w:hAnsi="Arial" w:cs="Arial"/>
          <w:szCs w:val="26"/>
          <w:u w:val="single"/>
        </w:rPr>
        <w:t xml:space="preserve">Height   (feet)                    </w:t>
      </w:r>
      <w:r w:rsidRPr="00E42A0F">
        <w:rPr>
          <w:rFonts w:ascii="Arial" w:hAnsi="Arial" w:cs="Arial"/>
          <w:szCs w:val="26"/>
          <w:u w:val="single"/>
        </w:rPr>
        <w:tab/>
        <w:t xml:space="preserve">                      Points</w:t>
      </w:r>
    </w:p>
    <w:p w:rsidRPr="00E42A0F" w:rsidR="004C5413" w:rsidP="004C5413" w:rsidRDefault="004C5413" w14:paraId="6DF1461B" w14:textId="77777777">
      <w:pPr>
        <w:ind w:left="2160"/>
        <w:rPr>
          <w:rFonts w:ascii="Arial" w:hAnsi="Arial" w:cs="Arial"/>
          <w:szCs w:val="26"/>
        </w:rPr>
      </w:pPr>
      <w:r w:rsidRPr="00E42A0F">
        <w:rPr>
          <w:rFonts w:ascii="Arial" w:hAnsi="Arial" w:cs="Arial"/>
          <w:szCs w:val="26"/>
        </w:rPr>
        <w:t xml:space="preserve">22.5 feet and above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5C1B6135" w14:textId="77777777">
      <w:pPr>
        <w:ind w:left="2160"/>
        <w:rPr>
          <w:rFonts w:ascii="Arial" w:hAnsi="Arial" w:cs="Arial"/>
          <w:szCs w:val="26"/>
        </w:rPr>
      </w:pPr>
      <w:r w:rsidRPr="00E42A0F">
        <w:rPr>
          <w:rFonts w:ascii="Arial" w:hAnsi="Arial" w:cs="Arial"/>
          <w:szCs w:val="26"/>
        </w:rPr>
        <w:t xml:space="preserve">20 feet but less than 22.5 feet       </w:t>
      </w:r>
      <w:r w:rsidRPr="00E42A0F">
        <w:rPr>
          <w:rFonts w:ascii="Arial" w:hAnsi="Arial" w:cs="Arial"/>
          <w:szCs w:val="26"/>
        </w:rPr>
        <w:tab/>
      </w:r>
      <w:r w:rsidRPr="00E42A0F">
        <w:rPr>
          <w:rFonts w:ascii="Arial" w:hAnsi="Arial" w:cs="Arial"/>
          <w:szCs w:val="26"/>
        </w:rPr>
        <w:tab/>
        <w:t xml:space="preserve">    4</w:t>
      </w:r>
    </w:p>
    <w:p w:rsidRPr="00E42A0F" w:rsidR="004C5413" w:rsidP="004C5413" w:rsidRDefault="004C5413" w14:paraId="216D2192" w14:textId="77777777">
      <w:pPr>
        <w:ind w:left="2160"/>
        <w:rPr>
          <w:rFonts w:ascii="Arial" w:hAnsi="Arial" w:cs="Arial"/>
          <w:szCs w:val="26"/>
        </w:rPr>
      </w:pPr>
      <w:r w:rsidRPr="00E42A0F">
        <w:rPr>
          <w:rFonts w:ascii="Arial" w:hAnsi="Arial" w:cs="Arial"/>
          <w:szCs w:val="26"/>
        </w:rPr>
        <w:t xml:space="preserve">18 feet but less than 20 feet       </w:t>
      </w:r>
      <w:r w:rsidRPr="00E42A0F">
        <w:rPr>
          <w:rFonts w:ascii="Arial" w:hAnsi="Arial" w:cs="Arial"/>
          <w:szCs w:val="26"/>
        </w:rPr>
        <w:tab/>
      </w:r>
      <w:r w:rsidRPr="00E42A0F">
        <w:rPr>
          <w:rFonts w:ascii="Arial" w:hAnsi="Arial" w:cs="Arial"/>
          <w:szCs w:val="26"/>
        </w:rPr>
        <w:tab/>
        <w:t xml:space="preserve">    8</w:t>
      </w:r>
    </w:p>
    <w:p w:rsidRPr="00E42A0F" w:rsidR="004C5413" w:rsidP="004C5413" w:rsidRDefault="004C5413" w14:paraId="72ADA66B" w14:textId="77777777">
      <w:pPr>
        <w:ind w:left="2160"/>
        <w:rPr>
          <w:rFonts w:ascii="Arial" w:hAnsi="Arial" w:cs="Arial"/>
          <w:szCs w:val="26"/>
        </w:rPr>
      </w:pPr>
      <w:r w:rsidRPr="00E42A0F">
        <w:rPr>
          <w:rFonts w:ascii="Arial" w:hAnsi="Arial" w:cs="Arial"/>
          <w:szCs w:val="26"/>
        </w:rPr>
        <w:t xml:space="preserve">Less than 18 feet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10</w:t>
      </w:r>
    </w:p>
    <w:p w:rsidRPr="00E42A0F" w:rsidR="004C5413" w:rsidP="004C5413" w:rsidRDefault="004C5413" w14:paraId="0AD6428C" w14:textId="77777777">
      <w:pPr>
        <w:ind w:left="2160"/>
        <w:rPr>
          <w:rFonts w:ascii="Arial" w:hAnsi="Arial" w:cs="Arial"/>
          <w:szCs w:val="26"/>
        </w:rPr>
      </w:pPr>
    </w:p>
    <w:p w:rsidRPr="00E42A0F" w:rsidR="004C5413" w:rsidP="004C5413" w:rsidRDefault="004C5413" w14:paraId="58C3A915" w14:textId="77777777">
      <w:pPr>
        <w:outlineLvl w:val="0"/>
        <w:rPr>
          <w:rFonts w:ascii="Arial" w:hAnsi="Arial" w:cs="Arial"/>
          <w:szCs w:val="26"/>
        </w:rPr>
      </w:pPr>
      <w:r w:rsidRPr="00E42A0F">
        <w:rPr>
          <w:rFonts w:ascii="Arial" w:hAnsi="Arial" w:cs="Arial"/>
          <w:b/>
          <w:szCs w:val="26"/>
        </w:rPr>
        <w:t xml:space="preserve">SR </w:t>
      </w:r>
      <w:r w:rsidRPr="00E42A0F">
        <w:rPr>
          <w:rFonts w:ascii="Arial" w:hAnsi="Arial" w:cs="Arial"/>
          <w:szCs w:val="26"/>
        </w:rPr>
        <w:t>= Speed Reduction or Slow Order</w:t>
      </w:r>
    </w:p>
    <w:p w:rsidRPr="00E42A0F" w:rsidR="004C5413" w:rsidP="004C5413" w:rsidRDefault="004C5413" w14:paraId="653A7B9E" w14:textId="77777777">
      <w:pPr>
        <w:tabs>
          <w:tab w:val="left" w:pos="6480"/>
        </w:tabs>
        <w:rPr>
          <w:rFonts w:ascii="Arial" w:hAnsi="Arial" w:cs="Arial"/>
          <w:szCs w:val="26"/>
          <w:u w:val="single"/>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u w:val="single"/>
        </w:rPr>
        <w:t>Points</w:t>
      </w:r>
    </w:p>
    <w:p w:rsidRPr="00E42A0F" w:rsidR="004C5413" w:rsidP="004C5413" w:rsidRDefault="004C5413" w14:paraId="0FA5594F" w14:textId="77777777">
      <w:pPr>
        <w:ind w:left="2160"/>
        <w:rPr>
          <w:rFonts w:ascii="Arial" w:hAnsi="Arial" w:cs="Arial"/>
          <w:szCs w:val="26"/>
        </w:rPr>
      </w:pPr>
      <w:r w:rsidRPr="00E42A0F">
        <w:rPr>
          <w:rFonts w:ascii="Arial" w:hAnsi="Arial" w:cs="Arial"/>
          <w:szCs w:val="26"/>
        </w:rPr>
        <w:t xml:space="preserve">None                           </w:t>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555FD74E" w14:textId="77777777">
      <w:pPr>
        <w:ind w:left="2160"/>
        <w:rPr>
          <w:rFonts w:ascii="Arial" w:hAnsi="Arial" w:cs="Arial"/>
          <w:szCs w:val="26"/>
        </w:rPr>
      </w:pPr>
      <w:r w:rsidRPr="00E42A0F">
        <w:rPr>
          <w:rFonts w:ascii="Arial" w:hAnsi="Arial" w:cs="Arial"/>
          <w:szCs w:val="26"/>
        </w:rPr>
        <w:t xml:space="preserve">Moderate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2</w:t>
      </w:r>
    </w:p>
    <w:p w:rsidRPr="00E42A0F" w:rsidR="004C5413" w:rsidP="004C5413" w:rsidRDefault="004C5413" w14:paraId="58D3C099" w14:textId="77777777">
      <w:pPr>
        <w:ind w:left="2160"/>
        <w:rPr>
          <w:rFonts w:ascii="Arial" w:hAnsi="Arial" w:cs="Arial"/>
          <w:szCs w:val="26"/>
        </w:rPr>
      </w:pPr>
      <w:r w:rsidRPr="00E42A0F">
        <w:rPr>
          <w:rFonts w:ascii="Arial" w:hAnsi="Arial" w:cs="Arial"/>
          <w:szCs w:val="26"/>
        </w:rPr>
        <w:t xml:space="preserve">Severe                         </w:t>
      </w:r>
      <w:r w:rsidRPr="00E42A0F">
        <w:rPr>
          <w:rFonts w:ascii="Arial" w:hAnsi="Arial" w:cs="Arial"/>
          <w:szCs w:val="26"/>
        </w:rPr>
        <w:tab/>
        <w:t xml:space="preserve">  </w:t>
      </w:r>
      <w:r w:rsidRPr="00E42A0F">
        <w:rPr>
          <w:rFonts w:ascii="Arial" w:hAnsi="Arial" w:cs="Arial"/>
          <w:szCs w:val="26"/>
        </w:rPr>
        <w:tab/>
        <w:t xml:space="preserve">              5</w:t>
      </w:r>
    </w:p>
    <w:p w:rsidRPr="00E42A0F" w:rsidR="004C5413" w:rsidP="004C5413" w:rsidRDefault="004C5413" w14:paraId="4E9091B0" w14:textId="77777777">
      <w:pPr>
        <w:jc w:val="center"/>
        <w:rPr>
          <w:rFonts w:ascii="Arial" w:hAnsi="Arial" w:cs="Arial"/>
          <w:szCs w:val="26"/>
        </w:rPr>
      </w:pPr>
    </w:p>
    <w:p w:rsidRPr="00E42A0F" w:rsidR="004C5413" w:rsidP="004C5413" w:rsidRDefault="004C5413" w14:paraId="1B31DA31" w14:textId="77777777">
      <w:pPr>
        <w:rPr>
          <w:rFonts w:ascii="Arial" w:hAnsi="Arial" w:cs="Arial"/>
          <w:szCs w:val="26"/>
        </w:rPr>
      </w:pPr>
      <w:r w:rsidRPr="00E42A0F">
        <w:rPr>
          <w:rFonts w:ascii="Arial" w:hAnsi="Arial" w:cs="Arial"/>
          <w:b/>
          <w:szCs w:val="26"/>
        </w:rPr>
        <w:t>AS</w:t>
      </w:r>
      <w:r w:rsidRPr="00E42A0F">
        <w:rPr>
          <w:rFonts w:ascii="Arial" w:hAnsi="Arial" w:cs="Arial"/>
          <w:szCs w:val="26"/>
        </w:rPr>
        <w:t xml:space="preserve"> = Accidents at or near the structure during the last 10 years from the application due date. </w:t>
      </w:r>
      <w:r>
        <w:rPr>
          <w:rFonts w:ascii="Arial" w:hAnsi="Arial" w:cs="Arial"/>
          <w:szCs w:val="26"/>
        </w:rPr>
        <w:t xml:space="preserve"> </w:t>
      </w:r>
      <w:r w:rsidRPr="00E42A0F">
        <w:rPr>
          <w:rFonts w:ascii="Arial" w:hAnsi="Arial" w:cs="Arial"/>
          <w:szCs w:val="26"/>
        </w:rPr>
        <w:t xml:space="preserve">The total AS points is determined by dividing the total </w:t>
      </w:r>
      <w:r w:rsidRPr="00E42A0F">
        <w:rPr>
          <w:rFonts w:ascii="Arial" w:hAnsi="Arial" w:cs="Arial"/>
          <w:szCs w:val="26"/>
        </w:rPr>
        <w:lastRenderedPageBreak/>
        <w:t>number of occurrences by 10 and rounded off to the nearest tenth of a point (86</w:t>
      </w:r>
      <w:r>
        <w:rPr>
          <w:rFonts w:ascii="Arial" w:hAnsi="Arial" w:cs="Arial"/>
          <w:szCs w:val="26"/>
        </w:rPr>
        <w:t> </w:t>
      </w:r>
      <w:r w:rsidRPr="00E42A0F">
        <w:rPr>
          <w:rFonts w:ascii="Arial" w:hAnsi="Arial" w:cs="Arial"/>
          <w:szCs w:val="26"/>
        </w:rPr>
        <w:t>occurrences = 86/10= 8.6 points).</w:t>
      </w:r>
    </w:p>
    <w:p w:rsidRPr="00E42A0F" w:rsidR="004C5413" w:rsidP="004C5413" w:rsidRDefault="004C5413" w14:paraId="628C47B1" w14:textId="77777777">
      <w:pPr>
        <w:rPr>
          <w:rFonts w:ascii="Arial" w:hAnsi="Arial" w:cs="Arial"/>
          <w:szCs w:val="26"/>
        </w:rPr>
      </w:pPr>
      <w:r w:rsidRPr="00E42A0F">
        <w:rPr>
          <w:rFonts w:ascii="Arial" w:hAnsi="Arial" w:cs="Arial"/>
          <w:b/>
          <w:szCs w:val="26"/>
        </w:rPr>
        <w:t>POF</w:t>
      </w:r>
      <w:r w:rsidRPr="00E42A0F">
        <w:rPr>
          <w:rFonts w:ascii="Arial" w:hAnsi="Arial" w:cs="Arial"/>
          <w:szCs w:val="26"/>
        </w:rPr>
        <w:t xml:space="preserve"> = Probability of Failure has a 10 point maximum taking structure age into account.</w:t>
      </w:r>
    </w:p>
    <w:p w:rsidRPr="00E42A0F" w:rsidR="004C5413" w:rsidP="004C5413" w:rsidRDefault="004C5413" w14:paraId="3AA72C7D" w14:textId="77777777">
      <w:pPr>
        <w:ind w:left="360"/>
        <w:rPr>
          <w:rFonts w:ascii="Arial" w:hAnsi="Arial" w:cs="Arial"/>
          <w:szCs w:val="26"/>
          <w:u w:val="single"/>
        </w:rPr>
      </w:pP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r>
      <w:r w:rsidRPr="00E42A0F">
        <w:rPr>
          <w:rFonts w:ascii="Arial" w:hAnsi="Arial" w:cs="Arial"/>
          <w:szCs w:val="26"/>
          <w:u w:val="single"/>
        </w:rPr>
        <w:t>Points</w:t>
      </w:r>
    </w:p>
    <w:p w:rsidRPr="00E42A0F" w:rsidR="004C5413" w:rsidP="004C5413" w:rsidRDefault="004C5413" w14:paraId="3A62936C" w14:textId="77777777">
      <w:pPr>
        <w:ind w:left="360" w:firstLine="1800"/>
        <w:rPr>
          <w:rFonts w:ascii="Arial" w:hAnsi="Arial" w:cs="Arial"/>
          <w:szCs w:val="26"/>
        </w:rPr>
      </w:pPr>
      <w:r w:rsidRPr="00E42A0F">
        <w:rPr>
          <w:rFonts w:ascii="Arial" w:hAnsi="Arial" w:cs="Arial"/>
          <w:szCs w:val="26"/>
        </w:rPr>
        <w:t>Minimal/None</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72BE722B" w14:textId="77777777">
      <w:pPr>
        <w:ind w:left="1800" w:firstLine="360"/>
        <w:rPr>
          <w:rFonts w:ascii="Arial" w:hAnsi="Arial" w:cs="Arial"/>
          <w:szCs w:val="26"/>
        </w:rPr>
      </w:pPr>
      <w:r w:rsidRPr="00E42A0F">
        <w:rPr>
          <w:rFonts w:ascii="Arial" w:hAnsi="Arial" w:cs="Arial"/>
          <w:szCs w:val="26"/>
        </w:rPr>
        <w:t>Slight</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t xml:space="preserve">  2-3</w:t>
      </w:r>
    </w:p>
    <w:p w:rsidRPr="00E42A0F" w:rsidR="004C5413" w:rsidP="004C5413" w:rsidRDefault="004C5413" w14:paraId="0F2ED6F5" w14:textId="77777777">
      <w:pPr>
        <w:ind w:left="360"/>
        <w:rPr>
          <w:rFonts w:ascii="Arial" w:hAnsi="Arial" w:cs="Arial"/>
          <w:szCs w:val="26"/>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rPr>
        <w:tab/>
        <w:t>Moderate</w:t>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t xml:space="preserve">  4-6</w:t>
      </w:r>
    </w:p>
    <w:p w:rsidRPr="00E42A0F" w:rsidR="004C5413" w:rsidP="004C5413" w:rsidRDefault="004C5413" w14:paraId="12F927E2" w14:textId="77777777">
      <w:pPr>
        <w:ind w:left="360"/>
        <w:rPr>
          <w:rFonts w:ascii="Arial" w:hAnsi="Arial" w:cs="Arial"/>
          <w:szCs w:val="26"/>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rPr>
        <w:tab/>
        <w:t>Extreme</w:t>
      </w:r>
      <w:r w:rsidRPr="00E42A0F">
        <w:rPr>
          <w:rFonts w:ascii="Arial" w:hAnsi="Arial" w:cs="Arial"/>
          <w:szCs w:val="26"/>
        </w:rPr>
        <w:tab/>
      </w:r>
      <w:r w:rsidRPr="00E42A0F">
        <w:rPr>
          <w:rFonts w:ascii="Arial" w:hAnsi="Arial" w:cs="Arial"/>
          <w:szCs w:val="26"/>
        </w:rPr>
        <w:tab/>
        <w:t xml:space="preserve">                                7-10</w:t>
      </w:r>
    </w:p>
    <w:p w:rsidRPr="00E42A0F" w:rsidR="004C5413" w:rsidP="004C5413" w:rsidRDefault="004C5413" w14:paraId="7B7BC963" w14:textId="77777777">
      <w:pPr>
        <w:rPr>
          <w:rFonts w:ascii="Arial" w:hAnsi="Arial" w:cs="Arial"/>
          <w:szCs w:val="26"/>
        </w:rPr>
      </w:pPr>
    </w:p>
    <w:p w:rsidRPr="00E42A0F" w:rsidR="004C5413" w:rsidP="004C5413" w:rsidRDefault="004C5413" w14:paraId="56E9D552" w14:textId="77777777">
      <w:pPr>
        <w:rPr>
          <w:rFonts w:ascii="Arial" w:hAnsi="Arial" w:cs="Arial"/>
          <w:szCs w:val="26"/>
        </w:rPr>
      </w:pPr>
      <w:r w:rsidRPr="00E42A0F">
        <w:rPr>
          <w:rFonts w:ascii="Arial" w:hAnsi="Arial" w:cs="Arial"/>
          <w:b/>
          <w:szCs w:val="26"/>
        </w:rPr>
        <w:t>AP</w:t>
      </w:r>
      <w:r w:rsidRPr="00E42A0F">
        <w:rPr>
          <w:rFonts w:ascii="Arial" w:hAnsi="Arial" w:cs="Arial"/>
          <w:szCs w:val="26"/>
        </w:rPr>
        <w:t xml:space="preserve"> = Accident Potential – A maximum of 10 points is given for the geometrics at the separation like: road curvature, signage, and illumination.</w:t>
      </w:r>
    </w:p>
    <w:p w:rsidRPr="00E42A0F" w:rsidR="004C5413" w:rsidP="004C5413" w:rsidRDefault="004C5413" w14:paraId="63A99C74" w14:textId="77777777">
      <w:pPr>
        <w:spacing w:before="120"/>
        <w:ind w:left="360"/>
        <w:outlineLvl w:val="0"/>
        <w:rPr>
          <w:rFonts w:ascii="Arial" w:hAnsi="Arial" w:cs="Arial"/>
          <w:szCs w:val="26"/>
          <w:u w:val="single"/>
        </w:rPr>
      </w:pP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u w:val="single"/>
        </w:rPr>
        <w:t>Points</w:t>
      </w:r>
    </w:p>
    <w:p w:rsidRPr="00E42A0F" w:rsidR="004C5413" w:rsidP="004C5413" w:rsidRDefault="004C5413" w14:paraId="7CE3FD08" w14:textId="77777777">
      <w:pPr>
        <w:ind w:left="360"/>
        <w:rPr>
          <w:rFonts w:ascii="Arial" w:hAnsi="Arial" w:cs="Arial"/>
          <w:szCs w:val="26"/>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rPr>
        <w:tab/>
        <w:t>None</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516F1584" w14:textId="77777777">
      <w:pPr>
        <w:ind w:left="1080" w:firstLine="360"/>
        <w:rPr>
          <w:rFonts w:ascii="Arial" w:hAnsi="Arial" w:cs="Arial"/>
          <w:szCs w:val="26"/>
        </w:rPr>
      </w:pPr>
      <w:r w:rsidRPr="00E42A0F">
        <w:rPr>
          <w:rFonts w:ascii="Arial" w:hAnsi="Arial" w:cs="Arial"/>
          <w:szCs w:val="26"/>
        </w:rPr>
        <w:t xml:space="preserve">          Slight </w:t>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r>
      <w:r w:rsidRPr="00E42A0F">
        <w:rPr>
          <w:rFonts w:ascii="Arial" w:hAnsi="Arial" w:cs="Arial"/>
          <w:szCs w:val="26"/>
        </w:rPr>
        <w:tab/>
        <w:t xml:space="preserve">  2-3</w:t>
      </w:r>
    </w:p>
    <w:p w:rsidRPr="00E42A0F" w:rsidR="004C5413" w:rsidP="004C5413" w:rsidRDefault="004C5413" w14:paraId="2D993B4D" w14:textId="77777777">
      <w:pPr>
        <w:ind w:left="1440" w:firstLine="720"/>
        <w:rPr>
          <w:rFonts w:ascii="Arial" w:hAnsi="Arial" w:cs="Arial"/>
          <w:szCs w:val="26"/>
        </w:rPr>
      </w:pPr>
      <w:r w:rsidRPr="00E42A0F">
        <w:rPr>
          <w:rFonts w:ascii="Arial" w:hAnsi="Arial" w:cs="Arial"/>
          <w:szCs w:val="26"/>
        </w:rPr>
        <w:t>Moderate</w:t>
      </w:r>
      <w:r w:rsidRPr="00E42A0F">
        <w:rPr>
          <w:rFonts w:ascii="Arial" w:hAnsi="Arial" w:cs="Arial"/>
          <w:szCs w:val="26"/>
        </w:rPr>
        <w:tab/>
      </w:r>
      <w:r w:rsidRPr="00E42A0F">
        <w:rPr>
          <w:rFonts w:ascii="Arial" w:hAnsi="Arial" w:cs="Arial"/>
          <w:szCs w:val="26"/>
        </w:rPr>
        <w:tab/>
        <w:t xml:space="preserve">                          </w:t>
      </w:r>
      <w:r w:rsidRPr="00E42A0F">
        <w:rPr>
          <w:rFonts w:ascii="Arial" w:hAnsi="Arial" w:cs="Arial"/>
          <w:szCs w:val="26"/>
        </w:rPr>
        <w:tab/>
        <w:t xml:space="preserve">  4-6</w:t>
      </w:r>
    </w:p>
    <w:p w:rsidRPr="00E42A0F" w:rsidR="004C5413" w:rsidP="004C5413" w:rsidRDefault="004C5413" w14:paraId="6A84C459" w14:textId="77777777">
      <w:pPr>
        <w:ind w:left="1080" w:firstLine="360"/>
        <w:rPr>
          <w:rFonts w:ascii="Arial" w:hAnsi="Arial" w:cs="Arial"/>
          <w:szCs w:val="26"/>
        </w:rPr>
      </w:pPr>
      <w:r w:rsidRPr="00E42A0F">
        <w:rPr>
          <w:rFonts w:ascii="Arial" w:hAnsi="Arial" w:cs="Arial"/>
          <w:szCs w:val="26"/>
        </w:rPr>
        <w:t xml:space="preserve">          Extreme                               </w:t>
      </w:r>
      <w:r w:rsidRPr="00E42A0F">
        <w:rPr>
          <w:rFonts w:ascii="Arial" w:hAnsi="Arial" w:cs="Arial"/>
          <w:szCs w:val="26"/>
        </w:rPr>
        <w:tab/>
      </w:r>
      <w:r w:rsidRPr="00E42A0F">
        <w:rPr>
          <w:rFonts w:ascii="Arial" w:hAnsi="Arial" w:cs="Arial"/>
          <w:szCs w:val="26"/>
        </w:rPr>
        <w:tab/>
        <w:t xml:space="preserve">  7-10</w:t>
      </w:r>
    </w:p>
    <w:p w:rsidRPr="00E42A0F" w:rsidR="004C5413" w:rsidP="004C5413" w:rsidRDefault="004C5413" w14:paraId="026D8033" w14:textId="77777777">
      <w:pPr>
        <w:spacing w:before="120"/>
        <w:rPr>
          <w:rFonts w:ascii="Arial" w:hAnsi="Arial" w:cs="Arial"/>
          <w:szCs w:val="26"/>
        </w:rPr>
      </w:pPr>
      <w:r w:rsidRPr="00E42A0F">
        <w:rPr>
          <w:rFonts w:ascii="Arial" w:hAnsi="Arial" w:cs="Arial"/>
          <w:b/>
          <w:szCs w:val="26"/>
        </w:rPr>
        <w:t xml:space="preserve">DE </w:t>
      </w:r>
      <w:r w:rsidRPr="00E42A0F">
        <w:rPr>
          <w:rFonts w:ascii="Arial" w:hAnsi="Arial" w:cs="Arial"/>
          <w:szCs w:val="26"/>
        </w:rPr>
        <w:t>= Delay Effects – A maximum of 10 points is given to conditions that cause traffic delays at the separation like road bottlenecks, slow vehicle usage (trucks, agriculture equipment, lack of left or right turn lanes or other traffic congestion.</w:t>
      </w:r>
    </w:p>
    <w:p w:rsidRPr="00E42A0F" w:rsidR="004C5413" w:rsidP="004C5413" w:rsidRDefault="004C5413" w14:paraId="3DDBCD4A" w14:textId="77777777">
      <w:pPr>
        <w:spacing w:before="120"/>
        <w:ind w:left="360"/>
        <w:outlineLvl w:val="0"/>
        <w:rPr>
          <w:rFonts w:ascii="Arial" w:hAnsi="Arial" w:cs="Arial"/>
          <w:szCs w:val="26"/>
        </w:rPr>
      </w:pP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u w:val="single"/>
        </w:rPr>
        <w:t>Points</w:t>
      </w:r>
    </w:p>
    <w:p w:rsidRPr="00E42A0F" w:rsidR="004C5413" w:rsidP="004C5413" w:rsidRDefault="004C5413" w14:paraId="345F6288" w14:textId="77777777">
      <w:pPr>
        <w:ind w:left="360"/>
        <w:rPr>
          <w:rFonts w:ascii="Arial" w:hAnsi="Arial" w:cs="Arial"/>
          <w:szCs w:val="26"/>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rPr>
        <w:tab/>
        <w:t>None</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0</w:t>
      </w:r>
    </w:p>
    <w:p w:rsidRPr="00E42A0F" w:rsidR="004C5413" w:rsidP="004C5413" w:rsidRDefault="004C5413" w14:paraId="4A53D34C" w14:textId="77777777">
      <w:pPr>
        <w:ind w:left="360"/>
        <w:rPr>
          <w:rFonts w:ascii="Arial" w:hAnsi="Arial" w:cs="Arial"/>
          <w:szCs w:val="26"/>
        </w:rPr>
      </w:pPr>
      <w:r w:rsidRPr="00E42A0F">
        <w:rPr>
          <w:rFonts w:ascii="Arial" w:hAnsi="Arial" w:cs="Arial"/>
          <w:szCs w:val="26"/>
        </w:rPr>
        <w:t xml:space="preserve">            </w:t>
      </w:r>
      <w:r w:rsidRPr="00E42A0F">
        <w:rPr>
          <w:rFonts w:ascii="Arial" w:hAnsi="Arial" w:cs="Arial"/>
          <w:szCs w:val="26"/>
        </w:rPr>
        <w:tab/>
      </w:r>
      <w:r w:rsidRPr="00E42A0F">
        <w:rPr>
          <w:rFonts w:ascii="Arial" w:hAnsi="Arial" w:cs="Arial"/>
          <w:szCs w:val="26"/>
        </w:rPr>
        <w:tab/>
        <w:t>Slight</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2-3</w:t>
      </w:r>
    </w:p>
    <w:p w:rsidRPr="00E42A0F" w:rsidR="004C5413" w:rsidP="004C5413" w:rsidRDefault="004C5413" w14:paraId="0CDDE6ED" w14:textId="77777777">
      <w:pPr>
        <w:rPr>
          <w:rFonts w:ascii="Arial" w:hAnsi="Arial" w:cs="Arial"/>
          <w:szCs w:val="26"/>
        </w:rPr>
      </w:pPr>
      <w:r w:rsidRPr="00E42A0F">
        <w:rPr>
          <w:rFonts w:ascii="Arial" w:hAnsi="Arial" w:cs="Arial"/>
          <w:szCs w:val="26"/>
        </w:rPr>
        <w:tab/>
      </w:r>
      <w:r w:rsidRPr="00E42A0F">
        <w:rPr>
          <w:rFonts w:ascii="Arial" w:hAnsi="Arial" w:cs="Arial"/>
          <w:szCs w:val="26"/>
        </w:rPr>
        <w:tab/>
      </w:r>
      <w:r w:rsidRPr="00E42A0F">
        <w:rPr>
          <w:rFonts w:ascii="Arial" w:hAnsi="Arial" w:cs="Arial"/>
          <w:szCs w:val="26"/>
        </w:rPr>
        <w:tab/>
        <w:t>Moderate</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4-6</w:t>
      </w:r>
    </w:p>
    <w:p w:rsidRPr="00E42A0F" w:rsidR="004C5413" w:rsidP="004C5413" w:rsidRDefault="004C5413" w14:paraId="37F0BD2F" w14:textId="77777777">
      <w:pPr>
        <w:rPr>
          <w:rFonts w:ascii="Arial" w:hAnsi="Arial" w:cs="Arial"/>
          <w:szCs w:val="26"/>
        </w:rPr>
      </w:pPr>
      <w:r w:rsidRPr="00E42A0F">
        <w:rPr>
          <w:rFonts w:ascii="Arial" w:hAnsi="Arial" w:cs="Arial"/>
          <w:szCs w:val="26"/>
        </w:rPr>
        <w:tab/>
      </w:r>
      <w:r w:rsidRPr="00E42A0F">
        <w:rPr>
          <w:rFonts w:ascii="Arial" w:hAnsi="Arial" w:cs="Arial"/>
          <w:szCs w:val="26"/>
        </w:rPr>
        <w:tab/>
      </w:r>
      <w:r w:rsidRPr="00E42A0F">
        <w:rPr>
          <w:rFonts w:ascii="Arial" w:hAnsi="Arial" w:cs="Arial"/>
          <w:szCs w:val="26"/>
        </w:rPr>
        <w:tab/>
        <w:t>Extreme</w:t>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r>
      <w:r w:rsidRPr="00E42A0F">
        <w:rPr>
          <w:rFonts w:ascii="Arial" w:hAnsi="Arial" w:cs="Arial"/>
          <w:szCs w:val="26"/>
        </w:rPr>
        <w:tab/>
        <w:t xml:space="preserve">   7-10</w:t>
      </w:r>
    </w:p>
    <w:p w:rsidR="004C5413" w:rsidP="004C5413" w:rsidRDefault="004C5413" w14:paraId="2996788F" w14:textId="77777777">
      <w:pPr>
        <w:spacing w:before="120"/>
        <w:jc w:val="center"/>
        <w:rPr>
          <w:rFonts w:ascii="Arial" w:hAnsi="Arial" w:cs="Arial"/>
          <w:b/>
          <w:szCs w:val="26"/>
        </w:rPr>
      </w:pPr>
    </w:p>
    <w:p w:rsidR="004C5413" w:rsidP="004C5413" w:rsidRDefault="004C5413" w14:paraId="0C9BE08A" w14:textId="77777777">
      <w:pPr>
        <w:spacing w:before="120"/>
        <w:jc w:val="center"/>
        <w:rPr>
          <w:rFonts w:ascii="Arial" w:hAnsi="Arial" w:cs="Arial"/>
          <w:b/>
          <w:szCs w:val="26"/>
        </w:rPr>
      </w:pPr>
    </w:p>
    <w:p w:rsidR="004C5413" w:rsidP="004C5413" w:rsidRDefault="004C5413" w14:paraId="5301D8C3" w14:textId="77777777">
      <w:pPr>
        <w:spacing w:before="120"/>
        <w:jc w:val="center"/>
        <w:rPr>
          <w:rFonts w:ascii="Arial" w:hAnsi="Arial" w:cs="Arial"/>
          <w:b/>
          <w:szCs w:val="26"/>
        </w:rPr>
      </w:pPr>
    </w:p>
    <w:p w:rsidRPr="00E42A0F" w:rsidR="004C5413" w:rsidP="004C5413" w:rsidRDefault="004C5413" w14:paraId="08E58763" w14:textId="77777777">
      <w:pPr>
        <w:spacing w:before="120"/>
        <w:jc w:val="center"/>
        <w:rPr>
          <w:rFonts w:ascii="Arial" w:hAnsi="Arial" w:cs="Arial"/>
          <w:b/>
          <w:szCs w:val="26"/>
        </w:rPr>
      </w:pPr>
    </w:p>
    <w:p w:rsidR="004C5413" w:rsidP="004C5413" w:rsidRDefault="004C5413" w14:paraId="68878C92" w14:textId="77777777">
      <w:pPr>
        <w:widowControl w:val="0"/>
        <w:jc w:val="center"/>
        <w:rPr>
          <w:rFonts w:ascii="Arial" w:hAnsi="Arial" w:cs="Arial"/>
          <w:b/>
          <w:szCs w:val="26"/>
        </w:rPr>
        <w:sectPr w:rsidR="004C5413">
          <w:footerReference w:type="first" r:id="rId29"/>
          <w:pgSz w:w="12240" w:h="15840" w:code="1"/>
          <w:pgMar w:top="1152" w:right="1440" w:bottom="1440" w:left="1440" w:header="720" w:footer="720" w:gutter="0"/>
          <w:pgNumType w:start="1"/>
          <w:cols w:space="720"/>
          <w:titlePg/>
        </w:sectPr>
      </w:pPr>
      <w:r w:rsidRPr="00E42A0F">
        <w:rPr>
          <w:rFonts w:ascii="Arial" w:hAnsi="Arial" w:cs="Arial"/>
          <w:b/>
          <w:szCs w:val="26"/>
        </w:rPr>
        <w:t>(END OF APPENDIX 2)</w:t>
      </w:r>
    </w:p>
    <w:p w:rsidRPr="00B438C5" w:rsidR="00B438C5" w:rsidP="00B438C5" w:rsidRDefault="00B438C5" w14:paraId="33B50488" w14:textId="77777777">
      <w:pPr>
        <w:widowControl w:val="0"/>
        <w:jc w:val="center"/>
        <w:rPr>
          <w:rFonts w:ascii="Book Antiqua" w:hAnsi="Book Antiqua" w:cs="Arial"/>
          <w:b/>
          <w:szCs w:val="26"/>
        </w:rPr>
      </w:pPr>
    </w:p>
    <w:p w:rsidRPr="00B438C5" w:rsidR="00B438C5" w:rsidP="00B438C5" w:rsidRDefault="00B438C5" w14:paraId="427BAFC5" w14:textId="77777777">
      <w:pPr>
        <w:widowControl w:val="0"/>
        <w:jc w:val="center"/>
        <w:rPr>
          <w:rFonts w:ascii="Book Antiqua" w:hAnsi="Book Antiqua" w:cs="Arial"/>
          <w:b/>
          <w:szCs w:val="26"/>
        </w:rPr>
      </w:pPr>
    </w:p>
    <w:p w:rsidRPr="00B438C5" w:rsidR="00B438C5" w:rsidP="00B438C5" w:rsidRDefault="00B438C5" w14:paraId="1E12F4A8" w14:textId="77777777">
      <w:pPr>
        <w:widowControl w:val="0"/>
        <w:jc w:val="center"/>
        <w:rPr>
          <w:rFonts w:ascii="Book Antiqua" w:hAnsi="Book Antiqua" w:cs="Arial"/>
          <w:b/>
          <w:szCs w:val="26"/>
        </w:rPr>
      </w:pPr>
    </w:p>
    <w:p w:rsidRPr="00FA60F0" w:rsidR="00B438C5" w:rsidP="00B438C5" w:rsidRDefault="00B438C5" w14:paraId="58408D92" w14:textId="54700D52">
      <w:pPr>
        <w:widowControl w:val="0"/>
        <w:jc w:val="center"/>
        <w:rPr>
          <w:rFonts w:ascii="Book Antiqua" w:hAnsi="Book Antiqua" w:cs="Arial"/>
          <w:b/>
          <w:sz w:val="40"/>
          <w:szCs w:val="40"/>
        </w:rPr>
      </w:pPr>
      <w:r w:rsidRPr="00FA60F0">
        <w:rPr>
          <w:rFonts w:ascii="Book Antiqua" w:hAnsi="Book Antiqua" w:cs="Arial"/>
          <w:b/>
          <w:sz w:val="40"/>
          <w:szCs w:val="40"/>
        </w:rPr>
        <w:t xml:space="preserve">APPENDIX </w:t>
      </w:r>
      <w:r>
        <w:rPr>
          <w:rFonts w:ascii="Book Antiqua" w:hAnsi="Book Antiqua" w:cs="Arial"/>
          <w:b/>
          <w:sz w:val="40"/>
          <w:szCs w:val="40"/>
        </w:rPr>
        <w:t>3:</w:t>
      </w:r>
    </w:p>
    <w:p w:rsidR="00B438C5" w:rsidP="00B438C5" w:rsidRDefault="00B438C5" w14:paraId="1D5DD4AF" w14:textId="640A1B0F">
      <w:pPr>
        <w:widowControl w:val="0"/>
        <w:jc w:val="center"/>
        <w:rPr>
          <w:rFonts w:ascii="Book Antiqua" w:hAnsi="Book Antiqua" w:cs="Arial"/>
          <w:b/>
          <w:sz w:val="40"/>
          <w:szCs w:val="40"/>
        </w:rPr>
      </w:pPr>
      <w:r w:rsidRPr="00B438C5">
        <w:rPr>
          <w:rFonts w:ascii="Book Antiqua" w:hAnsi="Book Antiqua" w:cs="Arial"/>
          <w:b/>
          <w:sz w:val="40"/>
          <w:szCs w:val="40"/>
        </w:rPr>
        <w:t>OII Interested Party Notice Letter</w:t>
      </w:r>
    </w:p>
    <w:p w:rsidRPr="00B438C5" w:rsidR="00B438C5" w:rsidP="00B438C5" w:rsidRDefault="00B438C5" w14:paraId="72BCEA29" w14:textId="77777777">
      <w:pPr>
        <w:widowControl w:val="0"/>
        <w:rPr>
          <w:rFonts w:ascii="Book Antiqua" w:hAnsi="Book Antiqua" w:cs="Arial"/>
          <w:b/>
          <w:sz w:val="40"/>
          <w:szCs w:val="40"/>
        </w:rPr>
      </w:pPr>
    </w:p>
    <w:p w:rsidR="00B438C5" w:rsidP="00B438C5" w:rsidRDefault="00B438C5" w14:paraId="505848C9" w14:textId="7B76F339">
      <w:pPr>
        <w:widowControl w:val="0"/>
        <w:rPr>
          <w:rFonts w:ascii="Arial" w:hAnsi="Arial" w:cs="Arial"/>
          <w:b/>
          <w:sz w:val="24"/>
        </w:rPr>
        <w:sectPr w:rsidR="00B438C5" w:rsidSect="00B438C5">
          <w:headerReference w:type="default" r:id="rId30"/>
          <w:footerReference w:type="default" r:id="rId31"/>
          <w:headerReference w:type="first" r:id="rId32"/>
          <w:footerReference w:type="first" r:id="rId33"/>
          <w:pgSz w:w="12240" w:h="15840" w:code="1"/>
          <w:pgMar w:top="1728" w:right="1440" w:bottom="1440" w:left="1440" w:header="720" w:footer="720" w:gutter="0"/>
          <w:pgNumType w:start="1"/>
          <w:cols w:space="720"/>
          <w:titlePg/>
          <w:docGrid w:linePitch="354"/>
        </w:sectPr>
      </w:pPr>
    </w:p>
    <w:p w:rsidR="00B438C5" w:rsidP="004C5413" w:rsidRDefault="00B438C5" w14:paraId="27369563" w14:textId="740DCC01">
      <w:pPr>
        <w:widowControl w:val="0"/>
        <w:jc w:val="center"/>
        <w:rPr>
          <w:rFonts w:ascii="Arial" w:hAnsi="Arial" w:cs="Arial"/>
          <w:b/>
          <w:sz w:val="24"/>
        </w:rPr>
      </w:pPr>
    </w:p>
    <w:p w:rsidR="004C5413" w:rsidP="004C5413" w:rsidRDefault="004C5413" w14:paraId="3328B24E" w14:textId="7019C20E">
      <w:pPr>
        <w:widowControl w:val="0"/>
        <w:jc w:val="center"/>
        <w:rPr>
          <w:rFonts w:ascii="Arial" w:hAnsi="Arial" w:cs="Arial"/>
          <w:b/>
          <w:sz w:val="24"/>
        </w:rPr>
      </w:pPr>
      <w:r w:rsidRPr="0097358A">
        <w:rPr>
          <w:rFonts w:ascii="Arial" w:hAnsi="Arial" w:cs="Arial"/>
          <w:b/>
          <w:sz w:val="24"/>
        </w:rPr>
        <w:t>APPENDIX 3: OII Interested Party Notice Letter</w:t>
      </w:r>
    </w:p>
    <w:p w:rsidR="004C5413" w:rsidP="004C5413" w:rsidRDefault="004C5413" w14:paraId="3B4D1814" w14:textId="77777777">
      <w:pPr>
        <w:widowControl w:val="0"/>
        <w:jc w:val="center"/>
        <w:rPr>
          <w:rFonts w:ascii="Arial" w:hAnsi="Arial" w:cs="Arial"/>
          <w:b/>
          <w:sz w:val="24"/>
        </w:rPr>
      </w:pPr>
    </w:p>
    <w:p w:rsidR="008E1029" w:rsidP="008E1029" w:rsidRDefault="008E1029" w14:paraId="1DB1BD72" w14:textId="42B1266C">
      <w:pPr>
        <w:pBdr>
          <w:bottom w:val="double" w:color="auto" w:sz="6" w:space="1"/>
        </w:pBdr>
        <w:tabs>
          <w:tab w:val="right" w:pos="11070"/>
        </w:tabs>
        <w:rPr>
          <w:rFonts w:ascii="Arial" w:hAnsi="Arial"/>
          <w:i/>
        </w:rPr>
      </w:pPr>
      <w:r>
        <w:rPr>
          <w:rFonts w:ascii="Arial" w:hAnsi="Arial"/>
          <w:sz w:val="16"/>
        </w:rPr>
        <w:t>STATE OF CALIFORNIA                                                                                                                           GAVIN NEWSOM,</w:t>
      </w:r>
      <w:r>
        <w:rPr>
          <w:rFonts w:ascii="Arial" w:hAnsi="Arial"/>
        </w:rPr>
        <w:t xml:space="preserve"> </w:t>
      </w:r>
      <w:r>
        <w:rPr>
          <w:rFonts w:ascii="Arial" w:hAnsi="Arial"/>
          <w:i/>
          <w:sz w:val="16"/>
        </w:rPr>
        <w:t>Governor</w:t>
      </w:r>
    </w:p>
    <w:p w:rsidR="008E1029" w:rsidP="008E1029" w:rsidRDefault="008E1029" w14:paraId="46BD91A9" w14:textId="06ED84E2">
      <w:pPr>
        <w:framePr w:hSpace="180" w:wrap="around" w:hAnchor="page" w:vAnchor="text" w:x="9637" w:y="173"/>
      </w:pPr>
      <w:r w:rsidRPr="00685B0D">
        <w:rPr>
          <w:noProof/>
        </w:rPr>
        <w:drawing>
          <wp:inline distT="0" distB="0" distL="0" distR="0" wp14:anchorId="6BCC7502" wp14:editId="2729BABC">
            <wp:extent cx="66675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8E1029" w:rsidP="008E1029" w:rsidRDefault="008E1029" w14:paraId="7189D2AA" w14:textId="77777777">
      <w:pPr>
        <w:tabs>
          <w:tab w:val="right" w:pos="11070"/>
        </w:tabs>
        <w:spacing w:before="80"/>
        <w:rPr>
          <w:rFonts w:ascii="Arial" w:hAnsi="Arial"/>
        </w:rPr>
      </w:pPr>
      <w:r>
        <w:rPr>
          <w:rFonts w:ascii="Arial" w:hAnsi="Arial"/>
        </w:rPr>
        <w:t>PUBLIC UTILITIES COMMISSION</w:t>
      </w:r>
    </w:p>
    <w:p w:rsidR="008E1029" w:rsidP="008E1029" w:rsidRDefault="008E1029" w14:paraId="4F63AE88" w14:textId="77777777">
      <w:pPr>
        <w:tabs>
          <w:tab w:val="right" w:pos="11070"/>
        </w:tabs>
        <w:spacing w:before="80"/>
        <w:rPr>
          <w:rFonts w:ascii="Arial" w:hAnsi="Arial"/>
          <w:sz w:val="12"/>
        </w:rPr>
      </w:pPr>
      <w:r>
        <w:rPr>
          <w:rFonts w:ascii="Arial" w:hAnsi="Arial"/>
          <w:sz w:val="12"/>
        </w:rPr>
        <w:t>505 VAN NESS AVENUE</w:t>
      </w:r>
    </w:p>
    <w:p w:rsidR="008E1029" w:rsidP="008E1029" w:rsidRDefault="008E1029" w14:paraId="3E2B6B1A" w14:textId="77777777">
      <w:pPr>
        <w:tabs>
          <w:tab w:val="right" w:pos="11070"/>
        </w:tabs>
        <w:spacing w:before="80"/>
        <w:rPr>
          <w:rFonts w:ascii="Arial" w:hAnsi="Arial"/>
          <w:sz w:val="12"/>
        </w:rPr>
      </w:pPr>
      <w:r>
        <w:rPr>
          <w:rFonts w:ascii="Arial" w:hAnsi="Arial"/>
          <w:sz w:val="12"/>
        </w:rPr>
        <w:t>SAN FRANCISCO, CA  94102-3298</w:t>
      </w:r>
    </w:p>
    <w:p w:rsidRPr="00DD6F5B" w:rsidR="004C5413" w:rsidP="004C5413" w:rsidRDefault="004C5413" w14:paraId="61E909EF" w14:textId="77777777">
      <w:pPr>
        <w:tabs>
          <w:tab w:val="right" w:pos="11070"/>
        </w:tabs>
        <w:spacing w:before="80"/>
        <w:rPr>
          <w:sz w:val="16"/>
        </w:rPr>
      </w:pPr>
    </w:p>
    <w:p w:rsidRPr="001419B5" w:rsidR="008E1029" w:rsidP="008E1029" w:rsidRDefault="00F545B5" w14:paraId="6C382266" w14:textId="121D09FC">
      <w:pPr>
        <w:rPr>
          <w:rFonts w:ascii="Arial" w:hAnsi="Arial" w:cs="Arial"/>
        </w:rPr>
      </w:pPr>
      <w:r w:rsidRPr="00C517B7">
        <w:rPr>
          <w:rFonts w:ascii="Arial" w:hAnsi="Arial" w:cs="Arial"/>
        </w:rPr>
        <w:t>Ju</w:t>
      </w:r>
      <w:r w:rsidRPr="00C517B7" w:rsidR="00144260">
        <w:rPr>
          <w:rFonts w:ascii="Arial" w:hAnsi="Arial" w:cs="Arial"/>
        </w:rPr>
        <w:t>ne</w:t>
      </w:r>
      <w:r w:rsidRPr="00C517B7">
        <w:rPr>
          <w:rFonts w:ascii="Arial" w:hAnsi="Arial" w:cs="Arial"/>
        </w:rPr>
        <w:t xml:space="preserve"> </w:t>
      </w:r>
      <w:r w:rsidRPr="00C517B7" w:rsidR="00144260">
        <w:rPr>
          <w:rFonts w:ascii="Arial" w:hAnsi="Arial" w:cs="Arial"/>
        </w:rPr>
        <w:t>24</w:t>
      </w:r>
      <w:r w:rsidRPr="00C517B7" w:rsidR="0058377C">
        <w:rPr>
          <w:rFonts w:ascii="Arial" w:hAnsi="Arial" w:cs="Arial"/>
        </w:rPr>
        <w:t>, 2021</w:t>
      </w:r>
    </w:p>
    <w:p w:rsidR="008E1029" w:rsidP="008E1029" w:rsidRDefault="008E1029" w14:paraId="408C8D87" w14:textId="77777777"/>
    <w:p w:rsidR="008E1029" w:rsidP="008E1029" w:rsidRDefault="008E1029" w14:paraId="6B1E523A" w14:textId="77777777"/>
    <w:p w:rsidRPr="001419B5" w:rsidR="008E1029" w:rsidP="008E1029" w:rsidRDefault="008E1029" w14:paraId="05456147" w14:textId="77777777">
      <w:pPr>
        <w:rPr>
          <w:rFonts w:ascii="Arial" w:hAnsi="Arial" w:cs="Arial"/>
        </w:rPr>
      </w:pPr>
      <w:r w:rsidRPr="001419B5">
        <w:rPr>
          <w:rFonts w:ascii="Arial" w:hAnsi="Arial" w:cs="Arial"/>
        </w:rPr>
        <w:t>To:</w:t>
      </w:r>
      <w:r w:rsidRPr="001419B5">
        <w:rPr>
          <w:rFonts w:ascii="Arial" w:hAnsi="Arial" w:cs="Arial"/>
        </w:rPr>
        <w:tab/>
        <w:t>All Interested Parties</w:t>
      </w:r>
    </w:p>
    <w:p w:rsidRPr="001419B5" w:rsidR="008E1029" w:rsidP="008E1029" w:rsidRDefault="008E1029" w14:paraId="51B18AFA" w14:textId="77777777">
      <w:pPr>
        <w:rPr>
          <w:rFonts w:ascii="Arial" w:hAnsi="Arial" w:cs="Arial"/>
        </w:rPr>
      </w:pPr>
    </w:p>
    <w:p w:rsidR="008E1029" w:rsidP="008E1029" w:rsidRDefault="008E1029" w14:paraId="232D7CC7" w14:textId="77777777">
      <w:pPr>
        <w:ind w:left="720" w:hanging="720"/>
        <w:rPr>
          <w:rFonts w:ascii="Arial" w:hAnsi="Arial" w:cs="Arial"/>
          <w:b/>
          <w:bCs/>
        </w:rPr>
      </w:pPr>
      <w:r w:rsidRPr="001419B5">
        <w:rPr>
          <w:rFonts w:ascii="Arial" w:hAnsi="Arial" w:cs="Arial"/>
        </w:rPr>
        <w:t>Re:</w:t>
      </w:r>
      <w:r w:rsidRPr="001419B5">
        <w:rPr>
          <w:rFonts w:ascii="Arial" w:hAnsi="Arial" w:cs="Arial"/>
        </w:rPr>
        <w:tab/>
      </w:r>
      <w:r w:rsidRPr="001419B5">
        <w:rPr>
          <w:rFonts w:ascii="Arial" w:hAnsi="Arial" w:cs="Arial"/>
          <w:b/>
          <w:bCs/>
        </w:rPr>
        <w:t xml:space="preserve">Establishment of the Section 190 Grade Separation Priority List for fiscal years 2022-2023 and 2023-2024 under Section 259 </w:t>
      </w:r>
      <w:r w:rsidRPr="001419B5">
        <w:rPr>
          <w:rFonts w:ascii="Arial" w:hAnsi="Arial" w:cs="Arial"/>
          <w:b/>
          <w:bCs/>
          <w:i/>
          <w:iCs/>
        </w:rPr>
        <w:t>et seq.</w:t>
      </w:r>
      <w:r w:rsidRPr="001419B5">
        <w:rPr>
          <w:rFonts w:ascii="Arial" w:hAnsi="Arial" w:cs="Arial"/>
          <w:b/>
          <w:bCs/>
        </w:rPr>
        <w:t xml:space="preserve"> of the California Streets and Highways Code.</w:t>
      </w:r>
    </w:p>
    <w:p w:rsidRPr="00E42A0F" w:rsidR="004C5413" w:rsidP="004C5413" w:rsidRDefault="004C5413" w14:paraId="03E6BFF5" w14:textId="77777777">
      <w:pPr>
        <w:pBdr>
          <w:bottom w:val="single" w:color="auto" w:sz="12" w:space="1"/>
        </w:pBdr>
        <w:tabs>
          <w:tab w:val="left" w:pos="9990"/>
        </w:tabs>
        <w:ind w:left="720" w:right="-270"/>
        <w:rPr>
          <w:rFonts w:ascii="Arial" w:hAnsi="Arial" w:cs="Arial"/>
          <w:sz w:val="24"/>
          <w:szCs w:val="24"/>
        </w:rPr>
      </w:pPr>
    </w:p>
    <w:p w:rsidR="008E1029" w:rsidP="004C5413" w:rsidRDefault="008E1029" w14:paraId="0E8BEF6A" w14:textId="77777777">
      <w:pPr>
        <w:tabs>
          <w:tab w:val="left" w:pos="9990"/>
        </w:tabs>
        <w:spacing w:after="100" w:afterAutospacing="1"/>
        <w:ind w:left="720" w:right="-274"/>
        <w:rPr>
          <w:rFonts w:ascii="Arial" w:hAnsi="Arial" w:cs="Arial"/>
          <w:sz w:val="24"/>
          <w:szCs w:val="24"/>
        </w:rPr>
      </w:pPr>
    </w:p>
    <w:p w:rsidRPr="001419B5" w:rsidR="008E1029" w:rsidP="008E1029" w:rsidRDefault="008E1029" w14:paraId="7EA7FF3C" w14:textId="77777777">
      <w:pPr>
        <w:spacing w:after="240" w:line="288" w:lineRule="auto"/>
        <w:ind w:right="101"/>
        <w:rPr>
          <w:rFonts w:ascii="Arial" w:hAnsi="Arial" w:cs="Arial"/>
        </w:rPr>
      </w:pPr>
      <w:r w:rsidRPr="001419B5">
        <w:rPr>
          <w:rFonts w:ascii="Arial" w:hAnsi="Arial" w:cs="Arial"/>
        </w:rPr>
        <w:t>The Public Utilities Commission (Commission) issued an Order Instituting Investigation (OII) for establishing the Section 190 Grade Separation Priority List (Priority List) for fiscal years 2022-2023 and 2023-2024.  The California Transportation Commission and the California Department of Transportation use the Priority List to allocate funds made available to the program to assist local governments in financing grade separations projects for existing at-grade crossings and grade separations in need of alteration or reconstruction.</w:t>
      </w:r>
    </w:p>
    <w:p w:rsidRPr="001419B5" w:rsidR="008E1029" w:rsidP="008E1029" w:rsidRDefault="008E1029" w14:paraId="0DF791CB" w14:textId="0E577260">
      <w:pPr>
        <w:spacing w:after="240" w:line="288" w:lineRule="auto"/>
        <w:ind w:right="423"/>
        <w:rPr>
          <w:rFonts w:ascii="Arial" w:hAnsi="Arial" w:cs="Arial"/>
        </w:rPr>
      </w:pPr>
      <w:r w:rsidRPr="001419B5">
        <w:rPr>
          <w:rFonts w:ascii="Arial" w:hAnsi="Arial" w:cs="Arial"/>
        </w:rPr>
        <w:t xml:space="preserve">If you wish to nominate a grade separation project for inclusion on the Priority List, you must complete and file a nomination application and participate in the Commission’s OII.  If you are interested, download the OII and appendices from our website at: </w:t>
      </w:r>
      <w:hyperlink w:history="1" r:id="rId35">
        <w:r w:rsidRPr="001419B5">
          <w:rPr>
            <w:rStyle w:val="Hyperlink"/>
            <w:rFonts w:ascii="Arial" w:hAnsi="Arial" w:cs="Arial"/>
          </w:rPr>
          <w:t>https://apps.cpuc.ca.gov/apex/f?p=401:1:0</w:t>
        </w:r>
      </w:hyperlink>
      <w:r w:rsidRPr="001419B5">
        <w:rPr>
          <w:rFonts w:ascii="Arial" w:hAnsi="Arial" w:cs="Arial"/>
        </w:rPr>
        <w:t xml:space="preserve"> </w:t>
      </w:r>
      <w:r w:rsidRPr="001419B5">
        <w:rPr>
          <w:rFonts w:ascii="Arial" w:hAnsi="Arial" w:cs="Arial"/>
          <w:color w:val="000000"/>
          <w:spacing w:val="-1"/>
        </w:rPr>
        <w:t>a</w:t>
      </w:r>
      <w:r w:rsidRPr="001419B5">
        <w:rPr>
          <w:rFonts w:ascii="Arial" w:hAnsi="Arial" w:cs="Arial"/>
          <w:color w:val="000000"/>
        </w:rPr>
        <w:t xml:space="preserve">nd </w:t>
      </w:r>
      <w:r w:rsidRPr="001419B5">
        <w:rPr>
          <w:rFonts w:ascii="Arial" w:hAnsi="Arial" w:cs="Arial"/>
          <w:color w:val="000000"/>
          <w:spacing w:val="-2"/>
          <w:w w:val="116"/>
        </w:rPr>
        <w:t>s</w:t>
      </w:r>
      <w:r w:rsidRPr="001419B5">
        <w:rPr>
          <w:rFonts w:ascii="Arial" w:hAnsi="Arial" w:cs="Arial"/>
          <w:color w:val="000000"/>
          <w:w w:val="116"/>
        </w:rPr>
        <w:t>e</w:t>
      </w:r>
      <w:r w:rsidRPr="001419B5">
        <w:rPr>
          <w:rFonts w:ascii="Arial" w:hAnsi="Arial" w:cs="Arial"/>
          <w:color w:val="000000"/>
          <w:spacing w:val="3"/>
          <w:w w:val="116"/>
        </w:rPr>
        <w:t>a</w:t>
      </w:r>
      <w:r w:rsidRPr="001419B5">
        <w:rPr>
          <w:rFonts w:ascii="Arial" w:hAnsi="Arial" w:cs="Arial"/>
          <w:color w:val="000000"/>
          <w:w w:val="116"/>
        </w:rPr>
        <w:t>r</w:t>
      </w:r>
      <w:r w:rsidRPr="001419B5">
        <w:rPr>
          <w:rFonts w:ascii="Arial" w:hAnsi="Arial" w:cs="Arial"/>
          <w:color w:val="000000"/>
          <w:spacing w:val="-2"/>
          <w:w w:val="116"/>
        </w:rPr>
        <w:t>c</w:t>
      </w:r>
      <w:r w:rsidRPr="001419B5">
        <w:rPr>
          <w:rFonts w:ascii="Arial" w:hAnsi="Arial" w:cs="Arial"/>
          <w:color w:val="000000"/>
          <w:w w:val="116"/>
        </w:rPr>
        <w:t>h</w:t>
      </w:r>
      <w:r w:rsidRPr="001419B5">
        <w:rPr>
          <w:rFonts w:ascii="Arial" w:hAnsi="Arial" w:cs="Arial"/>
          <w:color w:val="000000"/>
          <w:spacing w:val="4"/>
          <w:w w:val="116"/>
        </w:rPr>
        <w:t xml:space="preserve"> </w:t>
      </w:r>
      <w:r w:rsidRPr="00C517B7">
        <w:rPr>
          <w:rFonts w:ascii="Arial" w:hAnsi="Arial" w:cs="Arial"/>
        </w:rPr>
        <w:t>for “</w:t>
      </w:r>
      <w:r w:rsidRPr="00C517B7">
        <w:rPr>
          <w:rFonts w:ascii="Arial" w:hAnsi="Arial" w:cs="Arial"/>
          <w:b/>
          <w:bCs/>
        </w:rPr>
        <w:t>I21</w:t>
      </w:r>
      <w:r w:rsidRPr="00C517B7" w:rsidR="00144260">
        <w:rPr>
          <w:rFonts w:ascii="Arial" w:hAnsi="Arial" w:cs="Arial"/>
          <w:b/>
          <w:bCs/>
        </w:rPr>
        <w:t>06018</w:t>
      </w:r>
      <w:r w:rsidRPr="00C517B7">
        <w:rPr>
          <w:rFonts w:ascii="Arial" w:hAnsi="Arial" w:cs="Arial"/>
          <w:b/>
          <w:bCs/>
        </w:rPr>
        <w:t>.</w:t>
      </w:r>
      <w:r w:rsidRPr="00C517B7">
        <w:rPr>
          <w:rFonts w:ascii="Arial" w:hAnsi="Arial" w:cs="Arial"/>
        </w:rPr>
        <w:t>”</w:t>
      </w:r>
    </w:p>
    <w:p w:rsidR="008E1029" w:rsidP="008E1029" w:rsidRDefault="008E1029" w14:paraId="6DA0C8EC" w14:textId="63CFD4E0">
      <w:pPr>
        <w:spacing w:after="240" w:line="288" w:lineRule="auto"/>
        <w:ind w:right="66"/>
        <w:rPr>
          <w:rFonts w:ascii="Arial" w:hAnsi="Arial" w:cs="Arial"/>
        </w:rPr>
      </w:pPr>
      <w:r w:rsidRPr="001419B5">
        <w:rPr>
          <w:rFonts w:ascii="Arial" w:hAnsi="Arial" w:cs="Arial"/>
        </w:rPr>
        <w:t xml:space="preserve">The OII and appendices include an explanation and filing requirements for participating in the program, including a nomination form with instructions, and listing the criteria and formulas used to rank all nominations.  All applications are due </w:t>
      </w:r>
      <w:r w:rsidRPr="001419B5">
        <w:rPr>
          <w:rFonts w:ascii="Arial" w:hAnsi="Arial" w:cs="Arial"/>
          <w:b/>
          <w:bCs/>
        </w:rPr>
        <w:t>Friday, October 2</w:t>
      </w:r>
      <w:r w:rsidR="0058377C">
        <w:rPr>
          <w:rFonts w:ascii="Arial" w:hAnsi="Arial" w:cs="Arial"/>
          <w:b/>
          <w:bCs/>
        </w:rPr>
        <w:t>2</w:t>
      </w:r>
      <w:r w:rsidRPr="001419B5">
        <w:rPr>
          <w:rFonts w:ascii="Arial" w:hAnsi="Arial" w:cs="Arial"/>
          <w:b/>
          <w:bCs/>
        </w:rPr>
        <w:t>, 2021</w:t>
      </w:r>
      <w:r w:rsidRPr="001419B5">
        <w:rPr>
          <w:rFonts w:ascii="Arial" w:hAnsi="Arial" w:cs="Arial"/>
        </w:rPr>
        <w:t>.</w:t>
      </w:r>
    </w:p>
    <w:p w:rsidR="008E1029" w:rsidP="008E1029" w:rsidRDefault="008E1029" w14:paraId="4BD726BC" w14:textId="6F207493">
      <w:pPr>
        <w:spacing w:after="240" w:line="288" w:lineRule="auto"/>
        <w:ind w:right="66"/>
        <w:rPr>
          <w:rFonts w:ascii="Arial" w:hAnsi="Arial" w:cs="Arial"/>
        </w:rPr>
      </w:pPr>
    </w:p>
    <w:p w:rsidRPr="001419B5" w:rsidR="008E1029" w:rsidP="008E1029" w:rsidRDefault="008E1029" w14:paraId="68DD624A" w14:textId="77777777">
      <w:pPr>
        <w:spacing w:after="240" w:line="288" w:lineRule="auto"/>
        <w:ind w:right="66"/>
        <w:rPr>
          <w:rFonts w:ascii="Arial" w:hAnsi="Arial" w:cs="Arial"/>
        </w:rPr>
      </w:pPr>
      <w:r w:rsidRPr="001419B5">
        <w:rPr>
          <w:rFonts w:ascii="Arial" w:hAnsi="Arial" w:cs="Arial"/>
        </w:rPr>
        <w:lastRenderedPageBreak/>
        <w:t xml:space="preserve">For additional clarifications or comments, please contact me by email at </w:t>
      </w:r>
      <w:hyperlink w:history="1" r:id="rId36">
        <w:r w:rsidRPr="001419B5">
          <w:rPr>
            <w:rStyle w:val="Hyperlink"/>
            <w:rFonts w:ascii="Arial" w:hAnsi="Arial" w:cs="Arial"/>
          </w:rPr>
          <w:t>zaida.amaya@cpuc.ca.gov</w:t>
        </w:r>
      </w:hyperlink>
      <w:r w:rsidRPr="001419B5">
        <w:rPr>
          <w:rFonts w:ascii="Arial" w:hAnsi="Arial" w:cs="Arial"/>
        </w:rPr>
        <w:t>, or by phone at (916) 928-4702.</w:t>
      </w:r>
    </w:p>
    <w:p w:rsidR="008E1029" w:rsidP="008E1029" w:rsidRDefault="008E1029" w14:paraId="10108CF9" w14:textId="77777777">
      <w:pPr>
        <w:spacing w:after="240"/>
        <w:contextualSpacing/>
        <w:rPr>
          <w:rFonts w:ascii="Arial" w:hAnsi="Arial" w:cs="Arial"/>
        </w:rPr>
      </w:pPr>
    </w:p>
    <w:p w:rsidRPr="001419B5" w:rsidR="008E1029" w:rsidP="008E1029" w:rsidRDefault="008E1029" w14:paraId="65FCE8FF" w14:textId="77777777">
      <w:pPr>
        <w:spacing w:after="240"/>
        <w:contextualSpacing/>
        <w:rPr>
          <w:rFonts w:ascii="Arial" w:hAnsi="Arial" w:cs="Arial"/>
        </w:rPr>
      </w:pPr>
      <w:r w:rsidRPr="001419B5">
        <w:rPr>
          <w:rFonts w:ascii="Arial" w:hAnsi="Arial" w:cs="Arial"/>
        </w:rPr>
        <w:t>Sincerely,</w:t>
      </w:r>
    </w:p>
    <w:p w:rsidRPr="001419B5" w:rsidR="008E1029" w:rsidP="008E1029" w:rsidRDefault="008E1029" w14:paraId="328375D9" w14:textId="77777777">
      <w:pPr>
        <w:spacing w:after="240"/>
        <w:contextualSpacing/>
        <w:rPr>
          <w:rFonts w:ascii="Arial" w:hAnsi="Arial" w:cs="Arial"/>
        </w:rPr>
      </w:pPr>
    </w:p>
    <w:p w:rsidRPr="001419B5" w:rsidR="008E1029" w:rsidP="008E1029" w:rsidRDefault="008E1029" w14:paraId="784CDF4B" w14:textId="77777777">
      <w:pPr>
        <w:spacing w:after="240"/>
        <w:contextualSpacing/>
        <w:rPr>
          <w:rFonts w:ascii="Arial" w:hAnsi="Arial" w:cs="Arial"/>
        </w:rPr>
      </w:pPr>
    </w:p>
    <w:p w:rsidRPr="001419B5" w:rsidR="008E1029" w:rsidP="008E1029" w:rsidRDefault="008E1029" w14:paraId="381F3BCE" w14:textId="77777777">
      <w:pPr>
        <w:spacing w:after="240"/>
        <w:contextualSpacing/>
        <w:rPr>
          <w:rFonts w:ascii="Arial" w:hAnsi="Arial" w:cs="Arial"/>
        </w:rPr>
      </w:pPr>
    </w:p>
    <w:p w:rsidRPr="001419B5" w:rsidR="008E1029" w:rsidP="008E1029" w:rsidRDefault="008E1029" w14:paraId="2146158B" w14:textId="77777777">
      <w:pPr>
        <w:spacing w:after="240"/>
        <w:contextualSpacing/>
        <w:rPr>
          <w:rFonts w:ascii="Arial" w:hAnsi="Arial" w:cs="Arial"/>
        </w:rPr>
      </w:pPr>
    </w:p>
    <w:p w:rsidRPr="001419B5" w:rsidR="008E1029" w:rsidP="008E1029" w:rsidRDefault="008E1029" w14:paraId="18B548D2" w14:textId="77777777">
      <w:pPr>
        <w:spacing w:after="240"/>
        <w:contextualSpacing/>
        <w:rPr>
          <w:rFonts w:ascii="Arial" w:hAnsi="Arial" w:cs="Arial"/>
        </w:rPr>
      </w:pPr>
      <w:r w:rsidRPr="001419B5">
        <w:rPr>
          <w:rFonts w:ascii="Arial" w:hAnsi="Arial" w:cs="Arial"/>
        </w:rPr>
        <w:t>Zaida Amaya</w:t>
      </w:r>
    </w:p>
    <w:p w:rsidRPr="001419B5" w:rsidR="008E1029" w:rsidP="008E1029" w:rsidRDefault="008E1029" w14:paraId="7DB75329" w14:textId="77777777">
      <w:pPr>
        <w:spacing w:after="240"/>
        <w:contextualSpacing/>
        <w:rPr>
          <w:rFonts w:ascii="Arial" w:hAnsi="Arial" w:cs="Arial"/>
        </w:rPr>
      </w:pPr>
      <w:r w:rsidRPr="001419B5">
        <w:rPr>
          <w:rFonts w:ascii="Arial" w:hAnsi="Arial" w:cs="Arial"/>
        </w:rPr>
        <w:t>Regulatory Analyst</w:t>
      </w:r>
    </w:p>
    <w:p w:rsidRPr="001419B5" w:rsidR="008E1029" w:rsidP="008E1029" w:rsidRDefault="008E1029" w14:paraId="7CFE58E8" w14:textId="77777777">
      <w:pPr>
        <w:spacing w:after="240"/>
        <w:contextualSpacing/>
        <w:rPr>
          <w:rFonts w:ascii="Arial" w:hAnsi="Arial" w:cs="Arial"/>
        </w:rPr>
      </w:pPr>
      <w:r w:rsidRPr="001419B5">
        <w:rPr>
          <w:rFonts w:ascii="Arial" w:hAnsi="Arial" w:cs="Arial"/>
        </w:rPr>
        <w:t>Rail Crossings and Engineering Branch</w:t>
      </w:r>
    </w:p>
    <w:p w:rsidR="008E1029" w:rsidP="008E1029" w:rsidRDefault="008E1029" w14:paraId="44A5B6CA" w14:textId="77777777">
      <w:pPr>
        <w:spacing w:after="240"/>
        <w:contextualSpacing/>
        <w:rPr>
          <w:rFonts w:ascii="Arial" w:hAnsi="Arial" w:cs="Arial"/>
        </w:rPr>
      </w:pPr>
      <w:r w:rsidRPr="001419B5">
        <w:rPr>
          <w:rFonts w:ascii="Arial" w:hAnsi="Arial" w:cs="Arial"/>
        </w:rPr>
        <w:t>Rail Safety Division</w:t>
      </w:r>
    </w:p>
    <w:p w:rsidR="004C5413" w:rsidP="004C5413" w:rsidRDefault="004C5413" w14:paraId="0E0D5237" w14:textId="0224A61B">
      <w:pPr>
        <w:keepNext/>
        <w:keepLines/>
        <w:tabs>
          <w:tab w:val="left" w:pos="9990"/>
        </w:tabs>
        <w:ind w:right="-270"/>
        <w:jc w:val="center"/>
        <w:rPr>
          <w:b/>
          <w:sz w:val="24"/>
        </w:rPr>
      </w:pPr>
    </w:p>
    <w:p w:rsidR="00797ED2" w:rsidP="004C5413" w:rsidRDefault="00797ED2" w14:paraId="53050843" w14:textId="77777777">
      <w:pPr>
        <w:keepNext/>
        <w:keepLines/>
        <w:tabs>
          <w:tab w:val="left" w:pos="9990"/>
        </w:tabs>
        <w:ind w:right="-270"/>
        <w:jc w:val="center"/>
        <w:rPr>
          <w:b/>
          <w:sz w:val="24"/>
        </w:rPr>
      </w:pPr>
    </w:p>
    <w:p w:rsidR="004C5413" w:rsidP="004C5413" w:rsidRDefault="004C5413" w14:paraId="3017BE9B" w14:textId="77777777">
      <w:pPr>
        <w:keepNext/>
        <w:keepLines/>
        <w:tabs>
          <w:tab w:val="left" w:pos="9990"/>
        </w:tabs>
        <w:ind w:right="-270"/>
        <w:jc w:val="center"/>
        <w:rPr>
          <w:b/>
          <w:sz w:val="24"/>
        </w:rPr>
      </w:pPr>
    </w:p>
    <w:p w:rsidRPr="00E42A0F" w:rsidR="004C5413" w:rsidP="004C5413" w:rsidRDefault="004C5413" w14:paraId="19F803BF" w14:textId="77777777">
      <w:pPr>
        <w:keepNext/>
        <w:keepLines/>
        <w:tabs>
          <w:tab w:val="left" w:pos="9990"/>
        </w:tabs>
        <w:ind w:right="-270"/>
        <w:jc w:val="center"/>
        <w:rPr>
          <w:b/>
          <w:sz w:val="24"/>
        </w:rPr>
      </w:pPr>
    </w:p>
    <w:p w:rsidR="004C5413" w:rsidP="004C5413" w:rsidRDefault="004C5413" w14:paraId="5AB47C25" w14:textId="77777777">
      <w:pPr>
        <w:keepNext/>
        <w:keepLines/>
        <w:jc w:val="center"/>
        <w:rPr>
          <w:b/>
          <w:sz w:val="24"/>
        </w:rPr>
        <w:sectPr w:rsidR="004C5413">
          <w:footerReference w:type="first" r:id="rId37"/>
          <w:pgSz w:w="12240" w:h="15840" w:code="1"/>
          <w:pgMar w:top="1152" w:right="1440" w:bottom="1440" w:left="1440" w:header="720" w:footer="720" w:gutter="0"/>
          <w:pgNumType w:start="1"/>
          <w:cols w:space="720"/>
          <w:titlePg/>
        </w:sectPr>
      </w:pPr>
      <w:r w:rsidRPr="00E42A0F">
        <w:rPr>
          <w:b/>
          <w:sz w:val="24"/>
        </w:rPr>
        <w:t>(END OF APPENDIX 3)</w:t>
      </w:r>
    </w:p>
    <w:p w:rsidRPr="00B438C5" w:rsidR="00B438C5" w:rsidP="004C5413" w:rsidRDefault="00B438C5" w14:paraId="56929362" w14:textId="77777777">
      <w:pPr>
        <w:widowControl w:val="0"/>
        <w:jc w:val="center"/>
        <w:rPr>
          <w:rFonts w:ascii="Book Antiqua" w:hAnsi="Book Antiqua" w:cs="Arial"/>
          <w:b/>
          <w:szCs w:val="26"/>
        </w:rPr>
      </w:pPr>
    </w:p>
    <w:p w:rsidRPr="00B438C5" w:rsidR="00B438C5" w:rsidP="004C5413" w:rsidRDefault="00B438C5" w14:paraId="6602BCE1" w14:textId="6C299CBC">
      <w:pPr>
        <w:widowControl w:val="0"/>
        <w:jc w:val="center"/>
        <w:rPr>
          <w:rFonts w:ascii="Book Antiqua" w:hAnsi="Book Antiqua" w:cs="Arial"/>
          <w:b/>
          <w:szCs w:val="26"/>
        </w:rPr>
      </w:pPr>
    </w:p>
    <w:p w:rsidRPr="00B438C5" w:rsidR="00B438C5" w:rsidP="004C5413" w:rsidRDefault="00B438C5" w14:paraId="136EC3F9" w14:textId="77777777">
      <w:pPr>
        <w:widowControl w:val="0"/>
        <w:jc w:val="center"/>
        <w:rPr>
          <w:rFonts w:ascii="Book Antiqua" w:hAnsi="Book Antiqua" w:cs="Arial"/>
          <w:b/>
          <w:szCs w:val="26"/>
        </w:rPr>
      </w:pPr>
    </w:p>
    <w:p w:rsidRPr="00B438C5" w:rsidR="00B438C5" w:rsidP="004C5413" w:rsidRDefault="00B438C5" w14:paraId="7908D597" w14:textId="502CE966">
      <w:pPr>
        <w:widowControl w:val="0"/>
        <w:jc w:val="center"/>
        <w:rPr>
          <w:rFonts w:ascii="Book Antiqua" w:hAnsi="Book Antiqua" w:cs="Arial"/>
          <w:b/>
          <w:sz w:val="40"/>
          <w:szCs w:val="40"/>
        </w:rPr>
      </w:pPr>
      <w:r w:rsidRPr="00B438C5">
        <w:rPr>
          <w:rFonts w:ascii="Book Antiqua" w:hAnsi="Book Antiqua" w:cs="Arial"/>
          <w:b/>
          <w:sz w:val="40"/>
          <w:szCs w:val="40"/>
        </w:rPr>
        <w:t xml:space="preserve">APPENDIX 4: </w:t>
      </w:r>
    </w:p>
    <w:p w:rsidRPr="00B438C5" w:rsidR="00B438C5" w:rsidP="004C5413" w:rsidRDefault="00B438C5" w14:paraId="550B4F70" w14:textId="3CC8A904">
      <w:pPr>
        <w:widowControl w:val="0"/>
        <w:jc w:val="center"/>
        <w:rPr>
          <w:rFonts w:ascii="Book Antiqua" w:hAnsi="Book Antiqua" w:cs="Arial"/>
          <w:b/>
          <w:sz w:val="40"/>
          <w:szCs w:val="40"/>
        </w:rPr>
      </w:pPr>
      <w:r w:rsidRPr="00B438C5">
        <w:rPr>
          <w:rFonts w:ascii="Book Antiqua" w:hAnsi="Book Antiqua" w:cs="Arial"/>
          <w:b/>
          <w:sz w:val="40"/>
          <w:szCs w:val="40"/>
        </w:rPr>
        <w:t>Grade Separation Nomination GSN-1 Form</w:t>
      </w:r>
    </w:p>
    <w:p w:rsidRPr="00B438C5" w:rsidR="00B438C5" w:rsidP="00B438C5" w:rsidRDefault="00B438C5" w14:paraId="6AE8906E" w14:textId="77777777">
      <w:pPr>
        <w:widowControl w:val="0"/>
        <w:rPr>
          <w:rFonts w:ascii="Book Antiqua" w:hAnsi="Book Antiqua" w:cs="Arial"/>
          <w:b/>
          <w:sz w:val="40"/>
          <w:szCs w:val="40"/>
        </w:rPr>
      </w:pPr>
    </w:p>
    <w:p w:rsidR="00B438C5" w:rsidP="004C5413" w:rsidRDefault="00B438C5" w14:paraId="6FD0D104" w14:textId="2DF353F4">
      <w:pPr>
        <w:widowControl w:val="0"/>
        <w:jc w:val="center"/>
        <w:rPr>
          <w:rFonts w:ascii="Arial" w:hAnsi="Arial" w:cs="Arial"/>
          <w:b/>
          <w:sz w:val="24"/>
        </w:rPr>
        <w:sectPr w:rsidR="00B438C5">
          <w:headerReference w:type="default" r:id="rId38"/>
          <w:footerReference w:type="default" r:id="rId39"/>
          <w:headerReference w:type="first" r:id="rId40"/>
          <w:footerReference w:type="first" r:id="rId41"/>
          <w:pgSz w:w="12240" w:h="15840" w:code="1"/>
          <w:pgMar w:top="1152" w:right="1440" w:bottom="1440" w:left="1440" w:header="720" w:footer="720" w:gutter="0"/>
          <w:pgNumType w:start="1"/>
          <w:cols w:space="720"/>
          <w:titlePg/>
        </w:sectPr>
      </w:pPr>
    </w:p>
    <w:p w:rsidR="004C5413" w:rsidP="004C5413" w:rsidRDefault="004C5413" w14:paraId="590B7566" w14:textId="52372B0C">
      <w:pPr>
        <w:widowControl w:val="0"/>
        <w:jc w:val="center"/>
        <w:rPr>
          <w:rFonts w:ascii="Arial" w:hAnsi="Arial" w:cs="Arial"/>
          <w:b/>
          <w:sz w:val="24"/>
        </w:rPr>
      </w:pPr>
      <w:r w:rsidRPr="0097358A">
        <w:rPr>
          <w:rFonts w:ascii="Arial" w:hAnsi="Arial" w:cs="Arial"/>
          <w:b/>
          <w:sz w:val="24"/>
        </w:rPr>
        <w:lastRenderedPageBreak/>
        <w:t>APPENDIX 4: GSN-1 FORM</w:t>
      </w:r>
    </w:p>
    <w:p w:rsidR="004C5413" w:rsidP="004C5413" w:rsidRDefault="004C5413" w14:paraId="27A3C1B8" w14:textId="77777777">
      <w:pPr>
        <w:widowControl w:val="0"/>
        <w:jc w:val="center"/>
        <w:rPr>
          <w:rFonts w:ascii="Arial" w:hAnsi="Arial" w:cs="Arial"/>
          <w:b/>
          <w:sz w:val="24"/>
        </w:rPr>
      </w:pPr>
    </w:p>
    <w:p w:rsidRPr="00E42A0F" w:rsidR="004C5413" w:rsidP="004C5413" w:rsidRDefault="004C5413" w14:paraId="504B6664" w14:textId="77777777">
      <w:pPr>
        <w:keepNext/>
        <w:suppressAutoHyphens/>
        <w:jc w:val="center"/>
        <w:rPr>
          <w:rFonts w:ascii="Arial" w:hAnsi="Arial" w:cs="Arial"/>
          <w:b/>
          <w:sz w:val="24"/>
          <w:szCs w:val="24"/>
        </w:rPr>
      </w:pPr>
      <w:r w:rsidRPr="00E42A0F">
        <w:rPr>
          <w:rFonts w:ascii="Arial" w:hAnsi="Arial" w:cs="Arial"/>
          <w:b/>
          <w:sz w:val="24"/>
          <w:szCs w:val="24"/>
        </w:rPr>
        <w:t>BEFORE THE PUBLIC UTILITIES COMMISSION OF THE STATE OF CALIFORNIA</w:t>
      </w:r>
    </w:p>
    <w:p w:rsidRPr="00E42A0F" w:rsidR="004C5413" w:rsidP="004C5413" w:rsidRDefault="004C5413" w14:paraId="77A3ED28" w14:textId="77777777">
      <w:pPr>
        <w:suppressAutoHyphens/>
        <w:rPr>
          <w:rFonts w:ascii="Arial" w:hAnsi="Arial" w:cs="Arial"/>
        </w:rPr>
      </w:pPr>
    </w:p>
    <w:tbl>
      <w:tblPr>
        <w:tblW w:w="9558" w:type="dxa"/>
        <w:tblLayout w:type="fixed"/>
        <w:tblLook w:val="0000" w:firstRow="0" w:lastRow="0" w:firstColumn="0" w:lastColumn="0" w:noHBand="0" w:noVBand="0"/>
      </w:tblPr>
      <w:tblGrid>
        <w:gridCol w:w="5238"/>
        <w:gridCol w:w="4320"/>
      </w:tblGrid>
      <w:tr w:rsidRPr="00E42A0F" w:rsidR="004C5413" w:rsidTr="00057FCA" w14:paraId="4B1645C0" w14:textId="77777777">
        <w:tc>
          <w:tcPr>
            <w:tcW w:w="5238" w:type="dxa"/>
            <w:tcBorders>
              <w:bottom w:val="single" w:color="auto" w:sz="6" w:space="0"/>
              <w:right w:val="single" w:color="auto" w:sz="6" w:space="0"/>
            </w:tcBorders>
          </w:tcPr>
          <w:p w:rsidRPr="00E42A0F" w:rsidR="004C5413" w:rsidP="00057FCA" w:rsidRDefault="004C5413" w14:paraId="66CE07C6" w14:textId="0AECED6A">
            <w:pPr>
              <w:rPr>
                <w:rFonts w:ascii="Arial" w:hAnsi="Arial" w:cs="Arial"/>
                <w:szCs w:val="26"/>
              </w:rPr>
            </w:pPr>
            <w:r w:rsidRPr="00E42A0F">
              <w:rPr>
                <w:rFonts w:ascii="Arial" w:hAnsi="Arial" w:cs="Arial"/>
                <w:szCs w:val="26"/>
              </w:rPr>
              <w:t xml:space="preserve">Order Instituting Investigation for the purpose of establishing a list for the fiscal years </w:t>
            </w:r>
            <w:r w:rsidR="00C844C9">
              <w:rPr>
                <w:rFonts w:ascii="Arial" w:hAnsi="Arial" w:cs="Arial"/>
                <w:szCs w:val="26"/>
              </w:rPr>
              <w:t>2022-2023</w:t>
            </w:r>
            <w:r w:rsidRPr="00E42A0F">
              <w:rPr>
                <w:rFonts w:ascii="Arial" w:hAnsi="Arial" w:cs="Arial"/>
                <w:szCs w:val="26"/>
              </w:rPr>
              <w:t xml:space="preserve"> and </w:t>
            </w:r>
            <w:r w:rsidR="00C844C9">
              <w:rPr>
                <w:rFonts w:ascii="Arial" w:hAnsi="Arial" w:cs="Arial"/>
                <w:szCs w:val="26"/>
              </w:rPr>
              <w:t>2023-2024</w:t>
            </w:r>
            <w:r w:rsidRPr="00E42A0F">
              <w:rPr>
                <w:rFonts w:ascii="Arial" w:hAnsi="Arial" w:cs="Arial"/>
                <w:szCs w:val="26"/>
              </w:rPr>
              <w:t xml:space="preserve"> of existing crossings at grade of city streets, county roads or state highways in need of separation, or existing separations in need of alterations or reconstruction in accordance with Section 2452 of the California Streets and Highways Code.</w:t>
            </w:r>
          </w:p>
          <w:p w:rsidRPr="00E42A0F" w:rsidR="004C5413" w:rsidP="00057FCA" w:rsidRDefault="004C5413" w14:paraId="090D14AB" w14:textId="77777777">
            <w:pPr>
              <w:rPr>
                <w:rFonts w:ascii="Arial" w:hAnsi="Arial" w:cs="Arial"/>
                <w:szCs w:val="26"/>
              </w:rPr>
            </w:pPr>
          </w:p>
        </w:tc>
        <w:tc>
          <w:tcPr>
            <w:tcW w:w="4320" w:type="dxa"/>
            <w:tcBorders>
              <w:right w:val="nil"/>
            </w:tcBorders>
          </w:tcPr>
          <w:p w:rsidRPr="00E42A0F" w:rsidR="004C5413" w:rsidP="00057FCA" w:rsidRDefault="004C5413" w14:paraId="55DEA083" w14:textId="77777777">
            <w:pPr>
              <w:jc w:val="center"/>
              <w:rPr>
                <w:rFonts w:ascii="Arial" w:hAnsi="Arial" w:cs="Arial"/>
                <w:szCs w:val="26"/>
              </w:rPr>
            </w:pPr>
          </w:p>
          <w:p w:rsidRPr="00E42A0F" w:rsidR="004C5413" w:rsidP="00057FCA" w:rsidRDefault="004C5413" w14:paraId="58C0AADD" w14:textId="77777777">
            <w:pPr>
              <w:jc w:val="center"/>
              <w:rPr>
                <w:rFonts w:ascii="Arial" w:hAnsi="Arial" w:cs="Arial"/>
                <w:szCs w:val="26"/>
              </w:rPr>
            </w:pPr>
          </w:p>
          <w:p w:rsidRPr="00E42A0F" w:rsidR="004C5413" w:rsidP="00057FCA" w:rsidRDefault="004C5413" w14:paraId="7267C1FD" w14:textId="77777777">
            <w:pPr>
              <w:jc w:val="center"/>
              <w:rPr>
                <w:rFonts w:ascii="Arial" w:hAnsi="Arial" w:cs="Arial"/>
                <w:szCs w:val="26"/>
              </w:rPr>
            </w:pPr>
            <w:r w:rsidRPr="00E42A0F">
              <w:rPr>
                <w:rFonts w:ascii="Arial" w:hAnsi="Arial" w:cs="Arial"/>
                <w:szCs w:val="26"/>
              </w:rPr>
              <w:t>FILED</w:t>
            </w:r>
          </w:p>
          <w:p w:rsidRPr="00E42A0F" w:rsidR="004C5413" w:rsidP="00057FCA" w:rsidRDefault="004C5413" w14:paraId="118A01B9" w14:textId="77777777">
            <w:pPr>
              <w:jc w:val="center"/>
              <w:rPr>
                <w:rFonts w:ascii="Arial" w:hAnsi="Arial" w:cs="Arial"/>
                <w:szCs w:val="26"/>
              </w:rPr>
            </w:pPr>
            <w:r w:rsidRPr="00E42A0F">
              <w:rPr>
                <w:rFonts w:ascii="Arial" w:hAnsi="Arial" w:cs="Arial"/>
                <w:szCs w:val="26"/>
              </w:rPr>
              <w:t xml:space="preserve">PUBLIC UTILITIES COMMISSION </w:t>
            </w:r>
          </w:p>
          <w:p w:rsidRPr="00E42A0F" w:rsidR="004C5413" w:rsidP="00057FCA" w:rsidRDefault="004C5413" w14:paraId="7670BE97" w14:textId="7E3C6F70">
            <w:pPr>
              <w:jc w:val="center"/>
              <w:rPr>
                <w:rFonts w:ascii="Arial" w:hAnsi="Arial" w:cs="Arial"/>
                <w:szCs w:val="26"/>
              </w:rPr>
            </w:pPr>
            <w:r w:rsidRPr="00C517B7">
              <w:rPr>
                <w:rFonts w:ascii="Arial" w:hAnsi="Arial" w:cs="Arial"/>
                <w:szCs w:val="26"/>
              </w:rPr>
              <w:t xml:space="preserve">June </w:t>
            </w:r>
            <w:r w:rsidRPr="00C517B7" w:rsidR="00144260">
              <w:rPr>
                <w:rFonts w:ascii="Arial" w:hAnsi="Arial" w:cs="Arial"/>
                <w:szCs w:val="26"/>
              </w:rPr>
              <w:t>24</w:t>
            </w:r>
            <w:r w:rsidRPr="00C517B7">
              <w:rPr>
                <w:rFonts w:ascii="Arial" w:hAnsi="Arial" w:cs="Arial"/>
                <w:szCs w:val="26"/>
              </w:rPr>
              <w:t>, 20</w:t>
            </w:r>
            <w:r w:rsidRPr="00C517B7" w:rsidR="006557B5">
              <w:rPr>
                <w:rFonts w:ascii="Arial" w:hAnsi="Arial" w:cs="Arial"/>
                <w:szCs w:val="26"/>
              </w:rPr>
              <w:t>21</w:t>
            </w:r>
          </w:p>
          <w:p w:rsidRPr="00E42A0F" w:rsidR="004C5413" w:rsidP="00057FCA" w:rsidRDefault="004C5413" w14:paraId="5E4CA363" w14:textId="77777777">
            <w:pPr>
              <w:jc w:val="center"/>
              <w:rPr>
                <w:rFonts w:ascii="Arial" w:hAnsi="Arial" w:cs="Arial"/>
                <w:szCs w:val="26"/>
              </w:rPr>
            </w:pPr>
            <w:r w:rsidRPr="00E42A0F">
              <w:rPr>
                <w:rFonts w:ascii="Arial" w:hAnsi="Arial" w:cs="Arial"/>
                <w:szCs w:val="26"/>
              </w:rPr>
              <w:t>SAN FRANCISCO, CALIFORNIA</w:t>
            </w:r>
          </w:p>
          <w:p w:rsidRPr="00E42A0F" w:rsidR="004C5413" w:rsidP="00057FCA" w:rsidRDefault="004C5413" w14:paraId="3D24E29C" w14:textId="5D7602F7">
            <w:pPr>
              <w:jc w:val="center"/>
              <w:rPr>
                <w:rFonts w:ascii="Arial" w:hAnsi="Arial" w:cs="Arial"/>
                <w:szCs w:val="26"/>
              </w:rPr>
            </w:pPr>
            <w:r w:rsidRPr="00C517B7">
              <w:rPr>
                <w:rFonts w:ascii="Arial" w:hAnsi="Arial" w:cs="Arial"/>
                <w:szCs w:val="26"/>
              </w:rPr>
              <w:t xml:space="preserve">INVESTIGATION </w:t>
            </w:r>
            <w:r w:rsidRPr="00C517B7" w:rsidR="006557B5">
              <w:rPr>
                <w:rFonts w:ascii="Arial" w:hAnsi="Arial" w:cs="Arial"/>
                <w:szCs w:val="26"/>
              </w:rPr>
              <w:t>21</w:t>
            </w:r>
            <w:r w:rsidRPr="00C517B7">
              <w:rPr>
                <w:rFonts w:ascii="Arial" w:hAnsi="Arial" w:cs="Arial"/>
                <w:szCs w:val="26"/>
              </w:rPr>
              <w:t>-06-</w:t>
            </w:r>
            <w:r w:rsidRPr="00C517B7" w:rsidR="00144260">
              <w:rPr>
                <w:rFonts w:ascii="Arial" w:hAnsi="Arial" w:cs="Arial"/>
                <w:szCs w:val="26"/>
              </w:rPr>
              <w:t>018</w:t>
            </w:r>
          </w:p>
        </w:tc>
      </w:tr>
    </w:tbl>
    <w:p w:rsidRPr="00E42A0F" w:rsidR="004C5413" w:rsidP="004C5413" w:rsidRDefault="004C5413" w14:paraId="307EB0BD" w14:textId="77777777">
      <w:pPr>
        <w:widowControl w:val="0"/>
        <w:ind w:left="450"/>
        <w:rPr>
          <w:rFonts w:ascii="Arial" w:hAnsi="Arial" w:cs="Arial"/>
          <w:u w:val="single"/>
        </w:rPr>
      </w:pPr>
    </w:p>
    <w:p w:rsidRPr="00E42A0F" w:rsidR="004C5413" w:rsidP="004C5413" w:rsidRDefault="004C5413" w14:paraId="074F2246" w14:textId="77777777">
      <w:pPr>
        <w:tabs>
          <w:tab w:val="left" w:pos="0"/>
        </w:tabs>
        <w:spacing w:before="240" w:after="60"/>
        <w:jc w:val="center"/>
        <w:outlineLvl w:val="8"/>
        <w:rPr>
          <w:rFonts w:ascii="Arial" w:hAnsi="Arial" w:cs="Arial"/>
          <w:sz w:val="44"/>
          <w:szCs w:val="22"/>
        </w:rPr>
      </w:pPr>
      <w:r w:rsidRPr="00E42A0F">
        <w:rPr>
          <w:rFonts w:ascii="Arial" w:hAnsi="Arial" w:cs="Arial"/>
          <w:sz w:val="44"/>
          <w:szCs w:val="22"/>
        </w:rPr>
        <w:t>Nomination for Separation Of</w:t>
      </w:r>
    </w:p>
    <w:p w:rsidRPr="00E42A0F" w:rsidR="004C5413" w:rsidP="004C5413" w:rsidRDefault="004C5413" w14:paraId="01E28238" w14:textId="77777777">
      <w:pPr>
        <w:spacing w:before="240" w:after="60"/>
        <w:jc w:val="center"/>
        <w:outlineLvl w:val="8"/>
        <w:rPr>
          <w:rFonts w:ascii="Arial" w:hAnsi="Arial" w:cs="Arial"/>
          <w:sz w:val="32"/>
          <w:szCs w:val="22"/>
        </w:rPr>
      </w:pPr>
      <w:r w:rsidRPr="00E42A0F">
        <w:rPr>
          <w:rFonts w:ascii="Arial" w:hAnsi="Arial" w:cs="Arial"/>
          <w:sz w:val="44"/>
          <w:szCs w:val="22"/>
        </w:rPr>
        <w:t>Existing At-Grade Crossing</w:t>
      </w:r>
    </w:p>
    <w:p w:rsidRPr="00E42A0F" w:rsidR="004C5413" w:rsidP="004C5413" w:rsidRDefault="004C5413" w14:paraId="69AA46F4" w14:textId="77777777">
      <w:pPr>
        <w:widowControl w:val="0"/>
        <w:ind w:left="450"/>
        <w:jc w:val="center"/>
        <w:rPr>
          <w:rFonts w:ascii="Arial" w:hAnsi="Arial" w:cs="Arial"/>
        </w:rPr>
      </w:pPr>
    </w:p>
    <w:p w:rsidRPr="00E42A0F" w:rsidR="004C5413" w:rsidP="004C5413" w:rsidRDefault="004C5413" w14:paraId="4470E9B7" w14:textId="77777777">
      <w:pPr>
        <w:widowControl w:val="0"/>
        <w:jc w:val="center"/>
        <w:rPr>
          <w:rFonts w:ascii="Arial" w:hAnsi="Arial" w:cs="Arial"/>
          <w:sz w:val="28"/>
        </w:rPr>
      </w:pPr>
      <w:r w:rsidRPr="00E42A0F">
        <w:rPr>
          <w:rFonts w:ascii="Arial" w:hAnsi="Arial" w:cs="Arial"/>
          <w:sz w:val="28"/>
        </w:rPr>
        <w:t>Nomination by _____________________________</w:t>
      </w:r>
    </w:p>
    <w:p w:rsidRPr="00E42A0F" w:rsidR="004C5413" w:rsidP="004C5413" w:rsidRDefault="004C5413" w14:paraId="3AC2F19D" w14:textId="77777777">
      <w:pPr>
        <w:widowControl w:val="0"/>
        <w:ind w:left="450"/>
        <w:jc w:val="center"/>
        <w:rPr>
          <w:rFonts w:ascii="Arial" w:hAnsi="Arial" w:cs="Arial"/>
          <w:sz w:val="28"/>
        </w:rPr>
      </w:pPr>
      <w:r w:rsidRPr="00E42A0F">
        <w:rPr>
          <w:rFonts w:ascii="Arial" w:hAnsi="Arial" w:cs="Arial"/>
          <w:sz w:val="28"/>
        </w:rPr>
        <w:t xml:space="preserve"> </w:t>
      </w:r>
    </w:p>
    <w:p w:rsidRPr="00E42A0F" w:rsidR="004C5413" w:rsidP="004C5413" w:rsidRDefault="004C5413" w14:paraId="63BBEF98" w14:textId="77777777">
      <w:pPr>
        <w:widowControl w:val="0"/>
        <w:rPr>
          <w:rFonts w:ascii="Arial" w:hAnsi="Arial" w:cs="Arial"/>
          <w:sz w:val="28"/>
        </w:rPr>
      </w:pPr>
      <w:r w:rsidRPr="00E42A0F">
        <w:rPr>
          <w:rFonts w:ascii="Arial" w:hAnsi="Arial" w:cs="Arial"/>
          <w:sz w:val="28"/>
        </w:rPr>
        <w:t xml:space="preserve">      </w:t>
      </w:r>
    </w:p>
    <w:tbl>
      <w:tblPr>
        <w:tblW w:w="0" w:type="auto"/>
        <w:tblInd w:w="1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4050"/>
      </w:tblGrid>
      <w:tr w:rsidRPr="00E42A0F" w:rsidR="004C5413" w:rsidTr="00057FCA" w14:paraId="762B15A3" w14:textId="77777777">
        <w:tc>
          <w:tcPr>
            <w:tcW w:w="3240" w:type="dxa"/>
          </w:tcPr>
          <w:p w:rsidRPr="00E42A0F" w:rsidR="004C5413" w:rsidP="00057FCA" w:rsidRDefault="004C5413" w14:paraId="3BE39913" w14:textId="77777777">
            <w:pPr>
              <w:widowControl w:val="0"/>
              <w:rPr>
                <w:rFonts w:ascii="Arial" w:hAnsi="Arial" w:cs="Arial"/>
                <w:sz w:val="28"/>
              </w:rPr>
            </w:pPr>
            <w:r w:rsidRPr="00E42A0F">
              <w:rPr>
                <w:rFonts w:ascii="Arial" w:hAnsi="Arial" w:cs="Arial"/>
                <w:sz w:val="28"/>
              </w:rPr>
              <w:t xml:space="preserve">Road/Highway </w:t>
            </w:r>
          </w:p>
        </w:tc>
        <w:tc>
          <w:tcPr>
            <w:tcW w:w="4050" w:type="dxa"/>
          </w:tcPr>
          <w:p w:rsidRPr="00E42A0F" w:rsidR="004C5413" w:rsidP="00057FCA" w:rsidRDefault="004C5413" w14:paraId="2574353C" w14:textId="77777777">
            <w:pPr>
              <w:widowControl w:val="0"/>
              <w:jc w:val="center"/>
              <w:rPr>
                <w:rFonts w:ascii="Arial" w:hAnsi="Arial" w:cs="Arial"/>
                <w:sz w:val="28"/>
              </w:rPr>
            </w:pPr>
          </w:p>
        </w:tc>
      </w:tr>
      <w:tr w:rsidRPr="00E42A0F" w:rsidR="004C5413" w:rsidTr="00057FCA" w14:paraId="3EB6467D" w14:textId="77777777">
        <w:tc>
          <w:tcPr>
            <w:tcW w:w="3240" w:type="dxa"/>
          </w:tcPr>
          <w:p w:rsidRPr="00E42A0F" w:rsidR="004C5413" w:rsidP="00057FCA" w:rsidRDefault="004C5413" w14:paraId="6DE9FC0F" w14:textId="77777777">
            <w:pPr>
              <w:widowControl w:val="0"/>
              <w:rPr>
                <w:rFonts w:ascii="Arial" w:hAnsi="Arial" w:cs="Arial"/>
                <w:sz w:val="28"/>
              </w:rPr>
            </w:pPr>
            <w:r w:rsidRPr="00E42A0F">
              <w:rPr>
                <w:rFonts w:ascii="Arial" w:hAnsi="Arial" w:cs="Arial"/>
                <w:sz w:val="28"/>
              </w:rPr>
              <w:t>CPUC Crossing ID No.</w:t>
            </w:r>
          </w:p>
        </w:tc>
        <w:tc>
          <w:tcPr>
            <w:tcW w:w="4050" w:type="dxa"/>
          </w:tcPr>
          <w:p w:rsidRPr="00E42A0F" w:rsidR="004C5413" w:rsidP="00057FCA" w:rsidRDefault="004C5413" w14:paraId="4477B061" w14:textId="77777777">
            <w:pPr>
              <w:widowControl w:val="0"/>
              <w:jc w:val="center"/>
              <w:rPr>
                <w:rFonts w:ascii="Arial" w:hAnsi="Arial" w:cs="Arial"/>
                <w:sz w:val="28"/>
              </w:rPr>
            </w:pPr>
          </w:p>
        </w:tc>
      </w:tr>
      <w:tr w:rsidRPr="00E42A0F" w:rsidR="004C5413" w:rsidTr="00057FCA" w14:paraId="400BD900" w14:textId="77777777">
        <w:tc>
          <w:tcPr>
            <w:tcW w:w="3240" w:type="dxa"/>
          </w:tcPr>
          <w:p w:rsidRPr="00E42A0F" w:rsidR="004C5413" w:rsidP="00057FCA" w:rsidRDefault="004C5413" w14:paraId="71BB0DA9" w14:textId="77777777">
            <w:pPr>
              <w:widowControl w:val="0"/>
              <w:rPr>
                <w:rFonts w:ascii="Arial" w:hAnsi="Arial" w:cs="Arial"/>
                <w:sz w:val="28"/>
              </w:rPr>
            </w:pPr>
            <w:r w:rsidRPr="00E42A0F">
              <w:rPr>
                <w:rFonts w:ascii="Arial" w:hAnsi="Arial" w:cs="Arial"/>
                <w:sz w:val="28"/>
              </w:rPr>
              <w:t>DOT ID No.</w:t>
            </w:r>
          </w:p>
        </w:tc>
        <w:tc>
          <w:tcPr>
            <w:tcW w:w="4050" w:type="dxa"/>
          </w:tcPr>
          <w:p w:rsidRPr="00E42A0F" w:rsidR="004C5413" w:rsidP="00057FCA" w:rsidRDefault="004C5413" w14:paraId="30080DF2" w14:textId="77777777">
            <w:pPr>
              <w:widowControl w:val="0"/>
              <w:rPr>
                <w:rFonts w:ascii="Arial" w:hAnsi="Arial" w:cs="Arial"/>
                <w:sz w:val="28"/>
              </w:rPr>
            </w:pPr>
          </w:p>
        </w:tc>
      </w:tr>
      <w:tr w:rsidRPr="00E42A0F" w:rsidR="004C5413" w:rsidTr="00057FCA" w14:paraId="46339B74" w14:textId="77777777">
        <w:tc>
          <w:tcPr>
            <w:tcW w:w="3240" w:type="dxa"/>
          </w:tcPr>
          <w:p w:rsidRPr="00E42A0F" w:rsidR="004C5413" w:rsidP="00057FCA" w:rsidRDefault="004C5413" w14:paraId="2190B7E8" w14:textId="77777777">
            <w:pPr>
              <w:widowControl w:val="0"/>
              <w:rPr>
                <w:rFonts w:ascii="Arial" w:hAnsi="Arial" w:cs="Arial"/>
                <w:sz w:val="28"/>
              </w:rPr>
            </w:pPr>
            <w:r w:rsidRPr="00E42A0F">
              <w:rPr>
                <w:rFonts w:ascii="Arial" w:hAnsi="Arial" w:cs="Arial"/>
                <w:sz w:val="28"/>
              </w:rPr>
              <w:t>Railroad(s)</w:t>
            </w:r>
          </w:p>
        </w:tc>
        <w:tc>
          <w:tcPr>
            <w:tcW w:w="4050" w:type="dxa"/>
          </w:tcPr>
          <w:p w:rsidRPr="00E42A0F" w:rsidR="004C5413" w:rsidP="00057FCA" w:rsidRDefault="004C5413" w14:paraId="47EC1021" w14:textId="77777777">
            <w:pPr>
              <w:widowControl w:val="0"/>
              <w:rPr>
                <w:rFonts w:ascii="Arial" w:hAnsi="Arial" w:cs="Arial"/>
                <w:sz w:val="28"/>
              </w:rPr>
            </w:pPr>
          </w:p>
        </w:tc>
      </w:tr>
    </w:tbl>
    <w:p w:rsidRPr="00E42A0F" w:rsidR="004C5413" w:rsidP="004C5413" w:rsidRDefault="004C5413" w14:paraId="44DF8656" w14:textId="77777777">
      <w:pPr>
        <w:widowControl w:val="0"/>
        <w:jc w:val="center"/>
        <w:rPr>
          <w:rFonts w:ascii="Arial" w:hAnsi="Arial" w:cs="Arial"/>
          <w:sz w:val="28"/>
        </w:rPr>
      </w:pPr>
    </w:p>
    <w:p w:rsidRPr="00E42A0F" w:rsidR="004C5413" w:rsidP="004C5413" w:rsidRDefault="004C5413" w14:paraId="4E3158E0" w14:textId="77777777">
      <w:pPr>
        <w:widowControl w:val="0"/>
        <w:jc w:val="center"/>
        <w:rPr>
          <w:rFonts w:ascii="Arial" w:hAnsi="Arial" w:cs="Arial"/>
          <w:sz w:val="24"/>
          <w:szCs w:val="24"/>
        </w:rPr>
      </w:pPr>
    </w:p>
    <w:tbl>
      <w:tblPr>
        <w:tblW w:w="0" w:type="auto"/>
        <w:tblInd w:w="1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90"/>
      </w:tblGrid>
      <w:tr w:rsidRPr="00E42A0F" w:rsidR="004C5413" w:rsidTr="00057FCA" w14:paraId="57849DEE" w14:textId="77777777">
        <w:tc>
          <w:tcPr>
            <w:tcW w:w="7290" w:type="dxa"/>
          </w:tcPr>
          <w:p w:rsidRPr="00E42A0F" w:rsidR="004C5413" w:rsidP="00057FCA" w:rsidRDefault="004C5413" w14:paraId="562B55BA" w14:textId="77777777">
            <w:pPr>
              <w:ind w:right="-108"/>
              <w:rPr>
                <w:rFonts w:ascii="Arial" w:hAnsi="Arial" w:cs="Arial"/>
                <w:i/>
                <w:sz w:val="24"/>
              </w:rPr>
            </w:pPr>
            <w:r w:rsidRPr="00E42A0F">
              <w:rPr>
                <w:rFonts w:ascii="Arial" w:hAnsi="Arial" w:cs="Arial"/>
                <w:i/>
                <w:sz w:val="24"/>
              </w:rPr>
              <w:t>This packet contains the GSN-1 Form and instructions. Please carefully read the instructions before completing the form.</w:t>
            </w:r>
          </w:p>
        </w:tc>
      </w:tr>
    </w:tbl>
    <w:p w:rsidRPr="00E42A0F" w:rsidR="004C5413" w:rsidP="004C5413" w:rsidRDefault="004C5413" w14:paraId="15AB99BE" w14:textId="77777777">
      <w:pPr>
        <w:keepNext/>
        <w:spacing w:before="120" w:after="120"/>
        <w:ind w:left="720" w:hanging="720"/>
        <w:outlineLvl w:val="0"/>
        <w:rPr>
          <w:rFonts w:ascii="Arial" w:hAnsi="Arial" w:cs="Arial"/>
          <w:kern w:val="28"/>
          <w:sz w:val="24"/>
          <w:szCs w:val="24"/>
        </w:rPr>
      </w:pPr>
      <w:r w:rsidRPr="00E42A0F">
        <w:rPr>
          <w:rFonts w:ascii="Arial" w:hAnsi="Arial" w:cs="Arial"/>
          <w:kern w:val="28"/>
          <w:sz w:val="28"/>
        </w:rPr>
        <w:br w:type="page"/>
      </w:r>
      <w:r w:rsidRPr="00E42A0F">
        <w:rPr>
          <w:rFonts w:ascii="Arial" w:hAnsi="Arial" w:cs="Arial"/>
          <w:b/>
          <w:kern w:val="28"/>
          <w:sz w:val="24"/>
          <w:szCs w:val="24"/>
        </w:rPr>
        <w:lastRenderedPageBreak/>
        <w:t>A.</w:t>
      </w:r>
      <w:r w:rsidRPr="00E42A0F">
        <w:rPr>
          <w:rFonts w:ascii="Arial" w:hAnsi="Arial" w:cs="Arial"/>
          <w:kern w:val="28"/>
          <w:sz w:val="24"/>
          <w:szCs w:val="24"/>
        </w:rPr>
        <w:tab/>
      </w:r>
      <w:r w:rsidRPr="00E42A0F">
        <w:rPr>
          <w:rFonts w:ascii="Arial" w:hAnsi="Arial" w:cs="Arial"/>
          <w:b/>
          <w:kern w:val="28"/>
          <w:sz w:val="24"/>
          <w:szCs w:val="24"/>
        </w:rPr>
        <w:t xml:space="preserve">Nominating Party </w:t>
      </w:r>
      <w:r w:rsidRPr="00E42A0F">
        <w:rPr>
          <w:rFonts w:ascii="Arial" w:hAnsi="Arial" w:cs="Arial"/>
          <w:kern w:val="28"/>
          <w:sz w:val="24"/>
          <w:szCs w:val="24"/>
        </w:rPr>
        <w:t>– Please include two (2) contacts</w:t>
      </w:r>
    </w:p>
    <w:tbl>
      <w:tblPr>
        <w:tblW w:w="8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18"/>
        <w:gridCol w:w="1170"/>
        <w:gridCol w:w="1350"/>
        <w:gridCol w:w="1080"/>
        <w:gridCol w:w="810"/>
        <w:gridCol w:w="1620"/>
        <w:gridCol w:w="990"/>
      </w:tblGrid>
      <w:tr w:rsidRPr="00E42A0F" w:rsidR="004C5413" w:rsidTr="00057FCA" w14:paraId="7EDE27D6" w14:textId="77777777">
        <w:trPr>
          <w:trHeight w:val="432" w:hRule="exact"/>
        </w:trPr>
        <w:tc>
          <w:tcPr>
            <w:tcW w:w="1818" w:type="dxa"/>
          </w:tcPr>
          <w:p w:rsidRPr="00E42A0F" w:rsidR="004C5413" w:rsidP="00057FCA" w:rsidRDefault="004C5413" w14:paraId="7335BF2C" w14:textId="77777777">
            <w:pPr>
              <w:ind w:right="-124"/>
              <w:rPr>
                <w:rFonts w:ascii="Arial" w:hAnsi="Arial" w:cs="Arial"/>
                <w:sz w:val="24"/>
                <w:szCs w:val="24"/>
              </w:rPr>
            </w:pPr>
            <w:r w:rsidRPr="00E42A0F">
              <w:rPr>
                <w:rFonts w:ascii="Arial" w:hAnsi="Arial" w:cs="Arial"/>
                <w:sz w:val="24"/>
                <w:szCs w:val="24"/>
              </w:rPr>
              <w:t>Agency Name</w:t>
            </w:r>
          </w:p>
        </w:tc>
        <w:tc>
          <w:tcPr>
            <w:tcW w:w="7020" w:type="dxa"/>
            <w:gridSpan w:val="6"/>
          </w:tcPr>
          <w:p w:rsidRPr="00E42A0F" w:rsidR="004C5413" w:rsidP="00057FCA" w:rsidRDefault="004C5413" w14:paraId="6FF4012E" w14:textId="77777777">
            <w:pPr>
              <w:rPr>
                <w:rFonts w:ascii="Arial" w:hAnsi="Arial" w:cs="Arial"/>
                <w:sz w:val="24"/>
                <w:szCs w:val="24"/>
              </w:rPr>
            </w:pPr>
          </w:p>
        </w:tc>
      </w:tr>
      <w:tr w:rsidRPr="00E42A0F" w:rsidR="004C5413" w:rsidTr="00057FCA" w14:paraId="27A5B406" w14:textId="77777777">
        <w:tc>
          <w:tcPr>
            <w:tcW w:w="1818" w:type="dxa"/>
          </w:tcPr>
          <w:p w:rsidRPr="00E42A0F" w:rsidR="004C5413" w:rsidP="00057FCA" w:rsidRDefault="004C5413" w14:paraId="2BAB2CC3" w14:textId="77777777">
            <w:pPr>
              <w:jc w:val="center"/>
              <w:rPr>
                <w:rFonts w:ascii="Arial" w:hAnsi="Arial" w:cs="Arial"/>
                <w:sz w:val="24"/>
                <w:szCs w:val="24"/>
              </w:rPr>
            </w:pPr>
            <w:r w:rsidRPr="00E42A0F">
              <w:rPr>
                <w:rFonts w:ascii="Arial" w:hAnsi="Arial" w:cs="Arial"/>
                <w:sz w:val="24"/>
                <w:szCs w:val="24"/>
              </w:rPr>
              <w:t>Contact Name</w:t>
            </w:r>
          </w:p>
        </w:tc>
        <w:tc>
          <w:tcPr>
            <w:tcW w:w="1170" w:type="dxa"/>
          </w:tcPr>
          <w:p w:rsidRPr="00E42A0F" w:rsidR="004C5413" w:rsidP="00057FCA" w:rsidRDefault="004C5413" w14:paraId="60E0FD98" w14:textId="77777777">
            <w:pPr>
              <w:jc w:val="center"/>
              <w:rPr>
                <w:rFonts w:ascii="Arial" w:hAnsi="Arial" w:cs="Arial"/>
                <w:sz w:val="24"/>
                <w:szCs w:val="24"/>
              </w:rPr>
            </w:pPr>
            <w:r w:rsidRPr="00E42A0F">
              <w:rPr>
                <w:rFonts w:ascii="Arial" w:hAnsi="Arial" w:cs="Arial"/>
                <w:sz w:val="24"/>
                <w:szCs w:val="24"/>
              </w:rPr>
              <w:t>Title</w:t>
            </w:r>
          </w:p>
        </w:tc>
        <w:tc>
          <w:tcPr>
            <w:tcW w:w="1350" w:type="dxa"/>
          </w:tcPr>
          <w:p w:rsidRPr="00E42A0F" w:rsidR="004C5413" w:rsidP="00057FCA" w:rsidRDefault="004C5413" w14:paraId="326D985F" w14:textId="77777777">
            <w:pPr>
              <w:jc w:val="center"/>
              <w:rPr>
                <w:rFonts w:ascii="Arial" w:hAnsi="Arial" w:cs="Arial"/>
                <w:sz w:val="24"/>
                <w:szCs w:val="24"/>
              </w:rPr>
            </w:pPr>
            <w:r w:rsidRPr="00E42A0F">
              <w:rPr>
                <w:rFonts w:ascii="Arial" w:hAnsi="Arial" w:cs="Arial"/>
                <w:sz w:val="24"/>
                <w:szCs w:val="24"/>
              </w:rPr>
              <w:t>Street Address</w:t>
            </w:r>
          </w:p>
        </w:tc>
        <w:tc>
          <w:tcPr>
            <w:tcW w:w="1080" w:type="dxa"/>
          </w:tcPr>
          <w:p w:rsidRPr="00E42A0F" w:rsidR="004C5413" w:rsidP="00057FCA" w:rsidRDefault="004C5413" w14:paraId="317B3A6C" w14:textId="77777777">
            <w:pPr>
              <w:jc w:val="center"/>
              <w:rPr>
                <w:rFonts w:ascii="Arial" w:hAnsi="Arial" w:cs="Arial"/>
                <w:sz w:val="24"/>
                <w:szCs w:val="24"/>
              </w:rPr>
            </w:pPr>
            <w:r w:rsidRPr="00E42A0F">
              <w:rPr>
                <w:rFonts w:ascii="Arial" w:hAnsi="Arial" w:cs="Arial"/>
                <w:sz w:val="24"/>
                <w:szCs w:val="24"/>
              </w:rPr>
              <w:t>City</w:t>
            </w:r>
          </w:p>
        </w:tc>
        <w:tc>
          <w:tcPr>
            <w:tcW w:w="810" w:type="dxa"/>
          </w:tcPr>
          <w:p w:rsidRPr="00E42A0F" w:rsidR="004C5413" w:rsidP="00057FCA" w:rsidRDefault="004C5413" w14:paraId="5F7D06C4" w14:textId="77777777">
            <w:pPr>
              <w:jc w:val="center"/>
              <w:rPr>
                <w:rFonts w:ascii="Arial" w:hAnsi="Arial" w:cs="Arial"/>
                <w:sz w:val="24"/>
                <w:szCs w:val="24"/>
              </w:rPr>
            </w:pPr>
            <w:r w:rsidRPr="00E42A0F">
              <w:rPr>
                <w:rFonts w:ascii="Arial" w:hAnsi="Arial" w:cs="Arial"/>
                <w:sz w:val="24"/>
                <w:szCs w:val="24"/>
              </w:rPr>
              <w:t>Zip Code</w:t>
            </w:r>
          </w:p>
        </w:tc>
        <w:tc>
          <w:tcPr>
            <w:tcW w:w="1620" w:type="dxa"/>
          </w:tcPr>
          <w:p w:rsidRPr="00E42A0F" w:rsidR="004C5413" w:rsidP="00057FCA" w:rsidRDefault="004C5413" w14:paraId="5A797C9F" w14:textId="77777777">
            <w:pPr>
              <w:jc w:val="center"/>
              <w:rPr>
                <w:rFonts w:ascii="Arial" w:hAnsi="Arial" w:cs="Arial"/>
                <w:sz w:val="24"/>
                <w:szCs w:val="24"/>
              </w:rPr>
            </w:pPr>
            <w:r w:rsidRPr="00E42A0F">
              <w:rPr>
                <w:rFonts w:ascii="Arial" w:hAnsi="Arial" w:cs="Arial"/>
                <w:sz w:val="24"/>
                <w:szCs w:val="24"/>
              </w:rPr>
              <w:t>Telephone</w:t>
            </w:r>
          </w:p>
        </w:tc>
        <w:tc>
          <w:tcPr>
            <w:tcW w:w="990" w:type="dxa"/>
          </w:tcPr>
          <w:p w:rsidRPr="00E42A0F" w:rsidR="004C5413" w:rsidP="00057FCA" w:rsidRDefault="004C5413" w14:paraId="01AEBD6D" w14:textId="77777777">
            <w:pPr>
              <w:jc w:val="center"/>
              <w:rPr>
                <w:rFonts w:ascii="Arial" w:hAnsi="Arial" w:cs="Arial"/>
                <w:sz w:val="24"/>
                <w:szCs w:val="24"/>
              </w:rPr>
            </w:pPr>
            <w:r w:rsidRPr="00E42A0F">
              <w:rPr>
                <w:rFonts w:ascii="Arial" w:hAnsi="Arial" w:cs="Arial"/>
                <w:sz w:val="24"/>
                <w:szCs w:val="24"/>
              </w:rPr>
              <w:t>E-mail</w:t>
            </w:r>
          </w:p>
        </w:tc>
      </w:tr>
      <w:tr w:rsidRPr="00E42A0F" w:rsidR="004C5413" w:rsidTr="00057FCA" w14:paraId="607E877C" w14:textId="77777777">
        <w:trPr>
          <w:trHeight w:val="692"/>
        </w:trPr>
        <w:tc>
          <w:tcPr>
            <w:tcW w:w="1818" w:type="dxa"/>
            <w:tcBorders>
              <w:bottom w:val="single" w:color="auto" w:sz="4" w:space="0"/>
            </w:tcBorders>
          </w:tcPr>
          <w:p w:rsidRPr="00E42A0F" w:rsidR="004C5413" w:rsidP="00057FCA" w:rsidRDefault="004C5413" w14:paraId="1AF81137" w14:textId="77777777">
            <w:pPr>
              <w:jc w:val="center"/>
              <w:rPr>
                <w:rFonts w:ascii="Arial" w:hAnsi="Arial" w:cs="Arial"/>
                <w:sz w:val="24"/>
                <w:szCs w:val="24"/>
              </w:rPr>
            </w:pPr>
          </w:p>
        </w:tc>
        <w:tc>
          <w:tcPr>
            <w:tcW w:w="1170" w:type="dxa"/>
            <w:tcBorders>
              <w:bottom w:val="single" w:color="auto" w:sz="4" w:space="0"/>
            </w:tcBorders>
          </w:tcPr>
          <w:p w:rsidRPr="00E42A0F" w:rsidR="004C5413" w:rsidP="00057FCA" w:rsidRDefault="004C5413" w14:paraId="39B93CF4" w14:textId="77777777">
            <w:pPr>
              <w:rPr>
                <w:rFonts w:ascii="Arial" w:hAnsi="Arial" w:cs="Arial"/>
                <w:sz w:val="24"/>
                <w:szCs w:val="24"/>
              </w:rPr>
            </w:pPr>
          </w:p>
        </w:tc>
        <w:tc>
          <w:tcPr>
            <w:tcW w:w="1350" w:type="dxa"/>
            <w:tcBorders>
              <w:bottom w:val="single" w:color="auto" w:sz="4" w:space="0"/>
            </w:tcBorders>
          </w:tcPr>
          <w:p w:rsidRPr="00E42A0F" w:rsidR="004C5413" w:rsidP="00057FCA" w:rsidRDefault="004C5413" w14:paraId="12642B8B" w14:textId="77777777">
            <w:pPr>
              <w:rPr>
                <w:rFonts w:ascii="Arial" w:hAnsi="Arial" w:cs="Arial"/>
                <w:sz w:val="24"/>
                <w:szCs w:val="24"/>
              </w:rPr>
            </w:pPr>
          </w:p>
        </w:tc>
        <w:tc>
          <w:tcPr>
            <w:tcW w:w="1080" w:type="dxa"/>
            <w:tcBorders>
              <w:bottom w:val="single" w:color="auto" w:sz="4" w:space="0"/>
            </w:tcBorders>
          </w:tcPr>
          <w:p w:rsidRPr="00E42A0F" w:rsidR="004C5413" w:rsidP="00057FCA" w:rsidRDefault="004C5413" w14:paraId="27E7313D" w14:textId="77777777">
            <w:pPr>
              <w:rPr>
                <w:rFonts w:ascii="Arial" w:hAnsi="Arial" w:cs="Arial"/>
                <w:sz w:val="24"/>
                <w:szCs w:val="24"/>
              </w:rPr>
            </w:pPr>
          </w:p>
        </w:tc>
        <w:tc>
          <w:tcPr>
            <w:tcW w:w="810" w:type="dxa"/>
            <w:tcBorders>
              <w:bottom w:val="single" w:color="auto" w:sz="4" w:space="0"/>
            </w:tcBorders>
          </w:tcPr>
          <w:p w:rsidRPr="00E42A0F" w:rsidR="004C5413" w:rsidP="00057FCA" w:rsidRDefault="004C5413" w14:paraId="6B58BE69" w14:textId="77777777">
            <w:pPr>
              <w:rPr>
                <w:rFonts w:ascii="Arial" w:hAnsi="Arial" w:cs="Arial"/>
                <w:sz w:val="24"/>
                <w:szCs w:val="24"/>
              </w:rPr>
            </w:pPr>
          </w:p>
        </w:tc>
        <w:tc>
          <w:tcPr>
            <w:tcW w:w="1620" w:type="dxa"/>
            <w:tcBorders>
              <w:bottom w:val="single" w:color="auto" w:sz="4" w:space="0"/>
            </w:tcBorders>
          </w:tcPr>
          <w:p w:rsidRPr="00E42A0F" w:rsidR="004C5413" w:rsidP="00057FCA" w:rsidRDefault="004C5413" w14:paraId="468DA666" w14:textId="77777777">
            <w:pPr>
              <w:rPr>
                <w:rFonts w:ascii="Arial" w:hAnsi="Arial" w:cs="Arial"/>
                <w:sz w:val="24"/>
                <w:szCs w:val="24"/>
              </w:rPr>
            </w:pPr>
          </w:p>
          <w:p w:rsidRPr="00E42A0F" w:rsidR="004C5413" w:rsidP="00057FCA" w:rsidRDefault="004C5413" w14:paraId="43357264" w14:textId="77777777">
            <w:pPr>
              <w:rPr>
                <w:rFonts w:ascii="Arial" w:hAnsi="Arial" w:cs="Arial"/>
                <w:sz w:val="24"/>
                <w:szCs w:val="24"/>
              </w:rPr>
            </w:pPr>
            <w:r w:rsidRPr="00E42A0F">
              <w:rPr>
                <w:rFonts w:ascii="Arial" w:hAnsi="Arial" w:cs="Arial"/>
                <w:sz w:val="24"/>
                <w:szCs w:val="24"/>
              </w:rPr>
              <w:t>(      )</w:t>
            </w:r>
          </w:p>
        </w:tc>
        <w:tc>
          <w:tcPr>
            <w:tcW w:w="990" w:type="dxa"/>
            <w:tcBorders>
              <w:bottom w:val="single" w:color="auto" w:sz="4" w:space="0"/>
            </w:tcBorders>
          </w:tcPr>
          <w:p w:rsidRPr="00E42A0F" w:rsidR="004C5413" w:rsidP="00057FCA" w:rsidRDefault="004C5413" w14:paraId="74725046" w14:textId="77777777">
            <w:pPr>
              <w:rPr>
                <w:rFonts w:ascii="Arial" w:hAnsi="Arial" w:cs="Arial"/>
                <w:sz w:val="24"/>
                <w:szCs w:val="24"/>
              </w:rPr>
            </w:pPr>
          </w:p>
        </w:tc>
      </w:tr>
      <w:tr w:rsidRPr="00E42A0F" w:rsidR="004C5413" w:rsidTr="00057FCA" w14:paraId="2C0902B3" w14:textId="77777777">
        <w:tc>
          <w:tcPr>
            <w:tcW w:w="1818" w:type="dxa"/>
            <w:shd w:val="clear" w:color="auto" w:fill="CCCCCC"/>
          </w:tcPr>
          <w:p w:rsidRPr="00E42A0F" w:rsidR="004C5413" w:rsidP="00057FCA" w:rsidRDefault="004C5413" w14:paraId="71209C33" w14:textId="77777777">
            <w:pPr>
              <w:jc w:val="center"/>
              <w:rPr>
                <w:rFonts w:ascii="Arial" w:hAnsi="Arial" w:cs="Arial"/>
                <w:sz w:val="24"/>
                <w:szCs w:val="24"/>
              </w:rPr>
            </w:pPr>
            <w:r w:rsidRPr="00E42A0F">
              <w:rPr>
                <w:rFonts w:ascii="Arial" w:hAnsi="Arial" w:cs="Arial"/>
                <w:sz w:val="24"/>
                <w:szCs w:val="24"/>
              </w:rPr>
              <w:t>Alternate</w:t>
            </w:r>
          </w:p>
        </w:tc>
        <w:tc>
          <w:tcPr>
            <w:tcW w:w="1170" w:type="dxa"/>
            <w:shd w:val="clear" w:color="auto" w:fill="CCCCCC"/>
          </w:tcPr>
          <w:p w:rsidRPr="00E42A0F" w:rsidR="004C5413" w:rsidP="00057FCA" w:rsidRDefault="004C5413" w14:paraId="0B154FE9" w14:textId="77777777">
            <w:pPr>
              <w:rPr>
                <w:rFonts w:ascii="Arial" w:hAnsi="Arial" w:cs="Arial"/>
                <w:color w:val="C0C0C0"/>
                <w:sz w:val="24"/>
                <w:szCs w:val="24"/>
              </w:rPr>
            </w:pPr>
          </w:p>
        </w:tc>
        <w:tc>
          <w:tcPr>
            <w:tcW w:w="1350" w:type="dxa"/>
            <w:shd w:val="clear" w:color="auto" w:fill="CCCCCC"/>
          </w:tcPr>
          <w:p w:rsidRPr="00E42A0F" w:rsidR="004C5413" w:rsidP="00057FCA" w:rsidRDefault="004C5413" w14:paraId="4BA74907" w14:textId="77777777">
            <w:pPr>
              <w:rPr>
                <w:rFonts w:ascii="Arial" w:hAnsi="Arial" w:cs="Arial"/>
                <w:color w:val="C0C0C0"/>
                <w:sz w:val="24"/>
                <w:szCs w:val="24"/>
              </w:rPr>
            </w:pPr>
          </w:p>
        </w:tc>
        <w:tc>
          <w:tcPr>
            <w:tcW w:w="1080" w:type="dxa"/>
            <w:shd w:val="clear" w:color="auto" w:fill="CCCCCC"/>
          </w:tcPr>
          <w:p w:rsidRPr="00E42A0F" w:rsidR="004C5413" w:rsidP="00057FCA" w:rsidRDefault="004C5413" w14:paraId="6BA971E6" w14:textId="77777777">
            <w:pPr>
              <w:rPr>
                <w:rFonts w:ascii="Arial" w:hAnsi="Arial" w:cs="Arial"/>
                <w:color w:val="C0C0C0"/>
                <w:sz w:val="24"/>
                <w:szCs w:val="24"/>
              </w:rPr>
            </w:pPr>
          </w:p>
        </w:tc>
        <w:tc>
          <w:tcPr>
            <w:tcW w:w="810" w:type="dxa"/>
            <w:shd w:val="clear" w:color="auto" w:fill="CCCCCC"/>
          </w:tcPr>
          <w:p w:rsidRPr="00E42A0F" w:rsidR="004C5413" w:rsidP="00057FCA" w:rsidRDefault="004C5413" w14:paraId="5E837505" w14:textId="77777777">
            <w:pPr>
              <w:rPr>
                <w:rFonts w:ascii="Arial" w:hAnsi="Arial" w:cs="Arial"/>
                <w:color w:val="C0C0C0"/>
                <w:sz w:val="24"/>
                <w:szCs w:val="24"/>
              </w:rPr>
            </w:pPr>
          </w:p>
        </w:tc>
        <w:tc>
          <w:tcPr>
            <w:tcW w:w="1620" w:type="dxa"/>
            <w:shd w:val="clear" w:color="auto" w:fill="CCCCCC"/>
          </w:tcPr>
          <w:p w:rsidRPr="00E42A0F" w:rsidR="004C5413" w:rsidP="00057FCA" w:rsidRDefault="004C5413" w14:paraId="742D3361" w14:textId="77777777">
            <w:pPr>
              <w:rPr>
                <w:rFonts w:ascii="Arial" w:hAnsi="Arial" w:cs="Arial"/>
                <w:color w:val="C0C0C0"/>
                <w:sz w:val="24"/>
                <w:szCs w:val="24"/>
              </w:rPr>
            </w:pPr>
          </w:p>
        </w:tc>
        <w:tc>
          <w:tcPr>
            <w:tcW w:w="990" w:type="dxa"/>
            <w:shd w:val="clear" w:color="auto" w:fill="CCCCCC"/>
          </w:tcPr>
          <w:p w:rsidRPr="00E42A0F" w:rsidR="004C5413" w:rsidP="00057FCA" w:rsidRDefault="004C5413" w14:paraId="05190608" w14:textId="77777777">
            <w:pPr>
              <w:rPr>
                <w:rFonts w:ascii="Arial" w:hAnsi="Arial" w:cs="Arial"/>
                <w:color w:val="C0C0C0"/>
                <w:sz w:val="24"/>
                <w:szCs w:val="24"/>
              </w:rPr>
            </w:pPr>
          </w:p>
        </w:tc>
      </w:tr>
      <w:tr w:rsidRPr="00E42A0F" w:rsidR="004C5413" w:rsidTr="00057FCA" w14:paraId="7AD1B87B" w14:textId="77777777">
        <w:trPr>
          <w:trHeight w:val="827"/>
        </w:trPr>
        <w:tc>
          <w:tcPr>
            <w:tcW w:w="1818" w:type="dxa"/>
          </w:tcPr>
          <w:p w:rsidRPr="00E42A0F" w:rsidR="004C5413" w:rsidP="00057FCA" w:rsidRDefault="004C5413" w14:paraId="70B963CB" w14:textId="77777777">
            <w:pPr>
              <w:rPr>
                <w:rFonts w:ascii="Arial" w:hAnsi="Arial" w:cs="Arial"/>
                <w:sz w:val="24"/>
                <w:szCs w:val="24"/>
              </w:rPr>
            </w:pPr>
          </w:p>
        </w:tc>
        <w:tc>
          <w:tcPr>
            <w:tcW w:w="1170" w:type="dxa"/>
          </w:tcPr>
          <w:p w:rsidRPr="00E42A0F" w:rsidR="004C5413" w:rsidP="00057FCA" w:rsidRDefault="004C5413" w14:paraId="133649A0" w14:textId="77777777">
            <w:pPr>
              <w:rPr>
                <w:rFonts w:ascii="Arial" w:hAnsi="Arial" w:cs="Arial"/>
                <w:sz w:val="24"/>
                <w:szCs w:val="24"/>
              </w:rPr>
            </w:pPr>
          </w:p>
        </w:tc>
        <w:tc>
          <w:tcPr>
            <w:tcW w:w="1350" w:type="dxa"/>
          </w:tcPr>
          <w:p w:rsidRPr="00E42A0F" w:rsidR="004C5413" w:rsidP="00057FCA" w:rsidRDefault="004C5413" w14:paraId="24B341BD" w14:textId="77777777">
            <w:pPr>
              <w:rPr>
                <w:rFonts w:ascii="Arial" w:hAnsi="Arial" w:cs="Arial"/>
                <w:sz w:val="24"/>
                <w:szCs w:val="24"/>
              </w:rPr>
            </w:pPr>
          </w:p>
        </w:tc>
        <w:tc>
          <w:tcPr>
            <w:tcW w:w="1080" w:type="dxa"/>
          </w:tcPr>
          <w:p w:rsidRPr="00E42A0F" w:rsidR="004C5413" w:rsidP="00057FCA" w:rsidRDefault="004C5413" w14:paraId="0BEDB57F" w14:textId="77777777">
            <w:pPr>
              <w:rPr>
                <w:rFonts w:ascii="Arial" w:hAnsi="Arial" w:cs="Arial"/>
                <w:sz w:val="24"/>
                <w:szCs w:val="24"/>
              </w:rPr>
            </w:pPr>
          </w:p>
        </w:tc>
        <w:tc>
          <w:tcPr>
            <w:tcW w:w="810" w:type="dxa"/>
          </w:tcPr>
          <w:p w:rsidRPr="00E42A0F" w:rsidR="004C5413" w:rsidP="00057FCA" w:rsidRDefault="004C5413" w14:paraId="395887B4" w14:textId="77777777">
            <w:pPr>
              <w:rPr>
                <w:rFonts w:ascii="Arial" w:hAnsi="Arial" w:cs="Arial"/>
                <w:sz w:val="24"/>
                <w:szCs w:val="24"/>
              </w:rPr>
            </w:pPr>
          </w:p>
        </w:tc>
        <w:tc>
          <w:tcPr>
            <w:tcW w:w="1620" w:type="dxa"/>
          </w:tcPr>
          <w:p w:rsidRPr="00E42A0F" w:rsidR="004C5413" w:rsidP="00057FCA" w:rsidRDefault="004C5413" w14:paraId="145AD192" w14:textId="77777777">
            <w:pPr>
              <w:rPr>
                <w:rFonts w:ascii="Arial" w:hAnsi="Arial" w:cs="Arial"/>
                <w:sz w:val="24"/>
                <w:szCs w:val="24"/>
              </w:rPr>
            </w:pPr>
          </w:p>
          <w:p w:rsidRPr="00E42A0F" w:rsidR="004C5413" w:rsidP="00057FCA" w:rsidRDefault="004C5413" w14:paraId="7B2684F5" w14:textId="77777777">
            <w:pPr>
              <w:rPr>
                <w:rFonts w:ascii="Arial" w:hAnsi="Arial" w:cs="Arial"/>
                <w:sz w:val="24"/>
                <w:szCs w:val="24"/>
              </w:rPr>
            </w:pPr>
            <w:r w:rsidRPr="00E42A0F">
              <w:rPr>
                <w:rFonts w:ascii="Arial" w:hAnsi="Arial" w:cs="Arial"/>
                <w:sz w:val="24"/>
                <w:szCs w:val="24"/>
              </w:rPr>
              <w:t>(      )</w:t>
            </w:r>
          </w:p>
        </w:tc>
        <w:tc>
          <w:tcPr>
            <w:tcW w:w="990" w:type="dxa"/>
          </w:tcPr>
          <w:p w:rsidRPr="00E42A0F" w:rsidR="004C5413" w:rsidP="00057FCA" w:rsidRDefault="004C5413" w14:paraId="0FC7B0AE" w14:textId="77777777">
            <w:pPr>
              <w:rPr>
                <w:rFonts w:ascii="Arial" w:hAnsi="Arial" w:cs="Arial"/>
                <w:sz w:val="24"/>
                <w:szCs w:val="24"/>
              </w:rPr>
            </w:pPr>
          </w:p>
        </w:tc>
      </w:tr>
    </w:tbl>
    <w:p w:rsidRPr="00E42A0F" w:rsidR="004C5413" w:rsidP="004C5413" w:rsidRDefault="004C5413" w14:paraId="5A9F4C81" w14:textId="77777777">
      <w:pPr>
        <w:keepNext/>
        <w:outlineLvl w:val="0"/>
        <w:rPr>
          <w:rFonts w:ascii="Arial" w:hAnsi="Arial" w:cs="Arial"/>
          <w:kern w:val="28"/>
          <w:sz w:val="24"/>
          <w:szCs w:val="24"/>
        </w:rPr>
      </w:pPr>
    </w:p>
    <w:p w:rsidRPr="00E42A0F" w:rsidR="004C5413" w:rsidP="002F7632" w:rsidRDefault="004C5413" w14:paraId="2C46DA97" w14:textId="77777777">
      <w:pPr>
        <w:keepNext/>
        <w:numPr>
          <w:ilvl w:val="0"/>
          <w:numId w:val="7"/>
        </w:numPr>
        <w:spacing w:after="120"/>
        <w:ind w:hanging="720"/>
        <w:outlineLvl w:val="0"/>
        <w:rPr>
          <w:rFonts w:ascii="Arial" w:hAnsi="Arial" w:cs="Arial"/>
          <w:kern w:val="28"/>
          <w:sz w:val="24"/>
          <w:szCs w:val="24"/>
        </w:rPr>
      </w:pPr>
      <w:r w:rsidRPr="00E42A0F">
        <w:rPr>
          <w:rFonts w:ascii="Arial" w:hAnsi="Arial" w:cs="Arial"/>
          <w:b/>
          <w:kern w:val="28"/>
          <w:sz w:val="24"/>
          <w:szCs w:val="24"/>
        </w:rPr>
        <w:t>Crossing Location and Project Type</w:t>
      </w:r>
      <w:r w:rsidRPr="00E42A0F">
        <w:rPr>
          <w:rFonts w:ascii="Arial" w:hAnsi="Arial" w:cs="Arial"/>
          <w:kern w:val="28"/>
          <w:sz w:val="24"/>
          <w:szCs w:val="24"/>
        </w:rPr>
        <w:t xml:space="preserve"> (List all crossings for a consolidation project)</w:t>
      </w:r>
    </w:p>
    <w:tbl>
      <w:tblPr>
        <w:tblW w:w="801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40"/>
        <w:gridCol w:w="3870"/>
      </w:tblGrid>
      <w:tr w:rsidRPr="00E42A0F" w:rsidR="004C5413" w:rsidTr="00057FCA" w14:paraId="3F7A3C1A" w14:textId="77777777">
        <w:trPr>
          <w:trHeight w:val="432" w:hRule="exact"/>
        </w:trPr>
        <w:tc>
          <w:tcPr>
            <w:tcW w:w="4140" w:type="dxa"/>
          </w:tcPr>
          <w:p w:rsidRPr="00E42A0F" w:rsidR="004C5413" w:rsidP="00057FCA" w:rsidRDefault="004C5413" w14:paraId="353C91A5" w14:textId="77777777">
            <w:pPr>
              <w:spacing w:line="360" w:lineRule="auto"/>
              <w:rPr>
                <w:rFonts w:ascii="Arial" w:hAnsi="Arial" w:cs="Arial"/>
                <w:sz w:val="24"/>
                <w:szCs w:val="24"/>
              </w:rPr>
            </w:pPr>
            <w:r w:rsidRPr="00E42A0F">
              <w:rPr>
                <w:rFonts w:ascii="Arial" w:hAnsi="Arial" w:cs="Arial"/>
                <w:sz w:val="24"/>
                <w:szCs w:val="24"/>
              </w:rPr>
              <w:t>Road/Highway Name</w:t>
            </w:r>
          </w:p>
        </w:tc>
        <w:tc>
          <w:tcPr>
            <w:tcW w:w="3870" w:type="dxa"/>
          </w:tcPr>
          <w:p w:rsidRPr="00E42A0F" w:rsidR="004C5413" w:rsidP="00057FCA" w:rsidRDefault="004C5413" w14:paraId="6FAC4905" w14:textId="77777777">
            <w:pPr>
              <w:tabs>
                <w:tab w:val="left" w:pos="1584"/>
                <w:tab w:val="left" w:pos="3204"/>
              </w:tabs>
              <w:rPr>
                <w:rFonts w:ascii="Arial" w:hAnsi="Arial" w:cs="Arial"/>
                <w:sz w:val="24"/>
                <w:szCs w:val="24"/>
              </w:rPr>
            </w:pPr>
          </w:p>
        </w:tc>
      </w:tr>
      <w:tr w:rsidRPr="00E42A0F" w:rsidR="004C5413" w:rsidTr="00057FCA" w14:paraId="30223492" w14:textId="77777777">
        <w:trPr>
          <w:trHeight w:val="432" w:hRule="exact"/>
        </w:trPr>
        <w:tc>
          <w:tcPr>
            <w:tcW w:w="4140" w:type="dxa"/>
          </w:tcPr>
          <w:p w:rsidRPr="00E42A0F" w:rsidR="004C5413" w:rsidP="00057FCA" w:rsidRDefault="004C5413" w14:paraId="4F6091E1" w14:textId="77777777">
            <w:pPr>
              <w:spacing w:line="360" w:lineRule="auto"/>
              <w:rPr>
                <w:rFonts w:ascii="Arial" w:hAnsi="Arial" w:cs="Arial"/>
                <w:sz w:val="24"/>
                <w:szCs w:val="24"/>
              </w:rPr>
            </w:pPr>
            <w:r w:rsidRPr="00E42A0F">
              <w:rPr>
                <w:rFonts w:ascii="Arial" w:hAnsi="Arial" w:cs="Arial"/>
                <w:sz w:val="24"/>
                <w:szCs w:val="24"/>
              </w:rPr>
              <w:t xml:space="preserve">CPUC ID NO. </w:t>
            </w:r>
          </w:p>
        </w:tc>
        <w:tc>
          <w:tcPr>
            <w:tcW w:w="3870" w:type="dxa"/>
          </w:tcPr>
          <w:p w:rsidRPr="00E42A0F" w:rsidR="004C5413" w:rsidP="00057FCA" w:rsidRDefault="004C5413" w14:paraId="46C935D0" w14:textId="77777777">
            <w:pPr>
              <w:tabs>
                <w:tab w:val="left" w:pos="1584"/>
                <w:tab w:val="left" w:pos="3204"/>
              </w:tabs>
              <w:rPr>
                <w:rFonts w:ascii="Arial" w:hAnsi="Arial" w:cs="Arial"/>
                <w:sz w:val="24"/>
                <w:szCs w:val="24"/>
              </w:rPr>
            </w:pPr>
          </w:p>
        </w:tc>
      </w:tr>
      <w:tr w:rsidRPr="00E42A0F" w:rsidR="004C5413" w:rsidTr="00057FCA" w14:paraId="57CB835A" w14:textId="77777777">
        <w:trPr>
          <w:trHeight w:val="432" w:hRule="exact"/>
        </w:trPr>
        <w:tc>
          <w:tcPr>
            <w:tcW w:w="4140" w:type="dxa"/>
          </w:tcPr>
          <w:p w:rsidRPr="00E42A0F" w:rsidR="004C5413" w:rsidP="00057FCA" w:rsidRDefault="004C5413" w14:paraId="2B478DDF" w14:textId="77777777">
            <w:pPr>
              <w:spacing w:line="360" w:lineRule="auto"/>
              <w:rPr>
                <w:rFonts w:ascii="Arial" w:hAnsi="Arial" w:cs="Arial"/>
                <w:sz w:val="24"/>
                <w:szCs w:val="24"/>
              </w:rPr>
            </w:pPr>
            <w:r w:rsidRPr="00E42A0F">
              <w:rPr>
                <w:rFonts w:ascii="Arial" w:hAnsi="Arial" w:cs="Arial"/>
                <w:sz w:val="24"/>
                <w:szCs w:val="24"/>
              </w:rPr>
              <w:t>DOT ID NO.</w:t>
            </w:r>
          </w:p>
        </w:tc>
        <w:tc>
          <w:tcPr>
            <w:tcW w:w="3870" w:type="dxa"/>
          </w:tcPr>
          <w:p w:rsidRPr="00E42A0F" w:rsidR="004C5413" w:rsidP="00057FCA" w:rsidRDefault="004C5413" w14:paraId="731A6CC4" w14:textId="77777777">
            <w:pPr>
              <w:tabs>
                <w:tab w:val="left" w:pos="1584"/>
                <w:tab w:val="left" w:pos="3204"/>
              </w:tabs>
              <w:rPr>
                <w:rFonts w:ascii="Arial" w:hAnsi="Arial" w:cs="Arial"/>
                <w:sz w:val="24"/>
                <w:szCs w:val="24"/>
              </w:rPr>
            </w:pPr>
          </w:p>
        </w:tc>
      </w:tr>
      <w:tr w:rsidRPr="00E42A0F" w:rsidR="004C5413" w:rsidTr="00057FCA" w14:paraId="4F24C753" w14:textId="77777777">
        <w:trPr>
          <w:trHeight w:val="432" w:hRule="exact"/>
        </w:trPr>
        <w:tc>
          <w:tcPr>
            <w:tcW w:w="4140" w:type="dxa"/>
          </w:tcPr>
          <w:p w:rsidRPr="00E42A0F" w:rsidR="004C5413" w:rsidP="00057FCA" w:rsidRDefault="004C5413" w14:paraId="357B001E" w14:textId="77777777">
            <w:pPr>
              <w:keepNext/>
              <w:spacing w:line="360" w:lineRule="auto"/>
              <w:outlineLvl w:val="7"/>
              <w:rPr>
                <w:rFonts w:ascii="Arial" w:hAnsi="Arial" w:cs="Arial"/>
                <w:sz w:val="24"/>
                <w:szCs w:val="24"/>
              </w:rPr>
            </w:pPr>
            <w:r w:rsidRPr="00E42A0F">
              <w:rPr>
                <w:rFonts w:ascii="Arial" w:hAnsi="Arial" w:cs="Arial"/>
                <w:sz w:val="24"/>
                <w:szCs w:val="24"/>
              </w:rPr>
              <w:t>City/County/ZIP Code</w:t>
            </w:r>
          </w:p>
        </w:tc>
        <w:tc>
          <w:tcPr>
            <w:tcW w:w="3870" w:type="dxa"/>
          </w:tcPr>
          <w:p w:rsidRPr="00E42A0F" w:rsidR="004C5413" w:rsidP="00057FCA" w:rsidRDefault="004C5413" w14:paraId="4AC0525E" w14:textId="77777777">
            <w:pPr>
              <w:tabs>
                <w:tab w:val="left" w:pos="1584"/>
                <w:tab w:val="left" w:pos="3204"/>
              </w:tabs>
              <w:rPr>
                <w:rFonts w:ascii="Arial" w:hAnsi="Arial" w:cs="Arial"/>
                <w:sz w:val="24"/>
                <w:szCs w:val="24"/>
              </w:rPr>
            </w:pPr>
          </w:p>
        </w:tc>
      </w:tr>
      <w:tr w:rsidRPr="00E42A0F" w:rsidR="004C5413" w:rsidTr="00057FCA" w14:paraId="05C949A3" w14:textId="77777777">
        <w:trPr>
          <w:trHeight w:val="432" w:hRule="exact"/>
        </w:trPr>
        <w:tc>
          <w:tcPr>
            <w:tcW w:w="4140" w:type="dxa"/>
          </w:tcPr>
          <w:p w:rsidRPr="00E42A0F" w:rsidR="004C5413" w:rsidP="00057FCA" w:rsidRDefault="004C5413" w14:paraId="50FF9990" w14:textId="77777777">
            <w:pPr>
              <w:spacing w:line="360" w:lineRule="auto"/>
              <w:rPr>
                <w:rFonts w:ascii="Arial" w:hAnsi="Arial" w:cs="Arial"/>
                <w:sz w:val="24"/>
                <w:szCs w:val="24"/>
              </w:rPr>
            </w:pPr>
            <w:r w:rsidRPr="00E42A0F">
              <w:rPr>
                <w:rFonts w:ascii="Arial" w:hAnsi="Arial" w:cs="Arial"/>
                <w:sz w:val="24"/>
                <w:szCs w:val="24"/>
              </w:rPr>
              <w:t>Railroad(s)</w:t>
            </w:r>
          </w:p>
        </w:tc>
        <w:tc>
          <w:tcPr>
            <w:tcW w:w="3870" w:type="dxa"/>
          </w:tcPr>
          <w:p w:rsidRPr="00E42A0F" w:rsidR="004C5413" w:rsidP="00057FCA" w:rsidRDefault="004C5413" w14:paraId="78B2FE0E" w14:textId="77777777">
            <w:pPr>
              <w:tabs>
                <w:tab w:val="left" w:pos="1584"/>
                <w:tab w:val="left" w:pos="3204"/>
              </w:tabs>
              <w:rPr>
                <w:rFonts w:ascii="Arial" w:hAnsi="Arial" w:cs="Arial"/>
                <w:sz w:val="24"/>
                <w:szCs w:val="24"/>
              </w:rPr>
            </w:pPr>
          </w:p>
        </w:tc>
      </w:tr>
      <w:tr w:rsidRPr="00E42A0F" w:rsidR="004C5413" w:rsidTr="00057FCA" w14:paraId="6AF2313A" w14:textId="77777777">
        <w:trPr>
          <w:trHeight w:val="432" w:hRule="exact"/>
        </w:trPr>
        <w:tc>
          <w:tcPr>
            <w:tcW w:w="4140" w:type="dxa"/>
          </w:tcPr>
          <w:p w:rsidRPr="00E42A0F" w:rsidR="004C5413" w:rsidP="00057FCA" w:rsidRDefault="004C5413" w14:paraId="161AB115" w14:textId="77777777">
            <w:pPr>
              <w:spacing w:line="360" w:lineRule="auto"/>
              <w:rPr>
                <w:rFonts w:ascii="Arial" w:hAnsi="Arial" w:cs="Arial"/>
                <w:sz w:val="24"/>
                <w:szCs w:val="24"/>
              </w:rPr>
            </w:pPr>
            <w:r w:rsidRPr="00E42A0F">
              <w:rPr>
                <w:rFonts w:ascii="Arial" w:hAnsi="Arial" w:cs="Arial"/>
                <w:sz w:val="24"/>
                <w:szCs w:val="24"/>
              </w:rPr>
              <w:t>Project Type</w:t>
            </w:r>
          </w:p>
        </w:tc>
        <w:tc>
          <w:tcPr>
            <w:tcW w:w="3870" w:type="dxa"/>
          </w:tcPr>
          <w:p w:rsidRPr="00E42A0F" w:rsidR="004C5413" w:rsidP="00057FCA" w:rsidRDefault="004C5413" w14:paraId="19083551" w14:textId="77777777">
            <w:pPr>
              <w:ind w:left="162"/>
              <w:rPr>
                <w:rFonts w:ascii="Arial" w:hAnsi="Arial" w:cs="Arial"/>
                <w:sz w:val="24"/>
                <w:szCs w:val="24"/>
              </w:rPr>
            </w:pPr>
            <w:r w:rsidRPr="00E42A0F">
              <w:rPr>
                <w:rFonts w:ascii="Arial" w:hAnsi="Arial" w:cs="Arial"/>
                <w:sz w:val="24"/>
                <w:szCs w:val="24"/>
              </w:rPr>
              <w:t>Underpass [   ]   Overpass [   ]</w:t>
            </w:r>
          </w:p>
        </w:tc>
      </w:tr>
      <w:tr w:rsidRPr="00E42A0F" w:rsidR="004C5413" w:rsidTr="00057FCA" w14:paraId="71BB0FA5" w14:textId="77777777">
        <w:trPr>
          <w:trHeight w:val="432" w:hRule="exact"/>
        </w:trPr>
        <w:tc>
          <w:tcPr>
            <w:tcW w:w="4140" w:type="dxa"/>
          </w:tcPr>
          <w:p w:rsidRPr="00E42A0F" w:rsidR="004C5413" w:rsidP="00057FCA" w:rsidRDefault="004C5413" w14:paraId="68575EE0" w14:textId="77777777">
            <w:pPr>
              <w:rPr>
                <w:rFonts w:ascii="Arial" w:hAnsi="Arial" w:cs="Arial"/>
                <w:sz w:val="24"/>
                <w:szCs w:val="24"/>
              </w:rPr>
            </w:pPr>
            <w:r w:rsidRPr="00E42A0F">
              <w:rPr>
                <w:rFonts w:ascii="Arial" w:hAnsi="Arial" w:cs="Arial"/>
                <w:sz w:val="24"/>
                <w:szCs w:val="24"/>
              </w:rPr>
              <w:t>Is project part of a consolidation?</w:t>
            </w:r>
          </w:p>
        </w:tc>
        <w:tc>
          <w:tcPr>
            <w:tcW w:w="3870" w:type="dxa"/>
          </w:tcPr>
          <w:p w:rsidRPr="00E42A0F" w:rsidR="004C5413" w:rsidP="00057FCA" w:rsidRDefault="004C5413" w14:paraId="7ADFAB49" w14:textId="77777777">
            <w:pPr>
              <w:keepNext/>
              <w:tabs>
                <w:tab w:val="left" w:pos="1584"/>
                <w:tab w:val="left" w:pos="2769"/>
                <w:tab w:val="left" w:pos="3204"/>
              </w:tabs>
              <w:spacing w:before="120" w:after="120"/>
              <w:ind w:left="162" w:hanging="18"/>
              <w:jc w:val="center"/>
              <w:outlineLvl w:val="2"/>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30541E29" w14:textId="77777777">
      <w:pPr>
        <w:keepNext/>
        <w:tabs>
          <w:tab w:val="left" w:pos="720"/>
        </w:tabs>
        <w:ind w:left="720" w:hanging="720"/>
        <w:outlineLvl w:val="0"/>
        <w:rPr>
          <w:rFonts w:ascii="Arial" w:hAnsi="Arial" w:cs="Arial"/>
          <w:kern w:val="28"/>
          <w:sz w:val="24"/>
          <w:szCs w:val="24"/>
        </w:rPr>
      </w:pPr>
    </w:p>
    <w:p w:rsidRPr="00E42A0F" w:rsidR="004C5413" w:rsidP="002F7632" w:rsidRDefault="004C5413" w14:paraId="2615D00E" w14:textId="77777777">
      <w:pPr>
        <w:keepNext/>
        <w:numPr>
          <w:ilvl w:val="0"/>
          <w:numId w:val="7"/>
        </w:numPr>
        <w:tabs>
          <w:tab w:val="left" w:pos="720"/>
        </w:tabs>
        <w:spacing w:after="120"/>
        <w:ind w:hanging="720"/>
        <w:outlineLvl w:val="0"/>
        <w:rPr>
          <w:rFonts w:ascii="Arial" w:hAnsi="Arial" w:cs="Arial"/>
          <w:b/>
          <w:kern w:val="28"/>
          <w:sz w:val="24"/>
          <w:szCs w:val="24"/>
        </w:rPr>
      </w:pPr>
      <w:r w:rsidRPr="00E42A0F">
        <w:rPr>
          <w:rFonts w:ascii="Arial" w:hAnsi="Arial" w:cs="Arial"/>
          <w:b/>
          <w:kern w:val="28"/>
          <w:sz w:val="24"/>
          <w:szCs w:val="24"/>
        </w:rPr>
        <w:t>Average Daily Vehicle and Train Volumes</w:t>
      </w:r>
    </w:p>
    <w:tbl>
      <w:tblPr>
        <w:tblW w:w="801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630"/>
        <w:gridCol w:w="3150"/>
        <w:gridCol w:w="720"/>
      </w:tblGrid>
      <w:tr w:rsidRPr="00E42A0F" w:rsidR="004C5413" w:rsidTr="00057FCA" w14:paraId="5922A4F3" w14:textId="77777777">
        <w:trPr>
          <w:trHeight w:val="432" w:hRule="exact"/>
        </w:trPr>
        <w:tc>
          <w:tcPr>
            <w:tcW w:w="3510" w:type="dxa"/>
            <w:vAlign w:val="center"/>
          </w:tcPr>
          <w:p w:rsidRPr="00E42A0F" w:rsidR="004C5413" w:rsidP="00057FCA" w:rsidRDefault="004C5413" w14:paraId="2DDB75AA" w14:textId="77777777">
            <w:pPr>
              <w:spacing w:line="360" w:lineRule="auto"/>
              <w:rPr>
                <w:rFonts w:ascii="Arial" w:hAnsi="Arial" w:cs="Arial"/>
                <w:sz w:val="24"/>
                <w:szCs w:val="24"/>
              </w:rPr>
            </w:pPr>
            <w:r w:rsidRPr="00E42A0F">
              <w:rPr>
                <w:rFonts w:ascii="Arial" w:hAnsi="Arial" w:cs="Arial"/>
                <w:sz w:val="24"/>
                <w:szCs w:val="24"/>
              </w:rPr>
              <w:t>Autos</w:t>
            </w:r>
          </w:p>
        </w:tc>
        <w:tc>
          <w:tcPr>
            <w:tcW w:w="630" w:type="dxa"/>
            <w:vAlign w:val="center"/>
          </w:tcPr>
          <w:p w:rsidRPr="00E42A0F" w:rsidR="004C5413" w:rsidP="00057FCA" w:rsidRDefault="004C5413" w14:paraId="573DC6A9" w14:textId="77777777">
            <w:pPr>
              <w:spacing w:line="360" w:lineRule="auto"/>
              <w:rPr>
                <w:rFonts w:ascii="Arial" w:hAnsi="Arial" w:cs="Arial"/>
                <w:sz w:val="24"/>
                <w:szCs w:val="24"/>
              </w:rPr>
            </w:pPr>
          </w:p>
        </w:tc>
        <w:tc>
          <w:tcPr>
            <w:tcW w:w="3150" w:type="dxa"/>
            <w:vAlign w:val="center"/>
          </w:tcPr>
          <w:p w:rsidRPr="00E42A0F" w:rsidR="004C5413" w:rsidP="00057FCA" w:rsidRDefault="004C5413" w14:paraId="77FB1B4E" w14:textId="77777777">
            <w:pPr>
              <w:rPr>
                <w:rFonts w:ascii="Arial" w:hAnsi="Arial" w:cs="Arial"/>
                <w:sz w:val="24"/>
                <w:szCs w:val="24"/>
              </w:rPr>
            </w:pPr>
            <w:r w:rsidRPr="00E42A0F">
              <w:rPr>
                <w:rFonts w:ascii="Arial" w:hAnsi="Arial" w:cs="Arial"/>
                <w:sz w:val="24"/>
                <w:szCs w:val="24"/>
              </w:rPr>
              <w:t>Freight Trains</w:t>
            </w:r>
          </w:p>
        </w:tc>
        <w:tc>
          <w:tcPr>
            <w:tcW w:w="720" w:type="dxa"/>
            <w:vAlign w:val="center"/>
          </w:tcPr>
          <w:p w:rsidRPr="00E42A0F" w:rsidR="004C5413" w:rsidP="00057FCA" w:rsidRDefault="004C5413" w14:paraId="77537E56" w14:textId="77777777">
            <w:pPr>
              <w:rPr>
                <w:rFonts w:ascii="Arial" w:hAnsi="Arial" w:cs="Arial"/>
                <w:sz w:val="24"/>
                <w:szCs w:val="24"/>
              </w:rPr>
            </w:pPr>
          </w:p>
        </w:tc>
      </w:tr>
      <w:tr w:rsidRPr="00E42A0F" w:rsidR="004C5413" w:rsidTr="00057FCA" w14:paraId="0307B488" w14:textId="77777777">
        <w:trPr>
          <w:trHeight w:val="432" w:hRule="exact"/>
        </w:trPr>
        <w:tc>
          <w:tcPr>
            <w:tcW w:w="3510" w:type="dxa"/>
            <w:vAlign w:val="center"/>
          </w:tcPr>
          <w:p w:rsidRPr="00E42A0F" w:rsidR="004C5413" w:rsidP="00057FCA" w:rsidRDefault="004C5413" w14:paraId="211ED3EC" w14:textId="77777777">
            <w:pPr>
              <w:spacing w:line="360" w:lineRule="auto"/>
              <w:rPr>
                <w:rFonts w:ascii="Arial" w:hAnsi="Arial" w:cs="Arial"/>
                <w:sz w:val="24"/>
                <w:szCs w:val="24"/>
              </w:rPr>
            </w:pPr>
            <w:r w:rsidRPr="00E42A0F">
              <w:rPr>
                <w:rFonts w:ascii="Arial" w:hAnsi="Arial" w:cs="Arial"/>
                <w:sz w:val="24"/>
                <w:szCs w:val="24"/>
              </w:rPr>
              <w:t>School Buses</w:t>
            </w:r>
          </w:p>
        </w:tc>
        <w:tc>
          <w:tcPr>
            <w:tcW w:w="630" w:type="dxa"/>
            <w:vAlign w:val="center"/>
          </w:tcPr>
          <w:p w:rsidRPr="00E42A0F" w:rsidR="004C5413" w:rsidP="00057FCA" w:rsidRDefault="004C5413" w14:paraId="36B4CFD0" w14:textId="77777777">
            <w:pPr>
              <w:spacing w:line="360" w:lineRule="auto"/>
              <w:rPr>
                <w:rFonts w:ascii="Arial" w:hAnsi="Arial" w:cs="Arial"/>
                <w:sz w:val="24"/>
                <w:szCs w:val="24"/>
              </w:rPr>
            </w:pPr>
          </w:p>
        </w:tc>
        <w:tc>
          <w:tcPr>
            <w:tcW w:w="3150" w:type="dxa"/>
            <w:vAlign w:val="center"/>
          </w:tcPr>
          <w:p w:rsidRPr="00E42A0F" w:rsidR="004C5413" w:rsidP="00057FCA" w:rsidRDefault="004C5413" w14:paraId="5195388D" w14:textId="77777777">
            <w:pPr>
              <w:rPr>
                <w:rFonts w:ascii="Arial" w:hAnsi="Arial" w:cs="Arial"/>
                <w:sz w:val="24"/>
                <w:szCs w:val="24"/>
              </w:rPr>
            </w:pPr>
            <w:r w:rsidRPr="00E42A0F">
              <w:rPr>
                <w:rFonts w:ascii="Arial" w:hAnsi="Arial" w:cs="Arial"/>
                <w:sz w:val="24"/>
                <w:szCs w:val="24"/>
              </w:rPr>
              <w:t>Passenger Trains</w:t>
            </w:r>
          </w:p>
        </w:tc>
        <w:tc>
          <w:tcPr>
            <w:tcW w:w="720" w:type="dxa"/>
            <w:vAlign w:val="center"/>
          </w:tcPr>
          <w:p w:rsidRPr="00E42A0F" w:rsidR="004C5413" w:rsidP="00057FCA" w:rsidRDefault="004C5413" w14:paraId="64A758D4" w14:textId="77777777">
            <w:pPr>
              <w:rPr>
                <w:rFonts w:ascii="Arial" w:hAnsi="Arial" w:cs="Arial"/>
                <w:sz w:val="24"/>
                <w:szCs w:val="24"/>
              </w:rPr>
            </w:pPr>
          </w:p>
        </w:tc>
      </w:tr>
      <w:tr w:rsidRPr="00E42A0F" w:rsidR="004C5413" w:rsidTr="00057FCA" w14:paraId="1EA5ED23" w14:textId="77777777">
        <w:trPr>
          <w:trHeight w:val="432" w:hRule="exact"/>
        </w:trPr>
        <w:tc>
          <w:tcPr>
            <w:tcW w:w="3510" w:type="dxa"/>
            <w:vAlign w:val="center"/>
          </w:tcPr>
          <w:p w:rsidRPr="00E42A0F" w:rsidR="004C5413" w:rsidP="00057FCA" w:rsidRDefault="004C5413" w14:paraId="59A56E04" w14:textId="77777777">
            <w:pPr>
              <w:spacing w:line="360" w:lineRule="auto"/>
              <w:rPr>
                <w:rFonts w:ascii="Arial" w:hAnsi="Arial" w:cs="Arial"/>
                <w:sz w:val="24"/>
                <w:szCs w:val="24"/>
              </w:rPr>
            </w:pPr>
            <w:r w:rsidRPr="00E42A0F">
              <w:rPr>
                <w:rFonts w:ascii="Arial" w:hAnsi="Arial" w:cs="Arial"/>
                <w:sz w:val="24"/>
                <w:szCs w:val="24"/>
              </w:rPr>
              <w:t>Passenger Buses</w:t>
            </w:r>
          </w:p>
        </w:tc>
        <w:tc>
          <w:tcPr>
            <w:tcW w:w="630" w:type="dxa"/>
            <w:vAlign w:val="center"/>
          </w:tcPr>
          <w:p w:rsidRPr="00E42A0F" w:rsidR="004C5413" w:rsidP="00057FCA" w:rsidRDefault="004C5413" w14:paraId="3A7A7A87" w14:textId="77777777">
            <w:pPr>
              <w:spacing w:line="360" w:lineRule="auto"/>
              <w:rPr>
                <w:rFonts w:ascii="Arial" w:hAnsi="Arial" w:cs="Arial"/>
                <w:sz w:val="24"/>
                <w:szCs w:val="24"/>
              </w:rPr>
            </w:pPr>
          </w:p>
        </w:tc>
        <w:tc>
          <w:tcPr>
            <w:tcW w:w="3150" w:type="dxa"/>
            <w:vAlign w:val="center"/>
          </w:tcPr>
          <w:p w:rsidRPr="00E42A0F" w:rsidR="004C5413" w:rsidP="00057FCA" w:rsidRDefault="004C5413" w14:paraId="07BB6D2E" w14:textId="77777777">
            <w:pPr>
              <w:rPr>
                <w:rFonts w:ascii="Arial" w:hAnsi="Arial" w:cs="Arial"/>
                <w:sz w:val="24"/>
                <w:szCs w:val="24"/>
              </w:rPr>
            </w:pPr>
            <w:r w:rsidRPr="00E42A0F">
              <w:rPr>
                <w:rFonts w:ascii="Arial" w:hAnsi="Arial" w:cs="Arial"/>
                <w:sz w:val="24"/>
                <w:szCs w:val="24"/>
              </w:rPr>
              <w:t>Light Rail Trains</w:t>
            </w:r>
          </w:p>
        </w:tc>
        <w:tc>
          <w:tcPr>
            <w:tcW w:w="720" w:type="dxa"/>
            <w:vAlign w:val="center"/>
          </w:tcPr>
          <w:p w:rsidRPr="00E42A0F" w:rsidR="004C5413" w:rsidP="00057FCA" w:rsidRDefault="004C5413" w14:paraId="3C5832E9" w14:textId="77777777">
            <w:pPr>
              <w:rPr>
                <w:rFonts w:ascii="Arial" w:hAnsi="Arial" w:cs="Arial"/>
                <w:sz w:val="24"/>
                <w:szCs w:val="24"/>
              </w:rPr>
            </w:pPr>
          </w:p>
        </w:tc>
      </w:tr>
      <w:tr w:rsidRPr="00E42A0F" w:rsidR="004C5413" w:rsidTr="00057FCA" w14:paraId="153424F4" w14:textId="77777777">
        <w:trPr>
          <w:trHeight w:val="432" w:hRule="exact"/>
        </w:trPr>
        <w:tc>
          <w:tcPr>
            <w:tcW w:w="3510" w:type="dxa"/>
            <w:vAlign w:val="center"/>
          </w:tcPr>
          <w:p w:rsidRPr="00E42A0F" w:rsidR="004C5413" w:rsidP="00057FCA" w:rsidRDefault="004C5413" w14:paraId="5E871F0C" w14:textId="77777777">
            <w:pPr>
              <w:spacing w:line="360" w:lineRule="auto"/>
              <w:rPr>
                <w:rFonts w:ascii="Arial" w:hAnsi="Arial" w:cs="Arial"/>
                <w:sz w:val="24"/>
                <w:szCs w:val="24"/>
              </w:rPr>
            </w:pPr>
            <w:r w:rsidRPr="00E42A0F">
              <w:rPr>
                <w:rFonts w:ascii="Arial" w:hAnsi="Arial" w:cs="Arial"/>
                <w:sz w:val="24"/>
                <w:szCs w:val="24"/>
              </w:rPr>
              <w:t>Hazmat Trucks</w:t>
            </w:r>
          </w:p>
        </w:tc>
        <w:tc>
          <w:tcPr>
            <w:tcW w:w="630" w:type="dxa"/>
            <w:vAlign w:val="center"/>
          </w:tcPr>
          <w:p w:rsidRPr="00E42A0F" w:rsidR="004C5413" w:rsidP="00057FCA" w:rsidRDefault="004C5413" w14:paraId="00BEE635" w14:textId="77777777">
            <w:pPr>
              <w:spacing w:line="360" w:lineRule="auto"/>
              <w:rPr>
                <w:rFonts w:ascii="Arial" w:hAnsi="Arial" w:cs="Arial"/>
                <w:sz w:val="24"/>
                <w:szCs w:val="24"/>
              </w:rPr>
            </w:pPr>
          </w:p>
        </w:tc>
        <w:tc>
          <w:tcPr>
            <w:tcW w:w="3150" w:type="dxa"/>
            <w:vAlign w:val="center"/>
          </w:tcPr>
          <w:p w:rsidRPr="00E42A0F" w:rsidR="004C5413" w:rsidP="00057FCA" w:rsidRDefault="004C5413" w14:paraId="36922060" w14:textId="77777777">
            <w:pPr>
              <w:keepNext/>
              <w:spacing w:before="120" w:after="120"/>
              <w:ind w:firstLine="2160"/>
              <w:outlineLvl w:val="2"/>
              <w:rPr>
                <w:rFonts w:ascii="Arial" w:hAnsi="Arial" w:cs="Arial"/>
                <w:sz w:val="24"/>
                <w:szCs w:val="24"/>
              </w:rPr>
            </w:pPr>
          </w:p>
        </w:tc>
        <w:tc>
          <w:tcPr>
            <w:tcW w:w="720" w:type="dxa"/>
            <w:vAlign w:val="center"/>
          </w:tcPr>
          <w:p w:rsidRPr="00E42A0F" w:rsidR="004C5413" w:rsidP="00057FCA" w:rsidRDefault="004C5413" w14:paraId="1EF0C14B" w14:textId="77777777">
            <w:pPr>
              <w:rPr>
                <w:rFonts w:ascii="Arial" w:hAnsi="Arial" w:cs="Arial"/>
                <w:sz w:val="24"/>
                <w:szCs w:val="24"/>
              </w:rPr>
            </w:pPr>
          </w:p>
        </w:tc>
      </w:tr>
      <w:tr w:rsidRPr="00E42A0F" w:rsidR="004C5413" w:rsidTr="00057FCA" w14:paraId="31338A46" w14:textId="77777777">
        <w:trPr>
          <w:trHeight w:val="432" w:hRule="exact"/>
        </w:trPr>
        <w:tc>
          <w:tcPr>
            <w:tcW w:w="3510" w:type="dxa"/>
          </w:tcPr>
          <w:p w:rsidRPr="00E42A0F" w:rsidR="004C5413" w:rsidP="00057FCA" w:rsidRDefault="004C5413" w14:paraId="0C7A5BCB" w14:textId="77777777">
            <w:pPr>
              <w:keepNext/>
              <w:spacing w:before="120" w:after="120"/>
              <w:ind w:hanging="18"/>
              <w:outlineLvl w:val="2"/>
              <w:rPr>
                <w:rFonts w:ascii="Arial" w:hAnsi="Arial" w:cs="Arial"/>
                <w:b/>
                <w:sz w:val="24"/>
                <w:szCs w:val="24"/>
              </w:rPr>
            </w:pPr>
            <w:r w:rsidRPr="00E42A0F">
              <w:rPr>
                <w:rFonts w:ascii="Arial" w:hAnsi="Arial" w:cs="Arial"/>
                <w:b/>
                <w:sz w:val="24"/>
                <w:szCs w:val="24"/>
              </w:rPr>
              <w:t>TOTAL VEHICLE COUNT</w:t>
            </w:r>
          </w:p>
        </w:tc>
        <w:tc>
          <w:tcPr>
            <w:tcW w:w="630" w:type="dxa"/>
          </w:tcPr>
          <w:p w:rsidRPr="00E42A0F" w:rsidR="004C5413" w:rsidP="00057FCA" w:rsidRDefault="004C5413" w14:paraId="4D20223C" w14:textId="77777777">
            <w:pPr>
              <w:spacing w:line="360" w:lineRule="auto"/>
              <w:rPr>
                <w:rFonts w:ascii="Arial" w:hAnsi="Arial" w:cs="Arial"/>
                <w:sz w:val="24"/>
                <w:szCs w:val="24"/>
              </w:rPr>
            </w:pPr>
          </w:p>
        </w:tc>
        <w:tc>
          <w:tcPr>
            <w:tcW w:w="3150" w:type="dxa"/>
            <w:tcBorders>
              <w:bottom w:val="single" w:color="auto" w:sz="4" w:space="0"/>
            </w:tcBorders>
          </w:tcPr>
          <w:p w:rsidRPr="00E42A0F" w:rsidR="004C5413" w:rsidP="00057FCA" w:rsidRDefault="004C5413" w14:paraId="64CE2712" w14:textId="77777777">
            <w:pPr>
              <w:keepNext/>
              <w:spacing w:before="120" w:after="120"/>
              <w:ind w:hanging="18"/>
              <w:outlineLvl w:val="2"/>
              <w:rPr>
                <w:rFonts w:ascii="Arial" w:hAnsi="Arial" w:cs="Arial"/>
                <w:b/>
                <w:sz w:val="24"/>
                <w:szCs w:val="24"/>
              </w:rPr>
            </w:pPr>
            <w:r w:rsidRPr="00E42A0F">
              <w:rPr>
                <w:rFonts w:ascii="Arial" w:hAnsi="Arial" w:cs="Arial"/>
                <w:b/>
                <w:sz w:val="24"/>
                <w:szCs w:val="24"/>
              </w:rPr>
              <w:t>TOTAL TRAIN COUNT</w:t>
            </w:r>
          </w:p>
        </w:tc>
        <w:tc>
          <w:tcPr>
            <w:tcW w:w="720" w:type="dxa"/>
            <w:tcBorders>
              <w:bottom w:val="single" w:color="auto" w:sz="4" w:space="0"/>
            </w:tcBorders>
          </w:tcPr>
          <w:p w:rsidRPr="00E42A0F" w:rsidR="004C5413" w:rsidP="00057FCA" w:rsidRDefault="004C5413" w14:paraId="53BDBE1F" w14:textId="77777777">
            <w:pPr>
              <w:rPr>
                <w:rFonts w:ascii="Arial" w:hAnsi="Arial" w:cs="Arial"/>
                <w:sz w:val="24"/>
                <w:szCs w:val="24"/>
              </w:rPr>
            </w:pPr>
          </w:p>
        </w:tc>
      </w:tr>
      <w:tr w:rsidRPr="00E42A0F" w:rsidR="004C5413" w:rsidTr="00057FCA" w14:paraId="5C2AC319" w14:textId="77777777">
        <w:trPr>
          <w:trHeight w:val="432" w:hRule="exact"/>
        </w:trPr>
        <w:tc>
          <w:tcPr>
            <w:tcW w:w="4140" w:type="dxa"/>
            <w:gridSpan w:val="2"/>
            <w:vAlign w:val="center"/>
          </w:tcPr>
          <w:p w:rsidR="004C5413" w:rsidP="00057FCA" w:rsidRDefault="004C5413" w14:paraId="3861B12D" w14:textId="77777777">
            <w:pPr>
              <w:spacing w:line="360" w:lineRule="auto"/>
              <w:rPr>
                <w:rFonts w:ascii="Arial" w:hAnsi="Arial" w:cs="Arial"/>
                <w:sz w:val="24"/>
                <w:szCs w:val="24"/>
              </w:rPr>
            </w:pPr>
            <w:r w:rsidRPr="00E42A0F">
              <w:rPr>
                <w:rFonts w:ascii="Arial" w:hAnsi="Arial" w:cs="Arial"/>
                <w:sz w:val="24"/>
                <w:szCs w:val="24"/>
              </w:rPr>
              <w:t>Date of Count(s):</w:t>
            </w:r>
          </w:p>
          <w:p w:rsidRPr="00B438C5" w:rsidR="00B438C5" w:rsidP="00B438C5" w:rsidRDefault="00B438C5" w14:paraId="4954BFF3" w14:textId="77777777">
            <w:pPr>
              <w:rPr>
                <w:rFonts w:ascii="Arial" w:hAnsi="Arial" w:cs="Arial"/>
                <w:sz w:val="24"/>
                <w:szCs w:val="24"/>
              </w:rPr>
            </w:pPr>
          </w:p>
          <w:p w:rsidRPr="00B438C5" w:rsidR="00B438C5" w:rsidP="00B438C5" w:rsidRDefault="00B438C5" w14:paraId="73EF00CC" w14:textId="77777777">
            <w:pPr>
              <w:rPr>
                <w:rFonts w:ascii="Arial" w:hAnsi="Arial" w:cs="Arial"/>
                <w:sz w:val="24"/>
                <w:szCs w:val="24"/>
              </w:rPr>
            </w:pPr>
          </w:p>
          <w:p w:rsidRPr="00B438C5" w:rsidR="00B438C5" w:rsidP="00B438C5" w:rsidRDefault="00B438C5" w14:paraId="69D2C928" w14:textId="77777777">
            <w:pPr>
              <w:rPr>
                <w:rFonts w:ascii="Arial" w:hAnsi="Arial" w:cs="Arial"/>
                <w:sz w:val="24"/>
                <w:szCs w:val="24"/>
              </w:rPr>
            </w:pPr>
          </w:p>
          <w:p w:rsidRPr="00B438C5" w:rsidR="00B438C5" w:rsidP="00B438C5" w:rsidRDefault="00B438C5" w14:paraId="6C88CD69" w14:textId="77777777">
            <w:pPr>
              <w:rPr>
                <w:rFonts w:ascii="Arial" w:hAnsi="Arial" w:cs="Arial"/>
                <w:sz w:val="24"/>
                <w:szCs w:val="24"/>
              </w:rPr>
            </w:pPr>
          </w:p>
          <w:p w:rsidRPr="00B438C5" w:rsidR="00B438C5" w:rsidP="00B438C5" w:rsidRDefault="00B438C5" w14:paraId="5E20F7F3" w14:textId="77777777">
            <w:pPr>
              <w:rPr>
                <w:rFonts w:ascii="Arial" w:hAnsi="Arial" w:cs="Arial"/>
                <w:sz w:val="24"/>
                <w:szCs w:val="24"/>
              </w:rPr>
            </w:pPr>
          </w:p>
          <w:p w:rsidRPr="00B438C5" w:rsidR="00B438C5" w:rsidP="00B438C5" w:rsidRDefault="00B438C5" w14:paraId="533214BC" w14:textId="77777777">
            <w:pPr>
              <w:rPr>
                <w:rFonts w:ascii="Arial" w:hAnsi="Arial" w:cs="Arial"/>
                <w:sz w:val="24"/>
                <w:szCs w:val="24"/>
              </w:rPr>
            </w:pPr>
          </w:p>
          <w:p w:rsidRPr="00B438C5" w:rsidR="00B438C5" w:rsidP="00B438C5" w:rsidRDefault="00B438C5" w14:paraId="46B0D55C" w14:textId="77777777">
            <w:pPr>
              <w:rPr>
                <w:rFonts w:ascii="Arial" w:hAnsi="Arial" w:cs="Arial"/>
                <w:sz w:val="24"/>
                <w:szCs w:val="24"/>
              </w:rPr>
            </w:pPr>
          </w:p>
          <w:p w:rsidRPr="00B438C5" w:rsidR="00B438C5" w:rsidP="00B438C5" w:rsidRDefault="00B438C5" w14:paraId="63B1D19E" w14:textId="77777777">
            <w:pPr>
              <w:rPr>
                <w:rFonts w:ascii="Arial" w:hAnsi="Arial" w:cs="Arial"/>
                <w:sz w:val="24"/>
                <w:szCs w:val="24"/>
              </w:rPr>
            </w:pPr>
          </w:p>
          <w:p w:rsidRPr="00B438C5" w:rsidR="00B438C5" w:rsidP="00B438C5" w:rsidRDefault="00B438C5" w14:paraId="214C5F32" w14:textId="08F615DF">
            <w:pPr>
              <w:rPr>
                <w:rFonts w:ascii="Arial" w:hAnsi="Arial" w:cs="Arial"/>
                <w:sz w:val="24"/>
                <w:szCs w:val="24"/>
              </w:rPr>
            </w:pPr>
          </w:p>
        </w:tc>
        <w:tc>
          <w:tcPr>
            <w:tcW w:w="3870" w:type="dxa"/>
            <w:gridSpan w:val="2"/>
            <w:tcBorders>
              <w:top w:val="single" w:color="auto" w:sz="4" w:space="0"/>
              <w:left w:val="single" w:color="auto" w:sz="4" w:space="0"/>
              <w:bottom w:val="single" w:color="auto" w:sz="4" w:space="0"/>
              <w:right w:val="single" w:color="auto" w:sz="4" w:space="0"/>
            </w:tcBorders>
            <w:vAlign w:val="center"/>
          </w:tcPr>
          <w:p w:rsidRPr="00E42A0F" w:rsidR="004C5413" w:rsidP="00057FCA" w:rsidRDefault="004C5413" w14:paraId="09ECCABF" w14:textId="77777777">
            <w:pPr>
              <w:spacing w:line="360" w:lineRule="auto"/>
              <w:rPr>
                <w:rFonts w:ascii="Arial" w:hAnsi="Arial" w:cs="Arial"/>
                <w:sz w:val="24"/>
                <w:szCs w:val="24"/>
              </w:rPr>
            </w:pPr>
            <w:r w:rsidRPr="00E42A0F">
              <w:rPr>
                <w:rFonts w:ascii="Arial" w:hAnsi="Arial" w:cs="Arial"/>
                <w:sz w:val="24"/>
                <w:szCs w:val="24"/>
              </w:rPr>
              <w:t>Date of Count(s):</w:t>
            </w:r>
          </w:p>
        </w:tc>
      </w:tr>
    </w:tbl>
    <w:p w:rsidRPr="00E42A0F" w:rsidR="004C5413" w:rsidP="004C5413" w:rsidRDefault="004C5413" w14:paraId="6F8B7B62" w14:textId="77777777">
      <w:pPr>
        <w:keepNext/>
        <w:spacing w:after="120"/>
        <w:ind w:left="720" w:hanging="720"/>
        <w:rPr>
          <w:rFonts w:ascii="Arial" w:hAnsi="Arial" w:cs="Arial"/>
          <w:sz w:val="24"/>
          <w:szCs w:val="24"/>
        </w:rPr>
      </w:pPr>
      <w:r w:rsidRPr="00E42A0F">
        <w:rPr>
          <w:rFonts w:ascii="Arial" w:hAnsi="Arial" w:cs="Arial"/>
          <w:b/>
          <w:kern w:val="28"/>
          <w:sz w:val="24"/>
          <w:szCs w:val="24"/>
        </w:rPr>
        <w:lastRenderedPageBreak/>
        <w:t>D.</w:t>
      </w:r>
      <w:r w:rsidRPr="00E42A0F">
        <w:rPr>
          <w:rFonts w:ascii="Arial" w:hAnsi="Arial" w:cs="Arial"/>
          <w:b/>
          <w:kern w:val="28"/>
          <w:sz w:val="24"/>
          <w:szCs w:val="24"/>
        </w:rPr>
        <w:tab/>
        <w:t>Costs and Contributions</w:t>
      </w:r>
      <w:r w:rsidRPr="00E42A0F">
        <w:rPr>
          <w:rFonts w:ascii="Arial" w:hAnsi="Arial" w:cs="Arial"/>
          <w:kern w:val="28"/>
          <w:sz w:val="24"/>
          <w:szCs w:val="24"/>
        </w:rPr>
        <w:t xml:space="preserve"> -</w:t>
      </w:r>
      <w:r w:rsidRPr="00E42A0F">
        <w:rPr>
          <w:rFonts w:ascii="Arial" w:hAnsi="Arial" w:cs="Arial"/>
          <w:sz w:val="24"/>
          <w:szCs w:val="24"/>
        </w:rPr>
        <w:t xml:space="preserve"> Please fill in the following worksheet to determine the total project costs</w:t>
      </w:r>
    </w:p>
    <w:p w:rsidRPr="00E42A0F" w:rsidR="004C5413" w:rsidP="004C5413" w:rsidRDefault="004C5413" w14:paraId="55094E9E" w14:textId="77777777">
      <w:pPr>
        <w:keepNext/>
        <w:ind w:left="1440"/>
        <w:rPr>
          <w:rFonts w:ascii="Arial" w:hAnsi="Arial" w:cs="Arial"/>
          <w:sz w:val="24"/>
          <w:szCs w:val="24"/>
        </w:rPr>
      </w:pPr>
      <w:r w:rsidRPr="00E42A0F">
        <w:rPr>
          <w:rFonts w:ascii="Arial" w:hAnsi="Arial" w:cs="Arial"/>
          <w:sz w:val="24"/>
          <w:szCs w:val="24"/>
        </w:rPr>
        <w:t>Right-of Way allowance</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6119F284" w14:textId="77777777">
      <w:pPr>
        <w:keepNext/>
        <w:ind w:left="1440"/>
        <w:rPr>
          <w:rFonts w:ascii="Arial" w:hAnsi="Arial" w:cs="Arial"/>
          <w:sz w:val="24"/>
          <w:szCs w:val="24"/>
        </w:rPr>
      </w:pPr>
      <w:r w:rsidRPr="00E42A0F">
        <w:rPr>
          <w:rFonts w:ascii="Arial" w:hAnsi="Arial" w:cs="Arial"/>
          <w:sz w:val="24"/>
          <w:szCs w:val="24"/>
        </w:rPr>
        <w:t>Preliminary Engineering</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3B799A1B" w14:textId="77777777">
      <w:pPr>
        <w:keepNext/>
        <w:ind w:left="1440"/>
        <w:rPr>
          <w:rFonts w:ascii="Arial" w:hAnsi="Arial" w:cs="Arial"/>
          <w:sz w:val="24"/>
          <w:szCs w:val="24"/>
        </w:rPr>
      </w:pPr>
      <w:r w:rsidRPr="00E42A0F">
        <w:rPr>
          <w:rFonts w:ascii="Arial" w:hAnsi="Arial" w:cs="Arial"/>
          <w:sz w:val="24"/>
          <w:szCs w:val="24"/>
        </w:rPr>
        <w:t>Construction Engineering</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4319C3B8" w14:textId="77777777">
      <w:pPr>
        <w:keepNext/>
        <w:ind w:left="1440"/>
        <w:rPr>
          <w:rFonts w:ascii="Arial" w:hAnsi="Arial" w:cs="Arial"/>
          <w:sz w:val="24"/>
          <w:szCs w:val="24"/>
        </w:rPr>
      </w:pPr>
      <w:r w:rsidRPr="00E42A0F">
        <w:rPr>
          <w:rFonts w:ascii="Arial" w:hAnsi="Arial" w:cs="Arial"/>
          <w:b/>
          <w:sz w:val="24"/>
          <w:szCs w:val="24"/>
        </w:rPr>
        <w:t xml:space="preserve">     Total Engineering</w:t>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sz w:val="24"/>
          <w:szCs w:val="24"/>
        </w:rPr>
        <w:t>$</w:t>
      </w:r>
      <w:r w:rsidRPr="00E42A0F">
        <w:rPr>
          <w:rFonts w:ascii="Arial" w:hAnsi="Arial" w:cs="Arial"/>
          <w:b/>
          <w:sz w:val="24"/>
          <w:szCs w:val="24"/>
        </w:rPr>
        <w:t>________________</w:t>
      </w:r>
    </w:p>
    <w:p w:rsidRPr="00E42A0F" w:rsidR="004C5413" w:rsidP="004C5413" w:rsidRDefault="004C5413" w14:paraId="4E762F60" w14:textId="77777777">
      <w:pPr>
        <w:keepNext/>
        <w:ind w:left="1440"/>
        <w:rPr>
          <w:rFonts w:ascii="Arial" w:hAnsi="Arial" w:cs="Arial"/>
          <w:sz w:val="24"/>
          <w:szCs w:val="24"/>
        </w:rPr>
      </w:pPr>
      <w:r w:rsidRPr="00E42A0F">
        <w:rPr>
          <w:rFonts w:ascii="Arial" w:hAnsi="Arial" w:cs="Arial"/>
          <w:sz w:val="24"/>
          <w:szCs w:val="24"/>
        </w:rPr>
        <w:t>Bridge Construction</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2704654C" w14:textId="77777777">
      <w:pPr>
        <w:keepNext/>
        <w:ind w:left="1440"/>
        <w:rPr>
          <w:rFonts w:ascii="Arial" w:hAnsi="Arial" w:cs="Arial"/>
          <w:sz w:val="24"/>
          <w:szCs w:val="24"/>
        </w:rPr>
      </w:pPr>
      <w:r w:rsidRPr="00E42A0F">
        <w:rPr>
          <w:rFonts w:ascii="Arial" w:hAnsi="Arial" w:cs="Arial"/>
          <w:sz w:val="24"/>
          <w:szCs w:val="24"/>
        </w:rPr>
        <w:t>Railroad Work</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6EAECBE7" w14:textId="77777777">
      <w:pPr>
        <w:keepNext/>
        <w:ind w:left="1440"/>
        <w:rPr>
          <w:rFonts w:ascii="Arial" w:hAnsi="Arial" w:cs="Arial"/>
          <w:sz w:val="24"/>
          <w:szCs w:val="24"/>
        </w:rPr>
      </w:pPr>
      <w:r w:rsidRPr="00E42A0F">
        <w:rPr>
          <w:rFonts w:ascii="Arial" w:hAnsi="Arial" w:cs="Arial"/>
          <w:sz w:val="24"/>
          <w:szCs w:val="24"/>
        </w:rPr>
        <w:t>Highway Approaches &amp; Connections</w:t>
      </w:r>
      <w:r w:rsidRPr="00E42A0F">
        <w:rPr>
          <w:rFonts w:ascii="Arial" w:hAnsi="Arial" w:cs="Arial"/>
          <w:sz w:val="24"/>
          <w:szCs w:val="24"/>
        </w:rPr>
        <w:tab/>
        <w:t>$________________</w:t>
      </w:r>
    </w:p>
    <w:p w:rsidRPr="00E42A0F" w:rsidR="004C5413" w:rsidP="004C5413" w:rsidRDefault="004C5413" w14:paraId="42D15F12" w14:textId="77777777">
      <w:pPr>
        <w:keepNext/>
        <w:ind w:left="1440"/>
        <w:rPr>
          <w:rFonts w:ascii="Arial" w:hAnsi="Arial" w:cs="Arial"/>
          <w:sz w:val="24"/>
          <w:szCs w:val="24"/>
        </w:rPr>
      </w:pPr>
      <w:r w:rsidRPr="00E42A0F">
        <w:rPr>
          <w:rFonts w:ascii="Arial" w:hAnsi="Arial" w:cs="Arial"/>
          <w:sz w:val="24"/>
          <w:szCs w:val="24"/>
        </w:rPr>
        <w:t>Utility Relocation</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7538FCA5" w14:textId="77777777">
      <w:pPr>
        <w:keepNext/>
        <w:ind w:left="1440"/>
        <w:rPr>
          <w:rFonts w:ascii="Arial" w:hAnsi="Arial" w:cs="Arial"/>
          <w:sz w:val="24"/>
          <w:szCs w:val="24"/>
        </w:rPr>
      </w:pPr>
      <w:r w:rsidRPr="00E42A0F">
        <w:rPr>
          <w:rFonts w:ascii="Arial" w:hAnsi="Arial" w:cs="Arial"/>
          <w:sz w:val="24"/>
          <w:szCs w:val="24"/>
        </w:rPr>
        <w:t>Contingencies</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26412E3E" w14:textId="77777777">
      <w:pPr>
        <w:keepNext/>
        <w:ind w:left="1440"/>
        <w:rPr>
          <w:rFonts w:ascii="Arial" w:hAnsi="Arial" w:cs="Arial"/>
          <w:sz w:val="24"/>
          <w:szCs w:val="24"/>
        </w:rPr>
      </w:pPr>
      <w:r w:rsidRPr="00E42A0F">
        <w:rPr>
          <w:rFonts w:ascii="Arial" w:hAnsi="Arial" w:cs="Arial"/>
          <w:sz w:val="24"/>
          <w:szCs w:val="24"/>
        </w:rPr>
        <w:t>Removing Existing Crossing</w:t>
      </w:r>
      <w:r w:rsidRPr="00E42A0F">
        <w:rPr>
          <w:rFonts w:ascii="Arial" w:hAnsi="Arial" w:cs="Arial"/>
          <w:sz w:val="24"/>
          <w:szCs w:val="24"/>
        </w:rPr>
        <w:tab/>
      </w:r>
      <w:r w:rsidRPr="00E42A0F">
        <w:rPr>
          <w:rFonts w:ascii="Arial" w:hAnsi="Arial" w:cs="Arial"/>
          <w:sz w:val="24"/>
          <w:szCs w:val="24"/>
        </w:rPr>
        <w:tab/>
        <w:t>$________________</w:t>
      </w:r>
    </w:p>
    <w:p w:rsidRPr="00E42A0F" w:rsidR="004C5413" w:rsidP="004C5413" w:rsidRDefault="004C5413" w14:paraId="2D97D45F" w14:textId="77777777">
      <w:pPr>
        <w:keepNext/>
        <w:ind w:left="1440"/>
        <w:rPr>
          <w:rFonts w:ascii="Arial" w:hAnsi="Arial" w:cs="Arial"/>
          <w:sz w:val="24"/>
          <w:szCs w:val="24"/>
        </w:rPr>
      </w:pPr>
      <w:r w:rsidRPr="00E42A0F">
        <w:rPr>
          <w:rFonts w:ascii="Arial" w:hAnsi="Arial" w:cs="Arial"/>
          <w:b/>
          <w:sz w:val="24"/>
          <w:szCs w:val="24"/>
        </w:rPr>
        <w:t xml:space="preserve">     Total Construction Costs</w:t>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sz w:val="24"/>
          <w:szCs w:val="24"/>
        </w:rPr>
        <w:t>$________________</w:t>
      </w:r>
    </w:p>
    <w:p w:rsidRPr="00E42A0F" w:rsidR="004C5413" w:rsidP="004C5413" w:rsidRDefault="004C5413" w14:paraId="34BAFDCE" w14:textId="77777777">
      <w:pPr>
        <w:keepNext/>
        <w:spacing w:before="120" w:after="120"/>
        <w:ind w:left="1440" w:firstLine="720"/>
        <w:outlineLvl w:val="3"/>
        <w:rPr>
          <w:rFonts w:ascii="Arial" w:hAnsi="Arial" w:cs="Arial"/>
          <w:b/>
          <w:sz w:val="24"/>
          <w:szCs w:val="24"/>
        </w:rPr>
      </w:pPr>
      <w:r w:rsidRPr="00E42A0F">
        <w:rPr>
          <w:rFonts w:ascii="Arial" w:hAnsi="Arial" w:cs="Arial"/>
          <w:b/>
          <w:sz w:val="24"/>
          <w:szCs w:val="24"/>
        </w:rPr>
        <w:t>TOTAL PROJECT COST</w:t>
      </w:r>
      <w:r w:rsidRPr="00E42A0F">
        <w:rPr>
          <w:rFonts w:ascii="Arial" w:hAnsi="Arial" w:cs="Arial"/>
          <w:b/>
          <w:sz w:val="24"/>
          <w:szCs w:val="24"/>
        </w:rPr>
        <w:tab/>
      </w:r>
      <w:r w:rsidRPr="00E42A0F">
        <w:rPr>
          <w:rFonts w:ascii="Arial" w:hAnsi="Arial" w:cs="Arial"/>
          <w:b/>
          <w:sz w:val="24"/>
          <w:szCs w:val="24"/>
        </w:rPr>
        <w:tab/>
      </w:r>
      <w:r w:rsidRPr="00E42A0F">
        <w:rPr>
          <w:rFonts w:ascii="Arial" w:hAnsi="Arial" w:cs="Arial"/>
          <w:b/>
          <w:sz w:val="24"/>
          <w:szCs w:val="24"/>
        </w:rPr>
        <w:tab/>
        <w:t>$________________</w:t>
      </w:r>
    </w:p>
    <w:p w:rsidRPr="00E42A0F" w:rsidR="004C5413" w:rsidP="004C5413" w:rsidRDefault="004C5413" w14:paraId="04A791A5" w14:textId="77777777">
      <w:pPr>
        <w:keepNext/>
        <w:spacing w:before="120" w:after="120"/>
        <w:ind w:left="1440"/>
        <w:outlineLvl w:val="3"/>
        <w:rPr>
          <w:rFonts w:ascii="Arial" w:hAnsi="Arial" w:cs="Arial"/>
          <w:b/>
          <w:sz w:val="24"/>
          <w:szCs w:val="24"/>
        </w:rPr>
      </w:pPr>
      <w:r w:rsidRPr="00E42A0F">
        <w:rPr>
          <w:rFonts w:ascii="Arial" w:hAnsi="Arial" w:cs="Arial"/>
          <w:b/>
          <w:sz w:val="24"/>
          <w:szCs w:val="24"/>
        </w:rPr>
        <w:t>ALLOCATED SHARE FROM STATE FUND:</w:t>
      </w:r>
      <w:r w:rsidRPr="00E42A0F">
        <w:rPr>
          <w:rFonts w:ascii="Arial" w:hAnsi="Arial" w:cs="Arial"/>
          <w:b/>
          <w:sz w:val="24"/>
          <w:szCs w:val="24"/>
        </w:rPr>
        <w:tab/>
        <w:t>$________________</w:t>
      </w:r>
    </w:p>
    <w:p w:rsidRPr="00E42A0F" w:rsidR="004C5413" w:rsidP="004C5413" w:rsidRDefault="004C5413" w14:paraId="2B8B1732" w14:textId="77777777">
      <w:pPr>
        <w:ind w:left="810"/>
        <w:rPr>
          <w:rFonts w:ascii="Arial" w:hAnsi="Arial" w:cs="Arial"/>
          <w:sz w:val="24"/>
          <w:szCs w:val="24"/>
        </w:rPr>
      </w:pPr>
      <w:r w:rsidRPr="00E42A0F">
        <w:rPr>
          <w:rFonts w:ascii="Arial" w:hAnsi="Arial" w:cs="Arial"/>
          <w:sz w:val="24"/>
          <w:szCs w:val="24"/>
        </w:rPr>
        <w:t xml:space="preserve">Contributions: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30"/>
        <w:gridCol w:w="3510"/>
      </w:tblGrid>
      <w:tr w:rsidRPr="00E42A0F" w:rsidR="004C5413" w:rsidTr="00057FCA" w14:paraId="18E7DEF9" w14:textId="77777777">
        <w:tc>
          <w:tcPr>
            <w:tcW w:w="2430" w:type="dxa"/>
          </w:tcPr>
          <w:p w:rsidRPr="00E42A0F" w:rsidR="004C5413" w:rsidP="00057FCA" w:rsidRDefault="004C5413" w14:paraId="1205B21B" w14:textId="77777777">
            <w:pPr>
              <w:spacing w:line="360" w:lineRule="auto"/>
              <w:rPr>
                <w:rFonts w:ascii="Arial" w:hAnsi="Arial" w:cs="Arial"/>
                <w:sz w:val="24"/>
                <w:szCs w:val="24"/>
              </w:rPr>
            </w:pPr>
            <w:r w:rsidRPr="00E42A0F">
              <w:rPr>
                <w:rFonts w:ascii="Arial" w:hAnsi="Arial" w:cs="Arial"/>
                <w:sz w:val="24"/>
                <w:szCs w:val="24"/>
              </w:rPr>
              <w:t>City</w:t>
            </w:r>
          </w:p>
        </w:tc>
        <w:tc>
          <w:tcPr>
            <w:tcW w:w="3510" w:type="dxa"/>
          </w:tcPr>
          <w:p w:rsidRPr="00E42A0F" w:rsidR="004C5413" w:rsidP="00057FCA" w:rsidRDefault="004C5413" w14:paraId="7F8E8095" w14:textId="77777777">
            <w:pPr>
              <w:spacing w:line="360" w:lineRule="auto"/>
              <w:ind w:left="147"/>
              <w:rPr>
                <w:rFonts w:ascii="Arial" w:hAnsi="Arial" w:cs="Arial"/>
                <w:sz w:val="24"/>
                <w:szCs w:val="24"/>
              </w:rPr>
            </w:pPr>
            <w:r w:rsidRPr="00E42A0F">
              <w:rPr>
                <w:rFonts w:ascii="Arial" w:hAnsi="Arial" w:cs="Arial"/>
                <w:sz w:val="24"/>
                <w:szCs w:val="24"/>
              </w:rPr>
              <w:t>$</w:t>
            </w:r>
          </w:p>
        </w:tc>
      </w:tr>
      <w:tr w:rsidRPr="00E42A0F" w:rsidR="004C5413" w:rsidTr="00057FCA" w14:paraId="3140AFF2" w14:textId="77777777">
        <w:tc>
          <w:tcPr>
            <w:tcW w:w="2430" w:type="dxa"/>
          </w:tcPr>
          <w:p w:rsidRPr="00E42A0F" w:rsidR="004C5413" w:rsidP="00057FCA" w:rsidRDefault="004C5413" w14:paraId="1261C044" w14:textId="77777777">
            <w:pPr>
              <w:spacing w:line="360" w:lineRule="auto"/>
              <w:rPr>
                <w:rFonts w:ascii="Arial" w:hAnsi="Arial" w:cs="Arial"/>
                <w:sz w:val="24"/>
                <w:szCs w:val="24"/>
              </w:rPr>
            </w:pPr>
            <w:r w:rsidRPr="00E42A0F">
              <w:rPr>
                <w:rFonts w:ascii="Arial" w:hAnsi="Arial" w:cs="Arial"/>
                <w:sz w:val="24"/>
                <w:szCs w:val="24"/>
              </w:rPr>
              <w:t>County</w:t>
            </w:r>
          </w:p>
        </w:tc>
        <w:tc>
          <w:tcPr>
            <w:tcW w:w="3510" w:type="dxa"/>
          </w:tcPr>
          <w:p w:rsidRPr="00E42A0F" w:rsidR="004C5413" w:rsidP="00057FCA" w:rsidRDefault="004C5413" w14:paraId="4B19A0F5" w14:textId="77777777">
            <w:pPr>
              <w:spacing w:line="360" w:lineRule="auto"/>
              <w:ind w:left="147"/>
              <w:rPr>
                <w:rFonts w:ascii="Arial" w:hAnsi="Arial" w:cs="Arial"/>
                <w:sz w:val="24"/>
                <w:szCs w:val="24"/>
              </w:rPr>
            </w:pPr>
            <w:r w:rsidRPr="00E42A0F">
              <w:rPr>
                <w:rFonts w:ascii="Arial" w:hAnsi="Arial" w:cs="Arial"/>
                <w:sz w:val="24"/>
                <w:szCs w:val="24"/>
              </w:rPr>
              <w:t>$</w:t>
            </w:r>
          </w:p>
        </w:tc>
      </w:tr>
      <w:tr w:rsidRPr="00E42A0F" w:rsidR="004C5413" w:rsidTr="00057FCA" w14:paraId="110DAD64" w14:textId="77777777">
        <w:tc>
          <w:tcPr>
            <w:tcW w:w="2430" w:type="dxa"/>
          </w:tcPr>
          <w:p w:rsidRPr="00E42A0F" w:rsidR="004C5413" w:rsidP="00057FCA" w:rsidRDefault="004C5413" w14:paraId="19AAA1B2" w14:textId="77777777">
            <w:pPr>
              <w:spacing w:line="360" w:lineRule="auto"/>
              <w:rPr>
                <w:rFonts w:ascii="Arial" w:hAnsi="Arial" w:cs="Arial"/>
                <w:sz w:val="24"/>
                <w:szCs w:val="24"/>
              </w:rPr>
            </w:pPr>
            <w:r w:rsidRPr="00E42A0F">
              <w:rPr>
                <w:rFonts w:ascii="Arial" w:hAnsi="Arial" w:cs="Arial"/>
                <w:sz w:val="24"/>
                <w:szCs w:val="24"/>
              </w:rPr>
              <w:t>Railroad</w:t>
            </w:r>
          </w:p>
        </w:tc>
        <w:tc>
          <w:tcPr>
            <w:tcW w:w="3510" w:type="dxa"/>
          </w:tcPr>
          <w:p w:rsidRPr="00E42A0F" w:rsidR="004C5413" w:rsidP="00057FCA" w:rsidRDefault="004C5413" w14:paraId="4209E7C8" w14:textId="77777777">
            <w:pPr>
              <w:spacing w:line="360" w:lineRule="auto"/>
              <w:ind w:left="147"/>
              <w:rPr>
                <w:rFonts w:ascii="Arial" w:hAnsi="Arial" w:cs="Arial"/>
                <w:sz w:val="24"/>
                <w:szCs w:val="24"/>
              </w:rPr>
            </w:pPr>
            <w:r w:rsidRPr="00E42A0F">
              <w:rPr>
                <w:rFonts w:ascii="Arial" w:hAnsi="Arial" w:cs="Arial"/>
                <w:sz w:val="24"/>
                <w:szCs w:val="24"/>
              </w:rPr>
              <w:t>$</w:t>
            </w:r>
          </w:p>
        </w:tc>
      </w:tr>
      <w:tr w:rsidRPr="00E42A0F" w:rsidR="004C5413" w:rsidTr="00057FCA" w14:paraId="4612CB7C" w14:textId="77777777">
        <w:tc>
          <w:tcPr>
            <w:tcW w:w="2430" w:type="dxa"/>
          </w:tcPr>
          <w:p w:rsidRPr="00E42A0F" w:rsidR="004C5413" w:rsidP="00057FCA" w:rsidRDefault="004C5413" w14:paraId="54C17E9D" w14:textId="77777777">
            <w:pPr>
              <w:spacing w:line="360" w:lineRule="auto"/>
              <w:rPr>
                <w:rFonts w:ascii="Arial" w:hAnsi="Arial" w:cs="Arial"/>
                <w:sz w:val="24"/>
                <w:szCs w:val="24"/>
              </w:rPr>
            </w:pPr>
            <w:r w:rsidRPr="00E42A0F">
              <w:rPr>
                <w:rFonts w:ascii="Arial" w:hAnsi="Arial" w:cs="Arial"/>
                <w:sz w:val="24"/>
                <w:szCs w:val="24"/>
              </w:rPr>
              <w:t>Other (specify)</w:t>
            </w:r>
          </w:p>
        </w:tc>
        <w:tc>
          <w:tcPr>
            <w:tcW w:w="3510" w:type="dxa"/>
          </w:tcPr>
          <w:p w:rsidRPr="00E42A0F" w:rsidR="004C5413" w:rsidP="00057FCA" w:rsidRDefault="004C5413" w14:paraId="1E232A19" w14:textId="77777777">
            <w:pPr>
              <w:spacing w:line="360" w:lineRule="auto"/>
              <w:ind w:left="147"/>
              <w:rPr>
                <w:rFonts w:ascii="Arial" w:hAnsi="Arial" w:cs="Arial"/>
                <w:sz w:val="24"/>
                <w:szCs w:val="24"/>
              </w:rPr>
            </w:pPr>
            <w:r w:rsidRPr="00E42A0F">
              <w:rPr>
                <w:rFonts w:ascii="Arial" w:hAnsi="Arial" w:cs="Arial"/>
                <w:sz w:val="24"/>
                <w:szCs w:val="24"/>
              </w:rPr>
              <w:t>$</w:t>
            </w:r>
          </w:p>
        </w:tc>
      </w:tr>
    </w:tbl>
    <w:p w:rsidRPr="00E42A0F" w:rsidR="004C5413" w:rsidP="004C5413" w:rsidRDefault="004C5413" w14:paraId="5A153C0C" w14:textId="77777777">
      <w:pPr>
        <w:ind w:left="1260" w:hanging="1260"/>
        <w:rPr>
          <w:rFonts w:ascii="Arial" w:hAnsi="Arial" w:cs="Arial"/>
          <w:sz w:val="24"/>
          <w:szCs w:val="24"/>
        </w:rPr>
      </w:pPr>
    </w:p>
    <w:p w:rsidRPr="00E42A0F" w:rsidR="004C5413" w:rsidP="002F7632" w:rsidRDefault="004C5413" w14:paraId="7BAD76B1" w14:textId="77777777">
      <w:pPr>
        <w:keepNext/>
        <w:numPr>
          <w:ilvl w:val="0"/>
          <w:numId w:val="6"/>
        </w:numPr>
        <w:tabs>
          <w:tab w:val="clear" w:pos="540"/>
        </w:tabs>
        <w:ind w:left="720" w:hanging="720"/>
        <w:outlineLvl w:val="2"/>
        <w:rPr>
          <w:rFonts w:ascii="Arial" w:hAnsi="Arial" w:cs="Arial"/>
          <w:b/>
          <w:sz w:val="24"/>
          <w:szCs w:val="24"/>
        </w:rPr>
      </w:pPr>
      <w:r w:rsidRPr="00E42A0F">
        <w:rPr>
          <w:rFonts w:ascii="Arial" w:hAnsi="Arial" w:cs="Arial"/>
          <w:b/>
          <w:sz w:val="24"/>
          <w:szCs w:val="24"/>
        </w:rPr>
        <w:t>Accident History Data</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8"/>
        <w:gridCol w:w="1782"/>
        <w:gridCol w:w="1710"/>
        <w:gridCol w:w="2070"/>
      </w:tblGrid>
      <w:tr w:rsidRPr="00E42A0F" w:rsidR="004C5413" w:rsidTr="00057FCA" w14:paraId="09E0AF83" w14:textId="77777777">
        <w:trPr>
          <w:cantSplit/>
          <w:trHeight w:val="395"/>
        </w:trPr>
        <w:tc>
          <w:tcPr>
            <w:tcW w:w="8010" w:type="dxa"/>
            <w:gridSpan w:val="4"/>
          </w:tcPr>
          <w:p w:rsidRPr="00E42A0F" w:rsidR="004C5413" w:rsidP="00057FCA" w:rsidRDefault="004C5413" w14:paraId="48AF5870" w14:textId="77777777">
            <w:pPr>
              <w:spacing w:line="360" w:lineRule="auto"/>
              <w:rPr>
                <w:rFonts w:ascii="Arial" w:hAnsi="Arial" w:cs="Arial"/>
                <w:b/>
                <w:bCs/>
                <w:sz w:val="24"/>
                <w:szCs w:val="24"/>
              </w:rPr>
            </w:pPr>
            <w:r w:rsidRPr="00E42A0F">
              <w:rPr>
                <w:rFonts w:ascii="Arial" w:hAnsi="Arial" w:cs="Arial"/>
                <w:b/>
                <w:bCs/>
                <w:sz w:val="24"/>
                <w:szCs w:val="24"/>
              </w:rPr>
              <w:t>Total Number of Trains vs. Vehicle and Pedestrian Accidents *</w:t>
            </w:r>
          </w:p>
        </w:tc>
      </w:tr>
      <w:tr w:rsidRPr="00E42A0F" w:rsidR="004C5413" w:rsidTr="00057FCA" w14:paraId="726155C9" w14:textId="77777777">
        <w:tc>
          <w:tcPr>
            <w:tcW w:w="2448" w:type="dxa"/>
          </w:tcPr>
          <w:p w:rsidRPr="00E42A0F" w:rsidR="004C5413" w:rsidP="00057FCA" w:rsidRDefault="004C5413" w14:paraId="0BB9DA82" w14:textId="77777777">
            <w:pPr>
              <w:spacing w:line="360" w:lineRule="auto"/>
              <w:rPr>
                <w:rFonts w:ascii="Arial" w:hAnsi="Arial" w:cs="Arial"/>
                <w:sz w:val="24"/>
                <w:szCs w:val="24"/>
              </w:rPr>
            </w:pPr>
            <w:r w:rsidRPr="00E42A0F">
              <w:rPr>
                <w:rFonts w:ascii="Arial" w:hAnsi="Arial" w:cs="Arial"/>
                <w:sz w:val="24"/>
                <w:szCs w:val="24"/>
              </w:rPr>
              <w:t>Source</w:t>
            </w:r>
          </w:p>
        </w:tc>
        <w:tc>
          <w:tcPr>
            <w:tcW w:w="1782" w:type="dxa"/>
          </w:tcPr>
          <w:p w:rsidRPr="00E42A0F" w:rsidR="004C5413" w:rsidP="00057FCA" w:rsidRDefault="004C5413" w14:paraId="74005D41" w14:textId="77777777">
            <w:pPr>
              <w:spacing w:line="360" w:lineRule="auto"/>
              <w:rPr>
                <w:rFonts w:ascii="Arial" w:hAnsi="Arial" w:cs="Arial"/>
                <w:sz w:val="24"/>
                <w:szCs w:val="24"/>
              </w:rPr>
            </w:pPr>
            <w:r w:rsidRPr="00E42A0F">
              <w:rPr>
                <w:rFonts w:ascii="Arial" w:hAnsi="Arial" w:cs="Arial"/>
                <w:sz w:val="24"/>
                <w:szCs w:val="24"/>
              </w:rPr>
              <w:t>Date</w:t>
            </w:r>
          </w:p>
        </w:tc>
        <w:tc>
          <w:tcPr>
            <w:tcW w:w="1710" w:type="dxa"/>
          </w:tcPr>
          <w:p w:rsidRPr="00E42A0F" w:rsidR="004C5413" w:rsidP="00057FCA" w:rsidRDefault="004C5413" w14:paraId="4D067103" w14:textId="77777777">
            <w:pPr>
              <w:spacing w:line="360" w:lineRule="auto"/>
              <w:rPr>
                <w:rFonts w:ascii="Arial" w:hAnsi="Arial" w:cs="Arial"/>
                <w:sz w:val="24"/>
                <w:szCs w:val="24"/>
              </w:rPr>
            </w:pPr>
            <w:r w:rsidRPr="00E42A0F">
              <w:rPr>
                <w:rFonts w:ascii="Arial" w:hAnsi="Arial" w:cs="Arial"/>
                <w:sz w:val="24"/>
                <w:szCs w:val="24"/>
              </w:rPr>
              <w:t>Killed</w:t>
            </w:r>
          </w:p>
        </w:tc>
        <w:tc>
          <w:tcPr>
            <w:tcW w:w="2070" w:type="dxa"/>
          </w:tcPr>
          <w:p w:rsidRPr="00E42A0F" w:rsidR="004C5413" w:rsidP="00057FCA" w:rsidRDefault="004C5413" w14:paraId="0B2A573C"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410E7B21" w14:textId="77777777">
        <w:tc>
          <w:tcPr>
            <w:tcW w:w="2448" w:type="dxa"/>
          </w:tcPr>
          <w:p w:rsidRPr="00E42A0F" w:rsidR="004C5413" w:rsidP="00057FCA" w:rsidRDefault="004C5413" w14:paraId="1B24FAAE" w14:textId="77777777">
            <w:pPr>
              <w:spacing w:line="360" w:lineRule="auto"/>
              <w:rPr>
                <w:rFonts w:ascii="Arial" w:hAnsi="Arial" w:cs="Arial"/>
                <w:sz w:val="24"/>
                <w:szCs w:val="24"/>
              </w:rPr>
            </w:pPr>
            <w:r w:rsidRPr="00E42A0F">
              <w:rPr>
                <w:rFonts w:ascii="Arial" w:hAnsi="Arial" w:cs="Arial"/>
                <w:sz w:val="24"/>
                <w:szCs w:val="24"/>
              </w:rPr>
              <w:t>Source</w:t>
            </w:r>
          </w:p>
        </w:tc>
        <w:tc>
          <w:tcPr>
            <w:tcW w:w="1782" w:type="dxa"/>
          </w:tcPr>
          <w:p w:rsidRPr="00E42A0F" w:rsidR="004C5413" w:rsidP="00057FCA" w:rsidRDefault="004C5413" w14:paraId="74B1A605" w14:textId="77777777">
            <w:pPr>
              <w:spacing w:line="360" w:lineRule="auto"/>
              <w:rPr>
                <w:rFonts w:ascii="Arial" w:hAnsi="Arial" w:cs="Arial"/>
                <w:sz w:val="24"/>
                <w:szCs w:val="24"/>
              </w:rPr>
            </w:pPr>
            <w:r w:rsidRPr="00E42A0F">
              <w:rPr>
                <w:rFonts w:ascii="Arial" w:hAnsi="Arial" w:cs="Arial"/>
                <w:sz w:val="24"/>
                <w:szCs w:val="24"/>
              </w:rPr>
              <w:t>Date</w:t>
            </w:r>
          </w:p>
        </w:tc>
        <w:tc>
          <w:tcPr>
            <w:tcW w:w="1710" w:type="dxa"/>
          </w:tcPr>
          <w:p w:rsidRPr="00E42A0F" w:rsidR="004C5413" w:rsidP="00057FCA" w:rsidRDefault="004C5413" w14:paraId="5E3B1296" w14:textId="77777777">
            <w:pPr>
              <w:spacing w:line="360" w:lineRule="auto"/>
              <w:rPr>
                <w:rFonts w:ascii="Arial" w:hAnsi="Arial" w:cs="Arial"/>
                <w:sz w:val="24"/>
                <w:szCs w:val="24"/>
              </w:rPr>
            </w:pPr>
            <w:r w:rsidRPr="00E42A0F">
              <w:rPr>
                <w:rFonts w:ascii="Arial" w:hAnsi="Arial" w:cs="Arial"/>
                <w:sz w:val="24"/>
                <w:szCs w:val="24"/>
              </w:rPr>
              <w:t>Killed</w:t>
            </w:r>
          </w:p>
        </w:tc>
        <w:tc>
          <w:tcPr>
            <w:tcW w:w="2070" w:type="dxa"/>
          </w:tcPr>
          <w:p w:rsidRPr="00E42A0F" w:rsidR="004C5413" w:rsidP="00057FCA" w:rsidRDefault="004C5413" w14:paraId="1B44FF9A"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00581321" w14:textId="77777777">
        <w:tc>
          <w:tcPr>
            <w:tcW w:w="2448" w:type="dxa"/>
          </w:tcPr>
          <w:p w:rsidRPr="00E42A0F" w:rsidR="004C5413" w:rsidP="00057FCA" w:rsidRDefault="004C5413" w14:paraId="63968611" w14:textId="77777777">
            <w:pPr>
              <w:spacing w:line="360" w:lineRule="auto"/>
              <w:rPr>
                <w:rFonts w:ascii="Arial" w:hAnsi="Arial" w:cs="Arial"/>
                <w:sz w:val="24"/>
                <w:szCs w:val="24"/>
              </w:rPr>
            </w:pPr>
            <w:r w:rsidRPr="00E42A0F">
              <w:rPr>
                <w:rFonts w:ascii="Arial" w:hAnsi="Arial" w:cs="Arial"/>
                <w:sz w:val="24"/>
                <w:szCs w:val="24"/>
              </w:rPr>
              <w:t>Source</w:t>
            </w:r>
          </w:p>
        </w:tc>
        <w:tc>
          <w:tcPr>
            <w:tcW w:w="1782" w:type="dxa"/>
          </w:tcPr>
          <w:p w:rsidRPr="00E42A0F" w:rsidR="004C5413" w:rsidP="00057FCA" w:rsidRDefault="004C5413" w14:paraId="20A2154A" w14:textId="77777777">
            <w:pPr>
              <w:spacing w:line="360" w:lineRule="auto"/>
              <w:rPr>
                <w:rFonts w:ascii="Arial" w:hAnsi="Arial" w:cs="Arial"/>
                <w:sz w:val="24"/>
                <w:szCs w:val="24"/>
              </w:rPr>
            </w:pPr>
            <w:r w:rsidRPr="00E42A0F">
              <w:rPr>
                <w:rFonts w:ascii="Arial" w:hAnsi="Arial" w:cs="Arial"/>
                <w:sz w:val="24"/>
                <w:szCs w:val="24"/>
              </w:rPr>
              <w:t>Date</w:t>
            </w:r>
          </w:p>
        </w:tc>
        <w:tc>
          <w:tcPr>
            <w:tcW w:w="1710" w:type="dxa"/>
          </w:tcPr>
          <w:p w:rsidRPr="00E42A0F" w:rsidR="004C5413" w:rsidP="00057FCA" w:rsidRDefault="004C5413" w14:paraId="05178CEE" w14:textId="77777777">
            <w:pPr>
              <w:spacing w:line="360" w:lineRule="auto"/>
              <w:rPr>
                <w:rFonts w:ascii="Arial" w:hAnsi="Arial" w:cs="Arial"/>
                <w:sz w:val="24"/>
                <w:szCs w:val="24"/>
              </w:rPr>
            </w:pPr>
            <w:r w:rsidRPr="00E42A0F">
              <w:rPr>
                <w:rFonts w:ascii="Arial" w:hAnsi="Arial" w:cs="Arial"/>
                <w:sz w:val="24"/>
                <w:szCs w:val="24"/>
              </w:rPr>
              <w:t>Killed</w:t>
            </w:r>
          </w:p>
        </w:tc>
        <w:tc>
          <w:tcPr>
            <w:tcW w:w="2070" w:type="dxa"/>
          </w:tcPr>
          <w:p w:rsidRPr="00E42A0F" w:rsidR="004C5413" w:rsidP="00057FCA" w:rsidRDefault="004C5413" w14:paraId="73864027"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7FDC3FE0" w14:textId="77777777">
        <w:tc>
          <w:tcPr>
            <w:tcW w:w="2448" w:type="dxa"/>
          </w:tcPr>
          <w:p w:rsidRPr="00E42A0F" w:rsidR="004C5413" w:rsidP="00057FCA" w:rsidRDefault="004C5413" w14:paraId="4DE28F50" w14:textId="77777777">
            <w:pPr>
              <w:spacing w:line="360" w:lineRule="auto"/>
              <w:rPr>
                <w:rFonts w:ascii="Arial" w:hAnsi="Arial" w:cs="Arial"/>
                <w:sz w:val="24"/>
                <w:szCs w:val="24"/>
              </w:rPr>
            </w:pPr>
            <w:r w:rsidRPr="00E42A0F">
              <w:rPr>
                <w:rFonts w:ascii="Arial" w:hAnsi="Arial" w:cs="Arial"/>
                <w:sz w:val="24"/>
                <w:szCs w:val="24"/>
              </w:rPr>
              <w:t>Source</w:t>
            </w:r>
          </w:p>
        </w:tc>
        <w:tc>
          <w:tcPr>
            <w:tcW w:w="1782" w:type="dxa"/>
          </w:tcPr>
          <w:p w:rsidRPr="00E42A0F" w:rsidR="004C5413" w:rsidP="00057FCA" w:rsidRDefault="004C5413" w14:paraId="07A0BDFE" w14:textId="77777777">
            <w:pPr>
              <w:spacing w:line="360" w:lineRule="auto"/>
              <w:rPr>
                <w:rFonts w:ascii="Arial" w:hAnsi="Arial" w:cs="Arial"/>
                <w:sz w:val="24"/>
                <w:szCs w:val="24"/>
              </w:rPr>
            </w:pPr>
            <w:r w:rsidRPr="00E42A0F">
              <w:rPr>
                <w:rFonts w:ascii="Arial" w:hAnsi="Arial" w:cs="Arial"/>
                <w:sz w:val="24"/>
                <w:szCs w:val="24"/>
              </w:rPr>
              <w:t>Date</w:t>
            </w:r>
          </w:p>
        </w:tc>
        <w:tc>
          <w:tcPr>
            <w:tcW w:w="1710" w:type="dxa"/>
          </w:tcPr>
          <w:p w:rsidRPr="00E42A0F" w:rsidR="004C5413" w:rsidP="00057FCA" w:rsidRDefault="004C5413" w14:paraId="3CA5778A" w14:textId="77777777">
            <w:pPr>
              <w:spacing w:line="360" w:lineRule="auto"/>
              <w:rPr>
                <w:rFonts w:ascii="Arial" w:hAnsi="Arial" w:cs="Arial"/>
                <w:sz w:val="24"/>
                <w:szCs w:val="24"/>
              </w:rPr>
            </w:pPr>
            <w:r w:rsidRPr="00E42A0F">
              <w:rPr>
                <w:rFonts w:ascii="Arial" w:hAnsi="Arial" w:cs="Arial"/>
                <w:sz w:val="24"/>
                <w:szCs w:val="24"/>
              </w:rPr>
              <w:t>Killed</w:t>
            </w:r>
          </w:p>
        </w:tc>
        <w:tc>
          <w:tcPr>
            <w:tcW w:w="2070" w:type="dxa"/>
          </w:tcPr>
          <w:p w:rsidRPr="00E42A0F" w:rsidR="004C5413" w:rsidP="00057FCA" w:rsidRDefault="004C5413" w14:paraId="32E7C0CD" w14:textId="77777777">
            <w:pPr>
              <w:spacing w:line="360" w:lineRule="auto"/>
              <w:rPr>
                <w:rFonts w:ascii="Arial" w:hAnsi="Arial" w:cs="Arial"/>
                <w:sz w:val="24"/>
                <w:szCs w:val="24"/>
              </w:rPr>
            </w:pPr>
            <w:r w:rsidRPr="00E42A0F">
              <w:rPr>
                <w:rFonts w:ascii="Arial" w:hAnsi="Arial" w:cs="Arial"/>
                <w:sz w:val="24"/>
                <w:szCs w:val="24"/>
              </w:rPr>
              <w:t>Injured</w:t>
            </w:r>
          </w:p>
        </w:tc>
      </w:tr>
    </w:tbl>
    <w:p w:rsidRPr="00E42A0F" w:rsidR="004C5413" w:rsidP="004C5413" w:rsidRDefault="004C5413" w14:paraId="3F8B788D" w14:textId="590250C7">
      <w:pPr>
        <w:ind w:left="720"/>
        <w:rPr>
          <w:rFonts w:ascii="Arial" w:hAnsi="Arial" w:cs="Arial"/>
          <w:sz w:val="24"/>
          <w:szCs w:val="24"/>
        </w:rPr>
      </w:pPr>
      <w:r w:rsidRPr="00E42A0F">
        <w:rPr>
          <w:rFonts w:ascii="Arial" w:hAnsi="Arial" w:cs="Arial"/>
          <w:sz w:val="24"/>
          <w:szCs w:val="24"/>
        </w:rPr>
        <w:t xml:space="preserve">* List all accidents separately </w:t>
      </w:r>
      <w:r>
        <w:rPr>
          <w:rFonts w:ascii="Arial" w:hAnsi="Arial" w:cs="Arial"/>
          <w:sz w:val="24"/>
          <w:szCs w:val="24"/>
        </w:rPr>
        <w:t xml:space="preserve">in the 10 years period prior to the nomination due date </w:t>
      </w:r>
      <w:r w:rsidRPr="004F7A0E">
        <w:rPr>
          <w:rFonts w:ascii="Arial" w:hAnsi="Arial" w:cs="Arial"/>
          <w:sz w:val="24"/>
          <w:szCs w:val="24"/>
        </w:rPr>
        <w:t xml:space="preserve">of Friday, </w:t>
      </w:r>
      <w:r w:rsidRPr="004F7A0E">
        <w:rPr>
          <w:rFonts w:ascii="Arial" w:hAnsi="Arial" w:cs="Arial"/>
          <w:b/>
          <w:sz w:val="24"/>
          <w:szCs w:val="24"/>
        </w:rPr>
        <w:t xml:space="preserve">October </w:t>
      </w:r>
      <w:r w:rsidRPr="004F7A0E" w:rsidR="00356096">
        <w:rPr>
          <w:rFonts w:ascii="Arial" w:hAnsi="Arial" w:cs="Arial"/>
          <w:b/>
          <w:sz w:val="24"/>
          <w:szCs w:val="24"/>
        </w:rPr>
        <w:t>2</w:t>
      </w:r>
      <w:r w:rsidRPr="004F7A0E" w:rsidR="0058377C">
        <w:rPr>
          <w:rFonts w:ascii="Arial" w:hAnsi="Arial" w:cs="Arial"/>
          <w:b/>
          <w:sz w:val="24"/>
          <w:szCs w:val="24"/>
        </w:rPr>
        <w:t>2</w:t>
      </w:r>
      <w:r w:rsidRPr="004F7A0E" w:rsidR="00356096">
        <w:rPr>
          <w:rFonts w:ascii="Arial" w:hAnsi="Arial" w:cs="Arial"/>
          <w:b/>
          <w:sz w:val="24"/>
          <w:szCs w:val="24"/>
        </w:rPr>
        <w:t>, 2021</w:t>
      </w:r>
      <w:r w:rsidRPr="004F7A0E">
        <w:rPr>
          <w:rFonts w:ascii="Arial" w:hAnsi="Arial" w:cs="Arial"/>
          <w:sz w:val="24"/>
          <w:szCs w:val="24"/>
        </w:rPr>
        <w:t xml:space="preserve"> (from </w:t>
      </w:r>
      <w:r w:rsidRPr="004F7A0E">
        <w:rPr>
          <w:rFonts w:ascii="Arial" w:hAnsi="Arial" w:cs="Arial"/>
          <w:b/>
          <w:sz w:val="24"/>
          <w:szCs w:val="24"/>
        </w:rPr>
        <w:t xml:space="preserve">October </w:t>
      </w:r>
      <w:r w:rsidRPr="004F7A0E" w:rsidR="00891369">
        <w:rPr>
          <w:rFonts w:ascii="Arial" w:hAnsi="Arial" w:cs="Arial"/>
          <w:b/>
          <w:sz w:val="24"/>
          <w:szCs w:val="24"/>
        </w:rPr>
        <w:t>23</w:t>
      </w:r>
      <w:r w:rsidRPr="004F7A0E">
        <w:rPr>
          <w:rFonts w:ascii="Arial" w:hAnsi="Arial" w:cs="Arial"/>
          <w:b/>
          <w:sz w:val="24"/>
          <w:szCs w:val="24"/>
        </w:rPr>
        <w:t>, 20</w:t>
      </w:r>
      <w:r w:rsidRPr="004F7A0E" w:rsidR="00356096">
        <w:rPr>
          <w:rFonts w:ascii="Arial" w:hAnsi="Arial" w:cs="Arial"/>
          <w:b/>
          <w:sz w:val="24"/>
          <w:szCs w:val="24"/>
        </w:rPr>
        <w:t>11</w:t>
      </w:r>
      <w:r w:rsidRPr="004F7A0E">
        <w:rPr>
          <w:rFonts w:ascii="Arial" w:hAnsi="Arial" w:cs="Arial"/>
          <w:sz w:val="24"/>
          <w:szCs w:val="24"/>
        </w:rPr>
        <w:t xml:space="preserve"> to </w:t>
      </w:r>
      <w:r w:rsidRPr="004F7A0E">
        <w:rPr>
          <w:rFonts w:ascii="Arial" w:hAnsi="Arial" w:cs="Arial"/>
          <w:b/>
          <w:sz w:val="24"/>
          <w:szCs w:val="24"/>
        </w:rPr>
        <w:t>October 2</w:t>
      </w:r>
      <w:r w:rsidRPr="004F7A0E" w:rsidR="0058377C">
        <w:rPr>
          <w:rFonts w:ascii="Arial" w:hAnsi="Arial" w:cs="Arial"/>
          <w:b/>
          <w:sz w:val="24"/>
          <w:szCs w:val="24"/>
        </w:rPr>
        <w:t>2</w:t>
      </w:r>
      <w:r w:rsidRPr="004F7A0E">
        <w:rPr>
          <w:rFonts w:ascii="Arial" w:hAnsi="Arial" w:cs="Arial"/>
          <w:b/>
          <w:sz w:val="24"/>
          <w:szCs w:val="24"/>
        </w:rPr>
        <w:t>, 20</w:t>
      </w:r>
      <w:r w:rsidRPr="004F7A0E" w:rsidR="00356096">
        <w:rPr>
          <w:rFonts w:ascii="Arial" w:hAnsi="Arial" w:cs="Arial"/>
          <w:b/>
          <w:sz w:val="24"/>
          <w:szCs w:val="24"/>
        </w:rPr>
        <w:t>21</w:t>
      </w:r>
      <w:r w:rsidRPr="004F7A0E" w:rsidR="00642014">
        <w:rPr>
          <w:rFonts w:ascii="Arial" w:hAnsi="Arial" w:cs="Arial"/>
          <w:b/>
          <w:sz w:val="24"/>
          <w:szCs w:val="24"/>
        </w:rPr>
        <w:t>)</w:t>
      </w:r>
      <w:r w:rsidRPr="004F7A0E">
        <w:rPr>
          <w:rFonts w:ascii="Arial" w:hAnsi="Arial" w:cs="Arial"/>
          <w:sz w:val="24"/>
          <w:szCs w:val="24"/>
        </w:rPr>
        <w:t>.</w:t>
      </w:r>
      <w:r w:rsidRPr="00E42A0F">
        <w:rPr>
          <w:rFonts w:ascii="Arial" w:hAnsi="Arial" w:cs="Arial"/>
          <w:sz w:val="24"/>
          <w:szCs w:val="24"/>
        </w:rPr>
        <w:t xml:space="preserve">   For each accident specify the accident date, the number of fatalities and injuries.</w:t>
      </w:r>
    </w:p>
    <w:p w:rsidRPr="00E42A0F" w:rsidR="004C5413" w:rsidP="002F7632" w:rsidRDefault="004C5413" w14:paraId="649C7C95" w14:textId="77777777">
      <w:pPr>
        <w:keepNext/>
        <w:numPr>
          <w:ilvl w:val="0"/>
          <w:numId w:val="6"/>
        </w:numPr>
        <w:tabs>
          <w:tab w:val="clear" w:pos="540"/>
          <w:tab w:val="num" w:pos="720"/>
        </w:tabs>
        <w:spacing w:after="120"/>
        <w:ind w:left="360"/>
        <w:outlineLvl w:val="2"/>
        <w:rPr>
          <w:rFonts w:ascii="Arial" w:hAnsi="Arial" w:cs="Arial"/>
          <w:b/>
          <w:sz w:val="24"/>
          <w:szCs w:val="24"/>
        </w:rPr>
      </w:pPr>
      <w:r w:rsidRPr="00E42A0F">
        <w:rPr>
          <w:rFonts w:ascii="Arial" w:hAnsi="Arial" w:cs="Arial"/>
          <w:b/>
          <w:szCs w:val="24"/>
        </w:rPr>
        <w:br w:type="page"/>
      </w:r>
      <w:r w:rsidRPr="00E42A0F">
        <w:rPr>
          <w:rFonts w:ascii="Arial" w:hAnsi="Arial" w:cs="Arial"/>
          <w:b/>
          <w:sz w:val="24"/>
          <w:szCs w:val="24"/>
        </w:rPr>
        <w:lastRenderedPageBreak/>
        <w:t xml:space="preserve">Blocking Delay and Speed Limits </w:t>
      </w:r>
    </w:p>
    <w:tbl>
      <w:tblPr>
        <w:tblW w:w="801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30"/>
        <w:gridCol w:w="3780"/>
      </w:tblGrid>
      <w:tr w:rsidRPr="00E42A0F" w:rsidR="004C5413" w:rsidTr="00057FCA" w14:paraId="38E29E15" w14:textId="77777777">
        <w:trPr>
          <w:trHeight w:val="432" w:hRule="exact"/>
        </w:trPr>
        <w:tc>
          <w:tcPr>
            <w:tcW w:w="4230" w:type="dxa"/>
            <w:vAlign w:val="center"/>
          </w:tcPr>
          <w:p w:rsidRPr="00E42A0F" w:rsidR="004C5413" w:rsidP="00057FCA" w:rsidRDefault="004C5413" w14:paraId="62644548" w14:textId="77777777">
            <w:pPr>
              <w:spacing w:line="360" w:lineRule="auto"/>
              <w:rPr>
                <w:rFonts w:ascii="Arial" w:hAnsi="Arial" w:cs="Arial"/>
                <w:sz w:val="24"/>
                <w:szCs w:val="24"/>
              </w:rPr>
            </w:pPr>
            <w:r w:rsidRPr="00E42A0F">
              <w:rPr>
                <w:rFonts w:ascii="Arial" w:hAnsi="Arial" w:cs="Arial"/>
                <w:sz w:val="24"/>
                <w:szCs w:val="24"/>
              </w:rPr>
              <w:t>Total Blocking Delay</w:t>
            </w:r>
          </w:p>
        </w:tc>
        <w:tc>
          <w:tcPr>
            <w:tcW w:w="3780" w:type="dxa"/>
            <w:vAlign w:val="center"/>
          </w:tcPr>
          <w:p w:rsidRPr="00E42A0F" w:rsidR="004C5413" w:rsidP="00057FCA" w:rsidRDefault="004C5413" w14:paraId="3BC2BD3D" w14:textId="77777777">
            <w:pPr>
              <w:spacing w:line="360" w:lineRule="auto"/>
              <w:jc w:val="right"/>
              <w:rPr>
                <w:rFonts w:ascii="Arial" w:hAnsi="Arial" w:cs="Arial"/>
                <w:sz w:val="24"/>
                <w:szCs w:val="24"/>
              </w:rPr>
            </w:pPr>
            <w:r w:rsidRPr="00E42A0F">
              <w:rPr>
                <w:rFonts w:ascii="Arial" w:hAnsi="Arial" w:cs="Arial"/>
                <w:sz w:val="24"/>
                <w:szCs w:val="24"/>
              </w:rPr>
              <w:t>Min</w:t>
            </w:r>
          </w:p>
        </w:tc>
      </w:tr>
      <w:tr w:rsidRPr="00E42A0F" w:rsidR="004C5413" w:rsidTr="00057FCA" w14:paraId="21993679" w14:textId="77777777">
        <w:trPr>
          <w:trHeight w:val="432" w:hRule="exact"/>
        </w:trPr>
        <w:tc>
          <w:tcPr>
            <w:tcW w:w="4230" w:type="dxa"/>
            <w:vAlign w:val="center"/>
          </w:tcPr>
          <w:p w:rsidRPr="00E42A0F" w:rsidR="004C5413" w:rsidP="00057FCA" w:rsidRDefault="004C5413" w14:paraId="68D76C0F" w14:textId="77777777">
            <w:pPr>
              <w:spacing w:line="360" w:lineRule="auto"/>
              <w:rPr>
                <w:rFonts w:ascii="Arial" w:hAnsi="Arial" w:cs="Arial"/>
                <w:sz w:val="24"/>
                <w:szCs w:val="24"/>
              </w:rPr>
            </w:pPr>
            <w:r w:rsidRPr="00E42A0F">
              <w:rPr>
                <w:rFonts w:ascii="Arial" w:hAnsi="Arial" w:cs="Arial"/>
                <w:sz w:val="24"/>
                <w:szCs w:val="24"/>
              </w:rPr>
              <w:t xml:space="preserve">Number of Observed Delays </w:t>
            </w:r>
          </w:p>
        </w:tc>
        <w:tc>
          <w:tcPr>
            <w:tcW w:w="3780" w:type="dxa"/>
            <w:vAlign w:val="center"/>
          </w:tcPr>
          <w:p w:rsidRPr="00E42A0F" w:rsidR="004C5413" w:rsidP="00057FCA" w:rsidRDefault="004C5413" w14:paraId="2B5972E3" w14:textId="77777777">
            <w:pPr>
              <w:spacing w:line="360" w:lineRule="auto"/>
              <w:jc w:val="right"/>
              <w:rPr>
                <w:rFonts w:ascii="Arial" w:hAnsi="Arial" w:cs="Arial"/>
                <w:sz w:val="24"/>
                <w:szCs w:val="24"/>
              </w:rPr>
            </w:pPr>
          </w:p>
        </w:tc>
      </w:tr>
      <w:tr w:rsidRPr="00E42A0F" w:rsidR="004C5413" w:rsidTr="00057FCA" w14:paraId="6E0004DD" w14:textId="77777777">
        <w:trPr>
          <w:trHeight w:val="432" w:hRule="exact"/>
        </w:trPr>
        <w:tc>
          <w:tcPr>
            <w:tcW w:w="4230" w:type="dxa"/>
            <w:vAlign w:val="center"/>
          </w:tcPr>
          <w:p w:rsidRPr="00E42A0F" w:rsidR="004C5413" w:rsidP="00057FCA" w:rsidRDefault="004C5413" w14:paraId="0DCB88CA" w14:textId="77777777">
            <w:pPr>
              <w:spacing w:line="360" w:lineRule="auto"/>
              <w:rPr>
                <w:rFonts w:ascii="Arial" w:hAnsi="Arial" w:cs="Arial"/>
                <w:sz w:val="24"/>
                <w:szCs w:val="24"/>
              </w:rPr>
            </w:pPr>
            <w:r w:rsidRPr="00E42A0F">
              <w:rPr>
                <w:rFonts w:ascii="Arial" w:hAnsi="Arial" w:cs="Arial"/>
                <w:sz w:val="24"/>
                <w:szCs w:val="24"/>
              </w:rPr>
              <w:t>Information Provided by:</w:t>
            </w:r>
          </w:p>
        </w:tc>
        <w:tc>
          <w:tcPr>
            <w:tcW w:w="3780" w:type="dxa"/>
            <w:vAlign w:val="center"/>
          </w:tcPr>
          <w:p w:rsidRPr="00E42A0F" w:rsidR="004C5413" w:rsidP="00057FCA" w:rsidRDefault="004C5413" w14:paraId="544B7623" w14:textId="77777777">
            <w:pPr>
              <w:keepNext/>
              <w:spacing w:before="120" w:after="120"/>
              <w:jc w:val="center"/>
              <w:outlineLvl w:val="3"/>
              <w:rPr>
                <w:rFonts w:ascii="Arial" w:hAnsi="Arial" w:cs="Arial"/>
                <w:sz w:val="24"/>
                <w:szCs w:val="24"/>
              </w:rPr>
            </w:pPr>
            <w:r w:rsidRPr="00E42A0F">
              <w:rPr>
                <w:rFonts w:ascii="Arial" w:hAnsi="Arial" w:cs="Arial"/>
                <w:sz w:val="24"/>
                <w:szCs w:val="24"/>
              </w:rPr>
              <w:t>Railroad [   ]   Observation [   ]</w:t>
            </w:r>
          </w:p>
        </w:tc>
      </w:tr>
      <w:tr w:rsidRPr="00E42A0F" w:rsidR="004C5413" w:rsidTr="00057FCA" w14:paraId="49C8B2F9" w14:textId="77777777">
        <w:trPr>
          <w:trHeight w:val="432" w:hRule="exact"/>
        </w:trPr>
        <w:tc>
          <w:tcPr>
            <w:tcW w:w="4230" w:type="dxa"/>
            <w:vAlign w:val="center"/>
          </w:tcPr>
          <w:p w:rsidRPr="00E42A0F" w:rsidR="004C5413" w:rsidP="00057FCA" w:rsidRDefault="004C5413" w14:paraId="11C77E8F" w14:textId="77777777">
            <w:pPr>
              <w:spacing w:line="360" w:lineRule="auto"/>
              <w:rPr>
                <w:rFonts w:ascii="Arial" w:hAnsi="Arial" w:cs="Arial"/>
                <w:sz w:val="24"/>
                <w:szCs w:val="24"/>
              </w:rPr>
            </w:pPr>
            <w:r w:rsidRPr="00E42A0F">
              <w:rPr>
                <w:rFonts w:ascii="Arial" w:hAnsi="Arial" w:cs="Arial"/>
                <w:sz w:val="24"/>
                <w:szCs w:val="24"/>
              </w:rPr>
              <w:t>Date Delays Verified</w:t>
            </w:r>
          </w:p>
        </w:tc>
        <w:tc>
          <w:tcPr>
            <w:tcW w:w="3780" w:type="dxa"/>
            <w:vAlign w:val="center"/>
          </w:tcPr>
          <w:p w:rsidRPr="00E42A0F" w:rsidR="004C5413" w:rsidP="00057FCA" w:rsidRDefault="004C5413" w14:paraId="2D4EF98F" w14:textId="77777777">
            <w:pPr>
              <w:spacing w:line="360" w:lineRule="auto"/>
              <w:jc w:val="right"/>
              <w:rPr>
                <w:rFonts w:ascii="Arial" w:hAnsi="Arial" w:cs="Arial"/>
                <w:sz w:val="24"/>
                <w:szCs w:val="24"/>
              </w:rPr>
            </w:pPr>
          </w:p>
        </w:tc>
      </w:tr>
      <w:tr w:rsidRPr="00E42A0F" w:rsidR="004C5413" w:rsidTr="00057FCA" w14:paraId="7D07B0FB" w14:textId="77777777">
        <w:trPr>
          <w:trHeight w:val="432" w:hRule="exact"/>
        </w:trPr>
        <w:tc>
          <w:tcPr>
            <w:tcW w:w="4230" w:type="dxa"/>
            <w:vAlign w:val="center"/>
          </w:tcPr>
          <w:p w:rsidRPr="00E42A0F" w:rsidR="004C5413" w:rsidP="00057FCA" w:rsidRDefault="004C5413" w14:paraId="3386D3FF" w14:textId="77777777">
            <w:pPr>
              <w:spacing w:line="360" w:lineRule="auto"/>
              <w:rPr>
                <w:rFonts w:ascii="Arial" w:hAnsi="Arial" w:cs="Arial"/>
                <w:sz w:val="24"/>
                <w:szCs w:val="24"/>
              </w:rPr>
            </w:pPr>
            <w:r w:rsidRPr="00E42A0F">
              <w:rPr>
                <w:rFonts w:ascii="Arial" w:hAnsi="Arial" w:cs="Arial"/>
                <w:sz w:val="24"/>
                <w:szCs w:val="24"/>
              </w:rPr>
              <w:t>Posted Vehicle Speed Limit</w:t>
            </w:r>
          </w:p>
        </w:tc>
        <w:tc>
          <w:tcPr>
            <w:tcW w:w="3780" w:type="dxa"/>
            <w:vAlign w:val="center"/>
          </w:tcPr>
          <w:p w:rsidRPr="00E42A0F" w:rsidR="004C5413" w:rsidP="00057FCA" w:rsidRDefault="004C5413" w14:paraId="567FB9CC" w14:textId="77777777">
            <w:pPr>
              <w:spacing w:line="360" w:lineRule="auto"/>
              <w:jc w:val="right"/>
              <w:rPr>
                <w:rFonts w:ascii="Arial" w:hAnsi="Arial" w:cs="Arial"/>
                <w:sz w:val="24"/>
                <w:szCs w:val="24"/>
              </w:rPr>
            </w:pPr>
            <w:r w:rsidRPr="00E42A0F">
              <w:rPr>
                <w:rFonts w:ascii="Arial" w:hAnsi="Arial" w:cs="Arial"/>
                <w:sz w:val="24"/>
                <w:szCs w:val="24"/>
              </w:rPr>
              <w:t>mph</w:t>
            </w:r>
          </w:p>
        </w:tc>
      </w:tr>
      <w:tr w:rsidRPr="00E42A0F" w:rsidR="004C5413" w:rsidTr="00057FCA" w14:paraId="0B2543BE" w14:textId="77777777">
        <w:trPr>
          <w:trHeight w:val="432" w:hRule="exact"/>
        </w:trPr>
        <w:tc>
          <w:tcPr>
            <w:tcW w:w="4230" w:type="dxa"/>
            <w:vAlign w:val="center"/>
          </w:tcPr>
          <w:p w:rsidRPr="00E42A0F" w:rsidR="004C5413" w:rsidP="00057FCA" w:rsidRDefault="004C5413" w14:paraId="2B1D8046" w14:textId="77777777">
            <w:pPr>
              <w:spacing w:line="360" w:lineRule="auto"/>
              <w:rPr>
                <w:rFonts w:ascii="Arial" w:hAnsi="Arial" w:cs="Arial"/>
                <w:sz w:val="24"/>
                <w:szCs w:val="24"/>
              </w:rPr>
            </w:pPr>
            <w:r w:rsidRPr="00E42A0F">
              <w:rPr>
                <w:rFonts w:ascii="Arial" w:hAnsi="Arial" w:cs="Arial"/>
                <w:sz w:val="24"/>
                <w:szCs w:val="24"/>
              </w:rPr>
              <w:t>Train Speed Limit at Crossing</w:t>
            </w:r>
          </w:p>
        </w:tc>
        <w:tc>
          <w:tcPr>
            <w:tcW w:w="3780" w:type="dxa"/>
            <w:vAlign w:val="center"/>
          </w:tcPr>
          <w:p w:rsidRPr="00E42A0F" w:rsidR="004C5413" w:rsidP="00057FCA" w:rsidRDefault="004C5413" w14:paraId="25CED745" w14:textId="77777777">
            <w:pPr>
              <w:spacing w:line="360" w:lineRule="auto"/>
              <w:jc w:val="right"/>
              <w:rPr>
                <w:rFonts w:ascii="Arial" w:hAnsi="Arial" w:cs="Arial"/>
                <w:sz w:val="24"/>
                <w:szCs w:val="24"/>
              </w:rPr>
            </w:pPr>
            <w:r w:rsidRPr="00E42A0F">
              <w:rPr>
                <w:rFonts w:ascii="Arial" w:hAnsi="Arial" w:cs="Arial"/>
                <w:sz w:val="24"/>
                <w:szCs w:val="24"/>
              </w:rPr>
              <w:t>mph</w:t>
            </w:r>
          </w:p>
        </w:tc>
      </w:tr>
    </w:tbl>
    <w:p w:rsidRPr="00E42A0F" w:rsidR="004C5413" w:rsidP="004C5413" w:rsidRDefault="004C5413" w14:paraId="2FA4830D" w14:textId="77777777">
      <w:pPr>
        <w:keepNext/>
        <w:outlineLvl w:val="2"/>
        <w:rPr>
          <w:rFonts w:ascii="Arial" w:hAnsi="Arial" w:cs="Arial"/>
          <w:sz w:val="24"/>
          <w:szCs w:val="24"/>
        </w:rPr>
      </w:pPr>
    </w:p>
    <w:p w:rsidRPr="00E42A0F" w:rsidR="004C5413" w:rsidP="002F7632" w:rsidRDefault="004C5413" w14:paraId="554457F2" w14:textId="77777777">
      <w:pPr>
        <w:keepNext/>
        <w:numPr>
          <w:ilvl w:val="0"/>
          <w:numId w:val="6"/>
        </w:numPr>
        <w:tabs>
          <w:tab w:val="clear" w:pos="540"/>
          <w:tab w:val="num" w:pos="720"/>
        </w:tabs>
        <w:spacing w:after="120"/>
        <w:ind w:hanging="540"/>
        <w:outlineLvl w:val="2"/>
        <w:rPr>
          <w:rFonts w:ascii="Arial" w:hAnsi="Arial" w:cs="Arial"/>
          <w:b/>
          <w:sz w:val="24"/>
          <w:szCs w:val="24"/>
        </w:rPr>
      </w:pPr>
      <w:r w:rsidRPr="00E42A0F">
        <w:rPr>
          <w:rFonts w:ascii="Arial" w:hAnsi="Arial" w:cs="Arial"/>
          <w:b/>
          <w:sz w:val="24"/>
          <w:szCs w:val="24"/>
        </w:rPr>
        <w:t xml:space="preserve">Crossing Geometrics </w:t>
      </w:r>
    </w:p>
    <w:tbl>
      <w:tblPr>
        <w:tblW w:w="88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20"/>
        <w:gridCol w:w="5400"/>
      </w:tblGrid>
      <w:tr w:rsidRPr="00E42A0F" w:rsidR="004C5413" w:rsidTr="00057FCA" w14:paraId="3EC71DFC" w14:textId="77777777">
        <w:tc>
          <w:tcPr>
            <w:tcW w:w="3420" w:type="dxa"/>
          </w:tcPr>
          <w:p w:rsidRPr="00E42A0F" w:rsidR="004C5413" w:rsidP="00057FCA" w:rsidRDefault="004C5413" w14:paraId="39EED108" w14:textId="77777777">
            <w:pPr>
              <w:ind w:left="-108" w:right="-108"/>
              <w:rPr>
                <w:rFonts w:ascii="Arial" w:hAnsi="Arial" w:cs="Arial"/>
                <w:sz w:val="24"/>
                <w:szCs w:val="24"/>
              </w:rPr>
            </w:pPr>
            <w:r w:rsidRPr="00E42A0F">
              <w:rPr>
                <w:rFonts w:ascii="Arial" w:hAnsi="Arial" w:cs="Arial"/>
                <w:sz w:val="24"/>
                <w:szCs w:val="24"/>
              </w:rPr>
              <w:t>Track Skewed Angle = ______</w:t>
            </w:r>
            <w:r w:rsidRPr="00E42A0F">
              <w:rPr>
                <w:rFonts w:ascii="Arial" w:hAnsi="Arial" w:cs="Arial"/>
                <w:sz w:val="24"/>
                <w:szCs w:val="24"/>
              </w:rPr>
              <w:sym w:font="Symbol" w:char="F0B0"/>
            </w:r>
            <w:r w:rsidRPr="00E42A0F">
              <w:rPr>
                <w:rFonts w:ascii="Arial" w:hAnsi="Arial" w:cs="Arial"/>
                <w:sz w:val="24"/>
                <w:szCs w:val="24"/>
              </w:rPr>
              <w:t xml:space="preserve"> </w:t>
            </w:r>
          </w:p>
        </w:tc>
        <w:tc>
          <w:tcPr>
            <w:tcW w:w="5400" w:type="dxa"/>
          </w:tcPr>
          <w:p w:rsidRPr="00E42A0F" w:rsidR="004C5413" w:rsidP="00057FCA" w:rsidRDefault="004C5413" w14:paraId="19D5EBE3" w14:textId="77777777">
            <w:pPr>
              <w:ind w:left="-18" w:firstLine="18"/>
              <w:rPr>
                <w:rFonts w:ascii="Arial" w:hAnsi="Arial" w:cs="Arial"/>
                <w:sz w:val="24"/>
                <w:szCs w:val="24"/>
              </w:rPr>
            </w:pPr>
            <w:r w:rsidRPr="00E42A0F">
              <w:rPr>
                <w:rFonts w:ascii="Arial" w:hAnsi="Arial" w:cs="Arial"/>
                <w:sz w:val="24"/>
                <w:szCs w:val="24"/>
              </w:rPr>
              <w:t xml:space="preserve">Is there a parallel road to the track within 200 ft? </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Yes [   ]  No [   ]</w:t>
            </w:r>
          </w:p>
        </w:tc>
      </w:tr>
      <w:tr w:rsidRPr="00E42A0F" w:rsidR="004C5413" w:rsidTr="00057FCA" w14:paraId="04A56972" w14:textId="77777777">
        <w:tc>
          <w:tcPr>
            <w:tcW w:w="3420" w:type="dxa"/>
            <w:tcBorders>
              <w:bottom w:val="nil"/>
            </w:tcBorders>
          </w:tcPr>
          <w:p w:rsidRPr="00E42A0F" w:rsidR="004C5413" w:rsidP="00057FCA" w:rsidRDefault="004C5413" w14:paraId="77D62110" w14:textId="77777777">
            <w:pPr>
              <w:ind w:left="-108" w:right="-108"/>
              <w:rPr>
                <w:rFonts w:ascii="Arial" w:hAnsi="Arial" w:cs="Arial"/>
                <w:sz w:val="24"/>
                <w:szCs w:val="24"/>
              </w:rPr>
            </w:pPr>
            <w:r w:rsidRPr="00E42A0F">
              <w:rPr>
                <w:rFonts w:ascii="Arial" w:hAnsi="Arial" w:cs="Arial"/>
                <w:sz w:val="24"/>
                <w:szCs w:val="24"/>
              </w:rPr>
              <w:t>Number of Tracks = _______</w:t>
            </w:r>
          </w:p>
        </w:tc>
        <w:tc>
          <w:tcPr>
            <w:tcW w:w="5400" w:type="dxa"/>
          </w:tcPr>
          <w:p w:rsidRPr="00E42A0F" w:rsidR="004C5413" w:rsidP="00057FCA" w:rsidRDefault="004C5413" w14:paraId="6CBF5ED1" w14:textId="77777777">
            <w:pPr>
              <w:ind w:left="-18"/>
              <w:rPr>
                <w:rFonts w:ascii="Arial" w:hAnsi="Arial" w:cs="Arial"/>
                <w:sz w:val="24"/>
                <w:szCs w:val="24"/>
              </w:rPr>
            </w:pPr>
            <w:r w:rsidRPr="00E42A0F">
              <w:rPr>
                <w:rFonts w:ascii="Arial" w:hAnsi="Arial" w:cs="Arial"/>
                <w:sz w:val="24"/>
                <w:szCs w:val="24"/>
              </w:rPr>
              <w:t>Are there traffic signals within 200 ft?</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color w:val="FF0000"/>
                <w:sz w:val="24"/>
                <w:szCs w:val="24"/>
              </w:rPr>
              <w:tab/>
            </w:r>
            <w:r w:rsidRPr="00E42A0F">
              <w:rPr>
                <w:rFonts w:ascii="Arial" w:hAnsi="Arial" w:cs="Arial"/>
                <w:color w:val="FF0000"/>
                <w:sz w:val="24"/>
                <w:szCs w:val="24"/>
              </w:rPr>
              <w:tab/>
            </w:r>
            <w:r w:rsidRPr="00E42A0F">
              <w:rPr>
                <w:rFonts w:ascii="Arial" w:hAnsi="Arial" w:cs="Arial"/>
                <w:color w:val="FF0000"/>
                <w:sz w:val="24"/>
                <w:szCs w:val="24"/>
              </w:rPr>
              <w:tab/>
            </w:r>
            <w:r w:rsidRPr="00E42A0F">
              <w:rPr>
                <w:rFonts w:ascii="Arial" w:hAnsi="Arial" w:cs="Arial"/>
                <w:color w:val="FF0000"/>
                <w:sz w:val="24"/>
                <w:szCs w:val="24"/>
              </w:rPr>
              <w:tab/>
            </w:r>
            <w:r w:rsidRPr="00E42A0F">
              <w:rPr>
                <w:rFonts w:ascii="Arial" w:hAnsi="Arial" w:cs="Arial"/>
                <w:sz w:val="24"/>
                <w:szCs w:val="24"/>
              </w:rPr>
              <w:t>Yes [   ]  No [   ]</w:t>
            </w:r>
          </w:p>
        </w:tc>
      </w:tr>
      <w:tr w:rsidRPr="00E42A0F" w:rsidR="004C5413" w:rsidTr="00057FCA" w14:paraId="1B881499" w14:textId="77777777">
        <w:trPr>
          <w:trHeight w:val="720" w:hRule="exact"/>
        </w:trPr>
        <w:tc>
          <w:tcPr>
            <w:tcW w:w="3420" w:type="dxa"/>
            <w:tcBorders>
              <w:top w:val="single" w:color="auto" w:sz="4" w:space="0"/>
              <w:left w:val="single" w:color="auto" w:sz="4" w:space="0"/>
              <w:bottom w:val="nil"/>
              <w:right w:val="single" w:color="auto" w:sz="4" w:space="0"/>
            </w:tcBorders>
          </w:tcPr>
          <w:p w:rsidRPr="00E42A0F" w:rsidR="004C5413" w:rsidP="00057FCA" w:rsidRDefault="004C5413" w14:paraId="58CAF515" w14:textId="77777777">
            <w:pPr>
              <w:ind w:left="-108" w:right="-108"/>
              <w:rPr>
                <w:rFonts w:ascii="Arial" w:hAnsi="Arial" w:cs="Arial"/>
                <w:sz w:val="24"/>
                <w:szCs w:val="24"/>
              </w:rPr>
            </w:pPr>
            <w:r w:rsidRPr="00E42A0F">
              <w:rPr>
                <w:rFonts w:ascii="Arial" w:hAnsi="Arial" w:cs="Arial"/>
                <w:sz w:val="24"/>
                <w:szCs w:val="24"/>
              </w:rPr>
              <w:t xml:space="preserve">Elevated Surface Profile            </w:t>
            </w:r>
          </w:p>
          <w:p w:rsidRPr="00E42A0F" w:rsidR="004C5413" w:rsidP="00057FCA" w:rsidRDefault="004C5413" w14:paraId="7D290915" w14:textId="77777777">
            <w:pPr>
              <w:ind w:left="-108" w:right="-108"/>
              <w:rPr>
                <w:rFonts w:ascii="Arial" w:hAnsi="Arial" w:cs="Arial"/>
                <w:sz w:val="24"/>
                <w:szCs w:val="24"/>
              </w:rPr>
            </w:pPr>
            <w:r w:rsidRPr="00E42A0F">
              <w:rPr>
                <w:rFonts w:ascii="Arial" w:hAnsi="Arial" w:cs="Arial"/>
                <w:sz w:val="24"/>
                <w:szCs w:val="24"/>
              </w:rPr>
              <w:t>Direction:  _________</w:t>
            </w:r>
          </w:p>
        </w:tc>
        <w:tc>
          <w:tcPr>
            <w:tcW w:w="5400" w:type="dxa"/>
            <w:tcBorders>
              <w:left w:val="nil"/>
            </w:tcBorders>
          </w:tcPr>
          <w:p w:rsidRPr="00E42A0F" w:rsidR="004C5413" w:rsidP="00057FCA" w:rsidRDefault="004C5413" w14:paraId="2A4E5E65" w14:textId="77777777">
            <w:pPr>
              <w:ind w:left="-18"/>
              <w:rPr>
                <w:rFonts w:ascii="Arial" w:hAnsi="Arial" w:cs="Arial"/>
                <w:sz w:val="24"/>
                <w:szCs w:val="24"/>
              </w:rPr>
            </w:pPr>
            <w:r w:rsidRPr="00E42A0F">
              <w:rPr>
                <w:rFonts w:ascii="Arial" w:hAnsi="Arial" w:cs="Arial"/>
                <w:sz w:val="24"/>
                <w:szCs w:val="24"/>
              </w:rPr>
              <w:t xml:space="preserve">Is there an entrance/exit within 100 ft?    </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Yes [   ]  No [   ]</w:t>
            </w:r>
          </w:p>
        </w:tc>
      </w:tr>
      <w:tr w:rsidRPr="00E42A0F" w:rsidR="004C5413" w:rsidTr="00057FCA" w14:paraId="6480BD18" w14:textId="77777777">
        <w:trPr>
          <w:trHeight w:val="720" w:hRule="exact"/>
        </w:trPr>
        <w:tc>
          <w:tcPr>
            <w:tcW w:w="3420" w:type="dxa"/>
            <w:tcBorders>
              <w:top w:val="nil"/>
              <w:left w:val="single" w:color="auto" w:sz="4" w:space="0"/>
              <w:bottom w:val="nil"/>
              <w:right w:val="single" w:color="auto" w:sz="4" w:space="0"/>
            </w:tcBorders>
          </w:tcPr>
          <w:p w:rsidRPr="00E42A0F" w:rsidR="004C5413" w:rsidP="00057FCA" w:rsidRDefault="004C5413" w14:paraId="4E8AE522" w14:textId="77777777">
            <w:pPr>
              <w:ind w:left="-108" w:right="-108"/>
              <w:rPr>
                <w:rFonts w:ascii="Arial" w:hAnsi="Arial" w:cs="Arial"/>
                <w:sz w:val="24"/>
                <w:szCs w:val="24"/>
              </w:rPr>
            </w:pPr>
            <w:r w:rsidRPr="00E42A0F">
              <w:rPr>
                <w:rFonts w:ascii="Arial" w:hAnsi="Arial" w:cs="Arial"/>
                <w:sz w:val="24"/>
                <w:szCs w:val="24"/>
              </w:rPr>
              <w:t>Height:      _________ inch</w:t>
            </w:r>
          </w:p>
          <w:p w:rsidRPr="00E42A0F" w:rsidR="004C5413" w:rsidP="00057FCA" w:rsidRDefault="004C5413" w14:paraId="418521FE" w14:textId="77777777">
            <w:pPr>
              <w:ind w:left="-108" w:right="-108"/>
              <w:rPr>
                <w:rFonts w:ascii="Arial" w:hAnsi="Arial" w:cs="Arial"/>
                <w:sz w:val="24"/>
                <w:szCs w:val="24"/>
              </w:rPr>
            </w:pPr>
            <w:r w:rsidRPr="00E42A0F">
              <w:rPr>
                <w:rFonts w:ascii="Arial" w:hAnsi="Arial" w:cs="Arial"/>
                <w:sz w:val="24"/>
                <w:szCs w:val="24"/>
              </w:rPr>
              <w:t>Direction:  _________</w:t>
            </w:r>
          </w:p>
        </w:tc>
        <w:tc>
          <w:tcPr>
            <w:tcW w:w="5400" w:type="dxa"/>
            <w:tcBorders>
              <w:left w:val="nil"/>
            </w:tcBorders>
          </w:tcPr>
          <w:p w:rsidRPr="00E42A0F" w:rsidR="004C5413" w:rsidP="00057FCA" w:rsidRDefault="004C5413" w14:paraId="2B75E28B" w14:textId="77777777">
            <w:pPr>
              <w:ind w:left="-18"/>
              <w:rPr>
                <w:rFonts w:ascii="Arial" w:hAnsi="Arial" w:cs="Arial"/>
                <w:sz w:val="24"/>
                <w:szCs w:val="24"/>
              </w:rPr>
            </w:pPr>
            <w:r w:rsidRPr="00E42A0F">
              <w:rPr>
                <w:rFonts w:ascii="Arial" w:hAnsi="Arial" w:cs="Arial"/>
                <w:sz w:val="24"/>
                <w:szCs w:val="24"/>
              </w:rPr>
              <w:t>Is there a raised median on each approach?</w:t>
            </w:r>
            <w:r w:rsidRPr="00E42A0F">
              <w:rPr>
                <w:rFonts w:ascii="Arial" w:hAnsi="Arial" w:cs="Arial"/>
                <w:sz w:val="24"/>
                <w:szCs w:val="24"/>
              </w:rPr>
              <w:tab/>
              <w:t xml:space="preserve">  </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Yes [   ]  No [   ]</w:t>
            </w:r>
          </w:p>
        </w:tc>
      </w:tr>
      <w:tr w:rsidRPr="00E42A0F" w:rsidR="004C5413" w:rsidTr="00057FCA" w14:paraId="215F56DE" w14:textId="77777777">
        <w:trPr>
          <w:trHeight w:val="720" w:hRule="exact"/>
        </w:trPr>
        <w:tc>
          <w:tcPr>
            <w:tcW w:w="3420" w:type="dxa"/>
            <w:tcBorders>
              <w:top w:val="nil"/>
              <w:left w:val="single" w:color="auto" w:sz="4" w:space="0"/>
              <w:bottom w:val="single" w:color="auto" w:sz="4" w:space="0"/>
              <w:right w:val="single" w:color="auto" w:sz="4" w:space="0"/>
            </w:tcBorders>
          </w:tcPr>
          <w:p w:rsidRPr="00E42A0F" w:rsidR="004C5413" w:rsidP="00057FCA" w:rsidRDefault="004C5413" w14:paraId="39E33050" w14:textId="77777777">
            <w:pPr>
              <w:ind w:left="-108" w:right="-108"/>
              <w:rPr>
                <w:rFonts w:ascii="Arial" w:hAnsi="Arial" w:cs="Arial"/>
                <w:sz w:val="24"/>
                <w:szCs w:val="24"/>
              </w:rPr>
            </w:pPr>
            <w:r w:rsidRPr="00E42A0F">
              <w:rPr>
                <w:rFonts w:ascii="Arial" w:hAnsi="Arial" w:cs="Arial"/>
                <w:sz w:val="24"/>
                <w:szCs w:val="24"/>
              </w:rPr>
              <w:t>Height:      _________ inch</w:t>
            </w:r>
          </w:p>
        </w:tc>
        <w:tc>
          <w:tcPr>
            <w:tcW w:w="5400" w:type="dxa"/>
            <w:tcBorders>
              <w:left w:val="nil"/>
            </w:tcBorders>
          </w:tcPr>
          <w:p w:rsidRPr="00E42A0F" w:rsidR="004C5413" w:rsidP="00057FCA" w:rsidRDefault="004C5413" w14:paraId="5BC14ACC" w14:textId="77777777">
            <w:pPr>
              <w:ind w:left="-18"/>
              <w:rPr>
                <w:rFonts w:ascii="Arial" w:hAnsi="Arial" w:cs="Arial"/>
                <w:sz w:val="24"/>
                <w:szCs w:val="24"/>
              </w:rPr>
            </w:pPr>
            <w:r w:rsidRPr="00E42A0F">
              <w:rPr>
                <w:rFonts w:ascii="Arial" w:hAnsi="Arial" w:cs="Arial"/>
                <w:sz w:val="24"/>
                <w:szCs w:val="24"/>
              </w:rPr>
              <w:t xml:space="preserve">Is there curvature on the road or track? </w:t>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r>
            <w:r w:rsidRPr="00E42A0F">
              <w:rPr>
                <w:rFonts w:ascii="Arial" w:hAnsi="Arial" w:cs="Arial"/>
                <w:sz w:val="24"/>
                <w:szCs w:val="24"/>
              </w:rPr>
              <w:tab/>
              <w:t>Yes [   ]  No [   ]</w:t>
            </w:r>
          </w:p>
        </w:tc>
      </w:tr>
    </w:tbl>
    <w:p w:rsidRPr="00E42A0F" w:rsidR="004C5413" w:rsidP="004C5413" w:rsidRDefault="004C5413" w14:paraId="6194458F" w14:textId="77777777">
      <w:pPr>
        <w:keepNext/>
        <w:outlineLvl w:val="2"/>
        <w:rPr>
          <w:rFonts w:ascii="Arial" w:hAnsi="Arial" w:cs="Arial"/>
          <w:sz w:val="24"/>
          <w:szCs w:val="24"/>
        </w:rPr>
      </w:pPr>
    </w:p>
    <w:p w:rsidRPr="00E42A0F" w:rsidR="004C5413" w:rsidP="002F7632" w:rsidRDefault="004C5413" w14:paraId="103D60A9" w14:textId="77777777">
      <w:pPr>
        <w:keepNext/>
        <w:numPr>
          <w:ilvl w:val="0"/>
          <w:numId w:val="6"/>
        </w:numPr>
        <w:tabs>
          <w:tab w:val="clear" w:pos="540"/>
        </w:tabs>
        <w:spacing w:after="120"/>
        <w:ind w:left="720" w:hanging="720"/>
        <w:outlineLvl w:val="2"/>
        <w:rPr>
          <w:rFonts w:ascii="Arial" w:hAnsi="Arial" w:cs="Arial"/>
          <w:b/>
          <w:sz w:val="24"/>
          <w:szCs w:val="24"/>
        </w:rPr>
      </w:pPr>
      <w:r w:rsidRPr="00E42A0F">
        <w:rPr>
          <w:rFonts w:ascii="Arial" w:hAnsi="Arial" w:cs="Arial"/>
          <w:b/>
          <w:sz w:val="24"/>
          <w:szCs w:val="24"/>
        </w:rPr>
        <w:t xml:space="preserve">Other Information / Attachments </w:t>
      </w:r>
    </w:p>
    <w:tbl>
      <w:tblPr>
        <w:tblW w:w="88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18"/>
        <w:gridCol w:w="2502"/>
      </w:tblGrid>
      <w:tr w:rsidRPr="00E42A0F" w:rsidR="004C5413" w:rsidTr="00057FCA" w14:paraId="1588ACD7" w14:textId="77777777">
        <w:trPr>
          <w:trHeight w:val="432" w:hRule="exact"/>
        </w:trPr>
        <w:tc>
          <w:tcPr>
            <w:tcW w:w="6318" w:type="dxa"/>
          </w:tcPr>
          <w:p w:rsidRPr="00E42A0F" w:rsidR="004C5413" w:rsidP="00057FCA" w:rsidRDefault="004C5413" w14:paraId="1DB1E17A" w14:textId="77777777">
            <w:pPr>
              <w:spacing w:line="360" w:lineRule="auto"/>
              <w:rPr>
                <w:rFonts w:ascii="Arial" w:hAnsi="Arial" w:cs="Arial"/>
                <w:sz w:val="24"/>
                <w:szCs w:val="24"/>
              </w:rPr>
            </w:pPr>
            <w:r w:rsidRPr="00E42A0F">
              <w:rPr>
                <w:rFonts w:ascii="Arial" w:hAnsi="Arial" w:cs="Arial"/>
                <w:sz w:val="24"/>
                <w:szCs w:val="24"/>
              </w:rPr>
              <w:t>Did you enclose a letter size (8 1/2” x 11”) location map?</w:t>
            </w:r>
          </w:p>
        </w:tc>
        <w:tc>
          <w:tcPr>
            <w:tcW w:w="2502" w:type="dxa"/>
            <w:vAlign w:val="center"/>
          </w:tcPr>
          <w:p w:rsidRPr="00E42A0F" w:rsidR="004C5413" w:rsidP="00057FCA" w:rsidRDefault="004C5413" w14:paraId="4C23D3FF" w14:textId="77777777">
            <w:pPr>
              <w:keepNext/>
              <w:spacing w:before="120" w:after="120"/>
              <w:ind w:right="72"/>
              <w:outlineLvl w:val="3"/>
              <w:rPr>
                <w:rFonts w:ascii="Arial" w:hAnsi="Arial" w:cs="Arial"/>
                <w:sz w:val="24"/>
                <w:szCs w:val="24"/>
              </w:rPr>
            </w:pPr>
            <w:r w:rsidRPr="00E42A0F">
              <w:rPr>
                <w:rFonts w:ascii="Arial" w:hAnsi="Arial" w:cs="Arial"/>
                <w:sz w:val="24"/>
                <w:szCs w:val="24"/>
              </w:rPr>
              <w:t xml:space="preserve">   Yes [   ]  No  [   ]</w:t>
            </w:r>
          </w:p>
        </w:tc>
      </w:tr>
      <w:tr w:rsidRPr="00E42A0F" w:rsidR="004C5413" w:rsidTr="00057FCA" w14:paraId="2E69A431" w14:textId="77777777">
        <w:tc>
          <w:tcPr>
            <w:tcW w:w="6318" w:type="dxa"/>
          </w:tcPr>
          <w:p w:rsidRPr="00E42A0F" w:rsidR="004C5413" w:rsidP="00057FCA" w:rsidRDefault="004C5413" w14:paraId="375B675B" w14:textId="77777777">
            <w:pPr>
              <w:rPr>
                <w:rFonts w:ascii="Arial" w:hAnsi="Arial" w:cs="Arial"/>
                <w:sz w:val="24"/>
                <w:szCs w:val="24"/>
              </w:rPr>
            </w:pPr>
            <w:r w:rsidRPr="00E42A0F">
              <w:rPr>
                <w:rFonts w:ascii="Arial" w:hAnsi="Arial" w:cs="Arial"/>
                <w:sz w:val="24"/>
                <w:szCs w:val="24"/>
              </w:rPr>
              <w:t>Did you enclose an 8”x10” photo of each crossing’s approach, for a total of two (2) photographs?</w:t>
            </w:r>
          </w:p>
        </w:tc>
        <w:tc>
          <w:tcPr>
            <w:tcW w:w="2502" w:type="dxa"/>
            <w:vAlign w:val="center"/>
          </w:tcPr>
          <w:p w:rsidRPr="00E42A0F" w:rsidR="004C5413" w:rsidP="00057FCA" w:rsidRDefault="004C5413" w14:paraId="4898F130" w14:textId="77777777">
            <w:pPr>
              <w:spacing w:line="360" w:lineRule="auto"/>
              <w:ind w:right="162"/>
              <w:jc w:val="center"/>
              <w:rPr>
                <w:rFonts w:ascii="Arial" w:hAnsi="Arial" w:cs="Arial"/>
                <w:sz w:val="24"/>
                <w:szCs w:val="24"/>
              </w:rPr>
            </w:pPr>
            <w:r w:rsidRPr="00E42A0F">
              <w:rPr>
                <w:rFonts w:ascii="Arial" w:hAnsi="Arial" w:cs="Arial"/>
                <w:sz w:val="24"/>
                <w:szCs w:val="24"/>
              </w:rPr>
              <w:t>Yes [   ]  No  [   ]</w:t>
            </w:r>
          </w:p>
        </w:tc>
      </w:tr>
      <w:tr w:rsidRPr="00E42A0F" w:rsidR="004C5413" w:rsidTr="00057FCA" w14:paraId="201F7D3B" w14:textId="77777777">
        <w:trPr>
          <w:trHeight w:val="432" w:hRule="exact"/>
        </w:trPr>
        <w:tc>
          <w:tcPr>
            <w:tcW w:w="6318" w:type="dxa"/>
          </w:tcPr>
          <w:p w:rsidRPr="00E42A0F" w:rsidR="004C5413" w:rsidP="00057FCA" w:rsidRDefault="004C5413" w14:paraId="25CCB8E7" w14:textId="77777777">
            <w:pPr>
              <w:spacing w:line="360" w:lineRule="auto"/>
              <w:rPr>
                <w:rFonts w:ascii="Arial" w:hAnsi="Arial" w:cs="Arial"/>
                <w:sz w:val="24"/>
                <w:szCs w:val="24"/>
              </w:rPr>
            </w:pPr>
            <w:r w:rsidRPr="00E42A0F">
              <w:rPr>
                <w:rFonts w:ascii="Arial" w:hAnsi="Arial" w:cs="Arial"/>
                <w:sz w:val="24"/>
                <w:szCs w:val="24"/>
              </w:rPr>
              <w:t>Did you attach a brief Community Impact evaluation?</w:t>
            </w:r>
          </w:p>
        </w:tc>
        <w:tc>
          <w:tcPr>
            <w:tcW w:w="2502" w:type="dxa"/>
            <w:vAlign w:val="center"/>
          </w:tcPr>
          <w:p w:rsidRPr="00E42A0F" w:rsidR="004C5413" w:rsidP="00057FCA" w:rsidRDefault="004C5413" w14:paraId="39DE4C3C" w14:textId="77777777">
            <w:pPr>
              <w:spacing w:line="360" w:lineRule="auto"/>
              <w:ind w:right="162"/>
              <w:jc w:val="center"/>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7313F555" w14:textId="77777777">
      <w:pPr>
        <w:keepNext/>
        <w:outlineLvl w:val="2"/>
        <w:rPr>
          <w:rFonts w:ascii="Arial" w:hAnsi="Arial" w:cs="Arial"/>
          <w:szCs w:val="26"/>
        </w:rPr>
      </w:pPr>
    </w:p>
    <w:p w:rsidRPr="00E42A0F" w:rsidR="004C5413" w:rsidP="002F7632" w:rsidRDefault="004C5413" w14:paraId="5FB7A0DC" w14:textId="77777777">
      <w:pPr>
        <w:keepNext/>
        <w:numPr>
          <w:ilvl w:val="0"/>
          <w:numId w:val="6"/>
        </w:numPr>
        <w:tabs>
          <w:tab w:val="clear" w:pos="540"/>
          <w:tab w:val="num" w:pos="720"/>
        </w:tabs>
        <w:spacing w:after="120"/>
        <w:ind w:hanging="540"/>
        <w:outlineLvl w:val="2"/>
        <w:rPr>
          <w:rFonts w:ascii="Arial" w:hAnsi="Arial" w:cs="Arial"/>
          <w:b/>
          <w:sz w:val="24"/>
          <w:szCs w:val="24"/>
        </w:rPr>
      </w:pPr>
      <w:r w:rsidRPr="00E42A0F">
        <w:rPr>
          <w:rFonts w:ascii="Arial" w:hAnsi="Arial" w:cs="Arial"/>
          <w:b/>
          <w:sz w:val="24"/>
          <w:szCs w:val="24"/>
        </w:rPr>
        <w:t>Declaration</w:t>
      </w:r>
    </w:p>
    <w:p w:rsidRPr="00E42A0F" w:rsidR="004C5413" w:rsidP="004C5413" w:rsidRDefault="004C5413" w14:paraId="22A2EFD1" w14:textId="77777777">
      <w:pPr>
        <w:spacing w:after="120"/>
        <w:ind w:left="720"/>
        <w:rPr>
          <w:rFonts w:ascii="Arial" w:hAnsi="Arial" w:cs="Arial"/>
          <w:sz w:val="24"/>
          <w:szCs w:val="24"/>
        </w:rPr>
      </w:pPr>
      <w:r w:rsidRPr="00E42A0F">
        <w:rPr>
          <w:rFonts w:ascii="Arial" w:hAnsi="Arial" w:cs="Arial"/>
          <w:sz w:val="24"/>
          <w:szCs w:val="24"/>
        </w:rPr>
        <w:t>I, _________________________, declare under penalty of perjury that the information on this form is true and correct to the best of my knowledge.  The information has been verified by me or under my supervision and is the most current information available.</w:t>
      </w:r>
    </w:p>
    <w:p w:rsidRPr="00E42A0F" w:rsidR="004C5413" w:rsidP="004C5413" w:rsidRDefault="004C5413" w14:paraId="5FD6DADF" w14:textId="77777777">
      <w:pPr>
        <w:spacing w:after="120"/>
        <w:ind w:left="720"/>
        <w:rPr>
          <w:rFonts w:ascii="Arial" w:hAnsi="Arial" w:cs="Arial"/>
          <w:sz w:val="24"/>
          <w:szCs w:val="24"/>
        </w:rPr>
      </w:pPr>
    </w:p>
    <w:p w:rsidRPr="00E42A0F" w:rsidR="004C5413" w:rsidP="004C5413" w:rsidRDefault="004C5413" w14:paraId="509794D2" w14:textId="77777777">
      <w:pPr>
        <w:spacing w:after="120"/>
        <w:ind w:left="720"/>
        <w:rPr>
          <w:rFonts w:ascii="Arial" w:hAnsi="Arial" w:cs="Arial"/>
          <w:sz w:val="24"/>
          <w:szCs w:val="24"/>
        </w:rPr>
      </w:pPr>
      <w:r w:rsidRPr="00E42A0F">
        <w:rPr>
          <w:rFonts w:ascii="Arial" w:hAnsi="Arial" w:cs="Arial"/>
          <w:sz w:val="24"/>
          <w:szCs w:val="24"/>
        </w:rPr>
        <w:t>Signature: _______________</w:t>
      </w:r>
      <w:r w:rsidRPr="00E42A0F">
        <w:rPr>
          <w:rFonts w:ascii="Arial" w:hAnsi="Arial" w:cs="Arial"/>
          <w:sz w:val="24"/>
          <w:szCs w:val="24"/>
        </w:rPr>
        <w:tab/>
      </w:r>
      <w:r w:rsidRPr="00E42A0F">
        <w:rPr>
          <w:rFonts w:ascii="Arial" w:hAnsi="Arial" w:cs="Arial"/>
          <w:sz w:val="24"/>
          <w:szCs w:val="24"/>
        </w:rPr>
        <w:tab/>
        <w:t xml:space="preserve">Title: __________________ </w:t>
      </w:r>
    </w:p>
    <w:p w:rsidRPr="00E42A0F" w:rsidR="004C5413" w:rsidP="004C5413" w:rsidRDefault="004C5413" w14:paraId="62352723" w14:textId="77777777">
      <w:pPr>
        <w:spacing w:after="120"/>
        <w:ind w:left="720"/>
        <w:rPr>
          <w:rFonts w:ascii="Arial" w:hAnsi="Arial" w:cs="Arial"/>
          <w:sz w:val="24"/>
          <w:szCs w:val="24"/>
        </w:rPr>
      </w:pPr>
      <w:r w:rsidRPr="00E42A0F">
        <w:rPr>
          <w:rFonts w:ascii="Arial" w:hAnsi="Arial" w:cs="Arial"/>
          <w:sz w:val="24"/>
          <w:szCs w:val="24"/>
        </w:rPr>
        <w:t>Date: ___________________</w:t>
      </w:r>
    </w:p>
    <w:p w:rsidRPr="00E42A0F" w:rsidR="004C5413" w:rsidP="004C5413" w:rsidRDefault="004C5413" w14:paraId="2C2B444E" w14:textId="05291218">
      <w:pPr>
        <w:spacing w:line="360" w:lineRule="auto"/>
        <w:rPr>
          <w:rFonts w:ascii="Arial" w:hAnsi="Arial" w:cs="Arial"/>
          <w:sz w:val="24"/>
        </w:rPr>
      </w:pPr>
      <w:r w:rsidRPr="00E42A0F">
        <w:rPr>
          <w:rFonts w:ascii="Arial" w:hAnsi="Arial" w:cs="Arial"/>
          <w:b/>
          <w:sz w:val="24"/>
        </w:rPr>
        <w:br w:type="page"/>
      </w:r>
      <w:r w:rsidRPr="00E42A0F">
        <w:rPr>
          <w:rFonts w:ascii="Arial" w:hAnsi="Arial" w:cs="Arial"/>
          <w:b/>
          <w:sz w:val="24"/>
        </w:rPr>
        <w:lastRenderedPageBreak/>
        <w:t xml:space="preserve">Introduction:  </w:t>
      </w:r>
      <w:r w:rsidRPr="00E42A0F">
        <w:rPr>
          <w:rFonts w:ascii="Arial" w:hAnsi="Arial" w:cs="Arial"/>
          <w:sz w:val="24"/>
        </w:rPr>
        <w:t xml:space="preserve">By July 1 of each year, the California Public Utilities Commission (Commission or CPUC) is required to establish and furnish to the California Transportation Commission a priority list of railroad grade separation projects most urgently in need of separation.  Nominations of grade </w:t>
      </w:r>
      <w:r w:rsidRPr="004F7A0E">
        <w:rPr>
          <w:rFonts w:ascii="Arial" w:hAnsi="Arial" w:cs="Arial"/>
          <w:sz w:val="24"/>
        </w:rPr>
        <w:t xml:space="preserve">separation projects must be submitted on the GSN-1 Form by the due date of Friday, </w:t>
      </w:r>
      <w:r w:rsidRPr="004F7A0E" w:rsidR="00C844C9">
        <w:rPr>
          <w:rFonts w:ascii="Arial" w:hAnsi="Arial" w:cs="Arial"/>
          <w:b/>
          <w:sz w:val="24"/>
        </w:rPr>
        <w:t xml:space="preserve">October </w:t>
      </w:r>
      <w:r w:rsidRPr="004F7A0E" w:rsidR="00891369">
        <w:rPr>
          <w:rFonts w:ascii="Arial" w:hAnsi="Arial" w:cs="Arial"/>
          <w:b/>
          <w:sz w:val="24"/>
        </w:rPr>
        <w:t>22</w:t>
      </w:r>
      <w:r w:rsidRPr="004F7A0E" w:rsidR="00C844C9">
        <w:rPr>
          <w:rFonts w:ascii="Arial" w:hAnsi="Arial" w:cs="Arial"/>
          <w:b/>
          <w:sz w:val="24"/>
        </w:rPr>
        <w:t>, 2021</w:t>
      </w:r>
      <w:r w:rsidRPr="004F7A0E">
        <w:rPr>
          <w:rFonts w:ascii="Arial" w:hAnsi="Arial" w:cs="Arial"/>
          <w:sz w:val="24"/>
        </w:rPr>
        <w:t xml:space="preserve">, as stated in the Commission’s Order Instituting Investigation (OII).  All nominations are reviewed and taken into consideration for the development of the Commission's Priority List.  Incomplete and late-filed applications will not be processed or included in the Priority List.  Please follow the instructions below to complete the application.  Should you need assistance with this form, please contact </w:t>
      </w:r>
      <w:r w:rsidRPr="004F7A0E" w:rsidR="00C844C9">
        <w:rPr>
          <w:rFonts w:ascii="Arial" w:hAnsi="Arial" w:cs="Arial"/>
          <w:sz w:val="24"/>
        </w:rPr>
        <w:t>Zaida Amaya</w:t>
      </w:r>
      <w:r w:rsidRPr="004F7A0E">
        <w:rPr>
          <w:rFonts w:ascii="Arial" w:hAnsi="Arial" w:cs="Arial"/>
          <w:sz w:val="24"/>
        </w:rPr>
        <w:t xml:space="preserve"> at (</w:t>
      </w:r>
      <w:r w:rsidRPr="004F7A0E" w:rsidR="00C844C9">
        <w:rPr>
          <w:rFonts w:ascii="Arial" w:hAnsi="Arial" w:cs="Arial"/>
          <w:sz w:val="24"/>
        </w:rPr>
        <w:t xml:space="preserve"> (916) 928-4702</w:t>
      </w:r>
      <w:r w:rsidRPr="004F7A0E">
        <w:rPr>
          <w:rFonts w:ascii="Arial" w:hAnsi="Arial" w:cs="Arial"/>
          <w:sz w:val="24"/>
        </w:rPr>
        <w:t xml:space="preserve"> or at </w:t>
      </w:r>
      <w:r w:rsidRPr="004F7A0E" w:rsidR="00C844C9">
        <w:rPr>
          <w:rFonts w:ascii="Arial" w:hAnsi="Arial" w:cs="Arial"/>
          <w:color w:val="0000FF"/>
          <w:sz w:val="24"/>
          <w:u w:val="single"/>
        </w:rPr>
        <w:t>zaida.amaya@cpuc.ca.gov</w:t>
      </w:r>
    </w:p>
    <w:p w:rsidRPr="00E42A0F" w:rsidR="004C5413" w:rsidP="004C5413" w:rsidRDefault="004C5413" w14:paraId="12E82EF8" w14:textId="77777777">
      <w:pPr>
        <w:spacing w:line="360" w:lineRule="auto"/>
        <w:rPr>
          <w:rFonts w:ascii="Arial" w:hAnsi="Arial" w:cs="Arial"/>
          <w:sz w:val="24"/>
        </w:rPr>
      </w:pPr>
    </w:p>
    <w:p w:rsidRPr="00E42A0F" w:rsidR="004C5413" w:rsidP="004C5413" w:rsidRDefault="004C5413" w14:paraId="705E9045" w14:textId="77777777">
      <w:pPr>
        <w:spacing w:after="120"/>
        <w:outlineLvl w:val="8"/>
        <w:rPr>
          <w:rFonts w:ascii="Arial" w:hAnsi="Arial" w:cs="Arial"/>
          <w:b/>
          <w:sz w:val="24"/>
          <w:szCs w:val="22"/>
        </w:rPr>
      </w:pPr>
      <w:r w:rsidRPr="00E42A0F">
        <w:rPr>
          <w:rFonts w:ascii="Arial" w:hAnsi="Arial" w:cs="Arial"/>
          <w:b/>
          <w:sz w:val="24"/>
          <w:szCs w:val="22"/>
        </w:rPr>
        <w:t>INSTRUCTIONS</w:t>
      </w:r>
    </w:p>
    <w:p w:rsidRPr="00E42A0F" w:rsidR="004C5413" w:rsidP="004C5413" w:rsidRDefault="004C5413" w14:paraId="76D19F66" w14:textId="77777777">
      <w:pPr>
        <w:spacing w:line="360" w:lineRule="auto"/>
        <w:ind w:left="720" w:hanging="720"/>
        <w:rPr>
          <w:rFonts w:ascii="Arial" w:hAnsi="Arial" w:cs="Arial"/>
          <w:b/>
          <w:sz w:val="24"/>
        </w:rPr>
      </w:pPr>
      <w:r w:rsidRPr="00E42A0F">
        <w:rPr>
          <w:rFonts w:ascii="Arial" w:hAnsi="Arial" w:cs="Arial"/>
          <w:b/>
          <w:sz w:val="24"/>
        </w:rPr>
        <w:t xml:space="preserve">A.  </w:t>
      </w:r>
      <w:r w:rsidRPr="00E42A0F">
        <w:rPr>
          <w:rFonts w:ascii="Arial" w:hAnsi="Arial" w:cs="Arial"/>
          <w:b/>
          <w:sz w:val="24"/>
        </w:rPr>
        <w:tab/>
        <w:t>INFORMATION ABOUT THE NOMINATING PARTY</w:t>
      </w:r>
    </w:p>
    <w:p w:rsidRPr="00E42A0F" w:rsidR="004C5413" w:rsidP="004C5413" w:rsidRDefault="004C5413" w14:paraId="62DD0177" w14:textId="77777777">
      <w:pPr>
        <w:spacing w:after="120" w:line="360" w:lineRule="auto"/>
        <w:rPr>
          <w:rFonts w:ascii="Arial" w:hAnsi="Arial" w:cs="Arial"/>
          <w:sz w:val="24"/>
        </w:rPr>
      </w:pPr>
      <w:r w:rsidRPr="00E42A0F">
        <w:rPr>
          <w:rFonts w:ascii="Arial" w:hAnsi="Arial" w:cs="Arial"/>
          <w:sz w:val="24"/>
        </w:rPr>
        <w:t>In the spaces provided, enter name, address, e-mail address and contact person along with contact’s title and phone number.  Please include two (2) contacts. If you have hired a consultant to process the nomination, please provide the consultant's company name and phone number in the “Alternate” section.</w:t>
      </w:r>
    </w:p>
    <w:p w:rsidRPr="00E42A0F" w:rsidR="004C5413" w:rsidP="004C5413" w:rsidRDefault="004C5413" w14:paraId="538E2458" w14:textId="77777777">
      <w:pPr>
        <w:spacing w:line="360" w:lineRule="auto"/>
        <w:ind w:left="720" w:hanging="720"/>
        <w:rPr>
          <w:rFonts w:ascii="Arial" w:hAnsi="Arial" w:cs="Arial"/>
          <w:sz w:val="24"/>
        </w:rPr>
      </w:pPr>
      <w:r w:rsidRPr="00E42A0F">
        <w:rPr>
          <w:rFonts w:ascii="Arial" w:hAnsi="Arial" w:cs="Arial"/>
          <w:b/>
          <w:sz w:val="24"/>
        </w:rPr>
        <w:t xml:space="preserve">B.  </w:t>
      </w:r>
      <w:r w:rsidRPr="00E42A0F">
        <w:rPr>
          <w:rFonts w:ascii="Arial" w:hAnsi="Arial" w:cs="Arial"/>
          <w:b/>
          <w:sz w:val="24"/>
        </w:rPr>
        <w:tab/>
        <w:t>CROSSING LOCATION AND PROJECT TYPE</w:t>
      </w:r>
    </w:p>
    <w:p w:rsidRPr="00E42A0F" w:rsidR="004C5413" w:rsidP="004C5413" w:rsidRDefault="004C5413" w14:paraId="0F153650" w14:textId="77777777">
      <w:pPr>
        <w:spacing w:after="120" w:line="360" w:lineRule="auto"/>
        <w:rPr>
          <w:rFonts w:ascii="Arial" w:hAnsi="Arial" w:cs="Arial"/>
          <w:sz w:val="24"/>
        </w:rPr>
      </w:pPr>
      <w:r w:rsidRPr="00E42A0F">
        <w:rPr>
          <w:rFonts w:ascii="Arial" w:hAnsi="Arial" w:cs="Arial"/>
          <w:sz w:val="24"/>
        </w:rPr>
        <w:t>Provide the CPUC and the U.S. Department of Transportation (DOT) crossing identification numbers (ID Nos.) for the project along with the street location, city, county and zip code of the crossing and the name of the railroad(s) company operating the tracks.   If the project involves the construction of a new grade separation at a site where there is no existing at-grade crossing, then enter "NEW" for the CPUC and</w:t>
      </w:r>
      <w:r>
        <w:rPr>
          <w:rFonts w:ascii="Arial" w:hAnsi="Arial" w:cs="Arial"/>
          <w:sz w:val="24"/>
        </w:rPr>
        <w:br/>
      </w:r>
      <w:r w:rsidRPr="00E42A0F">
        <w:rPr>
          <w:rFonts w:ascii="Arial" w:hAnsi="Arial" w:cs="Arial"/>
          <w:sz w:val="24"/>
        </w:rPr>
        <w:t>DOT ID Nos.   Also specify the type of project the grade separation proposal involves with respect to train traffic.  For example, if a bridge is to be built where the roadway goes over the tracks, the project is an "OVERPASS."  If a bridge is to be built where roadway goes underneath the tracks, then the project is an "UNDERPASS."</w:t>
      </w:r>
    </w:p>
    <w:p w:rsidRPr="00E42A0F" w:rsidR="004C5413" w:rsidP="004C5413" w:rsidRDefault="004C5413" w14:paraId="3BD15595" w14:textId="77777777">
      <w:pPr>
        <w:spacing w:after="240"/>
        <w:rPr>
          <w:rFonts w:ascii="Arial" w:hAnsi="Arial" w:cs="Arial"/>
          <w:i/>
          <w:sz w:val="24"/>
        </w:rPr>
      </w:pPr>
      <w:r w:rsidRPr="00E42A0F">
        <w:rPr>
          <w:rFonts w:ascii="Arial" w:hAnsi="Arial" w:cs="Arial"/>
          <w:i/>
          <w:sz w:val="24"/>
        </w:rPr>
        <w:lastRenderedPageBreak/>
        <w:t>NOTE:  If your project involves more than one (1) crossing, list each crossing separately in part B of the GSN-1 form and answer ”Yes” to the Consolidation question under Project Type.</w:t>
      </w:r>
    </w:p>
    <w:p w:rsidRPr="00E42A0F" w:rsidR="004C5413" w:rsidP="004C5413" w:rsidRDefault="004C5413" w14:paraId="68CD09A5" w14:textId="77777777">
      <w:pPr>
        <w:spacing w:line="360" w:lineRule="auto"/>
        <w:ind w:left="720" w:hanging="720"/>
        <w:rPr>
          <w:rFonts w:ascii="Arial" w:hAnsi="Arial" w:cs="Arial"/>
        </w:rPr>
      </w:pPr>
      <w:r w:rsidRPr="00E42A0F">
        <w:rPr>
          <w:rFonts w:ascii="Arial" w:hAnsi="Arial" w:cs="Arial"/>
          <w:b/>
          <w:sz w:val="24"/>
        </w:rPr>
        <w:t>C.</w:t>
      </w:r>
      <w:r w:rsidRPr="00E42A0F">
        <w:rPr>
          <w:rFonts w:ascii="Arial" w:hAnsi="Arial" w:cs="Arial"/>
          <w:b/>
          <w:sz w:val="24"/>
        </w:rPr>
        <w:tab/>
        <w:t>AVERAGE DAILY VOLUME</w:t>
      </w:r>
    </w:p>
    <w:p w:rsidRPr="00E42A0F" w:rsidR="004C5413" w:rsidP="004C5413" w:rsidRDefault="004C5413" w14:paraId="1CF7FAF3" w14:textId="77777777">
      <w:pPr>
        <w:spacing w:line="360" w:lineRule="auto"/>
        <w:rPr>
          <w:rFonts w:ascii="Arial" w:hAnsi="Arial" w:cs="Arial"/>
          <w:sz w:val="24"/>
        </w:rPr>
      </w:pPr>
      <w:r w:rsidRPr="00E42A0F">
        <w:rPr>
          <w:rFonts w:ascii="Arial" w:hAnsi="Arial" w:cs="Arial"/>
          <w:sz w:val="24"/>
        </w:rPr>
        <w:t xml:space="preserve">For all categories specified in this section, provide the vehicle and train count of a typical day.  In the "AUTOS" category, specify the total number of vehicles flowing through the crossing that are not specified in the other categories.  For example: all automobiles, pick-up trucks, vans, etc.; should be counted in the “AUTOS” category.  Count school buses, passenger buses, and hazardous-material trucks separately. </w:t>
      </w:r>
    </w:p>
    <w:p w:rsidRPr="00E42A0F" w:rsidR="004C5413" w:rsidP="004C5413" w:rsidRDefault="004C5413" w14:paraId="7063075A" w14:textId="77777777">
      <w:pPr>
        <w:spacing w:line="360" w:lineRule="auto"/>
        <w:rPr>
          <w:rFonts w:ascii="Arial" w:hAnsi="Arial" w:cs="Arial"/>
          <w:sz w:val="24"/>
        </w:rPr>
      </w:pPr>
      <w:r w:rsidRPr="00E42A0F">
        <w:rPr>
          <w:rFonts w:ascii="Arial" w:hAnsi="Arial" w:cs="Arial"/>
          <w:sz w:val="24"/>
        </w:rPr>
        <w:t xml:space="preserve">For the train counts specify the total number of trains that use the crossing into </w:t>
      </w:r>
      <w:r>
        <w:rPr>
          <w:rFonts w:ascii="Arial" w:hAnsi="Arial" w:cs="Arial"/>
          <w:sz w:val="24"/>
        </w:rPr>
        <w:br/>
      </w:r>
      <w:r w:rsidRPr="00E42A0F">
        <w:rPr>
          <w:rFonts w:ascii="Arial" w:hAnsi="Arial" w:cs="Arial"/>
          <w:sz w:val="24"/>
        </w:rPr>
        <w:t>three (3) categories:</w:t>
      </w:r>
      <w:r>
        <w:rPr>
          <w:rFonts w:ascii="Arial" w:hAnsi="Arial" w:cs="Arial"/>
          <w:sz w:val="24"/>
        </w:rPr>
        <w:t xml:space="preserve"> </w:t>
      </w:r>
      <w:r w:rsidRPr="00E42A0F">
        <w:rPr>
          <w:rFonts w:ascii="Arial" w:hAnsi="Arial" w:cs="Arial"/>
          <w:sz w:val="24"/>
        </w:rPr>
        <w:t xml:space="preserve"> Freight Trains (e.g., Union Pacific Railroad, BNSF Railway, California Short Line Railroad), Passenger Trains (e.g., National Railroad Passenger Corporation (Amtrak), Southern California Regional Rail Authority (Metrolink), Caltrain), and Light Rail Trains (e.g., San Diego Trolley, Santa Clara Valley Transportation Authority).</w:t>
      </w:r>
    </w:p>
    <w:p w:rsidR="004C5413" w:rsidP="004C5413" w:rsidRDefault="004C5413" w14:paraId="221E080D" w14:textId="77777777">
      <w:pPr>
        <w:spacing w:line="360" w:lineRule="auto"/>
        <w:rPr>
          <w:rFonts w:ascii="Arial" w:hAnsi="Arial" w:cs="Arial"/>
          <w:sz w:val="24"/>
        </w:rPr>
      </w:pPr>
      <w:r w:rsidRPr="00E42A0F">
        <w:rPr>
          <w:rFonts w:ascii="Arial" w:hAnsi="Arial" w:cs="Arial"/>
          <w:sz w:val="24"/>
        </w:rPr>
        <w:t>Include the date when the count(s) was (were) taken.  This date should be within the last year of filing the application.  If a later dated vehicle count is used, then specify in the affidavit that the vehicle count is an accurate representation of current traffic flow.</w:t>
      </w:r>
    </w:p>
    <w:p w:rsidRPr="00E42A0F" w:rsidR="004C5413" w:rsidP="004C5413" w:rsidRDefault="004C5413" w14:paraId="7527940A" w14:textId="77777777">
      <w:pPr>
        <w:spacing w:line="360" w:lineRule="auto"/>
        <w:rPr>
          <w:rFonts w:ascii="Arial" w:hAnsi="Arial" w:cs="Arial"/>
          <w:sz w:val="24"/>
        </w:rPr>
      </w:pPr>
      <w:r w:rsidRPr="00E42A0F">
        <w:rPr>
          <w:rFonts w:ascii="Arial" w:hAnsi="Arial" w:cs="Arial"/>
          <w:b/>
          <w:sz w:val="24"/>
        </w:rPr>
        <w:t>D.  COSTS AND CONTRIBUTIONS</w:t>
      </w:r>
    </w:p>
    <w:p w:rsidRPr="00E42A0F" w:rsidR="004C5413" w:rsidP="004C5413" w:rsidRDefault="004C5413" w14:paraId="0A67421E" w14:textId="77777777">
      <w:pPr>
        <w:spacing w:line="360" w:lineRule="auto"/>
        <w:rPr>
          <w:rFonts w:ascii="Arial" w:hAnsi="Arial" w:cs="Arial"/>
          <w:sz w:val="24"/>
        </w:rPr>
      </w:pPr>
      <w:r w:rsidRPr="00E42A0F">
        <w:rPr>
          <w:rFonts w:ascii="Arial" w:hAnsi="Arial" w:cs="Arial"/>
          <w:sz w:val="24"/>
        </w:rPr>
        <w:t>Complete the work sheet to determine the total project costs.  Also enter the amount of the costs that are expected from the sources specified on the GSN-1 form.  Indicate the amount sought from the Section 190 Grade Separation Program fund, not to exceed the maximum possible.</w:t>
      </w:r>
    </w:p>
    <w:p w:rsidRPr="002B219A" w:rsidR="004C5413" w:rsidP="002F7632" w:rsidRDefault="004C5413" w14:paraId="36601D64" w14:textId="77777777">
      <w:pPr>
        <w:pStyle w:val="Heading1"/>
        <w:keepLines w:val="0"/>
        <w:numPr>
          <w:ilvl w:val="0"/>
          <w:numId w:val="8"/>
        </w:numPr>
        <w:spacing w:before="120"/>
        <w:ind w:left="360" w:right="2160"/>
        <w:rPr>
          <w:rFonts w:ascii="Arial" w:hAnsi="Arial" w:cs="Arial"/>
          <w:sz w:val="24"/>
          <w:szCs w:val="24"/>
        </w:rPr>
      </w:pPr>
      <w:r w:rsidRPr="002B219A">
        <w:rPr>
          <w:rFonts w:ascii="Arial" w:hAnsi="Arial" w:cs="Arial"/>
          <w:sz w:val="24"/>
          <w:szCs w:val="24"/>
        </w:rPr>
        <w:t xml:space="preserve"> </w:t>
      </w:r>
      <w:bookmarkStart w:name="_Toc71554984" w:id="40"/>
      <w:bookmarkStart w:name="_Toc71555598" w:id="41"/>
      <w:bookmarkStart w:name="_Toc71789786" w:id="42"/>
      <w:bookmarkStart w:name="_Toc72158878" w:id="43"/>
      <w:r w:rsidRPr="002B219A">
        <w:rPr>
          <w:rFonts w:ascii="Arial" w:hAnsi="Arial" w:cs="Arial"/>
          <w:sz w:val="24"/>
          <w:szCs w:val="24"/>
        </w:rPr>
        <w:t>ACCIDENT HISTORY DATA</w:t>
      </w:r>
      <w:bookmarkEnd w:id="40"/>
      <w:bookmarkEnd w:id="41"/>
      <w:bookmarkEnd w:id="42"/>
      <w:bookmarkEnd w:id="43"/>
    </w:p>
    <w:p w:rsidRPr="00E42A0F" w:rsidR="004C5413" w:rsidP="004C5413" w:rsidRDefault="004C5413" w14:paraId="20544A6A" w14:textId="144EAFBC">
      <w:pPr>
        <w:spacing w:line="360" w:lineRule="auto"/>
        <w:rPr>
          <w:rFonts w:ascii="Arial" w:hAnsi="Arial" w:cs="Arial"/>
          <w:sz w:val="24"/>
        </w:rPr>
      </w:pPr>
      <w:r w:rsidRPr="00E42A0F">
        <w:rPr>
          <w:rFonts w:ascii="Arial" w:hAnsi="Arial" w:cs="Arial"/>
          <w:sz w:val="24"/>
        </w:rPr>
        <w:t xml:space="preserve">Provide </w:t>
      </w:r>
      <w:r w:rsidRPr="004F7A0E">
        <w:rPr>
          <w:rFonts w:ascii="Arial" w:hAnsi="Arial" w:cs="Arial"/>
          <w:sz w:val="24"/>
        </w:rPr>
        <w:t xml:space="preserve">the total number of train versus vehicle and pedestrian accidents that have occurred at the crossing(s) in the 10 years period prior to the nomination due date (from </w:t>
      </w:r>
      <w:r w:rsidRPr="004F7A0E" w:rsidR="00891369">
        <w:rPr>
          <w:rFonts w:ascii="Arial" w:hAnsi="Arial" w:cs="Arial"/>
          <w:b/>
          <w:sz w:val="24"/>
        </w:rPr>
        <w:t xml:space="preserve">October 23, 2011 </w:t>
      </w:r>
      <w:r w:rsidRPr="004F7A0E" w:rsidR="00891369">
        <w:rPr>
          <w:rFonts w:ascii="Arial" w:hAnsi="Arial" w:cs="Arial"/>
          <w:bCs/>
          <w:sz w:val="24"/>
        </w:rPr>
        <w:t>to</w:t>
      </w:r>
      <w:r w:rsidRPr="004F7A0E" w:rsidR="00891369">
        <w:rPr>
          <w:rFonts w:ascii="Arial" w:hAnsi="Arial" w:cs="Arial"/>
          <w:b/>
          <w:sz w:val="24"/>
        </w:rPr>
        <w:t xml:space="preserve"> October 22, 2021</w:t>
      </w:r>
      <w:r w:rsidRPr="004F7A0E">
        <w:rPr>
          <w:rFonts w:ascii="Arial" w:hAnsi="Arial" w:cs="Arial"/>
          <w:sz w:val="24"/>
        </w:rPr>
        <w:t>.  Pedestrian collisions with the train will be considered at the crossing, excluding all suicides</w:t>
      </w:r>
      <w:r w:rsidRPr="00E42A0F">
        <w:rPr>
          <w:rFonts w:ascii="Arial" w:hAnsi="Arial" w:cs="Arial"/>
          <w:sz w:val="24"/>
        </w:rPr>
        <w:t xml:space="preserve">. </w:t>
      </w:r>
      <w:r>
        <w:rPr>
          <w:rFonts w:ascii="Arial" w:hAnsi="Arial" w:cs="Arial"/>
          <w:sz w:val="24"/>
        </w:rPr>
        <w:t xml:space="preserve"> </w:t>
      </w:r>
      <w:r w:rsidRPr="00E42A0F">
        <w:rPr>
          <w:rFonts w:ascii="Arial" w:hAnsi="Arial" w:cs="Arial"/>
          <w:sz w:val="24"/>
        </w:rPr>
        <w:t xml:space="preserve">Attach a copy of the law enforcement report for all accidents to the original GSN-1 Form that is not found on the Federal Railroad Administration website: </w:t>
      </w:r>
      <w:hyperlink w:history="1" r:id="rId42">
        <w:r w:rsidRPr="00E42A0F">
          <w:rPr>
            <w:rFonts w:ascii="Arial" w:hAnsi="Arial" w:cs="Arial"/>
            <w:color w:val="0000FF"/>
            <w:sz w:val="24"/>
            <w:u w:val="single"/>
          </w:rPr>
          <w:t>http://safetydata.fra.dot.gov/OfficeofSafety/PublicSite/Crossing/Crossing.aspx</w:t>
        </w:r>
      </w:hyperlink>
      <w:r w:rsidRPr="00E42A0F">
        <w:rPr>
          <w:rFonts w:ascii="Arial" w:hAnsi="Arial" w:cs="Arial"/>
          <w:sz w:val="24"/>
          <w:u w:val="single"/>
        </w:rPr>
        <w:t>.</w:t>
      </w:r>
      <w:r w:rsidRPr="00E42A0F">
        <w:rPr>
          <w:rFonts w:ascii="Arial" w:hAnsi="Arial" w:cs="Arial"/>
          <w:sz w:val="24"/>
        </w:rPr>
        <w:t xml:space="preserve">  For each accident, specify the location (if more than one (1) crossing is involved with the project), accident date, the number of fatalities, the number of injuries, and the data source.</w:t>
      </w:r>
    </w:p>
    <w:p w:rsidRPr="00E42A0F" w:rsidR="004C5413" w:rsidP="004C5413" w:rsidRDefault="004C5413" w14:paraId="5CB78A1D" w14:textId="77777777">
      <w:pPr>
        <w:keepNext/>
        <w:keepLines/>
        <w:spacing w:line="360" w:lineRule="auto"/>
        <w:ind w:left="720" w:hanging="720"/>
        <w:rPr>
          <w:rFonts w:ascii="Arial" w:hAnsi="Arial" w:cs="Arial"/>
          <w:sz w:val="24"/>
        </w:rPr>
      </w:pPr>
      <w:r w:rsidRPr="00E42A0F">
        <w:rPr>
          <w:rFonts w:ascii="Arial" w:hAnsi="Arial" w:cs="Arial"/>
          <w:b/>
          <w:sz w:val="24"/>
        </w:rPr>
        <w:t>F.</w:t>
      </w:r>
      <w:r w:rsidRPr="00E42A0F">
        <w:rPr>
          <w:rFonts w:ascii="Arial" w:hAnsi="Arial" w:cs="Arial"/>
          <w:b/>
          <w:sz w:val="24"/>
        </w:rPr>
        <w:tab/>
        <w:t>BLOCKING DELAY AND SPEED LIMITS</w:t>
      </w:r>
    </w:p>
    <w:p w:rsidRPr="00E42A0F" w:rsidR="004C5413" w:rsidP="004C5413" w:rsidRDefault="004C5413" w14:paraId="083A70ED" w14:textId="77777777">
      <w:pPr>
        <w:keepNext/>
        <w:keepLines/>
        <w:spacing w:line="360" w:lineRule="auto"/>
        <w:rPr>
          <w:rFonts w:ascii="Arial" w:hAnsi="Arial" w:cs="Arial"/>
          <w:sz w:val="24"/>
        </w:rPr>
      </w:pPr>
      <w:r w:rsidRPr="00E42A0F">
        <w:rPr>
          <w:rFonts w:ascii="Arial" w:hAnsi="Arial" w:cs="Arial"/>
          <w:sz w:val="24"/>
        </w:rPr>
        <w:t xml:space="preserve">The blocking delay is the time, in minutes (min), from when the crossing signals are active until the train clears the crossing and the warning signals stop flashing.  In this section, specify the requested blocking delay information for a typical day.  For example: </w:t>
      </w:r>
      <w:r>
        <w:rPr>
          <w:rFonts w:ascii="Arial" w:hAnsi="Arial" w:cs="Arial"/>
          <w:sz w:val="24"/>
        </w:rPr>
        <w:t xml:space="preserve"> </w:t>
      </w:r>
      <w:r w:rsidRPr="00E42A0F">
        <w:rPr>
          <w:rFonts w:ascii="Arial" w:hAnsi="Arial" w:cs="Arial"/>
          <w:sz w:val="24"/>
        </w:rPr>
        <w:t>Three (3) trains use the crossing on a daily basis.</w:t>
      </w:r>
      <w:r>
        <w:rPr>
          <w:rFonts w:ascii="Arial" w:hAnsi="Arial" w:cs="Arial"/>
          <w:sz w:val="24"/>
        </w:rPr>
        <w:t xml:space="preserve"> </w:t>
      </w:r>
      <w:r w:rsidRPr="00E42A0F">
        <w:rPr>
          <w:rFonts w:ascii="Arial" w:hAnsi="Arial" w:cs="Arial"/>
          <w:sz w:val="24"/>
        </w:rPr>
        <w:t xml:space="preserve"> The blocking delay is</w:t>
      </w:r>
      <w:r>
        <w:rPr>
          <w:rFonts w:ascii="Arial" w:hAnsi="Arial" w:cs="Arial"/>
          <w:sz w:val="24"/>
        </w:rPr>
        <w:br/>
      </w:r>
      <w:r w:rsidRPr="00E42A0F">
        <w:rPr>
          <w:rFonts w:ascii="Arial" w:hAnsi="Arial" w:cs="Arial"/>
          <w:sz w:val="24"/>
        </w:rPr>
        <w:t>5 min for the first train, 3.5 min for the second, and 7.75 min for the third train.  The total blocking delay is the sum of each delay for a total of 16.25 min.</w:t>
      </w:r>
    </w:p>
    <w:p w:rsidRPr="00E42A0F" w:rsidR="004C5413" w:rsidP="004C5413" w:rsidRDefault="004C5413" w14:paraId="450AE746" w14:textId="77777777">
      <w:pPr>
        <w:spacing w:line="360" w:lineRule="auto"/>
        <w:rPr>
          <w:rFonts w:ascii="Arial" w:hAnsi="Arial" w:cs="Arial"/>
          <w:sz w:val="24"/>
        </w:rPr>
      </w:pPr>
      <w:r w:rsidRPr="00E42A0F">
        <w:rPr>
          <w:rFonts w:ascii="Arial" w:hAnsi="Arial" w:cs="Arial"/>
          <w:b/>
          <w:sz w:val="24"/>
        </w:rPr>
        <w:t>VEHICULAR &amp; TRAIN SPEED LIMIT:</w:t>
      </w:r>
      <w:r w:rsidRPr="00E42A0F">
        <w:rPr>
          <w:rFonts w:ascii="Arial" w:hAnsi="Arial" w:cs="Arial"/>
          <w:sz w:val="24"/>
        </w:rPr>
        <w:t xml:space="preserve">  Specify the posted vehicular speed limit in direction of traffic flow that passes through crossing.  If no signs are posted then assume 35 miles per hour (mph) as the vehicular speed limit in urban areas, for rural areas 55 mph.  Also specify the train speed limit at the crossing.</w:t>
      </w:r>
    </w:p>
    <w:p w:rsidRPr="00E42A0F" w:rsidR="004C5413" w:rsidP="004C5413" w:rsidRDefault="004C5413" w14:paraId="4E574497" w14:textId="77777777">
      <w:pPr>
        <w:spacing w:line="360" w:lineRule="auto"/>
        <w:ind w:left="720" w:hanging="720"/>
        <w:rPr>
          <w:rFonts w:ascii="Arial" w:hAnsi="Arial" w:cs="Arial"/>
          <w:b/>
          <w:sz w:val="24"/>
        </w:rPr>
      </w:pPr>
      <w:r w:rsidRPr="00E42A0F">
        <w:rPr>
          <w:rFonts w:ascii="Arial" w:hAnsi="Arial" w:cs="Arial"/>
          <w:b/>
          <w:sz w:val="24"/>
        </w:rPr>
        <w:t>G.</w:t>
      </w:r>
      <w:r w:rsidRPr="00E42A0F">
        <w:rPr>
          <w:rFonts w:ascii="Arial" w:hAnsi="Arial" w:cs="Arial"/>
          <w:b/>
          <w:sz w:val="24"/>
        </w:rPr>
        <w:tab/>
        <w:t>CROSSING GEOMETRICS:</w:t>
      </w:r>
    </w:p>
    <w:p w:rsidRPr="00E42A0F" w:rsidR="004C5413" w:rsidP="004C5413" w:rsidRDefault="004C5413" w14:paraId="04EF3EBC" w14:textId="77777777">
      <w:pPr>
        <w:spacing w:line="360" w:lineRule="auto"/>
        <w:rPr>
          <w:rFonts w:ascii="Arial" w:hAnsi="Arial" w:cs="Arial"/>
          <w:sz w:val="24"/>
        </w:rPr>
      </w:pPr>
      <w:r w:rsidRPr="00E42A0F">
        <w:rPr>
          <w:rFonts w:ascii="Arial" w:hAnsi="Arial" w:cs="Arial"/>
          <w:sz w:val="24"/>
        </w:rPr>
        <w:t>Provide the information requested about the physical attributes of existing crossing using the following guidelines:</w:t>
      </w:r>
    </w:p>
    <w:p w:rsidRPr="00E42A0F" w:rsidR="004C5413" w:rsidP="004C5413" w:rsidRDefault="004C5413" w14:paraId="694658A8" w14:textId="77777777">
      <w:pPr>
        <w:spacing w:line="360" w:lineRule="auto"/>
        <w:rPr>
          <w:rFonts w:ascii="Arial" w:hAnsi="Arial" w:cs="Arial"/>
          <w:sz w:val="24"/>
        </w:rPr>
      </w:pPr>
      <w:r w:rsidRPr="00E42A0F">
        <w:rPr>
          <w:rFonts w:ascii="Arial" w:hAnsi="Arial" w:cs="Arial"/>
          <w:b/>
          <w:sz w:val="24"/>
        </w:rPr>
        <w:t>TRACK SKEWED ANGLE</w:t>
      </w:r>
      <w:r w:rsidRPr="00E42A0F">
        <w:rPr>
          <w:rFonts w:ascii="Arial" w:hAnsi="Arial" w:cs="Arial"/>
          <w:sz w:val="24"/>
        </w:rPr>
        <w:t>:  The skewed angle is the angle measurement, in degrees (°), from the tracks to the perpendicular of the roadway.  Measure the angle using the vertex at the intersection between the curb or edge of roadway and the railroad track.  Use the curb or edge of the roadway as an axis and measure the angle to the rail edge nearest to the curb.  The track skewed angle is the absolute value of 90</w:t>
      </w:r>
      <w:r w:rsidRPr="00E42A0F">
        <w:rPr>
          <w:rFonts w:ascii="Arial" w:hAnsi="Arial" w:cs="Arial"/>
          <w:sz w:val="24"/>
        </w:rPr>
        <w:sym w:font="Symbol" w:char="F0B0"/>
      </w:r>
      <w:r w:rsidRPr="00E42A0F">
        <w:rPr>
          <w:rFonts w:ascii="Arial" w:hAnsi="Arial" w:cs="Arial"/>
          <w:sz w:val="24"/>
        </w:rPr>
        <w:t xml:space="preserve"> less the measured angle (i.e. |90</w:t>
      </w:r>
      <w:r w:rsidRPr="00E42A0F">
        <w:rPr>
          <w:rFonts w:ascii="Arial" w:hAnsi="Arial" w:cs="Arial"/>
          <w:sz w:val="24"/>
        </w:rPr>
        <w:sym w:font="Symbol" w:char="F0B0"/>
      </w:r>
      <w:r w:rsidRPr="00E42A0F">
        <w:rPr>
          <w:rFonts w:ascii="Arial" w:hAnsi="Arial" w:cs="Arial"/>
          <w:sz w:val="24"/>
        </w:rPr>
        <w:t xml:space="preserve"> - measured angle |).</w:t>
      </w:r>
    </w:p>
    <w:p w:rsidRPr="00E42A0F" w:rsidR="004C5413" w:rsidP="004C5413" w:rsidRDefault="004C5413" w14:paraId="4AC4253C" w14:textId="77777777">
      <w:pPr>
        <w:spacing w:line="360" w:lineRule="auto"/>
        <w:rPr>
          <w:rFonts w:ascii="Arial" w:hAnsi="Arial" w:cs="Arial"/>
          <w:sz w:val="24"/>
        </w:rPr>
      </w:pPr>
      <w:r w:rsidRPr="00E42A0F">
        <w:rPr>
          <w:rFonts w:ascii="Arial" w:hAnsi="Arial" w:cs="Arial"/>
          <w:b/>
          <w:sz w:val="24"/>
        </w:rPr>
        <w:t>NUMBER OF TRACKS</w:t>
      </w:r>
      <w:r w:rsidRPr="00E42A0F">
        <w:rPr>
          <w:rFonts w:ascii="Arial" w:hAnsi="Arial" w:cs="Arial"/>
          <w:sz w:val="24"/>
        </w:rPr>
        <w:t>:  Specify the total number of tracks at the existing crossing.</w:t>
      </w:r>
    </w:p>
    <w:p w:rsidRPr="00E42A0F" w:rsidR="004C5413" w:rsidP="004C5413" w:rsidRDefault="004C5413" w14:paraId="61D54078" w14:textId="77777777">
      <w:pPr>
        <w:spacing w:line="360" w:lineRule="auto"/>
        <w:rPr>
          <w:rFonts w:ascii="Arial" w:hAnsi="Arial" w:cs="Arial"/>
          <w:sz w:val="24"/>
        </w:rPr>
      </w:pPr>
      <w:r w:rsidRPr="00E42A0F">
        <w:rPr>
          <w:rFonts w:ascii="Arial" w:hAnsi="Arial" w:cs="Arial"/>
          <w:b/>
          <w:sz w:val="24"/>
        </w:rPr>
        <w:t>ELEVATED SURFACE PROFILE</w:t>
      </w:r>
      <w:r w:rsidRPr="00E42A0F">
        <w:rPr>
          <w:rFonts w:ascii="Arial" w:hAnsi="Arial" w:cs="Arial"/>
          <w:sz w:val="24"/>
        </w:rPr>
        <w:t>: The elevated surface profile is the change in height from the top of the nearest rail track to the top of the roadway 30 feet (ft) from the tracks.  The measurement should be in inches and the direction in which traffic is flowing should be specified as “N” for North, “S” for South, “E” for East and “W” for West.</w:t>
      </w:r>
    </w:p>
    <w:p w:rsidRPr="00E42A0F" w:rsidR="004C5413" w:rsidP="004C5413" w:rsidRDefault="004C5413" w14:paraId="4D1714FC" w14:textId="77777777">
      <w:pPr>
        <w:spacing w:line="360" w:lineRule="auto"/>
        <w:rPr>
          <w:rFonts w:ascii="Arial" w:hAnsi="Arial" w:cs="Arial"/>
          <w:sz w:val="24"/>
        </w:rPr>
      </w:pPr>
      <w:r w:rsidRPr="00E42A0F">
        <w:rPr>
          <w:rFonts w:ascii="Arial" w:hAnsi="Arial" w:cs="Arial"/>
          <w:b/>
          <w:sz w:val="24"/>
        </w:rPr>
        <w:lastRenderedPageBreak/>
        <w:t>PARALLEL ROAD TO TRACKS WITHIN 200 ft</w:t>
      </w:r>
      <w:r w:rsidRPr="00E42A0F">
        <w:rPr>
          <w:rFonts w:ascii="Arial" w:hAnsi="Arial" w:cs="Arial"/>
          <w:sz w:val="24"/>
        </w:rPr>
        <w:t>:  Is there an adjacent road running parallel to the track(s)?  Mark “Yes” if there is a parallel road, or “No” if there is not.</w:t>
      </w:r>
    </w:p>
    <w:p w:rsidRPr="00E42A0F" w:rsidR="004C5413" w:rsidP="004C5413" w:rsidRDefault="004C5413" w14:paraId="098CD5C7" w14:textId="77777777">
      <w:pPr>
        <w:spacing w:line="360" w:lineRule="auto"/>
        <w:rPr>
          <w:rFonts w:ascii="Arial" w:hAnsi="Arial" w:cs="Arial"/>
          <w:sz w:val="24"/>
        </w:rPr>
      </w:pPr>
      <w:r w:rsidRPr="00E42A0F">
        <w:rPr>
          <w:rFonts w:ascii="Arial" w:hAnsi="Arial" w:cs="Arial"/>
          <w:b/>
          <w:sz w:val="24"/>
        </w:rPr>
        <w:t>TRAFFIC SIGNALS WITHIN 200 ft</w:t>
      </w:r>
      <w:r w:rsidRPr="00E42A0F">
        <w:rPr>
          <w:rFonts w:ascii="Arial" w:hAnsi="Arial" w:cs="Arial"/>
          <w:sz w:val="24"/>
        </w:rPr>
        <w:t>:  Are there any traffic signals within 200 ft of crossing? (not the active warning devices at the crossing).  Mark “Yes” if there is a traffic signal, or “No” if not.</w:t>
      </w:r>
    </w:p>
    <w:p w:rsidRPr="00E42A0F" w:rsidR="004C5413" w:rsidP="004C5413" w:rsidRDefault="004C5413" w14:paraId="7AF1D8AE" w14:textId="77777777">
      <w:pPr>
        <w:spacing w:line="360" w:lineRule="auto"/>
        <w:rPr>
          <w:rFonts w:ascii="Arial" w:hAnsi="Arial" w:cs="Arial"/>
          <w:sz w:val="24"/>
        </w:rPr>
      </w:pPr>
      <w:r w:rsidRPr="00E42A0F">
        <w:rPr>
          <w:rFonts w:ascii="Arial" w:hAnsi="Arial" w:cs="Arial"/>
          <w:b/>
          <w:sz w:val="24"/>
        </w:rPr>
        <w:t>ENTRANCE / EXIT WITHIN 100 ft</w:t>
      </w:r>
      <w:r w:rsidRPr="00E42A0F">
        <w:rPr>
          <w:rFonts w:ascii="Arial" w:hAnsi="Arial" w:cs="Arial"/>
          <w:sz w:val="24"/>
        </w:rPr>
        <w:t>:  Is there a driveway entrance or exit within 100 ft from crossing?  Mark “Yes” if there is a driveway entrance or exit, or “No” if there is not.</w:t>
      </w:r>
    </w:p>
    <w:p w:rsidRPr="00E42A0F" w:rsidR="004C5413" w:rsidP="004C5413" w:rsidRDefault="004C5413" w14:paraId="2B127D8E" w14:textId="77777777">
      <w:pPr>
        <w:spacing w:line="360" w:lineRule="auto"/>
        <w:rPr>
          <w:rFonts w:ascii="Arial" w:hAnsi="Arial" w:cs="Arial"/>
          <w:sz w:val="24"/>
        </w:rPr>
      </w:pPr>
      <w:r w:rsidRPr="00E42A0F">
        <w:rPr>
          <w:rFonts w:ascii="Arial" w:hAnsi="Arial" w:cs="Arial"/>
          <w:b/>
          <w:sz w:val="24"/>
        </w:rPr>
        <w:t>RAISED MEDIAN</w:t>
      </w:r>
      <w:r w:rsidRPr="00E42A0F">
        <w:rPr>
          <w:rFonts w:ascii="Arial" w:hAnsi="Arial" w:cs="Arial"/>
          <w:sz w:val="24"/>
        </w:rPr>
        <w:t>:  Is there a raised median on each approach of the crossing?</w:t>
      </w:r>
      <w:r>
        <w:rPr>
          <w:rFonts w:ascii="Arial" w:hAnsi="Arial" w:cs="Arial"/>
          <w:sz w:val="24"/>
        </w:rPr>
        <w:t xml:space="preserve"> </w:t>
      </w:r>
      <w:r w:rsidRPr="00E42A0F">
        <w:rPr>
          <w:rFonts w:ascii="Arial" w:hAnsi="Arial" w:cs="Arial"/>
          <w:sz w:val="24"/>
        </w:rPr>
        <w:t xml:space="preserve"> Mark “Yes” if there is a raised median, or “No” if there is not.</w:t>
      </w:r>
    </w:p>
    <w:p w:rsidRPr="00E42A0F" w:rsidR="004C5413" w:rsidP="004C5413" w:rsidRDefault="004C5413" w14:paraId="7F676B40" w14:textId="77777777">
      <w:pPr>
        <w:spacing w:line="360" w:lineRule="auto"/>
        <w:rPr>
          <w:rFonts w:ascii="Arial" w:hAnsi="Arial" w:cs="Arial"/>
          <w:sz w:val="24"/>
        </w:rPr>
      </w:pPr>
      <w:r w:rsidRPr="00E42A0F">
        <w:rPr>
          <w:rFonts w:ascii="Arial" w:hAnsi="Arial" w:cs="Arial"/>
          <w:b/>
          <w:sz w:val="24"/>
        </w:rPr>
        <w:t>CURVATURE OF ROAD OR TRACK</w:t>
      </w:r>
      <w:r w:rsidRPr="00E42A0F">
        <w:rPr>
          <w:rFonts w:ascii="Arial" w:hAnsi="Arial" w:cs="Arial"/>
          <w:sz w:val="24"/>
        </w:rPr>
        <w:t xml:space="preserve">:  Is the road and/or track curvature sufficient to impair visibility by vehicular traffic?  If highway/roadway visibility is hindered, mark “Yes”.  If curvature does not interfere with visibility mark “No”.     </w:t>
      </w:r>
    </w:p>
    <w:p w:rsidRPr="00E42A0F" w:rsidR="004C5413" w:rsidP="004C5413" w:rsidRDefault="004C5413" w14:paraId="3D8A7F12" w14:textId="77777777">
      <w:pPr>
        <w:spacing w:line="360" w:lineRule="auto"/>
        <w:ind w:left="720" w:hanging="720"/>
        <w:rPr>
          <w:rFonts w:ascii="Arial" w:hAnsi="Arial" w:cs="Arial"/>
          <w:b/>
          <w:sz w:val="24"/>
        </w:rPr>
      </w:pPr>
      <w:r w:rsidRPr="00E42A0F">
        <w:rPr>
          <w:rFonts w:ascii="Arial" w:hAnsi="Arial" w:cs="Arial"/>
          <w:b/>
          <w:sz w:val="24"/>
        </w:rPr>
        <w:t>H.</w:t>
      </w:r>
      <w:r w:rsidRPr="00E42A0F">
        <w:rPr>
          <w:rFonts w:ascii="Arial" w:hAnsi="Arial" w:cs="Arial"/>
          <w:b/>
          <w:sz w:val="24"/>
        </w:rPr>
        <w:tab/>
        <w:t>ATTACHMENTS</w:t>
      </w:r>
    </w:p>
    <w:p w:rsidRPr="00E42A0F" w:rsidR="004C5413" w:rsidP="004C5413" w:rsidRDefault="004C5413" w14:paraId="0539A318" w14:textId="77777777">
      <w:pPr>
        <w:spacing w:line="360" w:lineRule="auto"/>
        <w:rPr>
          <w:rFonts w:ascii="Arial" w:hAnsi="Arial" w:cs="Arial"/>
          <w:sz w:val="24"/>
        </w:rPr>
      </w:pPr>
      <w:r w:rsidRPr="00E42A0F">
        <w:rPr>
          <w:rFonts w:ascii="Arial" w:hAnsi="Arial" w:cs="Arial"/>
          <w:sz w:val="24"/>
        </w:rPr>
        <w:t>Attach an 8 ½” x 11” location map and two (2) 8” x 10” photographs of the crossing location, one (1) from each approach, showing the entire crossing and pertinent crossing geometrics at least 100 ft back.  Also attach a brief explanation of the community impact including its justification, how it meets transportation planning goals, the potential for emergency vehicle blockage if the crossing is near a hospital, or if the path over the crossing is classified as an emergency vehicle route, is it a school bus or  passenger bus route, location of nearby fire/police station(s), is the crossing part of a designated hazardous material carrier route, a major arterial route; classification as a state highway/route, or describe if no grade-separation crossings are in the city/area.</w:t>
      </w:r>
    </w:p>
    <w:p w:rsidRPr="00E42A0F" w:rsidR="004C5413" w:rsidP="004C5413" w:rsidRDefault="004C5413" w14:paraId="0F32831F" w14:textId="77777777">
      <w:pPr>
        <w:spacing w:after="60"/>
        <w:rPr>
          <w:rFonts w:ascii="Arial" w:hAnsi="Arial" w:cs="Arial"/>
          <w:b/>
          <w:sz w:val="24"/>
        </w:rPr>
      </w:pPr>
      <w:r w:rsidRPr="00E42A0F">
        <w:rPr>
          <w:rFonts w:ascii="Arial" w:hAnsi="Arial" w:cs="Arial"/>
          <w:b/>
          <w:sz w:val="24"/>
        </w:rPr>
        <w:t>I.</w:t>
      </w:r>
      <w:r w:rsidRPr="00E42A0F">
        <w:rPr>
          <w:rFonts w:ascii="Arial" w:hAnsi="Arial" w:cs="Arial"/>
          <w:b/>
          <w:sz w:val="24"/>
        </w:rPr>
        <w:tab/>
        <w:t>DECLARATION</w:t>
      </w:r>
    </w:p>
    <w:p w:rsidRPr="00E42A0F" w:rsidR="004C5413" w:rsidP="004C5413" w:rsidRDefault="004C5413" w14:paraId="1FDD06F8" w14:textId="77777777">
      <w:pPr>
        <w:rPr>
          <w:rFonts w:ascii="Arial" w:hAnsi="Arial" w:cs="Arial"/>
          <w:sz w:val="24"/>
        </w:rPr>
      </w:pPr>
      <w:r w:rsidRPr="00E42A0F">
        <w:rPr>
          <w:rFonts w:ascii="Arial" w:hAnsi="Arial" w:cs="Arial"/>
          <w:sz w:val="24"/>
        </w:rPr>
        <w:t>Please complete the declaration with the information requested and sign.</w:t>
      </w:r>
    </w:p>
    <w:p w:rsidRPr="00E42A0F" w:rsidR="004C5413" w:rsidP="004C5413" w:rsidRDefault="004C5413" w14:paraId="7D610F3D" w14:textId="77777777">
      <w:pPr>
        <w:rPr>
          <w:rFonts w:ascii="Arial" w:hAnsi="Arial" w:cs="Arial"/>
          <w:sz w:val="24"/>
        </w:rPr>
      </w:pPr>
    </w:p>
    <w:p w:rsidRPr="00E42A0F" w:rsidR="004C5413" w:rsidP="004C5413" w:rsidRDefault="004C5413" w14:paraId="0F928B61" w14:textId="77777777">
      <w:pPr>
        <w:rPr>
          <w:rFonts w:ascii="Arial" w:hAnsi="Arial" w:cs="Arial"/>
          <w:sz w:val="24"/>
        </w:rPr>
      </w:pPr>
    </w:p>
    <w:p w:rsidR="004C5413" w:rsidP="004C5413" w:rsidRDefault="004C5413" w14:paraId="03F9B13A" w14:textId="77777777">
      <w:pPr>
        <w:widowControl w:val="0"/>
        <w:jc w:val="center"/>
        <w:rPr>
          <w:rFonts w:ascii="Arial" w:hAnsi="Arial" w:cs="Arial"/>
          <w:b/>
          <w:sz w:val="24"/>
        </w:rPr>
        <w:sectPr w:rsidR="004C5413">
          <w:footerReference w:type="first" r:id="rId43"/>
          <w:pgSz w:w="12240" w:h="15840" w:code="1"/>
          <w:pgMar w:top="1152" w:right="1440" w:bottom="1440" w:left="1440" w:header="720" w:footer="720" w:gutter="0"/>
          <w:pgNumType w:start="1"/>
          <w:cols w:space="720"/>
          <w:titlePg/>
        </w:sectPr>
      </w:pPr>
      <w:r w:rsidRPr="00E42A0F">
        <w:rPr>
          <w:rFonts w:ascii="Arial" w:hAnsi="Arial" w:cs="Arial"/>
          <w:b/>
          <w:sz w:val="24"/>
        </w:rPr>
        <w:t>(END OF APPENDIX 4)</w:t>
      </w:r>
    </w:p>
    <w:p w:rsidRPr="00B438C5" w:rsidR="00B438C5" w:rsidP="00B438C5" w:rsidRDefault="00B438C5" w14:paraId="42D2A5C0" w14:textId="77777777">
      <w:pPr>
        <w:widowControl w:val="0"/>
        <w:jc w:val="center"/>
        <w:rPr>
          <w:rFonts w:ascii="Book Antiqua" w:hAnsi="Book Antiqua" w:cs="Arial"/>
          <w:b/>
          <w:szCs w:val="26"/>
        </w:rPr>
      </w:pPr>
    </w:p>
    <w:p w:rsidRPr="00B438C5" w:rsidR="00B438C5" w:rsidP="00B438C5" w:rsidRDefault="00B438C5" w14:paraId="262D9FE0" w14:textId="77777777">
      <w:pPr>
        <w:widowControl w:val="0"/>
        <w:jc w:val="center"/>
        <w:rPr>
          <w:rFonts w:ascii="Book Antiqua" w:hAnsi="Book Antiqua" w:cs="Arial"/>
          <w:b/>
          <w:szCs w:val="26"/>
        </w:rPr>
      </w:pPr>
    </w:p>
    <w:p w:rsidRPr="00B438C5" w:rsidR="00B438C5" w:rsidP="00B438C5" w:rsidRDefault="00B438C5" w14:paraId="3F5B2825" w14:textId="77777777">
      <w:pPr>
        <w:widowControl w:val="0"/>
        <w:jc w:val="center"/>
        <w:rPr>
          <w:rFonts w:ascii="Book Antiqua" w:hAnsi="Book Antiqua" w:cs="Arial"/>
          <w:b/>
          <w:szCs w:val="26"/>
        </w:rPr>
      </w:pPr>
    </w:p>
    <w:p w:rsidRPr="00B438C5" w:rsidR="00B438C5" w:rsidP="00B438C5" w:rsidRDefault="00B438C5" w14:paraId="271FF021" w14:textId="7AD905B5">
      <w:pPr>
        <w:widowControl w:val="0"/>
        <w:jc w:val="center"/>
        <w:rPr>
          <w:rFonts w:ascii="Book Antiqua" w:hAnsi="Book Antiqua" w:cs="Arial"/>
          <w:b/>
          <w:sz w:val="40"/>
          <w:szCs w:val="40"/>
        </w:rPr>
      </w:pPr>
      <w:r w:rsidRPr="00B438C5">
        <w:rPr>
          <w:rFonts w:ascii="Book Antiqua" w:hAnsi="Book Antiqua" w:cs="Arial"/>
          <w:b/>
          <w:sz w:val="40"/>
          <w:szCs w:val="40"/>
        </w:rPr>
        <w:t xml:space="preserve">APPENDIX </w:t>
      </w:r>
      <w:r>
        <w:rPr>
          <w:rFonts w:ascii="Book Antiqua" w:hAnsi="Book Antiqua" w:cs="Arial"/>
          <w:b/>
          <w:sz w:val="40"/>
          <w:szCs w:val="40"/>
        </w:rPr>
        <w:t>5</w:t>
      </w:r>
      <w:r w:rsidRPr="00B438C5">
        <w:rPr>
          <w:rFonts w:ascii="Book Antiqua" w:hAnsi="Book Antiqua" w:cs="Arial"/>
          <w:b/>
          <w:sz w:val="40"/>
          <w:szCs w:val="40"/>
        </w:rPr>
        <w:t xml:space="preserve">: </w:t>
      </w:r>
    </w:p>
    <w:p w:rsidRPr="00B438C5" w:rsidR="00B438C5" w:rsidP="004C5413" w:rsidRDefault="00B438C5" w14:paraId="31FA955D" w14:textId="7540D830">
      <w:pPr>
        <w:widowControl w:val="0"/>
        <w:jc w:val="center"/>
        <w:rPr>
          <w:rFonts w:ascii="Book Antiqua" w:hAnsi="Book Antiqua" w:cs="Arial"/>
          <w:b/>
          <w:sz w:val="40"/>
          <w:szCs w:val="40"/>
        </w:rPr>
      </w:pPr>
      <w:r w:rsidRPr="00B438C5">
        <w:rPr>
          <w:rFonts w:ascii="Book Antiqua" w:hAnsi="Book Antiqua" w:cs="Arial"/>
          <w:b/>
          <w:sz w:val="40"/>
          <w:szCs w:val="40"/>
        </w:rPr>
        <w:t>Grade Separation Nomination GSN-2 Form</w:t>
      </w:r>
    </w:p>
    <w:p w:rsidR="00B438C5" w:rsidP="00B438C5" w:rsidRDefault="00B438C5" w14:paraId="22F346F1" w14:textId="77777777">
      <w:pPr>
        <w:widowControl w:val="0"/>
        <w:rPr>
          <w:rFonts w:ascii="Arial" w:hAnsi="Arial" w:cs="Arial"/>
          <w:b/>
          <w:sz w:val="24"/>
        </w:rPr>
      </w:pPr>
    </w:p>
    <w:p w:rsidR="00B438C5" w:rsidP="004C5413" w:rsidRDefault="00B438C5" w14:paraId="535F3229" w14:textId="06144044">
      <w:pPr>
        <w:widowControl w:val="0"/>
        <w:jc w:val="center"/>
        <w:rPr>
          <w:rFonts w:ascii="Arial" w:hAnsi="Arial" w:cs="Arial"/>
          <w:b/>
          <w:sz w:val="24"/>
        </w:rPr>
        <w:sectPr w:rsidR="00B438C5">
          <w:headerReference w:type="default" r:id="rId44"/>
          <w:footerReference w:type="default" r:id="rId45"/>
          <w:headerReference w:type="first" r:id="rId46"/>
          <w:footerReference w:type="first" r:id="rId47"/>
          <w:pgSz w:w="12240" w:h="15840" w:code="1"/>
          <w:pgMar w:top="1152" w:right="1440" w:bottom="1440" w:left="1440" w:header="720" w:footer="720" w:gutter="0"/>
          <w:pgNumType w:start="1"/>
          <w:cols w:space="720"/>
          <w:titlePg/>
        </w:sectPr>
      </w:pPr>
    </w:p>
    <w:p w:rsidR="00B438C5" w:rsidP="004C5413" w:rsidRDefault="00B438C5" w14:paraId="5DB3951D" w14:textId="4D6C6B5A">
      <w:pPr>
        <w:widowControl w:val="0"/>
        <w:jc w:val="center"/>
        <w:rPr>
          <w:rFonts w:ascii="Arial" w:hAnsi="Arial" w:cs="Arial"/>
          <w:b/>
          <w:sz w:val="24"/>
        </w:rPr>
      </w:pPr>
    </w:p>
    <w:p w:rsidR="004C5413" w:rsidP="004C5413" w:rsidRDefault="004C5413" w14:paraId="1D10BF43" w14:textId="710B6877">
      <w:pPr>
        <w:widowControl w:val="0"/>
        <w:jc w:val="center"/>
        <w:rPr>
          <w:rFonts w:ascii="Arial" w:hAnsi="Arial" w:cs="Arial"/>
          <w:b/>
          <w:sz w:val="24"/>
        </w:rPr>
      </w:pPr>
      <w:r w:rsidRPr="00BC6D56">
        <w:rPr>
          <w:rFonts w:ascii="Arial" w:hAnsi="Arial" w:cs="Arial"/>
          <w:b/>
          <w:sz w:val="24"/>
        </w:rPr>
        <w:t xml:space="preserve">APPENDIX </w:t>
      </w:r>
      <w:r>
        <w:rPr>
          <w:rFonts w:ascii="Arial" w:hAnsi="Arial" w:cs="Arial"/>
          <w:b/>
          <w:sz w:val="24"/>
        </w:rPr>
        <w:t>5</w:t>
      </w:r>
      <w:r w:rsidRPr="00BC6D56">
        <w:rPr>
          <w:rFonts w:ascii="Arial" w:hAnsi="Arial" w:cs="Arial"/>
          <w:b/>
          <w:sz w:val="24"/>
        </w:rPr>
        <w:t xml:space="preserve">: </w:t>
      </w:r>
      <w:r>
        <w:rPr>
          <w:rFonts w:ascii="Arial" w:hAnsi="Arial" w:cs="Arial"/>
          <w:b/>
          <w:sz w:val="24"/>
        </w:rPr>
        <w:t>GSN-2 Form</w:t>
      </w:r>
    </w:p>
    <w:p w:rsidR="004C5413" w:rsidP="004C5413" w:rsidRDefault="004C5413" w14:paraId="268621DE" w14:textId="77777777">
      <w:pPr>
        <w:widowControl w:val="0"/>
        <w:jc w:val="center"/>
        <w:rPr>
          <w:rFonts w:ascii="Arial" w:hAnsi="Arial" w:cs="Arial"/>
          <w:b/>
          <w:sz w:val="24"/>
        </w:rPr>
      </w:pPr>
    </w:p>
    <w:p w:rsidRPr="00E42A0F" w:rsidR="004C5413" w:rsidP="004C5413" w:rsidRDefault="004C5413" w14:paraId="02CE01CB" w14:textId="77777777">
      <w:pPr>
        <w:keepNext/>
        <w:suppressAutoHyphens/>
        <w:jc w:val="center"/>
        <w:rPr>
          <w:rFonts w:ascii="Arial" w:hAnsi="Arial" w:cs="Arial"/>
          <w:b/>
          <w:sz w:val="24"/>
          <w:szCs w:val="24"/>
        </w:rPr>
      </w:pPr>
      <w:r w:rsidRPr="00E42A0F">
        <w:rPr>
          <w:rFonts w:ascii="Arial" w:hAnsi="Arial" w:cs="Arial"/>
          <w:b/>
          <w:sz w:val="24"/>
          <w:szCs w:val="24"/>
        </w:rPr>
        <w:t>BEFORE THE PUBLIC UTILITIES COMMISSION OF THE STATE OF CALIFORNIA</w:t>
      </w:r>
    </w:p>
    <w:p w:rsidRPr="00E42A0F" w:rsidR="004C5413" w:rsidP="004C5413" w:rsidRDefault="004C5413" w14:paraId="34276871" w14:textId="77777777">
      <w:pPr>
        <w:suppressAutoHyphens/>
        <w:rPr>
          <w:rFonts w:ascii="Arial" w:hAnsi="Arial" w:cs="Arial"/>
        </w:rPr>
      </w:pPr>
    </w:p>
    <w:tbl>
      <w:tblPr>
        <w:tblW w:w="9558" w:type="dxa"/>
        <w:tblLayout w:type="fixed"/>
        <w:tblLook w:val="0000" w:firstRow="0" w:lastRow="0" w:firstColumn="0" w:lastColumn="0" w:noHBand="0" w:noVBand="0"/>
      </w:tblPr>
      <w:tblGrid>
        <w:gridCol w:w="5238"/>
        <w:gridCol w:w="4320"/>
      </w:tblGrid>
      <w:tr w:rsidRPr="00E42A0F" w:rsidR="004C5413" w:rsidTr="00057FCA" w14:paraId="59AD5FCE" w14:textId="77777777">
        <w:tc>
          <w:tcPr>
            <w:tcW w:w="5238" w:type="dxa"/>
            <w:tcBorders>
              <w:bottom w:val="single" w:color="auto" w:sz="6" w:space="0"/>
              <w:right w:val="single" w:color="auto" w:sz="6" w:space="0"/>
            </w:tcBorders>
            <w:shd w:val="clear" w:color="auto" w:fill="auto"/>
          </w:tcPr>
          <w:p w:rsidRPr="00E42A0F" w:rsidR="004C5413" w:rsidP="00057FCA" w:rsidRDefault="004C5413" w14:paraId="66DE8A85" w14:textId="566B9D80">
            <w:pPr>
              <w:rPr>
                <w:rFonts w:ascii="Arial" w:hAnsi="Arial" w:cs="Arial"/>
                <w:szCs w:val="26"/>
              </w:rPr>
            </w:pPr>
            <w:r w:rsidRPr="00E42A0F">
              <w:rPr>
                <w:rFonts w:ascii="Arial" w:hAnsi="Arial" w:cs="Arial"/>
                <w:szCs w:val="26"/>
              </w:rPr>
              <w:t xml:space="preserve">Order Instituting Investigation for the purpose of establishing a list for the fiscal years </w:t>
            </w:r>
            <w:r w:rsidR="00642014">
              <w:rPr>
                <w:rFonts w:ascii="Arial" w:hAnsi="Arial" w:cs="Arial"/>
                <w:szCs w:val="26"/>
              </w:rPr>
              <w:t xml:space="preserve">2022-2023 </w:t>
            </w:r>
            <w:r w:rsidRPr="00E42A0F">
              <w:rPr>
                <w:rFonts w:ascii="Arial" w:hAnsi="Arial" w:cs="Arial"/>
                <w:szCs w:val="26"/>
              </w:rPr>
              <w:t xml:space="preserve">and </w:t>
            </w:r>
            <w:r w:rsidR="00642014">
              <w:rPr>
                <w:rFonts w:ascii="Arial" w:hAnsi="Arial" w:cs="Arial"/>
                <w:szCs w:val="26"/>
              </w:rPr>
              <w:t>2023-2024</w:t>
            </w:r>
            <w:r w:rsidRPr="00E42A0F">
              <w:rPr>
                <w:rFonts w:ascii="Arial" w:hAnsi="Arial" w:cs="Arial"/>
                <w:szCs w:val="26"/>
              </w:rPr>
              <w:t xml:space="preserve"> of existing crossings at grade of city streets, county roads or state highways in need of separation, or existing separations in need of alterations or reconstruction in accordance with Section 2452 of the California Streets and Highways Code.</w:t>
            </w:r>
          </w:p>
          <w:p w:rsidRPr="00E42A0F" w:rsidR="004C5413" w:rsidP="00057FCA" w:rsidRDefault="004C5413" w14:paraId="02750E80" w14:textId="77777777">
            <w:pPr>
              <w:rPr>
                <w:rFonts w:ascii="Arial" w:hAnsi="Arial" w:cs="Arial"/>
                <w:szCs w:val="26"/>
              </w:rPr>
            </w:pPr>
          </w:p>
        </w:tc>
        <w:tc>
          <w:tcPr>
            <w:tcW w:w="4320" w:type="dxa"/>
            <w:tcBorders>
              <w:right w:val="nil"/>
            </w:tcBorders>
            <w:shd w:val="clear" w:color="auto" w:fill="auto"/>
          </w:tcPr>
          <w:p w:rsidRPr="00E42A0F" w:rsidR="004C5413" w:rsidP="00057FCA" w:rsidRDefault="004C5413" w14:paraId="5FB9F37A" w14:textId="77777777">
            <w:pPr>
              <w:jc w:val="center"/>
              <w:rPr>
                <w:rFonts w:ascii="Arial" w:hAnsi="Arial" w:cs="Arial"/>
                <w:szCs w:val="26"/>
              </w:rPr>
            </w:pPr>
          </w:p>
          <w:p w:rsidRPr="00E42A0F" w:rsidR="004C5413" w:rsidP="00057FCA" w:rsidRDefault="004C5413" w14:paraId="7BBE8B40" w14:textId="77777777">
            <w:pPr>
              <w:jc w:val="center"/>
              <w:rPr>
                <w:rFonts w:ascii="Arial" w:hAnsi="Arial" w:cs="Arial"/>
                <w:szCs w:val="26"/>
              </w:rPr>
            </w:pPr>
          </w:p>
          <w:p w:rsidRPr="00E42A0F" w:rsidR="004C5413" w:rsidP="00057FCA" w:rsidRDefault="004C5413" w14:paraId="57F117BA" w14:textId="77777777">
            <w:pPr>
              <w:jc w:val="center"/>
              <w:rPr>
                <w:rFonts w:ascii="Arial" w:hAnsi="Arial" w:cs="Arial"/>
                <w:szCs w:val="26"/>
              </w:rPr>
            </w:pPr>
            <w:r w:rsidRPr="00E42A0F">
              <w:rPr>
                <w:rFonts w:ascii="Arial" w:hAnsi="Arial" w:cs="Arial"/>
                <w:szCs w:val="26"/>
              </w:rPr>
              <w:t>FILED</w:t>
            </w:r>
          </w:p>
          <w:p w:rsidRPr="00E42A0F" w:rsidR="004C5413" w:rsidP="00057FCA" w:rsidRDefault="004C5413" w14:paraId="57280F9D" w14:textId="77777777">
            <w:pPr>
              <w:jc w:val="center"/>
              <w:rPr>
                <w:rFonts w:ascii="Arial" w:hAnsi="Arial" w:cs="Arial"/>
                <w:szCs w:val="26"/>
              </w:rPr>
            </w:pPr>
            <w:r w:rsidRPr="00E42A0F">
              <w:rPr>
                <w:rFonts w:ascii="Arial" w:hAnsi="Arial" w:cs="Arial"/>
                <w:szCs w:val="26"/>
              </w:rPr>
              <w:t xml:space="preserve">PUBLIC UTILITIES COMMISSION </w:t>
            </w:r>
          </w:p>
          <w:p w:rsidRPr="00E42A0F" w:rsidR="004C5413" w:rsidP="00057FCA" w:rsidRDefault="004C5413" w14:paraId="36EBDA18" w14:textId="6CA2A127">
            <w:pPr>
              <w:jc w:val="center"/>
              <w:rPr>
                <w:rFonts w:ascii="Arial" w:hAnsi="Arial" w:cs="Arial"/>
                <w:szCs w:val="26"/>
              </w:rPr>
            </w:pPr>
            <w:r w:rsidRPr="00C517B7">
              <w:rPr>
                <w:rFonts w:ascii="Arial" w:hAnsi="Arial" w:cs="Arial"/>
                <w:szCs w:val="26"/>
              </w:rPr>
              <w:t xml:space="preserve">June </w:t>
            </w:r>
            <w:r w:rsidRPr="00C517B7" w:rsidR="00144260">
              <w:rPr>
                <w:rFonts w:ascii="Arial" w:hAnsi="Arial" w:cs="Arial"/>
                <w:szCs w:val="26"/>
              </w:rPr>
              <w:t>24</w:t>
            </w:r>
            <w:r w:rsidRPr="00C517B7">
              <w:rPr>
                <w:rFonts w:ascii="Arial" w:hAnsi="Arial" w:cs="Arial"/>
                <w:szCs w:val="26"/>
              </w:rPr>
              <w:t>, 20</w:t>
            </w:r>
            <w:r w:rsidRPr="00C517B7" w:rsidR="006557B5">
              <w:rPr>
                <w:rFonts w:ascii="Arial" w:hAnsi="Arial" w:cs="Arial"/>
                <w:szCs w:val="26"/>
              </w:rPr>
              <w:t>21</w:t>
            </w:r>
          </w:p>
          <w:p w:rsidRPr="00E42A0F" w:rsidR="004C5413" w:rsidP="00057FCA" w:rsidRDefault="004C5413" w14:paraId="111A9F51" w14:textId="77777777">
            <w:pPr>
              <w:jc w:val="center"/>
              <w:rPr>
                <w:rFonts w:ascii="Arial" w:hAnsi="Arial" w:cs="Arial"/>
                <w:szCs w:val="26"/>
              </w:rPr>
            </w:pPr>
            <w:r w:rsidRPr="00E42A0F">
              <w:rPr>
                <w:rFonts w:ascii="Arial" w:hAnsi="Arial" w:cs="Arial"/>
                <w:szCs w:val="26"/>
              </w:rPr>
              <w:t>SAN FRANCISCO, CALIFORNIA</w:t>
            </w:r>
          </w:p>
          <w:p w:rsidRPr="00E42A0F" w:rsidR="004C5413" w:rsidP="00057FCA" w:rsidRDefault="004C5413" w14:paraId="455E9CAD" w14:textId="2D2661DE">
            <w:pPr>
              <w:jc w:val="center"/>
              <w:rPr>
                <w:rFonts w:ascii="Arial" w:hAnsi="Arial" w:cs="Arial"/>
                <w:szCs w:val="26"/>
              </w:rPr>
            </w:pPr>
            <w:r w:rsidRPr="00C517B7">
              <w:rPr>
                <w:rFonts w:ascii="Arial" w:hAnsi="Arial" w:cs="Arial"/>
                <w:szCs w:val="26"/>
              </w:rPr>
              <w:t xml:space="preserve">INVESTIGATION </w:t>
            </w:r>
            <w:r w:rsidRPr="00C517B7" w:rsidR="006557B5">
              <w:rPr>
                <w:rFonts w:ascii="Arial" w:hAnsi="Arial" w:cs="Arial"/>
                <w:szCs w:val="26"/>
              </w:rPr>
              <w:t>21</w:t>
            </w:r>
            <w:r w:rsidRPr="00C517B7">
              <w:rPr>
                <w:rFonts w:ascii="Arial" w:hAnsi="Arial" w:cs="Arial"/>
                <w:szCs w:val="26"/>
              </w:rPr>
              <w:t>-06-</w:t>
            </w:r>
            <w:r w:rsidRPr="00C517B7" w:rsidR="00144260">
              <w:rPr>
                <w:rFonts w:ascii="Arial" w:hAnsi="Arial" w:cs="Arial"/>
                <w:szCs w:val="26"/>
              </w:rPr>
              <w:t>018</w:t>
            </w:r>
          </w:p>
        </w:tc>
      </w:tr>
    </w:tbl>
    <w:p w:rsidRPr="00E42A0F" w:rsidR="004C5413" w:rsidP="004C5413" w:rsidRDefault="004C5413" w14:paraId="6B413C32" w14:textId="77777777">
      <w:pPr>
        <w:suppressAutoHyphens/>
        <w:rPr>
          <w:rFonts w:ascii="Arial" w:hAnsi="Arial" w:cs="Arial"/>
          <w:szCs w:val="26"/>
        </w:rPr>
      </w:pPr>
    </w:p>
    <w:p w:rsidRPr="00E42A0F" w:rsidR="004C5413" w:rsidP="004C5413" w:rsidRDefault="004C5413" w14:paraId="40AF4C9D" w14:textId="77777777">
      <w:pPr>
        <w:spacing w:before="240" w:after="60"/>
        <w:jc w:val="center"/>
        <w:outlineLvl w:val="8"/>
        <w:rPr>
          <w:rFonts w:ascii="Arial" w:hAnsi="Arial" w:cs="Arial"/>
          <w:sz w:val="44"/>
          <w:szCs w:val="22"/>
        </w:rPr>
      </w:pPr>
      <w:r w:rsidRPr="00E42A0F">
        <w:rPr>
          <w:rFonts w:ascii="Arial" w:hAnsi="Arial" w:cs="Arial"/>
          <w:sz w:val="44"/>
          <w:szCs w:val="22"/>
        </w:rPr>
        <w:t>Nomination for Alteration or Reconstruction</w:t>
      </w:r>
    </w:p>
    <w:p w:rsidRPr="00E42A0F" w:rsidR="004C5413" w:rsidP="004C5413" w:rsidRDefault="004C5413" w14:paraId="201B0605" w14:textId="77777777">
      <w:pPr>
        <w:widowControl w:val="0"/>
        <w:jc w:val="center"/>
        <w:rPr>
          <w:rFonts w:ascii="Arial" w:hAnsi="Arial" w:cs="Arial"/>
          <w:sz w:val="44"/>
        </w:rPr>
      </w:pPr>
      <w:r w:rsidRPr="00E42A0F">
        <w:rPr>
          <w:rFonts w:ascii="Arial" w:hAnsi="Arial" w:cs="Arial"/>
          <w:sz w:val="44"/>
        </w:rPr>
        <w:t>Of</w:t>
      </w:r>
    </w:p>
    <w:p w:rsidRPr="00E42A0F" w:rsidR="004C5413" w:rsidP="004C5413" w:rsidRDefault="004C5413" w14:paraId="47C29F45" w14:textId="77777777">
      <w:pPr>
        <w:widowControl w:val="0"/>
        <w:jc w:val="center"/>
        <w:rPr>
          <w:rFonts w:ascii="Arial" w:hAnsi="Arial" w:cs="Arial"/>
          <w:sz w:val="32"/>
        </w:rPr>
      </w:pPr>
      <w:r w:rsidRPr="00E42A0F">
        <w:rPr>
          <w:rFonts w:ascii="Arial" w:hAnsi="Arial" w:cs="Arial"/>
          <w:sz w:val="44"/>
        </w:rPr>
        <w:t>Existing Grade</w:t>
      </w:r>
      <w:r>
        <w:rPr>
          <w:rFonts w:ascii="Arial" w:hAnsi="Arial" w:cs="Arial"/>
          <w:sz w:val="44"/>
        </w:rPr>
        <w:t>-</w:t>
      </w:r>
      <w:r w:rsidRPr="00E42A0F">
        <w:rPr>
          <w:rFonts w:ascii="Arial" w:hAnsi="Arial" w:cs="Arial"/>
          <w:sz w:val="44"/>
        </w:rPr>
        <w:t>Separated Crossing</w:t>
      </w:r>
    </w:p>
    <w:p w:rsidRPr="00E42A0F" w:rsidR="004C5413" w:rsidP="004C5413" w:rsidRDefault="004C5413" w14:paraId="1064EF6A" w14:textId="77777777">
      <w:pPr>
        <w:widowControl w:val="0"/>
        <w:rPr>
          <w:rFonts w:ascii="Arial" w:hAnsi="Arial" w:cs="Arial"/>
          <w:sz w:val="24"/>
        </w:rPr>
      </w:pPr>
      <w:r w:rsidRPr="00E42A0F">
        <w:rPr>
          <w:rFonts w:ascii="Arial" w:hAnsi="Arial" w:cs="Arial"/>
          <w:sz w:val="24"/>
        </w:rPr>
        <w:t xml:space="preserve"> </w:t>
      </w:r>
    </w:p>
    <w:p w:rsidRPr="00E42A0F" w:rsidR="004C5413" w:rsidP="004C5413" w:rsidRDefault="004C5413" w14:paraId="0B4164B7" w14:textId="77777777">
      <w:pPr>
        <w:widowControl w:val="0"/>
        <w:rPr>
          <w:rFonts w:ascii="Arial" w:hAnsi="Arial" w:cs="Arial"/>
          <w:sz w:val="24"/>
        </w:rPr>
      </w:pPr>
    </w:p>
    <w:p w:rsidRPr="00E42A0F" w:rsidR="004C5413" w:rsidP="004C5413" w:rsidRDefault="004C5413" w14:paraId="66C18497" w14:textId="77777777">
      <w:pPr>
        <w:widowControl w:val="0"/>
        <w:rPr>
          <w:rFonts w:ascii="Arial" w:hAnsi="Arial" w:cs="Arial"/>
          <w:sz w:val="24"/>
        </w:rPr>
      </w:pPr>
      <w:r w:rsidRPr="00E42A0F">
        <w:rPr>
          <w:rFonts w:ascii="Arial" w:hAnsi="Arial" w:cs="Arial"/>
          <w:sz w:val="24"/>
        </w:rPr>
        <w:t xml:space="preserve"> </w:t>
      </w:r>
    </w:p>
    <w:p w:rsidRPr="00E42A0F" w:rsidR="004C5413" w:rsidP="004C5413" w:rsidRDefault="004C5413" w14:paraId="290872F8" w14:textId="77777777">
      <w:pPr>
        <w:widowControl w:val="0"/>
        <w:jc w:val="center"/>
        <w:rPr>
          <w:rFonts w:ascii="Arial" w:hAnsi="Arial" w:cs="Arial"/>
          <w:sz w:val="28"/>
        </w:rPr>
      </w:pPr>
      <w:r w:rsidRPr="00E42A0F">
        <w:rPr>
          <w:rFonts w:ascii="Arial" w:hAnsi="Arial" w:cs="Arial"/>
          <w:sz w:val="28"/>
        </w:rPr>
        <w:t>Nomination by _____________________________</w:t>
      </w:r>
    </w:p>
    <w:p w:rsidRPr="00E42A0F" w:rsidR="004C5413" w:rsidP="004C5413" w:rsidRDefault="004C5413" w14:paraId="442F4CF7" w14:textId="77777777">
      <w:pPr>
        <w:widowControl w:val="0"/>
        <w:jc w:val="center"/>
        <w:rPr>
          <w:rFonts w:ascii="Arial" w:hAnsi="Arial" w:cs="Arial"/>
          <w:sz w:val="24"/>
        </w:rPr>
      </w:pPr>
    </w:p>
    <w:p w:rsidRPr="00E42A0F" w:rsidR="004C5413" w:rsidP="004C5413" w:rsidRDefault="004C5413" w14:paraId="65A87466" w14:textId="77777777">
      <w:pPr>
        <w:widowControl w:val="0"/>
        <w:jc w:val="center"/>
        <w:rPr>
          <w:rFonts w:ascii="Arial" w:hAnsi="Arial" w:cs="Arial"/>
          <w:sz w:val="24"/>
        </w:rPr>
      </w:pPr>
      <w:r w:rsidRPr="00E42A0F">
        <w:rPr>
          <w:rFonts w:ascii="Arial" w:hAnsi="Arial" w:cs="Arial"/>
          <w:sz w:val="24"/>
        </w:rPr>
        <w:t xml:space="preserve"> </w:t>
      </w:r>
    </w:p>
    <w:tbl>
      <w:tblPr>
        <w:tblW w:w="7290" w:type="dxa"/>
        <w:tblInd w:w="1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50"/>
        <w:gridCol w:w="4140"/>
      </w:tblGrid>
      <w:tr w:rsidRPr="00E42A0F" w:rsidR="004C5413" w:rsidTr="00057FCA" w14:paraId="19360D77" w14:textId="77777777">
        <w:trPr>
          <w:trHeight w:val="413"/>
        </w:trPr>
        <w:tc>
          <w:tcPr>
            <w:tcW w:w="3150" w:type="dxa"/>
          </w:tcPr>
          <w:p w:rsidRPr="00E42A0F" w:rsidR="004C5413" w:rsidP="00057FCA" w:rsidRDefault="004C5413" w14:paraId="0A8650A3" w14:textId="77777777">
            <w:pPr>
              <w:widowControl w:val="0"/>
              <w:rPr>
                <w:rFonts w:ascii="Arial" w:hAnsi="Arial" w:cs="Arial"/>
                <w:sz w:val="28"/>
              </w:rPr>
            </w:pPr>
            <w:r w:rsidRPr="00E42A0F">
              <w:rPr>
                <w:rFonts w:ascii="Arial" w:hAnsi="Arial" w:cs="Arial"/>
                <w:sz w:val="28"/>
              </w:rPr>
              <w:t xml:space="preserve">Road/Highway </w:t>
            </w:r>
          </w:p>
        </w:tc>
        <w:tc>
          <w:tcPr>
            <w:tcW w:w="4140" w:type="dxa"/>
          </w:tcPr>
          <w:p w:rsidRPr="00E42A0F" w:rsidR="004C5413" w:rsidP="00057FCA" w:rsidRDefault="004C5413" w14:paraId="5DD0400D" w14:textId="77777777">
            <w:pPr>
              <w:widowControl w:val="0"/>
              <w:jc w:val="center"/>
              <w:rPr>
                <w:rFonts w:ascii="Arial" w:hAnsi="Arial" w:cs="Arial"/>
                <w:sz w:val="28"/>
              </w:rPr>
            </w:pPr>
          </w:p>
        </w:tc>
      </w:tr>
      <w:tr w:rsidRPr="00E42A0F" w:rsidR="004C5413" w:rsidTr="00057FCA" w14:paraId="504FBCD8" w14:textId="77777777">
        <w:tc>
          <w:tcPr>
            <w:tcW w:w="3150" w:type="dxa"/>
          </w:tcPr>
          <w:p w:rsidRPr="00E42A0F" w:rsidR="004C5413" w:rsidP="00057FCA" w:rsidRDefault="004C5413" w14:paraId="49AF406F" w14:textId="77777777">
            <w:pPr>
              <w:widowControl w:val="0"/>
              <w:rPr>
                <w:rFonts w:ascii="Arial" w:hAnsi="Arial" w:cs="Arial"/>
                <w:sz w:val="28"/>
              </w:rPr>
            </w:pPr>
            <w:r w:rsidRPr="00E42A0F">
              <w:rPr>
                <w:rFonts w:ascii="Arial" w:hAnsi="Arial" w:cs="Arial"/>
                <w:sz w:val="28"/>
              </w:rPr>
              <w:t>CPUC Crossing ID No.</w:t>
            </w:r>
          </w:p>
        </w:tc>
        <w:tc>
          <w:tcPr>
            <w:tcW w:w="4140" w:type="dxa"/>
          </w:tcPr>
          <w:p w:rsidRPr="00E42A0F" w:rsidR="004C5413" w:rsidP="00057FCA" w:rsidRDefault="004C5413" w14:paraId="6347B09F" w14:textId="77777777">
            <w:pPr>
              <w:widowControl w:val="0"/>
              <w:jc w:val="center"/>
              <w:rPr>
                <w:rFonts w:ascii="Arial" w:hAnsi="Arial" w:cs="Arial"/>
                <w:sz w:val="28"/>
              </w:rPr>
            </w:pPr>
          </w:p>
        </w:tc>
      </w:tr>
      <w:tr w:rsidRPr="00E42A0F" w:rsidR="004C5413" w:rsidTr="00057FCA" w14:paraId="1818442A" w14:textId="77777777">
        <w:tc>
          <w:tcPr>
            <w:tcW w:w="3150" w:type="dxa"/>
          </w:tcPr>
          <w:p w:rsidRPr="00E42A0F" w:rsidR="004C5413" w:rsidP="00057FCA" w:rsidRDefault="004C5413" w14:paraId="1E0C98B1" w14:textId="77777777">
            <w:pPr>
              <w:widowControl w:val="0"/>
              <w:rPr>
                <w:rFonts w:ascii="Arial" w:hAnsi="Arial" w:cs="Arial"/>
                <w:sz w:val="28"/>
              </w:rPr>
            </w:pPr>
            <w:r w:rsidRPr="00E42A0F">
              <w:rPr>
                <w:rFonts w:ascii="Arial" w:hAnsi="Arial" w:cs="Arial"/>
                <w:sz w:val="28"/>
              </w:rPr>
              <w:t>DOT ID No.</w:t>
            </w:r>
          </w:p>
        </w:tc>
        <w:tc>
          <w:tcPr>
            <w:tcW w:w="4140" w:type="dxa"/>
          </w:tcPr>
          <w:p w:rsidRPr="00E42A0F" w:rsidR="004C5413" w:rsidP="00057FCA" w:rsidRDefault="004C5413" w14:paraId="644A7931" w14:textId="77777777">
            <w:pPr>
              <w:widowControl w:val="0"/>
              <w:rPr>
                <w:rFonts w:ascii="Arial" w:hAnsi="Arial" w:cs="Arial"/>
                <w:sz w:val="28"/>
              </w:rPr>
            </w:pPr>
          </w:p>
        </w:tc>
      </w:tr>
      <w:tr w:rsidRPr="00E42A0F" w:rsidR="004C5413" w:rsidTr="00057FCA" w14:paraId="49758CC5" w14:textId="77777777">
        <w:tc>
          <w:tcPr>
            <w:tcW w:w="3150" w:type="dxa"/>
          </w:tcPr>
          <w:p w:rsidRPr="00E42A0F" w:rsidR="004C5413" w:rsidP="00057FCA" w:rsidRDefault="004C5413" w14:paraId="75FBC04B" w14:textId="77777777">
            <w:pPr>
              <w:widowControl w:val="0"/>
              <w:rPr>
                <w:rFonts w:ascii="Arial" w:hAnsi="Arial" w:cs="Arial"/>
                <w:sz w:val="28"/>
              </w:rPr>
            </w:pPr>
            <w:r w:rsidRPr="00E42A0F">
              <w:rPr>
                <w:rFonts w:ascii="Arial" w:hAnsi="Arial" w:cs="Arial"/>
                <w:sz w:val="28"/>
              </w:rPr>
              <w:t>Railroad(s)</w:t>
            </w:r>
          </w:p>
        </w:tc>
        <w:tc>
          <w:tcPr>
            <w:tcW w:w="4140" w:type="dxa"/>
          </w:tcPr>
          <w:p w:rsidRPr="00E42A0F" w:rsidR="004C5413" w:rsidP="00057FCA" w:rsidRDefault="004C5413" w14:paraId="560CF08F" w14:textId="77777777">
            <w:pPr>
              <w:widowControl w:val="0"/>
              <w:rPr>
                <w:rFonts w:ascii="Arial" w:hAnsi="Arial" w:cs="Arial"/>
                <w:sz w:val="28"/>
              </w:rPr>
            </w:pPr>
          </w:p>
        </w:tc>
      </w:tr>
    </w:tbl>
    <w:p w:rsidRPr="00E42A0F" w:rsidR="004C5413" w:rsidP="004C5413" w:rsidRDefault="004C5413" w14:paraId="3DA62DD8" w14:textId="77777777">
      <w:pPr>
        <w:widowControl w:val="0"/>
        <w:jc w:val="center"/>
        <w:rPr>
          <w:rFonts w:ascii="Arial" w:hAnsi="Arial" w:cs="Arial"/>
          <w:sz w:val="24"/>
        </w:rPr>
      </w:pPr>
    </w:p>
    <w:p w:rsidRPr="00E42A0F" w:rsidR="004C5413" w:rsidP="004C5413" w:rsidRDefault="004C5413" w14:paraId="2B398DDD" w14:textId="77777777">
      <w:pPr>
        <w:widowControl w:val="0"/>
        <w:rPr>
          <w:rFonts w:ascii="Arial" w:hAnsi="Arial" w:cs="Arial"/>
          <w:sz w:val="24"/>
        </w:rPr>
      </w:pPr>
    </w:p>
    <w:p w:rsidRPr="00E42A0F" w:rsidR="004C5413" w:rsidP="004C5413" w:rsidRDefault="004C5413" w14:paraId="5A041B52" w14:textId="77777777">
      <w:pPr>
        <w:widowControl w:val="0"/>
        <w:rPr>
          <w:rFonts w:ascii="Arial" w:hAnsi="Arial" w:cs="Arial"/>
          <w:sz w:val="24"/>
        </w:rPr>
      </w:pPr>
    </w:p>
    <w:tbl>
      <w:tblPr>
        <w:tblW w:w="0" w:type="auto"/>
        <w:tblInd w:w="1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90"/>
      </w:tblGrid>
      <w:tr w:rsidRPr="00E42A0F" w:rsidR="004C5413" w:rsidTr="00057FCA" w14:paraId="083960D2" w14:textId="77777777">
        <w:tc>
          <w:tcPr>
            <w:tcW w:w="7290" w:type="dxa"/>
          </w:tcPr>
          <w:p w:rsidRPr="00E42A0F" w:rsidR="004C5413" w:rsidP="00057FCA" w:rsidRDefault="004C5413" w14:paraId="6A98EFEE" w14:textId="77777777">
            <w:pPr>
              <w:rPr>
                <w:rFonts w:ascii="Arial" w:hAnsi="Arial" w:cs="Arial"/>
                <w:i/>
                <w:sz w:val="24"/>
              </w:rPr>
            </w:pPr>
            <w:r w:rsidRPr="00E42A0F">
              <w:rPr>
                <w:rFonts w:ascii="Arial" w:hAnsi="Arial" w:cs="Arial"/>
                <w:i/>
                <w:sz w:val="24"/>
              </w:rPr>
              <w:t>This packet contains the GSN-2 Form and instructions. Please carefully read the instructions before completing the form.</w:t>
            </w:r>
          </w:p>
        </w:tc>
      </w:tr>
    </w:tbl>
    <w:p w:rsidRPr="00E42A0F" w:rsidR="004C5413" w:rsidP="004C5413" w:rsidRDefault="004C5413" w14:paraId="1C440639" w14:textId="77777777">
      <w:pPr>
        <w:keepNext/>
        <w:spacing w:before="60" w:after="120"/>
        <w:ind w:left="720" w:hanging="720"/>
        <w:outlineLvl w:val="0"/>
        <w:rPr>
          <w:rFonts w:ascii="Arial" w:hAnsi="Arial" w:cs="Arial"/>
          <w:b/>
          <w:kern w:val="28"/>
          <w:sz w:val="24"/>
          <w:szCs w:val="24"/>
        </w:rPr>
      </w:pPr>
      <w:r w:rsidRPr="00E42A0F">
        <w:rPr>
          <w:rFonts w:ascii="Arial" w:hAnsi="Arial" w:cs="Arial"/>
          <w:kern w:val="28"/>
          <w:sz w:val="28"/>
        </w:rPr>
        <w:br w:type="page"/>
      </w:r>
      <w:r w:rsidRPr="00E42A0F">
        <w:rPr>
          <w:rFonts w:ascii="Arial" w:hAnsi="Arial" w:cs="Arial"/>
          <w:b/>
          <w:kern w:val="28"/>
          <w:sz w:val="24"/>
          <w:szCs w:val="24"/>
        </w:rPr>
        <w:lastRenderedPageBreak/>
        <w:t>A.</w:t>
      </w:r>
      <w:r w:rsidRPr="00E42A0F">
        <w:rPr>
          <w:rFonts w:ascii="Arial" w:hAnsi="Arial" w:cs="Arial"/>
          <w:b/>
          <w:kern w:val="28"/>
          <w:sz w:val="24"/>
          <w:szCs w:val="24"/>
        </w:rPr>
        <w:tab/>
        <w:t xml:space="preserve">Nominating Party </w:t>
      </w:r>
      <w:r w:rsidRPr="00E42A0F">
        <w:rPr>
          <w:rFonts w:ascii="Arial" w:hAnsi="Arial" w:cs="Arial"/>
          <w:kern w:val="28"/>
          <w:sz w:val="24"/>
          <w:szCs w:val="24"/>
        </w:rPr>
        <w:t>– Please include two (2) contacts</w:t>
      </w:r>
    </w:p>
    <w:tbl>
      <w:tblPr>
        <w:tblW w:w="93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242"/>
        <w:gridCol w:w="1638"/>
        <w:gridCol w:w="990"/>
        <w:gridCol w:w="900"/>
        <w:gridCol w:w="1440"/>
        <w:gridCol w:w="1260"/>
      </w:tblGrid>
      <w:tr w:rsidRPr="00E42A0F" w:rsidR="004C5413" w:rsidTr="00057FCA" w14:paraId="7B2F677F" w14:textId="77777777">
        <w:trPr>
          <w:trHeight w:val="432" w:hRule="exact"/>
        </w:trPr>
        <w:tc>
          <w:tcPr>
            <w:tcW w:w="1890" w:type="dxa"/>
          </w:tcPr>
          <w:p w:rsidRPr="00E42A0F" w:rsidR="004C5413" w:rsidP="00057FCA" w:rsidRDefault="004C5413" w14:paraId="78AF7971" w14:textId="77777777">
            <w:pPr>
              <w:ind w:right="-34"/>
              <w:jc w:val="center"/>
              <w:rPr>
                <w:rFonts w:ascii="Arial" w:hAnsi="Arial" w:cs="Arial"/>
                <w:sz w:val="24"/>
                <w:szCs w:val="24"/>
              </w:rPr>
            </w:pPr>
            <w:r w:rsidRPr="00E42A0F">
              <w:rPr>
                <w:rFonts w:ascii="Arial" w:hAnsi="Arial" w:cs="Arial"/>
                <w:sz w:val="24"/>
                <w:szCs w:val="24"/>
              </w:rPr>
              <w:t>Agency Name</w:t>
            </w:r>
          </w:p>
        </w:tc>
        <w:tc>
          <w:tcPr>
            <w:tcW w:w="7470" w:type="dxa"/>
            <w:gridSpan w:val="6"/>
          </w:tcPr>
          <w:p w:rsidRPr="00E42A0F" w:rsidR="004C5413" w:rsidP="00057FCA" w:rsidRDefault="004C5413" w14:paraId="7ED2E1DA" w14:textId="77777777">
            <w:pPr>
              <w:jc w:val="center"/>
              <w:rPr>
                <w:rFonts w:ascii="Arial" w:hAnsi="Arial" w:cs="Arial"/>
                <w:sz w:val="24"/>
                <w:szCs w:val="24"/>
              </w:rPr>
            </w:pPr>
          </w:p>
        </w:tc>
      </w:tr>
      <w:tr w:rsidRPr="00E42A0F" w:rsidR="004C5413" w:rsidTr="00057FCA" w14:paraId="2E312414" w14:textId="77777777">
        <w:tc>
          <w:tcPr>
            <w:tcW w:w="1890" w:type="dxa"/>
          </w:tcPr>
          <w:p w:rsidRPr="00E42A0F" w:rsidR="004C5413" w:rsidP="00057FCA" w:rsidRDefault="004C5413" w14:paraId="64A2645A" w14:textId="77777777">
            <w:pPr>
              <w:jc w:val="center"/>
              <w:rPr>
                <w:rFonts w:ascii="Arial" w:hAnsi="Arial" w:cs="Arial"/>
                <w:sz w:val="24"/>
                <w:szCs w:val="24"/>
              </w:rPr>
            </w:pPr>
            <w:r w:rsidRPr="00E42A0F">
              <w:rPr>
                <w:rFonts w:ascii="Arial" w:hAnsi="Arial" w:cs="Arial"/>
                <w:sz w:val="24"/>
                <w:szCs w:val="24"/>
              </w:rPr>
              <w:t>Contact Name</w:t>
            </w:r>
          </w:p>
        </w:tc>
        <w:tc>
          <w:tcPr>
            <w:tcW w:w="1242" w:type="dxa"/>
          </w:tcPr>
          <w:p w:rsidRPr="00E42A0F" w:rsidR="004C5413" w:rsidP="00057FCA" w:rsidRDefault="004C5413" w14:paraId="44F0BC38" w14:textId="77777777">
            <w:pPr>
              <w:jc w:val="center"/>
              <w:rPr>
                <w:rFonts w:ascii="Arial" w:hAnsi="Arial" w:cs="Arial"/>
                <w:sz w:val="24"/>
                <w:szCs w:val="24"/>
              </w:rPr>
            </w:pPr>
            <w:r w:rsidRPr="00E42A0F">
              <w:rPr>
                <w:rFonts w:ascii="Arial" w:hAnsi="Arial" w:cs="Arial"/>
                <w:sz w:val="24"/>
                <w:szCs w:val="24"/>
              </w:rPr>
              <w:t>Title</w:t>
            </w:r>
          </w:p>
        </w:tc>
        <w:tc>
          <w:tcPr>
            <w:tcW w:w="1638" w:type="dxa"/>
          </w:tcPr>
          <w:p w:rsidRPr="00E42A0F" w:rsidR="004C5413" w:rsidP="00057FCA" w:rsidRDefault="004C5413" w14:paraId="62717CEB" w14:textId="77777777">
            <w:pPr>
              <w:jc w:val="center"/>
              <w:rPr>
                <w:rFonts w:ascii="Arial" w:hAnsi="Arial" w:cs="Arial"/>
                <w:sz w:val="24"/>
                <w:szCs w:val="24"/>
              </w:rPr>
            </w:pPr>
            <w:r w:rsidRPr="00E42A0F">
              <w:rPr>
                <w:rFonts w:ascii="Arial" w:hAnsi="Arial" w:cs="Arial"/>
                <w:sz w:val="24"/>
                <w:szCs w:val="24"/>
              </w:rPr>
              <w:t>Street Address</w:t>
            </w:r>
          </w:p>
        </w:tc>
        <w:tc>
          <w:tcPr>
            <w:tcW w:w="990" w:type="dxa"/>
          </w:tcPr>
          <w:p w:rsidRPr="00E42A0F" w:rsidR="004C5413" w:rsidP="00057FCA" w:rsidRDefault="004C5413" w14:paraId="36D235A3" w14:textId="77777777">
            <w:pPr>
              <w:jc w:val="center"/>
              <w:rPr>
                <w:rFonts w:ascii="Arial" w:hAnsi="Arial" w:cs="Arial"/>
                <w:sz w:val="24"/>
                <w:szCs w:val="24"/>
              </w:rPr>
            </w:pPr>
            <w:r w:rsidRPr="00E42A0F">
              <w:rPr>
                <w:rFonts w:ascii="Arial" w:hAnsi="Arial" w:cs="Arial"/>
                <w:sz w:val="24"/>
                <w:szCs w:val="24"/>
              </w:rPr>
              <w:t>City</w:t>
            </w:r>
          </w:p>
        </w:tc>
        <w:tc>
          <w:tcPr>
            <w:tcW w:w="900" w:type="dxa"/>
          </w:tcPr>
          <w:p w:rsidRPr="00E42A0F" w:rsidR="004C5413" w:rsidP="00057FCA" w:rsidRDefault="004C5413" w14:paraId="39608821" w14:textId="77777777">
            <w:pPr>
              <w:jc w:val="center"/>
              <w:rPr>
                <w:rFonts w:ascii="Arial" w:hAnsi="Arial" w:cs="Arial"/>
                <w:sz w:val="24"/>
                <w:szCs w:val="24"/>
              </w:rPr>
            </w:pPr>
            <w:r w:rsidRPr="00E42A0F">
              <w:rPr>
                <w:rFonts w:ascii="Arial" w:hAnsi="Arial" w:cs="Arial"/>
                <w:sz w:val="24"/>
                <w:szCs w:val="24"/>
              </w:rPr>
              <w:t>Zip Code</w:t>
            </w:r>
          </w:p>
        </w:tc>
        <w:tc>
          <w:tcPr>
            <w:tcW w:w="1440" w:type="dxa"/>
          </w:tcPr>
          <w:p w:rsidRPr="00E42A0F" w:rsidR="004C5413" w:rsidP="00057FCA" w:rsidRDefault="004C5413" w14:paraId="475332A1" w14:textId="77777777">
            <w:pPr>
              <w:jc w:val="center"/>
              <w:rPr>
                <w:rFonts w:ascii="Arial" w:hAnsi="Arial" w:cs="Arial"/>
                <w:sz w:val="24"/>
                <w:szCs w:val="24"/>
              </w:rPr>
            </w:pPr>
            <w:r w:rsidRPr="00E42A0F">
              <w:rPr>
                <w:rFonts w:ascii="Arial" w:hAnsi="Arial" w:cs="Arial"/>
                <w:sz w:val="24"/>
                <w:szCs w:val="24"/>
              </w:rPr>
              <w:t>Telephone</w:t>
            </w:r>
          </w:p>
        </w:tc>
        <w:tc>
          <w:tcPr>
            <w:tcW w:w="1260" w:type="dxa"/>
          </w:tcPr>
          <w:p w:rsidRPr="00E42A0F" w:rsidR="004C5413" w:rsidP="00057FCA" w:rsidRDefault="004C5413" w14:paraId="5DCA1FC1" w14:textId="77777777">
            <w:pPr>
              <w:jc w:val="center"/>
              <w:rPr>
                <w:rFonts w:ascii="Arial" w:hAnsi="Arial" w:cs="Arial"/>
                <w:sz w:val="24"/>
                <w:szCs w:val="24"/>
              </w:rPr>
            </w:pPr>
            <w:r w:rsidRPr="00E42A0F">
              <w:rPr>
                <w:rFonts w:ascii="Arial" w:hAnsi="Arial" w:cs="Arial"/>
                <w:sz w:val="24"/>
                <w:szCs w:val="24"/>
              </w:rPr>
              <w:t>E-mail</w:t>
            </w:r>
          </w:p>
        </w:tc>
      </w:tr>
      <w:tr w:rsidRPr="00E42A0F" w:rsidR="004C5413" w:rsidTr="00057FCA" w14:paraId="7BABB7FD" w14:textId="77777777">
        <w:trPr>
          <w:trHeight w:val="467"/>
        </w:trPr>
        <w:tc>
          <w:tcPr>
            <w:tcW w:w="1890" w:type="dxa"/>
            <w:tcBorders>
              <w:bottom w:val="single" w:color="auto" w:sz="4" w:space="0"/>
            </w:tcBorders>
          </w:tcPr>
          <w:p w:rsidRPr="00E42A0F" w:rsidR="004C5413" w:rsidP="00057FCA" w:rsidRDefault="004C5413" w14:paraId="2E41DB7F" w14:textId="77777777">
            <w:pPr>
              <w:jc w:val="center"/>
              <w:rPr>
                <w:rFonts w:ascii="Arial" w:hAnsi="Arial" w:cs="Arial"/>
                <w:sz w:val="24"/>
                <w:szCs w:val="24"/>
              </w:rPr>
            </w:pPr>
          </w:p>
        </w:tc>
        <w:tc>
          <w:tcPr>
            <w:tcW w:w="1242" w:type="dxa"/>
            <w:tcBorders>
              <w:bottom w:val="single" w:color="auto" w:sz="4" w:space="0"/>
            </w:tcBorders>
          </w:tcPr>
          <w:p w:rsidRPr="00E42A0F" w:rsidR="004C5413" w:rsidP="00057FCA" w:rsidRDefault="004C5413" w14:paraId="2F8E74E0" w14:textId="77777777">
            <w:pPr>
              <w:jc w:val="center"/>
              <w:rPr>
                <w:rFonts w:ascii="Arial" w:hAnsi="Arial" w:cs="Arial"/>
                <w:sz w:val="24"/>
                <w:szCs w:val="24"/>
              </w:rPr>
            </w:pPr>
          </w:p>
        </w:tc>
        <w:tc>
          <w:tcPr>
            <w:tcW w:w="1638" w:type="dxa"/>
            <w:tcBorders>
              <w:bottom w:val="single" w:color="auto" w:sz="4" w:space="0"/>
            </w:tcBorders>
          </w:tcPr>
          <w:p w:rsidRPr="00E42A0F" w:rsidR="004C5413" w:rsidP="00057FCA" w:rsidRDefault="004C5413" w14:paraId="072671C5" w14:textId="77777777">
            <w:pPr>
              <w:jc w:val="center"/>
              <w:rPr>
                <w:rFonts w:ascii="Arial" w:hAnsi="Arial" w:cs="Arial"/>
                <w:sz w:val="24"/>
                <w:szCs w:val="24"/>
              </w:rPr>
            </w:pPr>
          </w:p>
        </w:tc>
        <w:tc>
          <w:tcPr>
            <w:tcW w:w="990" w:type="dxa"/>
            <w:tcBorders>
              <w:bottom w:val="single" w:color="auto" w:sz="4" w:space="0"/>
            </w:tcBorders>
          </w:tcPr>
          <w:p w:rsidRPr="00E42A0F" w:rsidR="004C5413" w:rsidP="00057FCA" w:rsidRDefault="004C5413" w14:paraId="68E7557A" w14:textId="77777777">
            <w:pPr>
              <w:jc w:val="center"/>
              <w:rPr>
                <w:rFonts w:ascii="Arial" w:hAnsi="Arial" w:cs="Arial"/>
                <w:sz w:val="24"/>
                <w:szCs w:val="24"/>
              </w:rPr>
            </w:pPr>
          </w:p>
        </w:tc>
        <w:tc>
          <w:tcPr>
            <w:tcW w:w="900" w:type="dxa"/>
            <w:tcBorders>
              <w:bottom w:val="single" w:color="auto" w:sz="4" w:space="0"/>
            </w:tcBorders>
          </w:tcPr>
          <w:p w:rsidRPr="00E42A0F" w:rsidR="004C5413" w:rsidP="00057FCA" w:rsidRDefault="004C5413" w14:paraId="0DC70B08" w14:textId="77777777">
            <w:pPr>
              <w:jc w:val="center"/>
              <w:rPr>
                <w:rFonts w:ascii="Arial" w:hAnsi="Arial" w:cs="Arial"/>
                <w:sz w:val="24"/>
                <w:szCs w:val="24"/>
              </w:rPr>
            </w:pPr>
          </w:p>
        </w:tc>
        <w:tc>
          <w:tcPr>
            <w:tcW w:w="1440" w:type="dxa"/>
            <w:tcBorders>
              <w:bottom w:val="single" w:color="auto" w:sz="4" w:space="0"/>
            </w:tcBorders>
          </w:tcPr>
          <w:p w:rsidRPr="00E42A0F" w:rsidR="004C5413" w:rsidP="00057FCA" w:rsidRDefault="004C5413" w14:paraId="27FEDFFD" w14:textId="77777777">
            <w:pPr>
              <w:rPr>
                <w:rFonts w:ascii="Arial" w:hAnsi="Arial" w:cs="Arial"/>
                <w:b/>
                <w:sz w:val="24"/>
                <w:szCs w:val="24"/>
              </w:rPr>
            </w:pPr>
          </w:p>
          <w:p w:rsidRPr="00E42A0F" w:rsidR="004C5413" w:rsidP="00057FCA" w:rsidRDefault="004C5413" w14:paraId="77E3BB95" w14:textId="77777777">
            <w:pPr>
              <w:rPr>
                <w:rFonts w:ascii="Arial" w:hAnsi="Arial" w:cs="Arial"/>
                <w:b/>
                <w:sz w:val="24"/>
                <w:szCs w:val="24"/>
              </w:rPr>
            </w:pPr>
            <w:r w:rsidRPr="00E42A0F">
              <w:rPr>
                <w:rFonts w:ascii="Arial" w:hAnsi="Arial" w:cs="Arial"/>
                <w:b/>
                <w:sz w:val="24"/>
                <w:szCs w:val="24"/>
              </w:rPr>
              <w:t>(      )</w:t>
            </w:r>
          </w:p>
        </w:tc>
        <w:tc>
          <w:tcPr>
            <w:tcW w:w="1260" w:type="dxa"/>
            <w:tcBorders>
              <w:bottom w:val="single" w:color="auto" w:sz="4" w:space="0"/>
            </w:tcBorders>
          </w:tcPr>
          <w:p w:rsidRPr="00E42A0F" w:rsidR="004C5413" w:rsidP="00057FCA" w:rsidRDefault="004C5413" w14:paraId="76A038B0" w14:textId="77777777">
            <w:pPr>
              <w:jc w:val="center"/>
              <w:rPr>
                <w:rFonts w:ascii="Arial" w:hAnsi="Arial" w:cs="Arial"/>
                <w:sz w:val="24"/>
                <w:szCs w:val="24"/>
              </w:rPr>
            </w:pPr>
          </w:p>
        </w:tc>
      </w:tr>
      <w:tr w:rsidRPr="00E42A0F" w:rsidR="004C5413" w:rsidTr="00057FCA" w14:paraId="0E56948D" w14:textId="77777777">
        <w:tc>
          <w:tcPr>
            <w:tcW w:w="1890" w:type="dxa"/>
            <w:shd w:val="clear" w:color="auto" w:fill="CCCCCC"/>
          </w:tcPr>
          <w:p w:rsidRPr="00E42A0F" w:rsidR="004C5413" w:rsidP="00057FCA" w:rsidRDefault="004C5413" w14:paraId="05BE4F16" w14:textId="77777777">
            <w:pPr>
              <w:jc w:val="center"/>
              <w:rPr>
                <w:rFonts w:ascii="Arial" w:hAnsi="Arial" w:cs="Arial"/>
                <w:sz w:val="24"/>
                <w:szCs w:val="24"/>
              </w:rPr>
            </w:pPr>
            <w:r w:rsidRPr="00E42A0F">
              <w:rPr>
                <w:rFonts w:ascii="Arial" w:hAnsi="Arial" w:cs="Arial"/>
                <w:sz w:val="24"/>
                <w:szCs w:val="24"/>
              </w:rPr>
              <w:t>Alternate</w:t>
            </w:r>
          </w:p>
        </w:tc>
        <w:tc>
          <w:tcPr>
            <w:tcW w:w="1242" w:type="dxa"/>
            <w:shd w:val="clear" w:color="auto" w:fill="CCCCCC"/>
          </w:tcPr>
          <w:p w:rsidRPr="00E42A0F" w:rsidR="004C5413" w:rsidP="00057FCA" w:rsidRDefault="004C5413" w14:paraId="70ECC14D" w14:textId="77777777">
            <w:pPr>
              <w:jc w:val="center"/>
              <w:rPr>
                <w:rFonts w:ascii="Arial" w:hAnsi="Arial" w:cs="Arial"/>
                <w:color w:val="C0C0C0"/>
                <w:sz w:val="24"/>
                <w:szCs w:val="24"/>
              </w:rPr>
            </w:pPr>
          </w:p>
        </w:tc>
        <w:tc>
          <w:tcPr>
            <w:tcW w:w="1638" w:type="dxa"/>
            <w:shd w:val="clear" w:color="auto" w:fill="CCCCCC"/>
          </w:tcPr>
          <w:p w:rsidRPr="00E42A0F" w:rsidR="004C5413" w:rsidP="00057FCA" w:rsidRDefault="004C5413" w14:paraId="45C09DA9" w14:textId="77777777">
            <w:pPr>
              <w:jc w:val="center"/>
              <w:rPr>
                <w:rFonts w:ascii="Arial" w:hAnsi="Arial" w:cs="Arial"/>
                <w:color w:val="C0C0C0"/>
                <w:sz w:val="24"/>
                <w:szCs w:val="24"/>
              </w:rPr>
            </w:pPr>
          </w:p>
        </w:tc>
        <w:tc>
          <w:tcPr>
            <w:tcW w:w="990" w:type="dxa"/>
            <w:shd w:val="clear" w:color="auto" w:fill="CCCCCC"/>
          </w:tcPr>
          <w:p w:rsidRPr="00E42A0F" w:rsidR="004C5413" w:rsidP="00057FCA" w:rsidRDefault="004C5413" w14:paraId="096D2B73" w14:textId="77777777">
            <w:pPr>
              <w:jc w:val="center"/>
              <w:rPr>
                <w:rFonts w:ascii="Arial" w:hAnsi="Arial" w:cs="Arial"/>
                <w:color w:val="C0C0C0"/>
                <w:sz w:val="24"/>
                <w:szCs w:val="24"/>
              </w:rPr>
            </w:pPr>
          </w:p>
        </w:tc>
        <w:tc>
          <w:tcPr>
            <w:tcW w:w="900" w:type="dxa"/>
            <w:shd w:val="clear" w:color="auto" w:fill="CCCCCC"/>
          </w:tcPr>
          <w:p w:rsidRPr="00E42A0F" w:rsidR="004C5413" w:rsidP="00057FCA" w:rsidRDefault="004C5413" w14:paraId="3C288018" w14:textId="77777777">
            <w:pPr>
              <w:jc w:val="center"/>
              <w:rPr>
                <w:rFonts w:ascii="Arial" w:hAnsi="Arial" w:cs="Arial"/>
                <w:color w:val="C0C0C0"/>
                <w:sz w:val="24"/>
                <w:szCs w:val="24"/>
              </w:rPr>
            </w:pPr>
          </w:p>
        </w:tc>
        <w:tc>
          <w:tcPr>
            <w:tcW w:w="1440" w:type="dxa"/>
            <w:shd w:val="clear" w:color="auto" w:fill="CCCCCC"/>
          </w:tcPr>
          <w:p w:rsidRPr="00E42A0F" w:rsidR="004C5413" w:rsidP="00057FCA" w:rsidRDefault="004C5413" w14:paraId="78C6DDB9" w14:textId="77777777">
            <w:pPr>
              <w:rPr>
                <w:rFonts w:ascii="Arial" w:hAnsi="Arial" w:cs="Arial"/>
                <w:b/>
                <w:color w:val="C0C0C0"/>
                <w:sz w:val="24"/>
                <w:szCs w:val="24"/>
              </w:rPr>
            </w:pPr>
          </w:p>
        </w:tc>
        <w:tc>
          <w:tcPr>
            <w:tcW w:w="1260" w:type="dxa"/>
            <w:shd w:val="clear" w:color="auto" w:fill="CCCCCC"/>
          </w:tcPr>
          <w:p w:rsidRPr="00E42A0F" w:rsidR="004C5413" w:rsidP="00057FCA" w:rsidRDefault="004C5413" w14:paraId="00350D94" w14:textId="77777777">
            <w:pPr>
              <w:jc w:val="center"/>
              <w:rPr>
                <w:rFonts w:ascii="Arial" w:hAnsi="Arial" w:cs="Arial"/>
                <w:color w:val="C0C0C0"/>
                <w:sz w:val="24"/>
                <w:szCs w:val="24"/>
              </w:rPr>
            </w:pPr>
          </w:p>
        </w:tc>
      </w:tr>
      <w:tr w:rsidRPr="00E42A0F" w:rsidR="004C5413" w:rsidTr="00057FCA" w14:paraId="09A8B6DE" w14:textId="77777777">
        <w:trPr>
          <w:trHeight w:val="602"/>
        </w:trPr>
        <w:tc>
          <w:tcPr>
            <w:tcW w:w="1890" w:type="dxa"/>
          </w:tcPr>
          <w:p w:rsidRPr="00E42A0F" w:rsidR="004C5413" w:rsidP="00057FCA" w:rsidRDefault="004C5413" w14:paraId="2A8D9807" w14:textId="77777777">
            <w:pPr>
              <w:jc w:val="center"/>
              <w:rPr>
                <w:rFonts w:ascii="Arial" w:hAnsi="Arial" w:cs="Arial"/>
                <w:sz w:val="24"/>
                <w:szCs w:val="24"/>
              </w:rPr>
            </w:pPr>
          </w:p>
        </w:tc>
        <w:tc>
          <w:tcPr>
            <w:tcW w:w="1242" w:type="dxa"/>
          </w:tcPr>
          <w:p w:rsidRPr="00E42A0F" w:rsidR="004C5413" w:rsidP="00057FCA" w:rsidRDefault="004C5413" w14:paraId="150E0C3C" w14:textId="77777777">
            <w:pPr>
              <w:jc w:val="center"/>
              <w:rPr>
                <w:rFonts w:ascii="Arial" w:hAnsi="Arial" w:cs="Arial"/>
                <w:sz w:val="24"/>
                <w:szCs w:val="24"/>
              </w:rPr>
            </w:pPr>
          </w:p>
        </w:tc>
        <w:tc>
          <w:tcPr>
            <w:tcW w:w="1638" w:type="dxa"/>
          </w:tcPr>
          <w:p w:rsidRPr="00E42A0F" w:rsidR="004C5413" w:rsidP="00057FCA" w:rsidRDefault="004C5413" w14:paraId="56F80E9F" w14:textId="77777777">
            <w:pPr>
              <w:jc w:val="center"/>
              <w:rPr>
                <w:rFonts w:ascii="Arial" w:hAnsi="Arial" w:cs="Arial"/>
                <w:sz w:val="24"/>
                <w:szCs w:val="24"/>
              </w:rPr>
            </w:pPr>
          </w:p>
        </w:tc>
        <w:tc>
          <w:tcPr>
            <w:tcW w:w="990" w:type="dxa"/>
          </w:tcPr>
          <w:p w:rsidRPr="00E42A0F" w:rsidR="004C5413" w:rsidP="00057FCA" w:rsidRDefault="004C5413" w14:paraId="0555C5C7" w14:textId="77777777">
            <w:pPr>
              <w:jc w:val="center"/>
              <w:rPr>
                <w:rFonts w:ascii="Arial" w:hAnsi="Arial" w:cs="Arial"/>
                <w:sz w:val="24"/>
                <w:szCs w:val="24"/>
              </w:rPr>
            </w:pPr>
          </w:p>
        </w:tc>
        <w:tc>
          <w:tcPr>
            <w:tcW w:w="900" w:type="dxa"/>
          </w:tcPr>
          <w:p w:rsidRPr="00E42A0F" w:rsidR="004C5413" w:rsidP="00057FCA" w:rsidRDefault="004C5413" w14:paraId="469118DE" w14:textId="77777777">
            <w:pPr>
              <w:jc w:val="center"/>
              <w:rPr>
                <w:rFonts w:ascii="Arial" w:hAnsi="Arial" w:cs="Arial"/>
                <w:sz w:val="24"/>
                <w:szCs w:val="24"/>
              </w:rPr>
            </w:pPr>
          </w:p>
        </w:tc>
        <w:tc>
          <w:tcPr>
            <w:tcW w:w="1440" w:type="dxa"/>
          </w:tcPr>
          <w:p w:rsidRPr="00E42A0F" w:rsidR="004C5413" w:rsidP="00057FCA" w:rsidRDefault="004C5413" w14:paraId="4773D19E" w14:textId="77777777">
            <w:pPr>
              <w:rPr>
                <w:rFonts w:ascii="Arial" w:hAnsi="Arial" w:cs="Arial"/>
                <w:b/>
                <w:sz w:val="24"/>
                <w:szCs w:val="24"/>
              </w:rPr>
            </w:pPr>
          </w:p>
          <w:p w:rsidRPr="00E42A0F" w:rsidR="004C5413" w:rsidP="00057FCA" w:rsidRDefault="004C5413" w14:paraId="413D737D" w14:textId="77777777">
            <w:pPr>
              <w:rPr>
                <w:rFonts w:ascii="Arial" w:hAnsi="Arial" w:cs="Arial"/>
                <w:b/>
                <w:sz w:val="24"/>
                <w:szCs w:val="24"/>
              </w:rPr>
            </w:pPr>
            <w:r w:rsidRPr="00E42A0F">
              <w:rPr>
                <w:rFonts w:ascii="Arial" w:hAnsi="Arial" w:cs="Arial"/>
                <w:b/>
                <w:sz w:val="24"/>
                <w:szCs w:val="24"/>
              </w:rPr>
              <w:t>(      )</w:t>
            </w:r>
          </w:p>
        </w:tc>
        <w:tc>
          <w:tcPr>
            <w:tcW w:w="1260" w:type="dxa"/>
          </w:tcPr>
          <w:p w:rsidRPr="00E42A0F" w:rsidR="004C5413" w:rsidP="00057FCA" w:rsidRDefault="004C5413" w14:paraId="6D845B1F" w14:textId="77777777">
            <w:pPr>
              <w:jc w:val="center"/>
              <w:rPr>
                <w:rFonts w:ascii="Arial" w:hAnsi="Arial" w:cs="Arial"/>
                <w:sz w:val="24"/>
                <w:szCs w:val="24"/>
              </w:rPr>
            </w:pPr>
          </w:p>
        </w:tc>
      </w:tr>
    </w:tbl>
    <w:p w:rsidRPr="00E42A0F" w:rsidR="004C5413" w:rsidP="004C5413" w:rsidRDefault="004C5413" w14:paraId="287C06D7" w14:textId="77777777">
      <w:pPr>
        <w:keepNext/>
        <w:outlineLvl w:val="0"/>
        <w:rPr>
          <w:rFonts w:ascii="Arial" w:hAnsi="Arial" w:cs="Arial"/>
          <w:b/>
          <w:kern w:val="28"/>
          <w:sz w:val="24"/>
          <w:szCs w:val="24"/>
        </w:rPr>
      </w:pPr>
    </w:p>
    <w:p w:rsidRPr="00E42A0F" w:rsidR="004C5413" w:rsidP="004C5413" w:rsidRDefault="004C5413" w14:paraId="391F35AE" w14:textId="77777777">
      <w:pPr>
        <w:keepNext/>
        <w:spacing w:before="60" w:after="120"/>
        <w:ind w:left="720" w:hanging="720"/>
        <w:outlineLvl w:val="0"/>
        <w:rPr>
          <w:rFonts w:ascii="Arial" w:hAnsi="Arial" w:cs="Arial"/>
          <w:kern w:val="28"/>
          <w:sz w:val="24"/>
          <w:szCs w:val="24"/>
        </w:rPr>
      </w:pPr>
      <w:r w:rsidRPr="00E42A0F">
        <w:rPr>
          <w:rFonts w:ascii="Arial" w:hAnsi="Arial" w:cs="Arial"/>
          <w:b/>
          <w:kern w:val="28"/>
          <w:sz w:val="24"/>
          <w:szCs w:val="24"/>
        </w:rPr>
        <w:t>B.</w:t>
      </w:r>
      <w:r w:rsidRPr="00E42A0F">
        <w:rPr>
          <w:rFonts w:ascii="Arial" w:hAnsi="Arial" w:cs="Arial"/>
          <w:b/>
          <w:kern w:val="28"/>
          <w:sz w:val="24"/>
          <w:szCs w:val="24"/>
        </w:rPr>
        <w:tab/>
        <w:t>Crossing Location and Project Type</w:t>
      </w:r>
      <w:r w:rsidRPr="00E42A0F">
        <w:rPr>
          <w:rFonts w:ascii="Arial" w:hAnsi="Arial" w:cs="Arial"/>
          <w:kern w:val="28"/>
          <w:sz w:val="24"/>
          <w:szCs w:val="24"/>
        </w:rPr>
        <w:t xml:space="preserve"> (List all crossings for a consolidation project)</w:t>
      </w:r>
    </w:p>
    <w:tbl>
      <w:tblPr>
        <w:tblW w:w="87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10"/>
        <w:gridCol w:w="4320"/>
      </w:tblGrid>
      <w:tr w:rsidRPr="00E42A0F" w:rsidR="004C5413" w:rsidTr="00057FCA" w14:paraId="265D9F8D" w14:textId="77777777">
        <w:trPr>
          <w:trHeight w:val="432" w:hRule="exact"/>
        </w:trPr>
        <w:tc>
          <w:tcPr>
            <w:tcW w:w="4410" w:type="dxa"/>
          </w:tcPr>
          <w:p w:rsidRPr="00E42A0F" w:rsidR="004C5413" w:rsidP="00057FCA" w:rsidRDefault="004C5413" w14:paraId="7D5B2A4D" w14:textId="77777777">
            <w:pPr>
              <w:spacing w:line="360" w:lineRule="auto"/>
              <w:rPr>
                <w:rFonts w:ascii="Arial" w:hAnsi="Arial" w:cs="Arial"/>
                <w:sz w:val="24"/>
                <w:szCs w:val="24"/>
              </w:rPr>
            </w:pPr>
            <w:r w:rsidRPr="00E42A0F">
              <w:rPr>
                <w:rFonts w:ascii="Arial" w:hAnsi="Arial" w:cs="Arial"/>
                <w:sz w:val="24"/>
                <w:szCs w:val="24"/>
              </w:rPr>
              <w:t>Road/Highway Name</w:t>
            </w:r>
          </w:p>
        </w:tc>
        <w:tc>
          <w:tcPr>
            <w:tcW w:w="4320" w:type="dxa"/>
          </w:tcPr>
          <w:p w:rsidRPr="00E42A0F" w:rsidR="004C5413" w:rsidP="00057FCA" w:rsidRDefault="004C5413" w14:paraId="2D72C0DD" w14:textId="77777777">
            <w:pPr>
              <w:rPr>
                <w:rFonts w:ascii="Arial" w:hAnsi="Arial" w:cs="Arial"/>
                <w:sz w:val="24"/>
                <w:szCs w:val="24"/>
              </w:rPr>
            </w:pPr>
          </w:p>
        </w:tc>
      </w:tr>
      <w:tr w:rsidRPr="00E42A0F" w:rsidR="004C5413" w:rsidTr="00057FCA" w14:paraId="567411CB" w14:textId="77777777">
        <w:trPr>
          <w:trHeight w:val="432" w:hRule="exact"/>
        </w:trPr>
        <w:tc>
          <w:tcPr>
            <w:tcW w:w="4410" w:type="dxa"/>
          </w:tcPr>
          <w:p w:rsidRPr="00E42A0F" w:rsidR="004C5413" w:rsidP="00057FCA" w:rsidRDefault="004C5413" w14:paraId="70BE9FB7" w14:textId="77777777">
            <w:pPr>
              <w:spacing w:line="360" w:lineRule="auto"/>
              <w:rPr>
                <w:rFonts w:ascii="Arial" w:hAnsi="Arial" w:cs="Arial"/>
                <w:sz w:val="24"/>
                <w:szCs w:val="24"/>
              </w:rPr>
            </w:pPr>
            <w:r w:rsidRPr="00E42A0F">
              <w:rPr>
                <w:rFonts w:ascii="Arial" w:hAnsi="Arial" w:cs="Arial"/>
                <w:sz w:val="24"/>
                <w:szCs w:val="24"/>
              </w:rPr>
              <w:t xml:space="preserve">CPUC ID NO. </w:t>
            </w:r>
          </w:p>
        </w:tc>
        <w:tc>
          <w:tcPr>
            <w:tcW w:w="4320" w:type="dxa"/>
          </w:tcPr>
          <w:p w:rsidRPr="00E42A0F" w:rsidR="004C5413" w:rsidP="00057FCA" w:rsidRDefault="004C5413" w14:paraId="5C0211DC" w14:textId="77777777">
            <w:pPr>
              <w:rPr>
                <w:rFonts w:ascii="Arial" w:hAnsi="Arial" w:cs="Arial"/>
                <w:sz w:val="24"/>
                <w:szCs w:val="24"/>
              </w:rPr>
            </w:pPr>
          </w:p>
        </w:tc>
      </w:tr>
      <w:tr w:rsidRPr="00E42A0F" w:rsidR="004C5413" w:rsidTr="00057FCA" w14:paraId="09EA20EA" w14:textId="77777777">
        <w:trPr>
          <w:trHeight w:val="432" w:hRule="exact"/>
        </w:trPr>
        <w:tc>
          <w:tcPr>
            <w:tcW w:w="4410" w:type="dxa"/>
          </w:tcPr>
          <w:p w:rsidRPr="00E42A0F" w:rsidR="004C5413" w:rsidP="00057FCA" w:rsidRDefault="004C5413" w14:paraId="3DDB6FAA" w14:textId="77777777">
            <w:pPr>
              <w:spacing w:line="360" w:lineRule="auto"/>
              <w:rPr>
                <w:rFonts w:ascii="Arial" w:hAnsi="Arial" w:cs="Arial"/>
                <w:sz w:val="24"/>
                <w:szCs w:val="24"/>
              </w:rPr>
            </w:pPr>
            <w:r w:rsidRPr="00E42A0F">
              <w:rPr>
                <w:rFonts w:ascii="Arial" w:hAnsi="Arial" w:cs="Arial"/>
                <w:sz w:val="24"/>
                <w:szCs w:val="24"/>
              </w:rPr>
              <w:t>DOT ID NO.</w:t>
            </w:r>
          </w:p>
        </w:tc>
        <w:tc>
          <w:tcPr>
            <w:tcW w:w="4320" w:type="dxa"/>
          </w:tcPr>
          <w:p w:rsidRPr="00E42A0F" w:rsidR="004C5413" w:rsidP="00057FCA" w:rsidRDefault="004C5413" w14:paraId="26579B36" w14:textId="77777777">
            <w:pPr>
              <w:rPr>
                <w:rFonts w:ascii="Arial" w:hAnsi="Arial" w:cs="Arial"/>
                <w:sz w:val="24"/>
                <w:szCs w:val="24"/>
              </w:rPr>
            </w:pPr>
          </w:p>
        </w:tc>
      </w:tr>
      <w:tr w:rsidRPr="00E42A0F" w:rsidR="004C5413" w:rsidTr="00057FCA" w14:paraId="3A0B0085" w14:textId="77777777">
        <w:trPr>
          <w:trHeight w:val="432" w:hRule="exact"/>
        </w:trPr>
        <w:tc>
          <w:tcPr>
            <w:tcW w:w="4410" w:type="dxa"/>
          </w:tcPr>
          <w:p w:rsidRPr="00E42A0F" w:rsidR="004C5413" w:rsidP="00057FCA" w:rsidRDefault="004C5413" w14:paraId="75FD709E" w14:textId="77777777">
            <w:pPr>
              <w:keepNext/>
              <w:spacing w:line="360" w:lineRule="auto"/>
              <w:outlineLvl w:val="7"/>
              <w:rPr>
                <w:rFonts w:ascii="Arial" w:hAnsi="Arial" w:cs="Arial"/>
                <w:sz w:val="24"/>
                <w:szCs w:val="24"/>
              </w:rPr>
            </w:pPr>
            <w:r w:rsidRPr="00E42A0F">
              <w:rPr>
                <w:rFonts w:ascii="Arial" w:hAnsi="Arial" w:cs="Arial"/>
                <w:sz w:val="24"/>
                <w:szCs w:val="24"/>
              </w:rPr>
              <w:t>City / County / ZIP Code</w:t>
            </w:r>
          </w:p>
        </w:tc>
        <w:tc>
          <w:tcPr>
            <w:tcW w:w="4320" w:type="dxa"/>
          </w:tcPr>
          <w:p w:rsidRPr="00E42A0F" w:rsidR="004C5413" w:rsidP="00057FCA" w:rsidRDefault="004C5413" w14:paraId="16D665C5" w14:textId="77777777">
            <w:pPr>
              <w:rPr>
                <w:rFonts w:ascii="Arial" w:hAnsi="Arial" w:cs="Arial"/>
                <w:sz w:val="24"/>
                <w:szCs w:val="24"/>
              </w:rPr>
            </w:pPr>
          </w:p>
        </w:tc>
      </w:tr>
      <w:tr w:rsidRPr="00E42A0F" w:rsidR="004C5413" w:rsidTr="00057FCA" w14:paraId="47BB62A5" w14:textId="77777777">
        <w:trPr>
          <w:trHeight w:val="432" w:hRule="exact"/>
        </w:trPr>
        <w:tc>
          <w:tcPr>
            <w:tcW w:w="4410" w:type="dxa"/>
          </w:tcPr>
          <w:p w:rsidRPr="00E42A0F" w:rsidR="004C5413" w:rsidP="00057FCA" w:rsidRDefault="004C5413" w14:paraId="531FD2DF" w14:textId="77777777">
            <w:pPr>
              <w:spacing w:line="360" w:lineRule="auto"/>
              <w:rPr>
                <w:rFonts w:ascii="Arial" w:hAnsi="Arial" w:cs="Arial"/>
                <w:sz w:val="24"/>
                <w:szCs w:val="24"/>
              </w:rPr>
            </w:pPr>
            <w:r w:rsidRPr="00E42A0F">
              <w:rPr>
                <w:rFonts w:ascii="Arial" w:hAnsi="Arial" w:cs="Arial"/>
                <w:sz w:val="24"/>
                <w:szCs w:val="24"/>
              </w:rPr>
              <w:t>Railroad(s)</w:t>
            </w:r>
          </w:p>
        </w:tc>
        <w:tc>
          <w:tcPr>
            <w:tcW w:w="4320" w:type="dxa"/>
          </w:tcPr>
          <w:p w:rsidRPr="00E42A0F" w:rsidR="004C5413" w:rsidP="00057FCA" w:rsidRDefault="004C5413" w14:paraId="06E985B7" w14:textId="77777777">
            <w:pPr>
              <w:rPr>
                <w:rFonts w:ascii="Arial" w:hAnsi="Arial" w:cs="Arial"/>
                <w:sz w:val="24"/>
                <w:szCs w:val="24"/>
              </w:rPr>
            </w:pPr>
          </w:p>
        </w:tc>
      </w:tr>
      <w:tr w:rsidRPr="00E42A0F" w:rsidR="004C5413" w:rsidTr="00057FCA" w14:paraId="4D1501CE" w14:textId="77777777">
        <w:trPr>
          <w:trHeight w:val="432" w:hRule="exact"/>
        </w:trPr>
        <w:tc>
          <w:tcPr>
            <w:tcW w:w="4410" w:type="dxa"/>
          </w:tcPr>
          <w:p w:rsidRPr="00E42A0F" w:rsidR="004C5413" w:rsidP="00057FCA" w:rsidRDefault="004C5413" w14:paraId="7AC43160" w14:textId="77777777">
            <w:pPr>
              <w:spacing w:line="360" w:lineRule="auto"/>
              <w:rPr>
                <w:rFonts w:ascii="Arial" w:hAnsi="Arial" w:cs="Arial"/>
                <w:sz w:val="24"/>
                <w:szCs w:val="24"/>
              </w:rPr>
            </w:pPr>
            <w:r w:rsidRPr="00E42A0F">
              <w:rPr>
                <w:rFonts w:ascii="Arial" w:hAnsi="Arial" w:cs="Arial"/>
                <w:sz w:val="24"/>
                <w:szCs w:val="24"/>
              </w:rPr>
              <w:t>Project Type</w:t>
            </w:r>
          </w:p>
        </w:tc>
        <w:tc>
          <w:tcPr>
            <w:tcW w:w="4320" w:type="dxa"/>
          </w:tcPr>
          <w:p w:rsidRPr="00E42A0F" w:rsidR="004C5413" w:rsidP="00057FCA" w:rsidRDefault="004C5413" w14:paraId="53A71D1F" w14:textId="77777777">
            <w:pPr>
              <w:jc w:val="center"/>
              <w:rPr>
                <w:rFonts w:ascii="Arial" w:hAnsi="Arial" w:cs="Arial"/>
                <w:sz w:val="24"/>
                <w:szCs w:val="24"/>
              </w:rPr>
            </w:pPr>
            <w:r w:rsidRPr="00E42A0F">
              <w:rPr>
                <w:rFonts w:ascii="Arial" w:hAnsi="Arial" w:cs="Arial"/>
                <w:sz w:val="24"/>
                <w:szCs w:val="24"/>
              </w:rPr>
              <w:t>Underpass [   ]   Overpass [   ]</w:t>
            </w:r>
          </w:p>
        </w:tc>
      </w:tr>
      <w:tr w:rsidRPr="00E42A0F" w:rsidR="004C5413" w:rsidTr="00057FCA" w14:paraId="164E6314" w14:textId="77777777">
        <w:trPr>
          <w:trHeight w:val="432" w:hRule="exact"/>
        </w:trPr>
        <w:tc>
          <w:tcPr>
            <w:tcW w:w="4410" w:type="dxa"/>
          </w:tcPr>
          <w:p w:rsidRPr="00E42A0F" w:rsidR="004C5413" w:rsidP="00057FCA" w:rsidRDefault="004C5413" w14:paraId="39F329FB" w14:textId="77777777">
            <w:pPr>
              <w:rPr>
                <w:rFonts w:ascii="Arial" w:hAnsi="Arial" w:cs="Arial"/>
                <w:sz w:val="24"/>
                <w:szCs w:val="24"/>
              </w:rPr>
            </w:pPr>
            <w:r w:rsidRPr="00E42A0F">
              <w:rPr>
                <w:rFonts w:ascii="Arial" w:hAnsi="Arial" w:cs="Arial"/>
                <w:sz w:val="24"/>
                <w:szCs w:val="24"/>
              </w:rPr>
              <w:t>Is project part of a consolidation?</w:t>
            </w:r>
          </w:p>
        </w:tc>
        <w:tc>
          <w:tcPr>
            <w:tcW w:w="4320" w:type="dxa"/>
          </w:tcPr>
          <w:p w:rsidRPr="00E42A0F" w:rsidR="004C5413" w:rsidP="00057FCA" w:rsidRDefault="004C5413" w14:paraId="409E5C79" w14:textId="77777777">
            <w:pPr>
              <w:keepNext/>
              <w:spacing w:before="120" w:after="120"/>
              <w:jc w:val="center"/>
              <w:outlineLvl w:val="2"/>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583BB6ED" w14:textId="77777777">
      <w:pPr>
        <w:keepNext/>
        <w:outlineLvl w:val="0"/>
        <w:rPr>
          <w:rFonts w:ascii="Arial" w:hAnsi="Arial" w:cs="Arial"/>
          <w:b/>
          <w:kern w:val="28"/>
          <w:sz w:val="24"/>
          <w:szCs w:val="24"/>
        </w:rPr>
      </w:pPr>
    </w:p>
    <w:p w:rsidRPr="00E42A0F" w:rsidR="004C5413" w:rsidP="004C5413" w:rsidRDefault="004C5413" w14:paraId="05E598F0"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C.</w:t>
      </w:r>
      <w:r w:rsidRPr="00E42A0F">
        <w:rPr>
          <w:rFonts w:ascii="Arial" w:hAnsi="Arial" w:cs="Arial"/>
          <w:b/>
          <w:kern w:val="28"/>
          <w:sz w:val="24"/>
          <w:szCs w:val="24"/>
        </w:rPr>
        <w:tab/>
        <w:t xml:space="preserve">Clearances </w:t>
      </w:r>
    </w:p>
    <w:tbl>
      <w:tblPr>
        <w:tblW w:w="87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4302"/>
      </w:tblGrid>
      <w:tr w:rsidRPr="00E42A0F" w:rsidR="004C5413" w:rsidTr="00057FCA" w14:paraId="1FA965C3" w14:textId="77777777">
        <w:tc>
          <w:tcPr>
            <w:tcW w:w="4428" w:type="dxa"/>
          </w:tcPr>
          <w:p w:rsidRPr="00E42A0F" w:rsidR="004C5413" w:rsidP="00057FCA" w:rsidRDefault="004C5413" w14:paraId="5428E5CF" w14:textId="77777777">
            <w:pPr>
              <w:rPr>
                <w:rFonts w:ascii="Arial" w:hAnsi="Arial" w:cs="Arial"/>
                <w:sz w:val="24"/>
                <w:szCs w:val="24"/>
              </w:rPr>
            </w:pPr>
            <w:r w:rsidRPr="00E42A0F">
              <w:rPr>
                <w:rFonts w:ascii="Arial" w:hAnsi="Arial" w:cs="Arial"/>
                <w:sz w:val="24"/>
                <w:szCs w:val="24"/>
              </w:rPr>
              <w:t>Horizontal Width</w:t>
            </w:r>
          </w:p>
        </w:tc>
        <w:tc>
          <w:tcPr>
            <w:tcW w:w="4302" w:type="dxa"/>
          </w:tcPr>
          <w:p w:rsidRPr="00E42A0F" w:rsidR="004C5413" w:rsidP="00057FCA" w:rsidRDefault="004C5413" w14:paraId="40052000" w14:textId="77777777">
            <w:pPr>
              <w:jc w:val="right"/>
              <w:rPr>
                <w:rFonts w:ascii="Arial" w:hAnsi="Arial" w:cs="Arial"/>
                <w:sz w:val="24"/>
                <w:szCs w:val="24"/>
              </w:rPr>
            </w:pPr>
            <w:r w:rsidRPr="00E42A0F">
              <w:rPr>
                <w:rFonts w:ascii="Arial" w:hAnsi="Arial" w:cs="Arial"/>
                <w:sz w:val="24"/>
                <w:szCs w:val="24"/>
              </w:rPr>
              <w:t>ft</w:t>
            </w:r>
          </w:p>
        </w:tc>
      </w:tr>
      <w:tr w:rsidRPr="00E42A0F" w:rsidR="004C5413" w:rsidTr="00057FCA" w14:paraId="67FD9E75" w14:textId="77777777">
        <w:tc>
          <w:tcPr>
            <w:tcW w:w="4428" w:type="dxa"/>
            <w:tcBorders>
              <w:bottom w:val="nil"/>
            </w:tcBorders>
          </w:tcPr>
          <w:p w:rsidRPr="00E42A0F" w:rsidR="004C5413" w:rsidP="00057FCA" w:rsidRDefault="004C5413" w14:paraId="40B1A170" w14:textId="77777777">
            <w:pPr>
              <w:rPr>
                <w:rFonts w:ascii="Arial" w:hAnsi="Arial" w:cs="Arial"/>
                <w:sz w:val="24"/>
                <w:szCs w:val="24"/>
              </w:rPr>
            </w:pPr>
            <w:r w:rsidRPr="00E42A0F">
              <w:rPr>
                <w:rFonts w:ascii="Arial" w:hAnsi="Arial" w:cs="Arial"/>
                <w:sz w:val="24"/>
                <w:szCs w:val="24"/>
              </w:rPr>
              <w:t>Height Clearance</w:t>
            </w:r>
          </w:p>
        </w:tc>
        <w:tc>
          <w:tcPr>
            <w:tcW w:w="4302" w:type="dxa"/>
            <w:tcBorders>
              <w:bottom w:val="nil"/>
            </w:tcBorders>
          </w:tcPr>
          <w:p w:rsidRPr="00E42A0F" w:rsidR="004C5413" w:rsidP="00057FCA" w:rsidRDefault="004C5413" w14:paraId="798B16FB" w14:textId="77777777">
            <w:pPr>
              <w:jc w:val="right"/>
              <w:rPr>
                <w:rFonts w:ascii="Arial" w:hAnsi="Arial" w:cs="Arial"/>
                <w:sz w:val="24"/>
                <w:szCs w:val="24"/>
              </w:rPr>
            </w:pPr>
            <w:r w:rsidRPr="00E42A0F">
              <w:rPr>
                <w:rFonts w:ascii="Arial" w:hAnsi="Arial" w:cs="Arial"/>
                <w:sz w:val="24"/>
                <w:szCs w:val="24"/>
              </w:rPr>
              <w:t>ft</w:t>
            </w:r>
          </w:p>
        </w:tc>
      </w:tr>
      <w:tr w:rsidRPr="00E42A0F" w:rsidR="004C5413" w:rsidTr="00057FCA" w14:paraId="3D5874D9" w14:textId="77777777">
        <w:tc>
          <w:tcPr>
            <w:tcW w:w="4428" w:type="dxa"/>
            <w:tcBorders>
              <w:top w:val="single" w:color="auto" w:sz="4" w:space="0"/>
              <w:left w:val="single" w:color="auto" w:sz="4" w:space="0"/>
              <w:bottom w:val="nil"/>
              <w:right w:val="single" w:color="auto" w:sz="4" w:space="0"/>
            </w:tcBorders>
          </w:tcPr>
          <w:p w:rsidRPr="00E42A0F" w:rsidR="004C5413" w:rsidP="00057FCA" w:rsidRDefault="004C5413" w14:paraId="07B4D157" w14:textId="77777777">
            <w:pPr>
              <w:keepNext/>
              <w:spacing w:before="120" w:after="120"/>
              <w:ind w:firstLine="1080"/>
              <w:outlineLvl w:val="1"/>
              <w:rPr>
                <w:rFonts w:ascii="Arial" w:hAnsi="Arial" w:cs="Arial"/>
                <w:b/>
                <w:i/>
                <w:sz w:val="24"/>
                <w:szCs w:val="24"/>
              </w:rPr>
            </w:pPr>
            <w:r w:rsidRPr="00E42A0F">
              <w:rPr>
                <w:rFonts w:ascii="Arial" w:hAnsi="Arial" w:cs="Arial"/>
                <w:b/>
                <w:i/>
                <w:sz w:val="24"/>
                <w:szCs w:val="24"/>
              </w:rPr>
              <w:t>Number of Lanes</w:t>
            </w:r>
          </w:p>
        </w:tc>
        <w:tc>
          <w:tcPr>
            <w:tcW w:w="4302" w:type="dxa"/>
            <w:tcBorders>
              <w:left w:val="nil"/>
              <w:bottom w:val="single" w:color="auto" w:sz="4" w:space="0"/>
            </w:tcBorders>
          </w:tcPr>
          <w:p w:rsidRPr="00E42A0F" w:rsidR="004C5413" w:rsidP="00057FCA" w:rsidRDefault="004C5413" w14:paraId="3ECF9A1F" w14:textId="77777777">
            <w:pPr>
              <w:jc w:val="center"/>
              <w:rPr>
                <w:rFonts w:ascii="Arial" w:hAnsi="Arial" w:cs="Arial"/>
                <w:sz w:val="24"/>
                <w:szCs w:val="24"/>
              </w:rPr>
            </w:pPr>
          </w:p>
        </w:tc>
      </w:tr>
      <w:tr w:rsidRPr="00E42A0F" w:rsidR="004C5413" w:rsidTr="00057FCA" w14:paraId="36996B3F" w14:textId="77777777">
        <w:tc>
          <w:tcPr>
            <w:tcW w:w="4428" w:type="dxa"/>
            <w:tcBorders>
              <w:top w:val="single" w:color="auto" w:sz="4" w:space="0"/>
              <w:left w:val="single" w:color="auto" w:sz="4" w:space="0"/>
              <w:bottom w:val="single" w:color="auto" w:sz="4" w:space="0"/>
              <w:right w:val="single" w:color="auto" w:sz="4" w:space="0"/>
            </w:tcBorders>
          </w:tcPr>
          <w:p w:rsidRPr="00E42A0F" w:rsidR="004C5413" w:rsidP="00057FCA" w:rsidRDefault="004C5413" w14:paraId="05877DA8" w14:textId="77777777">
            <w:pPr>
              <w:jc w:val="both"/>
              <w:rPr>
                <w:rFonts w:ascii="Arial" w:hAnsi="Arial" w:cs="Arial"/>
                <w:sz w:val="24"/>
                <w:szCs w:val="24"/>
              </w:rPr>
            </w:pPr>
            <w:r w:rsidRPr="00E42A0F">
              <w:rPr>
                <w:rFonts w:ascii="Arial" w:hAnsi="Arial" w:cs="Arial"/>
                <w:sz w:val="24"/>
                <w:szCs w:val="24"/>
              </w:rPr>
              <w:t>Separation Type</w:t>
            </w:r>
          </w:p>
        </w:tc>
        <w:tc>
          <w:tcPr>
            <w:tcW w:w="4302" w:type="dxa"/>
            <w:tcBorders>
              <w:top w:val="nil"/>
              <w:left w:val="nil"/>
            </w:tcBorders>
          </w:tcPr>
          <w:p w:rsidRPr="00E42A0F" w:rsidR="004C5413" w:rsidP="00057FCA" w:rsidRDefault="004C5413" w14:paraId="39EC3AD2" w14:textId="77777777">
            <w:pPr>
              <w:jc w:val="center"/>
              <w:rPr>
                <w:rFonts w:ascii="Arial" w:hAnsi="Arial" w:cs="Arial"/>
                <w:sz w:val="24"/>
                <w:szCs w:val="24"/>
              </w:rPr>
            </w:pPr>
            <w:r w:rsidRPr="00E42A0F">
              <w:rPr>
                <w:rFonts w:ascii="Arial" w:hAnsi="Arial" w:cs="Arial"/>
                <w:sz w:val="24"/>
                <w:szCs w:val="24"/>
              </w:rPr>
              <w:t>Underpass [   ]   Overpass [   ]</w:t>
            </w:r>
          </w:p>
        </w:tc>
      </w:tr>
    </w:tbl>
    <w:p w:rsidRPr="00E42A0F" w:rsidR="004C5413" w:rsidP="004C5413" w:rsidRDefault="004C5413" w14:paraId="36B42B60" w14:textId="77777777">
      <w:pPr>
        <w:keepNext/>
        <w:outlineLvl w:val="0"/>
        <w:rPr>
          <w:rFonts w:ascii="Arial" w:hAnsi="Arial" w:cs="Arial"/>
          <w:b/>
          <w:kern w:val="28"/>
          <w:sz w:val="24"/>
          <w:szCs w:val="24"/>
        </w:rPr>
      </w:pPr>
    </w:p>
    <w:p w:rsidRPr="00E42A0F" w:rsidR="004C5413" w:rsidP="004C5413" w:rsidRDefault="004C5413" w14:paraId="38F0D366"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D.</w:t>
      </w:r>
      <w:r w:rsidRPr="00E42A0F">
        <w:rPr>
          <w:rFonts w:ascii="Arial" w:hAnsi="Arial" w:cs="Arial"/>
          <w:b/>
          <w:kern w:val="28"/>
          <w:sz w:val="24"/>
          <w:szCs w:val="24"/>
        </w:rPr>
        <w:tab/>
        <w:t xml:space="preserve">Speed Reduction or Slow Order </w:t>
      </w:r>
    </w:p>
    <w:tbl>
      <w:tblPr>
        <w:tblW w:w="87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4302"/>
      </w:tblGrid>
      <w:tr w:rsidRPr="00E42A0F" w:rsidR="004C5413" w:rsidTr="00057FCA" w14:paraId="5C46B7AA" w14:textId="77777777">
        <w:tc>
          <w:tcPr>
            <w:tcW w:w="4428" w:type="dxa"/>
          </w:tcPr>
          <w:p w:rsidRPr="00E42A0F" w:rsidR="004C5413" w:rsidP="00057FCA" w:rsidRDefault="004C5413" w14:paraId="09EABB83" w14:textId="77777777">
            <w:pPr>
              <w:rPr>
                <w:rFonts w:ascii="Arial" w:hAnsi="Arial" w:cs="Arial"/>
                <w:sz w:val="24"/>
                <w:szCs w:val="24"/>
              </w:rPr>
            </w:pPr>
            <w:r w:rsidRPr="00E42A0F">
              <w:rPr>
                <w:rFonts w:ascii="Arial" w:hAnsi="Arial" w:cs="Arial"/>
                <w:sz w:val="24"/>
                <w:szCs w:val="24"/>
              </w:rPr>
              <w:t>Vehicle Speed Reduction</w:t>
            </w:r>
          </w:p>
        </w:tc>
        <w:tc>
          <w:tcPr>
            <w:tcW w:w="4302" w:type="dxa"/>
          </w:tcPr>
          <w:p w:rsidRPr="00E42A0F" w:rsidR="004C5413" w:rsidP="00057FCA" w:rsidRDefault="004C5413" w14:paraId="0D2840B2" w14:textId="77777777">
            <w:pPr>
              <w:jc w:val="right"/>
              <w:rPr>
                <w:rFonts w:ascii="Arial" w:hAnsi="Arial" w:cs="Arial"/>
                <w:sz w:val="24"/>
                <w:szCs w:val="24"/>
              </w:rPr>
            </w:pPr>
            <w:r w:rsidRPr="00E42A0F">
              <w:rPr>
                <w:rFonts w:ascii="Arial" w:hAnsi="Arial" w:cs="Arial"/>
                <w:sz w:val="24"/>
                <w:szCs w:val="24"/>
              </w:rPr>
              <w:t>Mph</w:t>
            </w:r>
          </w:p>
        </w:tc>
      </w:tr>
      <w:tr w:rsidRPr="00E42A0F" w:rsidR="004C5413" w:rsidTr="00057FCA" w14:paraId="09F0DBFA" w14:textId="77777777">
        <w:tc>
          <w:tcPr>
            <w:tcW w:w="4428" w:type="dxa"/>
          </w:tcPr>
          <w:p w:rsidRPr="00E42A0F" w:rsidR="004C5413" w:rsidP="00057FCA" w:rsidRDefault="004C5413" w14:paraId="2000EE25" w14:textId="77777777">
            <w:pPr>
              <w:rPr>
                <w:rFonts w:ascii="Arial" w:hAnsi="Arial" w:cs="Arial"/>
                <w:sz w:val="24"/>
                <w:szCs w:val="24"/>
              </w:rPr>
            </w:pPr>
            <w:r w:rsidRPr="00E42A0F">
              <w:rPr>
                <w:rFonts w:ascii="Arial" w:hAnsi="Arial" w:cs="Arial"/>
                <w:sz w:val="24"/>
                <w:szCs w:val="24"/>
              </w:rPr>
              <w:t>Railroad Slow Order</w:t>
            </w:r>
          </w:p>
        </w:tc>
        <w:tc>
          <w:tcPr>
            <w:tcW w:w="4302" w:type="dxa"/>
          </w:tcPr>
          <w:p w:rsidRPr="00E42A0F" w:rsidR="004C5413" w:rsidP="00057FCA" w:rsidRDefault="004C5413" w14:paraId="5EBCBECE" w14:textId="77777777">
            <w:pPr>
              <w:jc w:val="right"/>
              <w:rPr>
                <w:rFonts w:ascii="Arial" w:hAnsi="Arial" w:cs="Arial"/>
                <w:sz w:val="24"/>
                <w:szCs w:val="24"/>
              </w:rPr>
            </w:pPr>
            <w:r w:rsidRPr="00E42A0F">
              <w:rPr>
                <w:rFonts w:ascii="Arial" w:hAnsi="Arial" w:cs="Arial"/>
                <w:sz w:val="24"/>
                <w:szCs w:val="24"/>
              </w:rPr>
              <w:t>Mph</w:t>
            </w:r>
          </w:p>
        </w:tc>
      </w:tr>
      <w:tr w:rsidRPr="00E42A0F" w:rsidR="004C5413" w:rsidTr="00057FCA" w14:paraId="6AFD9C42" w14:textId="77777777">
        <w:tc>
          <w:tcPr>
            <w:tcW w:w="4428" w:type="dxa"/>
          </w:tcPr>
          <w:p w:rsidRPr="00E42A0F" w:rsidR="004C5413" w:rsidP="00057FCA" w:rsidRDefault="004C5413" w14:paraId="7833B1F3" w14:textId="77777777">
            <w:pPr>
              <w:rPr>
                <w:rFonts w:ascii="Arial" w:hAnsi="Arial" w:cs="Arial"/>
                <w:sz w:val="24"/>
                <w:szCs w:val="24"/>
              </w:rPr>
            </w:pPr>
            <w:r w:rsidRPr="00E42A0F">
              <w:rPr>
                <w:rFonts w:ascii="Arial" w:hAnsi="Arial" w:cs="Arial"/>
                <w:sz w:val="24"/>
                <w:szCs w:val="24"/>
              </w:rPr>
              <w:t>Is there a center divider?</w:t>
            </w:r>
          </w:p>
        </w:tc>
        <w:tc>
          <w:tcPr>
            <w:tcW w:w="4302" w:type="dxa"/>
          </w:tcPr>
          <w:p w:rsidRPr="00E42A0F" w:rsidR="004C5413" w:rsidP="00057FCA" w:rsidRDefault="004C5413" w14:paraId="723EB6F4" w14:textId="77777777">
            <w:pPr>
              <w:jc w:val="center"/>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1E60864A" w14:textId="77777777">
      <w:pPr>
        <w:keepNext/>
        <w:spacing w:before="60" w:after="120"/>
        <w:ind w:left="720" w:hanging="720"/>
        <w:outlineLvl w:val="0"/>
        <w:rPr>
          <w:rFonts w:ascii="Arial" w:hAnsi="Arial" w:cs="Arial"/>
          <w:b/>
          <w:kern w:val="28"/>
          <w:sz w:val="24"/>
          <w:szCs w:val="24"/>
        </w:rPr>
      </w:pPr>
      <w:r w:rsidRPr="00E42A0F">
        <w:rPr>
          <w:rFonts w:ascii="Arial" w:hAnsi="Arial" w:cs="Arial"/>
          <w:kern w:val="28"/>
          <w:sz w:val="24"/>
          <w:szCs w:val="24"/>
        </w:rPr>
        <w:br w:type="page"/>
      </w:r>
      <w:r w:rsidRPr="00E42A0F">
        <w:rPr>
          <w:rFonts w:ascii="Arial" w:hAnsi="Arial" w:cs="Arial"/>
          <w:b/>
          <w:kern w:val="28"/>
          <w:sz w:val="24"/>
          <w:szCs w:val="24"/>
        </w:rPr>
        <w:lastRenderedPageBreak/>
        <w:t>E.</w:t>
      </w:r>
      <w:r w:rsidRPr="00E42A0F">
        <w:rPr>
          <w:rFonts w:ascii="Arial" w:hAnsi="Arial" w:cs="Arial"/>
          <w:b/>
          <w:kern w:val="28"/>
          <w:sz w:val="24"/>
          <w:szCs w:val="24"/>
        </w:rPr>
        <w:tab/>
        <w:t xml:space="preserve">Average Daily Vehicle &amp; Train Volumes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1890"/>
        <w:gridCol w:w="2412"/>
      </w:tblGrid>
      <w:tr w:rsidRPr="00E42A0F" w:rsidR="004C5413" w:rsidTr="00057FCA" w14:paraId="4C4F897D" w14:textId="77777777">
        <w:tc>
          <w:tcPr>
            <w:tcW w:w="4428" w:type="dxa"/>
          </w:tcPr>
          <w:p w:rsidRPr="00E42A0F" w:rsidR="004C5413" w:rsidP="00057FCA" w:rsidRDefault="004C5413" w14:paraId="780C9787" w14:textId="77777777">
            <w:pPr>
              <w:spacing w:line="360" w:lineRule="auto"/>
              <w:rPr>
                <w:rFonts w:ascii="Arial" w:hAnsi="Arial" w:cs="Arial"/>
                <w:sz w:val="24"/>
                <w:szCs w:val="24"/>
              </w:rPr>
            </w:pPr>
            <w:r w:rsidRPr="00E42A0F">
              <w:rPr>
                <w:rFonts w:ascii="Arial" w:hAnsi="Arial" w:cs="Arial"/>
                <w:sz w:val="24"/>
                <w:szCs w:val="24"/>
              </w:rPr>
              <w:t>Transportation Mode</w:t>
            </w:r>
          </w:p>
        </w:tc>
        <w:tc>
          <w:tcPr>
            <w:tcW w:w="1890" w:type="dxa"/>
          </w:tcPr>
          <w:p w:rsidRPr="00E42A0F" w:rsidR="004C5413" w:rsidP="00057FCA" w:rsidRDefault="004C5413" w14:paraId="161DFD4C" w14:textId="77777777">
            <w:pPr>
              <w:spacing w:line="360" w:lineRule="auto"/>
              <w:jc w:val="center"/>
              <w:rPr>
                <w:rFonts w:ascii="Arial" w:hAnsi="Arial" w:cs="Arial"/>
                <w:sz w:val="24"/>
                <w:szCs w:val="24"/>
              </w:rPr>
            </w:pPr>
            <w:r w:rsidRPr="00E42A0F">
              <w:rPr>
                <w:rFonts w:ascii="Arial" w:hAnsi="Arial" w:cs="Arial"/>
                <w:sz w:val="24"/>
                <w:szCs w:val="24"/>
              </w:rPr>
              <w:t>COUNT</w:t>
            </w:r>
          </w:p>
        </w:tc>
        <w:tc>
          <w:tcPr>
            <w:tcW w:w="2412" w:type="dxa"/>
          </w:tcPr>
          <w:p w:rsidRPr="00E42A0F" w:rsidR="004C5413" w:rsidP="00057FCA" w:rsidRDefault="004C5413" w14:paraId="178B0BC7" w14:textId="77777777">
            <w:pPr>
              <w:spacing w:line="360" w:lineRule="auto"/>
              <w:jc w:val="center"/>
              <w:rPr>
                <w:rFonts w:ascii="Arial" w:hAnsi="Arial" w:cs="Arial"/>
                <w:sz w:val="24"/>
                <w:szCs w:val="24"/>
              </w:rPr>
            </w:pPr>
            <w:r w:rsidRPr="00E42A0F">
              <w:rPr>
                <w:rFonts w:ascii="Arial" w:hAnsi="Arial" w:cs="Arial"/>
                <w:sz w:val="24"/>
                <w:szCs w:val="24"/>
              </w:rPr>
              <w:t>COUNT DATE</w:t>
            </w:r>
          </w:p>
        </w:tc>
      </w:tr>
      <w:tr w:rsidRPr="00E42A0F" w:rsidR="004C5413" w:rsidTr="00057FCA" w14:paraId="005FF6C8" w14:textId="77777777">
        <w:tc>
          <w:tcPr>
            <w:tcW w:w="4428" w:type="dxa"/>
          </w:tcPr>
          <w:p w:rsidRPr="00E42A0F" w:rsidR="004C5413" w:rsidP="00057FCA" w:rsidRDefault="004C5413" w14:paraId="225A6318" w14:textId="77777777">
            <w:pPr>
              <w:spacing w:line="360" w:lineRule="auto"/>
              <w:rPr>
                <w:rFonts w:ascii="Arial" w:hAnsi="Arial" w:cs="Arial"/>
                <w:sz w:val="24"/>
                <w:szCs w:val="24"/>
              </w:rPr>
            </w:pPr>
            <w:r w:rsidRPr="00E42A0F">
              <w:rPr>
                <w:rFonts w:ascii="Arial" w:hAnsi="Arial" w:cs="Arial"/>
                <w:sz w:val="24"/>
                <w:szCs w:val="24"/>
              </w:rPr>
              <w:t>Total Number of Vehicles</w:t>
            </w:r>
          </w:p>
        </w:tc>
        <w:tc>
          <w:tcPr>
            <w:tcW w:w="1890" w:type="dxa"/>
          </w:tcPr>
          <w:p w:rsidRPr="00E42A0F" w:rsidR="004C5413" w:rsidP="00057FCA" w:rsidRDefault="004C5413" w14:paraId="00984BAA" w14:textId="77777777">
            <w:pPr>
              <w:spacing w:line="360" w:lineRule="auto"/>
              <w:rPr>
                <w:rFonts w:ascii="Arial" w:hAnsi="Arial" w:cs="Arial"/>
                <w:sz w:val="24"/>
                <w:szCs w:val="24"/>
              </w:rPr>
            </w:pPr>
          </w:p>
        </w:tc>
        <w:tc>
          <w:tcPr>
            <w:tcW w:w="2412" w:type="dxa"/>
          </w:tcPr>
          <w:p w:rsidRPr="00E42A0F" w:rsidR="004C5413" w:rsidP="00057FCA" w:rsidRDefault="004C5413" w14:paraId="6D9B7838" w14:textId="77777777">
            <w:pPr>
              <w:spacing w:line="360" w:lineRule="auto"/>
              <w:rPr>
                <w:rFonts w:ascii="Arial" w:hAnsi="Arial" w:cs="Arial"/>
                <w:sz w:val="24"/>
                <w:szCs w:val="24"/>
              </w:rPr>
            </w:pPr>
            <w:r w:rsidRPr="00E42A0F">
              <w:rPr>
                <w:rFonts w:ascii="Arial" w:hAnsi="Arial" w:cs="Arial"/>
                <w:sz w:val="24"/>
                <w:szCs w:val="24"/>
              </w:rPr>
              <w:t xml:space="preserve"> </w:t>
            </w:r>
          </w:p>
        </w:tc>
      </w:tr>
      <w:tr w:rsidRPr="00E42A0F" w:rsidR="004C5413" w:rsidTr="00057FCA" w14:paraId="047D300E" w14:textId="77777777">
        <w:tc>
          <w:tcPr>
            <w:tcW w:w="4428" w:type="dxa"/>
          </w:tcPr>
          <w:p w:rsidRPr="00E42A0F" w:rsidR="004C5413" w:rsidP="00057FCA" w:rsidRDefault="004C5413" w14:paraId="7C8B0E06" w14:textId="77777777">
            <w:pPr>
              <w:spacing w:line="360" w:lineRule="auto"/>
              <w:rPr>
                <w:rFonts w:ascii="Arial" w:hAnsi="Arial" w:cs="Arial"/>
                <w:sz w:val="24"/>
                <w:szCs w:val="24"/>
              </w:rPr>
            </w:pPr>
            <w:r w:rsidRPr="00E42A0F">
              <w:rPr>
                <w:rFonts w:ascii="Arial" w:hAnsi="Arial" w:cs="Arial"/>
                <w:sz w:val="24"/>
                <w:szCs w:val="24"/>
              </w:rPr>
              <w:t xml:space="preserve">Total Number of Trains </w:t>
            </w:r>
          </w:p>
        </w:tc>
        <w:tc>
          <w:tcPr>
            <w:tcW w:w="1890" w:type="dxa"/>
          </w:tcPr>
          <w:p w:rsidRPr="00E42A0F" w:rsidR="004C5413" w:rsidP="00057FCA" w:rsidRDefault="004C5413" w14:paraId="7DA6054C" w14:textId="77777777">
            <w:pPr>
              <w:spacing w:line="360" w:lineRule="auto"/>
              <w:rPr>
                <w:rFonts w:ascii="Arial" w:hAnsi="Arial" w:cs="Arial"/>
                <w:sz w:val="24"/>
                <w:szCs w:val="24"/>
              </w:rPr>
            </w:pPr>
          </w:p>
        </w:tc>
        <w:tc>
          <w:tcPr>
            <w:tcW w:w="2412" w:type="dxa"/>
            <w:tcBorders>
              <w:bottom w:val="nil"/>
            </w:tcBorders>
          </w:tcPr>
          <w:p w:rsidRPr="00E42A0F" w:rsidR="004C5413" w:rsidP="00057FCA" w:rsidRDefault="004C5413" w14:paraId="65262C45" w14:textId="77777777">
            <w:pPr>
              <w:spacing w:line="360" w:lineRule="auto"/>
              <w:rPr>
                <w:rFonts w:ascii="Arial" w:hAnsi="Arial" w:cs="Arial"/>
                <w:sz w:val="24"/>
                <w:szCs w:val="24"/>
              </w:rPr>
            </w:pPr>
          </w:p>
        </w:tc>
      </w:tr>
      <w:tr w:rsidRPr="00E42A0F" w:rsidR="004C5413" w:rsidTr="00057FCA" w14:paraId="0EFAA59B" w14:textId="77777777">
        <w:tc>
          <w:tcPr>
            <w:tcW w:w="4428" w:type="dxa"/>
          </w:tcPr>
          <w:p w:rsidRPr="00E42A0F" w:rsidR="004C5413" w:rsidP="00057FCA" w:rsidRDefault="004C5413" w14:paraId="51A94C85" w14:textId="77777777">
            <w:pPr>
              <w:spacing w:line="360" w:lineRule="auto"/>
              <w:rPr>
                <w:rFonts w:ascii="Arial" w:hAnsi="Arial" w:cs="Arial"/>
                <w:sz w:val="24"/>
                <w:szCs w:val="24"/>
              </w:rPr>
            </w:pPr>
            <w:r w:rsidRPr="00E42A0F">
              <w:rPr>
                <w:rFonts w:ascii="Arial" w:hAnsi="Arial" w:cs="Arial"/>
                <w:sz w:val="24"/>
                <w:szCs w:val="24"/>
              </w:rPr>
              <w:t>Freight Trains</w:t>
            </w:r>
          </w:p>
        </w:tc>
        <w:tc>
          <w:tcPr>
            <w:tcW w:w="1890" w:type="dxa"/>
            <w:tcBorders>
              <w:right w:val="nil"/>
            </w:tcBorders>
          </w:tcPr>
          <w:p w:rsidRPr="00E42A0F" w:rsidR="004C5413" w:rsidP="00057FCA" w:rsidRDefault="004C5413" w14:paraId="66E97670" w14:textId="77777777">
            <w:pPr>
              <w:spacing w:line="360" w:lineRule="auto"/>
              <w:rPr>
                <w:rFonts w:ascii="Arial" w:hAnsi="Arial" w:cs="Arial"/>
                <w:sz w:val="24"/>
                <w:szCs w:val="24"/>
              </w:rPr>
            </w:pPr>
          </w:p>
        </w:tc>
        <w:tc>
          <w:tcPr>
            <w:tcW w:w="2412" w:type="dxa"/>
            <w:tcBorders>
              <w:top w:val="single" w:color="auto" w:sz="4" w:space="0"/>
              <w:left w:val="single" w:color="auto" w:sz="4" w:space="0"/>
              <w:bottom w:val="single" w:color="auto" w:sz="4" w:space="0"/>
              <w:right w:val="single" w:color="auto" w:sz="4" w:space="0"/>
            </w:tcBorders>
          </w:tcPr>
          <w:p w:rsidRPr="00E42A0F" w:rsidR="004C5413" w:rsidP="00057FCA" w:rsidRDefault="004C5413" w14:paraId="257184A6" w14:textId="77777777">
            <w:pPr>
              <w:spacing w:line="360" w:lineRule="auto"/>
              <w:rPr>
                <w:rFonts w:ascii="Arial" w:hAnsi="Arial" w:cs="Arial"/>
                <w:sz w:val="24"/>
                <w:szCs w:val="24"/>
              </w:rPr>
            </w:pPr>
          </w:p>
        </w:tc>
      </w:tr>
      <w:tr w:rsidRPr="00E42A0F" w:rsidR="004C5413" w:rsidTr="00057FCA" w14:paraId="128D75D8" w14:textId="77777777">
        <w:tc>
          <w:tcPr>
            <w:tcW w:w="4428" w:type="dxa"/>
          </w:tcPr>
          <w:p w:rsidRPr="00E42A0F" w:rsidR="004C5413" w:rsidP="00057FCA" w:rsidRDefault="004C5413" w14:paraId="40AFE1DB" w14:textId="77777777">
            <w:pPr>
              <w:spacing w:line="360" w:lineRule="auto"/>
              <w:rPr>
                <w:rFonts w:ascii="Arial" w:hAnsi="Arial" w:cs="Arial"/>
                <w:sz w:val="24"/>
                <w:szCs w:val="24"/>
              </w:rPr>
            </w:pPr>
            <w:r w:rsidRPr="00E42A0F">
              <w:rPr>
                <w:rFonts w:ascii="Arial" w:hAnsi="Arial" w:cs="Arial"/>
                <w:sz w:val="24"/>
                <w:szCs w:val="24"/>
              </w:rPr>
              <w:t>Passenger Trains</w:t>
            </w:r>
          </w:p>
        </w:tc>
        <w:tc>
          <w:tcPr>
            <w:tcW w:w="1890" w:type="dxa"/>
            <w:tcBorders>
              <w:right w:val="nil"/>
            </w:tcBorders>
          </w:tcPr>
          <w:p w:rsidRPr="00E42A0F" w:rsidR="004C5413" w:rsidP="00057FCA" w:rsidRDefault="004C5413" w14:paraId="36787164" w14:textId="77777777">
            <w:pPr>
              <w:spacing w:line="360" w:lineRule="auto"/>
              <w:rPr>
                <w:rFonts w:ascii="Arial" w:hAnsi="Arial" w:cs="Arial"/>
                <w:sz w:val="24"/>
                <w:szCs w:val="24"/>
              </w:rPr>
            </w:pPr>
          </w:p>
        </w:tc>
        <w:tc>
          <w:tcPr>
            <w:tcW w:w="2412" w:type="dxa"/>
            <w:tcBorders>
              <w:top w:val="single" w:color="auto" w:sz="4" w:space="0"/>
              <w:left w:val="single" w:color="auto" w:sz="4" w:space="0"/>
              <w:bottom w:val="single" w:color="auto" w:sz="4" w:space="0"/>
              <w:right w:val="single" w:color="auto" w:sz="4" w:space="0"/>
            </w:tcBorders>
          </w:tcPr>
          <w:p w:rsidRPr="00E42A0F" w:rsidR="004C5413" w:rsidP="00057FCA" w:rsidRDefault="004C5413" w14:paraId="45A2D335" w14:textId="77777777">
            <w:pPr>
              <w:spacing w:line="360" w:lineRule="auto"/>
              <w:rPr>
                <w:rFonts w:ascii="Arial" w:hAnsi="Arial" w:cs="Arial"/>
                <w:sz w:val="24"/>
                <w:szCs w:val="24"/>
              </w:rPr>
            </w:pPr>
          </w:p>
        </w:tc>
      </w:tr>
      <w:tr w:rsidRPr="00E42A0F" w:rsidR="004C5413" w:rsidTr="00057FCA" w14:paraId="09202CE5" w14:textId="77777777">
        <w:tc>
          <w:tcPr>
            <w:tcW w:w="4428" w:type="dxa"/>
          </w:tcPr>
          <w:p w:rsidRPr="00E42A0F" w:rsidR="004C5413" w:rsidP="00057FCA" w:rsidRDefault="004C5413" w14:paraId="57EE8DEC" w14:textId="77777777">
            <w:pPr>
              <w:spacing w:line="360" w:lineRule="auto"/>
              <w:rPr>
                <w:rFonts w:ascii="Arial" w:hAnsi="Arial" w:cs="Arial"/>
                <w:sz w:val="24"/>
                <w:szCs w:val="24"/>
              </w:rPr>
            </w:pPr>
            <w:r w:rsidRPr="00E42A0F">
              <w:rPr>
                <w:rFonts w:ascii="Arial" w:hAnsi="Arial" w:cs="Arial"/>
                <w:sz w:val="24"/>
                <w:szCs w:val="24"/>
              </w:rPr>
              <w:t>Light Rail Trains</w:t>
            </w:r>
          </w:p>
        </w:tc>
        <w:tc>
          <w:tcPr>
            <w:tcW w:w="1890" w:type="dxa"/>
            <w:tcBorders>
              <w:right w:val="nil"/>
            </w:tcBorders>
          </w:tcPr>
          <w:p w:rsidRPr="00E42A0F" w:rsidR="004C5413" w:rsidP="00057FCA" w:rsidRDefault="004C5413" w14:paraId="75C7883F" w14:textId="77777777">
            <w:pPr>
              <w:spacing w:line="360" w:lineRule="auto"/>
              <w:rPr>
                <w:rFonts w:ascii="Arial" w:hAnsi="Arial" w:cs="Arial"/>
                <w:sz w:val="24"/>
                <w:szCs w:val="24"/>
              </w:rPr>
            </w:pPr>
          </w:p>
        </w:tc>
        <w:tc>
          <w:tcPr>
            <w:tcW w:w="2412" w:type="dxa"/>
            <w:tcBorders>
              <w:top w:val="single" w:color="auto" w:sz="4" w:space="0"/>
              <w:left w:val="single" w:color="auto" w:sz="4" w:space="0"/>
              <w:bottom w:val="single" w:color="auto" w:sz="4" w:space="0"/>
              <w:right w:val="single" w:color="auto" w:sz="4" w:space="0"/>
            </w:tcBorders>
          </w:tcPr>
          <w:p w:rsidRPr="00E42A0F" w:rsidR="004C5413" w:rsidP="00057FCA" w:rsidRDefault="004C5413" w14:paraId="02C2E036" w14:textId="77777777">
            <w:pPr>
              <w:spacing w:line="360" w:lineRule="auto"/>
              <w:rPr>
                <w:rFonts w:ascii="Arial" w:hAnsi="Arial" w:cs="Arial"/>
                <w:sz w:val="24"/>
                <w:szCs w:val="24"/>
              </w:rPr>
            </w:pPr>
          </w:p>
        </w:tc>
      </w:tr>
    </w:tbl>
    <w:p w:rsidRPr="00E42A0F" w:rsidR="004C5413" w:rsidP="004C5413" w:rsidRDefault="004C5413" w14:paraId="3267064A" w14:textId="77777777">
      <w:pPr>
        <w:keepNext/>
        <w:outlineLvl w:val="0"/>
        <w:rPr>
          <w:rFonts w:ascii="Arial" w:hAnsi="Arial" w:cs="Arial"/>
          <w:b/>
          <w:kern w:val="28"/>
          <w:sz w:val="24"/>
          <w:szCs w:val="24"/>
        </w:rPr>
      </w:pPr>
    </w:p>
    <w:p w:rsidRPr="00E42A0F" w:rsidR="004C5413" w:rsidP="004C5413" w:rsidRDefault="004C5413" w14:paraId="35691F17"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F.</w:t>
      </w:r>
      <w:r w:rsidRPr="00E42A0F">
        <w:rPr>
          <w:rFonts w:ascii="Arial" w:hAnsi="Arial" w:cs="Arial"/>
          <w:b/>
          <w:kern w:val="28"/>
          <w:sz w:val="24"/>
          <w:szCs w:val="24"/>
        </w:rPr>
        <w:tab/>
        <w:t>Accident History Data</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8"/>
        <w:gridCol w:w="1980"/>
        <w:gridCol w:w="1890"/>
        <w:gridCol w:w="2412"/>
      </w:tblGrid>
      <w:tr w:rsidRPr="00E42A0F" w:rsidR="004C5413" w:rsidTr="00057FCA" w14:paraId="03AAE14C" w14:textId="77777777">
        <w:trPr>
          <w:cantSplit/>
        </w:trPr>
        <w:tc>
          <w:tcPr>
            <w:tcW w:w="8730" w:type="dxa"/>
            <w:gridSpan w:val="4"/>
          </w:tcPr>
          <w:p w:rsidRPr="00E42A0F" w:rsidR="004C5413" w:rsidP="00057FCA" w:rsidRDefault="004C5413" w14:paraId="1CDA7443" w14:textId="77777777">
            <w:pPr>
              <w:spacing w:line="360" w:lineRule="auto"/>
              <w:rPr>
                <w:rFonts w:ascii="Arial" w:hAnsi="Arial" w:cs="Arial"/>
                <w:b/>
                <w:bCs/>
                <w:sz w:val="24"/>
                <w:szCs w:val="24"/>
              </w:rPr>
            </w:pPr>
            <w:r w:rsidRPr="00E42A0F">
              <w:rPr>
                <w:rFonts w:ascii="Arial" w:hAnsi="Arial" w:cs="Arial"/>
                <w:b/>
                <w:bCs/>
                <w:sz w:val="24"/>
                <w:szCs w:val="24"/>
              </w:rPr>
              <w:t>Total Number Accidents *</w:t>
            </w:r>
          </w:p>
        </w:tc>
      </w:tr>
      <w:tr w:rsidRPr="00E42A0F" w:rsidR="004C5413" w:rsidTr="00057FCA" w14:paraId="52A98B05" w14:textId="77777777">
        <w:tc>
          <w:tcPr>
            <w:tcW w:w="2448" w:type="dxa"/>
          </w:tcPr>
          <w:p w:rsidRPr="00E42A0F" w:rsidR="004C5413" w:rsidP="00057FCA" w:rsidRDefault="004C5413" w14:paraId="4D91C181" w14:textId="77777777">
            <w:pPr>
              <w:spacing w:line="360" w:lineRule="auto"/>
              <w:rPr>
                <w:rFonts w:ascii="Arial" w:hAnsi="Arial" w:cs="Arial"/>
                <w:sz w:val="24"/>
                <w:szCs w:val="24"/>
              </w:rPr>
            </w:pPr>
            <w:r w:rsidRPr="00E42A0F">
              <w:rPr>
                <w:rFonts w:ascii="Arial" w:hAnsi="Arial" w:cs="Arial"/>
                <w:sz w:val="24"/>
                <w:szCs w:val="24"/>
              </w:rPr>
              <w:t>Source</w:t>
            </w:r>
          </w:p>
        </w:tc>
        <w:tc>
          <w:tcPr>
            <w:tcW w:w="1980" w:type="dxa"/>
          </w:tcPr>
          <w:p w:rsidRPr="00E42A0F" w:rsidR="004C5413" w:rsidP="00057FCA" w:rsidRDefault="004C5413" w14:paraId="6BB941BC" w14:textId="77777777">
            <w:pPr>
              <w:spacing w:line="360" w:lineRule="auto"/>
              <w:rPr>
                <w:rFonts w:ascii="Arial" w:hAnsi="Arial" w:cs="Arial"/>
                <w:sz w:val="24"/>
                <w:szCs w:val="24"/>
              </w:rPr>
            </w:pPr>
            <w:r w:rsidRPr="00E42A0F">
              <w:rPr>
                <w:rFonts w:ascii="Arial" w:hAnsi="Arial" w:cs="Arial"/>
                <w:sz w:val="24"/>
                <w:szCs w:val="24"/>
              </w:rPr>
              <w:t>Date</w:t>
            </w:r>
          </w:p>
        </w:tc>
        <w:tc>
          <w:tcPr>
            <w:tcW w:w="1890" w:type="dxa"/>
          </w:tcPr>
          <w:p w:rsidRPr="00E42A0F" w:rsidR="004C5413" w:rsidP="00057FCA" w:rsidRDefault="004C5413" w14:paraId="3D1BBB43" w14:textId="77777777">
            <w:pPr>
              <w:spacing w:line="360" w:lineRule="auto"/>
              <w:rPr>
                <w:rFonts w:ascii="Arial" w:hAnsi="Arial" w:cs="Arial"/>
                <w:sz w:val="24"/>
                <w:szCs w:val="24"/>
              </w:rPr>
            </w:pPr>
            <w:r w:rsidRPr="00E42A0F">
              <w:rPr>
                <w:rFonts w:ascii="Arial" w:hAnsi="Arial" w:cs="Arial"/>
                <w:sz w:val="24"/>
                <w:szCs w:val="24"/>
              </w:rPr>
              <w:t>Killed</w:t>
            </w:r>
          </w:p>
        </w:tc>
        <w:tc>
          <w:tcPr>
            <w:tcW w:w="2412" w:type="dxa"/>
          </w:tcPr>
          <w:p w:rsidRPr="00E42A0F" w:rsidR="004C5413" w:rsidP="00057FCA" w:rsidRDefault="004C5413" w14:paraId="6BEBDDD1"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75D89DAB" w14:textId="77777777">
        <w:tc>
          <w:tcPr>
            <w:tcW w:w="2448" w:type="dxa"/>
          </w:tcPr>
          <w:p w:rsidRPr="00E42A0F" w:rsidR="004C5413" w:rsidP="00057FCA" w:rsidRDefault="004C5413" w14:paraId="4D470E77" w14:textId="77777777">
            <w:pPr>
              <w:spacing w:line="360" w:lineRule="auto"/>
              <w:rPr>
                <w:rFonts w:ascii="Arial" w:hAnsi="Arial" w:cs="Arial"/>
                <w:sz w:val="24"/>
                <w:szCs w:val="24"/>
              </w:rPr>
            </w:pPr>
            <w:r w:rsidRPr="00E42A0F">
              <w:rPr>
                <w:rFonts w:ascii="Arial" w:hAnsi="Arial" w:cs="Arial"/>
                <w:sz w:val="24"/>
                <w:szCs w:val="24"/>
              </w:rPr>
              <w:t>Source</w:t>
            </w:r>
          </w:p>
        </w:tc>
        <w:tc>
          <w:tcPr>
            <w:tcW w:w="1980" w:type="dxa"/>
          </w:tcPr>
          <w:p w:rsidRPr="00E42A0F" w:rsidR="004C5413" w:rsidP="00057FCA" w:rsidRDefault="004C5413" w14:paraId="3A02C84B" w14:textId="77777777">
            <w:pPr>
              <w:spacing w:line="360" w:lineRule="auto"/>
              <w:rPr>
                <w:rFonts w:ascii="Arial" w:hAnsi="Arial" w:cs="Arial"/>
                <w:sz w:val="24"/>
                <w:szCs w:val="24"/>
              </w:rPr>
            </w:pPr>
            <w:r w:rsidRPr="00E42A0F">
              <w:rPr>
                <w:rFonts w:ascii="Arial" w:hAnsi="Arial" w:cs="Arial"/>
                <w:sz w:val="24"/>
                <w:szCs w:val="24"/>
              </w:rPr>
              <w:t>Date</w:t>
            </w:r>
          </w:p>
        </w:tc>
        <w:tc>
          <w:tcPr>
            <w:tcW w:w="1890" w:type="dxa"/>
          </w:tcPr>
          <w:p w:rsidRPr="00E42A0F" w:rsidR="004C5413" w:rsidP="00057FCA" w:rsidRDefault="004C5413" w14:paraId="17CAAFA7" w14:textId="77777777">
            <w:pPr>
              <w:spacing w:line="360" w:lineRule="auto"/>
              <w:rPr>
                <w:rFonts w:ascii="Arial" w:hAnsi="Arial" w:cs="Arial"/>
                <w:sz w:val="24"/>
                <w:szCs w:val="24"/>
              </w:rPr>
            </w:pPr>
            <w:r w:rsidRPr="00E42A0F">
              <w:rPr>
                <w:rFonts w:ascii="Arial" w:hAnsi="Arial" w:cs="Arial"/>
                <w:sz w:val="24"/>
                <w:szCs w:val="24"/>
              </w:rPr>
              <w:t>Killed</w:t>
            </w:r>
          </w:p>
        </w:tc>
        <w:tc>
          <w:tcPr>
            <w:tcW w:w="2412" w:type="dxa"/>
          </w:tcPr>
          <w:p w:rsidRPr="00E42A0F" w:rsidR="004C5413" w:rsidP="00057FCA" w:rsidRDefault="004C5413" w14:paraId="55C15B4E"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0F851E89" w14:textId="77777777">
        <w:tc>
          <w:tcPr>
            <w:tcW w:w="2448" w:type="dxa"/>
          </w:tcPr>
          <w:p w:rsidRPr="00E42A0F" w:rsidR="004C5413" w:rsidP="00057FCA" w:rsidRDefault="004C5413" w14:paraId="12259D43" w14:textId="77777777">
            <w:pPr>
              <w:spacing w:line="360" w:lineRule="auto"/>
              <w:rPr>
                <w:rFonts w:ascii="Arial" w:hAnsi="Arial" w:cs="Arial"/>
                <w:sz w:val="24"/>
                <w:szCs w:val="24"/>
              </w:rPr>
            </w:pPr>
            <w:r w:rsidRPr="00E42A0F">
              <w:rPr>
                <w:rFonts w:ascii="Arial" w:hAnsi="Arial" w:cs="Arial"/>
                <w:sz w:val="24"/>
                <w:szCs w:val="24"/>
              </w:rPr>
              <w:t>Source</w:t>
            </w:r>
          </w:p>
        </w:tc>
        <w:tc>
          <w:tcPr>
            <w:tcW w:w="1980" w:type="dxa"/>
          </w:tcPr>
          <w:p w:rsidRPr="00E42A0F" w:rsidR="004C5413" w:rsidP="00057FCA" w:rsidRDefault="004C5413" w14:paraId="480EDBCC" w14:textId="77777777">
            <w:pPr>
              <w:spacing w:line="360" w:lineRule="auto"/>
              <w:rPr>
                <w:rFonts w:ascii="Arial" w:hAnsi="Arial" w:cs="Arial"/>
                <w:sz w:val="24"/>
                <w:szCs w:val="24"/>
              </w:rPr>
            </w:pPr>
            <w:r w:rsidRPr="00E42A0F">
              <w:rPr>
                <w:rFonts w:ascii="Arial" w:hAnsi="Arial" w:cs="Arial"/>
                <w:sz w:val="24"/>
                <w:szCs w:val="24"/>
              </w:rPr>
              <w:t>Date</w:t>
            </w:r>
          </w:p>
        </w:tc>
        <w:tc>
          <w:tcPr>
            <w:tcW w:w="1890" w:type="dxa"/>
          </w:tcPr>
          <w:p w:rsidRPr="00E42A0F" w:rsidR="004C5413" w:rsidP="00057FCA" w:rsidRDefault="004C5413" w14:paraId="7D12ED62" w14:textId="77777777">
            <w:pPr>
              <w:spacing w:line="360" w:lineRule="auto"/>
              <w:rPr>
                <w:rFonts w:ascii="Arial" w:hAnsi="Arial" w:cs="Arial"/>
                <w:sz w:val="24"/>
                <w:szCs w:val="24"/>
              </w:rPr>
            </w:pPr>
            <w:r w:rsidRPr="00E42A0F">
              <w:rPr>
                <w:rFonts w:ascii="Arial" w:hAnsi="Arial" w:cs="Arial"/>
                <w:sz w:val="24"/>
                <w:szCs w:val="24"/>
              </w:rPr>
              <w:t>Killed</w:t>
            </w:r>
          </w:p>
        </w:tc>
        <w:tc>
          <w:tcPr>
            <w:tcW w:w="2412" w:type="dxa"/>
          </w:tcPr>
          <w:p w:rsidRPr="00E42A0F" w:rsidR="004C5413" w:rsidP="00057FCA" w:rsidRDefault="004C5413" w14:paraId="5A29C55B" w14:textId="77777777">
            <w:pPr>
              <w:spacing w:line="360" w:lineRule="auto"/>
              <w:rPr>
                <w:rFonts w:ascii="Arial" w:hAnsi="Arial" w:cs="Arial"/>
                <w:sz w:val="24"/>
                <w:szCs w:val="24"/>
              </w:rPr>
            </w:pPr>
            <w:r w:rsidRPr="00E42A0F">
              <w:rPr>
                <w:rFonts w:ascii="Arial" w:hAnsi="Arial" w:cs="Arial"/>
                <w:sz w:val="24"/>
                <w:szCs w:val="24"/>
              </w:rPr>
              <w:t>Injured</w:t>
            </w:r>
          </w:p>
        </w:tc>
      </w:tr>
      <w:tr w:rsidRPr="00E42A0F" w:rsidR="004C5413" w:rsidTr="00057FCA" w14:paraId="14788C61" w14:textId="77777777">
        <w:tc>
          <w:tcPr>
            <w:tcW w:w="2448" w:type="dxa"/>
          </w:tcPr>
          <w:p w:rsidRPr="00E42A0F" w:rsidR="004C5413" w:rsidP="00057FCA" w:rsidRDefault="004C5413" w14:paraId="00F12585" w14:textId="77777777">
            <w:pPr>
              <w:spacing w:line="360" w:lineRule="auto"/>
              <w:rPr>
                <w:rFonts w:ascii="Arial" w:hAnsi="Arial" w:cs="Arial"/>
                <w:sz w:val="24"/>
                <w:szCs w:val="24"/>
              </w:rPr>
            </w:pPr>
            <w:r w:rsidRPr="00E42A0F">
              <w:rPr>
                <w:rFonts w:ascii="Arial" w:hAnsi="Arial" w:cs="Arial"/>
                <w:sz w:val="24"/>
                <w:szCs w:val="24"/>
              </w:rPr>
              <w:t>Source</w:t>
            </w:r>
          </w:p>
        </w:tc>
        <w:tc>
          <w:tcPr>
            <w:tcW w:w="1980" w:type="dxa"/>
          </w:tcPr>
          <w:p w:rsidRPr="00E42A0F" w:rsidR="004C5413" w:rsidP="00057FCA" w:rsidRDefault="004C5413" w14:paraId="3E391830" w14:textId="77777777">
            <w:pPr>
              <w:spacing w:line="360" w:lineRule="auto"/>
              <w:rPr>
                <w:rFonts w:ascii="Arial" w:hAnsi="Arial" w:cs="Arial"/>
                <w:sz w:val="24"/>
                <w:szCs w:val="24"/>
              </w:rPr>
            </w:pPr>
            <w:r w:rsidRPr="00E42A0F">
              <w:rPr>
                <w:rFonts w:ascii="Arial" w:hAnsi="Arial" w:cs="Arial"/>
                <w:sz w:val="24"/>
                <w:szCs w:val="24"/>
              </w:rPr>
              <w:t>Date</w:t>
            </w:r>
          </w:p>
        </w:tc>
        <w:tc>
          <w:tcPr>
            <w:tcW w:w="1890" w:type="dxa"/>
          </w:tcPr>
          <w:p w:rsidRPr="00E42A0F" w:rsidR="004C5413" w:rsidP="00057FCA" w:rsidRDefault="004C5413" w14:paraId="2F61BE1C" w14:textId="77777777">
            <w:pPr>
              <w:spacing w:line="360" w:lineRule="auto"/>
              <w:rPr>
                <w:rFonts w:ascii="Arial" w:hAnsi="Arial" w:cs="Arial"/>
                <w:sz w:val="24"/>
                <w:szCs w:val="24"/>
              </w:rPr>
            </w:pPr>
            <w:r w:rsidRPr="00E42A0F">
              <w:rPr>
                <w:rFonts w:ascii="Arial" w:hAnsi="Arial" w:cs="Arial"/>
                <w:sz w:val="24"/>
                <w:szCs w:val="24"/>
              </w:rPr>
              <w:t>Killed</w:t>
            </w:r>
          </w:p>
        </w:tc>
        <w:tc>
          <w:tcPr>
            <w:tcW w:w="2412" w:type="dxa"/>
          </w:tcPr>
          <w:p w:rsidRPr="00E42A0F" w:rsidR="004C5413" w:rsidP="00057FCA" w:rsidRDefault="004C5413" w14:paraId="53C700DA" w14:textId="77777777">
            <w:pPr>
              <w:spacing w:line="360" w:lineRule="auto"/>
              <w:rPr>
                <w:rFonts w:ascii="Arial" w:hAnsi="Arial" w:cs="Arial"/>
                <w:sz w:val="24"/>
                <w:szCs w:val="24"/>
              </w:rPr>
            </w:pPr>
            <w:r w:rsidRPr="00E42A0F">
              <w:rPr>
                <w:rFonts w:ascii="Arial" w:hAnsi="Arial" w:cs="Arial"/>
                <w:sz w:val="24"/>
                <w:szCs w:val="24"/>
              </w:rPr>
              <w:t>Injured</w:t>
            </w:r>
          </w:p>
        </w:tc>
      </w:tr>
    </w:tbl>
    <w:p w:rsidRPr="00E42A0F" w:rsidR="004C5413" w:rsidP="004C5413" w:rsidRDefault="004C5413" w14:paraId="6FAE2F44" w14:textId="7F2921C7">
      <w:pPr>
        <w:ind w:left="900" w:hanging="180"/>
        <w:rPr>
          <w:rFonts w:ascii="Arial" w:hAnsi="Arial" w:cs="Arial"/>
          <w:sz w:val="24"/>
          <w:szCs w:val="24"/>
        </w:rPr>
      </w:pPr>
      <w:r w:rsidRPr="00E42A0F">
        <w:rPr>
          <w:rFonts w:ascii="Arial" w:hAnsi="Arial" w:cs="Arial"/>
          <w:sz w:val="24"/>
          <w:szCs w:val="24"/>
        </w:rPr>
        <w:t>*</w:t>
      </w:r>
      <w:r w:rsidRPr="00E42A0F">
        <w:rPr>
          <w:rFonts w:ascii="Arial" w:hAnsi="Arial" w:cs="Arial"/>
          <w:sz w:val="24"/>
          <w:szCs w:val="24"/>
        </w:rPr>
        <w:tab/>
        <w:t xml:space="preserve">List all accidents </w:t>
      </w:r>
      <w:r>
        <w:rPr>
          <w:rFonts w:ascii="Arial" w:hAnsi="Arial" w:cs="Arial"/>
          <w:sz w:val="24"/>
          <w:szCs w:val="24"/>
        </w:rPr>
        <w:t>in the 10 years period prior to the nomination due date (</w:t>
      </w:r>
      <w:r w:rsidRPr="00E42A0F">
        <w:rPr>
          <w:rFonts w:ascii="Arial" w:hAnsi="Arial" w:cs="Arial"/>
          <w:sz w:val="24"/>
          <w:szCs w:val="24"/>
        </w:rPr>
        <w:t xml:space="preserve">from </w:t>
      </w:r>
      <w:r w:rsidRPr="00900D92">
        <w:rPr>
          <w:rFonts w:ascii="Arial" w:hAnsi="Arial" w:cs="Arial"/>
          <w:b/>
          <w:sz w:val="24"/>
          <w:szCs w:val="24"/>
        </w:rPr>
        <w:t xml:space="preserve">October </w:t>
      </w:r>
      <w:r w:rsidR="00152DC7">
        <w:rPr>
          <w:rFonts w:ascii="Arial" w:hAnsi="Arial" w:cs="Arial"/>
          <w:b/>
          <w:sz w:val="24"/>
          <w:szCs w:val="24"/>
        </w:rPr>
        <w:t>23, 2011</w:t>
      </w:r>
      <w:r w:rsidRPr="00900D92">
        <w:rPr>
          <w:rFonts w:ascii="Arial" w:hAnsi="Arial" w:cs="Arial"/>
          <w:sz w:val="24"/>
          <w:szCs w:val="24"/>
        </w:rPr>
        <w:t xml:space="preserve"> to </w:t>
      </w:r>
      <w:r w:rsidRPr="00900D92">
        <w:rPr>
          <w:rFonts w:ascii="Arial" w:hAnsi="Arial" w:cs="Arial"/>
          <w:b/>
          <w:sz w:val="24"/>
          <w:szCs w:val="24"/>
        </w:rPr>
        <w:t xml:space="preserve">October </w:t>
      </w:r>
      <w:r w:rsidR="00152DC7">
        <w:rPr>
          <w:rFonts w:ascii="Arial" w:hAnsi="Arial" w:cs="Arial"/>
          <w:b/>
          <w:sz w:val="24"/>
          <w:szCs w:val="24"/>
        </w:rPr>
        <w:t>22</w:t>
      </w:r>
      <w:r w:rsidRPr="00900D92">
        <w:rPr>
          <w:rFonts w:ascii="Arial" w:hAnsi="Arial" w:cs="Arial"/>
          <w:b/>
          <w:sz w:val="24"/>
          <w:szCs w:val="24"/>
        </w:rPr>
        <w:t xml:space="preserve">, </w:t>
      </w:r>
      <w:r w:rsidR="00152DC7">
        <w:rPr>
          <w:rFonts w:ascii="Arial" w:hAnsi="Arial" w:cs="Arial"/>
          <w:b/>
          <w:sz w:val="24"/>
          <w:szCs w:val="24"/>
        </w:rPr>
        <w:t>2021</w:t>
      </w:r>
      <w:r w:rsidRPr="00900D92">
        <w:rPr>
          <w:rFonts w:ascii="Arial" w:hAnsi="Arial" w:cs="Arial"/>
          <w:sz w:val="24"/>
          <w:szCs w:val="24"/>
        </w:rPr>
        <w:t>),</w:t>
      </w:r>
      <w:r w:rsidRPr="00E42A0F">
        <w:rPr>
          <w:rFonts w:ascii="Arial" w:hAnsi="Arial" w:cs="Arial"/>
          <w:sz w:val="24"/>
          <w:szCs w:val="24"/>
        </w:rPr>
        <w:t xml:space="preserve"> separately.   For each accident specify the accident date, the number of fatalities and injuries.</w:t>
      </w:r>
    </w:p>
    <w:p w:rsidRPr="00E42A0F" w:rsidR="004C5413" w:rsidP="004C5413" w:rsidRDefault="004C5413" w14:paraId="08582F3B" w14:textId="77777777">
      <w:pPr>
        <w:keepNext/>
        <w:outlineLvl w:val="0"/>
        <w:rPr>
          <w:rFonts w:ascii="Arial" w:hAnsi="Arial" w:cs="Arial"/>
          <w:b/>
          <w:kern w:val="28"/>
          <w:sz w:val="24"/>
          <w:szCs w:val="24"/>
        </w:rPr>
      </w:pPr>
    </w:p>
    <w:p w:rsidRPr="00E42A0F" w:rsidR="004C5413" w:rsidP="004C5413" w:rsidRDefault="004C5413" w14:paraId="3A1890B9"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G.</w:t>
      </w:r>
      <w:r w:rsidRPr="00E42A0F">
        <w:rPr>
          <w:rFonts w:ascii="Arial" w:hAnsi="Arial" w:cs="Arial"/>
          <w:b/>
          <w:kern w:val="28"/>
          <w:sz w:val="24"/>
          <w:szCs w:val="24"/>
        </w:rPr>
        <w:tab/>
        <w:t>Costs and Contributions</w:t>
      </w:r>
    </w:p>
    <w:p w:rsidRPr="00E42A0F" w:rsidR="004C5413" w:rsidP="004C5413" w:rsidRDefault="004C5413" w14:paraId="5B74DC14" w14:textId="77777777">
      <w:pPr>
        <w:spacing w:after="120"/>
        <w:ind w:left="720"/>
        <w:rPr>
          <w:rFonts w:ascii="Arial" w:hAnsi="Arial" w:cs="Arial"/>
          <w:sz w:val="24"/>
        </w:rPr>
      </w:pPr>
      <w:r w:rsidRPr="00E42A0F">
        <w:rPr>
          <w:rFonts w:ascii="Arial" w:hAnsi="Arial" w:cs="Arial"/>
          <w:sz w:val="24"/>
        </w:rPr>
        <w:t>Please fill in the following worksheet to determine the total project costs.</w:t>
      </w:r>
    </w:p>
    <w:p w:rsidRPr="00E42A0F" w:rsidR="004C5413" w:rsidP="004C5413" w:rsidRDefault="004C5413" w14:paraId="2D2BC10F" w14:textId="77777777">
      <w:pPr>
        <w:ind w:left="1440"/>
        <w:rPr>
          <w:rFonts w:ascii="Arial" w:hAnsi="Arial" w:cs="Arial"/>
          <w:sz w:val="24"/>
        </w:rPr>
      </w:pPr>
      <w:r w:rsidRPr="00E42A0F">
        <w:rPr>
          <w:rFonts w:ascii="Arial" w:hAnsi="Arial" w:cs="Arial"/>
          <w:sz w:val="24"/>
        </w:rPr>
        <w:t>Right-of Way allowance.......................</w:t>
      </w:r>
      <w:r w:rsidRPr="00E42A0F">
        <w:rPr>
          <w:rFonts w:ascii="Arial" w:hAnsi="Arial" w:cs="Arial"/>
          <w:sz w:val="24"/>
        </w:rPr>
        <w:tab/>
        <w:t>$________________</w:t>
      </w:r>
    </w:p>
    <w:p w:rsidRPr="00E42A0F" w:rsidR="004C5413" w:rsidP="004C5413" w:rsidRDefault="004C5413" w14:paraId="029A3578" w14:textId="77777777">
      <w:pPr>
        <w:ind w:left="1440"/>
        <w:rPr>
          <w:rFonts w:ascii="Arial" w:hAnsi="Arial" w:cs="Arial"/>
          <w:sz w:val="24"/>
        </w:rPr>
      </w:pPr>
      <w:r w:rsidRPr="00E42A0F">
        <w:rPr>
          <w:rFonts w:ascii="Arial" w:hAnsi="Arial" w:cs="Arial"/>
          <w:sz w:val="24"/>
        </w:rPr>
        <w:t>Preliminary Engineering......................</w:t>
      </w:r>
      <w:r w:rsidRPr="00E42A0F">
        <w:rPr>
          <w:rFonts w:ascii="Arial" w:hAnsi="Arial" w:cs="Arial"/>
          <w:sz w:val="24"/>
        </w:rPr>
        <w:tab/>
        <w:t>$________________</w:t>
      </w:r>
    </w:p>
    <w:p w:rsidRPr="00E42A0F" w:rsidR="004C5413" w:rsidP="004C5413" w:rsidRDefault="004C5413" w14:paraId="7101E7F9" w14:textId="77777777">
      <w:pPr>
        <w:ind w:left="1440"/>
        <w:rPr>
          <w:rFonts w:ascii="Arial" w:hAnsi="Arial" w:cs="Arial"/>
          <w:sz w:val="24"/>
        </w:rPr>
      </w:pPr>
      <w:r w:rsidRPr="00E42A0F">
        <w:rPr>
          <w:rFonts w:ascii="Arial" w:hAnsi="Arial" w:cs="Arial"/>
          <w:sz w:val="24"/>
        </w:rPr>
        <w:t>Construction Engineering....................</w:t>
      </w:r>
      <w:r w:rsidRPr="00E42A0F">
        <w:rPr>
          <w:rFonts w:ascii="Arial" w:hAnsi="Arial" w:cs="Arial"/>
          <w:sz w:val="24"/>
        </w:rPr>
        <w:tab/>
        <w:t>$________________</w:t>
      </w:r>
    </w:p>
    <w:p w:rsidRPr="00E42A0F" w:rsidR="004C5413" w:rsidP="004C5413" w:rsidRDefault="004C5413" w14:paraId="712D422E" w14:textId="77777777">
      <w:pPr>
        <w:ind w:left="1440"/>
        <w:rPr>
          <w:rFonts w:ascii="Arial" w:hAnsi="Arial" w:cs="Arial"/>
          <w:sz w:val="24"/>
        </w:rPr>
      </w:pPr>
      <w:r w:rsidRPr="00E42A0F">
        <w:rPr>
          <w:rFonts w:ascii="Arial" w:hAnsi="Arial" w:cs="Arial"/>
          <w:b/>
          <w:sz w:val="24"/>
        </w:rPr>
        <w:t xml:space="preserve">     </w:t>
      </w:r>
      <w:r w:rsidRPr="00E42A0F">
        <w:rPr>
          <w:rFonts w:ascii="Arial" w:hAnsi="Arial" w:cs="Arial"/>
          <w:b/>
          <w:sz w:val="24"/>
        </w:rPr>
        <w:tab/>
      </w:r>
      <w:r w:rsidRPr="00E42A0F">
        <w:rPr>
          <w:rFonts w:ascii="Arial" w:hAnsi="Arial" w:cs="Arial"/>
          <w:b/>
          <w:sz w:val="24"/>
        </w:rPr>
        <w:tab/>
        <w:t>Total Engineering</w:t>
      </w:r>
      <w:r w:rsidRPr="00E42A0F">
        <w:rPr>
          <w:rFonts w:ascii="Arial" w:hAnsi="Arial" w:cs="Arial"/>
          <w:sz w:val="24"/>
        </w:rPr>
        <w:t>..................</w:t>
      </w:r>
      <w:r w:rsidRPr="00E42A0F">
        <w:rPr>
          <w:rFonts w:ascii="Arial" w:hAnsi="Arial" w:cs="Arial"/>
          <w:sz w:val="24"/>
        </w:rPr>
        <w:tab/>
        <w:t>$________________</w:t>
      </w:r>
    </w:p>
    <w:p w:rsidRPr="00E42A0F" w:rsidR="004C5413" w:rsidP="004C5413" w:rsidRDefault="004C5413" w14:paraId="7050BFE4" w14:textId="77777777">
      <w:pPr>
        <w:ind w:left="1440"/>
        <w:rPr>
          <w:rFonts w:ascii="Arial" w:hAnsi="Arial" w:cs="Arial"/>
          <w:sz w:val="24"/>
        </w:rPr>
      </w:pPr>
      <w:r w:rsidRPr="00E42A0F">
        <w:rPr>
          <w:rFonts w:ascii="Arial" w:hAnsi="Arial" w:cs="Arial"/>
          <w:sz w:val="24"/>
        </w:rPr>
        <w:t>Bridge Construction.............................</w:t>
      </w:r>
      <w:r w:rsidRPr="00E42A0F">
        <w:rPr>
          <w:rFonts w:ascii="Arial" w:hAnsi="Arial" w:cs="Arial"/>
          <w:sz w:val="24"/>
        </w:rPr>
        <w:tab/>
        <w:t>$________________</w:t>
      </w:r>
    </w:p>
    <w:p w:rsidRPr="00E42A0F" w:rsidR="004C5413" w:rsidP="004C5413" w:rsidRDefault="004C5413" w14:paraId="64DE7E4B" w14:textId="77777777">
      <w:pPr>
        <w:ind w:left="1440"/>
        <w:rPr>
          <w:rFonts w:ascii="Arial" w:hAnsi="Arial" w:cs="Arial"/>
          <w:sz w:val="24"/>
        </w:rPr>
      </w:pPr>
      <w:r w:rsidRPr="00E42A0F">
        <w:rPr>
          <w:rFonts w:ascii="Arial" w:hAnsi="Arial" w:cs="Arial"/>
          <w:sz w:val="24"/>
        </w:rPr>
        <w:t>Railroad Work......................................</w:t>
      </w:r>
      <w:r w:rsidRPr="00E42A0F">
        <w:rPr>
          <w:rFonts w:ascii="Arial" w:hAnsi="Arial" w:cs="Arial"/>
          <w:sz w:val="24"/>
        </w:rPr>
        <w:tab/>
        <w:t>$________________</w:t>
      </w:r>
    </w:p>
    <w:p w:rsidRPr="00E42A0F" w:rsidR="004C5413" w:rsidP="004C5413" w:rsidRDefault="004C5413" w14:paraId="469FF5D0" w14:textId="77777777">
      <w:pPr>
        <w:ind w:left="1440"/>
        <w:rPr>
          <w:rFonts w:ascii="Arial" w:hAnsi="Arial" w:cs="Arial"/>
          <w:sz w:val="24"/>
        </w:rPr>
      </w:pPr>
      <w:r w:rsidRPr="00E42A0F">
        <w:rPr>
          <w:rFonts w:ascii="Arial" w:hAnsi="Arial" w:cs="Arial"/>
          <w:sz w:val="24"/>
        </w:rPr>
        <w:t>Highway Approaches &amp; Connections…</w:t>
      </w:r>
      <w:r w:rsidRPr="00E42A0F">
        <w:rPr>
          <w:rFonts w:ascii="Arial" w:hAnsi="Arial" w:cs="Arial"/>
          <w:sz w:val="24"/>
        </w:rPr>
        <w:tab/>
        <w:t>$________________</w:t>
      </w:r>
    </w:p>
    <w:p w:rsidRPr="00E42A0F" w:rsidR="004C5413" w:rsidP="004C5413" w:rsidRDefault="004C5413" w14:paraId="01A5FBFE" w14:textId="77777777">
      <w:pPr>
        <w:ind w:left="1440"/>
        <w:rPr>
          <w:rFonts w:ascii="Arial" w:hAnsi="Arial" w:cs="Arial"/>
          <w:sz w:val="24"/>
        </w:rPr>
      </w:pPr>
      <w:r w:rsidRPr="00E42A0F">
        <w:rPr>
          <w:rFonts w:ascii="Arial" w:hAnsi="Arial" w:cs="Arial"/>
          <w:sz w:val="24"/>
        </w:rPr>
        <w:t>Utility Relocation...................................</w:t>
      </w:r>
      <w:r w:rsidRPr="00E42A0F">
        <w:rPr>
          <w:rFonts w:ascii="Arial" w:hAnsi="Arial" w:cs="Arial"/>
          <w:sz w:val="24"/>
        </w:rPr>
        <w:tab/>
        <w:t>$________________</w:t>
      </w:r>
    </w:p>
    <w:p w:rsidRPr="00E42A0F" w:rsidR="004C5413" w:rsidP="004C5413" w:rsidRDefault="004C5413" w14:paraId="57C0E111" w14:textId="77777777">
      <w:pPr>
        <w:ind w:left="1440"/>
        <w:rPr>
          <w:rFonts w:ascii="Arial" w:hAnsi="Arial" w:cs="Arial"/>
          <w:sz w:val="24"/>
        </w:rPr>
      </w:pPr>
      <w:r w:rsidRPr="00E42A0F">
        <w:rPr>
          <w:rFonts w:ascii="Arial" w:hAnsi="Arial" w:cs="Arial"/>
          <w:sz w:val="24"/>
        </w:rPr>
        <w:t>Contingencies.......................................</w:t>
      </w:r>
      <w:r w:rsidRPr="00E42A0F">
        <w:rPr>
          <w:rFonts w:ascii="Arial" w:hAnsi="Arial" w:cs="Arial"/>
          <w:sz w:val="24"/>
        </w:rPr>
        <w:tab/>
        <w:t>$________________</w:t>
      </w:r>
    </w:p>
    <w:p w:rsidRPr="00E42A0F" w:rsidR="004C5413" w:rsidP="004C5413" w:rsidRDefault="004C5413" w14:paraId="1D871FF2" w14:textId="77777777">
      <w:pPr>
        <w:ind w:left="1440"/>
        <w:rPr>
          <w:rFonts w:ascii="Arial" w:hAnsi="Arial" w:cs="Arial"/>
          <w:sz w:val="24"/>
        </w:rPr>
      </w:pPr>
      <w:r w:rsidRPr="00E42A0F">
        <w:rPr>
          <w:rFonts w:ascii="Arial" w:hAnsi="Arial" w:cs="Arial"/>
          <w:sz w:val="24"/>
        </w:rPr>
        <w:t>Removing Existing Crossing.................</w:t>
      </w:r>
      <w:r w:rsidRPr="00E42A0F">
        <w:rPr>
          <w:rFonts w:ascii="Arial" w:hAnsi="Arial" w:cs="Arial"/>
          <w:sz w:val="24"/>
        </w:rPr>
        <w:tab/>
        <w:t>$________________</w:t>
      </w:r>
    </w:p>
    <w:p w:rsidRPr="00E42A0F" w:rsidR="004C5413" w:rsidP="004C5413" w:rsidRDefault="004C5413" w14:paraId="63E152E4" w14:textId="77777777">
      <w:pPr>
        <w:keepNext/>
        <w:keepLines/>
        <w:spacing w:after="120"/>
        <w:ind w:left="1440"/>
        <w:rPr>
          <w:rFonts w:ascii="Arial" w:hAnsi="Arial" w:cs="Arial"/>
          <w:sz w:val="28"/>
        </w:rPr>
      </w:pPr>
      <w:r w:rsidRPr="00E42A0F">
        <w:rPr>
          <w:rFonts w:ascii="Arial" w:hAnsi="Arial" w:cs="Arial"/>
          <w:b/>
          <w:sz w:val="24"/>
        </w:rPr>
        <w:t xml:space="preserve">     </w:t>
      </w:r>
      <w:r w:rsidRPr="00E42A0F">
        <w:rPr>
          <w:rFonts w:ascii="Arial" w:hAnsi="Arial" w:cs="Arial"/>
          <w:b/>
          <w:sz w:val="24"/>
        </w:rPr>
        <w:tab/>
      </w:r>
      <w:r w:rsidRPr="00E42A0F">
        <w:rPr>
          <w:rFonts w:ascii="Arial" w:hAnsi="Arial" w:cs="Arial"/>
          <w:b/>
          <w:sz w:val="24"/>
        </w:rPr>
        <w:tab/>
        <w:t>Total Construction Costs......</w:t>
      </w:r>
      <w:r w:rsidRPr="00E42A0F">
        <w:rPr>
          <w:rFonts w:ascii="Arial" w:hAnsi="Arial" w:cs="Arial"/>
          <w:b/>
          <w:sz w:val="24"/>
        </w:rPr>
        <w:tab/>
        <w:t>$</w:t>
      </w:r>
      <w:r w:rsidRPr="00E42A0F">
        <w:rPr>
          <w:rFonts w:ascii="Arial" w:hAnsi="Arial" w:cs="Arial"/>
          <w:sz w:val="24"/>
        </w:rPr>
        <w:t>________________</w:t>
      </w:r>
    </w:p>
    <w:p w:rsidRPr="00E42A0F" w:rsidR="004C5413" w:rsidP="004C5413" w:rsidRDefault="004C5413" w14:paraId="5635D5B6" w14:textId="77777777">
      <w:pPr>
        <w:keepNext/>
        <w:keepLines/>
        <w:ind w:left="2160" w:firstLine="720"/>
        <w:rPr>
          <w:rFonts w:ascii="Arial" w:hAnsi="Arial" w:cs="Arial"/>
          <w:b/>
          <w:sz w:val="24"/>
          <w:szCs w:val="24"/>
        </w:rPr>
      </w:pPr>
      <w:r w:rsidRPr="00E42A0F">
        <w:rPr>
          <w:rFonts w:ascii="Arial" w:hAnsi="Arial" w:cs="Arial"/>
          <w:b/>
          <w:sz w:val="24"/>
          <w:szCs w:val="24"/>
        </w:rPr>
        <w:t>TOTAL PROJECT COSTS:</w:t>
      </w:r>
      <w:r w:rsidRPr="00E42A0F">
        <w:rPr>
          <w:rFonts w:ascii="Arial" w:hAnsi="Arial" w:cs="Arial"/>
          <w:b/>
          <w:sz w:val="24"/>
          <w:szCs w:val="24"/>
        </w:rPr>
        <w:tab/>
        <w:t>$________________</w:t>
      </w:r>
    </w:p>
    <w:p w:rsidRPr="00E42A0F" w:rsidR="004C5413" w:rsidP="004C5413" w:rsidRDefault="004C5413" w14:paraId="6A547BA2" w14:textId="77777777">
      <w:pPr>
        <w:keepNext/>
        <w:keepLines/>
        <w:ind w:left="1440"/>
        <w:rPr>
          <w:rFonts w:ascii="Arial" w:hAnsi="Arial" w:cs="Arial"/>
          <w:b/>
          <w:sz w:val="28"/>
        </w:rPr>
      </w:pPr>
      <w:r w:rsidRPr="00E42A0F">
        <w:rPr>
          <w:rFonts w:ascii="Arial" w:hAnsi="Arial" w:cs="Arial"/>
          <w:b/>
          <w:sz w:val="24"/>
        </w:rPr>
        <w:t>ALLOCATED SHARE FROM STATE FUND:</w:t>
      </w:r>
      <w:r w:rsidRPr="00E42A0F">
        <w:rPr>
          <w:rFonts w:ascii="Arial" w:hAnsi="Arial" w:cs="Arial"/>
          <w:b/>
          <w:sz w:val="24"/>
        </w:rPr>
        <w:tab/>
        <w:t>$________________</w:t>
      </w:r>
    </w:p>
    <w:p w:rsidRPr="00E42A0F" w:rsidR="004C5413" w:rsidP="004C5413" w:rsidRDefault="004C5413" w14:paraId="4617F1DC" w14:textId="77777777">
      <w:pPr>
        <w:keepNext/>
        <w:keepLines/>
        <w:rPr>
          <w:rFonts w:ascii="Arial" w:hAnsi="Arial" w:cs="Arial"/>
          <w:sz w:val="24"/>
          <w:szCs w:val="24"/>
        </w:rPr>
      </w:pPr>
      <w:r w:rsidRPr="00E42A0F">
        <w:rPr>
          <w:rFonts w:ascii="Arial" w:hAnsi="Arial" w:cs="Arial"/>
        </w:rPr>
        <w:br w:type="page"/>
      </w:r>
      <w:r w:rsidRPr="00E42A0F">
        <w:rPr>
          <w:rFonts w:ascii="Arial" w:hAnsi="Arial" w:cs="Arial"/>
          <w:sz w:val="24"/>
          <w:szCs w:val="24"/>
        </w:rPr>
        <w:lastRenderedPageBreak/>
        <w:t xml:space="preserve">Contributions: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35"/>
        <w:gridCol w:w="2865"/>
      </w:tblGrid>
      <w:tr w:rsidRPr="00E42A0F" w:rsidR="004C5413" w:rsidTr="00057FCA" w14:paraId="29B86E85" w14:textId="77777777">
        <w:tc>
          <w:tcPr>
            <w:tcW w:w="3435" w:type="dxa"/>
          </w:tcPr>
          <w:p w:rsidRPr="00E42A0F" w:rsidR="004C5413" w:rsidP="00057FCA" w:rsidRDefault="004C5413" w14:paraId="1FA65001" w14:textId="77777777">
            <w:pPr>
              <w:keepNext/>
              <w:keepLines/>
              <w:spacing w:line="360" w:lineRule="auto"/>
              <w:rPr>
                <w:rFonts w:ascii="Arial" w:hAnsi="Arial" w:cs="Arial"/>
                <w:sz w:val="24"/>
                <w:szCs w:val="24"/>
              </w:rPr>
            </w:pPr>
            <w:r w:rsidRPr="00E42A0F">
              <w:rPr>
                <w:rFonts w:ascii="Arial" w:hAnsi="Arial" w:cs="Arial"/>
                <w:sz w:val="24"/>
                <w:szCs w:val="24"/>
              </w:rPr>
              <w:t>City</w:t>
            </w:r>
          </w:p>
        </w:tc>
        <w:tc>
          <w:tcPr>
            <w:tcW w:w="2865" w:type="dxa"/>
          </w:tcPr>
          <w:p w:rsidRPr="00E42A0F" w:rsidR="004C5413" w:rsidP="00057FCA" w:rsidRDefault="004C5413" w14:paraId="4A57E9FD" w14:textId="77777777">
            <w:pPr>
              <w:keepNext/>
              <w:keepLines/>
              <w:spacing w:line="360" w:lineRule="auto"/>
              <w:rPr>
                <w:rFonts w:ascii="Arial" w:hAnsi="Arial" w:cs="Arial"/>
                <w:sz w:val="24"/>
                <w:szCs w:val="24"/>
              </w:rPr>
            </w:pPr>
            <w:r w:rsidRPr="00E42A0F">
              <w:rPr>
                <w:rFonts w:ascii="Arial" w:hAnsi="Arial" w:cs="Arial"/>
                <w:sz w:val="24"/>
                <w:szCs w:val="24"/>
              </w:rPr>
              <w:t>$</w:t>
            </w:r>
          </w:p>
        </w:tc>
      </w:tr>
      <w:tr w:rsidRPr="00E42A0F" w:rsidR="004C5413" w:rsidTr="00057FCA" w14:paraId="0CD166F7" w14:textId="77777777">
        <w:tc>
          <w:tcPr>
            <w:tcW w:w="3435" w:type="dxa"/>
          </w:tcPr>
          <w:p w:rsidRPr="00E42A0F" w:rsidR="004C5413" w:rsidP="00057FCA" w:rsidRDefault="004C5413" w14:paraId="2374B577" w14:textId="77777777">
            <w:pPr>
              <w:keepNext/>
              <w:keepLines/>
              <w:spacing w:line="360" w:lineRule="auto"/>
              <w:rPr>
                <w:rFonts w:ascii="Arial" w:hAnsi="Arial" w:cs="Arial"/>
                <w:sz w:val="24"/>
                <w:szCs w:val="24"/>
              </w:rPr>
            </w:pPr>
            <w:r w:rsidRPr="00E42A0F">
              <w:rPr>
                <w:rFonts w:ascii="Arial" w:hAnsi="Arial" w:cs="Arial"/>
                <w:sz w:val="24"/>
                <w:szCs w:val="24"/>
              </w:rPr>
              <w:t>County</w:t>
            </w:r>
          </w:p>
        </w:tc>
        <w:tc>
          <w:tcPr>
            <w:tcW w:w="2865" w:type="dxa"/>
          </w:tcPr>
          <w:p w:rsidRPr="00E42A0F" w:rsidR="004C5413" w:rsidP="00057FCA" w:rsidRDefault="004C5413" w14:paraId="4F626534" w14:textId="77777777">
            <w:pPr>
              <w:keepNext/>
              <w:keepLines/>
              <w:spacing w:line="360" w:lineRule="auto"/>
              <w:rPr>
                <w:rFonts w:ascii="Arial" w:hAnsi="Arial" w:cs="Arial"/>
                <w:sz w:val="24"/>
                <w:szCs w:val="24"/>
              </w:rPr>
            </w:pPr>
            <w:r w:rsidRPr="00E42A0F">
              <w:rPr>
                <w:rFonts w:ascii="Arial" w:hAnsi="Arial" w:cs="Arial"/>
                <w:sz w:val="24"/>
                <w:szCs w:val="24"/>
              </w:rPr>
              <w:t>$</w:t>
            </w:r>
          </w:p>
        </w:tc>
      </w:tr>
      <w:tr w:rsidRPr="00E42A0F" w:rsidR="004C5413" w:rsidTr="00057FCA" w14:paraId="04EF0EE5" w14:textId="77777777">
        <w:tc>
          <w:tcPr>
            <w:tcW w:w="3435" w:type="dxa"/>
          </w:tcPr>
          <w:p w:rsidRPr="00E42A0F" w:rsidR="004C5413" w:rsidP="00057FCA" w:rsidRDefault="004C5413" w14:paraId="5867DADC" w14:textId="77777777">
            <w:pPr>
              <w:keepNext/>
              <w:keepLines/>
              <w:spacing w:line="360" w:lineRule="auto"/>
              <w:rPr>
                <w:rFonts w:ascii="Arial" w:hAnsi="Arial" w:cs="Arial"/>
                <w:sz w:val="24"/>
                <w:szCs w:val="24"/>
              </w:rPr>
            </w:pPr>
            <w:r w:rsidRPr="00E42A0F">
              <w:rPr>
                <w:rFonts w:ascii="Arial" w:hAnsi="Arial" w:cs="Arial"/>
                <w:sz w:val="24"/>
                <w:szCs w:val="24"/>
              </w:rPr>
              <w:t>Railroad</w:t>
            </w:r>
          </w:p>
        </w:tc>
        <w:tc>
          <w:tcPr>
            <w:tcW w:w="2865" w:type="dxa"/>
          </w:tcPr>
          <w:p w:rsidRPr="00E42A0F" w:rsidR="004C5413" w:rsidP="00057FCA" w:rsidRDefault="004C5413" w14:paraId="23440E8D" w14:textId="77777777">
            <w:pPr>
              <w:keepNext/>
              <w:keepLines/>
              <w:spacing w:line="360" w:lineRule="auto"/>
              <w:rPr>
                <w:rFonts w:ascii="Arial" w:hAnsi="Arial" w:cs="Arial"/>
                <w:sz w:val="24"/>
                <w:szCs w:val="24"/>
              </w:rPr>
            </w:pPr>
            <w:r w:rsidRPr="00E42A0F">
              <w:rPr>
                <w:rFonts w:ascii="Arial" w:hAnsi="Arial" w:cs="Arial"/>
                <w:sz w:val="24"/>
                <w:szCs w:val="24"/>
              </w:rPr>
              <w:t>$</w:t>
            </w:r>
          </w:p>
        </w:tc>
      </w:tr>
      <w:tr w:rsidRPr="00E42A0F" w:rsidR="004C5413" w:rsidTr="00057FCA" w14:paraId="24B7FB09" w14:textId="77777777">
        <w:tc>
          <w:tcPr>
            <w:tcW w:w="3435" w:type="dxa"/>
          </w:tcPr>
          <w:p w:rsidRPr="00E42A0F" w:rsidR="004C5413" w:rsidP="00057FCA" w:rsidRDefault="004C5413" w14:paraId="621B083C" w14:textId="77777777">
            <w:pPr>
              <w:keepNext/>
              <w:keepLines/>
              <w:spacing w:line="360" w:lineRule="auto"/>
              <w:rPr>
                <w:rFonts w:ascii="Arial" w:hAnsi="Arial" w:cs="Arial"/>
                <w:sz w:val="24"/>
                <w:szCs w:val="24"/>
              </w:rPr>
            </w:pPr>
            <w:r w:rsidRPr="00E42A0F">
              <w:rPr>
                <w:rFonts w:ascii="Arial" w:hAnsi="Arial" w:cs="Arial"/>
                <w:sz w:val="24"/>
                <w:szCs w:val="24"/>
              </w:rPr>
              <w:t>Other (specify)</w:t>
            </w:r>
          </w:p>
        </w:tc>
        <w:tc>
          <w:tcPr>
            <w:tcW w:w="2865" w:type="dxa"/>
          </w:tcPr>
          <w:p w:rsidRPr="00E42A0F" w:rsidR="004C5413" w:rsidP="00057FCA" w:rsidRDefault="004C5413" w14:paraId="4217C39B" w14:textId="77777777">
            <w:pPr>
              <w:keepNext/>
              <w:keepLines/>
              <w:spacing w:line="360" w:lineRule="auto"/>
              <w:rPr>
                <w:rFonts w:ascii="Arial" w:hAnsi="Arial" w:cs="Arial"/>
                <w:sz w:val="24"/>
                <w:szCs w:val="24"/>
              </w:rPr>
            </w:pPr>
            <w:r w:rsidRPr="00E42A0F">
              <w:rPr>
                <w:rFonts w:ascii="Arial" w:hAnsi="Arial" w:cs="Arial"/>
                <w:sz w:val="24"/>
                <w:szCs w:val="24"/>
              </w:rPr>
              <w:t>$</w:t>
            </w:r>
          </w:p>
        </w:tc>
      </w:tr>
    </w:tbl>
    <w:p w:rsidRPr="00E42A0F" w:rsidR="004C5413" w:rsidP="004C5413" w:rsidRDefault="004C5413" w14:paraId="4126470F" w14:textId="77777777">
      <w:pPr>
        <w:ind w:firstLine="720"/>
        <w:rPr>
          <w:rFonts w:ascii="Arial" w:hAnsi="Arial" w:cs="Arial"/>
        </w:rPr>
      </w:pPr>
    </w:p>
    <w:p w:rsidRPr="00E42A0F" w:rsidR="004C5413" w:rsidP="004C5413" w:rsidRDefault="004C5413" w14:paraId="7480EC87"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H.</w:t>
      </w:r>
      <w:r w:rsidRPr="00E42A0F">
        <w:rPr>
          <w:rFonts w:ascii="Arial" w:hAnsi="Arial" w:cs="Arial"/>
          <w:b/>
          <w:kern w:val="28"/>
          <w:sz w:val="24"/>
          <w:szCs w:val="24"/>
        </w:rPr>
        <w:tab/>
        <w:t>Probability of Failure</w:t>
      </w:r>
    </w:p>
    <w:tbl>
      <w:tblPr>
        <w:tblW w:w="87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0"/>
        <w:gridCol w:w="2430"/>
      </w:tblGrid>
      <w:tr w:rsidRPr="00E42A0F" w:rsidR="004C5413" w:rsidTr="00057FCA" w14:paraId="5AD3F759" w14:textId="77777777">
        <w:tc>
          <w:tcPr>
            <w:tcW w:w="6300" w:type="dxa"/>
          </w:tcPr>
          <w:p w:rsidRPr="00E42A0F" w:rsidR="004C5413" w:rsidP="00057FCA" w:rsidRDefault="004C5413" w14:paraId="10FEEE55" w14:textId="77777777">
            <w:pPr>
              <w:rPr>
                <w:rFonts w:ascii="Arial" w:hAnsi="Arial" w:cs="Arial"/>
                <w:sz w:val="24"/>
                <w:szCs w:val="24"/>
              </w:rPr>
            </w:pPr>
            <w:r w:rsidRPr="00E42A0F">
              <w:rPr>
                <w:rFonts w:ascii="Arial" w:hAnsi="Arial" w:cs="Arial"/>
                <w:sz w:val="24"/>
                <w:szCs w:val="24"/>
              </w:rPr>
              <w:t>Specify the date that the structure was built?</w:t>
            </w:r>
          </w:p>
        </w:tc>
        <w:tc>
          <w:tcPr>
            <w:tcW w:w="2430" w:type="dxa"/>
          </w:tcPr>
          <w:p w:rsidRPr="00E42A0F" w:rsidR="004C5413" w:rsidP="00057FCA" w:rsidRDefault="004C5413" w14:paraId="1F09ECF3" w14:textId="77777777">
            <w:pPr>
              <w:rPr>
                <w:rFonts w:ascii="Arial" w:hAnsi="Arial" w:cs="Arial"/>
                <w:sz w:val="24"/>
                <w:szCs w:val="24"/>
              </w:rPr>
            </w:pPr>
          </w:p>
        </w:tc>
      </w:tr>
      <w:tr w:rsidRPr="00E42A0F" w:rsidR="004C5413" w:rsidTr="00057FCA" w14:paraId="3B420477" w14:textId="77777777">
        <w:tc>
          <w:tcPr>
            <w:tcW w:w="6300" w:type="dxa"/>
          </w:tcPr>
          <w:p w:rsidRPr="00E42A0F" w:rsidR="004C5413" w:rsidP="00057FCA" w:rsidRDefault="004C5413" w14:paraId="10C4FFB4" w14:textId="77777777">
            <w:pPr>
              <w:rPr>
                <w:rFonts w:ascii="Arial" w:hAnsi="Arial" w:cs="Arial"/>
                <w:sz w:val="24"/>
                <w:szCs w:val="24"/>
              </w:rPr>
            </w:pPr>
            <w:r w:rsidRPr="00E42A0F">
              <w:rPr>
                <w:rFonts w:ascii="Arial" w:hAnsi="Arial" w:cs="Arial"/>
                <w:sz w:val="24"/>
                <w:szCs w:val="24"/>
              </w:rPr>
              <w:t>When was structure last evaluated? *</w:t>
            </w:r>
          </w:p>
        </w:tc>
        <w:tc>
          <w:tcPr>
            <w:tcW w:w="2430" w:type="dxa"/>
          </w:tcPr>
          <w:p w:rsidRPr="00E42A0F" w:rsidR="004C5413" w:rsidP="00057FCA" w:rsidRDefault="004C5413" w14:paraId="70926538" w14:textId="77777777">
            <w:pPr>
              <w:rPr>
                <w:rFonts w:ascii="Arial" w:hAnsi="Arial" w:cs="Arial"/>
                <w:sz w:val="24"/>
                <w:szCs w:val="24"/>
              </w:rPr>
            </w:pPr>
          </w:p>
        </w:tc>
      </w:tr>
      <w:tr w:rsidRPr="00E42A0F" w:rsidR="004C5413" w:rsidTr="00057FCA" w14:paraId="70000324" w14:textId="77777777">
        <w:tc>
          <w:tcPr>
            <w:tcW w:w="6300" w:type="dxa"/>
          </w:tcPr>
          <w:p w:rsidRPr="00E42A0F" w:rsidR="004C5413" w:rsidP="00057FCA" w:rsidRDefault="004C5413" w14:paraId="6EB20B17" w14:textId="77777777">
            <w:pPr>
              <w:rPr>
                <w:rFonts w:ascii="Arial" w:hAnsi="Arial" w:cs="Arial"/>
                <w:sz w:val="24"/>
                <w:szCs w:val="24"/>
              </w:rPr>
            </w:pPr>
            <w:r w:rsidRPr="00E42A0F">
              <w:rPr>
                <w:rFonts w:ascii="Arial" w:hAnsi="Arial" w:cs="Arial"/>
                <w:sz w:val="24"/>
                <w:szCs w:val="24"/>
              </w:rPr>
              <w:t xml:space="preserve">Has the structure been retrofitted to current standards for seismic safety or other improvements? ** If so, indicate completion date of retrofit work. </w:t>
            </w:r>
          </w:p>
        </w:tc>
        <w:tc>
          <w:tcPr>
            <w:tcW w:w="2430" w:type="dxa"/>
          </w:tcPr>
          <w:p w:rsidRPr="00E42A0F" w:rsidR="004C5413" w:rsidP="00057FCA" w:rsidRDefault="004C5413" w14:paraId="3F606498" w14:textId="77777777">
            <w:pPr>
              <w:spacing w:before="120" w:after="120"/>
              <w:ind w:left="972" w:hanging="900"/>
              <w:jc w:val="center"/>
              <w:outlineLvl w:val="4"/>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4B8579CF" w14:textId="77777777">
      <w:pPr>
        <w:spacing w:before="120" w:after="120"/>
        <w:ind w:left="990" w:hanging="270"/>
        <w:rPr>
          <w:rFonts w:ascii="Arial" w:hAnsi="Arial" w:cs="Arial"/>
          <w:sz w:val="24"/>
          <w:szCs w:val="24"/>
        </w:rPr>
      </w:pPr>
      <w:r w:rsidRPr="00E42A0F">
        <w:rPr>
          <w:rFonts w:ascii="Arial" w:hAnsi="Arial" w:cs="Arial"/>
          <w:sz w:val="24"/>
          <w:szCs w:val="24"/>
        </w:rPr>
        <w:t xml:space="preserve">* </w:t>
      </w:r>
      <w:r w:rsidRPr="00E42A0F">
        <w:rPr>
          <w:rFonts w:ascii="Arial" w:hAnsi="Arial" w:cs="Arial"/>
          <w:sz w:val="24"/>
          <w:szCs w:val="24"/>
        </w:rPr>
        <w:tab/>
        <w:t>Please attach a copy of the evaluation results with recommendations for corrective action(s).</w:t>
      </w:r>
    </w:p>
    <w:p w:rsidRPr="00E42A0F" w:rsidR="004C5413" w:rsidP="004C5413" w:rsidRDefault="004C5413" w14:paraId="5A9ECC3F" w14:textId="77777777">
      <w:pPr>
        <w:ind w:left="720"/>
        <w:rPr>
          <w:rFonts w:ascii="Arial" w:hAnsi="Arial" w:cs="Arial"/>
          <w:sz w:val="24"/>
          <w:szCs w:val="24"/>
        </w:rPr>
      </w:pPr>
      <w:r w:rsidRPr="00E42A0F">
        <w:rPr>
          <w:rFonts w:ascii="Arial" w:hAnsi="Arial" w:cs="Arial"/>
          <w:sz w:val="24"/>
          <w:szCs w:val="24"/>
        </w:rPr>
        <w:t>** Please attach a summary of work performed and completion date(s).</w:t>
      </w:r>
    </w:p>
    <w:p w:rsidRPr="00E42A0F" w:rsidR="004C5413" w:rsidP="004C5413" w:rsidRDefault="004C5413" w14:paraId="190E62C2" w14:textId="77777777">
      <w:pPr>
        <w:keepNext/>
        <w:outlineLvl w:val="0"/>
        <w:rPr>
          <w:rFonts w:ascii="Arial" w:hAnsi="Arial" w:cs="Arial"/>
          <w:b/>
          <w:kern w:val="28"/>
          <w:sz w:val="24"/>
          <w:szCs w:val="24"/>
        </w:rPr>
      </w:pPr>
    </w:p>
    <w:p w:rsidRPr="00E42A0F" w:rsidR="004C5413" w:rsidP="004C5413" w:rsidRDefault="004C5413" w14:paraId="57EF6618"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I.</w:t>
      </w:r>
      <w:r w:rsidRPr="00E42A0F">
        <w:rPr>
          <w:rFonts w:ascii="Arial" w:hAnsi="Arial" w:cs="Arial"/>
          <w:b/>
          <w:kern w:val="28"/>
          <w:sz w:val="24"/>
          <w:szCs w:val="24"/>
        </w:rPr>
        <w:tab/>
        <w:t>Attachments</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0"/>
        <w:gridCol w:w="2430"/>
      </w:tblGrid>
      <w:tr w:rsidRPr="00E42A0F" w:rsidR="004C5413" w:rsidTr="00057FCA" w14:paraId="255E6BFF" w14:textId="77777777">
        <w:tc>
          <w:tcPr>
            <w:tcW w:w="6300" w:type="dxa"/>
          </w:tcPr>
          <w:p w:rsidRPr="00E42A0F" w:rsidR="004C5413" w:rsidP="00057FCA" w:rsidRDefault="004C5413" w14:paraId="162C9AB6" w14:textId="77777777">
            <w:pPr>
              <w:spacing w:line="360" w:lineRule="auto"/>
              <w:rPr>
                <w:rFonts w:ascii="Arial" w:hAnsi="Arial" w:cs="Arial"/>
                <w:sz w:val="24"/>
                <w:szCs w:val="24"/>
              </w:rPr>
            </w:pPr>
            <w:r w:rsidRPr="00E42A0F">
              <w:rPr>
                <w:rFonts w:ascii="Arial" w:hAnsi="Arial" w:cs="Arial"/>
                <w:sz w:val="24"/>
                <w:szCs w:val="24"/>
              </w:rPr>
              <w:t>Did you enclose a letter size (8 ½” x 11”) location map?</w:t>
            </w:r>
          </w:p>
        </w:tc>
        <w:tc>
          <w:tcPr>
            <w:tcW w:w="2430" w:type="dxa"/>
          </w:tcPr>
          <w:p w:rsidRPr="00E42A0F" w:rsidR="004C5413" w:rsidP="00057FCA" w:rsidRDefault="004C5413" w14:paraId="4837F27C" w14:textId="77777777">
            <w:pPr>
              <w:spacing w:line="360" w:lineRule="auto"/>
              <w:jc w:val="center"/>
              <w:rPr>
                <w:rFonts w:ascii="Arial" w:hAnsi="Arial" w:cs="Arial"/>
                <w:sz w:val="24"/>
                <w:szCs w:val="24"/>
              </w:rPr>
            </w:pPr>
            <w:r w:rsidRPr="00E42A0F">
              <w:rPr>
                <w:rFonts w:ascii="Arial" w:hAnsi="Arial" w:cs="Arial"/>
                <w:sz w:val="24"/>
                <w:szCs w:val="24"/>
              </w:rPr>
              <w:t>Yes [   ]      No  [   ]</w:t>
            </w:r>
          </w:p>
        </w:tc>
      </w:tr>
      <w:tr w:rsidRPr="00E42A0F" w:rsidR="004C5413" w:rsidTr="00057FCA" w14:paraId="769333BC" w14:textId="77777777">
        <w:tc>
          <w:tcPr>
            <w:tcW w:w="6300" w:type="dxa"/>
          </w:tcPr>
          <w:p w:rsidRPr="00E42A0F" w:rsidR="004C5413" w:rsidP="00057FCA" w:rsidRDefault="004C5413" w14:paraId="3261CD29" w14:textId="77777777">
            <w:pPr>
              <w:rPr>
                <w:rFonts w:ascii="Arial" w:hAnsi="Arial" w:cs="Arial"/>
                <w:sz w:val="24"/>
                <w:szCs w:val="24"/>
              </w:rPr>
            </w:pPr>
            <w:r w:rsidRPr="00E42A0F">
              <w:rPr>
                <w:rFonts w:ascii="Arial" w:hAnsi="Arial" w:cs="Arial"/>
                <w:sz w:val="24"/>
                <w:szCs w:val="24"/>
              </w:rPr>
              <w:t>Did you enclose an 8”x 10” photo of each crossing’s approach, for a total of two (2) photographs?</w:t>
            </w:r>
          </w:p>
        </w:tc>
        <w:tc>
          <w:tcPr>
            <w:tcW w:w="2430" w:type="dxa"/>
          </w:tcPr>
          <w:p w:rsidRPr="00E42A0F" w:rsidR="004C5413" w:rsidP="00057FCA" w:rsidRDefault="004C5413" w14:paraId="6D086839" w14:textId="77777777">
            <w:pPr>
              <w:spacing w:line="360" w:lineRule="auto"/>
              <w:jc w:val="center"/>
              <w:rPr>
                <w:rFonts w:ascii="Arial" w:hAnsi="Arial" w:cs="Arial"/>
                <w:sz w:val="24"/>
                <w:szCs w:val="24"/>
              </w:rPr>
            </w:pPr>
            <w:r w:rsidRPr="00E42A0F">
              <w:rPr>
                <w:rFonts w:ascii="Arial" w:hAnsi="Arial" w:cs="Arial"/>
                <w:sz w:val="24"/>
                <w:szCs w:val="24"/>
              </w:rPr>
              <w:t>Yes [   ]      No  [   ]</w:t>
            </w:r>
          </w:p>
        </w:tc>
      </w:tr>
    </w:tbl>
    <w:p w:rsidRPr="00E42A0F" w:rsidR="004C5413" w:rsidP="004C5413" w:rsidRDefault="004C5413" w14:paraId="0834BC32" w14:textId="77777777">
      <w:pPr>
        <w:keepNext/>
        <w:outlineLvl w:val="0"/>
        <w:rPr>
          <w:rFonts w:ascii="Arial" w:hAnsi="Arial" w:cs="Arial"/>
          <w:b/>
          <w:kern w:val="28"/>
          <w:sz w:val="24"/>
          <w:szCs w:val="24"/>
        </w:rPr>
      </w:pPr>
    </w:p>
    <w:p w:rsidRPr="00E42A0F" w:rsidR="004C5413" w:rsidP="004C5413" w:rsidRDefault="004C5413" w14:paraId="6A24783E" w14:textId="77777777">
      <w:pPr>
        <w:keepNext/>
        <w:spacing w:before="60" w:after="120"/>
        <w:ind w:left="720" w:hanging="720"/>
        <w:outlineLvl w:val="0"/>
        <w:rPr>
          <w:rFonts w:ascii="Arial" w:hAnsi="Arial" w:cs="Arial"/>
          <w:b/>
          <w:kern w:val="28"/>
          <w:sz w:val="24"/>
          <w:szCs w:val="24"/>
        </w:rPr>
      </w:pPr>
      <w:r w:rsidRPr="00E42A0F">
        <w:rPr>
          <w:rFonts w:ascii="Arial" w:hAnsi="Arial" w:cs="Arial"/>
          <w:b/>
          <w:kern w:val="28"/>
          <w:sz w:val="24"/>
          <w:szCs w:val="24"/>
        </w:rPr>
        <w:t>J.</w:t>
      </w:r>
      <w:r w:rsidRPr="00E42A0F">
        <w:rPr>
          <w:rFonts w:ascii="Arial" w:hAnsi="Arial" w:cs="Arial"/>
          <w:b/>
          <w:kern w:val="28"/>
          <w:sz w:val="24"/>
          <w:szCs w:val="24"/>
        </w:rPr>
        <w:tab/>
        <w:t>Declaration</w:t>
      </w:r>
    </w:p>
    <w:p w:rsidRPr="00E42A0F" w:rsidR="004C5413" w:rsidP="004C5413" w:rsidRDefault="004C5413" w14:paraId="1425D790" w14:textId="77777777">
      <w:pPr>
        <w:spacing w:after="240"/>
        <w:ind w:left="720"/>
        <w:rPr>
          <w:rFonts w:ascii="Arial" w:hAnsi="Arial" w:cs="Arial"/>
          <w:sz w:val="24"/>
          <w:szCs w:val="24"/>
        </w:rPr>
      </w:pPr>
      <w:r w:rsidRPr="00E42A0F">
        <w:rPr>
          <w:rFonts w:ascii="Arial" w:hAnsi="Arial" w:cs="Arial"/>
          <w:sz w:val="24"/>
          <w:szCs w:val="24"/>
        </w:rPr>
        <w:t>I, _________________________, declare under penalty of perjury that the information on this form is true and correct to the best of my knowledge.  The information has been verified by me or under my supervision and is the most current information available.</w:t>
      </w:r>
    </w:p>
    <w:p w:rsidRPr="00E42A0F" w:rsidR="004C5413" w:rsidP="004C5413" w:rsidRDefault="004C5413" w14:paraId="0ACB7E84" w14:textId="77777777">
      <w:pPr>
        <w:spacing w:after="120"/>
        <w:ind w:left="720"/>
        <w:rPr>
          <w:rFonts w:ascii="Arial" w:hAnsi="Arial" w:cs="Arial"/>
          <w:sz w:val="24"/>
          <w:szCs w:val="24"/>
        </w:rPr>
      </w:pPr>
      <w:r w:rsidRPr="00E42A0F">
        <w:rPr>
          <w:rFonts w:ascii="Arial" w:hAnsi="Arial" w:cs="Arial"/>
          <w:sz w:val="24"/>
          <w:szCs w:val="24"/>
        </w:rPr>
        <w:t xml:space="preserve">Signature: _________________ Title: __________________ </w:t>
      </w:r>
    </w:p>
    <w:p w:rsidRPr="00E42A0F" w:rsidR="004C5413" w:rsidP="004C5413" w:rsidRDefault="004C5413" w14:paraId="3BC14134" w14:textId="77777777">
      <w:pPr>
        <w:spacing w:after="120"/>
        <w:ind w:left="720"/>
        <w:rPr>
          <w:rFonts w:ascii="Arial" w:hAnsi="Arial" w:cs="Arial"/>
          <w:sz w:val="24"/>
          <w:szCs w:val="24"/>
        </w:rPr>
      </w:pPr>
      <w:r w:rsidRPr="00E42A0F">
        <w:rPr>
          <w:rFonts w:ascii="Arial" w:hAnsi="Arial" w:cs="Arial"/>
          <w:sz w:val="24"/>
          <w:szCs w:val="24"/>
        </w:rPr>
        <w:t>Date: _____________</w:t>
      </w:r>
    </w:p>
    <w:p w:rsidRPr="00E42A0F" w:rsidR="004C5413" w:rsidP="004C5413" w:rsidRDefault="004C5413" w14:paraId="7FEF4B04" w14:textId="77777777">
      <w:pPr>
        <w:spacing w:after="120"/>
        <w:ind w:left="720"/>
        <w:rPr>
          <w:rFonts w:ascii="Arial" w:hAnsi="Arial" w:cs="Arial"/>
          <w:sz w:val="24"/>
          <w:szCs w:val="24"/>
        </w:rPr>
      </w:pPr>
    </w:p>
    <w:p w:rsidRPr="004F7A0E" w:rsidR="004C5413" w:rsidP="004C5413" w:rsidRDefault="004C5413" w14:paraId="1A1DE492" w14:textId="4DF01D47">
      <w:pPr>
        <w:spacing w:after="120" w:line="360" w:lineRule="auto"/>
        <w:rPr>
          <w:rFonts w:ascii="Arial" w:hAnsi="Arial" w:cs="Arial"/>
          <w:sz w:val="24"/>
        </w:rPr>
      </w:pPr>
      <w:r w:rsidRPr="00E42A0F">
        <w:rPr>
          <w:rFonts w:ascii="Arial" w:hAnsi="Arial" w:cs="Arial"/>
        </w:rPr>
        <w:br w:type="page"/>
      </w:r>
      <w:r w:rsidRPr="00E42A0F">
        <w:rPr>
          <w:rFonts w:ascii="Arial" w:hAnsi="Arial" w:cs="Arial"/>
          <w:b/>
          <w:sz w:val="24"/>
        </w:rPr>
        <w:lastRenderedPageBreak/>
        <w:t xml:space="preserve">Introduction: </w:t>
      </w:r>
      <w:r w:rsidRPr="00E42A0F">
        <w:rPr>
          <w:rFonts w:ascii="Arial" w:hAnsi="Arial" w:cs="Arial"/>
          <w:sz w:val="24"/>
        </w:rPr>
        <w:t xml:space="preserve">By July 1 of each year, the California Public Utilities Commission (Commission or CPUC) is required to establish and furnish to the California Transportation Commission a priority list of railroad grade separation projects most urgently in need of separation.   Nominations for alteration or reconstruction of existing separation projects must be submitted on the GSN-2 Form by </w:t>
      </w:r>
      <w:r>
        <w:rPr>
          <w:rFonts w:ascii="Arial" w:hAnsi="Arial" w:cs="Arial"/>
          <w:sz w:val="24"/>
        </w:rPr>
        <w:t xml:space="preserve">the due date of </w:t>
      </w:r>
      <w:r w:rsidRPr="006D423C">
        <w:rPr>
          <w:rFonts w:ascii="Arial" w:hAnsi="Arial" w:cs="Arial"/>
          <w:b/>
          <w:sz w:val="24"/>
        </w:rPr>
        <w:t xml:space="preserve">October </w:t>
      </w:r>
      <w:r w:rsidR="00152DC7">
        <w:rPr>
          <w:rFonts w:ascii="Arial" w:hAnsi="Arial" w:cs="Arial"/>
          <w:b/>
          <w:sz w:val="24"/>
        </w:rPr>
        <w:t>22, 2021</w:t>
      </w:r>
      <w:r w:rsidRPr="00E42A0F">
        <w:rPr>
          <w:rFonts w:ascii="Arial" w:hAnsi="Arial" w:cs="Arial"/>
          <w:sz w:val="24"/>
        </w:rPr>
        <w:t xml:space="preserve">, as stated in the Commission’s Order Instituting Investigation (OII).  </w:t>
      </w:r>
      <w:r w:rsidRPr="00E42A0F">
        <w:rPr>
          <w:rFonts w:ascii="Arial" w:hAnsi="Arial" w:cs="Arial"/>
          <w:b/>
          <w:sz w:val="24"/>
        </w:rPr>
        <w:t>All nominations</w:t>
      </w:r>
      <w:r w:rsidRPr="00E42A0F">
        <w:rPr>
          <w:rFonts w:ascii="Arial" w:hAnsi="Arial" w:cs="Arial"/>
          <w:sz w:val="24"/>
        </w:rPr>
        <w:t xml:space="preserve"> are reviewed and taken into consideration for the development of the Commission's Priority List.  Incomplete and late-filed </w:t>
      </w:r>
      <w:r w:rsidRPr="004F7A0E">
        <w:rPr>
          <w:rFonts w:ascii="Arial" w:hAnsi="Arial" w:cs="Arial"/>
          <w:sz w:val="24"/>
        </w:rPr>
        <w:t xml:space="preserve">applications will not be processed or included in the Priority List.  Please follow the instructions below to complete the application.  Should you need assistance with this form please contact </w:t>
      </w:r>
      <w:r w:rsidRPr="004F7A0E" w:rsidR="00152DC7">
        <w:rPr>
          <w:rFonts w:ascii="Arial" w:hAnsi="Arial" w:cs="Arial"/>
          <w:sz w:val="24"/>
        </w:rPr>
        <w:t>Zaida Amaya</w:t>
      </w:r>
      <w:r w:rsidRPr="004F7A0E">
        <w:rPr>
          <w:rFonts w:ascii="Arial" w:hAnsi="Arial" w:cs="Arial"/>
          <w:sz w:val="24"/>
        </w:rPr>
        <w:t xml:space="preserve"> at (</w:t>
      </w:r>
      <w:r w:rsidRPr="004F7A0E" w:rsidR="00152DC7">
        <w:rPr>
          <w:rFonts w:ascii="Arial" w:hAnsi="Arial" w:cs="Arial"/>
          <w:sz w:val="24"/>
        </w:rPr>
        <w:t>916</w:t>
      </w:r>
      <w:r w:rsidRPr="004F7A0E">
        <w:rPr>
          <w:rFonts w:ascii="Arial" w:hAnsi="Arial" w:cs="Arial"/>
          <w:sz w:val="24"/>
        </w:rPr>
        <w:t xml:space="preserve">) </w:t>
      </w:r>
      <w:r w:rsidRPr="004F7A0E" w:rsidR="00152DC7">
        <w:rPr>
          <w:rFonts w:ascii="Arial" w:hAnsi="Arial" w:cs="Arial"/>
          <w:sz w:val="24"/>
        </w:rPr>
        <w:t>928-4702</w:t>
      </w:r>
      <w:r w:rsidRPr="004F7A0E">
        <w:rPr>
          <w:rFonts w:ascii="Arial" w:hAnsi="Arial" w:cs="Arial"/>
          <w:sz w:val="24"/>
        </w:rPr>
        <w:t xml:space="preserve"> or at </w:t>
      </w:r>
      <w:r w:rsidRPr="004F7A0E" w:rsidR="00152DC7">
        <w:rPr>
          <w:rFonts w:ascii="Arial" w:hAnsi="Arial" w:cs="Arial"/>
          <w:color w:val="0000FF"/>
          <w:sz w:val="24"/>
          <w:u w:val="single"/>
        </w:rPr>
        <w:t>zaida.amaya@cpuc.ca.gov</w:t>
      </w:r>
    </w:p>
    <w:p w:rsidRPr="00E42A0F" w:rsidR="004C5413" w:rsidP="004C5413" w:rsidRDefault="004C5413" w14:paraId="07D6824B" w14:textId="77777777">
      <w:pPr>
        <w:spacing w:after="120"/>
        <w:rPr>
          <w:rFonts w:ascii="Arial" w:hAnsi="Arial" w:cs="Arial"/>
          <w:b/>
          <w:sz w:val="24"/>
        </w:rPr>
      </w:pPr>
      <w:r w:rsidRPr="004F7A0E">
        <w:rPr>
          <w:rFonts w:ascii="Arial" w:hAnsi="Arial" w:cs="Arial"/>
          <w:b/>
          <w:sz w:val="24"/>
        </w:rPr>
        <w:t>INSTRUCTIONS:</w:t>
      </w:r>
    </w:p>
    <w:p w:rsidRPr="00E42A0F" w:rsidR="004C5413" w:rsidP="004C5413" w:rsidRDefault="004C5413" w14:paraId="4B513523" w14:textId="77777777">
      <w:pPr>
        <w:spacing w:line="360" w:lineRule="auto"/>
        <w:ind w:left="720" w:hanging="720"/>
        <w:rPr>
          <w:rFonts w:ascii="Arial" w:hAnsi="Arial" w:cs="Arial"/>
          <w:b/>
          <w:sz w:val="24"/>
        </w:rPr>
      </w:pPr>
      <w:r w:rsidRPr="00E42A0F">
        <w:rPr>
          <w:rFonts w:ascii="Arial" w:hAnsi="Arial" w:cs="Arial"/>
          <w:b/>
          <w:sz w:val="24"/>
        </w:rPr>
        <w:t>A.</w:t>
      </w:r>
      <w:r w:rsidRPr="00E42A0F">
        <w:rPr>
          <w:rFonts w:ascii="Arial" w:hAnsi="Arial" w:cs="Arial"/>
          <w:b/>
          <w:sz w:val="24"/>
        </w:rPr>
        <w:tab/>
        <w:t>INFORMATION ABOUT THE NOMINATING PARTY</w:t>
      </w:r>
    </w:p>
    <w:p w:rsidRPr="00E42A0F" w:rsidR="004C5413" w:rsidP="004C5413" w:rsidRDefault="004C5413" w14:paraId="05705AE8" w14:textId="77777777">
      <w:pPr>
        <w:spacing w:after="120" w:line="360" w:lineRule="auto"/>
        <w:rPr>
          <w:rFonts w:ascii="Arial" w:hAnsi="Arial" w:cs="Arial"/>
          <w:sz w:val="24"/>
        </w:rPr>
      </w:pPr>
      <w:r w:rsidRPr="00E42A0F">
        <w:rPr>
          <w:rFonts w:ascii="Arial" w:hAnsi="Arial" w:cs="Arial"/>
          <w:sz w:val="24"/>
        </w:rPr>
        <w:t xml:space="preserve">In the spaces provided, enter name, address, e-mail address and contact person along with contact’s title and phone number.  Please include two (2) contacts.  In the “Alternate” section, list consultant information if they are processing the nomination. </w:t>
      </w:r>
    </w:p>
    <w:p w:rsidRPr="00E42A0F" w:rsidR="004C5413" w:rsidP="004C5413" w:rsidRDefault="004C5413" w14:paraId="425C2BEE" w14:textId="77777777">
      <w:pPr>
        <w:spacing w:line="360" w:lineRule="auto"/>
        <w:ind w:left="720" w:hanging="720"/>
        <w:rPr>
          <w:rFonts w:ascii="Arial" w:hAnsi="Arial" w:cs="Arial"/>
          <w:sz w:val="24"/>
        </w:rPr>
      </w:pPr>
      <w:r w:rsidRPr="00E42A0F">
        <w:rPr>
          <w:rFonts w:ascii="Arial" w:hAnsi="Arial" w:cs="Arial"/>
          <w:b/>
          <w:sz w:val="24"/>
        </w:rPr>
        <w:t>B.</w:t>
      </w:r>
      <w:r w:rsidRPr="00E42A0F">
        <w:rPr>
          <w:rFonts w:ascii="Arial" w:hAnsi="Arial" w:cs="Arial"/>
          <w:b/>
          <w:sz w:val="24"/>
        </w:rPr>
        <w:tab/>
        <w:t>CROSSING LOCATION AND PROJECT TYPE</w:t>
      </w:r>
    </w:p>
    <w:p w:rsidRPr="00E42A0F" w:rsidR="004C5413" w:rsidP="004C5413" w:rsidRDefault="004C5413" w14:paraId="650E2565" w14:textId="77777777">
      <w:pPr>
        <w:spacing w:after="120" w:line="360" w:lineRule="auto"/>
        <w:rPr>
          <w:rFonts w:ascii="Arial" w:hAnsi="Arial" w:cs="Arial"/>
          <w:sz w:val="24"/>
        </w:rPr>
      </w:pPr>
      <w:r w:rsidRPr="00E42A0F">
        <w:rPr>
          <w:rFonts w:ascii="Arial" w:hAnsi="Arial" w:cs="Arial"/>
          <w:sz w:val="24"/>
        </w:rPr>
        <w:t xml:space="preserve">Provide the CPUC and the U.S. Department of Transportation crossing identification numbers (ID Nos.) for the existing structure along with the street location, nearest cross street, city, county and the railroad track owner.  Please specify if the project is an alteration or reconstruction.  </w:t>
      </w:r>
    </w:p>
    <w:p w:rsidRPr="00E42A0F" w:rsidR="004C5413" w:rsidP="004C5413" w:rsidRDefault="004C5413" w14:paraId="6ABD8F05" w14:textId="77777777">
      <w:pPr>
        <w:spacing w:line="360" w:lineRule="auto"/>
        <w:ind w:left="720" w:hanging="720"/>
        <w:rPr>
          <w:rFonts w:ascii="Arial" w:hAnsi="Arial" w:cs="Arial"/>
          <w:b/>
          <w:sz w:val="24"/>
        </w:rPr>
      </w:pPr>
      <w:r w:rsidRPr="00E42A0F">
        <w:rPr>
          <w:rFonts w:ascii="Arial" w:hAnsi="Arial" w:cs="Arial"/>
          <w:b/>
          <w:sz w:val="24"/>
        </w:rPr>
        <w:t>C.</w:t>
      </w:r>
      <w:r w:rsidRPr="00E42A0F">
        <w:rPr>
          <w:rFonts w:ascii="Arial" w:hAnsi="Arial" w:cs="Arial"/>
          <w:b/>
          <w:sz w:val="24"/>
        </w:rPr>
        <w:tab/>
        <w:t>CLEARANCES</w:t>
      </w:r>
    </w:p>
    <w:p w:rsidRPr="00E42A0F" w:rsidR="004C5413" w:rsidP="004C5413" w:rsidRDefault="004C5413" w14:paraId="0524B246" w14:textId="77777777">
      <w:pPr>
        <w:spacing w:after="120" w:line="360" w:lineRule="auto"/>
        <w:rPr>
          <w:rFonts w:ascii="Arial" w:hAnsi="Arial" w:cs="Arial"/>
          <w:sz w:val="24"/>
        </w:rPr>
      </w:pPr>
      <w:r w:rsidRPr="00E42A0F">
        <w:rPr>
          <w:rFonts w:ascii="Arial" w:hAnsi="Arial" w:cs="Arial"/>
          <w:sz w:val="24"/>
        </w:rPr>
        <w:t xml:space="preserve">Provide the information requested about the physical attributes of existing separation.  The Horizontal Width should be measured between the edge of roadway/curb to the opposite edge of roadway/curb in feet (ft).  For the Height Clearance, measure from the top of rail to bottom of structure, or measure from the center of the roadway to bottom of structure.  Also specify if the structure is an Overpass or Underpass.  If a bridge structure is built where the roadway goes over the tracks, the structure is an </w:t>
      </w:r>
      <w:r w:rsidRPr="00E42A0F">
        <w:rPr>
          <w:rFonts w:ascii="Arial" w:hAnsi="Arial" w:cs="Arial"/>
          <w:sz w:val="24"/>
        </w:rPr>
        <w:lastRenderedPageBreak/>
        <w:t>"OVERPASS."  If a bridge structure is built where roadway goes underneath the tracks, then the structure is an "UNDERPASS."</w:t>
      </w:r>
    </w:p>
    <w:p w:rsidRPr="00E42A0F" w:rsidR="004C5413" w:rsidP="004C5413" w:rsidRDefault="004C5413" w14:paraId="6BD7D9C7" w14:textId="77777777">
      <w:pPr>
        <w:spacing w:line="360" w:lineRule="auto"/>
        <w:ind w:left="720" w:hanging="720"/>
        <w:rPr>
          <w:rFonts w:ascii="Arial" w:hAnsi="Arial" w:cs="Arial"/>
          <w:b/>
          <w:sz w:val="24"/>
        </w:rPr>
      </w:pPr>
      <w:r w:rsidRPr="00E42A0F">
        <w:rPr>
          <w:rFonts w:ascii="Arial" w:hAnsi="Arial" w:cs="Arial"/>
          <w:b/>
          <w:sz w:val="24"/>
        </w:rPr>
        <w:t>D.</w:t>
      </w:r>
      <w:r w:rsidRPr="00E42A0F">
        <w:rPr>
          <w:rFonts w:ascii="Arial" w:hAnsi="Arial" w:cs="Arial"/>
          <w:b/>
          <w:sz w:val="24"/>
        </w:rPr>
        <w:tab/>
        <w:t>SPEED REDUCTION AND/OR SLOW ORDER</w:t>
      </w:r>
    </w:p>
    <w:p w:rsidRPr="00E42A0F" w:rsidR="004C5413" w:rsidP="004C5413" w:rsidRDefault="004C5413" w14:paraId="52CAA9E4" w14:textId="77777777">
      <w:pPr>
        <w:spacing w:after="120" w:line="360" w:lineRule="auto"/>
        <w:rPr>
          <w:rFonts w:ascii="Arial" w:hAnsi="Arial" w:cs="Arial"/>
          <w:sz w:val="24"/>
        </w:rPr>
      </w:pPr>
      <w:r w:rsidRPr="00E42A0F">
        <w:rPr>
          <w:rFonts w:ascii="Arial" w:hAnsi="Arial" w:cs="Arial"/>
          <w:sz w:val="24"/>
        </w:rPr>
        <w:t>Quantitatively identify any vehicular speed reduction that may be due to the presence of the bridge structure.  For example, speed over the structure being reduced from</w:t>
      </w:r>
      <w:r>
        <w:rPr>
          <w:rFonts w:ascii="Arial" w:hAnsi="Arial" w:cs="Arial"/>
          <w:sz w:val="24"/>
        </w:rPr>
        <w:br/>
      </w:r>
      <w:r w:rsidRPr="00E42A0F">
        <w:rPr>
          <w:rFonts w:ascii="Arial" w:hAnsi="Arial" w:cs="Arial"/>
          <w:sz w:val="24"/>
        </w:rPr>
        <w:t>60 miles per hour (mph) to 30 mph.  Information regarding a railroad slow order, such as a local speed restriction on a rail line set below the normal speed limit of the tracks, may be obtained from the railroad company (see Appendix 6 for List of Railroads).</w:t>
      </w:r>
    </w:p>
    <w:p w:rsidRPr="00E42A0F" w:rsidR="004C5413" w:rsidP="004C5413" w:rsidRDefault="004C5413" w14:paraId="43E480BF" w14:textId="77777777">
      <w:pPr>
        <w:spacing w:line="360" w:lineRule="auto"/>
        <w:ind w:left="720" w:hanging="720"/>
        <w:rPr>
          <w:rFonts w:ascii="Arial" w:hAnsi="Arial" w:cs="Arial"/>
          <w:b/>
          <w:sz w:val="24"/>
        </w:rPr>
      </w:pPr>
      <w:r w:rsidRPr="00E42A0F">
        <w:rPr>
          <w:rFonts w:ascii="Arial" w:hAnsi="Arial" w:cs="Arial"/>
          <w:b/>
          <w:sz w:val="24"/>
        </w:rPr>
        <w:t>E.</w:t>
      </w:r>
      <w:r w:rsidRPr="00E42A0F">
        <w:rPr>
          <w:rFonts w:ascii="Arial" w:hAnsi="Arial" w:cs="Arial"/>
          <w:b/>
          <w:sz w:val="24"/>
        </w:rPr>
        <w:tab/>
        <w:t xml:space="preserve">AVERAGE DAILY VEHICLE &amp; TRAIN VOLUMES   </w:t>
      </w:r>
    </w:p>
    <w:p w:rsidRPr="00E42A0F" w:rsidR="004C5413" w:rsidP="004C5413" w:rsidRDefault="004C5413" w14:paraId="302BEEF6" w14:textId="77777777">
      <w:pPr>
        <w:spacing w:after="120" w:line="360" w:lineRule="auto"/>
        <w:rPr>
          <w:rFonts w:ascii="Arial" w:hAnsi="Arial" w:cs="Arial"/>
          <w:sz w:val="24"/>
        </w:rPr>
      </w:pPr>
      <w:r w:rsidRPr="00E42A0F">
        <w:rPr>
          <w:rFonts w:ascii="Arial" w:hAnsi="Arial" w:cs="Arial"/>
          <w:sz w:val="24"/>
        </w:rPr>
        <w:t xml:space="preserve">Provide an average 24-hour day count of vehicles and trains and enter the date when count was taken.  The count should be completed by the filing due date and should not be more than one (1) year old.  If a current count is not available, provide the information along with the date of the most current count.  Do not estimate the data.   </w:t>
      </w:r>
    </w:p>
    <w:p w:rsidRPr="00E42A0F" w:rsidR="004C5413" w:rsidP="004C5413" w:rsidRDefault="004C5413" w14:paraId="207B2976" w14:textId="77777777">
      <w:pPr>
        <w:spacing w:line="360" w:lineRule="auto"/>
        <w:ind w:left="720" w:hanging="720"/>
        <w:rPr>
          <w:rFonts w:ascii="Arial" w:hAnsi="Arial" w:cs="Arial"/>
          <w:sz w:val="24"/>
        </w:rPr>
      </w:pPr>
      <w:r w:rsidRPr="00E42A0F">
        <w:rPr>
          <w:rFonts w:ascii="Arial" w:hAnsi="Arial" w:cs="Arial"/>
          <w:b/>
          <w:sz w:val="24"/>
        </w:rPr>
        <w:t>F.</w:t>
      </w:r>
      <w:r w:rsidRPr="00E42A0F">
        <w:rPr>
          <w:rFonts w:ascii="Arial" w:hAnsi="Arial" w:cs="Arial"/>
          <w:b/>
          <w:sz w:val="24"/>
        </w:rPr>
        <w:tab/>
        <w:t>ACCIDENT HISTORY DATA</w:t>
      </w:r>
    </w:p>
    <w:p w:rsidRPr="00E42A0F" w:rsidR="004C5413" w:rsidP="004C5413" w:rsidRDefault="004C5413" w14:paraId="2FF26265" w14:textId="77777777">
      <w:pPr>
        <w:spacing w:after="120" w:line="360" w:lineRule="auto"/>
        <w:rPr>
          <w:rFonts w:ascii="Arial" w:hAnsi="Arial" w:cs="Arial"/>
          <w:sz w:val="24"/>
        </w:rPr>
      </w:pPr>
      <w:r w:rsidRPr="00E42A0F">
        <w:rPr>
          <w:rFonts w:ascii="Arial" w:hAnsi="Arial" w:cs="Arial"/>
          <w:sz w:val="24"/>
        </w:rPr>
        <w:t>Provide a count of the total number of accidents that may be attributed to the presence of the grade separation structure.  Include a copy of the data and source(s).</w:t>
      </w:r>
    </w:p>
    <w:p w:rsidRPr="00E42A0F" w:rsidR="004C5413" w:rsidP="004C5413" w:rsidRDefault="004C5413" w14:paraId="00B57DF5" w14:textId="77777777">
      <w:pPr>
        <w:spacing w:line="360" w:lineRule="auto"/>
        <w:ind w:left="720" w:hanging="720"/>
        <w:rPr>
          <w:rFonts w:ascii="Arial" w:hAnsi="Arial" w:cs="Arial"/>
          <w:sz w:val="24"/>
        </w:rPr>
      </w:pPr>
      <w:r w:rsidRPr="00E42A0F">
        <w:rPr>
          <w:rFonts w:ascii="Arial" w:hAnsi="Arial" w:cs="Arial"/>
          <w:b/>
          <w:sz w:val="24"/>
        </w:rPr>
        <w:t>G.</w:t>
      </w:r>
      <w:r w:rsidRPr="00E42A0F">
        <w:rPr>
          <w:rFonts w:ascii="Arial" w:hAnsi="Arial" w:cs="Arial"/>
          <w:b/>
          <w:sz w:val="24"/>
        </w:rPr>
        <w:tab/>
        <w:t>COSTS AND CONTRIBUTIONS</w:t>
      </w:r>
    </w:p>
    <w:p w:rsidRPr="00E42A0F" w:rsidR="004C5413" w:rsidP="004C5413" w:rsidRDefault="004C5413" w14:paraId="4DADDB7F" w14:textId="77777777">
      <w:pPr>
        <w:spacing w:after="120" w:line="360" w:lineRule="auto"/>
        <w:rPr>
          <w:rFonts w:ascii="Arial" w:hAnsi="Arial" w:cs="Arial"/>
          <w:sz w:val="24"/>
        </w:rPr>
      </w:pPr>
      <w:r w:rsidRPr="00E42A0F">
        <w:rPr>
          <w:rFonts w:ascii="Arial" w:hAnsi="Arial" w:cs="Arial"/>
          <w:sz w:val="24"/>
        </w:rPr>
        <w:t>Complete the worksheet to determine the total project costs.  Also enter the amount of the total costs expected from the sources on the GSN-2 Form.  Indicate the amount sought from the Section 190 Grade Separation Program fund, not to exceed the maximum possible.</w:t>
      </w:r>
    </w:p>
    <w:p w:rsidRPr="00E42A0F" w:rsidR="004C5413" w:rsidP="004C5413" w:rsidRDefault="004C5413" w14:paraId="21CA7985" w14:textId="77777777">
      <w:pPr>
        <w:spacing w:line="360" w:lineRule="auto"/>
        <w:ind w:left="720" w:hanging="720"/>
        <w:rPr>
          <w:rFonts w:ascii="Arial" w:hAnsi="Arial" w:cs="Arial"/>
          <w:b/>
          <w:sz w:val="24"/>
        </w:rPr>
      </w:pPr>
      <w:r w:rsidRPr="00E42A0F">
        <w:rPr>
          <w:rFonts w:ascii="Arial" w:hAnsi="Arial" w:cs="Arial"/>
          <w:b/>
          <w:sz w:val="24"/>
        </w:rPr>
        <w:t>H.</w:t>
      </w:r>
      <w:r w:rsidRPr="00E42A0F">
        <w:rPr>
          <w:rFonts w:ascii="Arial" w:hAnsi="Arial" w:cs="Arial"/>
          <w:b/>
          <w:sz w:val="24"/>
        </w:rPr>
        <w:tab/>
        <w:t>PROBABILITY OF FAILURE DATA</w:t>
      </w:r>
    </w:p>
    <w:p w:rsidR="004C5413" w:rsidP="004C5413" w:rsidRDefault="004C5413" w14:paraId="6FA4B536" w14:textId="0FA00F07">
      <w:pPr>
        <w:widowControl w:val="0"/>
        <w:rPr>
          <w:rFonts w:ascii="Arial" w:hAnsi="Arial" w:cs="Arial"/>
          <w:sz w:val="24"/>
        </w:rPr>
      </w:pPr>
      <w:r w:rsidRPr="00E42A0F">
        <w:rPr>
          <w:rFonts w:ascii="Arial" w:hAnsi="Arial" w:cs="Arial"/>
          <w:sz w:val="24"/>
        </w:rPr>
        <w:t>Please specify the date the structure was constructed and the date the structure was last evaluated for probability of failure. Attach a copy of the evaluation with recommendations for corrective action(s) to the original GSN-2 Form.  If retrofitting work is in progress or has been completed, attach a summary of work completed and the completion dates.  Also specify if other work is being planned for completion prior</w:t>
      </w:r>
      <w:r>
        <w:rPr>
          <w:rFonts w:ascii="Arial" w:hAnsi="Arial" w:cs="Arial"/>
          <w:sz w:val="24"/>
        </w:rPr>
        <w:t xml:space="preserve"> to the nomination due date of </w:t>
      </w:r>
      <w:r w:rsidRPr="006D423C">
        <w:rPr>
          <w:rFonts w:ascii="Arial" w:hAnsi="Arial" w:cs="Arial"/>
          <w:b/>
          <w:sz w:val="24"/>
        </w:rPr>
        <w:t xml:space="preserve">October </w:t>
      </w:r>
      <w:r w:rsidR="00152DC7">
        <w:rPr>
          <w:rFonts w:ascii="Arial" w:hAnsi="Arial" w:cs="Arial"/>
          <w:b/>
          <w:sz w:val="24"/>
        </w:rPr>
        <w:t>22, 2021</w:t>
      </w:r>
      <w:r>
        <w:rPr>
          <w:rFonts w:ascii="Arial" w:hAnsi="Arial" w:cs="Arial"/>
          <w:sz w:val="24"/>
        </w:rPr>
        <w:t>.</w:t>
      </w:r>
    </w:p>
    <w:p w:rsidR="004C5413" w:rsidP="004C5413" w:rsidRDefault="004C5413" w14:paraId="1CC8C6EA" w14:textId="77777777">
      <w:pPr>
        <w:widowControl w:val="0"/>
        <w:rPr>
          <w:rFonts w:ascii="Arial" w:hAnsi="Arial" w:cs="Arial"/>
          <w:sz w:val="24"/>
        </w:rPr>
      </w:pPr>
    </w:p>
    <w:p w:rsidR="004C5413" w:rsidP="004C5413" w:rsidRDefault="004C5413" w14:paraId="5D83C0DE" w14:textId="77777777">
      <w:pPr>
        <w:widowControl w:val="0"/>
        <w:rPr>
          <w:rFonts w:ascii="Arial" w:hAnsi="Arial" w:cs="Arial"/>
          <w:sz w:val="24"/>
        </w:rPr>
      </w:pPr>
    </w:p>
    <w:p w:rsidR="00C66A06" w:rsidP="004C5413" w:rsidRDefault="004C5413" w14:paraId="6644A264" w14:textId="77777777">
      <w:pPr>
        <w:widowControl w:val="0"/>
        <w:jc w:val="center"/>
        <w:rPr>
          <w:rFonts w:ascii="Arial" w:hAnsi="Arial" w:cs="Arial"/>
          <w:b/>
          <w:sz w:val="28"/>
          <w:szCs w:val="28"/>
        </w:rPr>
        <w:sectPr w:rsidR="00C66A06" w:rsidSect="00C66A06">
          <w:headerReference w:type="default" r:id="rId48"/>
          <w:footerReference w:type="default" r:id="rId49"/>
          <w:footerReference w:type="first" r:id="rId50"/>
          <w:pgSz w:w="12240" w:h="15840" w:code="1"/>
          <w:pgMar w:top="1152" w:right="1440" w:bottom="1440" w:left="1440" w:header="720" w:footer="720" w:gutter="0"/>
          <w:pgNumType w:start="1"/>
          <w:cols w:space="720"/>
          <w:titlePg/>
          <w:docGrid w:linePitch="354"/>
        </w:sectPr>
      </w:pPr>
      <w:r w:rsidRPr="00F35E40">
        <w:rPr>
          <w:rFonts w:ascii="Arial" w:hAnsi="Arial" w:cs="Arial"/>
          <w:b/>
          <w:sz w:val="28"/>
          <w:szCs w:val="28"/>
        </w:rPr>
        <w:t>(END OF APPENDIX 5)</w:t>
      </w:r>
    </w:p>
    <w:p w:rsidRPr="00F35E40" w:rsidR="004C5413" w:rsidP="004C5413" w:rsidRDefault="004C5413" w14:paraId="228AF7E4" w14:textId="4A778560">
      <w:pPr>
        <w:widowControl w:val="0"/>
        <w:jc w:val="center"/>
        <w:rPr>
          <w:rFonts w:ascii="Arial" w:hAnsi="Arial" w:cs="Arial"/>
          <w:b/>
          <w:sz w:val="28"/>
          <w:szCs w:val="28"/>
        </w:rPr>
      </w:pPr>
    </w:p>
    <w:p w:rsidRPr="00B438C5" w:rsidR="00781918" w:rsidP="00781918" w:rsidRDefault="00781918" w14:paraId="7BCF0AB6" w14:textId="77777777">
      <w:pPr>
        <w:widowControl w:val="0"/>
        <w:jc w:val="center"/>
        <w:rPr>
          <w:rFonts w:ascii="Book Antiqua" w:hAnsi="Book Antiqua" w:cs="Arial"/>
          <w:b/>
          <w:szCs w:val="26"/>
        </w:rPr>
      </w:pPr>
    </w:p>
    <w:p w:rsidRPr="00B438C5" w:rsidR="00781918" w:rsidP="00781918" w:rsidRDefault="00781918" w14:paraId="50DAF462" w14:textId="77777777">
      <w:pPr>
        <w:widowControl w:val="0"/>
        <w:jc w:val="center"/>
        <w:rPr>
          <w:rFonts w:ascii="Book Antiqua" w:hAnsi="Book Antiqua" w:cs="Arial"/>
          <w:b/>
          <w:szCs w:val="26"/>
        </w:rPr>
      </w:pPr>
    </w:p>
    <w:p w:rsidRPr="00B438C5" w:rsidR="00781918" w:rsidP="00781918" w:rsidRDefault="00781918" w14:paraId="7ADE2EA3" w14:textId="77777777">
      <w:pPr>
        <w:widowControl w:val="0"/>
        <w:jc w:val="center"/>
        <w:rPr>
          <w:rFonts w:ascii="Book Antiqua" w:hAnsi="Book Antiqua" w:cs="Arial"/>
          <w:b/>
          <w:szCs w:val="26"/>
        </w:rPr>
      </w:pPr>
    </w:p>
    <w:p w:rsidR="00781918" w:rsidP="00781918" w:rsidRDefault="00781918" w14:paraId="16B3F97E" w14:textId="77777777">
      <w:pPr>
        <w:widowControl w:val="0"/>
        <w:jc w:val="center"/>
        <w:rPr>
          <w:rFonts w:ascii="Book Antiqua" w:hAnsi="Book Antiqua" w:cs="Arial"/>
          <w:b/>
          <w:sz w:val="40"/>
          <w:szCs w:val="40"/>
        </w:rPr>
      </w:pPr>
      <w:r w:rsidRPr="00B438C5">
        <w:rPr>
          <w:rFonts w:ascii="Book Antiqua" w:hAnsi="Book Antiqua" w:cs="Arial"/>
          <w:b/>
          <w:sz w:val="40"/>
          <w:szCs w:val="40"/>
        </w:rPr>
        <w:t xml:space="preserve">APPENDIX </w:t>
      </w:r>
      <w:r>
        <w:rPr>
          <w:rFonts w:ascii="Book Antiqua" w:hAnsi="Book Antiqua" w:cs="Arial"/>
          <w:b/>
          <w:sz w:val="40"/>
          <w:szCs w:val="40"/>
        </w:rPr>
        <w:t>6</w:t>
      </w:r>
      <w:r w:rsidRPr="00B438C5">
        <w:rPr>
          <w:rFonts w:ascii="Book Antiqua" w:hAnsi="Book Antiqua" w:cs="Arial"/>
          <w:b/>
          <w:sz w:val="40"/>
          <w:szCs w:val="40"/>
        </w:rPr>
        <w:t>:</w:t>
      </w:r>
    </w:p>
    <w:p w:rsidRPr="00B438C5" w:rsidR="00781918" w:rsidP="00781918" w:rsidRDefault="00781918" w14:paraId="38B017A7" w14:textId="5E44C604">
      <w:pPr>
        <w:widowControl w:val="0"/>
        <w:jc w:val="center"/>
        <w:rPr>
          <w:rFonts w:ascii="Book Antiqua" w:hAnsi="Book Antiqua" w:cs="Arial"/>
          <w:b/>
          <w:sz w:val="40"/>
          <w:szCs w:val="40"/>
        </w:rPr>
      </w:pPr>
      <w:r w:rsidRPr="00B438C5">
        <w:rPr>
          <w:rFonts w:ascii="Book Antiqua" w:hAnsi="Book Antiqua" w:cs="Arial"/>
          <w:b/>
          <w:sz w:val="40"/>
          <w:szCs w:val="40"/>
        </w:rPr>
        <w:t xml:space="preserve"> </w:t>
      </w:r>
      <w:r w:rsidRPr="00781918">
        <w:rPr>
          <w:rFonts w:ascii="Book Antiqua" w:hAnsi="Book Antiqua" w:cs="Arial"/>
          <w:b/>
          <w:sz w:val="40"/>
          <w:szCs w:val="40"/>
        </w:rPr>
        <w:t>List of Railroads</w:t>
      </w:r>
    </w:p>
    <w:p w:rsidR="004C5413" w:rsidP="004C5413" w:rsidRDefault="004C5413" w14:paraId="4854A73E" w14:textId="77777777">
      <w:pPr>
        <w:widowControl w:val="0"/>
        <w:rPr>
          <w:rFonts w:ascii="Arial" w:hAnsi="Arial" w:cs="Arial"/>
          <w:sz w:val="24"/>
        </w:rPr>
      </w:pPr>
    </w:p>
    <w:p w:rsidR="004C5413" w:rsidP="004C5413" w:rsidRDefault="004C5413" w14:paraId="1BCA70C8" w14:textId="77777777">
      <w:pPr>
        <w:widowControl w:val="0"/>
        <w:rPr>
          <w:rFonts w:ascii="Arial" w:hAnsi="Arial" w:cs="Arial"/>
          <w:sz w:val="24"/>
        </w:rPr>
        <w:sectPr w:rsidR="004C5413" w:rsidSect="00C66A06">
          <w:footerReference w:type="first" r:id="rId51"/>
          <w:pgSz w:w="12240" w:h="15840" w:code="1"/>
          <w:pgMar w:top="1152" w:right="1440" w:bottom="1440" w:left="1440" w:header="720" w:footer="720" w:gutter="0"/>
          <w:pgNumType w:start="1"/>
          <w:cols w:space="720"/>
          <w:titlePg/>
          <w:docGrid w:linePitch="354"/>
        </w:sectPr>
      </w:pPr>
    </w:p>
    <w:p w:rsidRPr="00BC6D56" w:rsidR="004C5413" w:rsidP="004C5413" w:rsidRDefault="004C5413" w14:paraId="40556FEA" w14:textId="5B5473C4">
      <w:pPr>
        <w:pStyle w:val="Header"/>
        <w:tabs>
          <w:tab w:val="clear" w:pos="4320"/>
          <w:tab w:val="clear" w:pos="8640"/>
        </w:tabs>
        <w:jc w:val="center"/>
        <w:rPr>
          <w:rFonts w:ascii="Arial" w:hAnsi="Arial" w:cs="Arial"/>
          <w:b/>
          <w:sz w:val="24"/>
        </w:rPr>
      </w:pPr>
      <w:r w:rsidRPr="00BC6D56">
        <w:rPr>
          <w:rFonts w:ascii="Arial" w:hAnsi="Arial" w:cs="Arial"/>
          <w:b/>
          <w:sz w:val="24"/>
        </w:rPr>
        <w:lastRenderedPageBreak/>
        <w:t>APPENDIX 6: List of Railroads</w:t>
      </w:r>
    </w:p>
    <w:p w:rsidR="004C5413" w:rsidP="004C5413" w:rsidRDefault="004C5413" w14:paraId="28B333E2" w14:textId="77777777">
      <w:pPr>
        <w:widowControl w:val="0"/>
        <w:jc w:val="center"/>
        <w:rPr>
          <w:rFonts w:ascii="Arial" w:hAnsi="Arial" w:cs="Arial"/>
          <w:b/>
          <w:sz w:val="24"/>
        </w:rPr>
      </w:pPr>
    </w:p>
    <w:p w:rsidR="004C5413" w:rsidP="004C5413" w:rsidRDefault="004C5413" w14:paraId="7DDA30B3" w14:textId="77777777">
      <w:pPr>
        <w:widowControl w:val="0"/>
        <w:jc w:val="center"/>
        <w:rPr>
          <w:rFonts w:ascii="Arial" w:hAnsi="Arial" w:cs="Arial"/>
          <w:b/>
          <w:sz w:val="24"/>
        </w:rPr>
      </w:pPr>
    </w:p>
    <w:p w:rsidRPr="00E42A0F" w:rsidR="004C5413" w:rsidP="004C5413" w:rsidRDefault="004C5413" w14:paraId="368B4DCC" w14:textId="77777777">
      <w:pPr>
        <w:spacing w:line="360" w:lineRule="auto"/>
        <w:jc w:val="center"/>
        <w:rPr>
          <w:rFonts w:ascii="Arial" w:hAnsi="Arial" w:cs="Arial"/>
          <w:b/>
          <w:u w:val="single"/>
        </w:rPr>
      </w:pPr>
      <w:r w:rsidRPr="00873560">
        <w:rPr>
          <w:rFonts w:ascii="Arial" w:hAnsi="Arial" w:cs="Arial"/>
          <w:b/>
          <w:u w:val="single"/>
        </w:rPr>
        <w:t>LIST OF RAILROADS in ALPHABETICAL ORDER</w:t>
      </w:r>
    </w:p>
    <w:p w:rsidRPr="00E42A0F" w:rsidR="004C5413" w:rsidP="004C5413" w:rsidRDefault="004C5413" w14:paraId="19344DE0" w14:textId="77777777">
      <w:pPr>
        <w:spacing w:line="360" w:lineRule="auto"/>
        <w:jc w:val="center"/>
        <w:rPr>
          <w:rFonts w:ascii="Arial" w:hAnsi="Arial" w:cs="Arial"/>
          <w:b/>
          <w:u w:val="single"/>
        </w:rPr>
      </w:pPr>
    </w:p>
    <w:tbl>
      <w:tblPr>
        <w:tblW w:w="0" w:type="auto"/>
        <w:tblBorders>
          <w:top w:val="single" w:color="auto" w:sz="18" w:space="0"/>
          <w:left w:val="single" w:color="auto" w:sz="18" w:space="0"/>
          <w:bottom w:val="single" w:color="auto" w:sz="18" w:space="0"/>
          <w:right w:val="single" w:color="auto" w:sz="18" w:space="0"/>
          <w:insideH w:val="single" w:color="auto" w:sz="2" w:space="0"/>
          <w:insideV w:val="double" w:color="auto" w:sz="4" w:space="0"/>
        </w:tblBorders>
        <w:tblLook w:val="0400" w:firstRow="0" w:lastRow="0" w:firstColumn="0" w:lastColumn="0" w:noHBand="0" w:noVBand="1"/>
      </w:tblPr>
      <w:tblGrid>
        <w:gridCol w:w="4658"/>
        <w:gridCol w:w="4656"/>
      </w:tblGrid>
      <w:tr w:rsidRPr="00E42A0F" w:rsidR="004C5413" w:rsidTr="00057FCA" w14:paraId="63898DE4" w14:textId="77777777">
        <w:tc>
          <w:tcPr>
            <w:tcW w:w="4788" w:type="dxa"/>
            <w:shd w:val="clear" w:color="auto" w:fill="auto"/>
          </w:tcPr>
          <w:p w:rsidRPr="00E42A0F" w:rsidR="004C5413" w:rsidP="00057FCA" w:rsidRDefault="004C5413" w14:paraId="069C37C9" w14:textId="77777777">
            <w:pPr>
              <w:rPr>
                <w:rFonts w:ascii="Arial" w:hAnsi="Arial" w:cs="Arial"/>
                <w:sz w:val="24"/>
                <w:szCs w:val="24"/>
              </w:rPr>
            </w:pPr>
            <w:r w:rsidRPr="00E42A0F">
              <w:rPr>
                <w:rFonts w:ascii="Arial" w:hAnsi="Arial" w:cs="Arial"/>
                <w:sz w:val="24"/>
                <w:szCs w:val="24"/>
              </w:rPr>
              <w:t>Alameda Belt Line (Owned by UP and BNSF)</w:t>
            </w:r>
          </w:p>
        </w:tc>
        <w:tc>
          <w:tcPr>
            <w:tcW w:w="4788" w:type="dxa"/>
            <w:shd w:val="clear" w:color="auto" w:fill="auto"/>
          </w:tcPr>
          <w:p w:rsidRPr="00E42A0F" w:rsidR="004C5413" w:rsidP="00057FCA" w:rsidRDefault="004C5413" w14:paraId="3214D058" w14:textId="77777777">
            <w:pPr>
              <w:rPr>
                <w:rFonts w:ascii="Arial" w:hAnsi="Arial" w:cs="Arial"/>
                <w:sz w:val="24"/>
                <w:szCs w:val="24"/>
              </w:rPr>
            </w:pPr>
            <w:r w:rsidRPr="00E42A0F">
              <w:rPr>
                <w:rFonts w:ascii="Arial" w:hAnsi="Arial" w:cs="Arial"/>
                <w:sz w:val="24"/>
                <w:szCs w:val="24"/>
              </w:rPr>
              <w:t>Alameda Corridor Transportation Authority</w:t>
            </w:r>
          </w:p>
        </w:tc>
      </w:tr>
      <w:tr w:rsidRPr="00E42A0F" w:rsidR="004C5413" w:rsidTr="00057FCA" w14:paraId="353E2467" w14:textId="77777777">
        <w:tc>
          <w:tcPr>
            <w:tcW w:w="4788" w:type="dxa"/>
            <w:shd w:val="clear" w:color="auto" w:fill="auto"/>
          </w:tcPr>
          <w:p w:rsidRPr="00E42A0F" w:rsidR="004C5413" w:rsidP="00057FCA" w:rsidRDefault="004C5413" w14:paraId="2F15606F" w14:textId="77777777">
            <w:pPr>
              <w:rPr>
                <w:rFonts w:ascii="Arial" w:hAnsi="Arial" w:cs="Arial"/>
                <w:sz w:val="24"/>
                <w:szCs w:val="24"/>
              </w:rPr>
            </w:pPr>
            <w:r w:rsidRPr="00E42A0F">
              <w:rPr>
                <w:rFonts w:ascii="Arial" w:hAnsi="Arial" w:cs="Arial"/>
                <w:sz w:val="24"/>
                <w:szCs w:val="24"/>
              </w:rPr>
              <w:t>Almanor Railroad Company</w:t>
            </w:r>
          </w:p>
        </w:tc>
        <w:tc>
          <w:tcPr>
            <w:tcW w:w="4788" w:type="dxa"/>
            <w:shd w:val="clear" w:color="auto" w:fill="auto"/>
          </w:tcPr>
          <w:p w:rsidRPr="00E42A0F" w:rsidR="004C5413" w:rsidP="00057FCA" w:rsidRDefault="004C5413" w14:paraId="62215EC9" w14:textId="77777777">
            <w:pPr>
              <w:rPr>
                <w:rFonts w:ascii="Arial" w:hAnsi="Arial" w:cs="Arial"/>
                <w:sz w:val="24"/>
                <w:szCs w:val="24"/>
              </w:rPr>
            </w:pPr>
            <w:r w:rsidRPr="00E42A0F">
              <w:rPr>
                <w:rFonts w:ascii="Arial" w:hAnsi="Arial" w:cs="Arial"/>
                <w:sz w:val="24"/>
                <w:szCs w:val="24"/>
              </w:rPr>
              <w:t>Altamont Commuter Express</w:t>
            </w:r>
          </w:p>
        </w:tc>
      </w:tr>
      <w:tr w:rsidRPr="00E42A0F" w:rsidR="004C5413" w:rsidTr="00057FCA" w14:paraId="1BE2E4E7" w14:textId="77777777">
        <w:tc>
          <w:tcPr>
            <w:tcW w:w="4788" w:type="dxa"/>
            <w:shd w:val="clear" w:color="auto" w:fill="auto"/>
          </w:tcPr>
          <w:p w:rsidRPr="00E42A0F" w:rsidR="004C5413" w:rsidP="00057FCA" w:rsidRDefault="004C5413" w14:paraId="2C076606" w14:textId="77777777">
            <w:pPr>
              <w:rPr>
                <w:rFonts w:ascii="Arial" w:hAnsi="Arial" w:cs="Arial"/>
                <w:sz w:val="24"/>
                <w:szCs w:val="24"/>
              </w:rPr>
            </w:pPr>
            <w:r w:rsidRPr="00E42A0F">
              <w:rPr>
                <w:rFonts w:ascii="Arial" w:hAnsi="Arial" w:cs="Arial"/>
                <w:sz w:val="24"/>
                <w:szCs w:val="24"/>
              </w:rPr>
              <w:t>Amador Foothills Railroad Company</w:t>
            </w:r>
          </w:p>
        </w:tc>
        <w:tc>
          <w:tcPr>
            <w:tcW w:w="4788" w:type="dxa"/>
            <w:shd w:val="clear" w:color="auto" w:fill="auto"/>
          </w:tcPr>
          <w:p w:rsidRPr="00E42A0F" w:rsidR="004C5413" w:rsidP="00057FCA" w:rsidRDefault="004C5413" w14:paraId="32E1CF85" w14:textId="77777777">
            <w:pPr>
              <w:rPr>
                <w:rFonts w:ascii="Arial" w:hAnsi="Arial" w:cs="Arial"/>
                <w:sz w:val="24"/>
                <w:szCs w:val="24"/>
              </w:rPr>
            </w:pPr>
            <w:r w:rsidRPr="00E42A0F">
              <w:rPr>
                <w:rFonts w:ascii="Arial" w:hAnsi="Arial" w:cs="Arial"/>
                <w:sz w:val="24"/>
                <w:szCs w:val="24"/>
              </w:rPr>
              <w:t>Americana at Brand Trolley</w:t>
            </w:r>
          </w:p>
        </w:tc>
      </w:tr>
      <w:tr w:rsidRPr="00E42A0F" w:rsidR="004C5413" w:rsidTr="00057FCA" w14:paraId="44425729" w14:textId="77777777">
        <w:tc>
          <w:tcPr>
            <w:tcW w:w="4788" w:type="dxa"/>
            <w:shd w:val="clear" w:color="auto" w:fill="auto"/>
          </w:tcPr>
          <w:p w:rsidRPr="00E42A0F" w:rsidR="004C5413" w:rsidP="00057FCA" w:rsidRDefault="004C5413" w14:paraId="6A74459C" w14:textId="77777777">
            <w:pPr>
              <w:rPr>
                <w:rFonts w:ascii="Arial" w:hAnsi="Arial" w:cs="Arial"/>
                <w:sz w:val="24"/>
                <w:szCs w:val="24"/>
              </w:rPr>
            </w:pPr>
            <w:r w:rsidRPr="00E42A0F">
              <w:rPr>
                <w:rFonts w:ascii="Arial" w:hAnsi="Arial" w:cs="Arial"/>
                <w:sz w:val="24"/>
                <w:szCs w:val="24"/>
              </w:rPr>
              <w:t>Arizona And California Railroad Company</w:t>
            </w:r>
          </w:p>
        </w:tc>
        <w:tc>
          <w:tcPr>
            <w:tcW w:w="4788" w:type="dxa"/>
            <w:shd w:val="clear" w:color="auto" w:fill="auto"/>
          </w:tcPr>
          <w:p w:rsidRPr="00E42A0F" w:rsidR="004C5413" w:rsidP="00057FCA" w:rsidRDefault="004C5413" w14:paraId="099F6DC2" w14:textId="77777777">
            <w:pPr>
              <w:rPr>
                <w:rFonts w:ascii="Arial" w:hAnsi="Arial" w:cs="Arial"/>
                <w:sz w:val="24"/>
                <w:szCs w:val="24"/>
              </w:rPr>
            </w:pPr>
            <w:r w:rsidRPr="00E42A0F">
              <w:rPr>
                <w:rFonts w:ascii="Arial" w:hAnsi="Arial" w:cs="Arial"/>
                <w:sz w:val="24"/>
                <w:szCs w:val="24"/>
              </w:rPr>
              <w:t>Bakersfield and Kern Electric Railway</w:t>
            </w:r>
          </w:p>
        </w:tc>
      </w:tr>
      <w:tr w:rsidRPr="00E42A0F" w:rsidR="004C5413" w:rsidTr="00057FCA" w14:paraId="61C32147" w14:textId="77777777">
        <w:tc>
          <w:tcPr>
            <w:tcW w:w="4788" w:type="dxa"/>
            <w:shd w:val="clear" w:color="auto" w:fill="auto"/>
          </w:tcPr>
          <w:p w:rsidRPr="00E42A0F" w:rsidR="004C5413" w:rsidP="00057FCA" w:rsidRDefault="004C5413" w14:paraId="401695C3" w14:textId="77777777">
            <w:pPr>
              <w:rPr>
                <w:rFonts w:ascii="Arial" w:hAnsi="Arial" w:cs="Arial"/>
                <w:sz w:val="24"/>
                <w:szCs w:val="24"/>
              </w:rPr>
            </w:pPr>
            <w:r w:rsidRPr="00E42A0F">
              <w:rPr>
                <w:rFonts w:ascii="Arial" w:hAnsi="Arial" w:cs="Arial"/>
                <w:sz w:val="24"/>
                <w:szCs w:val="24"/>
              </w:rPr>
              <w:t>Bay Area Electric Railroad Association, Inc.</w:t>
            </w:r>
          </w:p>
        </w:tc>
        <w:tc>
          <w:tcPr>
            <w:tcW w:w="4788" w:type="dxa"/>
            <w:shd w:val="clear" w:color="auto" w:fill="auto"/>
          </w:tcPr>
          <w:p w:rsidRPr="00E42A0F" w:rsidR="004C5413" w:rsidP="00057FCA" w:rsidRDefault="004C5413" w14:paraId="3D7C39D3" w14:textId="77777777">
            <w:pPr>
              <w:rPr>
                <w:rFonts w:ascii="Arial" w:hAnsi="Arial" w:cs="Arial"/>
                <w:sz w:val="24"/>
                <w:szCs w:val="24"/>
              </w:rPr>
            </w:pPr>
            <w:r w:rsidRPr="00E42A0F">
              <w:rPr>
                <w:rFonts w:ascii="Arial" w:hAnsi="Arial" w:cs="Arial"/>
                <w:sz w:val="24"/>
                <w:szCs w:val="24"/>
              </w:rPr>
              <w:t>Bay Area Rapid Transit District</w:t>
            </w:r>
          </w:p>
        </w:tc>
      </w:tr>
      <w:tr w:rsidRPr="00E42A0F" w:rsidR="004C5413" w:rsidTr="00057FCA" w14:paraId="07CA7E04" w14:textId="77777777">
        <w:tc>
          <w:tcPr>
            <w:tcW w:w="4788" w:type="dxa"/>
            <w:shd w:val="clear" w:color="auto" w:fill="auto"/>
          </w:tcPr>
          <w:p w:rsidRPr="00E42A0F" w:rsidR="004C5413" w:rsidP="00057FCA" w:rsidRDefault="004C5413" w14:paraId="15E08187" w14:textId="77777777">
            <w:pPr>
              <w:rPr>
                <w:rFonts w:ascii="Arial" w:hAnsi="Arial" w:cs="Arial"/>
                <w:sz w:val="24"/>
                <w:szCs w:val="24"/>
              </w:rPr>
            </w:pPr>
            <w:r w:rsidRPr="00E42A0F">
              <w:rPr>
                <w:rFonts w:ascii="Arial" w:hAnsi="Arial" w:cs="Arial"/>
                <w:sz w:val="24"/>
                <w:szCs w:val="24"/>
              </w:rPr>
              <w:t>Bay Point and Clayton Railroad Company</w:t>
            </w:r>
          </w:p>
        </w:tc>
        <w:tc>
          <w:tcPr>
            <w:tcW w:w="4788" w:type="dxa"/>
            <w:shd w:val="clear" w:color="auto" w:fill="auto"/>
          </w:tcPr>
          <w:p w:rsidRPr="00E42A0F" w:rsidR="004C5413" w:rsidP="00057FCA" w:rsidRDefault="004C5413" w14:paraId="60D5DEA0" w14:textId="77777777">
            <w:pPr>
              <w:rPr>
                <w:rFonts w:ascii="Arial" w:hAnsi="Arial" w:cs="Arial"/>
                <w:sz w:val="24"/>
                <w:szCs w:val="24"/>
              </w:rPr>
            </w:pPr>
            <w:r w:rsidRPr="00E42A0F">
              <w:rPr>
                <w:rFonts w:ascii="Arial" w:hAnsi="Arial" w:cs="Arial"/>
                <w:sz w:val="24"/>
                <w:szCs w:val="24"/>
              </w:rPr>
              <w:t>BNSF Railway Company</w:t>
            </w:r>
          </w:p>
        </w:tc>
      </w:tr>
      <w:tr w:rsidRPr="00E42A0F" w:rsidR="004C5413" w:rsidTr="00057FCA" w14:paraId="79188072" w14:textId="77777777">
        <w:tc>
          <w:tcPr>
            <w:tcW w:w="4788" w:type="dxa"/>
            <w:shd w:val="clear" w:color="auto" w:fill="auto"/>
          </w:tcPr>
          <w:p w:rsidRPr="00E42A0F" w:rsidR="004C5413" w:rsidP="00057FCA" w:rsidRDefault="004C5413" w14:paraId="7E51036A" w14:textId="77777777">
            <w:pPr>
              <w:rPr>
                <w:rFonts w:ascii="Arial" w:hAnsi="Arial" w:cs="Arial"/>
                <w:sz w:val="24"/>
                <w:szCs w:val="24"/>
              </w:rPr>
            </w:pPr>
            <w:r w:rsidRPr="00E42A0F">
              <w:rPr>
                <w:rFonts w:ascii="Arial" w:hAnsi="Arial" w:cs="Arial"/>
                <w:sz w:val="24"/>
                <w:szCs w:val="24"/>
              </w:rPr>
              <w:t>Buckport &amp; Elk River Railway Company</w:t>
            </w:r>
          </w:p>
        </w:tc>
        <w:tc>
          <w:tcPr>
            <w:tcW w:w="4788" w:type="dxa"/>
            <w:shd w:val="clear" w:color="auto" w:fill="auto"/>
          </w:tcPr>
          <w:p w:rsidRPr="00E42A0F" w:rsidR="004C5413" w:rsidP="00057FCA" w:rsidRDefault="004C5413" w14:paraId="04FD00E8" w14:textId="77777777">
            <w:pPr>
              <w:rPr>
                <w:rFonts w:ascii="Arial" w:hAnsi="Arial" w:cs="Arial"/>
                <w:sz w:val="24"/>
                <w:szCs w:val="24"/>
              </w:rPr>
            </w:pPr>
            <w:r w:rsidRPr="00E42A0F">
              <w:rPr>
                <w:rFonts w:ascii="Arial" w:hAnsi="Arial" w:cs="Arial"/>
                <w:sz w:val="24"/>
                <w:szCs w:val="24"/>
              </w:rPr>
              <w:t>California Central Railroad Company</w:t>
            </w:r>
          </w:p>
        </w:tc>
      </w:tr>
      <w:tr w:rsidRPr="00E42A0F" w:rsidR="004C5413" w:rsidTr="00057FCA" w14:paraId="1CB739A7" w14:textId="77777777">
        <w:tc>
          <w:tcPr>
            <w:tcW w:w="4788" w:type="dxa"/>
            <w:shd w:val="clear" w:color="auto" w:fill="auto"/>
          </w:tcPr>
          <w:p w:rsidRPr="00E42A0F" w:rsidR="004C5413" w:rsidP="00057FCA" w:rsidRDefault="004C5413" w14:paraId="3C049026" w14:textId="77777777">
            <w:pPr>
              <w:rPr>
                <w:rFonts w:ascii="Arial" w:hAnsi="Arial" w:cs="Arial"/>
                <w:sz w:val="24"/>
                <w:szCs w:val="24"/>
              </w:rPr>
            </w:pPr>
            <w:r w:rsidRPr="00E42A0F">
              <w:rPr>
                <w:rFonts w:ascii="Arial" w:hAnsi="Arial" w:cs="Arial"/>
                <w:sz w:val="24"/>
                <w:szCs w:val="24"/>
              </w:rPr>
              <w:t>California Northern / SPT</w:t>
            </w:r>
          </w:p>
        </w:tc>
        <w:tc>
          <w:tcPr>
            <w:tcW w:w="4788" w:type="dxa"/>
            <w:shd w:val="clear" w:color="auto" w:fill="auto"/>
          </w:tcPr>
          <w:p w:rsidRPr="00E42A0F" w:rsidR="004C5413" w:rsidP="00057FCA" w:rsidRDefault="004C5413" w14:paraId="161AC9AA" w14:textId="77777777">
            <w:pPr>
              <w:rPr>
                <w:rFonts w:ascii="Arial" w:hAnsi="Arial" w:cs="Arial"/>
                <w:sz w:val="24"/>
                <w:szCs w:val="24"/>
              </w:rPr>
            </w:pPr>
            <w:r w:rsidRPr="00E42A0F">
              <w:rPr>
                <w:rFonts w:ascii="Arial" w:hAnsi="Arial" w:cs="Arial"/>
                <w:sz w:val="24"/>
                <w:szCs w:val="24"/>
              </w:rPr>
              <w:t>California Shasta and Eastern Railway Company</w:t>
            </w:r>
          </w:p>
        </w:tc>
      </w:tr>
      <w:tr w:rsidRPr="00E42A0F" w:rsidR="004C5413" w:rsidTr="00057FCA" w14:paraId="02F71ADA" w14:textId="77777777">
        <w:tc>
          <w:tcPr>
            <w:tcW w:w="4788" w:type="dxa"/>
            <w:shd w:val="clear" w:color="auto" w:fill="auto"/>
          </w:tcPr>
          <w:p w:rsidRPr="00E42A0F" w:rsidR="004C5413" w:rsidP="00057FCA" w:rsidRDefault="004C5413" w14:paraId="3C2B8CAA" w14:textId="77777777">
            <w:pPr>
              <w:rPr>
                <w:rFonts w:ascii="Arial" w:hAnsi="Arial" w:cs="Arial"/>
                <w:sz w:val="24"/>
                <w:szCs w:val="24"/>
              </w:rPr>
            </w:pPr>
            <w:r w:rsidRPr="00E42A0F">
              <w:rPr>
                <w:rFonts w:ascii="Arial" w:hAnsi="Arial" w:cs="Arial"/>
                <w:sz w:val="24"/>
                <w:szCs w:val="24"/>
              </w:rPr>
              <w:t>California State Railway Museum</w:t>
            </w:r>
          </w:p>
        </w:tc>
        <w:tc>
          <w:tcPr>
            <w:tcW w:w="4788" w:type="dxa"/>
            <w:shd w:val="clear" w:color="auto" w:fill="auto"/>
          </w:tcPr>
          <w:p w:rsidRPr="00E42A0F" w:rsidR="004C5413" w:rsidP="00057FCA" w:rsidRDefault="004C5413" w14:paraId="6DC03D28" w14:textId="77777777">
            <w:pPr>
              <w:rPr>
                <w:rFonts w:ascii="Arial" w:hAnsi="Arial" w:cs="Arial"/>
                <w:sz w:val="24"/>
                <w:szCs w:val="24"/>
              </w:rPr>
            </w:pPr>
            <w:r w:rsidRPr="00E42A0F">
              <w:rPr>
                <w:rFonts w:ascii="Arial" w:hAnsi="Arial" w:cs="Arial"/>
                <w:sz w:val="24"/>
                <w:szCs w:val="24"/>
              </w:rPr>
              <w:t>California Street Cable Railroad Company</w:t>
            </w:r>
          </w:p>
        </w:tc>
      </w:tr>
      <w:tr w:rsidRPr="00E42A0F" w:rsidR="004C5413" w:rsidTr="00057FCA" w14:paraId="4300804A" w14:textId="77777777">
        <w:tc>
          <w:tcPr>
            <w:tcW w:w="4788" w:type="dxa"/>
            <w:shd w:val="clear" w:color="auto" w:fill="auto"/>
          </w:tcPr>
          <w:p w:rsidRPr="00E42A0F" w:rsidR="004C5413" w:rsidP="00057FCA" w:rsidRDefault="004C5413" w14:paraId="5CCDBF49" w14:textId="77777777">
            <w:pPr>
              <w:rPr>
                <w:rFonts w:ascii="Arial" w:hAnsi="Arial" w:cs="Arial"/>
                <w:sz w:val="24"/>
                <w:szCs w:val="24"/>
              </w:rPr>
            </w:pPr>
            <w:r w:rsidRPr="00E42A0F">
              <w:rPr>
                <w:rFonts w:ascii="Arial" w:hAnsi="Arial" w:cs="Arial"/>
                <w:sz w:val="24"/>
                <w:szCs w:val="24"/>
              </w:rPr>
              <w:t>California Western Railroad, Inc.</w:t>
            </w:r>
          </w:p>
        </w:tc>
        <w:tc>
          <w:tcPr>
            <w:tcW w:w="4788" w:type="dxa"/>
            <w:shd w:val="clear" w:color="auto" w:fill="auto"/>
          </w:tcPr>
          <w:p w:rsidRPr="00E42A0F" w:rsidR="004C5413" w:rsidP="00057FCA" w:rsidRDefault="004C5413" w14:paraId="5C304629" w14:textId="77777777">
            <w:pPr>
              <w:rPr>
                <w:rFonts w:ascii="Arial" w:hAnsi="Arial" w:cs="Arial"/>
                <w:sz w:val="24"/>
                <w:szCs w:val="24"/>
              </w:rPr>
            </w:pPr>
            <w:r w:rsidRPr="00E42A0F">
              <w:rPr>
                <w:rFonts w:ascii="Arial" w:hAnsi="Arial" w:cs="Arial"/>
                <w:sz w:val="24"/>
                <w:szCs w:val="24"/>
              </w:rPr>
              <w:t>Camino, Placerville and Lake Tahoe Railroad Company</w:t>
            </w:r>
          </w:p>
        </w:tc>
      </w:tr>
      <w:tr w:rsidRPr="00E42A0F" w:rsidR="004C5413" w:rsidTr="00057FCA" w14:paraId="45E40032" w14:textId="77777777">
        <w:tc>
          <w:tcPr>
            <w:tcW w:w="4788" w:type="dxa"/>
            <w:shd w:val="clear" w:color="auto" w:fill="auto"/>
          </w:tcPr>
          <w:p w:rsidRPr="00E42A0F" w:rsidR="004C5413" w:rsidP="00057FCA" w:rsidRDefault="004C5413" w14:paraId="05467838" w14:textId="77777777">
            <w:pPr>
              <w:rPr>
                <w:rFonts w:ascii="Arial" w:hAnsi="Arial" w:cs="Arial"/>
                <w:sz w:val="24"/>
                <w:szCs w:val="24"/>
              </w:rPr>
            </w:pPr>
            <w:r w:rsidRPr="00E42A0F">
              <w:rPr>
                <w:rFonts w:ascii="Arial" w:hAnsi="Arial" w:cs="Arial"/>
                <w:sz w:val="24"/>
                <w:szCs w:val="24"/>
              </w:rPr>
              <w:t>Cement, Tolenas &amp; Tidewater Railroad Company</w:t>
            </w:r>
          </w:p>
        </w:tc>
        <w:tc>
          <w:tcPr>
            <w:tcW w:w="4788" w:type="dxa"/>
            <w:shd w:val="clear" w:color="auto" w:fill="auto"/>
          </w:tcPr>
          <w:p w:rsidRPr="00E42A0F" w:rsidR="004C5413" w:rsidP="00057FCA" w:rsidRDefault="004C5413" w14:paraId="7B7EADF1" w14:textId="77777777">
            <w:pPr>
              <w:rPr>
                <w:rFonts w:ascii="Arial" w:hAnsi="Arial" w:cs="Arial"/>
                <w:sz w:val="24"/>
                <w:szCs w:val="24"/>
              </w:rPr>
            </w:pPr>
            <w:r w:rsidRPr="00E42A0F">
              <w:rPr>
                <w:rFonts w:ascii="Arial" w:hAnsi="Arial" w:cs="Arial"/>
                <w:sz w:val="24"/>
                <w:szCs w:val="24"/>
              </w:rPr>
              <w:t>Central California Traction Company (Owned by UP and BNSF)</w:t>
            </w:r>
          </w:p>
        </w:tc>
      </w:tr>
      <w:tr w:rsidRPr="00E42A0F" w:rsidR="004C5413" w:rsidTr="00057FCA" w14:paraId="4750B8CF" w14:textId="77777777">
        <w:tc>
          <w:tcPr>
            <w:tcW w:w="4788" w:type="dxa"/>
            <w:shd w:val="clear" w:color="auto" w:fill="auto"/>
          </w:tcPr>
          <w:p w:rsidRPr="00E42A0F" w:rsidR="004C5413" w:rsidP="00057FCA" w:rsidRDefault="004C5413" w14:paraId="56E84B90" w14:textId="77777777">
            <w:pPr>
              <w:rPr>
                <w:rFonts w:ascii="Arial" w:hAnsi="Arial" w:cs="Arial"/>
                <w:sz w:val="24"/>
                <w:szCs w:val="24"/>
              </w:rPr>
            </w:pPr>
            <w:r w:rsidRPr="00E42A0F">
              <w:rPr>
                <w:rFonts w:ascii="Arial" w:hAnsi="Arial" w:cs="Arial"/>
                <w:sz w:val="24"/>
                <w:szCs w:val="24"/>
              </w:rPr>
              <w:t>Central Oregon &amp; Pacific Railroad</w:t>
            </w:r>
          </w:p>
        </w:tc>
        <w:tc>
          <w:tcPr>
            <w:tcW w:w="4788" w:type="dxa"/>
            <w:shd w:val="clear" w:color="auto" w:fill="auto"/>
          </w:tcPr>
          <w:p w:rsidRPr="00E42A0F" w:rsidR="004C5413" w:rsidP="00057FCA" w:rsidRDefault="004C5413" w14:paraId="28A7C581" w14:textId="77777777">
            <w:pPr>
              <w:rPr>
                <w:rFonts w:ascii="Arial" w:hAnsi="Arial" w:cs="Arial"/>
                <w:sz w:val="24"/>
                <w:szCs w:val="24"/>
              </w:rPr>
            </w:pPr>
            <w:r w:rsidRPr="00E42A0F">
              <w:rPr>
                <w:rFonts w:ascii="Arial" w:hAnsi="Arial" w:cs="Arial"/>
                <w:sz w:val="24"/>
                <w:szCs w:val="24"/>
              </w:rPr>
              <w:t>Coal Fields Railway</w:t>
            </w:r>
          </w:p>
        </w:tc>
      </w:tr>
      <w:tr w:rsidRPr="00E42A0F" w:rsidR="004C5413" w:rsidTr="00057FCA" w14:paraId="1274C78A" w14:textId="77777777">
        <w:tc>
          <w:tcPr>
            <w:tcW w:w="4788" w:type="dxa"/>
            <w:shd w:val="clear" w:color="auto" w:fill="auto"/>
          </w:tcPr>
          <w:p w:rsidRPr="00E42A0F" w:rsidR="004C5413" w:rsidP="00057FCA" w:rsidRDefault="004C5413" w14:paraId="7ECEB9F5" w14:textId="77777777">
            <w:pPr>
              <w:rPr>
                <w:rFonts w:ascii="Arial" w:hAnsi="Arial" w:cs="Arial"/>
                <w:sz w:val="24"/>
                <w:szCs w:val="24"/>
              </w:rPr>
            </w:pPr>
            <w:r w:rsidRPr="00E42A0F">
              <w:rPr>
                <w:rFonts w:ascii="Arial" w:hAnsi="Arial" w:cs="Arial"/>
                <w:sz w:val="24"/>
                <w:szCs w:val="24"/>
              </w:rPr>
              <w:t>Death Valley Railroad Company</w:t>
            </w:r>
          </w:p>
        </w:tc>
        <w:tc>
          <w:tcPr>
            <w:tcW w:w="4788" w:type="dxa"/>
            <w:shd w:val="clear" w:color="auto" w:fill="auto"/>
          </w:tcPr>
          <w:p w:rsidRPr="00E42A0F" w:rsidR="004C5413" w:rsidP="00057FCA" w:rsidRDefault="004C5413" w14:paraId="5BC0E742" w14:textId="77777777">
            <w:pPr>
              <w:rPr>
                <w:rFonts w:ascii="Arial" w:hAnsi="Arial" w:cs="Arial"/>
                <w:sz w:val="24"/>
                <w:szCs w:val="24"/>
              </w:rPr>
            </w:pPr>
            <w:r w:rsidRPr="00E42A0F">
              <w:rPr>
                <w:rFonts w:ascii="Arial" w:hAnsi="Arial" w:cs="Arial"/>
                <w:sz w:val="24"/>
                <w:szCs w:val="24"/>
              </w:rPr>
              <w:t>Delta Finance Company</w:t>
            </w:r>
          </w:p>
        </w:tc>
      </w:tr>
      <w:tr w:rsidRPr="00E42A0F" w:rsidR="004C5413" w:rsidTr="00057FCA" w14:paraId="0ED342D2" w14:textId="77777777">
        <w:tc>
          <w:tcPr>
            <w:tcW w:w="4788" w:type="dxa"/>
            <w:shd w:val="clear" w:color="auto" w:fill="auto"/>
          </w:tcPr>
          <w:p w:rsidRPr="00E42A0F" w:rsidR="004C5413" w:rsidP="00057FCA" w:rsidRDefault="004C5413" w14:paraId="2517B693" w14:textId="77777777">
            <w:pPr>
              <w:rPr>
                <w:rFonts w:ascii="Arial" w:hAnsi="Arial" w:cs="Arial"/>
                <w:sz w:val="24"/>
                <w:szCs w:val="24"/>
              </w:rPr>
            </w:pPr>
            <w:r w:rsidRPr="00E42A0F">
              <w:rPr>
                <w:rFonts w:ascii="Arial" w:hAnsi="Arial" w:cs="Arial"/>
                <w:sz w:val="24"/>
                <w:szCs w:val="24"/>
              </w:rPr>
              <w:t>Diamond &amp; Caldor Railway</w:t>
            </w:r>
          </w:p>
        </w:tc>
        <w:tc>
          <w:tcPr>
            <w:tcW w:w="4788" w:type="dxa"/>
            <w:shd w:val="clear" w:color="auto" w:fill="auto"/>
          </w:tcPr>
          <w:p w:rsidRPr="00E42A0F" w:rsidR="004C5413" w:rsidP="00057FCA" w:rsidRDefault="004C5413" w14:paraId="19C3FD25" w14:textId="77777777">
            <w:pPr>
              <w:rPr>
                <w:rFonts w:ascii="Arial" w:hAnsi="Arial" w:cs="Arial"/>
                <w:sz w:val="24"/>
                <w:szCs w:val="24"/>
              </w:rPr>
            </w:pPr>
            <w:r w:rsidRPr="00E42A0F">
              <w:rPr>
                <w:rFonts w:ascii="Arial" w:hAnsi="Arial" w:cs="Arial"/>
                <w:sz w:val="24"/>
                <w:szCs w:val="24"/>
              </w:rPr>
              <w:t>Eureka Southern Railroad Company, Inc.</w:t>
            </w:r>
          </w:p>
        </w:tc>
      </w:tr>
      <w:tr w:rsidRPr="00E42A0F" w:rsidR="004C5413" w:rsidTr="00057FCA" w14:paraId="223213FC" w14:textId="77777777">
        <w:tc>
          <w:tcPr>
            <w:tcW w:w="4788" w:type="dxa"/>
            <w:shd w:val="clear" w:color="auto" w:fill="auto"/>
          </w:tcPr>
          <w:p w:rsidRPr="00E42A0F" w:rsidR="004C5413" w:rsidP="00057FCA" w:rsidRDefault="004C5413" w14:paraId="59B7259D" w14:textId="77777777">
            <w:pPr>
              <w:rPr>
                <w:rFonts w:ascii="Arial" w:hAnsi="Arial" w:cs="Arial"/>
                <w:sz w:val="24"/>
                <w:szCs w:val="24"/>
              </w:rPr>
            </w:pPr>
            <w:r w:rsidRPr="00E42A0F">
              <w:rPr>
                <w:rFonts w:ascii="Arial" w:hAnsi="Arial" w:cs="Arial"/>
                <w:sz w:val="24"/>
                <w:szCs w:val="24"/>
              </w:rPr>
              <w:t>Eureka Southern Railroad, Inc.</w:t>
            </w:r>
          </w:p>
        </w:tc>
        <w:tc>
          <w:tcPr>
            <w:tcW w:w="4788" w:type="dxa"/>
            <w:shd w:val="clear" w:color="auto" w:fill="auto"/>
          </w:tcPr>
          <w:p w:rsidRPr="00E42A0F" w:rsidR="004C5413" w:rsidP="00057FCA" w:rsidRDefault="004C5413" w14:paraId="622AE222" w14:textId="77777777">
            <w:pPr>
              <w:rPr>
                <w:rFonts w:ascii="Arial" w:hAnsi="Arial" w:cs="Arial"/>
                <w:sz w:val="24"/>
                <w:szCs w:val="24"/>
              </w:rPr>
            </w:pPr>
            <w:r w:rsidRPr="00E42A0F">
              <w:rPr>
                <w:rFonts w:ascii="Arial" w:hAnsi="Arial" w:cs="Arial"/>
                <w:sz w:val="24"/>
                <w:szCs w:val="24"/>
              </w:rPr>
              <w:t>Fillmore &amp; Western Railroad</w:t>
            </w:r>
          </w:p>
        </w:tc>
      </w:tr>
      <w:tr w:rsidRPr="00E42A0F" w:rsidR="004C5413" w:rsidTr="00057FCA" w14:paraId="4A1155B8" w14:textId="77777777">
        <w:tc>
          <w:tcPr>
            <w:tcW w:w="4788" w:type="dxa"/>
            <w:shd w:val="clear" w:color="auto" w:fill="auto"/>
          </w:tcPr>
          <w:p w:rsidRPr="00E42A0F" w:rsidR="004C5413" w:rsidP="00057FCA" w:rsidRDefault="004C5413" w14:paraId="76357805" w14:textId="77777777">
            <w:pPr>
              <w:rPr>
                <w:rFonts w:ascii="Arial" w:hAnsi="Arial" w:cs="Arial"/>
                <w:sz w:val="24"/>
                <w:szCs w:val="24"/>
              </w:rPr>
            </w:pPr>
            <w:r w:rsidRPr="00E42A0F">
              <w:rPr>
                <w:rFonts w:ascii="Arial" w:hAnsi="Arial" w:cs="Arial"/>
                <w:sz w:val="24"/>
                <w:szCs w:val="24"/>
              </w:rPr>
              <w:t>Fresno Traction Company</w:t>
            </w:r>
          </w:p>
        </w:tc>
        <w:tc>
          <w:tcPr>
            <w:tcW w:w="4788" w:type="dxa"/>
            <w:shd w:val="clear" w:color="auto" w:fill="auto"/>
          </w:tcPr>
          <w:p w:rsidRPr="00E42A0F" w:rsidR="004C5413" w:rsidP="00057FCA" w:rsidRDefault="004C5413" w14:paraId="7C4A50F9" w14:textId="77777777">
            <w:pPr>
              <w:rPr>
                <w:rFonts w:ascii="Arial" w:hAnsi="Arial" w:cs="Arial"/>
                <w:sz w:val="24"/>
                <w:szCs w:val="24"/>
              </w:rPr>
            </w:pPr>
            <w:r w:rsidRPr="00E42A0F">
              <w:rPr>
                <w:rFonts w:ascii="Arial" w:hAnsi="Arial" w:cs="Arial"/>
                <w:sz w:val="24"/>
                <w:szCs w:val="24"/>
              </w:rPr>
              <w:t>Glendale and Montrose Railway</w:t>
            </w:r>
          </w:p>
        </w:tc>
      </w:tr>
      <w:tr w:rsidRPr="00E42A0F" w:rsidR="004C5413" w:rsidTr="00057FCA" w14:paraId="0013D331" w14:textId="77777777">
        <w:tc>
          <w:tcPr>
            <w:tcW w:w="4788" w:type="dxa"/>
            <w:shd w:val="clear" w:color="auto" w:fill="auto"/>
          </w:tcPr>
          <w:p w:rsidRPr="00E42A0F" w:rsidR="004C5413" w:rsidP="00057FCA" w:rsidRDefault="004C5413" w14:paraId="16125807" w14:textId="77777777">
            <w:pPr>
              <w:rPr>
                <w:rFonts w:ascii="Arial" w:hAnsi="Arial" w:cs="Arial"/>
                <w:sz w:val="24"/>
                <w:szCs w:val="24"/>
              </w:rPr>
            </w:pPr>
            <w:r w:rsidRPr="00E42A0F">
              <w:rPr>
                <w:rFonts w:ascii="Arial" w:hAnsi="Arial" w:cs="Arial"/>
                <w:sz w:val="24"/>
                <w:szCs w:val="24"/>
              </w:rPr>
              <w:t>Golden Gate Bridge Highway &amp; Transportation District</w:t>
            </w:r>
          </w:p>
        </w:tc>
        <w:tc>
          <w:tcPr>
            <w:tcW w:w="4788" w:type="dxa"/>
            <w:shd w:val="clear" w:color="auto" w:fill="auto"/>
          </w:tcPr>
          <w:p w:rsidRPr="00E42A0F" w:rsidR="004C5413" w:rsidP="00057FCA" w:rsidRDefault="004C5413" w14:paraId="58C7B266" w14:textId="77777777">
            <w:pPr>
              <w:rPr>
                <w:rFonts w:ascii="Arial" w:hAnsi="Arial" w:cs="Arial"/>
                <w:sz w:val="24"/>
                <w:szCs w:val="24"/>
              </w:rPr>
            </w:pPr>
            <w:r w:rsidRPr="00E42A0F">
              <w:rPr>
                <w:rFonts w:ascii="Arial" w:hAnsi="Arial" w:cs="Arial"/>
                <w:sz w:val="24"/>
                <w:szCs w:val="24"/>
              </w:rPr>
              <w:t>Harbor Belt Line Railroad (OBSOLETE 2003)</w:t>
            </w:r>
          </w:p>
        </w:tc>
      </w:tr>
      <w:tr w:rsidRPr="00E42A0F" w:rsidR="004C5413" w:rsidTr="00057FCA" w14:paraId="006C82C4" w14:textId="77777777">
        <w:tc>
          <w:tcPr>
            <w:tcW w:w="4788" w:type="dxa"/>
            <w:shd w:val="clear" w:color="auto" w:fill="auto"/>
          </w:tcPr>
          <w:p w:rsidRPr="00E42A0F" w:rsidR="004C5413" w:rsidP="00057FCA" w:rsidRDefault="004C5413" w14:paraId="1399B401" w14:textId="77777777">
            <w:pPr>
              <w:rPr>
                <w:rFonts w:ascii="Arial" w:hAnsi="Arial" w:cs="Arial"/>
                <w:sz w:val="24"/>
                <w:szCs w:val="24"/>
              </w:rPr>
            </w:pPr>
            <w:r w:rsidRPr="00E42A0F">
              <w:rPr>
                <w:rFonts w:ascii="Arial" w:hAnsi="Arial" w:cs="Arial"/>
                <w:sz w:val="24"/>
                <w:szCs w:val="24"/>
              </w:rPr>
              <w:t>Hobart Southern Railroad Company</w:t>
            </w:r>
          </w:p>
        </w:tc>
        <w:tc>
          <w:tcPr>
            <w:tcW w:w="4788" w:type="dxa"/>
            <w:shd w:val="clear" w:color="auto" w:fill="auto"/>
          </w:tcPr>
          <w:p w:rsidRPr="00E42A0F" w:rsidR="004C5413" w:rsidP="00057FCA" w:rsidRDefault="004C5413" w14:paraId="0A9B3C7F" w14:textId="77777777">
            <w:pPr>
              <w:rPr>
                <w:rFonts w:ascii="Arial" w:hAnsi="Arial" w:cs="Arial"/>
                <w:sz w:val="24"/>
                <w:szCs w:val="24"/>
              </w:rPr>
            </w:pPr>
            <w:r w:rsidRPr="00E42A0F">
              <w:rPr>
                <w:rFonts w:ascii="Arial" w:hAnsi="Arial" w:cs="Arial"/>
                <w:sz w:val="24"/>
                <w:szCs w:val="24"/>
              </w:rPr>
              <w:t>Holton Inter-Urban Railway Company (Part of UP)</w:t>
            </w:r>
          </w:p>
        </w:tc>
      </w:tr>
      <w:tr w:rsidRPr="00E42A0F" w:rsidR="004C5413" w:rsidTr="00057FCA" w14:paraId="0F184C10" w14:textId="77777777">
        <w:tc>
          <w:tcPr>
            <w:tcW w:w="4788" w:type="dxa"/>
            <w:shd w:val="clear" w:color="auto" w:fill="auto"/>
          </w:tcPr>
          <w:p w:rsidRPr="00E42A0F" w:rsidR="004C5413" w:rsidP="00057FCA" w:rsidRDefault="004C5413" w14:paraId="5DE14414" w14:textId="77777777">
            <w:pPr>
              <w:rPr>
                <w:rFonts w:ascii="Arial" w:hAnsi="Arial" w:cs="Arial"/>
                <w:sz w:val="24"/>
                <w:szCs w:val="24"/>
              </w:rPr>
            </w:pPr>
            <w:r w:rsidRPr="00E42A0F">
              <w:rPr>
                <w:rFonts w:ascii="Arial" w:hAnsi="Arial" w:cs="Arial"/>
                <w:sz w:val="24"/>
                <w:szCs w:val="24"/>
              </w:rPr>
              <w:t>Howard Terminal Railway (Part of Port Of Oakland RR)</w:t>
            </w:r>
          </w:p>
        </w:tc>
        <w:tc>
          <w:tcPr>
            <w:tcW w:w="4788" w:type="dxa"/>
            <w:shd w:val="clear" w:color="auto" w:fill="auto"/>
          </w:tcPr>
          <w:p w:rsidRPr="00E42A0F" w:rsidR="004C5413" w:rsidP="00057FCA" w:rsidRDefault="004C5413" w14:paraId="25FDA7BA" w14:textId="77777777">
            <w:pPr>
              <w:rPr>
                <w:rFonts w:ascii="Arial" w:hAnsi="Arial" w:cs="Arial"/>
                <w:sz w:val="24"/>
                <w:szCs w:val="24"/>
              </w:rPr>
            </w:pPr>
            <w:r w:rsidRPr="00E42A0F">
              <w:rPr>
                <w:rFonts w:ascii="Arial" w:hAnsi="Arial" w:cs="Arial"/>
                <w:sz w:val="24"/>
                <w:szCs w:val="24"/>
              </w:rPr>
              <w:t>Humboldt Northern Railway Company</w:t>
            </w:r>
          </w:p>
        </w:tc>
      </w:tr>
      <w:tr w:rsidRPr="00E42A0F" w:rsidR="004C5413" w:rsidTr="00057FCA" w14:paraId="2EC267C1" w14:textId="77777777">
        <w:tc>
          <w:tcPr>
            <w:tcW w:w="4788" w:type="dxa"/>
            <w:shd w:val="clear" w:color="auto" w:fill="auto"/>
          </w:tcPr>
          <w:p w:rsidRPr="00E42A0F" w:rsidR="004C5413" w:rsidP="00057FCA" w:rsidRDefault="004C5413" w14:paraId="322AABD9" w14:textId="77777777">
            <w:pPr>
              <w:rPr>
                <w:rFonts w:ascii="Arial" w:hAnsi="Arial" w:cs="Arial"/>
                <w:sz w:val="24"/>
                <w:szCs w:val="24"/>
              </w:rPr>
            </w:pPr>
            <w:r w:rsidRPr="00E42A0F">
              <w:rPr>
                <w:rFonts w:ascii="Arial" w:hAnsi="Arial" w:cs="Arial"/>
                <w:sz w:val="24"/>
                <w:szCs w:val="24"/>
              </w:rPr>
              <w:t>Indian Valley Railroad Company</w:t>
            </w:r>
          </w:p>
        </w:tc>
        <w:tc>
          <w:tcPr>
            <w:tcW w:w="4788" w:type="dxa"/>
            <w:shd w:val="clear" w:color="auto" w:fill="auto"/>
          </w:tcPr>
          <w:p w:rsidRPr="00E42A0F" w:rsidR="004C5413" w:rsidP="00057FCA" w:rsidRDefault="004C5413" w14:paraId="2A0F79DA" w14:textId="77777777">
            <w:pPr>
              <w:rPr>
                <w:rFonts w:ascii="Arial" w:hAnsi="Arial" w:cs="Arial"/>
                <w:sz w:val="24"/>
                <w:szCs w:val="24"/>
              </w:rPr>
            </w:pPr>
            <w:r w:rsidRPr="00E42A0F">
              <w:rPr>
                <w:rFonts w:ascii="Arial" w:hAnsi="Arial" w:cs="Arial"/>
                <w:sz w:val="24"/>
                <w:szCs w:val="24"/>
              </w:rPr>
              <w:t>Key System Company Ltd.</w:t>
            </w:r>
          </w:p>
        </w:tc>
      </w:tr>
      <w:tr w:rsidRPr="00E42A0F" w:rsidR="004C5413" w:rsidTr="00057FCA" w14:paraId="0BFF3461" w14:textId="77777777">
        <w:tc>
          <w:tcPr>
            <w:tcW w:w="4788" w:type="dxa"/>
            <w:shd w:val="clear" w:color="auto" w:fill="auto"/>
          </w:tcPr>
          <w:p w:rsidRPr="00E42A0F" w:rsidR="004C5413" w:rsidP="00057FCA" w:rsidRDefault="004C5413" w14:paraId="73131C7E" w14:textId="77777777">
            <w:pPr>
              <w:rPr>
                <w:rFonts w:ascii="Arial" w:hAnsi="Arial" w:cs="Arial"/>
                <w:sz w:val="24"/>
                <w:szCs w:val="24"/>
              </w:rPr>
            </w:pPr>
            <w:r w:rsidRPr="00E42A0F">
              <w:rPr>
                <w:rFonts w:ascii="Arial" w:hAnsi="Arial" w:cs="Arial"/>
                <w:sz w:val="24"/>
                <w:szCs w:val="24"/>
              </w:rPr>
              <w:t>Kings Lakeshore Railroad Company</w:t>
            </w:r>
          </w:p>
        </w:tc>
        <w:tc>
          <w:tcPr>
            <w:tcW w:w="4788" w:type="dxa"/>
            <w:shd w:val="clear" w:color="auto" w:fill="auto"/>
          </w:tcPr>
          <w:p w:rsidRPr="00E42A0F" w:rsidR="004C5413" w:rsidP="00057FCA" w:rsidRDefault="004C5413" w14:paraId="3F39159E" w14:textId="77777777">
            <w:pPr>
              <w:rPr>
                <w:rFonts w:ascii="Arial" w:hAnsi="Arial" w:cs="Arial"/>
                <w:sz w:val="24"/>
                <w:szCs w:val="24"/>
              </w:rPr>
            </w:pPr>
            <w:r w:rsidRPr="00E42A0F">
              <w:rPr>
                <w:rFonts w:ascii="Arial" w:hAnsi="Arial" w:cs="Arial"/>
                <w:sz w:val="24"/>
                <w:szCs w:val="24"/>
              </w:rPr>
              <w:t>Lake County Railroad Company, formerly Great Western Railway</w:t>
            </w:r>
          </w:p>
        </w:tc>
      </w:tr>
      <w:tr w:rsidRPr="00E42A0F" w:rsidR="004C5413" w:rsidTr="00057FCA" w14:paraId="062A6DA5" w14:textId="77777777">
        <w:tc>
          <w:tcPr>
            <w:tcW w:w="4788" w:type="dxa"/>
            <w:shd w:val="clear" w:color="auto" w:fill="auto"/>
          </w:tcPr>
          <w:p w:rsidRPr="00E42A0F" w:rsidR="004C5413" w:rsidP="00057FCA" w:rsidRDefault="004C5413" w14:paraId="588928E1" w14:textId="77777777">
            <w:pPr>
              <w:rPr>
                <w:rFonts w:ascii="Arial" w:hAnsi="Arial" w:cs="Arial"/>
                <w:sz w:val="24"/>
                <w:szCs w:val="24"/>
              </w:rPr>
            </w:pPr>
            <w:r w:rsidRPr="00E42A0F">
              <w:rPr>
                <w:rFonts w:ascii="Arial" w:hAnsi="Arial" w:cs="Arial"/>
                <w:sz w:val="24"/>
                <w:szCs w:val="24"/>
              </w:rPr>
              <w:t>Los Angeles County Metropolitan Transportation Authority</w:t>
            </w:r>
          </w:p>
        </w:tc>
        <w:tc>
          <w:tcPr>
            <w:tcW w:w="4788" w:type="dxa"/>
            <w:shd w:val="clear" w:color="auto" w:fill="auto"/>
          </w:tcPr>
          <w:p w:rsidRPr="00E42A0F" w:rsidR="004C5413" w:rsidP="00057FCA" w:rsidRDefault="004C5413" w14:paraId="20F2300F" w14:textId="77777777">
            <w:pPr>
              <w:rPr>
                <w:rFonts w:ascii="Arial" w:hAnsi="Arial" w:cs="Arial"/>
                <w:sz w:val="24"/>
                <w:szCs w:val="24"/>
              </w:rPr>
            </w:pPr>
            <w:r w:rsidRPr="00E42A0F">
              <w:rPr>
                <w:rFonts w:ascii="Arial" w:hAnsi="Arial" w:cs="Arial"/>
                <w:sz w:val="24"/>
                <w:szCs w:val="24"/>
              </w:rPr>
              <w:t>Los Angeles Junction Railway Company</w:t>
            </w:r>
          </w:p>
        </w:tc>
      </w:tr>
      <w:tr w:rsidRPr="00E42A0F" w:rsidR="004C5413" w:rsidTr="00057FCA" w14:paraId="0F421F3A" w14:textId="77777777">
        <w:tc>
          <w:tcPr>
            <w:tcW w:w="4788" w:type="dxa"/>
            <w:shd w:val="clear" w:color="auto" w:fill="auto"/>
          </w:tcPr>
          <w:p w:rsidRPr="00E42A0F" w:rsidR="004C5413" w:rsidP="00057FCA" w:rsidRDefault="004C5413" w14:paraId="24BCFD47" w14:textId="77777777">
            <w:pPr>
              <w:rPr>
                <w:rFonts w:ascii="Arial" w:hAnsi="Arial" w:cs="Arial"/>
                <w:sz w:val="24"/>
                <w:szCs w:val="24"/>
              </w:rPr>
            </w:pPr>
            <w:r w:rsidRPr="00E42A0F">
              <w:rPr>
                <w:rFonts w:ascii="Arial" w:hAnsi="Arial" w:cs="Arial"/>
                <w:sz w:val="24"/>
                <w:szCs w:val="24"/>
              </w:rPr>
              <w:t>Los Angeles Railway Company</w:t>
            </w:r>
          </w:p>
        </w:tc>
        <w:tc>
          <w:tcPr>
            <w:tcW w:w="4788" w:type="dxa"/>
            <w:shd w:val="clear" w:color="auto" w:fill="auto"/>
          </w:tcPr>
          <w:p w:rsidRPr="00E42A0F" w:rsidR="004C5413" w:rsidP="00057FCA" w:rsidRDefault="004C5413" w14:paraId="014D5853" w14:textId="77777777">
            <w:pPr>
              <w:rPr>
                <w:rFonts w:ascii="Arial" w:hAnsi="Arial" w:cs="Arial"/>
                <w:sz w:val="24"/>
                <w:szCs w:val="24"/>
              </w:rPr>
            </w:pPr>
            <w:r w:rsidRPr="00E42A0F">
              <w:rPr>
                <w:rFonts w:ascii="Arial" w:hAnsi="Arial" w:cs="Arial"/>
                <w:sz w:val="24"/>
                <w:szCs w:val="24"/>
              </w:rPr>
              <w:t>Market Street Railway Company</w:t>
            </w:r>
          </w:p>
        </w:tc>
      </w:tr>
      <w:tr w:rsidRPr="00E42A0F" w:rsidR="004C5413" w:rsidTr="00057FCA" w14:paraId="39C8D3BD" w14:textId="77777777">
        <w:tc>
          <w:tcPr>
            <w:tcW w:w="4788" w:type="dxa"/>
            <w:shd w:val="clear" w:color="auto" w:fill="auto"/>
          </w:tcPr>
          <w:p w:rsidRPr="00E42A0F" w:rsidR="004C5413" w:rsidP="00057FCA" w:rsidRDefault="004C5413" w14:paraId="76B4BAF3" w14:textId="77777777">
            <w:pPr>
              <w:rPr>
                <w:rFonts w:ascii="Arial" w:hAnsi="Arial" w:cs="Arial"/>
                <w:sz w:val="24"/>
                <w:szCs w:val="24"/>
              </w:rPr>
            </w:pPr>
            <w:r w:rsidRPr="00E42A0F">
              <w:rPr>
                <w:rFonts w:ascii="Arial" w:hAnsi="Arial" w:cs="Arial"/>
                <w:sz w:val="24"/>
                <w:szCs w:val="24"/>
              </w:rPr>
              <w:t>McCloud Railway</w:t>
            </w:r>
          </w:p>
        </w:tc>
        <w:tc>
          <w:tcPr>
            <w:tcW w:w="4788" w:type="dxa"/>
            <w:shd w:val="clear" w:color="auto" w:fill="auto"/>
          </w:tcPr>
          <w:p w:rsidRPr="00E42A0F" w:rsidR="004C5413" w:rsidP="00057FCA" w:rsidRDefault="004C5413" w14:paraId="0E75018A" w14:textId="77777777">
            <w:pPr>
              <w:rPr>
                <w:rFonts w:ascii="Arial" w:hAnsi="Arial" w:cs="Arial"/>
                <w:sz w:val="24"/>
                <w:szCs w:val="24"/>
              </w:rPr>
            </w:pPr>
            <w:r w:rsidRPr="00E42A0F">
              <w:rPr>
                <w:rFonts w:ascii="Arial" w:hAnsi="Arial" w:cs="Arial"/>
                <w:sz w:val="24"/>
                <w:szCs w:val="24"/>
              </w:rPr>
              <w:t>McCloud River Railroad Company (OBSOLETE)</w:t>
            </w:r>
          </w:p>
        </w:tc>
      </w:tr>
      <w:tr w:rsidRPr="00E42A0F" w:rsidR="004C5413" w:rsidTr="00057FCA" w14:paraId="58A72DD3" w14:textId="77777777">
        <w:tc>
          <w:tcPr>
            <w:tcW w:w="4788" w:type="dxa"/>
            <w:shd w:val="clear" w:color="auto" w:fill="auto"/>
          </w:tcPr>
          <w:p w:rsidRPr="00E42A0F" w:rsidR="004C5413" w:rsidP="00057FCA" w:rsidRDefault="004C5413" w14:paraId="686FD3DF" w14:textId="77777777">
            <w:pPr>
              <w:rPr>
                <w:rFonts w:ascii="Arial" w:hAnsi="Arial" w:cs="Arial"/>
                <w:sz w:val="24"/>
                <w:szCs w:val="24"/>
              </w:rPr>
            </w:pPr>
            <w:r w:rsidRPr="00E42A0F">
              <w:rPr>
                <w:rFonts w:ascii="Arial" w:hAnsi="Arial" w:cs="Arial"/>
                <w:sz w:val="24"/>
                <w:szCs w:val="24"/>
              </w:rPr>
              <w:lastRenderedPageBreak/>
              <w:t>Metropolitan Transit Development Board (San Diego)</w:t>
            </w:r>
          </w:p>
        </w:tc>
        <w:tc>
          <w:tcPr>
            <w:tcW w:w="4788" w:type="dxa"/>
            <w:shd w:val="clear" w:color="auto" w:fill="auto"/>
          </w:tcPr>
          <w:p w:rsidRPr="00E42A0F" w:rsidR="004C5413" w:rsidP="00057FCA" w:rsidRDefault="004C5413" w14:paraId="25200687" w14:textId="77777777">
            <w:pPr>
              <w:rPr>
                <w:rFonts w:ascii="Arial" w:hAnsi="Arial" w:cs="Arial"/>
                <w:sz w:val="24"/>
                <w:szCs w:val="24"/>
              </w:rPr>
            </w:pPr>
            <w:r w:rsidRPr="00E42A0F">
              <w:rPr>
                <w:rFonts w:ascii="Arial" w:hAnsi="Arial" w:cs="Arial"/>
                <w:sz w:val="24"/>
                <w:szCs w:val="24"/>
              </w:rPr>
              <w:t>Minarets &amp; Western Railroad</w:t>
            </w:r>
          </w:p>
        </w:tc>
      </w:tr>
      <w:tr w:rsidRPr="00E42A0F" w:rsidR="004C5413" w:rsidTr="00057FCA" w14:paraId="57341109" w14:textId="77777777">
        <w:tc>
          <w:tcPr>
            <w:tcW w:w="4788" w:type="dxa"/>
            <w:shd w:val="clear" w:color="auto" w:fill="auto"/>
          </w:tcPr>
          <w:p w:rsidRPr="00E42A0F" w:rsidR="004C5413" w:rsidP="00057FCA" w:rsidRDefault="004C5413" w14:paraId="2095EE1E" w14:textId="77777777">
            <w:pPr>
              <w:rPr>
                <w:rFonts w:ascii="Arial" w:hAnsi="Arial" w:cs="Arial"/>
                <w:sz w:val="24"/>
                <w:szCs w:val="24"/>
              </w:rPr>
            </w:pPr>
            <w:r w:rsidRPr="00E42A0F">
              <w:rPr>
                <w:rFonts w:ascii="Arial" w:hAnsi="Arial" w:cs="Arial"/>
                <w:sz w:val="24"/>
                <w:szCs w:val="24"/>
              </w:rPr>
              <w:t>Modesto &amp; Empire Traction Co.</w:t>
            </w:r>
          </w:p>
        </w:tc>
        <w:tc>
          <w:tcPr>
            <w:tcW w:w="4788" w:type="dxa"/>
            <w:shd w:val="clear" w:color="auto" w:fill="auto"/>
          </w:tcPr>
          <w:p w:rsidRPr="00E42A0F" w:rsidR="004C5413" w:rsidP="00057FCA" w:rsidRDefault="004C5413" w14:paraId="32DCAF0B" w14:textId="77777777">
            <w:pPr>
              <w:rPr>
                <w:rFonts w:ascii="Arial" w:hAnsi="Arial" w:cs="Arial"/>
                <w:sz w:val="24"/>
                <w:szCs w:val="24"/>
              </w:rPr>
            </w:pPr>
            <w:r w:rsidRPr="00E42A0F">
              <w:rPr>
                <w:rFonts w:ascii="Arial" w:hAnsi="Arial" w:cs="Arial"/>
                <w:sz w:val="24"/>
                <w:szCs w:val="24"/>
              </w:rPr>
              <w:t>Mt. Tamalpasis &amp; Muir Woods Railway</w:t>
            </w:r>
          </w:p>
        </w:tc>
      </w:tr>
      <w:tr w:rsidRPr="00E42A0F" w:rsidR="004C5413" w:rsidTr="00057FCA" w14:paraId="782344E9" w14:textId="77777777">
        <w:tc>
          <w:tcPr>
            <w:tcW w:w="4788" w:type="dxa"/>
            <w:shd w:val="clear" w:color="auto" w:fill="auto"/>
          </w:tcPr>
          <w:p w:rsidRPr="00E42A0F" w:rsidR="004C5413" w:rsidP="00057FCA" w:rsidRDefault="004C5413" w14:paraId="037E7086" w14:textId="77777777">
            <w:pPr>
              <w:rPr>
                <w:rFonts w:ascii="Arial" w:hAnsi="Arial" w:cs="Arial"/>
                <w:sz w:val="24"/>
                <w:szCs w:val="24"/>
              </w:rPr>
            </w:pPr>
            <w:r w:rsidRPr="00E42A0F">
              <w:rPr>
                <w:rFonts w:ascii="Arial" w:hAnsi="Arial" w:cs="Arial"/>
                <w:sz w:val="24"/>
                <w:szCs w:val="24"/>
              </w:rPr>
              <w:t>Napa Valley Railroad Company (Wine Train)</w:t>
            </w:r>
          </w:p>
        </w:tc>
        <w:tc>
          <w:tcPr>
            <w:tcW w:w="4788" w:type="dxa"/>
            <w:shd w:val="clear" w:color="auto" w:fill="auto"/>
          </w:tcPr>
          <w:p w:rsidRPr="00E42A0F" w:rsidR="004C5413" w:rsidP="00057FCA" w:rsidRDefault="004C5413" w14:paraId="24AF6786" w14:textId="77777777">
            <w:pPr>
              <w:rPr>
                <w:rFonts w:ascii="Arial" w:hAnsi="Arial" w:cs="Arial"/>
                <w:sz w:val="24"/>
                <w:szCs w:val="24"/>
              </w:rPr>
            </w:pPr>
            <w:r w:rsidRPr="00E42A0F">
              <w:rPr>
                <w:rFonts w:ascii="Arial" w:hAnsi="Arial" w:cs="Arial"/>
                <w:sz w:val="24"/>
                <w:szCs w:val="24"/>
              </w:rPr>
              <w:t>National Railroad Passenger Corporation (Amtrak)</w:t>
            </w:r>
          </w:p>
        </w:tc>
      </w:tr>
      <w:tr w:rsidRPr="00E42A0F" w:rsidR="004C5413" w:rsidTr="00057FCA" w14:paraId="46759B62" w14:textId="77777777">
        <w:tc>
          <w:tcPr>
            <w:tcW w:w="4788" w:type="dxa"/>
            <w:shd w:val="clear" w:color="auto" w:fill="auto"/>
          </w:tcPr>
          <w:p w:rsidRPr="00E42A0F" w:rsidR="004C5413" w:rsidP="00057FCA" w:rsidRDefault="004C5413" w14:paraId="7C17988D" w14:textId="77777777">
            <w:pPr>
              <w:rPr>
                <w:rFonts w:ascii="Arial" w:hAnsi="Arial" w:cs="Arial"/>
                <w:sz w:val="24"/>
                <w:szCs w:val="24"/>
              </w:rPr>
            </w:pPr>
            <w:r w:rsidRPr="00E42A0F">
              <w:rPr>
                <w:rFonts w:ascii="Arial" w:hAnsi="Arial" w:cs="Arial"/>
                <w:sz w:val="24"/>
                <w:szCs w:val="24"/>
              </w:rPr>
              <w:t>Nevada California Oregon Railway</w:t>
            </w:r>
          </w:p>
        </w:tc>
        <w:tc>
          <w:tcPr>
            <w:tcW w:w="4788" w:type="dxa"/>
            <w:shd w:val="clear" w:color="auto" w:fill="auto"/>
          </w:tcPr>
          <w:p w:rsidRPr="00E42A0F" w:rsidR="004C5413" w:rsidP="00057FCA" w:rsidRDefault="004C5413" w14:paraId="30444772" w14:textId="77777777">
            <w:pPr>
              <w:rPr>
                <w:rFonts w:ascii="Arial" w:hAnsi="Arial" w:cs="Arial"/>
                <w:sz w:val="24"/>
                <w:szCs w:val="24"/>
              </w:rPr>
            </w:pPr>
            <w:r w:rsidRPr="00E42A0F">
              <w:rPr>
                <w:rFonts w:ascii="Arial" w:hAnsi="Arial" w:cs="Arial"/>
                <w:sz w:val="24"/>
                <w:szCs w:val="24"/>
              </w:rPr>
              <w:t>Nevada County Narrow Gauge Railway Company</w:t>
            </w:r>
          </w:p>
        </w:tc>
      </w:tr>
      <w:tr w:rsidRPr="00E42A0F" w:rsidR="004C5413" w:rsidTr="00057FCA" w14:paraId="70BE9354" w14:textId="77777777">
        <w:tc>
          <w:tcPr>
            <w:tcW w:w="4788" w:type="dxa"/>
            <w:shd w:val="clear" w:color="auto" w:fill="auto"/>
          </w:tcPr>
          <w:p w:rsidRPr="00E42A0F" w:rsidR="004C5413" w:rsidP="00057FCA" w:rsidRDefault="004C5413" w14:paraId="28D6D692" w14:textId="77777777">
            <w:pPr>
              <w:rPr>
                <w:rFonts w:ascii="Arial" w:hAnsi="Arial" w:cs="Arial"/>
                <w:sz w:val="24"/>
                <w:szCs w:val="24"/>
              </w:rPr>
            </w:pPr>
            <w:r w:rsidRPr="00E42A0F">
              <w:rPr>
                <w:rFonts w:ascii="Arial" w:hAnsi="Arial" w:cs="Arial"/>
                <w:sz w:val="24"/>
                <w:szCs w:val="24"/>
              </w:rPr>
              <w:t>North (San Diego) County Transit Development Board</w:t>
            </w:r>
          </w:p>
        </w:tc>
        <w:tc>
          <w:tcPr>
            <w:tcW w:w="4788" w:type="dxa"/>
            <w:shd w:val="clear" w:color="auto" w:fill="auto"/>
          </w:tcPr>
          <w:p w:rsidRPr="00E42A0F" w:rsidR="004C5413" w:rsidP="00057FCA" w:rsidRDefault="004C5413" w14:paraId="54F25BF4" w14:textId="77777777">
            <w:pPr>
              <w:rPr>
                <w:rFonts w:ascii="Arial" w:hAnsi="Arial" w:cs="Arial"/>
                <w:sz w:val="24"/>
                <w:szCs w:val="24"/>
              </w:rPr>
            </w:pPr>
            <w:r w:rsidRPr="00E42A0F">
              <w:rPr>
                <w:rFonts w:ascii="Arial" w:hAnsi="Arial" w:cs="Arial"/>
                <w:sz w:val="24"/>
                <w:szCs w:val="24"/>
              </w:rPr>
              <w:t>North Coast Railroad</w:t>
            </w:r>
          </w:p>
        </w:tc>
      </w:tr>
      <w:tr w:rsidRPr="00E42A0F" w:rsidR="004C5413" w:rsidTr="00057FCA" w14:paraId="2F09A8D4" w14:textId="77777777">
        <w:tc>
          <w:tcPr>
            <w:tcW w:w="4788" w:type="dxa"/>
            <w:shd w:val="clear" w:color="auto" w:fill="auto"/>
          </w:tcPr>
          <w:p w:rsidRPr="00E42A0F" w:rsidR="004C5413" w:rsidP="00057FCA" w:rsidRDefault="004C5413" w14:paraId="5A26E8BD" w14:textId="77777777">
            <w:pPr>
              <w:rPr>
                <w:rFonts w:ascii="Arial" w:hAnsi="Arial" w:cs="Arial"/>
                <w:sz w:val="24"/>
                <w:szCs w:val="24"/>
              </w:rPr>
            </w:pPr>
            <w:r w:rsidRPr="00E42A0F">
              <w:rPr>
                <w:rFonts w:ascii="Arial" w:hAnsi="Arial" w:cs="Arial"/>
                <w:sz w:val="24"/>
                <w:szCs w:val="24"/>
              </w:rPr>
              <w:t>Northern California Railroad Company</w:t>
            </w:r>
          </w:p>
        </w:tc>
        <w:tc>
          <w:tcPr>
            <w:tcW w:w="4788" w:type="dxa"/>
            <w:shd w:val="clear" w:color="auto" w:fill="auto"/>
          </w:tcPr>
          <w:p w:rsidRPr="00E42A0F" w:rsidR="004C5413" w:rsidP="00057FCA" w:rsidRDefault="004C5413" w14:paraId="21BB71CE" w14:textId="77777777">
            <w:pPr>
              <w:rPr>
                <w:rFonts w:ascii="Arial" w:hAnsi="Arial" w:cs="Arial"/>
                <w:sz w:val="24"/>
                <w:szCs w:val="24"/>
              </w:rPr>
            </w:pPr>
            <w:r w:rsidRPr="00E42A0F">
              <w:rPr>
                <w:rFonts w:ascii="Arial" w:hAnsi="Arial" w:cs="Arial"/>
                <w:sz w:val="24"/>
                <w:szCs w:val="24"/>
              </w:rPr>
              <w:t>Northwestern Pacific Railroad (Part of UP)</w:t>
            </w:r>
          </w:p>
        </w:tc>
      </w:tr>
      <w:tr w:rsidRPr="00E42A0F" w:rsidR="004C5413" w:rsidTr="00057FCA" w14:paraId="779FA1E9" w14:textId="77777777">
        <w:tc>
          <w:tcPr>
            <w:tcW w:w="4788" w:type="dxa"/>
            <w:shd w:val="clear" w:color="auto" w:fill="auto"/>
          </w:tcPr>
          <w:p w:rsidRPr="00E42A0F" w:rsidR="004C5413" w:rsidP="00057FCA" w:rsidRDefault="004C5413" w14:paraId="209EA150" w14:textId="77777777">
            <w:pPr>
              <w:rPr>
                <w:rFonts w:ascii="Arial" w:hAnsi="Arial" w:cs="Arial"/>
                <w:sz w:val="24"/>
                <w:szCs w:val="24"/>
              </w:rPr>
            </w:pPr>
            <w:r w:rsidRPr="00E42A0F">
              <w:rPr>
                <w:rFonts w:ascii="Arial" w:hAnsi="Arial" w:cs="Arial"/>
                <w:sz w:val="24"/>
                <w:szCs w:val="24"/>
              </w:rPr>
              <w:t>Orange County Transportation Authority</w:t>
            </w:r>
          </w:p>
        </w:tc>
        <w:tc>
          <w:tcPr>
            <w:tcW w:w="4788" w:type="dxa"/>
            <w:shd w:val="clear" w:color="auto" w:fill="auto"/>
          </w:tcPr>
          <w:p w:rsidRPr="00E42A0F" w:rsidR="004C5413" w:rsidP="00057FCA" w:rsidRDefault="004C5413" w14:paraId="009F3ACE" w14:textId="77777777">
            <w:pPr>
              <w:rPr>
                <w:rFonts w:ascii="Arial" w:hAnsi="Arial" w:cs="Arial"/>
                <w:sz w:val="24"/>
                <w:szCs w:val="24"/>
              </w:rPr>
            </w:pPr>
            <w:r w:rsidRPr="00E42A0F">
              <w:rPr>
                <w:rFonts w:ascii="Arial" w:hAnsi="Arial" w:cs="Arial"/>
                <w:sz w:val="24"/>
                <w:szCs w:val="24"/>
              </w:rPr>
              <w:t>Orange Empire Railway Museum</w:t>
            </w:r>
          </w:p>
        </w:tc>
      </w:tr>
      <w:tr w:rsidRPr="00E42A0F" w:rsidR="004C5413" w:rsidTr="00057FCA" w14:paraId="2ACA96C2" w14:textId="77777777">
        <w:tc>
          <w:tcPr>
            <w:tcW w:w="4788" w:type="dxa"/>
            <w:shd w:val="clear" w:color="auto" w:fill="auto"/>
          </w:tcPr>
          <w:p w:rsidRPr="00E42A0F" w:rsidR="004C5413" w:rsidP="00057FCA" w:rsidRDefault="004C5413" w14:paraId="421366E0" w14:textId="77777777">
            <w:pPr>
              <w:rPr>
                <w:rFonts w:ascii="Arial" w:hAnsi="Arial" w:cs="Arial"/>
                <w:sz w:val="24"/>
                <w:szCs w:val="24"/>
              </w:rPr>
            </w:pPr>
            <w:r w:rsidRPr="00E42A0F">
              <w:rPr>
                <w:rFonts w:ascii="Arial" w:hAnsi="Arial" w:cs="Arial"/>
                <w:sz w:val="24"/>
                <w:szCs w:val="24"/>
              </w:rPr>
              <w:t>Outer Harbor Terminal Railway</w:t>
            </w:r>
          </w:p>
        </w:tc>
        <w:tc>
          <w:tcPr>
            <w:tcW w:w="4788" w:type="dxa"/>
            <w:shd w:val="clear" w:color="auto" w:fill="auto"/>
          </w:tcPr>
          <w:p w:rsidRPr="00E42A0F" w:rsidR="004C5413" w:rsidP="00057FCA" w:rsidRDefault="004C5413" w14:paraId="7D5E6EB8" w14:textId="77777777">
            <w:pPr>
              <w:rPr>
                <w:rFonts w:ascii="Arial" w:hAnsi="Arial" w:cs="Arial"/>
                <w:sz w:val="24"/>
                <w:szCs w:val="24"/>
              </w:rPr>
            </w:pPr>
            <w:r w:rsidRPr="00E42A0F">
              <w:rPr>
                <w:rFonts w:ascii="Arial" w:hAnsi="Arial" w:cs="Arial"/>
                <w:sz w:val="24"/>
                <w:szCs w:val="24"/>
              </w:rPr>
              <w:t>Pacific Coast Railway</w:t>
            </w:r>
          </w:p>
        </w:tc>
      </w:tr>
      <w:tr w:rsidRPr="00E42A0F" w:rsidR="004C5413" w:rsidTr="00057FCA" w14:paraId="243171B9" w14:textId="77777777">
        <w:tc>
          <w:tcPr>
            <w:tcW w:w="4788" w:type="dxa"/>
            <w:shd w:val="clear" w:color="auto" w:fill="auto"/>
          </w:tcPr>
          <w:p w:rsidRPr="00E42A0F" w:rsidR="004C5413" w:rsidP="00057FCA" w:rsidRDefault="004C5413" w14:paraId="39066B84" w14:textId="77777777">
            <w:pPr>
              <w:rPr>
                <w:rFonts w:ascii="Arial" w:hAnsi="Arial" w:cs="Arial"/>
                <w:sz w:val="24"/>
                <w:szCs w:val="24"/>
              </w:rPr>
            </w:pPr>
            <w:r w:rsidRPr="00E42A0F">
              <w:rPr>
                <w:rFonts w:ascii="Arial" w:hAnsi="Arial" w:cs="Arial"/>
                <w:sz w:val="24"/>
                <w:szCs w:val="24"/>
              </w:rPr>
              <w:t>Pacific Electric Railway</w:t>
            </w:r>
          </w:p>
        </w:tc>
        <w:tc>
          <w:tcPr>
            <w:tcW w:w="4788" w:type="dxa"/>
            <w:shd w:val="clear" w:color="auto" w:fill="auto"/>
          </w:tcPr>
          <w:p w:rsidRPr="00E42A0F" w:rsidR="004C5413" w:rsidP="00057FCA" w:rsidRDefault="004C5413" w14:paraId="46577507" w14:textId="77777777">
            <w:pPr>
              <w:rPr>
                <w:rFonts w:ascii="Arial" w:hAnsi="Arial" w:cs="Arial"/>
                <w:sz w:val="24"/>
                <w:szCs w:val="24"/>
              </w:rPr>
            </w:pPr>
            <w:r w:rsidRPr="00E42A0F">
              <w:rPr>
                <w:rFonts w:ascii="Arial" w:hAnsi="Arial" w:cs="Arial"/>
                <w:sz w:val="24"/>
                <w:szCs w:val="24"/>
              </w:rPr>
              <w:t>Pacific Harbor Lines</w:t>
            </w:r>
          </w:p>
        </w:tc>
      </w:tr>
      <w:tr w:rsidRPr="00E42A0F" w:rsidR="004C5413" w:rsidTr="00057FCA" w14:paraId="38D20C7F" w14:textId="77777777">
        <w:tc>
          <w:tcPr>
            <w:tcW w:w="4788" w:type="dxa"/>
            <w:shd w:val="clear" w:color="auto" w:fill="auto"/>
          </w:tcPr>
          <w:p w:rsidRPr="00E42A0F" w:rsidR="004C5413" w:rsidP="00057FCA" w:rsidRDefault="004C5413" w14:paraId="17E49A6E" w14:textId="77777777">
            <w:pPr>
              <w:rPr>
                <w:rFonts w:ascii="Arial" w:hAnsi="Arial" w:cs="Arial"/>
                <w:sz w:val="24"/>
                <w:szCs w:val="24"/>
              </w:rPr>
            </w:pPr>
            <w:r w:rsidRPr="00E42A0F">
              <w:rPr>
                <w:rFonts w:ascii="Arial" w:hAnsi="Arial" w:cs="Arial"/>
                <w:sz w:val="24"/>
                <w:szCs w:val="24"/>
              </w:rPr>
              <w:t>Pajaro Valley Consolidated Railway Company</w:t>
            </w:r>
          </w:p>
        </w:tc>
        <w:tc>
          <w:tcPr>
            <w:tcW w:w="4788" w:type="dxa"/>
            <w:shd w:val="clear" w:color="auto" w:fill="auto"/>
          </w:tcPr>
          <w:p w:rsidRPr="00E42A0F" w:rsidR="004C5413" w:rsidP="00057FCA" w:rsidRDefault="004C5413" w14:paraId="380527BB" w14:textId="77777777">
            <w:pPr>
              <w:rPr>
                <w:rFonts w:ascii="Arial" w:hAnsi="Arial" w:cs="Arial"/>
                <w:sz w:val="24"/>
                <w:szCs w:val="24"/>
              </w:rPr>
            </w:pPr>
            <w:r w:rsidRPr="00E42A0F">
              <w:rPr>
                <w:rFonts w:ascii="Arial" w:hAnsi="Arial" w:cs="Arial"/>
                <w:sz w:val="24"/>
                <w:szCs w:val="24"/>
              </w:rPr>
              <w:t>Parr Terminal Railroad (associated with Richmond Pacific RR)</w:t>
            </w:r>
          </w:p>
        </w:tc>
      </w:tr>
      <w:tr w:rsidRPr="00E42A0F" w:rsidR="004C5413" w:rsidTr="00057FCA" w14:paraId="7FBF5621" w14:textId="77777777">
        <w:tc>
          <w:tcPr>
            <w:tcW w:w="4788" w:type="dxa"/>
            <w:shd w:val="clear" w:color="auto" w:fill="auto"/>
          </w:tcPr>
          <w:p w:rsidRPr="00E42A0F" w:rsidR="004C5413" w:rsidP="00057FCA" w:rsidRDefault="004C5413" w14:paraId="6D363CA0" w14:textId="77777777">
            <w:pPr>
              <w:rPr>
                <w:rFonts w:ascii="Arial" w:hAnsi="Arial" w:cs="Arial"/>
                <w:sz w:val="24"/>
                <w:szCs w:val="24"/>
              </w:rPr>
            </w:pPr>
            <w:r w:rsidRPr="00E42A0F">
              <w:rPr>
                <w:rFonts w:ascii="Arial" w:hAnsi="Arial" w:cs="Arial"/>
                <w:sz w:val="24"/>
                <w:szCs w:val="24"/>
              </w:rPr>
              <w:t>Peninsula Corridor Joint Powers Board (Caltrain)</w:t>
            </w:r>
          </w:p>
        </w:tc>
        <w:tc>
          <w:tcPr>
            <w:tcW w:w="4788" w:type="dxa"/>
            <w:shd w:val="clear" w:color="auto" w:fill="auto"/>
          </w:tcPr>
          <w:p w:rsidRPr="00E42A0F" w:rsidR="004C5413" w:rsidP="00057FCA" w:rsidRDefault="004C5413" w14:paraId="54C0B3D2" w14:textId="77777777">
            <w:pPr>
              <w:rPr>
                <w:rFonts w:ascii="Arial" w:hAnsi="Arial" w:cs="Arial"/>
                <w:sz w:val="24"/>
                <w:szCs w:val="24"/>
              </w:rPr>
            </w:pPr>
            <w:r w:rsidRPr="00E42A0F">
              <w:rPr>
                <w:rFonts w:ascii="Arial" w:hAnsi="Arial" w:cs="Arial"/>
                <w:sz w:val="24"/>
                <w:szCs w:val="24"/>
              </w:rPr>
              <w:t>Peninsular Railway Company</w:t>
            </w:r>
          </w:p>
        </w:tc>
      </w:tr>
      <w:tr w:rsidRPr="00E42A0F" w:rsidR="004C5413" w:rsidTr="00057FCA" w14:paraId="50D7F8E0" w14:textId="77777777">
        <w:tc>
          <w:tcPr>
            <w:tcW w:w="4788" w:type="dxa"/>
            <w:shd w:val="clear" w:color="auto" w:fill="auto"/>
          </w:tcPr>
          <w:p w:rsidRPr="00E42A0F" w:rsidR="004C5413" w:rsidP="00057FCA" w:rsidRDefault="004C5413" w14:paraId="6A581DD5" w14:textId="77777777">
            <w:pPr>
              <w:rPr>
                <w:rFonts w:ascii="Arial" w:hAnsi="Arial" w:cs="Arial"/>
                <w:sz w:val="24"/>
                <w:szCs w:val="24"/>
              </w:rPr>
            </w:pPr>
            <w:r w:rsidRPr="00E42A0F">
              <w:rPr>
                <w:rFonts w:ascii="Arial" w:hAnsi="Arial" w:cs="Arial"/>
                <w:sz w:val="24"/>
                <w:szCs w:val="24"/>
              </w:rPr>
              <w:t>Petaluma and Santa Rosa Railroad Company</w:t>
            </w:r>
          </w:p>
        </w:tc>
        <w:tc>
          <w:tcPr>
            <w:tcW w:w="4788" w:type="dxa"/>
            <w:shd w:val="clear" w:color="auto" w:fill="auto"/>
          </w:tcPr>
          <w:p w:rsidRPr="00E42A0F" w:rsidR="004C5413" w:rsidP="00057FCA" w:rsidRDefault="004C5413" w14:paraId="517D594E" w14:textId="77777777">
            <w:pPr>
              <w:rPr>
                <w:rFonts w:ascii="Arial" w:hAnsi="Arial" w:cs="Arial"/>
                <w:sz w:val="24"/>
                <w:szCs w:val="24"/>
              </w:rPr>
            </w:pPr>
            <w:r w:rsidRPr="00E42A0F">
              <w:rPr>
                <w:rFonts w:ascii="Arial" w:hAnsi="Arial" w:cs="Arial"/>
                <w:sz w:val="24"/>
                <w:szCs w:val="24"/>
              </w:rPr>
              <w:t>PGE Sacramento Street Railway</w:t>
            </w:r>
          </w:p>
        </w:tc>
      </w:tr>
      <w:tr w:rsidRPr="00E42A0F" w:rsidR="004C5413" w:rsidTr="00057FCA" w14:paraId="0A163508" w14:textId="77777777">
        <w:tc>
          <w:tcPr>
            <w:tcW w:w="4788" w:type="dxa"/>
            <w:shd w:val="clear" w:color="auto" w:fill="auto"/>
          </w:tcPr>
          <w:p w:rsidRPr="00E42A0F" w:rsidR="004C5413" w:rsidP="00057FCA" w:rsidRDefault="004C5413" w14:paraId="087386AA" w14:textId="77777777">
            <w:pPr>
              <w:rPr>
                <w:rFonts w:ascii="Arial" w:hAnsi="Arial" w:cs="Arial"/>
                <w:sz w:val="24"/>
                <w:szCs w:val="24"/>
              </w:rPr>
            </w:pPr>
            <w:r w:rsidRPr="00E42A0F">
              <w:rPr>
                <w:rFonts w:ascii="Arial" w:hAnsi="Arial" w:cs="Arial"/>
                <w:sz w:val="24"/>
                <w:szCs w:val="24"/>
              </w:rPr>
              <w:t>Port of Long Beach</w:t>
            </w:r>
          </w:p>
        </w:tc>
        <w:tc>
          <w:tcPr>
            <w:tcW w:w="4788" w:type="dxa"/>
            <w:shd w:val="clear" w:color="auto" w:fill="auto"/>
          </w:tcPr>
          <w:p w:rsidRPr="00E42A0F" w:rsidR="004C5413" w:rsidP="00057FCA" w:rsidRDefault="004C5413" w14:paraId="5301E0B4" w14:textId="77777777">
            <w:pPr>
              <w:rPr>
                <w:rFonts w:ascii="Arial" w:hAnsi="Arial" w:cs="Arial"/>
                <w:sz w:val="24"/>
                <w:szCs w:val="24"/>
              </w:rPr>
            </w:pPr>
            <w:r w:rsidRPr="00E42A0F">
              <w:rPr>
                <w:rFonts w:ascii="Arial" w:hAnsi="Arial" w:cs="Arial"/>
                <w:sz w:val="24"/>
                <w:szCs w:val="24"/>
              </w:rPr>
              <w:t>Port of Los Angeles</w:t>
            </w:r>
          </w:p>
        </w:tc>
      </w:tr>
      <w:tr w:rsidRPr="00E42A0F" w:rsidR="004C5413" w:rsidTr="00057FCA" w14:paraId="2D6AD89F" w14:textId="77777777">
        <w:tc>
          <w:tcPr>
            <w:tcW w:w="4788" w:type="dxa"/>
            <w:shd w:val="clear" w:color="auto" w:fill="auto"/>
          </w:tcPr>
          <w:p w:rsidRPr="00E42A0F" w:rsidR="004C5413" w:rsidP="00057FCA" w:rsidRDefault="004C5413" w14:paraId="10FD2D01" w14:textId="77777777">
            <w:pPr>
              <w:rPr>
                <w:rFonts w:ascii="Arial" w:hAnsi="Arial" w:cs="Arial"/>
                <w:sz w:val="24"/>
                <w:szCs w:val="24"/>
              </w:rPr>
            </w:pPr>
            <w:r w:rsidRPr="00E42A0F">
              <w:rPr>
                <w:rFonts w:ascii="Arial" w:hAnsi="Arial" w:cs="Arial"/>
                <w:sz w:val="24"/>
                <w:szCs w:val="24"/>
              </w:rPr>
              <w:t>Port of Oakland Railway</w:t>
            </w:r>
          </w:p>
        </w:tc>
        <w:tc>
          <w:tcPr>
            <w:tcW w:w="4788" w:type="dxa"/>
            <w:shd w:val="clear" w:color="auto" w:fill="auto"/>
          </w:tcPr>
          <w:p w:rsidRPr="00E42A0F" w:rsidR="004C5413" w:rsidP="00057FCA" w:rsidRDefault="004C5413" w14:paraId="5BB44293" w14:textId="77777777">
            <w:pPr>
              <w:rPr>
                <w:rFonts w:ascii="Arial" w:hAnsi="Arial" w:cs="Arial"/>
                <w:sz w:val="24"/>
                <w:szCs w:val="24"/>
              </w:rPr>
            </w:pPr>
            <w:r w:rsidRPr="00E42A0F">
              <w:rPr>
                <w:rFonts w:ascii="Arial" w:hAnsi="Arial" w:cs="Arial"/>
                <w:sz w:val="24"/>
                <w:szCs w:val="24"/>
              </w:rPr>
              <w:t>Port of Stockton</w:t>
            </w:r>
          </w:p>
        </w:tc>
      </w:tr>
      <w:tr w:rsidRPr="00E42A0F" w:rsidR="004C5413" w:rsidTr="00057FCA" w14:paraId="5D36FCDD" w14:textId="77777777">
        <w:tc>
          <w:tcPr>
            <w:tcW w:w="4788" w:type="dxa"/>
            <w:shd w:val="clear" w:color="auto" w:fill="auto"/>
          </w:tcPr>
          <w:p w:rsidRPr="00E42A0F" w:rsidR="004C5413" w:rsidP="00057FCA" w:rsidRDefault="004C5413" w14:paraId="77050FB8" w14:textId="77777777">
            <w:pPr>
              <w:rPr>
                <w:rFonts w:ascii="Arial" w:hAnsi="Arial" w:cs="Arial"/>
                <w:sz w:val="24"/>
                <w:szCs w:val="24"/>
              </w:rPr>
            </w:pPr>
            <w:r w:rsidRPr="00E42A0F">
              <w:rPr>
                <w:rFonts w:ascii="Arial" w:hAnsi="Arial" w:cs="Arial"/>
                <w:sz w:val="24"/>
                <w:szCs w:val="24"/>
              </w:rPr>
              <w:t>Port Railroad</w:t>
            </w:r>
          </w:p>
        </w:tc>
        <w:tc>
          <w:tcPr>
            <w:tcW w:w="4788" w:type="dxa"/>
            <w:shd w:val="clear" w:color="auto" w:fill="auto"/>
          </w:tcPr>
          <w:p w:rsidRPr="00E42A0F" w:rsidR="004C5413" w:rsidP="00057FCA" w:rsidRDefault="004C5413" w14:paraId="1838FC62" w14:textId="77777777">
            <w:pPr>
              <w:rPr>
                <w:rFonts w:ascii="Arial" w:hAnsi="Arial" w:cs="Arial"/>
                <w:sz w:val="24"/>
                <w:szCs w:val="24"/>
              </w:rPr>
            </w:pPr>
            <w:r w:rsidRPr="00E42A0F">
              <w:rPr>
                <w:rFonts w:ascii="Arial" w:hAnsi="Arial" w:cs="Arial"/>
                <w:sz w:val="24"/>
                <w:szCs w:val="24"/>
              </w:rPr>
              <w:t>Quincy Railroad Company</w:t>
            </w:r>
          </w:p>
        </w:tc>
      </w:tr>
      <w:tr w:rsidRPr="00E42A0F" w:rsidR="004C5413" w:rsidTr="00057FCA" w14:paraId="6F5D2C4C" w14:textId="77777777">
        <w:tc>
          <w:tcPr>
            <w:tcW w:w="4788" w:type="dxa"/>
            <w:shd w:val="clear" w:color="auto" w:fill="auto"/>
          </w:tcPr>
          <w:p w:rsidRPr="00E42A0F" w:rsidR="004C5413" w:rsidP="00057FCA" w:rsidRDefault="004C5413" w14:paraId="218F8C25" w14:textId="77777777">
            <w:pPr>
              <w:rPr>
                <w:rFonts w:ascii="Arial" w:hAnsi="Arial" w:cs="Arial"/>
                <w:sz w:val="24"/>
                <w:szCs w:val="24"/>
              </w:rPr>
            </w:pPr>
            <w:r w:rsidRPr="00E42A0F">
              <w:rPr>
                <w:rFonts w:ascii="Arial" w:hAnsi="Arial" w:cs="Arial"/>
                <w:sz w:val="24"/>
                <w:szCs w:val="24"/>
              </w:rPr>
              <w:t>Richmond Belt Railway</w:t>
            </w:r>
          </w:p>
        </w:tc>
        <w:tc>
          <w:tcPr>
            <w:tcW w:w="4788" w:type="dxa"/>
            <w:shd w:val="clear" w:color="auto" w:fill="auto"/>
          </w:tcPr>
          <w:p w:rsidRPr="00E42A0F" w:rsidR="004C5413" w:rsidP="00057FCA" w:rsidRDefault="004C5413" w14:paraId="1B002376" w14:textId="77777777">
            <w:pPr>
              <w:rPr>
                <w:rFonts w:ascii="Arial" w:hAnsi="Arial" w:cs="Arial"/>
                <w:sz w:val="24"/>
                <w:szCs w:val="24"/>
              </w:rPr>
            </w:pPr>
            <w:r w:rsidRPr="00E42A0F">
              <w:rPr>
                <w:rFonts w:ascii="Arial" w:hAnsi="Arial" w:cs="Arial"/>
                <w:sz w:val="24"/>
                <w:szCs w:val="24"/>
              </w:rPr>
              <w:t>Sacramento Northern Railway (Part of UPRR)</w:t>
            </w:r>
          </w:p>
        </w:tc>
      </w:tr>
      <w:tr w:rsidRPr="00E42A0F" w:rsidR="004C5413" w:rsidTr="00057FCA" w14:paraId="04C19D7E" w14:textId="77777777">
        <w:tc>
          <w:tcPr>
            <w:tcW w:w="4788" w:type="dxa"/>
            <w:shd w:val="clear" w:color="auto" w:fill="auto"/>
          </w:tcPr>
          <w:p w:rsidRPr="00E42A0F" w:rsidR="004C5413" w:rsidP="00057FCA" w:rsidRDefault="004C5413" w14:paraId="647955EB" w14:textId="77777777">
            <w:pPr>
              <w:rPr>
                <w:rFonts w:ascii="Arial" w:hAnsi="Arial" w:cs="Arial"/>
                <w:sz w:val="24"/>
                <w:szCs w:val="24"/>
              </w:rPr>
            </w:pPr>
            <w:r w:rsidRPr="00E42A0F">
              <w:rPr>
                <w:rFonts w:ascii="Arial" w:hAnsi="Arial" w:cs="Arial"/>
                <w:sz w:val="24"/>
                <w:szCs w:val="24"/>
              </w:rPr>
              <w:t>Sacramento Regional Transit District</w:t>
            </w:r>
          </w:p>
        </w:tc>
        <w:tc>
          <w:tcPr>
            <w:tcW w:w="4788" w:type="dxa"/>
            <w:shd w:val="clear" w:color="auto" w:fill="auto"/>
          </w:tcPr>
          <w:p w:rsidRPr="00E42A0F" w:rsidR="004C5413" w:rsidP="00057FCA" w:rsidRDefault="004C5413" w14:paraId="1DE21162" w14:textId="77777777">
            <w:pPr>
              <w:rPr>
                <w:rFonts w:ascii="Arial" w:hAnsi="Arial" w:cs="Arial"/>
                <w:sz w:val="24"/>
                <w:szCs w:val="24"/>
              </w:rPr>
            </w:pPr>
            <w:r w:rsidRPr="00E42A0F">
              <w:rPr>
                <w:rFonts w:ascii="Arial" w:hAnsi="Arial" w:cs="Arial"/>
                <w:sz w:val="24"/>
                <w:szCs w:val="24"/>
              </w:rPr>
              <w:t>Sacramento Valley &amp; Eastern Railway</w:t>
            </w:r>
          </w:p>
        </w:tc>
      </w:tr>
      <w:tr w:rsidRPr="00E42A0F" w:rsidR="004C5413" w:rsidTr="00057FCA" w14:paraId="255CC04A" w14:textId="77777777">
        <w:tc>
          <w:tcPr>
            <w:tcW w:w="4788" w:type="dxa"/>
            <w:shd w:val="clear" w:color="auto" w:fill="auto"/>
          </w:tcPr>
          <w:p w:rsidRPr="00E42A0F" w:rsidR="004C5413" w:rsidP="00057FCA" w:rsidRDefault="004C5413" w14:paraId="12C3A9CB" w14:textId="77777777">
            <w:pPr>
              <w:rPr>
                <w:rFonts w:ascii="Arial" w:hAnsi="Arial" w:cs="Arial"/>
                <w:sz w:val="24"/>
                <w:szCs w:val="24"/>
              </w:rPr>
            </w:pPr>
            <w:r w:rsidRPr="00E42A0F">
              <w:rPr>
                <w:rFonts w:ascii="Arial" w:hAnsi="Arial" w:cs="Arial"/>
                <w:sz w:val="24"/>
                <w:szCs w:val="24"/>
              </w:rPr>
              <w:t>Sacramento-Yolo Port District Belt Railroad</w:t>
            </w:r>
          </w:p>
        </w:tc>
        <w:tc>
          <w:tcPr>
            <w:tcW w:w="4788" w:type="dxa"/>
            <w:shd w:val="clear" w:color="auto" w:fill="auto"/>
          </w:tcPr>
          <w:p w:rsidRPr="00E42A0F" w:rsidR="004C5413" w:rsidP="00057FCA" w:rsidRDefault="004C5413" w14:paraId="77557B01" w14:textId="77777777">
            <w:pPr>
              <w:rPr>
                <w:rFonts w:ascii="Arial" w:hAnsi="Arial" w:cs="Arial"/>
                <w:sz w:val="24"/>
                <w:szCs w:val="24"/>
              </w:rPr>
            </w:pPr>
            <w:r w:rsidRPr="00E42A0F">
              <w:rPr>
                <w:rFonts w:ascii="Arial" w:hAnsi="Arial" w:cs="Arial"/>
                <w:sz w:val="24"/>
                <w:szCs w:val="24"/>
              </w:rPr>
              <w:t>San Diego &amp; Arizona (Pacific SW Railway Museum)</w:t>
            </w:r>
          </w:p>
        </w:tc>
      </w:tr>
      <w:tr w:rsidRPr="00E42A0F" w:rsidR="004C5413" w:rsidTr="00057FCA" w14:paraId="2FF71FE3" w14:textId="77777777">
        <w:tc>
          <w:tcPr>
            <w:tcW w:w="4788" w:type="dxa"/>
            <w:shd w:val="clear" w:color="auto" w:fill="auto"/>
          </w:tcPr>
          <w:p w:rsidRPr="00E42A0F" w:rsidR="004C5413" w:rsidP="00057FCA" w:rsidRDefault="004C5413" w14:paraId="72499226" w14:textId="77777777">
            <w:pPr>
              <w:rPr>
                <w:rFonts w:ascii="Arial" w:hAnsi="Arial" w:cs="Arial"/>
                <w:sz w:val="24"/>
                <w:szCs w:val="24"/>
              </w:rPr>
            </w:pPr>
            <w:r w:rsidRPr="00E42A0F">
              <w:rPr>
                <w:rFonts w:ascii="Arial" w:hAnsi="Arial" w:cs="Arial"/>
                <w:sz w:val="24"/>
                <w:szCs w:val="24"/>
              </w:rPr>
              <w:t>San Diego &amp; Arizona Eastern Railway Co.-San Diego Trolley</w:t>
            </w:r>
          </w:p>
        </w:tc>
        <w:tc>
          <w:tcPr>
            <w:tcW w:w="4788" w:type="dxa"/>
            <w:shd w:val="clear" w:color="auto" w:fill="auto"/>
          </w:tcPr>
          <w:p w:rsidRPr="00E42A0F" w:rsidR="004C5413" w:rsidP="00057FCA" w:rsidRDefault="004C5413" w14:paraId="0B78AFA6" w14:textId="77777777">
            <w:pPr>
              <w:rPr>
                <w:rFonts w:ascii="Arial" w:hAnsi="Arial" w:cs="Arial"/>
                <w:sz w:val="24"/>
                <w:szCs w:val="24"/>
              </w:rPr>
            </w:pPr>
            <w:r w:rsidRPr="00E42A0F">
              <w:rPr>
                <w:rFonts w:ascii="Arial" w:hAnsi="Arial" w:cs="Arial"/>
                <w:sz w:val="24"/>
                <w:szCs w:val="24"/>
              </w:rPr>
              <w:t>San Diego and Imperial Valley Railroad Company</w:t>
            </w:r>
          </w:p>
        </w:tc>
      </w:tr>
      <w:tr w:rsidRPr="00E42A0F" w:rsidR="004C5413" w:rsidTr="00057FCA" w14:paraId="03B86ADB" w14:textId="77777777">
        <w:tc>
          <w:tcPr>
            <w:tcW w:w="4788" w:type="dxa"/>
            <w:shd w:val="clear" w:color="auto" w:fill="auto"/>
          </w:tcPr>
          <w:p w:rsidRPr="00E42A0F" w:rsidR="004C5413" w:rsidP="00057FCA" w:rsidRDefault="004C5413" w14:paraId="368F243A" w14:textId="77777777">
            <w:pPr>
              <w:rPr>
                <w:rFonts w:ascii="Arial" w:hAnsi="Arial" w:cs="Arial"/>
                <w:sz w:val="24"/>
                <w:szCs w:val="24"/>
              </w:rPr>
            </w:pPr>
            <w:r w:rsidRPr="00E42A0F">
              <w:rPr>
                <w:rFonts w:ascii="Arial" w:hAnsi="Arial" w:cs="Arial"/>
                <w:sz w:val="24"/>
                <w:szCs w:val="24"/>
              </w:rPr>
              <w:t>San Diego Electric Railway Company</w:t>
            </w:r>
          </w:p>
        </w:tc>
        <w:tc>
          <w:tcPr>
            <w:tcW w:w="4788" w:type="dxa"/>
            <w:shd w:val="clear" w:color="auto" w:fill="auto"/>
          </w:tcPr>
          <w:p w:rsidRPr="00E42A0F" w:rsidR="004C5413" w:rsidP="00057FCA" w:rsidRDefault="004C5413" w14:paraId="2C6D99F7" w14:textId="77777777">
            <w:pPr>
              <w:rPr>
                <w:rFonts w:ascii="Arial" w:hAnsi="Arial" w:cs="Arial"/>
                <w:sz w:val="24"/>
                <w:szCs w:val="24"/>
              </w:rPr>
            </w:pPr>
            <w:r w:rsidRPr="00E42A0F">
              <w:rPr>
                <w:rFonts w:ascii="Arial" w:hAnsi="Arial" w:cs="Arial"/>
                <w:sz w:val="24"/>
                <w:szCs w:val="24"/>
              </w:rPr>
              <w:t>San Francisco and Napa Valley Railroad Company</w:t>
            </w:r>
          </w:p>
        </w:tc>
      </w:tr>
      <w:tr w:rsidRPr="00E42A0F" w:rsidR="004C5413" w:rsidTr="00057FCA" w14:paraId="74EB4390" w14:textId="77777777">
        <w:tc>
          <w:tcPr>
            <w:tcW w:w="4788" w:type="dxa"/>
            <w:shd w:val="clear" w:color="auto" w:fill="auto"/>
          </w:tcPr>
          <w:p w:rsidRPr="00E42A0F" w:rsidR="004C5413" w:rsidP="00057FCA" w:rsidRDefault="004C5413" w14:paraId="54E80A08" w14:textId="77777777">
            <w:pPr>
              <w:rPr>
                <w:rFonts w:ascii="Arial" w:hAnsi="Arial" w:cs="Arial"/>
                <w:sz w:val="24"/>
                <w:szCs w:val="24"/>
              </w:rPr>
            </w:pPr>
            <w:r w:rsidRPr="00E42A0F">
              <w:rPr>
                <w:rFonts w:ascii="Arial" w:hAnsi="Arial" w:cs="Arial"/>
                <w:sz w:val="24"/>
                <w:szCs w:val="24"/>
              </w:rPr>
              <w:t>San Francisco Belt Railroad</w:t>
            </w:r>
          </w:p>
        </w:tc>
        <w:tc>
          <w:tcPr>
            <w:tcW w:w="4788" w:type="dxa"/>
            <w:shd w:val="clear" w:color="auto" w:fill="auto"/>
          </w:tcPr>
          <w:p w:rsidRPr="00E42A0F" w:rsidR="004C5413" w:rsidP="00057FCA" w:rsidRDefault="004C5413" w14:paraId="64D5B0C4" w14:textId="77777777">
            <w:pPr>
              <w:rPr>
                <w:rFonts w:ascii="Arial" w:hAnsi="Arial" w:cs="Arial"/>
                <w:sz w:val="24"/>
                <w:szCs w:val="24"/>
              </w:rPr>
            </w:pPr>
            <w:r w:rsidRPr="00E42A0F">
              <w:rPr>
                <w:rFonts w:ascii="Arial" w:hAnsi="Arial" w:cs="Arial"/>
                <w:sz w:val="24"/>
                <w:szCs w:val="24"/>
              </w:rPr>
              <w:t>San Francisco Municipal Railway</w:t>
            </w:r>
          </w:p>
        </w:tc>
      </w:tr>
      <w:tr w:rsidRPr="00E42A0F" w:rsidR="004C5413" w:rsidTr="00057FCA" w14:paraId="3E6D8899" w14:textId="77777777">
        <w:tc>
          <w:tcPr>
            <w:tcW w:w="4788" w:type="dxa"/>
            <w:shd w:val="clear" w:color="auto" w:fill="auto"/>
          </w:tcPr>
          <w:p w:rsidRPr="00E42A0F" w:rsidR="004C5413" w:rsidP="00057FCA" w:rsidRDefault="004C5413" w14:paraId="008BEEE4" w14:textId="77777777">
            <w:pPr>
              <w:rPr>
                <w:rFonts w:ascii="Arial" w:hAnsi="Arial" w:cs="Arial"/>
                <w:sz w:val="24"/>
                <w:szCs w:val="24"/>
              </w:rPr>
            </w:pPr>
            <w:r w:rsidRPr="00E42A0F">
              <w:rPr>
                <w:rFonts w:ascii="Arial" w:hAnsi="Arial" w:cs="Arial"/>
                <w:sz w:val="24"/>
                <w:szCs w:val="24"/>
              </w:rPr>
              <w:t>San Joaquin &amp; Eastern Railroad Company</w:t>
            </w:r>
          </w:p>
        </w:tc>
        <w:tc>
          <w:tcPr>
            <w:tcW w:w="4788" w:type="dxa"/>
            <w:shd w:val="clear" w:color="auto" w:fill="auto"/>
          </w:tcPr>
          <w:p w:rsidRPr="00E42A0F" w:rsidR="004C5413" w:rsidP="00057FCA" w:rsidRDefault="004C5413" w14:paraId="135852CF" w14:textId="77777777">
            <w:pPr>
              <w:rPr>
                <w:rFonts w:ascii="Arial" w:hAnsi="Arial" w:cs="Arial"/>
                <w:sz w:val="24"/>
                <w:szCs w:val="24"/>
              </w:rPr>
            </w:pPr>
            <w:r w:rsidRPr="00E42A0F">
              <w:rPr>
                <w:rFonts w:ascii="Arial" w:hAnsi="Arial" w:cs="Arial"/>
                <w:sz w:val="24"/>
                <w:szCs w:val="24"/>
              </w:rPr>
              <w:t>San Joaquin Valley Railroad</w:t>
            </w:r>
          </w:p>
        </w:tc>
      </w:tr>
      <w:tr w:rsidRPr="00E42A0F" w:rsidR="004C5413" w:rsidTr="00057FCA" w14:paraId="10C59F27" w14:textId="77777777">
        <w:tc>
          <w:tcPr>
            <w:tcW w:w="4788" w:type="dxa"/>
            <w:shd w:val="clear" w:color="auto" w:fill="auto"/>
          </w:tcPr>
          <w:p w:rsidRPr="00E42A0F" w:rsidR="004C5413" w:rsidP="00057FCA" w:rsidRDefault="004C5413" w14:paraId="0B1E19CF" w14:textId="77777777">
            <w:pPr>
              <w:rPr>
                <w:rFonts w:ascii="Arial" w:hAnsi="Arial" w:cs="Arial"/>
                <w:sz w:val="24"/>
                <w:szCs w:val="24"/>
              </w:rPr>
            </w:pPr>
            <w:r w:rsidRPr="00E42A0F">
              <w:rPr>
                <w:rFonts w:ascii="Arial" w:hAnsi="Arial" w:cs="Arial"/>
                <w:sz w:val="24"/>
                <w:szCs w:val="24"/>
              </w:rPr>
              <w:t>San Jose Railroads</w:t>
            </w:r>
          </w:p>
        </w:tc>
        <w:tc>
          <w:tcPr>
            <w:tcW w:w="4788" w:type="dxa"/>
            <w:shd w:val="clear" w:color="auto" w:fill="auto"/>
          </w:tcPr>
          <w:p w:rsidRPr="00E42A0F" w:rsidR="004C5413" w:rsidP="00057FCA" w:rsidRDefault="004C5413" w14:paraId="1CD0C942" w14:textId="77777777">
            <w:pPr>
              <w:rPr>
                <w:rFonts w:ascii="Arial" w:hAnsi="Arial" w:cs="Arial"/>
                <w:sz w:val="24"/>
                <w:szCs w:val="24"/>
              </w:rPr>
            </w:pPr>
            <w:r w:rsidRPr="00E42A0F">
              <w:rPr>
                <w:rFonts w:ascii="Arial" w:hAnsi="Arial" w:cs="Arial"/>
                <w:sz w:val="24"/>
                <w:szCs w:val="24"/>
              </w:rPr>
              <w:t>Santa Barbara and Suburban Railway Company</w:t>
            </w:r>
          </w:p>
        </w:tc>
      </w:tr>
      <w:tr w:rsidRPr="00E42A0F" w:rsidR="004C5413" w:rsidTr="00057FCA" w14:paraId="669B312A" w14:textId="77777777">
        <w:tc>
          <w:tcPr>
            <w:tcW w:w="4788" w:type="dxa"/>
            <w:shd w:val="clear" w:color="auto" w:fill="auto"/>
          </w:tcPr>
          <w:p w:rsidRPr="00E42A0F" w:rsidR="004C5413" w:rsidP="00057FCA" w:rsidRDefault="004C5413" w14:paraId="08775B29" w14:textId="77777777">
            <w:pPr>
              <w:rPr>
                <w:rFonts w:ascii="Arial" w:hAnsi="Arial" w:cs="Arial"/>
                <w:sz w:val="24"/>
                <w:szCs w:val="24"/>
              </w:rPr>
            </w:pPr>
            <w:r w:rsidRPr="00E42A0F">
              <w:rPr>
                <w:rFonts w:ascii="Arial" w:hAnsi="Arial" w:cs="Arial"/>
                <w:sz w:val="24"/>
                <w:szCs w:val="24"/>
              </w:rPr>
              <w:t>Santa Clara County Valley Transportation Authority</w:t>
            </w:r>
          </w:p>
        </w:tc>
        <w:tc>
          <w:tcPr>
            <w:tcW w:w="4788" w:type="dxa"/>
            <w:shd w:val="clear" w:color="auto" w:fill="auto"/>
          </w:tcPr>
          <w:p w:rsidRPr="00E42A0F" w:rsidR="004C5413" w:rsidP="00057FCA" w:rsidRDefault="004C5413" w14:paraId="65F0EC04" w14:textId="77777777">
            <w:pPr>
              <w:rPr>
                <w:rFonts w:ascii="Arial" w:hAnsi="Arial" w:cs="Arial"/>
                <w:sz w:val="24"/>
                <w:szCs w:val="24"/>
              </w:rPr>
            </w:pPr>
            <w:r w:rsidRPr="00E42A0F">
              <w:rPr>
                <w:rFonts w:ascii="Arial" w:hAnsi="Arial" w:cs="Arial"/>
                <w:sz w:val="24"/>
                <w:szCs w:val="24"/>
              </w:rPr>
              <w:t>Santa Cruz, Big Trees &amp; Pacific Railway Company</w:t>
            </w:r>
          </w:p>
        </w:tc>
      </w:tr>
      <w:tr w:rsidRPr="00E42A0F" w:rsidR="004C5413" w:rsidTr="00057FCA" w14:paraId="656C9522" w14:textId="77777777">
        <w:tc>
          <w:tcPr>
            <w:tcW w:w="4788" w:type="dxa"/>
            <w:shd w:val="clear" w:color="auto" w:fill="auto"/>
          </w:tcPr>
          <w:p w:rsidRPr="00E42A0F" w:rsidR="004C5413" w:rsidP="00057FCA" w:rsidRDefault="004C5413" w14:paraId="6AB9FEAF" w14:textId="77777777">
            <w:pPr>
              <w:rPr>
                <w:rFonts w:ascii="Arial" w:hAnsi="Arial" w:cs="Arial"/>
                <w:sz w:val="24"/>
                <w:szCs w:val="24"/>
              </w:rPr>
            </w:pPr>
            <w:r w:rsidRPr="00E42A0F">
              <w:rPr>
                <w:rFonts w:ascii="Arial" w:hAnsi="Arial" w:cs="Arial"/>
                <w:sz w:val="24"/>
                <w:szCs w:val="24"/>
              </w:rPr>
              <w:t>Santa Maria Valley Railroad Company</w:t>
            </w:r>
          </w:p>
        </w:tc>
        <w:tc>
          <w:tcPr>
            <w:tcW w:w="4788" w:type="dxa"/>
            <w:shd w:val="clear" w:color="auto" w:fill="auto"/>
          </w:tcPr>
          <w:p w:rsidRPr="00E42A0F" w:rsidR="004C5413" w:rsidP="00057FCA" w:rsidRDefault="004C5413" w14:paraId="7C6C6506" w14:textId="77777777">
            <w:pPr>
              <w:rPr>
                <w:rFonts w:ascii="Arial" w:hAnsi="Arial" w:cs="Arial"/>
                <w:sz w:val="24"/>
                <w:szCs w:val="24"/>
              </w:rPr>
            </w:pPr>
            <w:r w:rsidRPr="00E42A0F">
              <w:rPr>
                <w:rFonts w:ascii="Arial" w:hAnsi="Arial" w:cs="Arial"/>
                <w:sz w:val="24"/>
                <w:szCs w:val="24"/>
              </w:rPr>
              <w:t>Sierra Railroad Company</w:t>
            </w:r>
          </w:p>
        </w:tc>
      </w:tr>
      <w:tr w:rsidRPr="00E42A0F" w:rsidR="004C5413" w:rsidTr="00057FCA" w14:paraId="10ABC453" w14:textId="77777777">
        <w:tc>
          <w:tcPr>
            <w:tcW w:w="4788" w:type="dxa"/>
            <w:shd w:val="clear" w:color="auto" w:fill="auto"/>
          </w:tcPr>
          <w:p w:rsidRPr="00E42A0F" w:rsidR="004C5413" w:rsidP="00057FCA" w:rsidRDefault="004C5413" w14:paraId="11A2203B" w14:textId="77777777">
            <w:pPr>
              <w:rPr>
                <w:rFonts w:ascii="Arial" w:hAnsi="Arial" w:cs="Arial"/>
                <w:sz w:val="24"/>
                <w:szCs w:val="24"/>
              </w:rPr>
            </w:pPr>
            <w:r w:rsidRPr="00E42A0F">
              <w:rPr>
                <w:rFonts w:ascii="Arial" w:hAnsi="Arial" w:cs="Arial"/>
                <w:sz w:val="24"/>
                <w:szCs w:val="24"/>
              </w:rPr>
              <w:t>Sierra Railroad Company of California</w:t>
            </w:r>
          </w:p>
        </w:tc>
        <w:tc>
          <w:tcPr>
            <w:tcW w:w="4788" w:type="dxa"/>
            <w:shd w:val="clear" w:color="auto" w:fill="auto"/>
          </w:tcPr>
          <w:p w:rsidRPr="00E42A0F" w:rsidR="004C5413" w:rsidP="00057FCA" w:rsidRDefault="004C5413" w14:paraId="13BB39F9" w14:textId="77777777">
            <w:pPr>
              <w:rPr>
                <w:rFonts w:ascii="Arial" w:hAnsi="Arial" w:cs="Arial"/>
                <w:sz w:val="24"/>
                <w:szCs w:val="24"/>
              </w:rPr>
            </w:pPr>
            <w:r w:rsidRPr="00E42A0F">
              <w:rPr>
                <w:rFonts w:ascii="Arial" w:hAnsi="Arial" w:cs="Arial"/>
                <w:sz w:val="24"/>
                <w:szCs w:val="24"/>
              </w:rPr>
              <w:t>South San Francisco Belt Railroad</w:t>
            </w:r>
          </w:p>
        </w:tc>
      </w:tr>
      <w:tr w:rsidRPr="00E42A0F" w:rsidR="004C5413" w:rsidTr="00057FCA" w14:paraId="684F2F16" w14:textId="77777777">
        <w:tc>
          <w:tcPr>
            <w:tcW w:w="4788" w:type="dxa"/>
            <w:shd w:val="clear" w:color="auto" w:fill="auto"/>
          </w:tcPr>
          <w:p w:rsidRPr="00E42A0F" w:rsidR="004C5413" w:rsidP="00057FCA" w:rsidRDefault="004C5413" w14:paraId="289766D7" w14:textId="77777777">
            <w:pPr>
              <w:rPr>
                <w:rFonts w:ascii="Arial" w:hAnsi="Arial" w:cs="Arial"/>
                <w:sz w:val="24"/>
                <w:szCs w:val="24"/>
              </w:rPr>
            </w:pPr>
            <w:r w:rsidRPr="00E42A0F">
              <w:rPr>
                <w:rFonts w:ascii="Arial" w:hAnsi="Arial" w:cs="Arial"/>
                <w:sz w:val="24"/>
                <w:szCs w:val="24"/>
              </w:rPr>
              <w:t>South San Francisco Railroad and Power Company</w:t>
            </w:r>
          </w:p>
        </w:tc>
        <w:tc>
          <w:tcPr>
            <w:tcW w:w="4788" w:type="dxa"/>
            <w:shd w:val="clear" w:color="auto" w:fill="auto"/>
          </w:tcPr>
          <w:p w:rsidRPr="00E42A0F" w:rsidR="004C5413" w:rsidP="00057FCA" w:rsidRDefault="004C5413" w14:paraId="535112E8" w14:textId="77777777">
            <w:pPr>
              <w:rPr>
                <w:rFonts w:ascii="Arial" w:hAnsi="Arial" w:cs="Arial"/>
                <w:sz w:val="24"/>
                <w:szCs w:val="24"/>
              </w:rPr>
            </w:pPr>
            <w:r w:rsidRPr="00E42A0F">
              <w:rPr>
                <w:rFonts w:ascii="Arial" w:hAnsi="Arial" w:cs="Arial"/>
                <w:sz w:val="24"/>
                <w:szCs w:val="24"/>
              </w:rPr>
              <w:t>Southern California Regional Rail Agency (Metrolink)</w:t>
            </w:r>
          </w:p>
        </w:tc>
      </w:tr>
      <w:tr w:rsidRPr="00E42A0F" w:rsidR="004C5413" w:rsidTr="00057FCA" w14:paraId="6F575F0F" w14:textId="77777777">
        <w:tc>
          <w:tcPr>
            <w:tcW w:w="4788" w:type="dxa"/>
            <w:shd w:val="clear" w:color="auto" w:fill="auto"/>
          </w:tcPr>
          <w:p w:rsidRPr="00E42A0F" w:rsidR="004C5413" w:rsidP="00057FCA" w:rsidRDefault="004C5413" w14:paraId="40CE52E8" w14:textId="77777777">
            <w:pPr>
              <w:rPr>
                <w:rFonts w:ascii="Arial" w:hAnsi="Arial" w:cs="Arial"/>
                <w:sz w:val="24"/>
                <w:szCs w:val="24"/>
              </w:rPr>
            </w:pPr>
            <w:r w:rsidRPr="00E42A0F">
              <w:rPr>
                <w:rFonts w:ascii="Arial" w:hAnsi="Arial" w:cs="Arial"/>
                <w:sz w:val="24"/>
                <w:szCs w:val="24"/>
              </w:rPr>
              <w:t>Stockton Electric Railroad Company</w:t>
            </w:r>
          </w:p>
        </w:tc>
        <w:tc>
          <w:tcPr>
            <w:tcW w:w="4788" w:type="dxa"/>
            <w:shd w:val="clear" w:color="auto" w:fill="auto"/>
          </w:tcPr>
          <w:p w:rsidRPr="00E42A0F" w:rsidR="004C5413" w:rsidP="00057FCA" w:rsidRDefault="004C5413" w14:paraId="464F680C" w14:textId="77777777">
            <w:pPr>
              <w:rPr>
                <w:rFonts w:ascii="Arial" w:hAnsi="Arial" w:cs="Arial"/>
                <w:sz w:val="24"/>
                <w:szCs w:val="24"/>
              </w:rPr>
            </w:pPr>
            <w:r w:rsidRPr="00E42A0F">
              <w:rPr>
                <w:rFonts w:ascii="Arial" w:hAnsi="Arial" w:cs="Arial"/>
                <w:sz w:val="24"/>
                <w:szCs w:val="24"/>
              </w:rPr>
              <w:t>Stockton Public Belt Railroad</w:t>
            </w:r>
          </w:p>
        </w:tc>
      </w:tr>
      <w:tr w:rsidRPr="00E42A0F" w:rsidR="004C5413" w:rsidTr="00057FCA" w14:paraId="6ECBF1A3" w14:textId="77777777">
        <w:tc>
          <w:tcPr>
            <w:tcW w:w="4788" w:type="dxa"/>
            <w:shd w:val="clear" w:color="auto" w:fill="auto"/>
          </w:tcPr>
          <w:p w:rsidRPr="00E42A0F" w:rsidR="004C5413" w:rsidP="00057FCA" w:rsidRDefault="004C5413" w14:paraId="05E6C654" w14:textId="77777777">
            <w:pPr>
              <w:rPr>
                <w:rFonts w:ascii="Arial" w:hAnsi="Arial" w:cs="Arial"/>
                <w:sz w:val="24"/>
                <w:szCs w:val="24"/>
              </w:rPr>
            </w:pPr>
            <w:r w:rsidRPr="00E42A0F">
              <w:rPr>
                <w:rFonts w:ascii="Arial" w:hAnsi="Arial" w:cs="Arial"/>
                <w:sz w:val="24"/>
                <w:szCs w:val="24"/>
              </w:rPr>
              <w:lastRenderedPageBreak/>
              <w:t>Stockton Terminal &amp; Eastern Railroad</w:t>
            </w:r>
          </w:p>
        </w:tc>
        <w:tc>
          <w:tcPr>
            <w:tcW w:w="4788" w:type="dxa"/>
            <w:shd w:val="clear" w:color="auto" w:fill="auto"/>
          </w:tcPr>
          <w:p w:rsidRPr="00E42A0F" w:rsidR="004C5413" w:rsidP="00057FCA" w:rsidRDefault="004C5413" w14:paraId="01532C02" w14:textId="77777777">
            <w:pPr>
              <w:rPr>
                <w:rFonts w:ascii="Arial" w:hAnsi="Arial" w:cs="Arial"/>
                <w:sz w:val="24"/>
                <w:szCs w:val="24"/>
              </w:rPr>
            </w:pPr>
            <w:r w:rsidRPr="00E42A0F">
              <w:rPr>
                <w:rFonts w:ascii="Arial" w:hAnsi="Arial" w:cs="Arial"/>
                <w:sz w:val="24"/>
                <w:szCs w:val="24"/>
              </w:rPr>
              <w:t>Sunset Railway Company (SJVR operates, owners UP/BNSF)</w:t>
            </w:r>
          </w:p>
        </w:tc>
      </w:tr>
      <w:tr w:rsidRPr="00E42A0F" w:rsidR="004C5413" w:rsidTr="00057FCA" w14:paraId="5CC327FB" w14:textId="77777777">
        <w:tc>
          <w:tcPr>
            <w:tcW w:w="4788" w:type="dxa"/>
            <w:shd w:val="clear" w:color="auto" w:fill="auto"/>
          </w:tcPr>
          <w:p w:rsidRPr="00E42A0F" w:rsidR="004C5413" w:rsidP="00057FCA" w:rsidRDefault="004C5413" w14:paraId="2101DACD" w14:textId="77777777">
            <w:pPr>
              <w:rPr>
                <w:rFonts w:ascii="Arial" w:hAnsi="Arial" w:cs="Arial"/>
                <w:sz w:val="24"/>
                <w:szCs w:val="24"/>
              </w:rPr>
            </w:pPr>
            <w:r w:rsidRPr="00E42A0F">
              <w:rPr>
                <w:rFonts w:ascii="Arial" w:hAnsi="Arial" w:cs="Arial"/>
                <w:sz w:val="24"/>
                <w:szCs w:val="24"/>
              </w:rPr>
              <w:t>The Arcata and Mad River Railroad Company</w:t>
            </w:r>
          </w:p>
        </w:tc>
        <w:tc>
          <w:tcPr>
            <w:tcW w:w="4788" w:type="dxa"/>
            <w:shd w:val="clear" w:color="auto" w:fill="auto"/>
          </w:tcPr>
          <w:p w:rsidRPr="00E42A0F" w:rsidR="004C5413" w:rsidP="00057FCA" w:rsidRDefault="004C5413" w14:paraId="5F33AEBB" w14:textId="77777777">
            <w:pPr>
              <w:rPr>
                <w:rFonts w:ascii="Arial" w:hAnsi="Arial" w:cs="Arial"/>
                <w:sz w:val="24"/>
                <w:szCs w:val="24"/>
              </w:rPr>
            </w:pPr>
            <w:r w:rsidRPr="00E42A0F">
              <w:rPr>
                <w:rFonts w:ascii="Arial" w:hAnsi="Arial" w:cs="Arial"/>
                <w:sz w:val="24"/>
                <w:szCs w:val="24"/>
              </w:rPr>
              <w:t>The Burlington Northern Santa Fe Railroad Company</w:t>
            </w:r>
          </w:p>
        </w:tc>
      </w:tr>
      <w:tr w:rsidRPr="00E42A0F" w:rsidR="004C5413" w:rsidTr="00057FCA" w14:paraId="6AA179BD" w14:textId="77777777">
        <w:tc>
          <w:tcPr>
            <w:tcW w:w="4788" w:type="dxa"/>
            <w:shd w:val="clear" w:color="auto" w:fill="auto"/>
          </w:tcPr>
          <w:p w:rsidRPr="00E42A0F" w:rsidR="004C5413" w:rsidP="00057FCA" w:rsidRDefault="004C5413" w14:paraId="45E19F2D" w14:textId="77777777">
            <w:pPr>
              <w:rPr>
                <w:rFonts w:ascii="Arial" w:hAnsi="Arial" w:cs="Arial"/>
                <w:sz w:val="24"/>
                <w:szCs w:val="24"/>
              </w:rPr>
            </w:pPr>
            <w:r w:rsidRPr="00E42A0F">
              <w:rPr>
                <w:rFonts w:ascii="Arial" w:hAnsi="Arial" w:cs="Arial"/>
                <w:sz w:val="24"/>
                <w:szCs w:val="24"/>
              </w:rPr>
              <w:t>The Niles Canyon Railway (Pacific Locomotive Assn.)</w:t>
            </w:r>
          </w:p>
        </w:tc>
        <w:tc>
          <w:tcPr>
            <w:tcW w:w="4788" w:type="dxa"/>
            <w:shd w:val="clear" w:color="auto" w:fill="auto"/>
          </w:tcPr>
          <w:p w:rsidRPr="00E42A0F" w:rsidR="004C5413" w:rsidP="00057FCA" w:rsidRDefault="004C5413" w14:paraId="7BA456C3" w14:textId="77777777">
            <w:pPr>
              <w:rPr>
                <w:rFonts w:ascii="Arial" w:hAnsi="Arial" w:cs="Arial"/>
                <w:sz w:val="24"/>
                <w:szCs w:val="24"/>
              </w:rPr>
            </w:pPr>
            <w:r w:rsidRPr="00E42A0F">
              <w:rPr>
                <w:rFonts w:ascii="Arial" w:hAnsi="Arial" w:cs="Arial"/>
                <w:sz w:val="24"/>
                <w:szCs w:val="24"/>
              </w:rPr>
              <w:t>The Oakland Terminal Railway (Owned by UP/BNSF)</w:t>
            </w:r>
          </w:p>
        </w:tc>
      </w:tr>
      <w:tr w:rsidRPr="00E42A0F" w:rsidR="004C5413" w:rsidTr="00057FCA" w14:paraId="1767D802" w14:textId="77777777">
        <w:tc>
          <w:tcPr>
            <w:tcW w:w="4788" w:type="dxa"/>
            <w:shd w:val="clear" w:color="auto" w:fill="auto"/>
          </w:tcPr>
          <w:p w:rsidRPr="00E42A0F" w:rsidR="004C5413" w:rsidP="00057FCA" w:rsidRDefault="004C5413" w14:paraId="4FC82E16" w14:textId="77777777">
            <w:pPr>
              <w:rPr>
                <w:rFonts w:ascii="Arial" w:hAnsi="Arial" w:cs="Arial"/>
                <w:sz w:val="24"/>
                <w:szCs w:val="24"/>
              </w:rPr>
            </w:pPr>
            <w:r w:rsidRPr="00E42A0F">
              <w:rPr>
                <w:rFonts w:ascii="Arial" w:hAnsi="Arial" w:cs="Arial"/>
                <w:sz w:val="24"/>
                <w:szCs w:val="24"/>
              </w:rPr>
              <w:t>Tidewater and Southern Railway Company (Part of UP)</w:t>
            </w:r>
          </w:p>
        </w:tc>
        <w:tc>
          <w:tcPr>
            <w:tcW w:w="4788" w:type="dxa"/>
            <w:shd w:val="clear" w:color="auto" w:fill="auto"/>
          </w:tcPr>
          <w:p w:rsidRPr="00E42A0F" w:rsidR="004C5413" w:rsidP="00057FCA" w:rsidRDefault="004C5413" w14:paraId="4D9CE772" w14:textId="77777777">
            <w:pPr>
              <w:rPr>
                <w:rFonts w:ascii="Arial" w:hAnsi="Arial" w:cs="Arial"/>
                <w:sz w:val="24"/>
                <w:szCs w:val="24"/>
              </w:rPr>
            </w:pPr>
            <w:r w:rsidRPr="00E42A0F">
              <w:rPr>
                <w:rFonts w:ascii="Arial" w:hAnsi="Arial" w:cs="Arial"/>
                <w:sz w:val="24"/>
                <w:szCs w:val="24"/>
              </w:rPr>
              <w:t>Tonopah and Tidewater Railway Company</w:t>
            </w:r>
          </w:p>
        </w:tc>
      </w:tr>
      <w:tr w:rsidRPr="00E42A0F" w:rsidR="004C5413" w:rsidTr="00057FCA" w14:paraId="7A58E0C9" w14:textId="77777777">
        <w:tc>
          <w:tcPr>
            <w:tcW w:w="4788" w:type="dxa"/>
            <w:shd w:val="clear" w:color="auto" w:fill="auto"/>
          </w:tcPr>
          <w:p w:rsidRPr="00E42A0F" w:rsidR="004C5413" w:rsidP="00057FCA" w:rsidRDefault="004C5413" w14:paraId="05D6852B" w14:textId="77777777">
            <w:pPr>
              <w:rPr>
                <w:rFonts w:ascii="Arial" w:hAnsi="Arial" w:cs="Arial"/>
                <w:sz w:val="24"/>
                <w:szCs w:val="24"/>
              </w:rPr>
            </w:pPr>
            <w:r w:rsidRPr="00E42A0F">
              <w:rPr>
                <w:rFonts w:ascii="Arial" w:hAnsi="Arial" w:cs="Arial"/>
                <w:sz w:val="24"/>
                <w:szCs w:val="24"/>
              </w:rPr>
              <w:t>Trona Railway Company</w:t>
            </w:r>
          </w:p>
        </w:tc>
        <w:tc>
          <w:tcPr>
            <w:tcW w:w="4788" w:type="dxa"/>
            <w:shd w:val="clear" w:color="auto" w:fill="auto"/>
          </w:tcPr>
          <w:p w:rsidRPr="00E42A0F" w:rsidR="004C5413" w:rsidP="00057FCA" w:rsidRDefault="004C5413" w14:paraId="11BF7E31" w14:textId="77777777">
            <w:pPr>
              <w:rPr>
                <w:rFonts w:ascii="Arial" w:hAnsi="Arial" w:cs="Arial"/>
                <w:sz w:val="24"/>
                <w:szCs w:val="24"/>
              </w:rPr>
            </w:pPr>
            <w:r w:rsidRPr="00E42A0F">
              <w:rPr>
                <w:rFonts w:ascii="Arial" w:hAnsi="Arial" w:cs="Arial"/>
                <w:sz w:val="24"/>
                <w:szCs w:val="24"/>
              </w:rPr>
              <w:t>Tulare Valley Railroad Company</w:t>
            </w:r>
          </w:p>
        </w:tc>
      </w:tr>
      <w:tr w:rsidRPr="00E42A0F" w:rsidR="004C5413" w:rsidTr="00057FCA" w14:paraId="19A583D5" w14:textId="77777777">
        <w:tc>
          <w:tcPr>
            <w:tcW w:w="4788" w:type="dxa"/>
            <w:shd w:val="clear" w:color="auto" w:fill="auto"/>
          </w:tcPr>
          <w:p w:rsidRPr="00E42A0F" w:rsidR="004C5413" w:rsidP="00057FCA" w:rsidRDefault="004C5413" w14:paraId="3EB467B2" w14:textId="77777777">
            <w:pPr>
              <w:rPr>
                <w:rFonts w:ascii="Arial" w:hAnsi="Arial" w:cs="Arial"/>
                <w:sz w:val="24"/>
                <w:szCs w:val="24"/>
              </w:rPr>
            </w:pPr>
            <w:r w:rsidRPr="00E42A0F">
              <w:rPr>
                <w:rFonts w:ascii="Arial" w:hAnsi="Arial" w:cs="Arial"/>
                <w:sz w:val="24"/>
                <w:szCs w:val="24"/>
              </w:rPr>
              <w:t>U.S. Navy</w:t>
            </w:r>
          </w:p>
        </w:tc>
        <w:tc>
          <w:tcPr>
            <w:tcW w:w="4788" w:type="dxa"/>
            <w:shd w:val="clear" w:color="auto" w:fill="auto"/>
          </w:tcPr>
          <w:p w:rsidRPr="00E42A0F" w:rsidR="004C5413" w:rsidP="00057FCA" w:rsidRDefault="004C5413" w14:paraId="29FAE810" w14:textId="77777777">
            <w:pPr>
              <w:rPr>
                <w:rFonts w:ascii="Arial" w:hAnsi="Arial" w:cs="Arial"/>
                <w:sz w:val="24"/>
                <w:szCs w:val="24"/>
              </w:rPr>
            </w:pPr>
            <w:r w:rsidRPr="00E42A0F">
              <w:rPr>
                <w:rFonts w:ascii="Arial" w:hAnsi="Arial" w:cs="Arial"/>
                <w:sz w:val="24"/>
                <w:szCs w:val="24"/>
              </w:rPr>
              <w:t>Union Pacific Railroad Company</w:t>
            </w:r>
          </w:p>
        </w:tc>
      </w:tr>
      <w:tr w:rsidRPr="00E42A0F" w:rsidR="004C5413" w:rsidTr="00057FCA" w14:paraId="22D45FAC" w14:textId="77777777">
        <w:tc>
          <w:tcPr>
            <w:tcW w:w="4788" w:type="dxa"/>
            <w:shd w:val="clear" w:color="auto" w:fill="auto"/>
          </w:tcPr>
          <w:p w:rsidRPr="00E42A0F" w:rsidR="004C5413" w:rsidP="00057FCA" w:rsidRDefault="004C5413" w14:paraId="7DBF49EF" w14:textId="77777777">
            <w:pPr>
              <w:rPr>
                <w:rFonts w:ascii="Arial" w:hAnsi="Arial" w:cs="Arial"/>
                <w:sz w:val="24"/>
                <w:szCs w:val="24"/>
              </w:rPr>
            </w:pPr>
            <w:r w:rsidRPr="00E42A0F">
              <w:rPr>
                <w:rFonts w:ascii="Arial" w:hAnsi="Arial" w:cs="Arial"/>
                <w:sz w:val="24"/>
                <w:szCs w:val="24"/>
              </w:rPr>
              <w:t>Union Pacific Railroad Company (prev. Western Pacific/WPRC)</w:t>
            </w:r>
          </w:p>
        </w:tc>
        <w:tc>
          <w:tcPr>
            <w:tcW w:w="4788" w:type="dxa"/>
            <w:shd w:val="clear" w:color="auto" w:fill="auto"/>
          </w:tcPr>
          <w:p w:rsidRPr="00E42A0F" w:rsidR="004C5413" w:rsidP="00057FCA" w:rsidRDefault="004C5413" w14:paraId="2E844193" w14:textId="77777777">
            <w:pPr>
              <w:rPr>
                <w:rFonts w:ascii="Arial" w:hAnsi="Arial" w:cs="Arial"/>
                <w:sz w:val="24"/>
                <w:szCs w:val="24"/>
              </w:rPr>
            </w:pPr>
            <w:r w:rsidRPr="00E42A0F">
              <w:rPr>
                <w:rFonts w:ascii="Arial" w:hAnsi="Arial" w:cs="Arial"/>
                <w:sz w:val="24"/>
                <w:szCs w:val="24"/>
              </w:rPr>
              <w:t>Ventura County Railroad (prev. Ventura County Railway Comp.)</w:t>
            </w:r>
          </w:p>
        </w:tc>
      </w:tr>
      <w:tr w:rsidRPr="00E42A0F" w:rsidR="004C5413" w:rsidTr="00057FCA" w14:paraId="3A6E5015" w14:textId="77777777">
        <w:tc>
          <w:tcPr>
            <w:tcW w:w="4788" w:type="dxa"/>
            <w:shd w:val="clear" w:color="auto" w:fill="auto"/>
          </w:tcPr>
          <w:p w:rsidRPr="00E42A0F" w:rsidR="004C5413" w:rsidP="00057FCA" w:rsidRDefault="004C5413" w14:paraId="486716F6" w14:textId="77777777">
            <w:pPr>
              <w:rPr>
                <w:rFonts w:ascii="Arial" w:hAnsi="Arial" w:cs="Arial"/>
                <w:sz w:val="24"/>
                <w:szCs w:val="24"/>
              </w:rPr>
            </w:pPr>
            <w:r w:rsidRPr="00E42A0F">
              <w:rPr>
                <w:rFonts w:ascii="Arial" w:hAnsi="Arial" w:cs="Arial"/>
                <w:sz w:val="24"/>
                <w:szCs w:val="24"/>
              </w:rPr>
              <w:t>Visalia Electric Railway (Part Of SP, Abandoned)</w:t>
            </w:r>
          </w:p>
        </w:tc>
        <w:tc>
          <w:tcPr>
            <w:tcW w:w="4788" w:type="dxa"/>
            <w:shd w:val="clear" w:color="auto" w:fill="auto"/>
          </w:tcPr>
          <w:p w:rsidRPr="00E42A0F" w:rsidR="004C5413" w:rsidP="00057FCA" w:rsidRDefault="004C5413" w14:paraId="35E8AE2A" w14:textId="77777777">
            <w:pPr>
              <w:rPr>
                <w:rFonts w:ascii="Arial" w:hAnsi="Arial" w:cs="Arial"/>
                <w:sz w:val="24"/>
                <w:szCs w:val="24"/>
              </w:rPr>
            </w:pPr>
            <w:r w:rsidRPr="00E42A0F">
              <w:rPr>
                <w:rFonts w:ascii="Arial" w:hAnsi="Arial" w:cs="Arial"/>
                <w:sz w:val="24"/>
                <w:szCs w:val="24"/>
              </w:rPr>
              <w:t>West Isle, Inc. / Western Farm Service</w:t>
            </w:r>
          </w:p>
        </w:tc>
      </w:tr>
      <w:tr w:rsidRPr="00E42A0F" w:rsidR="004C5413" w:rsidTr="00057FCA" w14:paraId="0E497D49" w14:textId="77777777">
        <w:tc>
          <w:tcPr>
            <w:tcW w:w="4788" w:type="dxa"/>
            <w:shd w:val="clear" w:color="auto" w:fill="auto"/>
          </w:tcPr>
          <w:p w:rsidRPr="00E42A0F" w:rsidR="004C5413" w:rsidP="00057FCA" w:rsidRDefault="004C5413" w14:paraId="350312C4" w14:textId="77777777">
            <w:pPr>
              <w:rPr>
                <w:rFonts w:ascii="Arial" w:hAnsi="Arial" w:cs="Arial"/>
                <w:sz w:val="24"/>
                <w:szCs w:val="24"/>
              </w:rPr>
            </w:pPr>
            <w:r w:rsidRPr="00E42A0F">
              <w:rPr>
                <w:rFonts w:ascii="Arial" w:hAnsi="Arial" w:cs="Arial"/>
                <w:sz w:val="24"/>
                <w:szCs w:val="24"/>
              </w:rPr>
              <w:t>Yolo Shortline Railroad Company</w:t>
            </w:r>
          </w:p>
        </w:tc>
        <w:tc>
          <w:tcPr>
            <w:tcW w:w="4788" w:type="dxa"/>
            <w:shd w:val="clear" w:color="auto" w:fill="auto"/>
          </w:tcPr>
          <w:p w:rsidRPr="00E42A0F" w:rsidR="004C5413" w:rsidP="00057FCA" w:rsidRDefault="004C5413" w14:paraId="51F3BA93" w14:textId="77777777">
            <w:pPr>
              <w:rPr>
                <w:rFonts w:ascii="Arial" w:hAnsi="Arial" w:cs="Arial"/>
                <w:sz w:val="24"/>
                <w:szCs w:val="24"/>
              </w:rPr>
            </w:pPr>
            <w:r w:rsidRPr="00E42A0F">
              <w:rPr>
                <w:rFonts w:ascii="Arial" w:hAnsi="Arial" w:cs="Arial"/>
                <w:sz w:val="24"/>
                <w:szCs w:val="24"/>
              </w:rPr>
              <w:t>Yosemite Valley Railway</w:t>
            </w:r>
          </w:p>
        </w:tc>
      </w:tr>
      <w:tr w:rsidRPr="00E42A0F" w:rsidR="004C5413" w:rsidTr="00057FCA" w14:paraId="1DB0E6FC" w14:textId="77777777">
        <w:tc>
          <w:tcPr>
            <w:tcW w:w="4788" w:type="dxa"/>
            <w:shd w:val="clear" w:color="auto" w:fill="auto"/>
          </w:tcPr>
          <w:p w:rsidRPr="00E42A0F" w:rsidR="004C5413" w:rsidP="00057FCA" w:rsidRDefault="004C5413" w14:paraId="345811DE" w14:textId="77777777">
            <w:pPr>
              <w:rPr>
                <w:rFonts w:ascii="Arial" w:hAnsi="Arial" w:cs="Arial"/>
                <w:sz w:val="24"/>
                <w:szCs w:val="24"/>
              </w:rPr>
            </w:pPr>
            <w:r w:rsidRPr="00E42A0F">
              <w:rPr>
                <w:rFonts w:ascii="Arial" w:hAnsi="Arial" w:cs="Arial"/>
                <w:sz w:val="24"/>
                <w:szCs w:val="24"/>
              </w:rPr>
              <w:t>Yreka Western Railroad Company</w:t>
            </w:r>
          </w:p>
        </w:tc>
        <w:tc>
          <w:tcPr>
            <w:tcW w:w="4788" w:type="dxa"/>
            <w:shd w:val="clear" w:color="auto" w:fill="auto"/>
          </w:tcPr>
          <w:p w:rsidRPr="00E42A0F" w:rsidR="004C5413" w:rsidP="00057FCA" w:rsidRDefault="004C5413" w14:paraId="31B23BE7" w14:textId="77777777">
            <w:pPr>
              <w:rPr>
                <w:rFonts w:ascii="Arial" w:hAnsi="Arial" w:cs="Arial"/>
                <w:sz w:val="24"/>
                <w:szCs w:val="24"/>
              </w:rPr>
            </w:pPr>
          </w:p>
        </w:tc>
      </w:tr>
    </w:tbl>
    <w:p w:rsidRPr="00E42A0F" w:rsidR="004C5413" w:rsidP="004C5413" w:rsidRDefault="004C5413" w14:paraId="269A11C3" w14:textId="77777777">
      <w:pPr>
        <w:tabs>
          <w:tab w:val="left" w:pos="0"/>
          <w:tab w:val="left" w:pos="2880"/>
        </w:tabs>
        <w:spacing w:line="360" w:lineRule="auto"/>
        <w:rPr>
          <w:rFonts w:ascii="Arial" w:hAnsi="Arial" w:cs="Arial"/>
          <w:sz w:val="24"/>
        </w:rPr>
      </w:pPr>
      <w:r w:rsidRPr="00E42A0F">
        <w:rPr>
          <w:rFonts w:ascii="Arial" w:hAnsi="Arial" w:cs="Arial"/>
          <w:sz w:val="24"/>
        </w:rPr>
        <w:tab/>
      </w:r>
    </w:p>
    <w:p w:rsidR="004C5413" w:rsidP="004C5413" w:rsidRDefault="004C5413" w14:paraId="7FA832DD" w14:textId="031AE3DD">
      <w:pPr>
        <w:tabs>
          <w:tab w:val="left" w:pos="2880"/>
        </w:tabs>
        <w:spacing w:line="360" w:lineRule="auto"/>
        <w:rPr>
          <w:rFonts w:ascii="Arial" w:hAnsi="Arial" w:cs="Arial"/>
          <w:b/>
          <w:u w:val="single"/>
        </w:rPr>
      </w:pPr>
    </w:p>
    <w:p w:rsidRPr="00E42A0F" w:rsidR="00797ED2" w:rsidP="004C5413" w:rsidRDefault="00797ED2" w14:paraId="39A44085" w14:textId="77777777">
      <w:pPr>
        <w:tabs>
          <w:tab w:val="left" w:pos="2880"/>
        </w:tabs>
        <w:spacing w:line="360" w:lineRule="auto"/>
        <w:rPr>
          <w:rFonts w:ascii="Arial" w:hAnsi="Arial" w:cs="Arial"/>
          <w:b/>
          <w:u w:val="single"/>
        </w:rPr>
      </w:pPr>
    </w:p>
    <w:p w:rsidRPr="00E42A0F" w:rsidR="004C5413" w:rsidP="004C5413" w:rsidRDefault="004C5413" w14:paraId="72B43DFF" w14:textId="77777777">
      <w:pPr>
        <w:widowControl w:val="0"/>
        <w:jc w:val="center"/>
        <w:rPr>
          <w:rFonts w:ascii="Arial" w:hAnsi="Arial" w:cs="Arial"/>
          <w:b/>
          <w:szCs w:val="26"/>
        </w:rPr>
      </w:pPr>
      <w:r w:rsidRPr="00E42A0F">
        <w:rPr>
          <w:rFonts w:ascii="Arial" w:hAnsi="Arial" w:cs="Arial"/>
          <w:b/>
        </w:rPr>
        <w:t>(END OF APPENDIX 6)</w:t>
      </w:r>
      <w:r>
        <w:rPr>
          <w:rFonts w:ascii="Arial" w:hAnsi="Arial" w:cs="Arial"/>
          <w:b/>
          <w:sz w:val="24"/>
        </w:rPr>
        <w:br/>
      </w:r>
    </w:p>
    <w:p w:rsidR="004C5413" w:rsidP="004C5413" w:rsidRDefault="004C5413" w14:paraId="07BB4744" w14:textId="77777777">
      <w:pPr>
        <w:pStyle w:val="standard"/>
        <w:spacing w:line="240" w:lineRule="auto"/>
        <w:ind w:firstLine="0"/>
      </w:pPr>
    </w:p>
    <w:p w:rsidR="00B80F6A" w:rsidRDefault="00B80F6A" w14:paraId="36A9B746" w14:textId="77777777">
      <w:pPr>
        <w:pStyle w:val="standard"/>
      </w:pPr>
    </w:p>
    <w:sectPr w:rsidR="00B80F6A">
      <w:headerReference w:type="default" r:id="rId52"/>
      <w:footerReference w:type="default" r:id="rId53"/>
      <w:headerReference w:type="first" r:id="rId54"/>
      <w:footerReference w:type="first" r:id="rId55"/>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6AB1" w14:textId="77777777" w:rsidR="00961D80" w:rsidRDefault="00961D80">
      <w:r>
        <w:separator/>
      </w:r>
    </w:p>
  </w:endnote>
  <w:endnote w:type="continuationSeparator" w:id="0">
    <w:p w14:paraId="3AFE51BB" w14:textId="77777777" w:rsidR="00961D80" w:rsidRDefault="009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CC82" w14:textId="4C709885" w:rsidR="00422B06" w:rsidRPr="00AD08AE" w:rsidRDefault="00422B06">
    <w:pPr>
      <w:pStyle w:val="Footer"/>
      <w:rPr>
        <w:rStyle w:val="PageNumber"/>
        <w:rFonts w:ascii="Book Antiqua" w:hAnsi="Book Antiqua"/>
        <w:szCs w:val="26"/>
      </w:rPr>
    </w:pPr>
    <w:r w:rsidRPr="00AD08AE">
      <w:rPr>
        <w:rStyle w:val="PageNumber"/>
        <w:rFonts w:ascii="Book Antiqua" w:hAnsi="Book Antiqua"/>
        <w:szCs w:val="26"/>
      </w:rPr>
      <w:t xml:space="preserve">- </w:t>
    </w:r>
    <w:r w:rsidR="00AD08AE" w:rsidRPr="00AD08AE">
      <w:rPr>
        <w:rStyle w:val="PageNumber"/>
        <w:rFonts w:ascii="Book Antiqua" w:hAnsi="Book Antiqua"/>
        <w:szCs w:val="26"/>
      </w:rPr>
      <w:fldChar w:fldCharType="begin"/>
    </w:r>
    <w:r w:rsidR="00AD08AE" w:rsidRPr="00AD08AE">
      <w:rPr>
        <w:rStyle w:val="PageNumber"/>
        <w:rFonts w:ascii="Book Antiqua" w:hAnsi="Book Antiqua"/>
        <w:szCs w:val="26"/>
      </w:rPr>
      <w:instrText xml:space="preserve"> PAGE   \* MERGEFORMAT </w:instrText>
    </w:r>
    <w:r w:rsidR="00AD08AE" w:rsidRPr="00AD08AE">
      <w:rPr>
        <w:rStyle w:val="PageNumber"/>
        <w:rFonts w:ascii="Book Antiqua" w:hAnsi="Book Antiqua"/>
        <w:szCs w:val="26"/>
      </w:rPr>
      <w:fldChar w:fldCharType="separate"/>
    </w:r>
    <w:r w:rsidR="00AD08AE" w:rsidRPr="00AD08AE">
      <w:rPr>
        <w:rStyle w:val="PageNumber"/>
        <w:rFonts w:ascii="Book Antiqua" w:hAnsi="Book Antiqua"/>
        <w:noProof/>
        <w:szCs w:val="26"/>
      </w:rPr>
      <w:t>1</w:t>
    </w:r>
    <w:r w:rsidR="00AD08AE" w:rsidRPr="00AD08AE">
      <w:rPr>
        <w:rStyle w:val="PageNumber"/>
        <w:rFonts w:ascii="Book Antiqua" w:hAnsi="Book Antiqua"/>
        <w:noProof/>
        <w:szCs w:val="26"/>
      </w:rPr>
      <w:fldChar w:fldCharType="end"/>
    </w:r>
    <w:r w:rsidRPr="00AD08AE">
      <w:rPr>
        <w:rStyle w:val="PageNumber"/>
        <w:rFonts w:ascii="Book Antiqua" w:hAnsi="Book Antiqua"/>
        <w:szCs w:val="2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901" w14:textId="77777777" w:rsidR="00AF0BB0" w:rsidRPr="00B438C5" w:rsidRDefault="00AF0BB0">
    <w:pPr>
      <w:pStyle w:val="Footer"/>
      <w:rPr>
        <w:rStyle w:val="PageNumber"/>
        <w:rFonts w:ascii="Book Antiqua" w:hAnsi="Book Antiqua"/>
        <w:szCs w:val="26"/>
      </w:rPr>
    </w:pPr>
    <w:r w:rsidRPr="00B438C5">
      <w:rPr>
        <w:rStyle w:val="PageNumber"/>
        <w:rFonts w:ascii="Book Antiqua" w:hAnsi="Book Antiqua"/>
        <w:szCs w:val="26"/>
      </w:rPr>
      <w:t xml:space="preserve">- </w:t>
    </w:r>
    <w:r w:rsidRPr="00B438C5">
      <w:rPr>
        <w:rStyle w:val="PageNumber"/>
        <w:rFonts w:ascii="Book Antiqua" w:hAnsi="Book Antiqua"/>
        <w:szCs w:val="26"/>
      </w:rPr>
      <w:fldChar w:fldCharType="begin"/>
    </w:r>
    <w:r w:rsidRPr="00B438C5">
      <w:rPr>
        <w:rStyle w:val="PageNumber"/>
        <w:rFonts w:ascii="Book Antiqua" w:hAnsi="Book Antiqua"/>
        <w:szCs w:val="26"/>
      </w:rPr>
      <w:instrText xml:space="preserve"> PAGE </w:instrText>
    </w:r>
    <w:r w:rsidRPr="00B438C5">
      <w:rPr>
        <w:rStyle w:val="PageNumber"/>
        <w:rFonts w:ascii="Book Antiqua" w:hAnsi="Book Antiqua"/>
        <w:szCs w:val="26"/>
      </w:rPr>
      <w:fldChar w:fldCharType="separate"/>
    </w:r>
    <w:r w:rsidRPr="00B438C5">
      <w:rPr>
        <w:rStyle w:val="PageNumber"/>
        <w:rFonts w:ascii="Book Antiqua" w:hAnsi="Book Antiqua"/>
        <w:noProof/>
        <w:szCs w:val="26"/>
      </w:rPr>
      <w:t>2</w:t>
    </w:r>
    <w:r w:rsidRPr="00B438C5">
      <w:rPr>
        <w:rStyle w:val="PageNumber"/>
        <w:rFonts w:ascii="Book Antiqua" w:hAnsi="Book Antiqua"/>
        <w:szCs w:val="26"/>
      </w:rPr>
      <w:fldChar w:fldCharType="end"/>
    </w:r>
    <w:r w:rsidRPr="00B438C5">
      <w:rPr>
        <w:rStyle w:val="PageNumber"/>
        <w:rFonts w:ascii="Book Antiqua" w:hAnsi="Book Antiqua"/>
        <w:szCs w:val="2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6616" w14:textId="2A7F436B" w:rsidR="00AF0BB0" w:rsidRPr="009D5C70" w:rsidRDefault="00AF0BB0" w:rsidP="00B438C5">
    <w:pPr>
      <w:pStyle w:val="Footer"/>
      <w:ind w:left="4320"/>
      <w:jc w:val="left"/>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00D" w14:textId="58DC96BD" w:rsidR="00B438C5" w:rsidRPr="00B438C5" w:rsidRDefault="00B438C5" w:rsidP="00B438C5">
    <w:pPr>
      <w:pStyle w:val="Footer"/>
      <w:ind w:left="4500"/>
      <w:jc w:val="left"/>
      <w:rPr>
        <w:rStyle w:val="PageNumber"/>
        <w:rFonts w:ascii="Book Antiqua" w:hAnsi="Book Antiqua"/>
      </w:rPr>
    </w:pPr>
    <w:r w:rsidRPr="00B438C5">
      <w:rPr>
        <w:rStyle w:val="PageNumber"/>
        <w:rFonts w:ascii="Book Antiqua" w:hAnsi="Book Antiqua"/>
      </w:rPr>
      <w:t xml:space="preserve">- </w:t>
    </w:r>
    <w:r w:rsidRPr="00B438C5">
      <w:rPr>
        <w:rStyle w:val="PageNumber"/>
        <w:rFonts w:ascii="Book Antiqua" w:hAnsi="Book Antiqua"/>
      </w:rPr>
      <w:fldChar w:fldCharType="begin"/>
    </w:r>
    <w:r w:rsidRPr="00B438C5">
      <w:rPr>
        <w:rStyle w:val="PageNumber"/>
        <w:rFonts w:ascii="Book Antiqua" w:hAnsi="Book Antiqua"/>
      </w:rPr>
      <w:instrText xml:space="preserve"> PAGE   \* MERGEFORMAT </w:instrText>
    </w:r>
    <w:r w:rsidRPr="00B438C5">
      <w:rPr>
        <w:rStyle w:val="PageNumber"/>
        <w:rFonts w:ascii="Book Antiqua" w:hAnsi="Book Antiqua"/>
      </w:rPr>
      <w:fldChar w:fldCharType="separate"/>
    </w:r>
    <w:r w:rsidRPr="00B438C5">
      <w:rPr>
        <w:rStyle w:val="PageNumber"/>
        <w:rFonts w:ascii="Book Antiqua" w:hAnsi="Book Antiqua"/>
        <w:noProof/>
      </w:rPr>
      <w:t>1</w:t>
    </w:r>
    <w:r w:rsidRPr="00B438C5">
      <w:rPr>
        <w:rStyle w:val="PageNumber"/>
        <w:rFonts w:ascii="Book Antiqua" w:hAnsi="Book Antiqua"/>
        <w:noProof/>
      </w:rPr>
      <w:fldChar w:fldCharType="end"/>
    </w:r>
    <w:r w:rsidRPr="00B438C5">
      <w:rPr>
        <w:rStyle w:val="PageNumber"/>
        <w:rFonts w:ascii="Book Antiqua" w:hAnsi="Book Antiqua"/>
        <w:noProof/>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3C5" w14:textId="77777777" w:rsidR="00AF0BB0" w:rsidRPr="00B438C5" w:rsidRDefault="00AF0BB0">
    <w:pPr>
      <w:pStyle w:val="Footer"/>
      <w:rPr>
        <w:rStyle w:val="PageNumber"/>
        <w:rFonts w:ascii="Book Antiqua" w:hAnsi="Book Antiqua"/>
        <w:szCs w:val="26"/>
      </w:rPr>
    </w:pPr>
    <w:r w:rsidRPr="00B438C5">
      <w:rPr>
        <w:rStyle w:val="PageNumber"/>
        <w:rFonts w:ascii="Book Antiqua" w:hAnsi="Book Antiqua"/>
        <w:szCs w:val="26"/>
      </w:rPr>
      <w:t xml:space="preserve">- </w:t>
    </w:r>
    <w:r w:rsidRPr="00B438C5">
      <w:rPr>
        <w:rStyle w:val="PageNumber"/>
        <w:rFonts w:ascii="Book Antiqua" w:hAnsi="Book Antiqua"/>
        <w:szCs w:val="26"/>
      </w:rPr>
      <w:fldChar w:fldCharType="begin"/>
    </w:r>
    <w:r w:rsidRPr="00B438C5">
      <w:rPr>
        <w:rStyle w:val="PageNumber"/>
        <w:rFonts w:ascii="Book Antiqua" w:hAnsi="Book Antiqua"/>
        <w:szCs w:val="26"/>
      </w:rPr>
      <w:instrText xml:space="preserve"> PAGE </w:instrText>
    </w:r>
    <w:r w:rsidRPr="00B438C5">
      <w:rPr>
        <w:rStyle w:val="PageNumber"/>
        <w:rFonts w:ascii="Book Antiqua" w:hAnsi="Book Antiqua"/>
        <w:szCs w:val="26"/>
      </w:rPr>
      <w:fldChar w:fldCharType="separate"/>
    </w:r>
    <w:r w:rsidRPr="00B438C5">
      <w:rPr>
        <w:rStyle w:val="PageNumber"/>
        <w:rFonts w:ascii="Book Antiqua" w:hAnsi="Book Antiqua"/>
        <w:noProof/>
        <w:szCs w:val="26"/>
      </w:rPr>
      <w:t>8</w:t>
    </w:r>
    <w:r w:rsidRPr="00B438C5">
      <w:rPr>
        <w:rStyle w:val="PageNumber"/>
        <w:rFonts w:ascii="Book Antiqua" w:hAnsi="Book Antiqua"/>
        <w:szCs w:val="26"/>
      </w:rPr>
      <w:fldChar w:fldCharType="end"/>
    </w:r>
    <w:r w:rsidRPr="00B438C5">
      <w:rPr>
        <w:rStyle w:val="PageNumber"/>
        <w:rFonts w:ascii="Book Antiqua" w:hAnsi="Book Antiqua"/>
        <w:szCs w:val="2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A09" w14:textId="663C89F6" w:rsidR="00AF0BB0" w:rsidRPr="009D5C70" w:rsidRDefault="00AF0BB0" w:rsidP="00057FCA">
    <w:pPr>
      <w:pStyle w:val="Footer"/>
      <w:rPr>
        <w:rStyle w:val="PageNumbe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DBB" w14:textId="5518BF12" w:rsidR="00B438C5" w:rsidRPr="00B438C5" w:rsidRDefault="00B438C5" w:rsidP="00B438C5">
    <w:pPr>
      <w:pStyle w:val="Footer"/>
      <w:ind w:left="720"/>
      <w:rPr>
        <w:rStyle w:val="PageNumber"/>
        <w:rFonts w:ascii="Book Antiqua" w:hAnsi="Book Antiqua"/>
      </w:rPr>
    </w:pPr>
    <w:r>
      <w:rPr>
        <w:rStyle w:val="PageNumber"/>
        <w:rFonts w:ascii="Book Antiqua" w:hAnsi="Book Antiqua"/>
      </w:rPr>
      <w:t xml:space="preserve">- </w:t>
    </w:r>
    <w:r w:rsidRPr="00B438C5">
      <w:rPr>
        <w:rStyle w:val="PageNumber"/>
        <w:rFonts w:ascii="Book Antiqua" w:hAnsi="Book Antiqua"/>
      </w:rPr>
      <w:fldChar w:fldCharType="begin"/>
    </w:r>
    <w:r w:rsidRPr="00B438C5">
      <w:rPr>
        <w:rStyle w:val="PageNumber"/>
        <w:rFonts w:ascii="Book Antiqua" w:hAnsi="Book Antiqua"/>
      </w:rPr>
      <w:instrText xml:space="preserve"> PAGE   \* MERGEFORMAT </w:instrText>
    </w:r>
    <w:r w:rsidRPr="00B438C5">
      <w:rPr>
        <w:rStyle w:val="PageNumber"/>
        <w:rFonts w:ascii="Book Antiqua" w:hAnsi="Book Antiqua"/>
      </w:rPr>
      <w:fldChar w:fldCharType="separate"/>
    </w:r>
    <w:r w:rsidRPr="00B438C5">
      <w:rPr>
        <w:rStyle w:val="PageNumber"/>
        <w:rFonts w:ascii="Book Antiqua" w:hAnsi="Book Antiqua"/>
        <w:noProof/>
      </w:rPr>
      <w:t>1</w:t>
    </w:r>
    <w:r w:rsidRPr="00B438C5">
      <w:rPr>
        <w:rStyle w:val="PageNumber"/>
        <w:rFonts w:ascii="Book Antiqua" w:hAnsi="Book Antiqua"/>
        <w:noProof/>
      </w:rPr>
      <w:fldChar w:fldCharType="end"/>
    </w:r>
    <w:r>
      <w:rPr>
        <w:rStyle w:val="PageNumber"/>
        <w:rFonts w:ascii="Book Antiqua" w:hAnsi="Book Antiqua"/>
        <w:noProof/>
      </w:rPr>
      <w:t xml:space="preserve"> </w:t>
    </w:r>
    <w:r w:rsidRPr="00B438C5">
      <w:rPr>
        <w:rStyle w:val="PageNumber"/>
        <w:rFonts w:ascii="Book Antiqua" w:hAnsi="Book Antiqua"/>
        <w:noProof/>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9B57" w14:textId="77777777" w:rsidR="00AF0BB0" w:rsidRPr="00781918" w:rsidRDefault="00AF0BB0">
    <w:pPr>
      <w:pStyle w:val="Footer"/>
      <w:rPr>
        <w:rStyle w:val="PageNumber"/>
        <w:rFonts w:ascii="Book Antiqua" w:hAnsi="Book Antiqua"/>
        <w:szCs w:val="26"/>
      </w:rPr>
    </w:pPr>
    <w:r w:rsidRPr="00781918">
      <w:rPr>
        <w:rStyle w:val="PageNumber"/>
        <w:rFonts w:ascii="Book Antiqua" w:hAnsi="Book Antiqua"/>
        <w:szCs w:val="26"/>
      </w:rPr>
      <w:t xml:space="preserve">- </w:t>
    </w:r>
    <w:r w:rsidRPr="00781918">
      <w:rPr>
        <w:rStyle w:val="PageNumber"/>
        <w:rFonts w:ascii="Book Antiqua" w:hAnsi="Book Antiqua"/>
        <w:szCs w:val="26"/>
      </w:rPr>
      <w:fldChar w:fldCharType="begin"/>
    </w:r>
    <w:r w:rsidRPr="00781918">
      <w:rPr>
        <w:rStyle w:val="PageNumber"/>
        <w:rFonts w:ascii="Book Antiqua" w:hAnsi="Book Antiqua"/>
        <w:szCs w:val="26"/>
      </w:rPr>
      <w:instrText xml:space="preserve"> PAGE </w:instrText>
    </w:r>
    <w:r w:rsidRPr="00781918">
      <w:rPr>
        <w:rStyle w:val="PageNumber"/>
        <w:rFonts w:ascii="Book Antiqua" w:hAnsi="Book Antiqua"/>
        <w:szCs w:val="26"/>
      </w:rPr>
      <w:fldChar w:fldCharType="separate"/>
    </w:r>
    <w:r w:rsidRPr="00781918">
      <w:rPr>
        <w:rStyle w:val="PageNumber"/>
        <w:rFonts w:ascii="Book Antiqua" w:hAnsi="Book Antiqua"/>
        <w:noProof/>
        <w:szCs w:val="26"/>
      </w:rPr>
      <w:t>6</w:t>
    </w:r>
    <w:r w:rsidRPr="00781918">
      <w:rPr>
        <w:rStyle w:val="PageNumber"/>
        <w:rFonts w:ascii="Book Antiqua" w:hAnsi="Book Antiqua"/>
        <w:szCs w:val="26"/>
      </w:rPr>
      <w:fldChar w:fldCharType="end"/>
    </w:r>
    <w:r w:rsidRPr="00781918">
      <w:rPr>
        <w:rStyle w:val="PageNumber"/>
        <w:rFonts w:ascii="Book Antiqua" w:hAnsi="Book Antiqua"/>
        <w:szCs w:val="2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212F" w14:textId="2E19D4A7" w:rsidR="00AF0BB0" w:rsidRPr="009D5C70" w:rsidRDefault="00AF0BB0" w:rsidP="00057FCA">
    <w:pPr>
      <w:pStyle w:val="Footer"/>
      <w:rPr>
        <w:rStyle w:val="PageNumbe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CB5" w14:textId="703B81A3" w:rsidR="00781918" w:rsidRPr="00781918" w:rsidRDefault="00C66A06">
    <w:pPr>
      <w:pStyle w:val="Footer"/>
      <w:rPr>
        <w:rStyle w:val="PageNumber"/>
        <w:rFonts w:ascii="Book Antiqua" w:hAnsi="Book Antiqua"/>
        <w:szCs w:val="26"/>
      </w:rPr>
    </w:pPr>
    <w:r>
      <w:rPr>
        <w:rStyle w:val="PageNumber"/>
        <w:rFonts w:ascii="Book Antiqua" w:hAnsi="Book Antiqua"/>
        <w:szCs w:val="26"/>
      </w:rPr>
      <w:t>-</w:t>
    </w:r>
    <w:r w:rsidRPr="00C66A06">
      <w:rPr>
        <w:rStyle w:val="PageNumber"/>
        <w:rFonts w:ascii="Book Antiqua" w:hAnsi="Book Antiqua"/>
        <w:szCs w:val="26"/>
      </w:rPr>
      <w:fldChar w:fldCharType="begin"/>
    </w:r>
    <w:r w:rsidRPr="00C66A06">
      <w:rPr>
        <w:rStyle w:val="PageNumber"/>
        <w:rFonts w:ascii="Book Antiqua" w:hAnsi="Book Antiqua"/>
        <w:szCs w:val="26"/>
      </w:rPr>
      <w:instrText xml:space="preserve"> PAGE   \* MERGEFORMAT </w:instrText>
    </w:r>
    <w:r w:rsidRPr="00C66A06">
      <w:rPr>
        <w:rStyle w:val="PageNumber"/>
        <w:rFonts w:ascii="Book Antiqua" w:hAnsi="Book Antiqua"/>
        <w:szCs w:val="26"/>
      </w:rPr>
      <w:fldChar w:fldCharType="separate"/>
    </w:r>
    <w:r w:rsidRPr="00C66A06">
      <w:rPr>
        <w:rStyle w:val="PageNumber"/>
        <w:rFonts w:ascii="Book Antiqua" w:hAnsi="Book Antiqua"/>
        <w:noProof/>
        <w:szCs w:val="26"/>
      </w:rPr>
      <w:t>1</w:t>
    </w:r>
    <w:r w:rsidRPr="00C66A06">
      <w:rPr>
        <w:rStyle w:val="PageNumber"/>
        <w:rFonts w:ascii="Book Antiqua" w:hAnsi="Book Antiqua"/>
        <w:noProof/>
        <w:szCs w:val="26"/>
      </w:rPr>
      <w:fldChar w:fldCharType="end"/>
    </w:r>
    <w:r>
      <w:rPr>
        <w:rStyle w:val="PageNumber"/>
        <w:rFonts w:ascii="Book Antiqua" w:hAnsi="Book Antiqua"/>
        <w:noProof/>
        <w:szCs w:val="26"/>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95FB" w14:textId="02E905FE" w:rsidR="00781918" w:rsidRPr="00781918" w:rsidRDefault="00781918" w:rsidP="00057FCA">
    <w:pPr>
      <w:pStyle w:val="Footer"/>
      <w:rPr>
        <w:rStyle w:val="PageNumber"/>
        <w:rFonts w:ascii="Book Antiqua" w:hAnsi="Book Antiqua"/>
      </w:rPr>
    </w:pPr>
    <w:r w:rsidRPr="00781918">
      <w:rPr>
        <w:rStyle w:val="PageNumber"/>
        <w:rFonts w:ascii="Book Antiqua" w:hAnsi="Book Antiqua"/>
      </w:rPr>
      <w:t>-</w:t>
    </w:r>
    <w:r w:rsidRPr="00781918">
      <w:rPr>
        <w:rStyle w:val="PageNumber"/>
        <w:rFonts w:ascii="Book Antiqua" w:hAnsi="Book Antiqua"/>
      </w:rPr>
      <w:fldChar w:fldCharType="begin"/>
    </w:r>
    <w:r w:rsidRPr="00781918">
      <w:rPr>
        <w:rStyle w:val="PageNumber"/>
        <w:rFonts w:ascii="Book Antiqua" w:hAnsi="Book Antiqua"/>
      </w:rPr>
      <w:instrText xml:space="preserve"> PAGE   \* MERGEFORMAT </w:instrText>
    </w:r>
    <w:r w:rsidRPr="00781918">
      <w:rPr>
        <w:rStyle w:val="PageNumber"/>
        <w:rFonts w:ascii="Book Antiqua" w:hAnsi="Book Antiqua"/>
      </w:rPr>
      <w:fldChar w:fldCharType="separate"/>
    </w:r>
    <w:r w:rsidRPr="00781918">
      <w:rPr>
        <w:rStyle w:val="PageNumber"/>
        <w:rFonts w:ascii="Book Antiqua" w:hAnsi="Book Antiqua"/>
        <w:noProof/>
      </w:rPr>
      <w:t>1</w:t>
    </w:r>
    <w:r w:rsidRPr="00781918">
      <w:rPr>
        <w:rStyle w:val="PageNumber"/>
        <w:rFonts w:ascii="Book Antiqua" w:hAnsi="Book Antiqua"/>
        <w:noProof/>
      </w:rPr>
      <w:fldChar w:fldCharType="end"/>
    </w:r>
    <w:r w:rsidRPr="00781918">
      <w:rPr>
        <w:rStyle w:val="PageNumber"/>
        <w:rFonts w:ascii="Book Antiqua" w:hAnsi="Book Antiqua"/>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8488" w14:textId="0A13A1FA" w:rsidR="00422B06" w:rsidRPr="00422B06" w:rsidRDefault="009952B4" w:rsidP="00BA0BDC">
    <w:pPr>
      <w:pStyle w:val="Footer"/>
      <w:tabs>
        <w:tab w:val="center" w:pos="4680"/>
      </w:tabs>
      <w:jc w:val="left"/>
      <w:rPr>
        <w:rStyle w:val="PageNumber"/>
        <w:rFonts w:ascii="Book Antiqua" w:hAnsi="Book Antiqua"/>
        <w:szCs w:val="26"/>
      </w:rPr>
    </w:pPr>
    <w:r w:rsidRPr="009952B4">
      <w:rPr>
        <w:rFonts w:ascii="Book Antiqua" w:hAnsi="Book Antiqua"/>
        <w:sz w:val="16"/>
        <w:szCs w:val="16"/>
      </w:rPr>
      <w:t>389525824</w:t>
    </w:r>
    <w:r w:rsidR="00BA0BDC">
      <w:rPr>
        <w:rStyle w:val="PageNumber"/>
        <w:rFonts w:ascii="Book Antiqua" w:hAnsi="Book Antiqua"/>
        <w:szCs w:val="26"/>
      </w:rPr>
      <w:tab/>
    </w:r>
    <w:r w:rsidR="00BA0BDC">
      <w:rPr>
        <w:rStyle w:val="PageNumber"/>
        <w:rFonts w:ascii="Book Antiqua" w:hAnsi="Book Antiqua"/>
        <w:szCs w:val="26"/>
      </w:rPr>
      <w:tab/>
    </w:r>
    <w:r w:rsidR="00422B06" w:rsidRPr="00422B06">
      <w:rPr>
        <w:rStyle w:val="PageNumber"/>
        <w:rFonts w:ascii="Book Antiqua" w:hAnsi="Book Antiqua"/>
        <w:szCs w:val="26"/>
      </w:rPr>
      <w:t xml:space="preserve">- </w:t>
    </w:r>
    <w:r w:rsidR="00797ED2" w:rsidRPr="00797ED2">
      <w:rPr>
        <w:rStyle w:val="PageNumber"/>
        <w:rFonts w:ascii="Book Antiqua" w:hAnsi="Book Antiqua"/>
        <w:szCs w:val="26"/>
      </w:rPr>
      <w:fldChar w:fldCharType="begin"/>
    </w:r>
    <w:r w:rsidR="00797ED2" w:rsidRPr="00797ED2">
      <w:rPr>
        <w:rStyle w:val="PageNumber"/>
        <w:rFonts w:ascii="Book Antiqua" w:hAnsi="Book Antiqua"/>
        <w:szCs w:val="26"/>
      </w:rPr>
      <w:instrText xml:space="preserve"> PAGE   \* MERGEFORMAT </w:instrText>
    </w:r>
    <w:r w:rsidR="00797ED2" w:rsidRPr="00797ED2">
      <w:rPr>
        <w:rStyle w:val="PageNumber"/>
        <w:rFonts w:ascii="Book Antiqua" w:hAnsi="Book Antiqua"/>
        <w:szCs w:val="26"/>
      </w:rPr>
      <w:fldChar w:fldCharType="separate"/>
    </w:r>
    <w:r w:rsidR="00797ED2" w:rsidRPr="00797ED2">
      <w:rPr>
        <w:rStyle w:val="PageNumber"/>
        <w:rFonts w:ascii="Book Antiqua" w:hAnsi="Book Antiqua"/>
        <w:noProof/>
        <w:szCs w:val="26"/>
      </w:rPr>
      <w:t>1</w:t>
    </w:r>
    <w:r w:rsidR="00797ED2" w:rsidRPr="00797ED2">
      <w:rPr>
        <w:rStyle w:val="PageNumber"/>
        <w:rFonts w:ascii="Book Antiqua" w:hAnsi="Book Antiqua"/>
        <w:noProof/>
        <w:szCs w:val="26"/>
      </w:rPr>
      <w:fldChar w:fldCharType="end"/>
    </w:r>
    <w:r w:rsidR="00422B06" w:rsidRPr="00422B06">
      <w:rPr>
        <w:rStyle w:val="PageNumber"/>
        <w:rFonts w:ascii="Book Antiqua" w:hAnsi="Book Antiqua"/>
        <w:szCs w:val="2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650C" w14:textId="05D98804" w:rsidR="00C66A06" w:rsidRPr="00781918" w:rsidRDefault="00C66A06" w:rsidP="00057FCA">
    <w:pPr>
      <w:pStyle w:val="Footer"/>
      <w:rPr>
        <w:rStyle w:val="PageNumber"/>
        <w:rFonts w:ascii="Book Antiqua" w:hAnsi="Book Antiqua"/>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5B54" w14:textId="77777777" w:rsidR="00AF0BB0" w:rsidRPr="00781918" w:rsidRDefault="00AF0BB0">
    <w:pPr>
      <w:pStyle w:val="Footer"/>
      <w:rPr>
        <w:rStyle w:val="PageNumber"/>
        <w:rFonts w:ascii="Book Antiqua" w:hAnsi="Book Antiqua"/>
        <w:szCs w:val="26"/>
      </w:rPr>
    </w:pPr>
    <w:r w:rsidRPr="00781918">
      <w:rPr>
        <w:rStyle w:val="PageNumber"/>
        <w:rFonts w:ascii="Book Antiqua" w:hAnsi="Book Antiqua"/>
        <w:szCs w:val="26"/>
      </w:rPr>
      <w:t xml:space="preserve">- </w:t>
    </w:r>
    <w:r w:rsidRPr="00781918">
      <w:rPr>
        <w:rStyle w:val="PageNumber"/>
        <w:rFonts w:ascii="Book Antiqua" w:hAnsi="Book Antiqua"/>
        <w:szCs w:val="26"/>
      </w:rPr>
      <w:fldChar w:fldCharType="begin"/>
    </w:r>
    <w:r w:rsidRPr="00781918">
      <w:rPr>
        <w:rStyle w:val="PageNumber"/>
        <w:rFonts w:ascii="Book Antiqua" w:hAnsi="Book Antiqua"/>
        <w:szCs w:val="26"/>
      </w:rPr>
      <w:instrText xml:space="preserve"> PAGE </w:instrText>
    </w:r>
    <w:r w:rsidRPr="00781918">
      <w:rPr>
        <w:rStyle w:val="PageNumber"/>
        <w:rFonts w:ascii="Book Antiqua" w:hAnsi="Book Antiqua"/>
        <w:szCs w:val="26"/>
      </w:rPr>
      <w:fldChar w:fldCharType="separate"/>
    </w:r>
    <w:r w:rsidRPr="00781918">
      <w:rPr>
        <w:rStyle w:val="PageNumber"/>
        <w:rFonts w:ascii="Book Antiqua" w:hAnsi="Book Antiqua"/>
        <w:noProof/>
        <w:szCs w:val="26"/>
      </w:rPr>
      <w:t>3</w:t>
    </w:r>
    <w:r w:rsidRPr="00781918">
      <w:rPr>
        <w:rStyle w:val="PageNumber"/>
        <w:rFonts w:ascii="Book Antiqua" w:hAnsi="Book Antiqua"/>
        <w:szCs w:val="26"/>
      </w:rPr>
      <w:fldChar w:fldCharType="end"/>
    </w:r>
    <w:r w:rsidRPr="00781918">
      <w:rPr>
        <w:rStyle w:val="PageNumber"/>
        <w:rFonts w:ascii="Book Antiqua" w:hAnsi="Book Antiqua"/>
        <w:szCs w:val="2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ACB3" w14:textId="673D445A" w:rsidR="00AF0BB0" w:rsidRPr="00781918" w:rsidRDefault="00AF0BB0" w:rsidP="00781918">
    <w:pPr>
      <w:pStyle w:val="Footer"/>
      <w:rPr>
        <w:rFonts w:ascii="Book Antiqua" w:hAnsi="Book Antiqua"/>
        <w:szCs w:val="26"/>
      </w:rPr>
    </w:pPr>
    <w:r w:rsidRPr="00781918">
      <w:rPr>
        <w:rFonts w:ascii="Book Antiqua" w:hAnsi="Book Antiqua"/>
        <w:szCs w:val="26"/>
      </w:rPr>
      <w:t>- 1</w:t>
    </w:r>
    <w:r w:rsidRPr="00781918">
      <w:rPr>
        <w:rStyle w:val="PageNumber"/>
        <w:rFonts w:ascii="Book Antiqua" w:hAnsi="Book Antiqua"/>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1A17" w14:textId="77777777" w:rsidR="00AF0BB0" w:rsidRDefault="00AF0BB0" w:rsidP="00057FCA">
    <w:pPr>
      <w:pStyle w:val="Footer"/>
      <w:jc w:val="left"/>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A1AE" w14:textId="77777777" w:rsidR="00AF0BB0" w:rsidRPr="00B438C5" w:rsidRDefault="00AF0BB0">
    <w:pPr>
      <w:pStyle w:val="Footer"/>
      <w:rPr>
        <w:rStyle w:val="PageNumber"/>
        <w:rFonts w:ascii="Book Antiqua" w:hAnsi="Book Antiqua"/>
        <w:szCs w:val="26"/>
      </w:rPr>
    </w:pPr>
    <w:r w:rsidRPr="00B438C5">
      <w:rPr>
        <w:rStyle w:val="PageNumber"/>
        <w:rFonts w:ascii="Book Antiqua" w:hAnsi="Book Antiqua"/>
        <w:szCs w:val="26"/>
      </w:rPr>
      <w:t xml:space="preserve">- </w:t>
    </w:r>
    <w:r w:rsidRPr="00B438C5">
      <w:rPr>
        <w:rStyle w:val="PageNumber"/>
        <w:rFonts w:ascii="Book Antiqua" w:hAnsi="Book Antiqua"/>
        <w:szCs w:val="26"/>
      </w:rPr>
      <w:fldChar w:fldCharType="begin"/>
    </w:r>
    <w:r w:rsidRPr="00B438C5">
      <w:rPr>
        <w:rStyle w:val="PageNumber"/>
        <w:rFonts w:ascii="Book Antiqua" w:hAnsi="Book Antiqua"/>
        <w:szCs w:val="26"/>
      </w:rPr>
      <w:instrText xml:space="preserve"> PAGE </w:instrText>
    </w:r>
    <w:r w:rsidRPr="00B438C5">
      <w:rPr>
        <w:rStyle w:val="PageNumber"/>
        <w:rFonts w:ascii="Book Antiqua" w:hAnsi="Book Antiqua"/>
        <w:szCs w:val="26"/>
      </w:rPr>
      <w:fldChar w:fldCharType="separate"/>
    </w:r>
    <w:r w:rsidRPr="00B438C5">
      <w:rPr>
        <w:rStyle w:val="PageNumber"/>
        <w:rFonts w:ascii="Book Antiqua" w:hAnsi="Book Antiqua"/>
        <w:noProof/>
        <w:szCs w:val="26"/>
      </w:rPr>
      <w:t>5</w:t>
    </w:r>
    <w:r w:rsidRPr="00B438C5">
      <w:rPr>
        <w:rStyle w:val="PageNumber"/>
        <w:rFonts w:ascii="Book Antiqua" w:hAnsi="Book Antiqua"/>
        <w:szCs w:val="26"/>
      </w:rPr>
      <w:fldChar w:fldCharType="end"/>
    </w:r>
    <w:r w:rsidRPr="00B438C5">
      <w:rPr>
        <w:rStyle w:val="PageNumber"/>
        <w:rFonts w:ascii="Book Antiqua" w:hAnsi="Book Antiqua"/>
        <w:szCs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5147" w14:textId="3069A38B" w:rsidR="00AF0BB0" w:rsidRPr="00FA60F0" w:rsidRDefault="00AF0BB0" w:rsidP="00057FCA">
    <w:pPr>
      <w:pStyle w:val="Footer"/>
      <w:rPr>
        <w:rStyle w:val="PageNumber"/>
        <w:rFonts w:ascii="Book Antiqua" w:hAnsi="Book Antiq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2A41" w14:textId="09938FF2" w:rsidR="00FA60F0" w:rsidRPr="00FA60F0" w:rsidRDefault="00FA60F0" w:rsidP="00057FCA">
    <w:pPr>
      <w:pStyle w:val="Footer"/>
      <w:rPr>
        <w:rStyle w:val="PageNumber"/>
        <w:rFonts w:ascii="Book Antiqua" w:hAnsi="Book Antiqua"/>
        <w:noProof/>
      </w:rPr>
    </w:pPr>
    <w:r>
      <w:rPr>
        <w:rStyle w:val="PageNumber"/>
        <w:rFonts w:ascii="Book Antiqua" w:hAnsi="Book Antiqua"/>
      </w:rPr>
      <w:t xml:space="preserve">- </w:t>
    </w:r>
    <w:r w:rsidRPr="00FA60F0">
      <w:rPr>
        <w:rStyle w:val="PageNumber"/>
        <w:rFonts w:ascii="Book Antiqua" w:hAnsi="Book Antiqua"/>
      </w:rPr>
      <w:fldChar w:fldCharType="begin"/>
    </w:r>
    <w:r w:rsidRPr="00FA60F0">
      <w:rPr>
        <w:rStyle w:val="PageNumber"/>
        <w:rFonts w:ascii="Book Antiqua" w:hAnsi="Book Antiqua"/>
      </w:rPr>
      <w:instrText xml:space="preserve"> PAGE   \* MERGEFORMAT </w:instrText>
    </w:r>
    <w:r w:rsidRPr="00FA60F0">
      <w:rPr>
        <w:rStyle w:val="PageNumber"/>
        <w:rFonts w:ascii="Book Antiqua" w:hAnsi="Book Antiqua"/>
      </w:rPr>
      <w:fldChar w:fldCharType="separate"/>
    </w:r>
    <w:r w:rsidRPr="00FA60F0">
      <w:rPr>
        <w:rStyle w:val="PageNumber"/>
        <w:rFonts w:ascii="Book Antiqua" w:hAnsi="Book Antiqua"/>
        <w:noProof/>
      </w:rPr>
      <w:t>1</w:t>
    </w:r>
    <w:r w:rsidRPr="00FA60F0">
      <w:rPr>
        <w:rStyle w:val="PageNumber"/>
        <w:rFonts w:ascii="Book Antiqua" w:hAnsi="Book Antiqua"/>
        <w:noProof/>
      </w:rPr>
      <w:fldChar w:fldCharType="end"/>
    </w:r>
    <w:r>
      <w:rPr>
        <w:rStyle w:val="PageNumber"/>
        <w:rFonts w:ascii="Book Antiqua" w:hAnsi="Book Antiqua"/>
        <w:noProo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453F" w14:textId="77777777" w:rsidR="00AF0BB0" w:rsidRPr="00B438C5" w:rsidRDefault="00AF0BB0">
    <w:pPr>
      <w:pStyle w:val="Footer"/>
      <w:rPr>
        <w:rStyle w:val="PageNumber"/>
        <w:rFonts w:ascii="Book Antiqua" w:hAnsi="Book Antiqua"/>
        <w:szCs w:val="26"/>
      </w:rPr>
    </w:pPr>
    <w:r w:rsidRPr="00B438C5">
      <w:rPr>
        <w:rStyle w:val="PageNumber"/>
        <w:rFonts w:ascii="Book Antiqua" w:hAnsi="Book Antiqua"/>
        <w:szCs w:val="26"/>
      </w:rPr>
      <w:t xml:space="preserve">- </w:t>
    </w:r>
    <w:r w:rsidRPr="00B438C5">
      <w:rPr>
        <w:rStyle w:val="PageNumber"/>
        <w:rFonts w:ascii="Book Antiqua" w:hAnsi="Book Antiqua"/>
        <w:szCs w:val="26"/>
      </w:rPr>
      <w:fldChar w:fldCharType="begin"/>
    </w:r>
    <w:r w:rsidRPr="00B438C5">
      <w:rPr>
        <w:rStyle w:val="PageNumber"/>
        <w:rFonts w:ascii="Book Antiqua" w:hAnsi="Book Antiqua"/>
        <w:szCs w:val="26"/>
      </w:rPr>
      <w:instrText xml:space="preserve"> PAGE </w:instrText>
    </w:r>
    <w:r w:rsidRPr="00B438C5">
      <w:rPr>
        <w:rStyle w:val="PageNumber"/>
        <w:rFonts w:ascii="Book Antiqua" w:hAnsi="Book Antiqua"/>
        <w:szCs w:val="26"/>
      </w:rPr>
      <w:fldChar w:fldCharType="separate"/>
    </w:r>
    <w:r w:rsidRPr="00B438C5">
      <w:rPr>
        <w:rStyle w:val="PageNumber"/>
        <w:rFonts w:ascii="Book Antiqua" w:hAnsi="Book Antiqua"/>
        <w:noProof/>
        <w:szCs w:val="26"/>
      </w:rPr>
      <w:t>6</w:t>
    </w:r>
    <w:r w:rsidRPr="00B438C5">
      <w:rPr>
        <w:rStyle w:val="PageNumber"/>
        <w:rFonts w:ascii="Book Antiqua" w:hAnsi="Book Antiqua"/>
        <w:szCs w:val="26"/>
      </w:rPr>
      <w:fldChar w:fldCharType="end"/>
    </w:r>
    <w:r w:rsidRPr="00B438C5">
      <w:rPr>
        <w:rStyle w:val="PageNumber"/>
        <w:rFonts w:ascii="Book Antiqua" w:hAnsi="Book Antiqua"/>
        <w:szCs w:val="2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705C" w14:textId="2CE55E45" w:rsidR="00AF0BB0" w:rsidRPr="009D5C70" w:rsidRDefault="00AF0BB0" w:rsidP="00057FCA">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366E" w14:textId="59968EA3" w:rsidR="00B438C5" w:rsidRPr="00B438C5" w:rsidRDefault="00B438C5" w:rsidP="00057FCA">
    <w:pPr>
      <w:pStyle w:val="Footer"/>
      <w:rPr>
        <w:rStyle w:val="PageNumber"/>
        <w:rFonts w:ascii="Book Antiqua" w:hAnsi="Book Antiqua"/>
      </w:rPr>
    </w:pPr>
    <w:r w:rsidRPr="00B438C5">
      <w:rPr>
        <w:rStyle w:val="PageNumber"/>
        <w:rFonts w:ascii="Book Antiqua" w:hAnsi="Book Antiqua"/>
      </w:rPr>
      <w:t xml:space="preserve">- </w:t>
    </w:r>
    <w:r w:rsidRPr="00B438C5">
      <w:rPr>
        <w:rStyle w:val="PageNumber"/>
        <w:rFonts w:ascii="Book Antiqua" w:hAnsi="Book Antiqua"/>
      </w:rPr>
      <w:fldChar w:fldCharType="begin"/>
    </w:r>
    <w:r w:rsidRPr="00B438C5">
      <w:rPr>
        <w:rStyle w:val="PageNumber"/>
        <w:rFonts w:ascii="Book Antiqua" w:hAnsi="Book Antiqua"/>
      </w:rPr>
      <w:instrText xml:space="preserve"> PAGE   \* MERGEFORMAT </w:instrText>
    </w:r>
    <w:r w:rsidRPr="00B438C5">
      <w:rPr>
        <w:rStyle w:val="PageNumber"/>
        <w:rFonts w:ascii="Book Antiqua" w:hAnsi="Book Antiqua"/>
      </w:rPr>
      <w:fldChar w:fldCharType="separate"/>
    </w:r>
    <w:r w:rsidRPr="00B438C5">
      <w:rPr>
        <w:rStyle w:val="PageNumber"/>
        <w:rFonts w:ascii="Book Antiqua" w:hAnsi="Book Antiqua"/>
        <w:noProof/>
      </w:rPr>
      <w:t>1</w:t>
    </w:r>
    <w:r w:rsidRPr="00B438C5">
      <w:rPr>
        <w:rStyle w:val="PageNumber"/>
        <w:rFonts w:ascii="Book Antiqua" w:hAnsi="Book Antiqua"/>
        <w:noProof/>
      </w:rPr>
      <w:fldChar w:fldCharType="end"/>
    </w:r>
    <w:r w:rsidRPr="00B438C5">
      <w:rPr>
        <w:rStyle w:val="PageNumber"/>
        <w:rFonts w:ascii="Book Antiqua" w:hAnsi="Book Antiqu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880B" w14:textId="77777777" w:rsidR="00961D80" w:rsidRDefault="00961D80">
      <w:r>
        <w:separator/>
      </w:r>
    </w:p>
  </w:footnote>
  <w:footnote w:type="continuationSeparator" w:id="0">
    <w:p w14:paraId="1BBF5554" w14:textId="77777777" w:rsidR="00961D80" w:rsidRDefault="00961D80">
      <w:r>
        <w:continuationSeparator/>
      </w:r>
    </w:p>
  </w:footnote>
  <w:footnote w:type="continuationNotice" w:id="1">
    <w:p w14:paraId="2E2CB62A" w14:textId="77777777" w:rsidR="00961D80" w:rsidRDefault="00961D80">
      <w:pPr>
        <w:rPr>
          <w:sz w:val="22"/>
        </w:rPr>
      </w:pPr>
    </w:p>
    <w:p w14:paraId="0455419A" w14:textId="77777777" w:rsidR="00961D80" w:rsidRDefault="00961D80">
      <w:pPr>
        <w:jc w:val="right"/>
        <w:rPr>
          <w:sz w:val="22"/>
        </w:rPr>
      </w:pPr>
      <w:r>
        <w:rPr>
          <w:i/>
          <w:sz w:val="22"/>
        </w:rPr>
        <w:t xml:space="preserve">Footnote continued on next </w:t>
      </w:r>
      <w:proofErr w:type="gramStart"/>
      <w:r>
        <w:rPr>
          <w:i/>
          <w:sz w:val="22"/>
        </w:rPr>
        <w:t>page</w:t>
      </w:r>
      <w:proofErr w:type="gramEnd"/>
    </w:p>
  </w:footnote>
  <w:footnote w:id="2">
    <w:p w14:paraId="2243166E" w14:textId="204B8184" w:rsidR="00DB4759" w:rsidRDefault="00DB4759" w:rsidP="007040E8">
      <w:pPr>
        <w:pStyle w:val="FootnoteText"/>
        <w:spacing w:after="120"/>
      </w:pPr>
      <w:r>
        <w:rPr>
          <w:rStyle w:val="FootnoteReference"/>
        </w:rPr>
        <w:footnoteRef/>
      </w:r>
      <w:r>
        <w:t xml:space="preserve"> </w:t>
      </w:r>
      <w:r w:rsidRPr="00C7189F">
        <w:rPr>
          <w:rStyle w:val="standardChar"/>
          <w:rFonts w:ascii="Book Antiqua" w:hAnsi="Book Antiqua"/>
          <w:sz w:val="22"/>
          <w:szCs w:val="22"/>
        </w:rPr>
        <w:t>Grade separation means a structure which separates the vehicle roadway from the railroad tracks.</w:t>
      </w:r>
      <w:r w:rsidR="002572AC" w:rsidRPr="002572AC">
        <w:rPr>
          <w:rFonts w:ascii="Book Antiqua" w:hAnsi="Book Antiqua"/>
          <w:sz w:val="22"/>
          <w:szCs w:val="22"/>
        </w:rPr>
        <w:t xml:space="preserve"> </w:t>
      </w:r>
      <w:r w:rsidR="007040E8">
        <w:rPr>
          <w:rFonts w:ascii="Book Antiqua" w:hAnsi="Book Antiqua"/>
          <w:sz w:val="22"/>
          <w:szCs w:val="22"/>
        </w:rPr>
        <w:t xml:space="preserve"> </w:t>
      </w:r>
      <w:r w:rsidR="002572AC" w:rsidRPr="006E51E3">
        <w:rPr>
          <w:rFonts w:ascii="Book Antiqua" w:hAnsi="Book Antiqua"/>
          <w:sz w:val="22"/>
          <w:szCs w:val="22"/>
        </w:rPr>
        <w:t>S&amp;H Code §</w:t>
      </w:r>
      <w:r w:rsidR="007040E8">
        <w:rPr>
          <w:rFonts w:ascii="Book Antiqua" w:hAnsi="Book Antiqua"/>
          <w:sz w:val="22"/>
          <w:szCs w:val="22"/>
        </w:rPr>
        <w:t> </w:t>
      </w:r>
      <w:r w:rsidR="002572AC" w:rsidRPr="006E51E3">
        <w:rPr>
          <w:rFonts w:ascii="Book Antiqua" w:hAnsi="Book Antiqua"/>
          <w:sz w:val="22"/>
          <w:szCs w:val="22"/>
        </w:rPr>
        <w:t xml:space="preserve">2453. </w:t>
      </w:r>
      <w:r w:rsidR="007040E8">
        <w:rPr>
          <w:rFonts w:ascii="Book Antiqua" w:hAnsi="Book Antiqua"/>
          <w:sz w:val="22"/>
          <w:szCs w:val="22"/>
        </w:rPr>
        <w:t xml:space="preserve"> </w:t>
      </w:r>
      <w:r w:rsidR="002572AC" w:rsidRPr="006E51E3">
        <w:rPr>
          <w:rFonts w:ascii="Book Antiqua" w:hAnsi="Book Antiqua"/>
          <w:sz w:val="22"/>
          <w:szCs w:val="22"/>
        </w:rPr>
        <w:t xml:space="preserve">S&amp;H Code § 2450 </w:t>
      </w:r>
      <w:r w:rsidR="002572AC" w:rsidRPr="006E51E3">
        <w:rPr>
          <w:rFonts w:ascii="Book Antiqua" w:hAnsi="Book Antiqua"/>
          <w:i/>
          <w:sz w:val="22"/>
          <w:szCs w:val="22"/>
        </w:rPr>
        <w:t>et seq</w:t>
      </w:r>
      <w:r w:rsidR="002572AC" w:rsidRPr="006E51E3">
        <w:rPr>
          <w:rFonts w:ascii="Book Antiqua" w:hAnsi="Book Antiqua"/>
          <w:sz w:val="22"/>
          <w:szCs w:val="22"/>
        </w:rPr>
        <w:t>.</w:t>
      </w:r>
    </w:p>
  </w:footnote>
  <w:footnote w:id="3">
    <w:p w14:paraId="26CFDE77" w14:textId="023DC517" w:rsidR="00AF0BB0" w:rsidRPr="006E51E3" w:rsidRDefault="00AF0BB0" w:rsidP="006F6611">
      <w:pPr>
        <w:pStyle w:val="FootnoteText"/>
        <w:spacing w:after="120"/>
        <w:rPr>
          <w:rFonts w:ascii="Book Antiqua" w:hAnsi="Book Antiqua"/>
          <w:sz w:val="22"/>
          <w:szCs w:val="22"/>
        </w:rPr>
      </w:pPr>
      <w:r w:rsidRPr="006E51E3">
        <w:rPr>
          <w:rStyle w:val="FootnoteReference"/>
          <w:rFonts w:ascii="Book Antiqua" w:hAnsi="Book Antiqua"/>
          <w:sz w:val="22"/>
          <w:szCs w:val="22"/>
        </w:rPr>
        <w:footnoteRef/>
      </w:r>
      <w:r w:rsidRPr="006E51E3">
        <w:rPr>
          <w:rFonts w:ascii="Book Antiqua" w:hAnsi="Book Antiqua"/>
          <w:sz w:val="22"/>
          <w:szCs w:val="22"/>
        </w:rPr>
        <w:t xml:space="preserve"> </w:t>
      </w:r>
      <w:r w:rsidR="002572AC">
        <w:rPr>
          <w:rFonts w:ascii="Book Antiqua" w:hAnsi="Book Antiqua"/>
          <w:sz w:val="22"/>
          <w:szCs w:val="22"/>
        </w:rPr>
        <w:t>California Department of Transportation.</w:t>
      </w:r>
      <w:r w:rsidRPr="006E51E3">
        <w:rPr>
          <w:rFonts w:ascii="Book Antiqua" w:hAnsi="Book Antiqua"/>
          <w:sz w:val="22"/>
          <w:szCs w:val="22"/>
        </w:rPr>
        <w:t xml:space="preserve"> </w:t>
      </w:r>
    </w:p>
  </w:footnote>
  <w:footnote w:id="4">
    <w:p w14:paraId="14FCC8B5" w14:textId="77777777" w:rsidR="00AF0BB0" w:rsidRPr="00CE642D" w:rsidRDefault="00AF0BB0" w:rsidP="00A80FE8">
      <w:pPr>
        <w:pStyle w:val="num2"/>
        <w:spacing w:after="120" w:line="240" w:lineRule="auto"/>
        <w:ind w:firstLine="0"/>
        <w:rPr>
          <w:rFonts w:ascii="Book Antiqua" w:hAnsi="Book Antiqua"/>
          <w:sz w:val="22"/>
          <w:szCs w:val="22"/>
        </w:rPr>
      </w:pPr>
      <w:r w:rsidRPr="00593D67">
        <w:rPr>
          <w:rStyle w:val="FootnoteReference"/>
          <w:sz w:val="22"/>
          <w:szCs w:val="22"/>
        </w:rPr>
        <w:footnoteRef/>
      </w:r>
      <w:r w:rsidRPr="00593D67">
        <w:rPr>
          <w:sz w:val="22"/>
          <w:szCs w:val="22"/>
        </w:rPr>
        <w:t xml:space="preserve">  </w:t>
      </w:r>
      <w:r w:rsidRPr="00CE642D">
        <w:rPr>
          <w:rFonts w:ascii="Book Antiqua" w:hAnsi="Book Antiqua"/>
          <w:sz w:val="22"/>
          <w:szCs w:val="22"/>
        </w:rPr>
        <w:t xml:space="preserve">In addition to submitting the GSN-1 or GSN-2 Form, each party, or its representative, nominating a crossing for inclusion in the Priority List is </w:t>
      </w:r>
      <w:r w:rsidRPr="00CE642D">
        <w:rPr>
          <w:rFonts w:ascii="Book Antiqua" w:hAnsi="Book Antiqua"/>
          <w:bCs/>
          <w:sz w:val="22"/>
          <w:szCs w:val="22"/>
        </w:rPr>
        <w:t>required to appear in person at the hearings</w:t>
      </w:r>
      <w:r w:rsidRPr="00CE642D">
        <w:rPr>
          <w:rFonts w:ascii="Book Antiqua" w:hAnsi="Book Antiqua"/>
          <w:sz w:val="22"/>
          <w:szCs w:val="22"/>
        </w:rPr>
        <w:t xml:space="preserve"> to present evidence concerning the nomination.  Supplemental data may be submitted at the hearings in support of a nomination.  The data may include facts not known at time of nomination.  The Commission staff must receive verification of all supplemental data no later than one week after the last scheduled day of hearings.  Appearance schedules will be mailed to the interested parties 10 days prior to the scheduled hearings, usually held in the Commission offices in San Francisco and/or Los Angeles.  All parties will be notified of the dates and locations of the hearings.  Appearances will be limited to one witness in support of each project or railroad.</w:t>
      </w:r>
    </w:p>
  </w:footnote>
  <w:footnote w:id="5">
    <w:p w14:paraId="40AC76F6" w14:textId="77777777" w:rsidR="00AF0BB0" w:rsidRPr="00CE642D" w:rsidRDefault="00AF0BB0" w:rsidP="00C80A2B">
      <w:pPr>
        <w:tabs>
          <w:tab w:val="left" w:pos="-720"/>
        </w:tabs>
        <w:suppressAutoHyphens/>
        <w:spacing w:after="120"/>
        <w:rPr>
          <w:rFonts w:ascii="Book Antiqua" w:hAnsi="Book Antiqua"/>
          <w:sz w:val="22"/>
          <w:szCs w:val="22"/>
        </w:rPr>
      </w:pPr>
      <w:r w:rsidRPr="00CE642D">
        <w:rPr>
          <w:rStyle w:val="FootnoteReference"/>
          <w:rFonts w:ascii="Book Antiqua" w:hAnsi="Book Antiqua"/>
          <w:sz w:val="22"/>
          <w:szCs w:val="22"/>
        </w:rPr>
        <w:footnoteRef/>
      </w:r>
      <w:r w:rsidRPr="00CE642D">
        <w:rPr>
          <w:rFonts w:ascii="Book Antiqua" w:hAnsi="Book Antiqua"/>
          <w:sz w:val="22"/>
          <w:szCs w:val="22"/>
        </w:rPr>
        <w:t xml:space="preserve">  S&amp;H Code § 2454.</w:t>
      </w:r>
    </w:p>
  </w:footnote>
  <w:footnote w:id="6">
    <w:p w14:paraId="335C7F7A" w14:textId="77777777" w:rsidR="00AF0BB0" w:rsidRPr="00CE642D" w:rsidRDefault="00AF0BB0" w:rsidP="00C80A2B">
      <w:pPr>
        <w:tabs>
          <w:tab w:val="left" w:pos="-720"/>
        </w:tabs>
        <w:suppressAutoHyphens/>
        <w:spacing w:after="120"/>
        <w:rPr>
          <w:rFonts w:ascii="Book Antiqua" w:hAnsi="Book Antiqua"/>
          <w:sz w:val="22"/>
          <w:szCs w:val="22"/>
        </w:rPr>
      </w:pPr>
      <w:r w:rsidRPr="00CE642D">
        <w:rPr>
          <w:rStyle w:val="FootnoteReference"/>
          <w:rFonts w:ascii="Book Antiqua" w:hAnsi="Book Antiqua"/>
          <w:sz w:val="22"/>
          <w:szCs w:val="22"/>
        </w:rPr>
        <w:footnoteRef/>
      </w:r>
      <w:r w:rsidRPr="00CE642D">
        <w:rPr>
          <w:rFonts w:ascii="Book Antiqua" w:hAnsi="Book Antiqua"/>
          <w:sz w:val="22"/>
          <w:szCs w:val="22"/>
        </w:rPr>
        <w:t xml:space="preserve">  S&amp;H Code § 2454 (d)(1).</w:t>
      </w:r>
    </w:p>
  </w:footnote>
  <w:footnote w:id="7">
    <w:p w14:paraId="7E93496D" w14:textId="6E1734DA" w:rsidR="00AF0BB0" w:rsidRPr="00CE642D" w:rsidRDefault="00AF0BB0" w:rsidP="00891490">
      <w:pPr>
        <w:pStyle w:val="FootnoteText"/>
        <w:spacing w:after="120"/>
        <w:rPr>
          <w:rFonts w:ascii="Book Antiqua" w:hAnsi="Book Antiqua"/>
          <w:sz w:val="22"/>
          <w:szCs w:val="22"/>
        </w:rPr>
      </w:pPr>
      <w:r w:rsidRPr="00CE642D">
        <w:rPr>
          <w:rStyle w:val="FootnoteReference"/>
          <w:rFonts w:ascii="Book Antiqua" w:hAnsi="Book Antiqua"/>
          <w:sz w:val="22"/>
          <w:szCs w:val="22"/>
        </w:rPr>
        <w:footnoteRef/>
      </w:r>
      <w:r w:rsidRPr="00CE642D">
        <w:rPr>
          <w:rFonts w:ascii="Book Antiqua" w:hAnsi="Book Antiqua"/>
          <w:sz w:val="22"/>
          <w:szCs w:val="22"/>
        </w:rPr>
        <w:t xml:space="preserve">  For an existing at-grade crossing nominated for separation, applicant should complete a GSN</w:t>
      </w:r>
      <w:r w:rsidR="00795CBD">
        <w:rPr>
          <w:rFonts w:ascii="Book Antiqua" w:hAnsi="Book Antiqua"/>
          <w:sz w:val="22"/>
          <w:szCs w:val="22"/>
        </w:rPr>
        <w:noBreakHyphen/>
      </w:r>
      <w:r w:rsidRPr="00CE642D">
        <w:rPr>
          <w:rFonts w:ascii="Book Antiqua" w:hAnsi="Book Antiqua"/>
          <w:sz w:val="22"/>
          <w:szCs w:val="22"/>
        </w:rPr>
        <w:t>1 Form (Appendix 4).  For an existing grade separation nominated for alteration or reconstruction, a complete a GSN-2 Form (Appendix 5).</w:t>
      </w:r>
    </w:p>
  </w:footnote>
  <w:footnote w:id="8">
    <w:p w14:paraId="7374E031" w14:textId="77777777" w:rsidR="00AF0BB0" w:rsidRPr="00CE642D" w:rsidRDefault="00AF0BB0" w:rsidP="00891490">
      <w:pPr>
        <w:pStyle w:val="FootnoteText"/>
        <w:spacing w:after="120"/>
        <w:rPr>
          <w:rFonts w:ascii="Book Antiqua" w:hAnsi="Book Antiqua"/>
          <w:sz w:val="22"/>
          <w:szCs w:val="22"/>
        </w:rPr>
      </w:pPr>
      <w:r w:rsidRPr="00CE642D">
        <w:rPr>
          <w:rStyle w:val="FootnoteReference"/>
          <w:rFonts w:ascii="Book Antiqua" w:hAnsi="Book Antiqua"/>
          <w:sz w:val="22"/>
          <w:szCs w:val="22"/>
        </w:rPr>
        <w:footnoteRef/>
      </w:r>
      <w:r w:rsidRPr="00CE642D">
        <w:rPr>
          <w:rFonts w:ascii="Book Antiqua" w:hAnsi="Book Antiqua"/>
          <w:sz w:val="22"/>
          <w:szCs w:val="22"/>
        </w:rPr>
        <w:t xml:space="preserve">  </w:t>
      </w:r>
      <w:hyperlink r:id="rId1" w:history="1">
        <w:r w:rsidRPr="00CE642D">
          <w:rPr>
            <w:rStyle w:val="Hyperlink"/>
            <w:rFonts w:ascii="Book Antiqua" w:hAnsi="Book Antiqua"/>
            <w:sz w:val="22"/>
            <w:szCs w:val="22"/>
          </w:rPr>
          <w:t>http://www.cpuc.ca.gov/General.aspx?id=1620</w:t>
        </w:r>
      </w:hyperlink>
      <w:r w:rsidRPr="00CE642D">
        <w:rPr>
          <w:rStyle w:val="Hyperlink"/>
          <w:rFonts w:ascii="Book Antiqua" w:hAnsi="Book Antiqua"/>
          <w:sz w:val="22"/>
          <w:szCs w:val="22"/>
          <w:u w:val="none"/>
        </w:rPr>
        <w:t>.</w:t>
      </w:r>
    </w:p>
  </w:footnote>
  <w:footnote w:id="9">
    <w:p w14:paraId="65C9B2E8" w14:textId="77777777" w:rsidR="00AF0BB0" w:rsidRPr="00CE642D" w:rsidRDefault="00AF0BB0" w:rsidP="00891490">
      <w:pPr>
        <w:pStyle w:val="FootnoteText"/>
        <w:spacing w:after="120"/>
        <w:rPr>
          <w:rFonts w:ascii="Book Antiqua" w:hAnsi="Book Antiqua"/>
          <w:sz w:val="22"/>
          <w:szCs w:val="22"/>
        </w:rPr>
      </w:pPr>
      <w:r w:rsidRPr="00CE642D">
        <w:rPr>
          <w:rStyle w:val="FootnoteReference"/>
          <w:rFonts w:ascii="Book Antiqua" w:hAnsi="Book Antiqua"/>
          <w:sz w:val="22"/>
          <w:szCs w:val="22"/>
        </w:rPr>
        <w:footnoteRef/>
      </w:r>
      <w:r w:rsidRPr="00CE642D">
        <w:rPr>
          <w:rFonts w:ascii="Book Antiqua" w:hAnsi="Book Antiqua"/>
          <w:sz w:val="22"/>
          <w:szCs w:val="22"/>
        </w:rPr>
        <w:t xml:space="preserve">  Pub. Util. Code § 1701.1 (c), effective January 1, 2017.</w:t>
      </w:r>
    </w:p>
  </w:footnote>
  <w:footnote w:id="10">
    <w:p w14:paraId="790F0FCA" w14:textId="77777777" w:rsidR="00C61CC5" w:rsidRPr="006E51E3" w:rsidRDefault="00C61CC5" w:rsidP="00C61CC5">
      <w:pPr>
        <w:pStyle w:val="FootnoteText"/>
        <w:spacing w:after="120"/>
        <w:rPr>
          <w:rFonts w:ascii="Book Antiqua" w:hAnsi="Book Antiqua"/>
          <w:sz w:val="22"/>
          <w:szCs w:val="22"/>
        </w:rPr>
      </w:pPr>
      <w:r w:rsidRPr="006E51E3">
        <w:rPr>
          <w:rStyle w:val="FootnoteReference"/>
          <w:rFonts w:ascii="Book Antiqua" w:hAnsi="Book Antiqua"/>
          <w:sz w:val="22"/>
          <w:szCs w:val="22"/>
        </w:rPr>
        <w:footnoteRef/>
      </w:r>
      <w:r w:rsidRPr="006E51E3">
        <w:rPr>
          <w:rFonts w:ascii="Book Antiqua" w:hAnsi="Book Antiqua"/>
          <w:sz w:val="22"/>
          <w:szCs w:val="22"/>
        </w:rPr>
        <w:t xml:space="preserve">  Pub</w:t>
      </w:r>
      <w:r>
        <w:rPr>
          <w:rFonts w:ascii="Book Antiqua" w:hAnsi="Book Antiqua"/>
          <w:sz w:val="22"/>
          <w:szCs w:val="22"/>
        </w:rPr>
        <w:t>lic</w:t>
      </w:r>
      <w:r w:rsidRPr="006E51E3">
        <w:rPr>
          <w:rFonts w:ascii="Book Antiqua" w:hAnsi="Book Antiqua"/>
          <w:sz w:val="22"/>
          <w:szCs w:val="22"/>
        </w:rPr>
        <w:t xml:space="preserve"> Util</w:t>
      </w:r>
      <w:r>
        <w:rPr>
          <w:rFonts w:ascii="Book Antiqua" w:hAnsi="Book Antiqua"/>
          <w:sz w:val="22"/>
          <w:szCs w:val="22"/>
        </w:rPr>
        <w:t>ities (Pub. Util.)</w:t>
      </w:r>
      <w:r w:rsidRPr="006E51E3">
        <w:rPr>
          <w:rFonts w:ascii="Book Antiqua" w:hAnsi="Book Antiqua"/>
          <w:sz w:val="22"/>
          <w:szCs w:val="22"/>
        </w:rPr>
        <w:t xml:space="preserve"> Code § 1701.5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87FF" w14:textId="08E48797" w:rsidR="00BA0BDC" w:rsidRPr="00BA0BDC" w:rsidRDefault="00422B06" w:rsidP="00BA0BDC">
    <w:pPr>
      <w:pStyle w:val="Header"/>
      <w:tabs>
        <w:tab w:val="clear" w:pos="8640"/>
      </w:tabs>
      <w:ind w:right="-630"/>
      <w:rPr>
        <w:rFonts w:ascii="Book Antiqua" w:hAnsi="Book Antiqua"/>
        <w:b/>
        <w:bCs/>
      </w:rPr>
    </w:pPr>
    <w:r w:rsidRPr="00422B06">
      <w:rPr>
        <w:rFonts w:ascii="Book Antiqua" w:hAnsi="Book Antiqua"/>
      </w:rPr>
      <w:t>I.</w:t>
    </w:r>
    <w:r w:rsidR="00A55C51">
      <w:rPr>
        <w:rFonts w:ascii="Book Antiqua" w:hAnsi="Book Antiqua"/>
      </w:rPr>
      <w:t>21-06-018</w:t>
    </w:r>
    <w:r w:rsidRPr="00422B06">
      <w:rPr>
        <w:rFonts w:ascii="Book Antiqua" w:hAnsi="Book Antiqua"/>
      </w:rPr>
      <w:t xml:space="preserve">  ALJ/</w:t>
    </w:r>
    <w:r w:rsidR="009879E5">
      <w:rPr>
        <w:rFonts w:ascii="Book Antiqua" w:hAnsi="Book Antiqua"/>
      </w:rPr>
      <w:t>HCF</w:t>
    </w:r>
    <w:r w:rsidRPr="00422B06">
      <w:rPr>
        <w:rFonts w:ascii="Book Antiqua" w:hAnsi="Book Antiqua"/>
      </w:rPr>
      <w:t>/jnf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3837" w14:textId="0BD13062"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34307D">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4A2544AA" w14:textId="708CE53C" w:rsidR="00AF0BB0" w:rsidRDefault="00AF0BB0" w:rsidP="00B438C5">
    <w:pPr>
      <w:pStyle w:val="Header"/>
      <w:rPr>
        <w:rFonts w:ascii="Book Antiqua" w:hAnsi="Book Antiqua"/>
      </w:rPr>
    </w:pPr>
  </w:p>
  <w:p w14:paraId="6843221C" w14:textId="72807AFD" w:rsidR="00BA0BDC" w:rsidRDefault="00BA0BDC" w:rsidP="00B438C5">
    <w:pPr>
      <w:pStyle w:val="Header"/>
      <w:rPr>
        <w:rFonts w:ascii="Book Antiqua" w:hAnsi="Book Antiqua"/>
      </w:rPr>
    </w:pPr>
  </w:p>
  <w:p w14:paraId="45FB2E8D" w14:textId="77777777" w:rsidR="00BA0BDC" w:rsidRPr="00B438C5" w:rsidRDefault="00BA0BDC" w:rsidP="00B438C5">
    <w:pPr>
      <w:pStyle w:val="Header"/>
      <w:rPr>
        <w:rFonts w:ascii="Book Antiqua" w:hAnsi="Book Antiqu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89B1" w14:textId="40DE890F" w:rsidR="00781918" w:rsidRPr="00781918" w:rsidRDefault="00781918" w:rsidP="00781918">
    <w:pPr>
      <w:pStyle w:val="Header"/>
      <w:tabs>
        <w:tab w:val="clear" w:pos="8640"/>
      </w:tabs>
      <w:ind w:right="-630"/>
      <w:rPr>
        <w:rFonts w:ascii="Book Antiqua" w:hAnsi="Book Antiqua"/>
        <w:b/>
        <w:bCs/>
      </w:rPr>
    </w:pPr>
    <w:r w:rsidRPr="00781918">
      <w:rPr>
        <w:rFonts w:ascii="Book Antiqua" w:hAnsi="Book Antiqua"/>
      </w:rPr>
      <w:t>I.</w:t>
    </w:r>
    <w:r w:rsidR="0034307D">
      <w:rPr>
        <w:rFonts w:ascii="Book Antiqua" w:hAnsi="Book Antiqua"/>
      </w:rPr>
      <w:t>21-06-018</w:t>
    </w:r>
    <w:r w:rsidRPr="00781918">
      <w:rPr>
        <w:rFonts w:ascii="Book Antiqua" w:hAnsi="Book Antiqua"/>
      </w:rPr>
      <w:t xml:space="preserve">  ALJ/</w:t>
    </w:r>
    <w:r w:rsidR="009879E5">
      <w:rPr>
        <w:rFonts w:ascii="Book Antiqua" w:hAnsi="Book Antiqua"/>
      </w:rPr>
      <w:t>HCF</w:t>
    </w:r>
    <w:r w:rsidRPr="00781918">
      <w:rPr>
        <w:rFonts w:ascii="Book Antiqua" w:hAnsi="Book Antiqua"/>
      </w:rPr>
      <w:t>/jnf</w:t>
    </w:r>
  </w:p>
  <w:p w14:paraId="28617711" w14:textId="72870C70" w:rsidR="00AF0BB0" w:rsidRDefault="00AF0BB0" w:rsidP="00781918">
    <w:pPr>
      <w:pStyle w:val="Header"/>
      <w:rPr>
        <w:rFonts w:ascii="Book Antiqua" w:hAnsi="Book Antiqua"/>
      </w:rPr>
    </w:pPr>
  </w:p>
  <w:p w14:paraId="41F521F8" w14:textId="7424F58A" w:rsidR="00BA0BDC" w:rsidRDefault="00BA0BDC" w:rsidP="00781918">
    <w:pPr>
      <w:pStyle w:val="Header"/>
      <w:rPr>
        <w:rFonts w:ascii="Book Antiqua" w:hAnsi="Book Antiqua"/>
      </w:rPr>
    </w:pPr>
  </w:p>
  <w:p w14:paraId="48ECB627" w14:textId="77777777" w:rsidR="00BA0BDC" w:rsidRPr="00781918" w:rsidRDefault="00BA0BDC" w:rsidP="00781918">
    <w:pPr>
      <w:pStyle w:val="Header"/>
      <w:rPr>
        <w:rFonts w:ascii="Book Antiqua" w:hAnsi="Book Antiqu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B2E1" w14:textId="49C52183"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34307D">
      <w:rPr>
        <w:rFonts w:ascii="Book Antiqua" w:hAnsi="Book Antiqua"/>
      </w:rPr>
      <w:t>21-06-018</w:t>
    </w:r>
    <w:r w:rsidRPr="00B438C5">
      <w:rPr>
        <w:rFonts w:ascii="Book Antiqua" w:hAnsi="Book Antiqua"/>
      </w:rPr>
      <w:t xml:space="preserve"> </w:t>
    </w:r>
    <w:r w:rsidR="0034307D">
      <w:rPr>
        <w:rFonts w:ascii="Book Antiqua" w:hAnsi="Book Antiqua"/>
      </w:rPr>
      <w:t xml:space="preserve"> </w:t>
    </w:r>
    <w:r w:rsidRPr="00B438C5">
      <w:rPr>
        <w:rFonts w:ascii="Book Antiqua" w:hAnsi="Book Antiqua"/>
      </w:rPr>
      <w:t>ALJ/</w:t>
    </w:r>
    <w:r w:rsidR="009879E5">
      <w:rPr>
        <w:rFonts w:ascii="Book Antiqua" w:hAnsi="Book Antiqua"/>
      </w:rPr>
      <w:t>HCF</w:t>
    </w:r>
    <w:r w:rsidRPr="00B438C5">
      <w:rPr>
        <w:rFonts w:ascii="Book Antiqua" w:hAnsi="Book Antiqua"/>
      </w:rPr>
      <w:t>/jnf</w:t>
    </w:r>
  </w:p>
  <w:p w14:paraId="0B4576C3" w14:textId="7F197095" w:rsidR="00AF0BB0" w:rsidRDefault="00AF0BB0" w:rsidP="00B438C5">
    <w:pPr>
      <w:pStyle w:val="Header"/>
      <w:rPr>
        <w:rFonts w:ascii="Book Antiqua" w:hAnsi="Book Antiqua"/>
      </w:rPr>
    </w:pPr>
  </w:p>
  <w:p w14:paraId="0E00FBF1" w14:textId="56CE111C" w:rsidR="00BA0BDC" w:rsidRDefault="00BA0BDC" w:rsidP="00B438C5">
    <w:pPr>
      <w:pStyle w:val="Header"/>
      <w:rPr>
        <w:rFonts w:ascii="Book Antiqua" w:hAnsi="Book Antiqua"/>
      </w:rPr>
    </w:pPr>
  </w:p>
  <w:p w14:paraId="3A7340BB" w14:textId="77777777" w:rsidR="00BA0BDC" w:rsidRPr="00B438C5" w:rsidRDefault="00BA0BDC" w:rsidP="00B438C5">
    <w:pPr>
      <w:pStyle w:val="Header"/>
      <w:rPr>
        <w:rFonts w:ascii="Book Antiqua" w:hAnsi="Book Antiqu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F965" w14:textId="77777777" w:rsidR="00C66A06" w:rsidRPr="00781918" w:rsidRDefault="00C66A06" w:rsidP="00781918">
    <w:pPr>
      <w:pStyle w:val="Header"/>
      <w:tabs>
        <w:tab w:val="clear" w:pos="8640"/>
      </w:tabs>
      <w:ind w:right="-630"/>
      <w:rPr>
        <w:rFonts w:ascii="Book Antiqua" w:hAnsi="Book Antiqua"/>
        <w:b/>
        <w:bCs/>
      </w:rPr>
    </w:pPr>
    <w:r w:rsidRPr="00781918">
      <w:rPr>
        <w:rFonts w:ascii="Book Antiqua" w:hAnsi="Book Antiqua"/>
      </w:rPr>
      <w:t>I.</w:t>
    </w:r>
    <w:r>
      <w:rPr>
        <w:rFonts w:ascii="Book Antiqua" w:hAnsi="Book Antiqua"/>
      </w:rPr>
      <w:t>21-06-018</w:t>
    </w:r>
    <w:r w:rsidRPr="00781918">
      <w:rPr>
        <w:rFonts w:ascii="Book Antiqua" w:hAnsi="Book Antiqua"/>
      </w:rPr>
      <w:t xml:space="preserve">  ALJ/</w:t>
    </w:r>
    <w:r>
      <w:rPr>
        <w:rFonts w:ascii="Book Antiqua" w:hAnsi="Book Antiqua"/>
      </w:rPr>
      <w:t>HCF</w:t>
    </w:r>
    <w:r w:rsidRPr="00781918">
      <w:rPr>
        <w:rFonts w:ascii="Book Antiqua" w:hAnsi="Book Antiqua"/>
      </w:rPr>
      <w:t>/jnf</w:t>
    </w:r>
  </w:p>
  <w:p w14:paraId="11B66C70" w14:textId="77777777" w:rsidR="00C66A06" w:rsidRDefault="00C66A06" w:rsidP="00781918">
    <w:pPr>
      <w:pStyle w:val="Header"/>
      <w:rPr>
        <w:rFonts w:ascii="Book Antiqua" w:hAnsi="Book Antiqua"/>
      </w:rPr>
    </w:pPr>
  </w:p>
  <w:p w14:paraId="1E6AC8E0" w14:textId="77777777" w:rsidR="00C66A06" w:rsidRDefault="00C66A06" w:rsidP="00781918">
    <w:pPr>
      <w:pStyle w:val="Header"/>
      <w:rPr>
        <w:rFonts w:ascii="Book Antiqua" w:hAnsi="Book Antiqua"/>
      </w:rPr>
    </w:pPr>
  </w:p>
  <w:p w14:paraId="01A8F818" w14:textId="77777777" w:rsidR="00C66A06" w:rsidRPr="00781918" w:rsidRDefault="00C66A06" w:rsidP="00781918">
    <w:pPr>
      <w:pStyle w:val="Header"/>
      <w:rPr>
        <w:rFonts w:ascii="Book Antiqua" w:hAnsi="Book Antiqua"/>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CC56" w14:textId="0352D17A" w:rsidR="00781918" w:rsidRPr="00781918" w:rsidRDefault="00781918" w:rsidP="00781918">
    <w:pPr>
      <w:pStyle w:val="Header"/>
      <w:tabs>
        <w:tab w:val="clear" w:pos="8640"/>
      </w:tabs>
      <w:ind w:right="-630"/>
      <w:rPr>
        <w:rFonts w:ascii="Book Antiqua" w:hAnsi="Book Antiqua"/>
        <w:b/>
        <w:bCs/>
      </w:rPr>
    </w:pPr>
    <w:r w:rsidRPr="00781918">
      <w:rPr>
        <w:rFonts w:ascii="Book Antiqua" w:hAnsi="Book Antiqua"/>
      </w:rPr>
      <w:t>I.</w:t>
    </w:r>
    <w:r w:rsidR="0034307D">
      <w:rPr>
        <w:rFonts w:ascii="Book Antiqua" w:hAnsi="Book Antiqua"/>
      </w:rPr>
      <w:t>21-06-018</w:t>
    </w:r>
    <w:r w:rsidRPr="00781918">
      <w:rPr>
        <w:rFonts w:ascii="Book Antiqua" w:hAnsi="Book Antiqua"/>
      </w:rPr>
      <w:t xml:space="preserve">  ALJ/</w:t>
    </w:r>
    <w:r w:rsidR="00C66A06">
      <w:rPr>
        <w:rFonts w:ascii="Book Antiqua" w:hAnsi="Book Antiqua"/>
      </w:rPr>
      <w:t>HCF</w:t>
    </w:r>
    <w:r w:rsidRPr="00781918">
      <w:rPr>
        <w:rFonts w:ascii="Book Antiqua" w:hAnsi="Book Antiqua"/>
      </w:rPr>
      <w:t>/jnf</w:t>
    </w:r>
  </w:p>
  <w:p w14:paraId="03B657BA" w14:textId="7534F1B7" w:rsidR="00AF0BB0" w:rsidRDefault="00AF0BB0" w:rsidP="00781918">
    <w:pPr>
      <w:pStyle w:val="Header"/>
      <w:rPr>
        <w:rFonts w:ascii="Book Antiqua" w:hAnsi="Book Antiqua"/>
      </w:rPr>
    </w:pPr>
  </w:p>
  <w:p w14:paraId="0B29ECB9" w14:textId="626B36C4" w:rsidR="00BA0BDC" w:rsidRDefault="00BA0BDC" w:rsidP="00781918">
    <w:pPr>
      <w:pStyle w:val="Header"/>
      <w:rPr>
        <w:rFonts w:ascii="Book Antiqua" w:hAnsi="Book Antiqua"/>
      </w:rPr>
    </w:pPr>
  </w:p>
  <w:p w14:paraId="4620FAEF" w14:textId="77777777" w:rsidR="00BA0BDC" w:rsidRPr="00781918" w:rsidRDefault="00BA0BDC" w:rsidP="00781918">
    <w:pPr>
      <w:pStyle w:val="Header"/>
      <w:rPr>
        <w:rFonts w:ascii="Book Antiqua" w:hAnsi="Book Antiqua"/>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CD2A" w14:textId="405A505C" w:rsidR="00781918" w:rsidRPr="00781918" w:rsidRDefault="00781918" w:rsidP="00781918">
    <w:pPr>
      <w:pStyle w:val="Header"/>
      <w:tabs>
        <w:tab w:val="clear" w:pos="8640"/>
      </w:tabs>
      <w:ind w:right="-630"/>
      <w:rPr>
        <w:rFonts w:ascii="Book Antiqua" w:hAnsi="Book Antiqua"/>
        <w:b/>
        <w:bCs/>
      </w:rPr>
    </w:pPr>
    <w:r w:rsidRPr="00781918">
      <w:rPr>
        <w:rFonts w:ascii="Book Antiqua" w:hAnsi="Book Antiqua"/>
      </w:rPr>
      <w:t>I.</w:t>
    </w:r>
    <w:r w:rsidR="0034307D">
      <w:rPr>
        <w:rFonts w:ascii="Book Antiqua" w:hAnsi="Book Antiqua"/>
      </w:rPr>
      <w:t>21-06-018</w:t>
    </w:r>
    <w:r w:rsidRPr="00781918">
      <w:rPr>
        <w:rFonts w:ascii="Book Antiqua" w:hAnsi="Book Antiqua"/>
      </w:rPr>
      <w:t xml:space="preserve">  ALJ/</w:t>
    </w:r>
    <w:r w:rsidR="00C66A06">
      <w:rPr>
        <w:rFonts w:ascii="Book Antiqua" w:hAnsi="Book Antiqua"/>
      </w:rPr>
      <w:t>HCF</w:t>
    </w:r>
    <w:r w:rsidRPr="00781918">
      <w:rPr>
        <w:rFonts w:ascii="Book Antiqua" w:hAnsi="Book Antiqua"/>
      </w:rPr>
      <w:t>/jnf</w:t>
    </w:r>
  </w:p>
  <w:p w14:paraId="06DB513F" w14:textId="3C14DC4C" w:rsidR="00AF0BB0" w:rsidRDefault="00AF0BB0" w:rsidP="00781918">
    <w:pPr>
      <w:pStyle w:val="Header"/>
      <w:rPr>
        <w:rFonts w:ascii="Book Antiqua" w:hAnsi="Book Antiqua"/>
      </w:rPr>
    </w:pPr>
  </w:p>
  <w:p w14:paraId="07541931" w14:textId="40572E83" w:rsidR="00BA0BDC" w:rsidRDefault="00BA0BDC" w:rsidP="00781918">
    <w:pPr>
      <w:pStyle w:val="Header"/>
      <w:rPr>
        <w:rFonts w:ascii="Book Antiqua" w:hAnsi="Book Antiqua"/>
      </w:rPr>
    </w:pPr>
  </w:p>
  <w:p w14:paraId="0A40DB97" w14:textId="77777777" w:rsidR="00BA0BDC" w:rsidRPr="00781918" w:rsidRDefault="00BA0BDC" w:rsidP="00781918">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11BC" w14:textId="2C53AD26" w:rsidR="00BA0BDC" w:rsidRPr="00BA0BDC" w:rsidRDefault="00AD08AE" w:rsidP="00BA0BDC">
    <w:pPr>
      <w:pStyle w:val="Header"/>
      <w:tabs>
        <w:tab w:val="clear" w:pos="8640"/>
      </w:tabs>
      <w:ind w:right="-630"/>
      <w:rPr>
        <w:rFonts w:ascii="Book Antiqua" w:hAnsi="Book Antiqua"/>
        <w:b/>
        <w:bCs/>
      </w:rPr>
    </w:pPr>
    <w:r w:rsidRPr="00FA60F0">
      <w:rPr>
        <w:rFonts w:ascii="Book Antiqua" w:hAnsi="Book Antiqua"/>
      </w:rPr>
      <w:t>I.</w:t>
    </w:r>
    <w:r w:rsidR="00A55C51">
      <w:rPr>
        <w:rFonts w:ascii="Book Antiqua" w:hAnsi="Book Antiqua"/>
      </w:rPr>
      <w:t>21-06-018</w:t>
    </w:r>
    <w:r w:rsidRPr="00FA60F0">
      <w:rPr>
        <w:rFonts w:ascii="Book Antiqua" w:hAnsi="Book Antiqua"/>
      </w:rPr>
      <w:t xml:space="preserve">  ALJ/</w:t>
    </w:r>
    <w:r w:rsidR="009879E5">
      <w:rPr>
        <w:rFonts w:ascii="Book Antiqua" w:hAnsi="Book Antiqua"/>
      </w:rPr>
      <w:t>HCF</w:t>
    </w:r>
    <w:r w:rsidRPr="00FA60F0">
      <w:rPr>
        <w:rFonts w:ascii="Book Antiqua" w:hAnsi="Book Antiqua"/>
      </w:rPr>
      <w:t>/jnf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8B10" w14:textId="079FE91E" w:rsidR="00FA60F0" w:rsidRPr="00B438C5" w:rsidRDefault="00FA60F0" w:rsidP="00FA60F0">
    <w:pPr>
      <w:pStyle w:val="Header"/>
      <w:tabs>
        <w:tab w:val="clear" w:pos="8640"/>
      </w:tabs>
      <w:ind w:right="-630"/>
      <w:rPr>
        <w:rFonts w:ascii="Book Antiqua" w:hAnsi="Book Antiqua"/>
        <w:b/>
        <w:bCs/>
      </w:rPr>
    </w:pPr>
    <w:r w:rsidRPr="00B438C5">
      <w:rPr>
        <w:rFonts w:ascii="Book Antiqua" w:hAnsi="Book Antiqua"/>
      </w:rPr>
      <w:t>I.</w:t>
    </w:r>
    <w:r w:rsidR="00A55C51">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023EFF1B" w14:textId="5F919830" w:rsidR="00AF0BB0" w:rsidRDefault="00AF0BB0" w:rsidP="00FA60F0">
    <w:pPr>
      <w:pStyle w:val="Header"/>
      <w:rPr>
        <w:rFonts w:ascii="Book Antiqua" w:hAnsi="Book Antiqua"/>
      </w:rPr>
    </w:pPr>
  </w:p>
  <w:p w14:paraId="6F88527C" w14:textId="5BD15236" w:rsidR="00BA0BDC" w:rsidRDefault="00BA0BDC" w:rsidP="00FA60F0">
    <w:pPr>
      <w:pStyle w:val="Header"/>
      <w:rPr>
        <w:rFonts w:ascii="Book Antiqua" w:hAnsi="Book Antiqua"/>
      </w:rPr>
    </w:pPr>
  </w:p>
  <w:p w14:paraId="65D5FE75" w14:textId="77777777" w:rsidR="00BA0BDC" w:rsidRPr="00B438C5" w:rsidRDefault="00BA0BDC" w:rsidP="00FA60F0">
    <w:pPr>
      <w:pStyle w:val="Header"/>
      <w:rPr>
        <w:rFonts w:ascii="Book Antiqua" w:hAnsi="Book Antiq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70D4" w14:textId="15AEF9B9" w:rsidR="00FA60F0" w:rsidRPr="00FA60F0" w:rsidRDefault="00FA60F0" w:rsidP="00FA60F0">
    <w:pPr>
      <w:pStyle w:val="Header"/>
      <w:tabs>
        <w:tab w:val="clear" w:pos="8640"/>
      </w:tabs>
      <w:ind w:right="-630"/>
      <w:rPr>
        <w:rFonts w:ascii="Book Antiqua" w:hAnsi="Book Antiqua"/>
        <w:b/>
        <w:bCs/>
      </w:rPr>
    </w:pPr>
    <w:r w:rsidRPr="00FA60F0">
      <w:rPr>
        <w:rFonts w:ascii="Book Antiqua" w:hAnsi="Book Antiqua"/>
      </w:rPr>
      <w:t>I.</w:t>
    </w:r>
    <w:r w:rsidR="00A55C51">
      <w:rPr>
        <w:rFonts w:ascii="Book Antiqua" w:hAnsi="Book Antiqua"/>
      </w:rPr>
      <w:t>21-06-018</w:t>
    </w:r>
    <w:r w:rsidRPr="00FA60F0">
      <w:rPr>
        <w:rFonts w:ascii="Book Antiqua" w:hAnsi="Book Antiqua"/>
      </w:rPr>
      <w:t xml:space="preserve">  ALJ/</w:t>
    </w:r>
    <w:r w:rsidR="009879E5">
      <w:rPr>
        <w:rFonts w:ascii="Book Antiqua" w:hAnsi="Book Antiqua"/>
      </w:rPr>
      <w:t>HCF</w:t>
    </w:r>
    <w:r w:rsidRPr="00FA60F0">
      <w:rPr>
        <w:rFonts w:ascii="Book Antiqua" w:hAnsi="Book Antiqua"/>
      </w:rPr>
      <w:t>/jnf</w:t>
    </w:r>
  </w:p>
  <w:p w14:paraId="03F9BA8D" w14:textId="4B372174" w:rsidR="00AF0BB0" w:rsidRDefault="00AF0BB0" w:rsidP="00FA60F0">
    <w:pPr>
      <w:pStyle w:val="Header"/>
      <w:rPr>
        <w:rFonts w:ascii="Book Antiqua" w:hAnsi="Book Antiqua"/>
      </w:rPr>
    </w:pPr>
  </w:p>
  <w:p w14:paraId="1D0B35E9" w14:textId="521FEC28" w:rsidR="00BA0BDC" w:rsidRDefault="00BA0BDC" w:rsidP="00FA60F0">
    <w:pPr>
      <w:pStyle w:val="Header"/>
      <w:rPr>
        <w:rFonts w:ascii="Book Antiqua" w:hAnsi="Book Antiqua"/>
      </w:rPr>
    </w:pPr>
  </w:p>
  <w:p w14:paraId="2DB3A36F" w14:textId="77777777" w:rsidR="00BA0BDC" w:rsidRPr="00FA60F0" w:rsidRDefault="00BA0BDC" w:rsidP="00FA60F0">
    <w:pPr>
      <w:pStyle w:val="Header"/>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F451" w14:textId="6833E445"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A55C51">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61735CB0" w14:textId="6E4127C6" w:rsidR="00AF0BB0" w:rsidRDefault="00AF0BB0">
    <w:pPr>
      <w:pStyle w:val="Header"/>
      <w:rPr>
        <w:rFonts w:ascii="Book Antiqua" w:hAnsi="Book Antiqua"/>
      </w:rPr>
    </w:pPr>
  </w:p>
  <w:p w14:paraId="549FC200" w14:textId="0FE26992" w:rsidR="00BA0BDC" w:rsidRDefault="00BA0BDC">
    <w:pPr>
      <w:pStyle w:val="Header"/>
      <w:rPr>
        <w:rFonts w:ascii="Book Antiqua" w:hAnsi="Book Antiqua"/>
      </w:rPr>
    </w:pPr>
  </w:p>
  <w:p w14:paraId="7BF8CB45" w14:textId="77777777" w:rsidR="00BA0BDC" w:rsidRPr="00B438C5" w:rsidRDefault="00BA0BDC">
    <w:pPr>
      <w:pStyle w:val="Header"/>
      <w:rPr>
        <w:rFonts w:ascii="Book Antiqua" w:hAnsi="Book Antiq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AE6" w14:textId="7E9B9530"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A55C51">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01C702B7" w14:textId="5D8FBFF2" w:rsidR="00AF0BB0" w:rsidRDefault="00AF0BB0" w:rsidP="00B438C5">
    <w:pPr>
      <w:pStyle w:val="Header"/>
      <w:rPr>
        <w:rFonts w:ascii="Book Antiqua" w:hAnsi="Book Antiqua"/>
      </w:rPr>
    </w:pPr>
  </w:p>
  <w:p w14:paraId="6EC380E7" w14:textId="5D34FD86" w:rsidR="00BA0BDC" w:rsidRDefault="00BA0BDC" w:rsidP="00B438C5">
    <w:pPr>
      <w:pStyle w:val="Header"/>
      <w:rPr>
        <w:rFonts w:ascii="Book Antiqua" w:hAnsi="Book Antiqua"/>
      </w:rPr>
    </w:pPr>
  </w:p>
  <w:p w14:paraId="54EEF530" w14:textId="77777777" w:rsidR="00BA0BDC" w:rsidRPr="00B438C5" w:rsidRDefault="00BA0BDC" w:rsidP="00B438C5">
    <w:pPr>
      <w:pStyle w:val="Header"/>
      <w:rPr>
        <w:rFonts w:ascii="Book Antiqua" w:hAnsi="Book Antiq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8ADC" w14:textId="43F64D6A"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A55C51">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5A148FB3" w14:textId="2E5F49E2" w:rsidR="00B438C5" w:rsidRDefault="00B438C5" w:rsidP="00B438C5">
    <w:pPr>
      <w:pStyle w:val="Header"/>
      <w:rPr>
        <w:rFonts w:ascii="Book Antiqua" w:hAnsi="Book Antiqua"/>
      </w:rPr>
    </w:pPr>
  </w:p>
  <w:p w14:paraId="18A23560" w14:textId="77777777" w:rsidR="00A55C51" w:rsidRPr="00B438C5" w:rsidRDefault="00A55C51" w:rsidP="00B438C5">
    <w:pPr>
      <w:pStyle w:val="Header"/>
      <w:rPr>
        <w:rFonts w:ascii="Book Antiqua" w:hAnsi="Book Antiqua"/>
      </w:rPr>
    </w:pPr>
  </w:p>
  <w:p w14:paraId="643D822C" w14:textId="77777777" w:rsidR="00AF0BB0" w:rsidRPr="00B438C5" w:rsidRDefault="00AF0BB0" w:rsidP="00B438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0C1A" w14:textId="498BCD33"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A55C51">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2A0B29F2" w14:textId="129B0FFA" w:rsidR="00AF0BB0" w:rsidRDefault="00AF0BB0" w:rsidP="006B792A">
    <w:pPr>
      <w:pStyle w:val="Header"/>
      <w:rPr>
        <w:rFonts w:ascii="Book Antiqua" w:hAnsi="Book Antiqua"/>
      </w:rPr>
    </w:pPr>
  </w:p>
  <w:p w14:paraId="61C0B1AD" w14:textId="386D1B1B" w:rsidR="00BA0BDC" w:rsidRDefault="00BA0BDC" w:rsidP="006B792A">
    <w:pPr>
      <w:pStyle w:val="Header"/>
      <w:rPr>
        <w:rFonts w:ascii="Book Antiqua" w:hAnsi="Book Antiqua"/>
      </w:rPr>
    </w:pPr>
  </w:p>
  <w:p w14:paraId="4CB5ABCE" w14:textId="77777777" w:rsidR="00BA0BDC" w:rsidRPr="00B438C5" w:rsidRDefault="00BA0BDC" w:rsidP="006B792A">
    <w:pPr>
      <w:pStyle w:val="Header"/>
      <w:rPr>
        <w:rFonts w:ascii="Book Antiqua" w:hAnsi="Book Antiq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552E" w14:textId="415DA8BB" w:rsidR="00B438C5" w:rsidRPr="00B438C5" w:rsidRDefault="00B438C5" w:rsidP="00B438C5">
    <w:pPr>
      <w:pStyle w:val="Header"/>
      <w:tabs>
        <w:tab w:val="clear" w:pos="8640"/>
      </w:tabs>
      <w:ind w:right="-630"/>
      <w:rPr>
        <w:rFonts w:ascii="Book Antiqua" w:hAnsi="Book Antiqua"/>
        <w:b/>
        <w:bCs/>
      </w:rPr>
    </w:pPr>
    <w:r w:rsidRPr="00B438C5">
      <w:rPr>
        <w:rFonts w:ascii="Book Antiqua" w:hAnsi="Book Antiqua"/>
      </w:rPr>
      <w:t>I.</w:t>
    </w:r>
    <w:r w:rsidR="0034307D">
      <w:rPr>
        <w:rFonts w:ascii="Book Antiqua" w:hAnsi="Book Antiqua"/>
      </w:rPr>
      <w:t>21-06-018</w:t>
    </w:r>
    <w:r w:rsidRPr="00B438C5">
      <w:rPr>
        <w:rFonts w:ascii="Book Antiqua" w:hAnsi="Book Antiqua"/>
      </w:rPr>
      <w:t xml:space="preserve">  ALJ/</w:t>
    </w:r>
    <w:r w:rsidR="009879E5">
      <w:rPr>
        <w:rFonts w:ascii="Book Antiqua" w:hAnsi="Book Antiqua"/>
      </w:rPr>
      <w:t>HCF</w:t>
    </w:r>
    <w:r w:rsidRPr="00B438C5">
      <w:rPr>
        <w:rFonts w:ascii="Book Antiqua" w:hAnsi="Book Antiqua"/>
      </w:rPr>
      <w:t>/jnf</w:t>
    </w:r>
  </w:p>
  <w:p w14:paraId="1041AD2E" w14:textId="5035ADC4" w:rsidR="00AF0BB0" w:rsidRDefault="00AF0BB0" w:rsidP="00B438C5">
    <w:pPr>
      <w:pStyle w:val="Header"/>
      <w:rPr>
        <w:rFonts w:ascii="Book Antiqua" w:hAnsi="Book Antiqua"/>
      </w:rPr>
    </w:pPr>
  </w:p>
  <w:p w14:paraId="36580A2D" w14:textId="6A8B2F3F" w:rsidR="00BA0BDC" w:rsidRDefault="00BA0BDC" w:rsidP="00B438C5">
    <w:pPr>
      <w:pStyle w:val="Header"/>
      <w:rPr>
        <w:rFonts w:ascii="Book Antiqua" w:hAnsi="Book Antiqua"/>
      </w:rPr>
    </w:pPr>
  </w:p>
  <w:p w14:paraId="04652103" w14:textId="1F9054FF" w:rsidR="00BA0BDC" w:rsidRPr="00B438C5" w:rsidRDefault="00BA0BDC" w:rsidP="00B438C5">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7D"/>
    <w:multiLevelType w:val="hybridMultilevel"/>
    <w:tmpl w:val="3472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F7B4C"/>
    <w:multiLevelType w:val="hybridMultilevel"/>
    <w:tmpl w:val="B53E84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576D8"/>
    <w:multiLevelType w:val="hybridMultilevel"/>
    <w:tmpl w:val="F6608894"/>
    <w:lvl w:ilvl="0" w:tplc="250478C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02E82"/>
    <w:multiLevelType w:val="hybridMultilevel"/>
    <w:tmpl w:val="7E62E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63D2E4A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6D6F4A"/>
    <w:multiLevelType w:val="hybridMultilevel"/>
    <w:tmpl w:val="94C01082"/>
    <w:lvl w:ilvl="0" w:tplc="0409000F">
      <w:start w:val="1"/>
      <w:numFmt w:val="decimal"/>
      <w:pStyle w:val="OP"/>
      <w:lvlText w:val="%1."/>
      <w:lvlJc w:val="left"/>
      <w:pPr>
        <w:tabs>
          <w:tab w:val="num" w:pos="1440"/>
        </w:tabs>
        <w:ind w:left="1440" w:hanging="360"/>
      </w:pPr>
    </w:lvl>
    <w:lvl w:ilvl="1" w:tplc="B5D09FD2">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2B24529"/>
    <w:multiLevelType w:val="singleLevel"/>
    <w:tmpl w:val="163C7F8E"/>
    <w:lvl w:ilvl="0">
      <w:start w:val="1"/>
      <w:numFmt w:val="lowerLetter"/>
      <w:lvlText w:val="%1."/>
      <w:lvlJc w:val="left"/>
      <w:pPr>
        <w:tabs>
          <w:tab w:val="num" w:pos="1260"/>
        </w:tabs>
        <w:ind w:left="1260" w:hanging="360"/>
      </w:pPr>
      <w:rPr>
        <w:rFonts w:hint="default"/>
      </w:rPr>
    </w:lvl>
  </w:abstractNum>
  <w:abstractNum w:abstractNumId="8" w15:restartNumberingAfterBreak="0">
    <w:nsid w:val="5C027C54"/>
    <w:multiLevelType w:val="hybridMultilevel"/>
    <w:tmpl w:val="B99E653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E523C"/>
    <w:multiLevelType w:val="hybridMultilevel"/>
    <w:tmpl w:val="E21C0956"/>
    <w:lvl w:ilvl="0" w:tplc="8632A250">
      <w:start w:val="5"/>
      <w:numFmt w:val="upp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7B1C30FD"/>
    <w:multiLevelType w:val="singleLevel"/>
    <w:tmpl w:val="2FB6A734"/>
    <w:lvl w:ilvl="0">
      <w:start w:val="1"/>
      <w:numFmt w:val="decimal"/>
      <w:lvlText w:val="%1."/>
      <w:legacy w:legacy="1" w:legacySpace="144" w:legacyIndent="0"/>
      <w:lvlJc w:val="left"/>
    </w:lvl>
  </w:abstractNum>
  <w:num w:numId="1">
    <w:abstractNumId w:val="10"/>
  </w:num>
  <w:num w:numId="2">
    <w:abstractNumId w:val="7"/>
  </w:num>
  <w:num w:numId="3">
    <w:abstractNumId w:val="6"/>
  </w:num>
  <w:num w:numId="4">
    <w:abstractNumId w:val="4"/>
  </w:num>
  <w:num w:numId="5">
    <w:abstractNumId w:val="5"/>
  </w:num>
  <w:num w:numId="6">
    <w:abstractNumId w:val="9"/>
  </w:num>
  <w:num w:numId="7">
    <w:abstractNumId w:val="2"/>
  </w:num>
  <w:num w:numId="8">
    <w:abstractNumId w:val="8"/>
  </w:num>
  <w:num w:numId="9">
    <w:abstractNumId w:val="0"/>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03"/>
    <w:rsid w:val="00000C1F"/>
    <w:rsid w:val="00021099"/>
    <w:rsid w:val="000224A8"/>
    <w:rsid w:val="00044199"/>
    <w:rsid w:val="000525D6"/>
    <w:rsid w:val="000565DC"/>
    <w:rsid w:val="00057FCA"/>
    <w:rsid w:val="00066E0F"/>
    <w:rsid w:val="000855A5"/>
    <w:rsid w:val="000A03A5"/>
    <w:rsid w:val="000C60CD"/>
    <w:rsid w:val="000D67E2"/>
    <w:rsid w:val="000D6E3C"/>
    <w:rsid w:val="000E1153"/>
    <w:rsid w:val="000E1BC6"/>
    <w:rsid w:val="000F0D35"/>
    <w:rsid w:val="000F4139"/>
    <w:rsid w:val="000F52BC"/>
    <w:rsid w:val="00100074"/>
    <w:rsid w:val="00102045"/>
    <w:rsid w:val="00117728"/>
    <w:rsid w:val="00124538"/>
    <w:rsid w:val="00124589"/>
    <w:rsid w:val="00134AC9"/>
    <w:rsid w:val="00144260"/>
    <w:rsid w:val="00146DD8"/>
    <w:rsid w:val="00152DC7"/>
    <w:rsid w:val="00154F1B"/>
    <w:rsid w:val="00162895"/>
    <w:rsid w:val="0016580E"/>
    <w:rsid w:val="00175D07"/>
    <w:rsid w:val="001A040D"/>
    <w:rsid w:val="001A118D"/>
    <w:rsid w:val="001B5E86"/>
    <w:rsid w:val="001B5FBC"/>
    <w:rsid w:val="001B70AD"/>
    <w:rsid w:val="001D493D"/>
    <w:rsid w:val="001E7173"/>
    <w:rsid w:val="00202C54"/>
    <w:rsid w:val="00233CED"/>
    <w:rsid w:val="00236417"/>
    <w:rsid w:val="0023686B"/>
    <w:rsid w:val="002572AC"/>
    <w:rsid w:val="00263268"/>
    <w:rsid w:val="0026712D"/>
    <w:rsid w:val="00274204"/>
    <w:rsid w:val="00276943"/>
    <w:rsid w:val="00294734"/>
    <w:rsid w:val="002A2608"/>
    <w:rsid w:val="002A406F"/>
    <w:rsid w:val="002C2E78"/>
    <w:rsid w:val="002D1D43"/>
    <w:rsid w:val="002D3D3A"/>
    <w:rsid w:val="002F3803"/>
    <w:rsid w:val="002F3C0B"/>
    <w:rsid w:val="002F7632"/>
    <w:rsid w:val="003049EB"/>
    <w:rsid w:val="003135EF"/>
    <w:rsid w:val="00325976"/>
    <w:rsid w:val="0034307D"/>
    <w:rsid w:val="00343EFF"/>
    <w:rsid w:val="0035126F"/>
    <w:rsid w:val="003526D9"/>
    <w:rsid w:val="003533BF"/>
    <w:rsid w:val="00354DA4"/>
    <w:rsid w:val="00356096"/>
    <w:rsid w:val="0035748A"/>
    <w:rsid w:val="003672A3"/>
    <w:rsid w:val="00367860"/>
    <w:rsid w:val="00381A3B"/>
    <w:rsid w:val="00390152"/>
    <w:rsid w:val="003B73FE"/>
    <w:rsid w:val="003C55F7"/>
    <w:rsid w:val="003D7334"/>
    <w:rsid w:val="003F60BB"/>
    <w:rsid w:val="004034A9"/>
    <w:rsid w:val="00404556"/>
    <w:rsid w:val="00404A4F"/>
    <w:rsid w:val="004064D8"/>
    <w:rsid w:val="004120D2"/>
    <w:rsid w:val="00422B06"/>
    <w:rsid w:val="00422E23"/>
    <w:rsid w:val="00430FD3"/>
    <w:rsid w:val="0045178D"/>
    <w:rsid w:val="004533B4"/>
    <w:rsid w:val="004547CB"/>
    <w:rsid w:val="0046034C"/>
    <w:rsid w:val="00483AD7"/>
    <w:rsid w:val="004A6EE3"/>
    <w:rsid w:val="004C3716"/>
    <w:rsid w:val="004C5413"/>
    <w:rsid w:val="004D6DEE"/>
    <w:rsid w:val="004E4D1D"/>
    <w:rsid w:val="004F6EE7"/>
    <w:rsid w:val="004F7A0E"/>
    <w:rsid w:val="0050000C"/>
    <w:rsid w:val="005045FF"/>
    <w:rsid w:val="00506CCA"/>
    <w:rsid w:val="005170C2"/>
    <w:rsid w:val="005310D6"/>
    <w:rsid w:val="0053397F"/>
    <w:rsid w:val="00533D5B"/>
    <w:rsid w:val="0054385C"/>
    <w:rsid w:val="0055111A"/>
    <w:rsid w:val="0056535E"/>
    <w:rsid w:val="00566382"/>
    <w:rsid w:val="0058377C"/>
    <w:rsid w:val="00584990"/>
    <w:rsid w:val="00594CC7"/>
    <w:rsid w:val="005B111D"/>
    <w:rsid w:val="005C61C7"/>
    <w:rsid w:val="005C6E58"/>
    <w:rsid w:val="005D5CD8"/>
    <w:rsid w:val="005F782E"/>
    <w:rsid w:val="006129BD"/>
    <w:rsid w:val="00631CF0"/>
    <w:rsid w:val="00632DC3"/>
    <w:rsid w:val="00637ADB"/>
    <w:rsid w:val="00642014"/>
    <w:rsid w:val="0065164B"/>
    <w:rsid w:val="006557B5"/>
    <w:rsid w:val="006632EA"/>
    <w:rsid w:val="00672104"/>
    <w:rsid w:val="00694B4D"/>
    <w:rsid w:val="00694D3B"/>
    <w:rsid w:val="00695073"/>
    <w:rsid w:val="006B2857"/>
    <w:rsid w:val="006B2A41"/>
    <w:rsid w:val="006B3EB9"/>
    <w:rsid w:val="006B4787"/>
    <w:rsid w:val="006B792A"/>
    <w:rsid w:val="006C1203"/>
    <w:rsid w:val="006D6235"/>
    <w:rsid w:val="006E51E3"/>
    <w:rsid w:val="006E5626"/>
    <w:rsid w:val="006E655A"/>
    <w:rsid w:val="006F6611"/>
    <w:rsid w:val="00701783"/>
    <w:rsid w:val="007040E8"/>
    <w:rsid w:val="00710118"/>
    <w:rsid w:val="00711923"/>
    <w:rsid w:val="00724EB5"/>
    <w:rsid w:val="00726A06"/>
    <w:rsid w:val="0073355B"/>
    <w:rsid w:val="00733ACB"/>
    <w:rsid w:val="007400F2"/>
    <w:rsid w:val="00740378"/>
    <w:rsid w:val="00745D0F"/>
    <w:rsid w:val="0075280F"/>
    <w:rsid w:val="00755D2F"/>
    <w:rsid w:val="00781918"/>
    <w:rsid w:val="007846C8"/>
    <w:rsid w:val="00784BE7"/>
    <w:rsid w:val="00784E1B"/>
    <w:rsid w:val="00795CBD"/>
    <w:rsid w:val="00797ED2"/>
    <w:rsid w:val="007B3376"/>
    <w:rsid w:val="007B43A7"/>
    <w:rsid w:val="007D4A22"/>
    <w:rsid w:val="007F3A2B"/>
    <w:rsid w:val="00821D11"/>
    <w:rsid w:val="00837869"/>
    <w:rsid w:val="00867590"/>
    <w:rsid w:val="00873560"/>
    <w:rsid w:val="0087380D"/>
    <w:rsid w:val="00874088"/>
    <w:rsid w:val="00891369"/>
    <w:rsid w:val="00891464"/>
    <w:rsid w:val="00891490"/>
    <w:rsid w:val="0089363C"/>
    <w:rsid w:val="008C174E"/>
    <w:rsid w:val="008C1FCF"/>
    <w:rsid w:val="008E1029"/>
    <w:rsid w:val="00900D92"/>
    <w:rsid w:val="00910D63"/>
    <w:rsid w:val="00917E95"/>
    <w:rsid w:val="00921263"/>
    <w:rsid w:val="009338FF"/>
    <w:rsid w:val="00954CD5"/>
    <w:rsid w:val="00961D80"/>
    <w:rsid w:val="00981666"/>
    <w:rsid w:val="00983A66"/>
    <w:rsid w:val="00984672"/>
    <w:rsid w:val="009879E5"/>
    <w:rsid w:val="009952B4"/>
    <w:rsid w:val="00997BCA"/>
    <w:rsid w:val="009D4858"/>
    <w:rsid w:val="009D7E1C"/>
    <w:rsid w:val="009F46F5"/>
    <w:rsid w:val="00A016AE"/>
    <w:rsid w:val="00A110BE"/>
    <w:rsid w:val="00A11B4A"/>
    <w:rsid w:val="00A21A07"/>
    <w:rsid w:val="00A33BD9"/>
    <w:rsid w:val="00A45652"/>
    <w:rsid w:val="00A55C51"/>
    <w:rsid w:val="00A62FB4"/>
    <w:rsid w:val="00A722FB"/>
    <w:rsid w:val="00A760BA"/>
    <w:rsid w:val="00A76157"/>
    <w:rsid w:val="00A80113"/>
    <w:rsid w:val="00A80FE8"/>
    <w:rsid w:val="00A85862"/>
    <w:rsid w:val="00A97681"/>
    <w:rsid w:val="00AB357E"/>
    <w:rsid w:val="00AC0842"/>
    <w:rsid w:val="00AD08AE"/>
    <w:rsid w:val="00AD67C2"/>
    <w:rsid w:val="00AF0BB0"/>
    <w:rsid w:val="00B013C2"/>
    <w:rsid w:val="00B05712"/>
    <w:rsid w:val="00B11B7C"/>
    <w:rsid w:val="00B13D4D"/>
    <w:rsid w:val="00B20B56"/>
    <w:rsid w:val="00B21B51"/>
    <w:rsid w:val="00B438C5"/>
    <w:rsid w:val="00B77534"/>
    <w:rsid w:val="00B807D9"/>
    <w:rsid w:val="00B80F6A"/>
    <w:rsid w:val="00BA0BDC"/>
    <w:rsid w:val="00BB26F7"/>
    <w:rsid w:val="00BD4C6A"/>
    <w:rsid w:val="00BE1AFE"/>
    <w:rsid w:val="00BE4F28"/>
    <w:rsid w:val="00C132DC"/>
    <w:rsid w:val="00C20317"/>
    <w:rsid w:val="00C34E8D"/>
    <w:rsid w:val="00C4739E"/>
    <w:rsid w:val="00C517B7"/>
    <w:rsid w:val="00C61CC5"/>
    <w:rsid w:val="00C620C2"/>
    <w:rsid w:val="00C65410"/>
    <w:rsid w:val="00C66A06"/>
    <w:rsid w:val="00C7142F"/>
    <w:rsid w:val="00C7189F"/>
    <w:rsid w:val="00C7695D"/>
    <w:rsid w:val="00C80A2B"/>
    <w:rsid w:val="00C844C9"/>
    <w:rsid w:val="00C87354"/>
    <w:rsid w:val="00C90F56"/>
    <w:rsid w:val="00CA79CE"/>
    <w:rsid w:val="00CE642D"/>
    <w:rsid w:val="00CF32C3"/>
    <w:rsid w:val="00D00618"/>
    <w:rsid w:val="00D22B03"/>
    <w:rsid w:val="00D2567E"/>
    <w:rsid w:val="00D36249"/>
    <w:rsid w:val="00D36D8D"/>
    <w:rsid w:val="00D434A3"/>
    <w:rsid w:val="00D43ADD"/>
    <w:rsid w:val="00D57383"/>
    <w:rsid w:val="00D635A8"/>
    <w:rsid w:val="00D653A9"/>
    <w:rsid w:val="00D74171"/>
    <w:rsid w:val="00D80EB9"/>
    <w:rsid w:val="00D81D24"/>
    <w:rsid w:val="00D85829"/>
    <w:rsid w:val="00D96BFE"/>
    <w:rsid w:val="00D97D58"/>
    <w:rsid w:val="00DA2D7C"/>
    <w:rsid w:val="00DA46F0"/>
    <w:rsid w:val="00DB166F"/>
    <w:rsid w:val="00DB3564"/>
    <w:rsid w:val="00DB4759"/>
    <w:rsid w:val="00DD6F5B"/>
    <w:rsid w:val="00E00B8F"/>
    <w:rsid w:val="00E0700B"/>
    <w:rsid w:val="00E07C5B"/>
    <w:rsid w:val="00E12358"/>
    <w:rsid w:val="00E277E5"/>
    <w:rsid w:val="00E35854"/>
    <w:rsid w:val="00E604AF"/>
    <w:rsid w:val="00E67B10"/>
    <w:rsid w:val="00E77E9E"/>
    <w:rsid w:val="00E818CA"/>
    <w:rsid w:val="00EA07BC"/>
    <w:rsid w:val="00EA0857"/>
    <w:rsid w:val="00EA667E"/>
    <w:rsid w:val="00EB529D"/>
    <w:rsid w:val="00EC3A8F"/>
    <w:rsid w:val="00EE4038"/>
    <w:rsid w:val="00EF28D7"/>
    <w:rsid w:val="00EF2DA5"/>
    <w:rsid w:val="00F03314"/>
    <w:rsid w:val="00F057C1"/>
    <w:rsid w:val="00F14E5D"/>
    <w:rsid w:val="00F26D30"/>
    <w:rsid w:val="00F545B5"/>
    <w:rsid w:val="00F679EF"/>
    <w:rsid w:val="00F736FE"/>
    <w:rsid w:val="00F75F9F"/>
    <w:rsid w:val="00F7653C"/>
    <w:rsid w:val="00F916AC"/>
    <w:rsid w:val="00FA38BE"/>
    <w:rsid w:val="00FA60F0"/>
    <w:rsid w:val="00FB42AD"/>
    <w:rsid w:val="00FC4302"/>
    <w:rsid w:val="00FC5A0E"/>
    <w:rsid w:val="00FD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2B7B9"/>
  <w15:docId w15:val="{1C77ADFD-49EA-4C02-ABFC-5544C58954D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4"/>
    <w:qFormat/>
    <w:rsid w:val="003672A3"/>
    <w:pPr>
      <w:keepNext/>
      <w:keepLines/>
      <w:spacing w:after="120"/>
      <w:ind w:left="360" w:hanging="36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sub5"/>
    <w:link w:val="Heading6Char"/>
    <w:qFormat/>
    <w:rsid w:val="004C5413"/>
    <w:pPr>
      <w:tabs>
        <w:tab w:val="num" w:pos="360"/>
      </w:tabs>
      <w:spacing w:before="120" w:after="120"/>
      <w:ind w:left="2160" w:hanging="1440"/>
      <w:outlineLvl w:val="5"/>
    </w:pPr>
    <w:rPr>
      <w:rFonts w:ascii="Helvetica" w:hAnsi="Helvetica"/>
      <w:b/>
      <w:bCs/>
      <w:szCs w:val="22"/>
    </w:rPr>
  </w:style>
  <w:style w:type="paragraph" w:styleId="Heading7">
    <w:name w:val="heading 7"/>
    <w:basedOn w:val="Normal"/>
    <w:next w:val="sub6"/>
    <w:link w:val="Heading7Char"/>
    <w:qFormat/>
    <w:rsid w:val="004C5413"/>
    <w:pPr>
      <w:tabs>
        <w:tab w:val="num" w:pos="360"/>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qFormat/>
    <w:rsid w:val="004C5413"/>
    <w:pPr>
      <w:tabs>
        <w:tab w:val="num" w:pos="360"/>
      </w:tabs>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qFormat/>
    <w:rsid w:val="004C5413"/>
    <w:pPr>
      <w:tabs>
        <w:tab w:val="num" w:pos="36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240"/>
    </w:pPr>
    <w:rPr>
      <w:sz w:val="24"/>
    </w:rPr>
  </w:style>
  <w:style w:type="character" w:styleId="FootnoteReference">
    <w:name w:val="footnote reference"/>
    <w:aliases w:val="o,fr,o1,o2,o3,o4,o5,o6,o11,o21,o7"/>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link w:val="num2Char"/>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uiPriority w:val="99"/>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D36D8D"/>
    <w:rPr>
      <w:rFonts w:ascii="Palatino" w:hAnsi="Palatino"/>
      <w:sz w:val="26"/>
    </w:rPr>
  </w:style>
  <w:style w:type="character" w:styleId="Hyperlink">
    <w:name w:val="Hyperlink"/>
    <w:uiPriority w:val="99"/>
    <w:rsid w:val="00294734"/>
    <w:rPr>
      <w:color w:val="0000FF"/>
      <w:u w:val="single"/>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367860"/>
    <w:rPr>
      <w:rFonts w:ascii="Palatino" w:hAnsi="Palatino"/>
      <w:sz w:val="24"/>
    </w:rPr>
  </w:style>
  <w:style w:type="character" w:styleId="CommentReference">
    <w:name w:val="annotation reference"/>
    <w:rsid w:val="00367860"/>
    <w:rPr>
      <w:sz w:val="16"/>
      <w:szCs w:val="16"/>
    </w:rPr>
  </w:style>
  <w:style w:type="paragraph" w:styleId="CommentText">
    <w:name w:val="annotation text"/>
    <w:basedOn w:val="Normal"/>
    <w:link w:val="CommentTextChar"/>
    <w:rsid w:val="00367860"/>
    <w:rPr>
      <w:sz w:val="20"/>
    </w:rPr>
  </w:style>
  <w:style w:type="character" w:customStyle="1" w:styleId="CommentTextChar">
    <w:name w:val="Comment Text Char"/>
    <w:link w:val="CommentText"/>
    <w:rsid w:val="00367860"/>
    <w:rPr>
      <w:rFonts w:ascii="Palatino" w:hAnsi="Palatino"/>
    </w:rPr>
  </w:style>
  <w:style w:type="character" w:customStyle="1" w:styleId="num2Char">
    <w:name w:val="num2 Char"/>
    <w:link w:val="num2"/>
    <w:rsid w:val="00A80FE8"/>
    <w:rPr>
      <w:rFonts w:ascii="Palatino" w:hAnsi="Palatino"/>
      <w:sz w:val="26"/>
    </w:rPr>
  </w:style>
  <w:style w:type="character" w:customStyle="1" w:styleId="FooterChar">
    <w:name w:val="Footer Char"/>
    <w:link w:val="Footer"/>
    <w:uiPriority w:val="99"/>
    <w:rsid w:val="000855A5"/>
    <w:rPr>
      <w:rFonts w:ascii="Palatino" w:hAnsi="Palatino"/>
      <w:sz w:val="26"/>
    </w:rPr>
  </w:style>
  <w:style w:type="character" w:customStyle="1" w:styleId="num1Char">
    <w:name w:val="num1 Char"/>
    <w:link w:val="num1"/>
    <w:rsid w:val="00694D3B"/>
    <w:rPr>
      <w:rFonts w:ascii="Palatino" w:hAnsi="Palatino"/>
      <w:sz w:val="26"/>
    </w:rPr>
  </w:style>
  <w:style w:type="paragraph" w:customStyle="1" w:styleId="Quote2">
    <w:name w:val="Quote2"/>
    <w:basedOn w:val="standard"/>
    <w:next w:val="standard"/>
    <w:rsid w:val="00146DD8"/>
    <w:pPr>
      <w:spacing w:before="120" w:after="240" w:line="240" w:lineRule="auto"/>
      <w:ind w:left="720" w:right="720" w:firstLine="0"/>
    </w:pPr>
  </w:style>
  <w:style w:type="character" w:customStyle="1" w:styleId="Heading6Char">
    <w:name w:val="Heading 6 Char"/>
    <w:link w:val="Heading6"/>
    <w:rsid w:val="004C5413"/>
    <w:rPr>
      <w:rFonts w:ascii="Helvetica" w:hAnsi="Helvetica"/>
      <w:b/>
      <w:bCs/>
      <w:sz w:val="26"/>
      <w:szCs w:val="22"/>
    </w:rPr>
  </w:style>
  <w:style w:type="character" w:customStyle="1" w:styleId="Heading7Char">
    <w:name w:val="Heading 7 Char"/>
    <w:link w:val="Heading7"/>
    <w:rsid w:val="004C5413"/>
    <w:rPr>
      <w:rFonts w:ascii="Helvetica" w:hAnsi="Helvetica"/>
      <w:b/>
      <w:sz w:val="26"/>
      <w:szCs w:val="24"/>
    </w:rPr>
  </w:style>
  <w:style w:type="character" w:customStyle="1" w:styleId="Heading8Char">
    <w:name w:val="Heading 8 Char"/>
    <w:link w:val="Heading8"/>
    <w:rsid w:val="004C5413"/>
    <w:rPr>
      <w:rFonts w:ascii="Helvetica" w:hAnsi="Helvetica"/>
      <w:b/>
      <w:iCs/>
      <w:sz w:val="24"/>
      <w:szCs w:val="24"/>
    </w:rPr>
  </w:style>
  <w:style w:type="character" w:customStyle="1" w:styleId="Heading9Char">
    <w:name w:val="Heading 9 Char"/>
    <w:link w:val="Heading9"/>
    <w:rsid w:val="004C5413"/>
    <w:rPr>
      <w:rFonts w:ascii="Arial" w:hAnsi="Arial" w:cs="Arial"/>
      <w:sz w:val="22"/>
      <w:szCs w:val="22"/>
    </w:rPr>
  </w:style>
  <w:style w:type="paragraph" w:styleId="BodyText">
    <w:name w:val="Body Text"/>
    <w:basedOn w:val="Normal"/>
    <w:link w:val="BodyTextChar"/>
    <w:rsid w:val="004C5413"/>
    <w:pPr>
      <w:tabs>
        <w:tab w:val="left" w:pos="2160"/>
        <w:tab w:val="left" w:pos="3600"/>
      </w:tabs>
    </w:pPr>
    <w:rPr>
      <w:rFonts w:ascii="Times New Roman" w:hAnsi="Times New Roman"/>
      <w:sz w:val="24"/>
    </w:rPr>
  </w:style>
  <w:style w:type="character" w:customStyle="1" w:styleId="BodyTextChar">
    <w:name w:val="Body Text Char"/>
    <w:link w:val="BodyText"/>
    <w:rsid w:val="004C5413"/>
    <w:rPr>
      <w:sz w:val="24"/>
    </w:rPr>
  </w:style>
  <w:style w:type="character" w:styleId="FollowedHyperlink">
    <w:name w:val="FollowedHyperlink"/>
    <w:rsid w:val="004C5413"/>
    <w:rPr>
      <w:color w:val="800080"/>
      <w:u w:val="single"/>
    </w:rPr>
  </w:style>
  <w:style w:type="paragraph" w:styleId="BlockText">
    <w:name w:val="Block Text"/>
    <w:basedOn w:val="Normal"/>
    <w:rsid w:val="004C5413"/>
    <w:pPr>
      <w:ind w:left="720" w:right="720"/>
    </w:pPr>
    <w:rPr>
      <w:rFonts w:ascii="Times" w:hAnsi="Times"/>
      <w:sz w:val="24"/>
    </w:rPr>
  </w:style>
  <w:style w:type="paragraph" w:styleId="NormalIndent">
    <w:name w:val="Normal Indent"/>
    <w:basedOn w:val="Normal"/>
    <w:rsid w:val="004C5413"/>
    <w:pPr>
      <w:spacing w:line="480" w:lineRule="auto"/>
      <w:ind w:firstLine="720"/>
    </w:pPr>
    <w:rPr>
      <w:rFonts w:ascii="Times" w:hAnsi="Times"/>
      <w:sz w:val="24"/>
    </w:rPr>
  </w:style>
  <w:style w:type="paragraph" w:styleId="BodyText3">
    <w:name w:val="Body Text 3"/>
    <w:basedOn w:val="Normal"/>
    <w:link w:val="BodyText3Char"/>
    <w:rsid w:val="004C5413"/>
    <w:pPr>
      <w:overflowPunct w:val="0"/>
      <w:autoSpaceDE w:val="0"/>
      <w:autoSpaceDN w:val="0"/>
      <w:adjustRightInd w:val="0"/>
      <w:textAlignment w:val="baseline"/>
    </w:pPr>
    <w:rPr>
      <w:rFonts w:ascii="Times New Roman" w:hAnsi="Times New Roman"/>
      <w:sz w:val="24"/>
      <w:u w:val="single"/>
    </w:rPr>
  </w:style>
  <w:style w:type="character" w:customStyle="1" w:styleId="BodyText3Char">
    <w:name w:val="Body Text 3 Char"/>
    <w:link w:val="BodyText3"/>
    <w:rsid w:val="004C5413"/>
    <w:rPr>
      <w:sz w:val="24"/>
      <w:u w:val="single"/>
    </w:rPr>
  </w:style>
  <w:style w:type="paragraph" w:styleId="BodyText2">
    <w:name w:val="Body Text 2"/>
    <w:basedOn w:val="Normal"/>
    <w:link w:val="BodyText2Char"/>
    <w:rsid w:val="004C5413"/>
    <w:pPr>
      <w:overflowPunct w:val="0"/>
      <w:autoSpaceDE w:val="0"/>
      <w:autoSpaceDN w:val="0"/>
      <w:adjustRightInd w:val="0"/>
      <w:spacing w:line="480" w:lineRule="auto"/>
      <w:ind w:firstLine="720"/>
      <w:textAlignment w:val="baseline"/>
    </w:pPr>
    <w:rPr>
      <w:rFonts w:ascii="Times" w:hAnsi="Times"/>
      <w:sz w:val="24"/>
    </w:rPr>
  </w:style>
  <w:style w:type="character" w:customStyle="1" w:styleId="BodyText2Char">
    <w:name w:val="Body Text 2 Char"/>
    <w:link w:val="BodyText2"/>
    <w:rsid w:val="004C5413"/>
    <w:rPr>
      <w:rFonts w:ascii="Times" w:hAnsi="Times"/>
      <w:sz w:val="24"/>
    </w:rPr>
  </w:style>
  <w:style w:type="paragraph" w:customStyle="1" w:styleId="Quotation">
    <w:name w:val="Quotation"/>
    <w:basedOn w:val="BodyText"/>
    <w:next w:val="BodyText"/>
    <w:rsid w:val="004C5413"/>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4C5413"/>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rsid w:val="004C5413"/>
    <w:rPr>
      <w:sz w:val="24"/>
      <w:szCs w:val="24"/>
    </w:rPr>
  </w:style>
  <w:style w:type="paragraph" w:styleId="PlainText">
    <w:name w:val="Plain Text"/>
    <w:basedOn w:val="Normal"/>
    <w:link w:val="PlainTextChar"/>
    <w:rsid w:val="004C5413"/>
    <w:pPr>
      <w:spacing w:line="250" w:lineRule="exact"/>
    </w:pPr>
    <w:rPr>
      <w:rFonts w:ascii="Courier New" w:hAnsi="Courier New" w:cs="Courier New"/>
      <w:spacing w:val="-4"/>
      <w:sz w:val="24"/>
    </w:rPr>
  </w:style>
  <w:style w:type="character" w:customStyle="1" w:styleId="PlainTextChar">
    <w:name w:val="Plain Text Char"/>
    <w:link w:val="PlainText"/>
    <w:rsid w:val="004C5413"/>
    <w:rPr>
      <w:rFonts w:ascii="Courier New" w:hAnsi="Courier New" w:cs="Courier New"/>
      <w:spacing w:val="-4"/>
      <w:sz w:val="24"/>
    </w:rPr>
  </w:style>
  <w:style w:type="paragraph" w:styleId="BodyTextIndent3">
    <w:name w:val="Body Text Indent 3"/>
    <w:basedOn w:val="Normal"/>
    <w:link w:val="BodyTextIndent3Char"/>
    <w:rsid w:val="004C5413"/>
    <w:pPr>
      <w:ind w:left="720"/>
    </w:pPr>
    <w:rPr>
      <w:rFonts w:ascii="Times New Roman" w:hAnsi="Times New Roman"/>
      <w:snapToGrid w:val="0"/>
      <w:sz w:val="24"/>
    </w:rPr>
  </w:style>
  <w:style w:type="character" w:customStyle="1" w:styleId="BodyTextIndent3Char">
    <w:name w:val="Body Text Indent 3 Char"/>
    <w:link w:val="BodyTextIndent3"/>
    <w:rsid w:val="004C5413"/>
    <w:rPr>
      <w:snapToGrid w:val="0"/>
      <w:sz w:val="24"/>
    </w:rPr>
  </w:style>
  <w:style w:type="paragraph" w:customStyle="1" w:styleId="xl24">
    <w:name w:val="xl24"/>
    <w:basedOn w:val="Normal"/>
    <w:rsid w:val="004C541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4C541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4C5413"/>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4C5413"/>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4C5413"/>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4C5413"/>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4C5413"/>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4C5413"/>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4C5413"/>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4C5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4C5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4C5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4C54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4C54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4C54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4C54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4C54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4C54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4C54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4C54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4C5413"/>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4C54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4C54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4C54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4C541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4C54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4C541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4C5413"/>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B20B56"/>
    <w:pPr>
      <w:tabs>
        <w:tab w:val="left" w:pos="520"/>
        <w:tab w:val="left" w:pos="1080"/>
        <w:tab w:val="right" w:leader="dot" w:pos="9350"/>
      </w:tabs>
    </w:pPr>
    <w:rPr>
      <w:noProof/>
      <w:szCs w:val="26"/>
    </w:rPr>
  </w:style>
  <w:style w:type="paragraph" w:styleId="TOC2">
    <w:name w:val="toc 2"/>
    <w:basedOn w:val="Normal"/>
    <w:next w:val="Normal"/>
    <w:autoRedefine/>
    <w:rsid w:val="004C5413"/>
    <w:pPr>
      <w:tabs>
        <w:tab w:val="left" w:pos="1080"/>
        <w:tab w:val="right" w:leader="dot" w:pos="9350"/>
      </w:tabs>
      <w:ind w:left="1080" w:hanging="450"/>
    </w:pPr>
    <w:rPr>
      <w:noProof/>
      <w:szCs w:val="26"/>
    </w:rPr>
  </w:style>
  <w:style w:type="paragraph" w:styleId="TOC3">
    <w:name w:val="toc 3"/>
    <w:basedOn w:val="Normal"/>
    <w:next w:val="Normal"/>
    <w:autoRedefine/>
    <w:rsid w:val="004C5413"/>
    <w:pPr>
      <w:tabs>
        <w:tab w:val="left" w:pos="1620"/>
        <w:tab w:val="right" w:leader="dot" w:pos="9350"/>
      </w:tabs>
      <w:ind w:left="1620" w:hanging="540"/>
    </w:pPr>
    <w:rPr>
      <w:noProof/>
      <w:szCs w:val="24"/>
    </w:rPr>
  </w:style>
  <w:style w:type="paragraph" w:styleId="TOC5">
    <w:name w:val="toc 5"/>
    <w:basedOn w:val="Normal"/>
    <w:next w:val="Normal"/>
    <w:autoRedefine/>
    <w:rsid w:val="004C5413"/>
    <w:pPr>
      <w:tabs>
        <w:tab w:val="left" w:pos="3060"/>
        <w:tab w:val="right" w:leader="dot" w:pos="9270"/>
      </w:tabs>
      <w:ind w:left="3060" w:hanging="990"/>
    </w:pPr>
    <w:rPr>
      <w:noProof/>
      <w:szCs w:val="24"/>
    </w:rPr>
  </w:style>
  <w:style w:type="paragraph" w:styleId="TOC6">
    <w:name w:val="toc 6"/>
    <w:basedOn w:val="Normal"/>
    <w:next w:val="Normal"/>
    <w:autoRedefine/>
    <w:rsid w:val="004C5413"/>
    <w:pPr>
      <w:tabs>
        <w:tab w:val="left" w:pos="3690"/>
        <w:tab w:val="right" w:leader="dot" w:pos="9350"/>
      </w:tabs>
      <w:ind w:left="3690" w:hanging="1170"/>
    </w:pPr>
    <w:rPr>
      <w:noProof/>
      <w:szCs w:val="26"/>
    </w:rPr>
  </w:style>
  <w:style w:type="paragraph" w:styleId="TOC7">
    <w:name w:val="toc 7"/>
    <w:basedOn w:val="Normal"/>
    <w:next w:val="Normal"/>
    <w:autoRedefine/>
    <w:rsid w:val="004C5413"/>
    <w:pPr>
      <w:ind w:left="1560"/>
    </w:pPr>
  </w:style>
  <w:style w:type="paragraph" w:styleId="TOC8">
    <w:name w:val="toc 8"/>
    <w:basedOn w:val="Normal"/>
    <w:next w:val="Normal"/>
    <w:autoRedefine/>
    <w:rsid w:val="004C5413"/>
    <w:pPr>
      <w:ind w:left="1820"/>
    </w:pPr>
  </w:style>
  <w:style w:type="paragraph" w:styleId="TOC9">
    <w:name w:val="toc 9"/>
    <w:basedOn w:val="Normal"/>
    <w:next w:val="Normal"/>
    <w:autoRedefine/>
    <w:rsid w:val="004C5413"/>
    <w:pPr>
      <w:ind w:left="2080"/>
    </w:pPr>
  </w:style>
  <w:style w:type="paragraph" w:customStyle="1" w:styleId="sub5">
    <w:name w:val="sub5"/>
    <w:basedOn w:val="sub4"/>
    <w:rsid w:val="004C5413"/>
    <w:pPr>
      <w:spacing w:line="360" w:lineRule="auto"/>
      <w:ind w:firstLine="720"/>
    </w:pPr>
  </w:style>
  <w:style w:type="paragraph" w:customStyle="1" w:styleId="quote10">
    <w:name w:val="quote1"/>
    <w:basedOn w:val="Quote1"/>
    <w:rsid w:val="004C5413"/>
    <w:pPr>
      <w:ind w:right="1080"/>
    </w:pPr>
  </w:style>
  <w:style w:type="paragraph" w:customStyle="1" w:styleId="quote3">
    <w:name w:val="quote3"/>
    <w:basedOn w:val="Quote1"/>
    <w:rsid w:val="004C5413"/>
    <w:pPr>
      <w:ind w:right="1080"/>
    </w:pPr>
  </w:style>
  <w:style w:type="paragraph" w:customStyle="1" w:styleId="quote20">
    <w:name w:val="quote2"/>
    <w:basedOn w:val="quote3"/>
    <w:rsid w:val="004C5413"/>
  </w:style>
  <w:style w:type="paragraph" w:customStyle="1" w:styleId="bullets">
    <w:name w:val="bullets"/>
    <w:basedOn w:val="sub1"/>
    <w:rsid w:val="004C5413"/>
    <w:pPr>
      <w:numPr>
        <w:numId w:val="4"/>
      </w:numPr>
      <w:spacing w:after="120" w:line="240" w:lineRule="auto"/>
      <w:ind w:right="720"/>
    </w:pPr>
  </w:style>
  <w:style w:type="paragraph" w:customStyle="1" w:styleId="sub6">
    <w:name w:val="sub6"/>
    <w:basedOn w:val="sub4"/>
    <w:rsid w:val="004C5413"/>
    <w:pPr>
      <w:spacing w:line="360" w:lineRule="auto"/>
      <w:ind w:firstLine="720"/>
    </w:pPr>
  </w:style>
  <w:style w:type="paragraph" w:customStyle="1" w:styleId="sub7">
    <w:name w:val="sub7"/>
    <w:basedOn w:val="sub4"/>
    <w:rsid w:val="004C5413"/>
    <w:pPr>
      <w:spacing w:line="360" w:lineRule="auto"/>
      <w:ind w:firstLine="720"/>
    </w:pPr>
  </w:style>
  <w:style w:type="paragraph" w:customStyle="1" w:styleId="sub8">
    <w:name w:val="sub8"/>
    <w:basedOn w:val="sub7"/>
    <w:rsid w:val="004C5413"/>
    <w:pPr>
      <w:ind w:firstLine="3787"/>
    </w:pPr>
  </w:style>
  <w:style w:type="paragraph" w:customStyle="1" w:styleId="Style1">
    <w:name w:val="Style1"/>
    <w:basedOn w:val="Heading7"/>
    <w:next w:val="sub6"/>
    <w:rsid w:val="004C5413"/>
    <w:pPr>
      <w:numPr>
        <w:ilvl w:val="6"/>
      </w:numPr>
      <w:tabs>
        <w:tab w:val="num" w:pos="360"/>
      </w:tabs>
      <w:ind w:left="2520" w:hanging="1800"/>
    </w:pPr>
  </w:style>
  <w:style w:type="paragraph" w:customStyle="1" w:styleId="StyleHeading1Before0ptAfter0ptLinespacing15l">
    <w:name w:val="Style Heading 1 + Before:  0 pt After:  0 pt Line spacing:  1.5 l..."/>
    <w:basedOn w:val="Heading1"/>
    <w:autoRedefine/>
    <w:rsid w:val="004C5413"/>
    <w:pPr>
      <w:keepLines w:val="0"/>
      <w:tabs>
        <w:tab w:val="num" w:pos="450"/>
      </w:tabs>
      <w:spacing w:after="0" w:line="360" w:lineRule="auto"/>
      <w:ind w:left="450" w:right="2160" w:hanging="450"/>
    </w:pPr>
    <w:rPr>
      <w:bCs/>
    </w:rPr>
  </w:style>
  <w:style w:type="paragraph" w:customStyle="1" w:styleId="a1">
    <w:name w:val="a.1"/>
    <w:basedOn w:val="BodyTextIndent"/>
    <w:rsid w:val="004C5413"/>
    <w:pPr>
      <w:numPr>
        <w:ilvl w:val="1"/>
        <w:numId w:val="5"/>
      </w:numPr>
      <w:ind w:right="1080"/>
    </w:pPr>
  </w:style>
  <w:style w:type="paragraph" w:customStyle="1" w:styleId="a2">
    <w:name w:val="a2"/>
    <w:basedOn w:val="BodyTextIndent"/>
    <w:rsid w:val="004C5413"/>
    <w:pPr>
      <w:ind w:left="1166" w:right="1080" w:hanging="446"/>
    </w:pPr>
  </w:style>
  <w:style w:type="paragraph" w:customStyle="1" w:styleId="Default">
    <w:name w:val="Default"/>
    <w:rsid w:val="004C5413"/>
    <w:pPr>
      <w:autoSpaceDE w:val="0"/>
      <w:autoSpaceDN w:val="0"/>
      <w:adjustRightInd w:val="0"/>
    </w:pPr>
    <w:rPr>
      <w:rFonts w:ascii="Tahoma" w:hAnsi="Tahoma" w:cs="Tahoma"/>
      <w:color w:val="000000"/>
      <w:sz w:val="24"/>
      <w:szCs w:val="24"/>
    </w:rPr>
  </w:style>
  <w:style w:type="table" w:styleId="TableGrid">
    <w:name w:val="Table Grid"/>
    <w:basedOn w:val="TableNormal"/>
    <w:rsid w:val="004C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4C5413"/>
    <w:rPr>
      <w:rFonts w:ascii="Tahoma" w:hAnsi="Tahoma" w:cs="Tahoma" w:hint="default"/>
      <w:color w:val="000000"/>
      <w:sz w:val="19"/>
      <w:szCs w:val="19"/>
      <w:shd w:val="clear" w:color="auto" w:fill="FFFFFF"/>
    </w:rPr>
  </w:style>
  <w:style w:type="paragraph" w:styleId="BalloonText">
    <w:name w:val="Balloon Text"/>
    <w:basedOn w:val="Normal"/>
    <w:link w:val="BalloonTextChar"/>
    <w:rsid w:val="004C5413"/>
    <w:rPr>
      <w:rFonts w:ascii="Tahoma" w:hAnsi="Tahoma" w:cs="Tahoma"/>
      <w:sz w:val="16"/>
      <w:szCs w:val="16"/>
    </w:rPr>
  </w:style>
  <w:style w:type="character" w:customStyle="1" w:styleId="BalloonTextChar">
    <w:name w:val="Balloon Text Char"/>
    <w:link w:val="BalloonText"/>
    <w:rsid w:val="004C5413"/>
    <w:rPr>
      <w:rFonts w:ascii="Tahoma" w:hAnsi="Tahoma" w:cs="Tahoma"/>
      <w:sz w:val="16"/>
      <w:szCs w:val="16"/>
    </w:rPr>
  </w:style>
  <w:style w:type="paragraph" w:styleId="CommentSubject">
    <w:name w:val="annotation subject"/>
    <w:basedOn w:val="CommentText"/>
    <w:next w:val="CommentText"/>
    <w:link w:val="CommentSubjectChar"/>
    <w:rsid w:val="004C5413"/>
    <w:rPr>
      <w:b/>
      <w:bCs/>
    </w:rPr>
  </w:style>
  <w:style w:type="character" w:customStyle="1" w:styleId="CommentSubjectChar">
    <w:name w:val="Comment Subject Char"/>
    <w:link w:val="CommentSubject"/>
    <w:rsid w:val="004C5413"/>
    <w:rPr>
      <w:rFonts w:ascii="Palatino" w:hAnsi="Palatino"/>
      <w:b/>
      <w:bCs/>
    </w:rPr>
  </w:style>
  <w:style w:type="paragraph" w:styleId="Revision">
    <w:name w:val="Revision"/>
    <w:hidden/>
    <w:uiPriority w:val="99"/>
    <w:semiHidden/>
    <w:rsid w:val="00910D63"/>
    <w:rPr>
      <w:rFonts w:ascii="Palatino" w:hAnsi="Palatino"/>
      <w:sz w:val="26"/>
    </w:rPr>
  </w:style>
  <w:style w:type="character" w:styleId="UnresolvedMention">
    <w:name w:val="Unresolved Mention"/>
    <w:basedOn w:val="DefaultParagraphFont"/>
    <w:uiPriority w:val="99"/>
    <w:semiHidden/>
    <w:unhideWhenUsed/>
    <w:rsid w:val="00154F1B"/>
    <w:rPr>
      <w:color w:val="605E5C"/>
      <w:shd w:val="clear" w:color="auto" w:fill="E1DFDD"/>
    </w:rPr>
  </w:style>
  <w:style w:type="paragraph" w:customStyle="1" w:styleId="Dummy0">
    <w:name w:val="Dummy"/>
    <w:next w:val="Normal"/>
    <w:uiPriority w:val="19"/>
    <w:rsid w:val="002D1D43"/>
    <w:pPr>
      <w:keepNext/>
      <w:keepLines/>
      <w:spacing w:after="120"/>
      <w:outlineLvl w:val="0"/>
    </w:pPr>
    <w:rPr>
      <w:rFonts w:ascii="Arial" w:eastAsiaTheme="minorHAnsi" w:hAnsi="Arial" w:cs="Arial"/>
      <w:b/>
      <w:sz w:val="26"/>
      <w:szCs w:val="26"/>
    </w:rPr>
  </w:style>
  <w:style w:type="character" w:customStyle="1" w:styleId="Heading1Char">
    <w:name w:val="Heading 1 Char"/>
    <w:basedOn w:val="DefaultParagraphFont"/>
    <w:link w:val="Heading1"/>
    <w:uiPriority w:val="4"/>
    <w:rsid w:val="00CE642D"/>
    <w:rPr>
      <w:rFonts w:ascii="Helvetica" w:hAnsi="Helvetica"/>
      <w:b/>
      <w:kern w:val="28"/>
      <w:sz w:val="26"/>
    </w:rPr>
  </w:style>
  <w:style w:type="paragraph" w:customStyle="1" w:styleId="Mainex0">
    <w:name w:val="Mainex"/>
    <w:basedOn w:val="main"/>
    <w:next w:val="Normal"/>
    <w:uiPriority w:val="19"/>
    <w:rsid w:val="00CE642D"/>
    <w:pPr>
      <w:keepNext/>
      <w:spacing w:line="360" w:lineRule="auto"/>
      <w:outlineLvl w:val="0"/>
    </w:pPr>
    <w:rPr>
      <w:rFonts w:ascii="Arial" w:eastAsiaTheme="majorEastAsia" w:hAnsi="Arial" w:cstheme="majorBidi"/>
      <w:caps/>
      <w:spacing w:val="120"/>
      <w:szCs w:val="56"/>
    </w:rPr>
  </w:style>
  <w:style w:type="paragraph" w:customStyle="1" w:styleId="OP">
    <w:name w:val="OP"/>
    <w:basedOn w:val="standard"/>
    <w:uiPriority w:val="8"/>
    <w:qFormat/>
    <w:rsid w:val="00CE642D"/>
    <w:pPr>
      <w:numPr>
        <w:numId w:val="3"/>
      </w:numPr>
    </w:pPr>
    <w:rPr>
      <w:rFonts w:ascii="Book Antiqua" w:eastAsiaTheme="minorHAnsi" w:hAnsi="Book Antiqu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8568">
      <w:bodyDiv w:val="1"/>
      <w:marLeft w:val="0"/>
      <w:marRight w:val="0"/>
      <w:marTop w:val="0"/>
      <w:marBottom w:val="0"/>
      <w:divBdr>
        <w:top w:val="none" w:sz="0" w:space="0" w:color="auto"/>
        <w:left w:val="none" w:sz="0" w:space="0" w:color="auto"/>
        <w:bottom w:val="none" w:sz="0" w:space="0" w:color="auto"/>
        <w:right w:val="none" w:sz="0" w:space="0" w:color="auto"/>
      </w:divBdr>
    </w:div>
    <w:div w:id="933704142">
      <w:bodyDiv w:val="1"/>
      <w:marLeft w:val="0"/>
      <w:marRight w:val="0"/>
      <w:marTop w:val="0"/>
      <w:marBottom w:val="0"/>
      <w:divBdr>
        <w:top w:val="none" w:sz="0" w:space="0" w:color="auto"/>
        <w:left w:val="none" w:sz="0" w:space="0" w:color="auto"/>
        <w:bottom w:val="none" w:sz="0" w:space="0" w:color="auto"/>
        <w:right w:val="none" w:sz="0" w:space="0" w:color="auto"/>
      </w:divBdr>
    </w:div>
    <w:div w:id="14767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hyperlink" Target="http://safetydata.fra.dot.gov/OfficeofSafety/PublicSite/Crossing/Crossing.aspx" TargetMode="Externa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hyperlink" Target="mailto:process_office@cpuc.ca.gov" TargetMode="Externa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footer" Target="footer12.xml"/><Relationship Id="rId40" Type="http://schemas.openxmlformats.org/officeDocument/2006/relationships/header" Target="header10.xml"/><Relationship Id="rId45" Type="http://schemas.openxmlformats.org/officeDocument/2006/relationships/footer" Target="footer16.xml"/><Relationship Id="rId53" Type="http://schemas.openxmlformats.org/officeDocument/2006/relationships/footer" Target="footer21.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ykc@cpuc.ca.gov"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1.wmf"/><Relationship Id="rId30" Type="http://schemas.openxmlformats.org/officeDocument/2006/relationships/header" Target="header7.xml"/><Relationship Id="rId35" Type="http://schemas.openxmlformats.org/officeDocument/2006/relationships/hyperlink" Target="https://apps.cpuc.ca.gov/apex/f?p=401:1:0" TargetMode="External"/><Relationship Id="rId43" Type="http://schemas.openxmlformats.org/officeDocument/2006/relationships/footer" Target="footer15.xm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hyperlink" Target="http://www.cpuc.ca.gov/General.aspx?id=2891" TargetMode="Externa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http://subscribecpuc.cpuc.ca.gov/" TargetMode="Externa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9.xml"/><Relationship Id="rId46" Type="http://schemas.openxmlformats.org/officeDocument/2006/relationships/header" Target="header12.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2.wmf"/><Relationship Id="rId36" Type="http://schemas.openxmlformats.org/officeDocument/2006/relationships/hyperlink" Target="mailto:zaida.amaya@cpuc.ca.gov" TargetMode="Externa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hyperlink" Target="http://www.cpuc.ca.gov/" TargetMode="External"/><Relationship Id="rId31" Type="http://schemas.openxmlformats.org/officeDocument/2006/relationships/footer" Target="footer10.xml"/><Relationship Id="rId44" Type="http://schemas.openxmlformats.org/officeDocument/2006/relationships/header" Target="header11.xml"/><Relationship Id="rId52" Type="http://schemas.openxmlformats.org/officeDocument/2006/relationships/header" Target="header14.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General.aspx?id=1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E9E4-5AC4-4CE4-8201-2C8794C9188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53</ap:Pages>
  <ap:Words>10560</ap:Words>
  <ap:Characters>59622</ap:Characters>
  <ap:Application>Microsoft Office Word</ap:Application>
  <ap:DocSecurity>0</ap:DocSecurity>
  <ap:Lines>496</ap:Lines>
  <ap:Paragraphs>140</ap:Paragraphs>
  <ap:ScaleCrop>false</ap:ScaleCrop>
  <ap:HeadingPairs>
    <vt:vector baseType="variant" size="2">
      <vt:variant>
        <vt:lpstr>Title</vt:lpstr>
      </vt:variant>
      <vt:variant>
        <vt:i4>1</vt:i4>
      </vt:variant>
    </vt:vector>
  </ap:HeadingPairs>
  <ap:TitlesOfParts>
    <vt:vector baseType="lpstr" size="1">
      <vt:lpstr>Decision</vt:lpstr>
    </vt:vector>
  </ap:TitlesOfParts>
  <ap:Company/>
  <ap:LinksUpToDate>false</ap:LinksUpToDate>
  <ap:CharactersWithSpaces>70042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2017-07-07T17:28:00Z</cp:lastPrinted>
  <dcterms:created xsi:type="dcterms:W3CDTF">2021-06-25T12:06:33Z</dcterms:created>
  <dcterms:modified xsi:type="dcterms:W3CDTF">2021-06-25T12:06:33Z</dcterms:modified>
</cp:coreProperties>
</file>