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3DDD" w:rsidR="003F2455" w:rsidP="1FE52254" w:rsidRDefault="003F2455" w14:paraId="44AF752E" w14:textId="0B70ED26">
      <w:pPr>
        <w:spacing w:after="221" w:line="259" w:lineRule="auto"/>
        <w:ind w:left="0" w:firstLine="0"/>
        <w:rPr>
          <w:szCs w:val="24"/>
        </w:rPr>
      </w:pPr>
    </w:p>
    <w:p w:rsidR="0097592F" w:rsidP="00B61314" w:rsidRDefault="2B1757DB" w14:paraId="6AC63D3A" w14:textId="4717039F">
      <w:pPr>
        <w:spacing w:after="224" w:line="259" w:lineRule="auto"/>
        <w:ind w:left="771"/>
        <w:rPr>
          <w:b/>
          <w:bCs/>
          <w:szCs w:val="24"/>
        </w:rPr>
      </w:pPr>
      <w:r w:rsidRPr="006F3DDD">
        <w:rPr>
          <w:b/>
          <w:bCs/>
          <w:szCs w:val="24"/>
        </w:rPr>
        <w:t xml:space="preserve">PUBLIC UTILITIES COMMISSION OF THE STATE OF CALIFORNIA </w:t>
      </w:r>
    </w:p>
    <w:p w:rsidRPr="00B61314" w:rsidR="00B61314" w:rsidP="00B61314" w:rsidRDefault="00B61314" w14:paraId="58F2D1C9" w14:textId="77777777">
      <w:pPr>
        <w:spacing w:after="224" w:line="259" w:lineRule="auto"/>
        <w:ind w:left="771"/>
        <w:rPr>
          <w:b/>
          <w:bCs/>
          <w:szCs w:val="24"/>
        </w:rPr>
      </w:pPr>
    </w:p>
    <w:tbl>
      <w:tblPr>
        <w:tblStyle w:val="TableGrid1"/>
        <w:tblW w:w="9695" w:type="dxa"/>
        <w:tblInd w:w="0" w:type="dxa"/>
        <w:tblLook w:val="04A0" w:firstRow="1" w:lastRow="0" w:firstColumn="1" w:lastColumn="0" w:noHBand="0" w:noVBand="1"/>
      </w:tblPr>
      <w:tblGrid>
        <w:gridCol w:w="6886"/>
        <w:gridCol w:w="2809"/>
      </w:tblGrid>
      <w:tr w:rsidRPr="006F3DDD" w:rsidR="0097592F" w:rsidTr="00B61314" w14:paraId="6C889568" w14:textId="77777777">
        <w:trPr>
          <w:trHeight w:val="157"/>
        </w:trPr>
        <w:tc>
          <w:tcPr>
            <w:tcW w:w="6886" w:type="dxa"/>
            <w:tcBorders>
              <w:top w:val="nil"/>
              <w:left w:val="nil"/>
              <w:bottom w:val="nil"/>
              <w:right w:val="nil"/>
            </w:tcBorders>
          </w:tcPr>
          <w:p w:rsidRPr="006F3DDD" w:rsidR="0097592F" w:rsidP="1FE52254" w:rsidRDefault="2B1757DB" w14:paraId="5227BAF4" w14:textId="77777777">
            <w:pPr>
              <w:spacing w:after="0" w:line="259" w:lineRule="auto"/>
              <w:ind w:left="0" w:firstLine="0"/>
              <w:rPr>
                <w:b/>
                <w:bCs/>
                <w:szCs w:val="24"/>
              </w:rPr>
            </w:pPr>
            <w:r w:rsidRPr="006F3DDD">
              <w:rPr>
                <w:b/>
                <w:bCs/>
                <w:szCs w:val="24"/>
              </w:rPr>
              <w:t xml:space="preserve">Communications Division </w:t>
            </w:r>
          </w:p>
        </w:tc>
        <w:tc>
          <w:tcPr>
            <w:tcW w:w="2809" w:type="dxa"/>
            <w:tcBorders>
              <w:top w:val="nil"/>
              <w:left w:val="nil"/>
              <w:bottom w:val="nil"/>
              <w:right w:val="nil"/>
            </w:tcBorders>
          </w:tcPr>
          <w:p w:rsidRPr="006F3DDD" w:rsidR="0097592F" w:rsidP="1FE52254" w:rsidRDefault="2B1757DB" w14:paraId="593BF73C" w14:textId="61246911">
            <w:pPr>
              <w:spacing w:after="0" w:line="259" w:lineRule="auto"/>
              <w:ind w:left="0" w:firstLine="0"/>
              <w:jc w:val="right"/>
              <w:rPr>
                <w:b/>
                <w:bCs/>
                <w:szCs w:val="24"/>
              </w:rPr>
            </w:pPr>
            <w:r w:rsidRPr="006F3DDD">
              <w:rPr>
                <w:b/>
                <w:bCs/>
                <w:szCs w:val="24"/>
              </w:rPr>
              <w:t>RESOLUTION</w:t>
            </w:r>
            <w:r w:rsidR="00A57F56">
              <w:rPr>
                <w:b/>
                <w:bCs/>
                <w:szCs w:val="24"/>
              </w:rPr>
              <w:t xml:space="preserve"> </w:t>
            </w:r>
            <w:r w:rsidRPr="006F3DDD">
              <w:rPr>
                <w:b/>
                <w:bCs/>
                <w:szCs w:val="24"/>
              </w:rPr>
              <w:t>T-17770</w:t>
            </w:r>
          </w:p>
        </w:tc>
      </w:tr>
      <w:tr w:rsidRPr="006F3DDD" w:rsidR="0097592F" w:rsidTr="00B61314" w14:paraId="00392552" w14:textId="77777777">
        <w:trPr>
          <w:trHeight w:val="357"/>
        </w:trPr>
        <w:tc>
          <w:tcPr>
            <w:tcW w:w="6886" w:type="dxa"/>
            <w:tcBorders>
              <w:top w:val="nil"/>
              <w:left w:val="nil"/>
              <w:bottom w:val="nil"/>
              <w:right w:val="nil"/>
            </w:tcBorders>
          </w:tcPr>
          <w:p w:rsidRPr="006F3DDD" w:rsidR="0097592F" w:rsidP="1FE52254" w:rsidRDefault="2B1757DB" w14:paraId="4ED8A41A" w14:textId="77777777">
            <w:pPr>
              <w:spacing w:after="0" w:line="259" w:lineRule="auto"/>
              <w:ind w:left="0" w:firstLine="0"/>
              <w:rPr>
                <w:b/>
                <w:bCs/>
                <w:szCs w:val="24"/>
              </w:rPr>
            </w:pPr>
            <w:r w:rsidRPr="006F3DDD">
              <w:rPr>
                <w:b/>
                <w:bCs/>
                <w:szCs w:val="24"/>
              </w:rPr>
              <w:t xml:space="preserve">Consumer Programs Branch </w:t>
            </w:r>
          </w:p>
          <w:p w:rsidRPr="006F3DDD" w:rsidR="0097592F" w:rsidP="1FE52254" w:rsidRDefault="2B1757DB" w14:paraId="681C53E2" w14:textId="77777777">
            <w:pPr>
              <w:spacing w:after="0" w:line="259" w:lineRule="auto"/>
              <w:ind w:left="0" w:firstLine="0"/>
              <w:rPr>
                <w:b/>
                <w:bCs/>
                <w:szCs w:val="24"/>
              </w:rPr>
            </w:pPr>
            <w:r w:rsidRPr="006F3DDD">
              <w:rPr>
                <w:b/>
                <w:bCs/>
                <w:szCs w:val="24"/>
              </w:rPr>
              <w:t xml:space="preserve"> </w:t>
            </w:r>
          </w:p>
        </w:tc>
        <w:tc>
          <w:tcPr>
            <w:tcW w:w="2809" w:type="dxa"/>
            <w:tcBorders>
              <w:top w:val="nil"/>
              <w:left w:val="nil"/>
              <w:bottom w:val="nil"/>
              <w:right w:val="nil"/>
            </w:tcBorders>
          </w:tcPr>
          <w:p w:rsidRPr="006F3DDD" w:rsidR="0097592F" w:rsidP="1FE52254" w:rsidRDefault="000C5FC9" w14:paraId="21CAE829" w14:textId="3ADF434D">
            <w:pPr>
              <w:spacing w:after="0" w:line="259" w:lineRule="auto"/>
              <w:ind w:left="0" w:right="60" w:firstLine="0"/>
              <w:jc w:val="right"/>
              <w:rPr>
                <w:b/>
                <w:bCs/>
                <w:szCs w:val="24"/>
              </w:rPr>
            </w:pPr>
            <w:r>
              <w:rPr>
                <w:b/>
                <w:bCs/>
                <w:szCs w:val="24"/>
              </w:rPr>
              <w:t>October 6</w:t>
            </w:r>
            <w:r w:rsidRPr="006F3DDD" w:rsidR="2B1757DB">
              <w:rPr>
                <w:b/>
                <w:bCs/>
                <w:szCs w:val="24"/>
              </w:rPr>
              <w:t>, 2022</w:t>
            </w:r>
          </w:p>
        </w:tc>
      </w:tr>
      <w:tr w:rsidRPr="006F3DDD" w:rsidR="0097592F" w:rsidTr="00B61314" w14:paraId="748ED139" w14:textId="77777777">
        <w:trPr>
          <w:trHeight w:val="157"/>
        </w:trPr>
        <w:tc>
          <w:tcPr>
            <w:tcW w:w="6886" w:type="dxa"/>
            <w:tcBorders>
              <w:top w:val="nil"/>
              <w:left w:val="nil"/>
              <w:bottom w:val="nil"/>
              <w:right w:val="nil"/>
            </w:tcBorders>
          </w:tcPr>
          <w:p w:rsidRPr="006F3DDD" w:rsidR="0097592F" w:rsidP="1FE52254" w:rsidRDefault="0097592F" w14:paraId="2B5965A6" w14:textId="16104B40">
            <w:pPr>
              <w:spacing w:after="0" w:line="259" w:lineRule="auto"/>
              <w:ind w:left="0" w:firstLine="0"/>
              <w:rPr>
                <w:b/>
                <w:bCs/>
                <w:szCs w:val="24"/>
              </w:rPr>
            </w:pPr>
          </w:p>
        </w:tc>
        <w:tc>
          <w:tcPr>
            <w:tcW w:w="2809" w:type="dxa"/>
            <w:tcBorders>
              <w:top w:val="nil"/>
              <w:left w:val="nil"/>
              <w:bottom w:val="nil"/>
              <w:right w:val="nil"/>
            </w:tcBorders>
          </w:tcPr>
          <w:p w:rsidRPr="006F3DDD" w:rsidR="0097592F" w:rsidP="1FE52254" w:rsidRDefault="2B1757DB" w14:paraId="1F9D6740" w14:textId="77777777">
            <w:pPr>
              <w:spacing w:after="0" w:line="259" w:lineRule="auto"/>
              <w:ind w:left="0" w:firstLine="0"/>
              <w:jc w:val="right"/>
              <w:rPr>
                <w:szCs w:val="24"/>
              </w:rPr>
            </w:pPr>
            <w:r w:rsidRPr="006F3DDD">
              <w:rPr>
                <w:szCs w:val="24"/>
              </w:rPr>
              <w:t xml:space="preserve"> </w:t>
            </w:r>
          </w:p>
        </w:tc>
      </w:tr>
    </w:tbl>
    <w:p w:rsidR="0097592F" w:rsidP="00B61314" w:rsidRDefault="2B1757DB" w14:paraId="04C35BDD" w14:textId="0F45D6D0">
      <w:pPr>
        <w:spacing w:after="0" w:line="269" w:lineRule="auto"/>
        <w:ind w:left="14" w:hanging="14"/>
        <w:jc w:val="center"/>
        <w:rPr>
          <w:b/>
          <w:bCs/>
          <w:szCs w:val="24"/>
          <w:u w:val="single"/>
        </w:rPr>
      </w:pPr>
      <w:r w:rsidRPr="006F3DDD">
        <w:rPr>
          <w:b/>
          <w:bCs/>
          <w:szCs w:val="24"/>
          <w:u w:val="single"/>
        </w:rPr>
        <w:t>R</w:t>
      </w:r>
      <w:r w:rsidRPr="006F3DDD">
        <w:rPr>
          <w:b/>
          <w:bCs/>
          <w:szCs w:val="24"/>
        </w:rPr>
        <w:t xml:space="preserve"> </w:t>
      </w:r>
      <w:r w:rsidRPr="006F3DDD">
        <w:rPr>
          <w:b/>
          <w:bCs/>
          <w:szCs w:val="24"/>
          <w:u w:val="single"/>
        </w:rPr>
        <w:t>E</w:t>
      </w:r>
      <w:r w:rsidRPr="006F3DDD">
        <w:rPr>
          <w:b/>
          <w:bCs/>
          <w:szCs w:val="24"/>
        </w:rPr>
        <w:t xml:space="preserve"> </w:t>
      </w:r>
      <w:r w:rsidRPr="006F3DDD">
        <w:rPr>
          <w:b/>
          <w:bCs/>
          <w:szCs w:val="24"/>
          <w:u w:val="single"/>
        </w:rPr>
        <w:t>S</w:t>
      </w:r>
      <w:r w:rsidRPr="006F3DDD">
        <w:rPr>
          <w:b/>
          <w:bCs/>
          <w:szCs w:val="24"/>
        </w:rPr>
        <w:t xml:space="preserve"> </w:t>
      </w:r>
      <w:r w:rsidRPr="006F3DDD">
        <w:rPr>
          <w:b/>
          <w:bCs/>
          <w:szCs w:val="24"/>
          <w:u w:val="single"/>
        </w:rPr>
        <w:t>O</w:t>
      </w:r>
      <w:r w:rsidRPr="006F3DDD">
        <w:rPr>
          <w:b/>
          <w:bCs/>
          <w:szCs w:val="24"/>
        </w:rPr>
        <w:t xml:space="preserve"> </w:t>
      </w:r>
      <w:r w:rsidRPr="006F3DDD">
        <w:rPr>
          <w:b/>
          <w:bCs/>
          <w:szCs w:val="24"/>
          <w:u w:val="single"/>
        </w:rPr>
        <w:t>L</w:t>
      </w:r>
      <w:r w:rsidRPr="006F3DDD">
        <w:rPr>
          <w:b/>
          <w:bCs/>
          <w:szCs w:val="24"/>
        </w:rPr>
        <w:t xml:space="preserve"> </w:t>
      </w:r>
      <w:r w:rsidRPr="006F3DDD">
        <w:rPr>
          <w:b/>
          <w:bCs/>
          <w:szCs w:val="24"/>
          <w:u w:val="single"/>
        </w:rPr>
        <w:t>U</w:t>
      </w:r>
      <w:r w:rsidRPr="006F3DDD">
        <w:rPr>
          <w:b/>
          <w:bCs/>
          <w:szCs w:val="24"/>
        </w:rPr>
        <w:t xml:space="preserve"> </w:t>
      </w:r>
      <w:r w:rsidRPr="006F3DDD">
        <w:rPr>
          <w:b/>
          <w:bCs/>
          <w:szCs w:val="24"/>
          <w:u w:val="single"/>
        </w:rPr>
        <w:t>T</w:t>
      </w:r>
      <w:r w:rsidRPr="006F3DDD">
        <w:rPr>
          <w:b/>
          <w:bCs/>
          <w:szCs w:val="24"/>
        </w:rPr>
        <w:t xml:space="preserve"> </w:t>
      </w:r>
      <w:r w:rsidRPr="006F3DDD">
        <w:rPr>
          <w:b/>
          <w:bCs/>
          <w:szCs w:val="24"/>
          <w:u w:val="single"/>
        </w:rPr>
        <w:t>I</w:t>
      </w:r>
      <w:r w:rsidRPr="006F3DDD">
        <w:rPr>
          <w:b/>
          <w:bCs/>
          <w:szCs w:val="24"/>
        </w:rPr>
        <w:t xml:space="preserve"> </w:t>
      </w:r>
      <w:r w:rsidRPr="006F3DDD">
        <w:rPr>
          <w:b/>
          <w:bCs/>
          <w:szCs w:val="24"/>
          <w:u w:val="single"/>
        </w:rPr>
        <w:t>O</w:t>
      </w:r>
      <w:r w:rsidRPr="006F3DDD">
        <w:rPr>
          <w:b/>
          <w:bCs/>
          <w:szCs w:val="24"/>
        </w:rPr>
        <w:t xml:space="preserve"> </w:t>
      </w:r>
      <w:r w:rsidRPr="006F3DDD">
        <w:rPr>
          <w:b/>
          <w:bCs/>
          <w:szCs w:val="24"/>
          <w:u w:val="single"/>
        </w:rPr>
        <w:t>N</w:t>
      </w:r>
    </w:p>
    <w:p w:rsidRPr="00B61314" w:rsidR="00B61314" w:rsidP="00B61314" w:rsidRDefault="00B61314" w14:paraId="054EB35F" w14:textId="77777777">
      <w:pPr>
        <w:spacing w:after="0" w:line="269" w:lineRule="auto"/>
        <w:ind w:left="14" w:hanging="14"/>
        <w:jc w:val="center"/>
        <w:rPr>
          <w:b/>
          <w:bCs/>
          <w:szCs w:val="24"/>
          <w:u w:val="single"/>
        </w:rPr>
      </w:pPr>
    </w:p>
    <w:p w:rsidRPr="006F3DDD" w:rsidR="0097592F" w:rsidP="00657964" w:rsidRDefault="2B1757DB" w14:paraId="270FABDD" w14:textId="16CFA184">
      <w:pPr>
        <w:spacing w:after="0"/>
        <w:ind w:left="730" w:right="101"/>
        <w:rPr>
          <w:szCs w:val="24"/>
        </w:rPr>
      </w:pPr>
      <w:r w:rsidRPr="006F3DDD">
        <w:rPr>
          <w:szCs w:val="24"/>
        </w:rPr>
        <w:t xml:space="preserve">Resolution T-17770. Administration of the Digital Divide Grant Program, Application Process, Selection, Funding, Deployment and Progress Reports. </w:t>
      </w:r>
    </w:p>
    <w:p w:rsidRPr="006F3DDD" w:rsidR="0097592F" w:rsidP="1FE52254" w:rsidRDefault="0097592F" w14:paraId="1F410512" w14:textId="1A938C74">
      <w:pPr>
        <w:spacing w:after="560" w:line="259" w:lineRule="auto"/>
        <w:ind w:left="691" w:firstLine="0"/>
        <w:rPr>
          <w:szCs w:val="24"/>
        </w:rPr>
      </w:pPr>
      <w:r w:rsidRPr="006F3DDD">
        <w:rPr>
          <w:noProof/>
          <w:szCs w:val="24"/>
        </w:rPr>
        <mc:AlternateContent>
          <mc:Choice Requires="wpg">
            <w:drawing>
              <wp:inline distT="0" distB="0" distL="0" distR="0" wp14:anchorId="742CB5DC" wp14:editId="624A0F2C">
                <wp:extent cx="5065776" cy="18288"/>
                <wp:effectExtent l="0" t="0" r="0" b="0"/>
                <wp:docPr id="761707954" name="Group 1"/>
                <wp:cNvGraphicFramePr/>
                <a:graphic xmlns:a="http://schemas.openxmlformats.org/drawingml/2006/main">
                  <a:graphicData uri="http://schemas.microsoft.com/office/word/2010/wordprocessingGroup">
                    <wpg:wgp>
                      <wpg:cNvGrpSpPr/>
                      <wpg:grpSpPr>
                        <a:xfrm>
                          <a:off x="0" y="0"/>
                          <a:ext cx="5065776" cy="18288"/>
                          <a:chOff x="0" y="0"/>
                          <a:chExt cx="5065776" cy="18288"/>
                        </a:xfrm>
                      </wpg:grpSpPr>
                      <wps:wsp>
                        <wps:cNvPr id="2" name="Shape 10140"/>
                        <wps:cNvSpPr/>
                        <wps:spPr>
                          <a:xfrm>
                            <a:off x="0" y="0"/>
                            <a:ext cx="5065776" cy="18288"/>
                          </a:xfrm>
                          <a:custGeom>
                            <a:avLst/>
                            <a:gdLst/>
                            <a:ahLst/>
                            <a:cxnLst/>
                            <a:rect l="0" t="0" r="0" b="0"/>
                            <a:pathLst>
                              <a:path w="5065776" h="18288">
                                <a:moveTo>
                                  <a:pt x="0" y="0"/>
                                </a:moveTo>
                                <a:lnTo>
                                  <a:pt x="5065776" y="0"/>
                                </a:lnTo>
                                <a:lnTo>
                                  <a:pt x="50657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 style="width:398.9pt;height:1.45pt;mso-position-horizontal-relative:char;mso-position-vertical-relative:line" coordsize="50657,182" o:spid="_x0000_s1026" w14:anchorId="5D56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">
                <v:shape id="Shape 10140" style="position:absolute;width:50657;height:182;visibility:visible;mso-wrap-style:square;v-text-anchor:top" coordsize="5065776,18288" o:spid="_x0000_s1027" fillcolor="black" stroked="f" strokeweight="0" path="m,l5065776,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">
                  <v:stroke miterlimit="83231f" joinstyle="miter"/>
                  <v:path textboxrect="0,0,5065776,18288" arrowok="t"/>
                </v:shape>
                <w10:anchorlock/>
              </v:group>
            </w:pict>
          </mc:Fallback>
        </mc:AlternateContent>
      </w:r>
    </w:p>
    <w:p w:rsidRPr="006F3DDD" w:rsidR="0097592F" w:rsidP="1FE52254" w:rsidRDefault="2B1757DB" w14:paraId="1C6C3778" w14:textId="77777777">
      <w:pPr>
        <w:pStyle w:val="Heading1"/>
        <w:rPr>
          <w:szCs w:val="24"/>
        </w:rPr>
      </w:pPr>
      <w:r w:rsidRPr="006F3DDD">
        <w:rPr>
          <w:szCs w:val="24"/>
        </w:rPr>
        <w:t xml:space="preserve">SUMMARY </w:t>
      </w:r>
    </w:p>
    <w:p w:rsidRPr="006F3DDD" w:rsidR="0097592F" w:rsidP="1FE52254" w:rsidRDefault="2B1757DB" w14:paraId="30FD1992" w14:textId="63E64F2F">
      <w:pPr>
        <w:spacing w:after="240" w:line="259" w:lineRule="auto"/>
        <w:ind w:left="0" w:firstLine="0"/>
        <w:rPr>
          <w:szCs w:val="24"/>
        </w:rPr>
      </w:pPr>
      <w:r w:rsidRPr="006F3DDD">
        <w:rPr>
          <w:szCs w:val="24"/>
        </w:rPr>
        <w:t xml:space="preserve">This Resolution sets forth the eligibility criteria and administrative processes for the Digital Divide Grant Program, pursuant to Public Utilities Code Section 280.5 and Decision 21-10-020.  </w:t>
      </w:r>
    </w:p>
    <w:p w:rsidRPr="006F3DDD" w:rsidR="0097592F" w:rsidP="1FE52254" w:rsidRDefault="1EE35577" w14:paraId="48778176" w14:textId="7EC23124">
      <w:pPr>
        <w:spacing w:after="240" w:line="259" w:lineRule="auto"/>
        <w:ind w:left="0" w:firstLine="0"/>
      </w:pPr>
      <w:r w:rsidRPr="34E461F5">
        <w:t xml:space="preserve">The </w:t>
      </w:r>
      <w:r w:rsidRPr="34E461F5" w:rsidR="424E48D9">
        <w:t xml:space="preserve">proposed </w:t>
      </w:r>
      <w:r w:rsidRPr="34E461F5">
        <w:t>pilot program</w:t>
      </w:r>
      <w:r w:rsidRPr="006F3DDD" w:rsidR="424E48D9">
        <w:rPr>
          <w:szCs w:val="24"/>
        </w:rPr>
        <w:t xml:space="preserve"> </w:t>
      </w:r>
      <w:r w:rsidRPr="34E461F5">
        <w:t>will award four grants</w:t>
      </w:r>
      <w:r w:rsidR="24298A4C">
        <w:t xml:space="preserve"> of up to $250,000 </w:t>
      </w:r>
      <w:r w:rsidDel="00DB2492" w:rsidR="24298A4C">
        <w:t>each</w:t>
      </w:r>
      <w:r w:rsidRPr="006F3DDD" w:rsidDel="00DB2492">
        <w:rPr>
          <w:szCs w:val="24"/>
        </w:rPr>
        <w:t xml:space="preserve"> </w:t>
      </w:r>
      <w:r w:rsidRPr="34E461F5">
        <w:t>to eligible Community-Based Organizations</w:t>
      </w:r>
      <w:r w:rsidR="24298A4C">
        <w:t xml:space="preserve"> on a competitive basis</w:t>
      </w:r>
      <w:r w:rsidRPr="006F3DDD" w:rsidR="51D04582">
        <w:rPr>
          <w:szCs w:val="24"/>
        </w:rPr>
        <w:t xml:space="preserve">. </w:t>
      </w:r>
      <w:r w:rsidRPr="34E461F5">
        <w:t>Grant recipients will deploy projects to bridge the digital divide</w:t>
      </w:r>
      <w:r w:rsidR="25F4157D">
        <w:t>,</w:t>
      </w:r>
      <w:r w:rsidRPr="34E461F5">
        <w:t xml:space="preserve"> which </w:t>
      </w:r>
      <w:r w:rsidRPr="34E461F5" w:rsidR="10352D10">
        <w:t>may</w:t>
      </w:r>
      <w:r w:rsidRPr="34E461F5">
        <w:t xml:space="preserve"> include addressing physical gaps in local broadband networks,</w:t>
      </w:r>
      <w:r w:rsidR="00E0245A">
        <w:rPr>
          <w:rStyle w:val="FootnoteReference"/>
        </w:rPr>
        <w:footnoteReference w:id="2"/>
      </w:r>
      <w:r w:rsidRPr="34E461F5">
        <w:t xml:space="preserve"> affordability, access to personal devices, and digital skills training.</w:t>
      </w:r>
      <w:r w:rsidRPr="34E461F5" w:rsidR="0097592F">
        <w:rPr>
          <w:rStyle w:val="FootnoteReference"/>
        </w:rPr>
        <w:footnoteReference w:id="3"/>
      </w:r>
      <w:r w:rsidRPr="006F3DDD">
        <w:rPr>
          <w:szCs w:val="24"/>
        </w:rPr>
        <w:t xml:space="preserve">  </w:t>
      </w:r>
    </w:p>
    <w:p w:rsidRPr="006F3DDD" w:rsidR="0097592F" w:rsidP="1FE52254" w:rsidRDefault="231077F0" w14:paraId="7E98A558" w14:textId="743E4576">
      <w:pPr>
        <w:spacing w:after="240" w:line="259" w:lineRule="auto"/>
        <w:ind w:left="0" w:firstLine="0"/>
        <w:rPr>
          <w:rStyle w:val="FootnoteReference"/>
          <w:szCs w:val="24"/>
        </w:rPr>
      </w:pPr>
      <w:r w:rsidRPr="006F3DDD">
        <w:rPr>
          <w:szCs w:val="24"/>
        </w:rPr>
        <w:t xml:space="preserve">  </w:t>
      </w:r>
    </w:p>
    <w:p w:rsidRPr="006F3DDD" w:rsidR="0097592F" w:rsidP="003E6D96" w:rsidRDefault="2B1757DB" w14:paraId="410C2E5C" w14:textId="77777777">
      <w:pPr>
        <w:pStyle w:val="Heading1"/>
        <w:ind w:firstLine="0"/>
        <w:rPr>
          <w:szCs w:val="24"/>
          <w:u w:val="none"/>
        </w:rPr>
      </w:pPr>
      <w:r w:rsidRPr="006F3DDD">
        <w:rPr>
          <w:szCs w:val="24"/>
        </w:rPr>
        <w:lastRenderedPageBreak/>
        <w:t>BACKGROUND</w:t>
      </w:r>
      <w:r w:rsidRPr="006F3DDD">
        <w:rPr>
          <w:szCs w:val="24"/>
          <w:u w:val="none"/>
        </w:rPr>
        <w:t xml:space="preserve"> </w:t>
      </w:r>
    </w:p>
    <w:p w:rsidRPr="006F3DDD" w:rsidR="0097592F" w:rsidP="1FE52254" w:rsidRDefault="00871F93" w14:paraId="6D3B735F" w14:textId="38F913BD">
      <w:pPr>
        <w:spacing w:after="240" w:line="259" w:lineRule="auto"/>
        <w:ind w:left="0" w:firstLine="0"/>
        <w:rPr>
          <w:szCs w:val="24"/>
        </w:rPr>
      </w:pPr>
      <w:r>
        <w:rPr>
          <w:szCs w:val="24"/>
        </w:rPr>
        <w:t xml:space="preserve">Public Utilities </w:t>
      </w:r>
      <w:r w:rsidRPr="006F3DDD" w:rsidR="231077F0">
        <w:rPr>
          <w:szCs w:val="24"/>
        </w:rPr>
        <w:t>Code Section 280.5</w:t>
      </w:r>
      <w:r>
        <w:rPr>
          <w:szCs w:val="24"/>
        </w:rPr>
        <w:t>,</w:t>
      </w:r>
      <w:r w:rsidRPr="006F3DDD" w:rsidR="0097592F">
        <w:rPr>
          <w:rStyle w:val="FootnoteReference"/>
          <w:szCs w:val="24"/>
        </w:rPr>
        <w:footnoteReference w:id="4"/>
      </w:r>
      <w:r>
        <w:rPr>
          <w:szCs w:val="24"/>
        </w:rPr>
        <w:t xml:space="preserve"> enacted in </w:t>
      </w:r>
      <w:r w:rsidRPr="00871F93">
        <w:rPr>
          <w:szCs w:val="24"/>
        </w:rPr>
        <w:t xml:space="preserve">2003 </w:t>
      </w:r>
      <w:r>
        <w:rPr>
          <w:szCs w:val="24"/>
        </w:rPr>
        <w:t>by</w:t>
      </w:r>
      <w:r w:rsidRPr="00871F93">
        <w:rPr>
          <w:szCs w:val="24"/>
        </w:rPr>
        <w:t xml:space="preserve"> AB 855 (Firebaugh, Chapter 820, Statutes of 2003)</w:t>
      </w:r>
      <w:r>
        <w:rPr>
          <w:szCs w:val="24"/>
        </w:rPr>
        <w:t>,</w:t>
      </w:r>
      <w:r w:rsidRPr="006F3DDD" w:rsidR="231077F0">
        <w:rPr>
          <w:szCs w:val="24"/>
        </w:rPr>
        <w:t xml:space="preserve"> established the Digital Divide Grant Program (DDGP) and requires the California Public Utilities Commission (CPUC or Commission) to award grants to fund digital divide programs.</w:t>
      </w:r>
      <w:r w:rsidRPr="006F3DDD" w:rsidR="0097592F">
        <w:rPr>
          <w:rStyle w:val="FootnoteReference"/>
          <w:szCs w:val="24"/>
        </w:rPr>
        <w:footnoteReference w:id="5"/>
      </w:r>
      <w:r w:rsidRPr="006F3DDD" w:rsidR="231077F0">
        <w:rPr>
          <w:szCs w:val="24"/>
        </w:rPr>
        <w:t xml:space="preserve"> </w:t>
      </w:r>
    </w:p>
    <w:p w:rsidRPr="00FC3E0C" w:rsidR="0097592F" w:rsidP="001B5B76" w:rsidRDefault="654272FF" w14:paraId="5CCC38CD" w14:textId="74D8EE8D">
      <w:pPr>
        <w:spacing w:after="240" w:line="259" w:lineRule="auto"/>
        <w:ind w:left="0" w:firstLine="0"/>
        <w:rPr>
          <w:color w:val="auto"/>
          <w:szCs w:val="24"/>
        </w:rPr>
      </w:pPr>
      <w:r w:rsidRPr="006F3DDD">
        <w:rPr>
          <w:szCs w:val="24"/>
        </w:rPr>
        <w:t>Section 280.5(b) states</w:t>
      </w:r>
      <w:r w:rsidRPr="006F3DDD" w:rsidR="005060F9">
        <w:rPr>
          <w:szCs w:val="24"/>
        </w:rPr>
        <w:t xml:space="preserve">, </w:t>
      </w:r>
      <w:r w:rsidR="00AF2AA3">
        <w:rPr>
          <w:szCs w:val="24"/>
        </w:rPr>
        <w:t>“</w:t>
      </w:r>
      <w:r w:rsidRPr="006F3DDD">
        <w:rPr>
          <w:szCs w:val="24"/>
        </w:rPr>
        <w:t>Revenues...shall be deposited in the Digital Divide Account, which is hereby established in the California Teleconnect Fund Administrative Committee Fund...to be used only for digital divide pilot projects.</w:t>
      </w:r>
      <w:r w:rsidR="000B270C">
        <w:rPr>
          <w:szCs w:val="24"/>
        </w:rPr>
        <w:t>”</w:t>
      </w:r>
      <w:r w:rsidRPr="006F3DDD">
        <w:rPr>
          <w:szCs w:val="24"/>
        </w:rPr>
        <w:t xml:space="preserve">  </w:t>
      </w:r>
      <w:r w:rsidR="00A1459D">
        <w:rPr>
          <w:color w:val="auto"/>
          <w:szCs w:val="24"/>
        </w:rPr>
        <w:t xml:space="preserve">Section </w:t>
      </w:r>
      <w:r w:rsidRPr="0050678B" w:rsidR="33D2CEF4">
        <w:rPr>
          <w:color w:val="auto"/>
          <w:szCs w:val="24"/>
        </w:rPr>
        <w:t>280.5</w:t>
      </w:r>
      <w:r w:rsidRPr="0050678B" w:rsidR="004F4F81">
        <w:rPr>
          <w:color w:val="auto"/>
          <w:szCs w:val="24"/>
        </w:rPr>
        <w:t>(</w:t>
      </w:r>
      <w:r w:rsidRPr="0050678B" w:rsidR="33D2CEF4">
        <w:rPr>
          <w:color w:val="auto"/>
          <w:szCs w:val="24"/>
        </w:rPr>
        <w:t>c</w:t>
      </w:r>
      <w:r w:rsidRPr="0050678B" w:rsidR="00BE12F3">
        <w:rPr>
          <w:color w:val="auto"/>
          <w:szCs w:val="24"/>
        </w:rPr>
        <w:t>)</w:t>
      </w:r>
      <w:r w:rsidRPr="0050678B" w:rsidR="33D2CEF4">
        <w:rPr>
          <w:color w:val="auto"/>
          <w:szCs w:val="24"/>
        </w:rPr>
        <w:t xml:space="preserve">(2) </w:t>
      </w:r>
      <w:r w:rsidR="00F57CF8">
        <w:rPr>
          <w:color w:val="auto"/>
          <w:szCs w:val="24"/>
        </w:rPr>
        <w:t xml:space="preserve">further </w:t>
      </w:r>
      <w:r w:rsidR="002757A3">
        <w:rPr>
          <w:color w:val="auto"/>
          <w:szCs w:val="24"/>
        </w:rPr>
        <w:t xml:space="preserve">directs the Commission to award </w:t>
      </w:r>
      <w:r w:rsidR="000540F3">
        <w:rPr>
          <w:color w:val="auto"/>
          <w:szCs w:val="24"/>
        </w:rPr>
        <w:t>grants</w:t>
      </w:r>
      <w:r w:rsidR="00B766D9">
        <w:rPr>
          <w:color w:val="auto"/>
          <w:szCs w:val="24"/>
        </w:rPr>
        <w:t xml:space="preserve"> to </w:t>
      </w:r>
      <w:r w:rsidRPr="00DE41EB" w:rsidR="00B766D9">
        <w:rPr>
          <w:color w:val="auto"/>
          <w:szCs w:val="24"/>
        </w:rPr>
        <w:t>community-based nonprofit organizations</w:t>
      </w:r>
      <w:r w:rsidR="00D111E9">
        <w:rPr>
          <w:rStyle w:val="FootnoteReference"/>
          <w:color w:val="auto"/>
          <w:szCs w:val="24"/>
        </w:rPr>
        <w:footnoteReference w:id="6"/>
      </w:r>
      <w:r w:rsidRPr="00DE41EB" w:rsidR="00B766D9">
        <w:rPr>
          <w:color w:val="auto"/>
          <w:szCs w:val="24"/>
        </w:rPr>
        <w:t xml:space="preserve"> </w:t>
      </w:r>
      <w:r w:rsidR="002757A3">
        <w:rPr>
          <w:color w:val="auto"/>
          <w:szCs w:val="24"/>
        </w:rPr>
        <w:t>“</w:t>
      </w:r>
      <w:r w:rsidRPr="00FC3E0C" w:rsidR="33D2CEF4">
        <w:rPr>
          <w:color w:val="auto"/>
          <w:szCs w:val="24"/>
        </w:rPr>
        <w:t>on a competitive basis subject to criteria to be established by the commission and in a way that disburses the funds widely, including urban and rural areas</w:t>
      </w:r>
      <w:r w:rsidR="00F23A84">
        <w:rPr>
          <w:color w:val="auto"/>
          <w:szCs w:val="24"/>
        </w:rPr>
        <w:t>…</w:t>
      </w:r>
      <w:r w:rsidRPr="00FC3E0C" w:rsidR="33D2CEF4">
        <w:rPr>
          <w:color w:val="auto"/>
          <w:szCs w:val="24"/>
        </w:rPr>
        <w:t>for the purpose of funding community technology programs.</w:t>
      </w:r>
      <w:r w:rsidR="00D13C60">
        <w:rPr>
          <w:color w:val="auto"/>
          <w:szCs w:val="24"/>
        </w:rPr>
        <w:t>”</w:t>
      </w:r>
      <w:r w:rsidR="0052170A">
        <w:rPr>
          <w:color w:val="auto"/>
          <w:szCs w:val="24"/>
        </w:rPr>
        <w:tab/>
      </w:r>
    </w:p>
    <w:p w:rsidRPr="006F3DDD" w:rsidR="0097592F" w:rsidP="1FE52254" w:rsidRDefault="2B1757DB" w14:paraId="0B5B4FF9" w14:textId="1C86B42E">
      <w:pPr>
        <w:spacing w:after="240" w:line="259" w:lineRule="auto"/>
        <w:ind w:left="0" w:firstLine="0"/>
        <w:rPr>
          <w:szCs w:val="24"/>
        </w:rPr>
      </w:pPr>
      <w:r w:rsidRPr="006F3DDD">
        <w:rPr>
          <w:szCs w:val="24"/>
        </w:rPr>
        <w:t>The DDGP is funded by a percentage of fees collected</w:t>
      </w:r>
      <w:r w:rsidRPr="006F3DDD">
        <w:rPr>
          <w:rStyle w:val="cite"/>
          <w:szCs w:val="24"/>
        </w:rPr>
        <w:t xml:space="preserve"> from the lease</w:t>
      </w:r>
      <w:r w:rsidRPr="006F3DDD">
        <w:rPr>
          <w:szCs w:val="24"/>
        </w:rPr>
        <w:t xml:space="preserve"> </w:t>
      </w:r>
      <w:r w:rsidRPr="006F3DDD">
        <w:rPr>
          <w:rStyle w:val="cite"/>
          <w:szCs w:val="24"/>
        </w:rPr>
        <w:t xml:space="preserve">of certain </w:t>
      </w:r>
      <w:r w:rsidRPr="006F3DDD">
        <w:rPr>
          <w:szCs w:val="24"/>
        </w:rPr>
        <w:t xml:space="preserve">state-owned property to wireless telecommunications service providers for wireless telecommunications facilities, pursuant to </w:t>
      </w:r>
      <w:r w:rsidRPr="006F3DDD">
        <w:rPr>
          <w:rStyle w:val="cite"/>
          <w:szCs w:val="24"/>
        </w:rPr>
        <w:t>Govt. Code Section 14666.8</w:t>
      </w:r>
      <w:r w:rsidRPr="006F3DDD">
        <w:rPr>
          <w:szCs w:val="24"/>
        </w:rPr>
        <w:t xml:space="preserve">.  </w:t>
      </w:r>
      <w:r w:rsidR="008D4C2E">
        <w:rPr>
          <w:szCs w:val="24"/>
        </w:rPr>
        <w:t>Currently, t</w:t>
      </w:r>
      <w:r w:rsidRPr="006F3DDD" w:rsidR="008D4C2E">
        <w:rPr>
          <w:szCs w:val="24"/>
        </w:rPr>
        <w:t xml:space="preserve">he </w:t>
      </w:r>
      <w:r w:rsidRPr="006F3DDD">
        <w:rPr>
          <w:szCs w:val="24"/>
        </w:rPr>
        <w:t xml:space="preserve">Digital Divide Account </w:t>
      </w:r>
      <w:r w:rsidR="00D07F39">
        <w:rPr>
          <w:szCs w:val="24"/>
        </w:rPr>
        <w:t>maintains</w:t>
      </w:r>
      <w:r w:rsidRPr="006F3DDD" w:rsidR="00D07F39">
        <w:rPr>
          <w:szCs w:val="24"/>
        </w:rPr>
        <w:t xml:space="preserve"> </w:t>
      </w:r>
      <w:r w:rsidRPr="006F3DDD">
        <w:rPr>
          <w:szCs w:val="24"/>
        </w:rPr>
        <w:t>a balance of about $1</w:t>
      </w:r>
      <w:r w:rsidR="00910172">
        <w:rPr>
          <w:szCs w:val="24"/>
        </w:rPr>
        <w:t>.</w:t>
      </w:r>
      <w:r w:rsidRPr="006F3DDD">
        <w:rPr>
          <w:szCs w:val="24"/>
        </w:rPr>
        <w:t>2</w:t>
      </w:r>
      <w:r w:rsidR="00910172">
        <w:rPr>
          <w:szCs w:val="24"/>
        </w:rPr>
        <w:t xml:space="preserve"> </w:t>
      </w:r>
      <w:r w:rsidRPr="006F3DDD">
        <w:rPr>
          <w:szCs w:val="24"/>
        </w:rPr>
        <w:t>million dollars that can be used to fund projects.</w:t>
      </w:r>
    </w:p>
    <w:p w:rsidRPr="006F3DDD" w:rsidR="0097592F" w:rsidP="1FE52254" w:rsidRDefault="00312A7A" w14:paraId="6BDF7DAB" w14:textId="72C855EC">
      <w:pPr>
        <w:spacing w:after="240" w:line="259" w:lineRule="auto"/>
        <w:rPr>
          <w:color w:val="000000" w:themeColor="text1"/>
          <w:szCs w:val="24"/>
        </w:rPr>
      </w:pPr>
      <w:r>
        <w:rPr>
          <w:szCs w:val="24"/>
        </w:rPr>
        <w:t>On September</w:t>
      </w:r>
      <w:r w:rsidR="0050245C">
        <w:rPr>
          <w:szCs w:val="24"/>
        </w:rPr>
        <w:t xml:space="preserve"> 18, 2020,</w:t>
      </w:r>
      <w:r w:rsidRPr="006F3DDD" w:rsidR="231077F0">
        <w:rPr>
          <w:szCs w:val="24"/>
        </w:rPr>
        <w:t xml:space="preserve"> </w:t>
      </w:r>
      <w:r w:rsidR="000F002B">
        <w:rPr>
          <w:szCs w:val="24"/>
        </w:rPr>
        <w:t xml:space="preserve">the </w:t>
      </w:r>
      <w:r w:rsidRPr="006F3DDD" w:rsidR="231077F0">
        <w:rPr>
          <w:szCs w:val="24"/>
        </w:rPr>
        <w:t>C</w:t>
      </w:r>
      <w:r w:rsidR="0050245C">
        <w:rPr>
          <w:szCs w:val="24"/>
        </w:rPr>
        <w:t>ommission</w:t>
      </w:r>
      <w:r w:rsidRPr="006F3DDD" w:rsidR="231077F0">
        <w:rPr>
          <w:szCs w:val="24"/>
        </w:rPr>
        <w:t xml:space="preserve"> </w:t>
      </w:r>
      <w:r w:rsidRPr="006F3DDD" w:rsidR="33D2CEF4">
        <w:rPr>
          <w:color w:val="000000" w:themeColor="text1"/>
          <w:szCs w:val="24"/>
        </w:rPr>
        <w:t xml:space="preserve">initiated </w:t>
      </w:r>
      <w:r w:rsidR="00215767">
        <w:rPr>
          <w:color w:val="000000" w:themeColor="text1"/>
          <w:szCs w:val="24"/>
        </w:rPr>
        <w:t>Rulemaking (R.) 20-09-001</w:t>
      </w:r>
      <w:r w:rsidR="00455F76">
        <w:rPr>
          <w:color w:val="000000" w:themeColor="text1"/>
          <w:szCs w:val="24"/>
        </w:rPr>
        <w:t xml:space="preserve"> (</w:t>
      </w:r>
      <w:r w:rsidRPr="006F3DDD" w:rsidR="33D2CEF4">
        <w:rPr>
          <w:color w:val="000000" w:themeColor="text1"/>
          <w:szCs w:val="24"/>
        </w:rPr>
        <w:t xml:space="preserve">the </w:t>
      </w:r>
      <w:r w:rsidR="00455F76">
        <w:rPr>
          <w:color w:val="000000" w:themeColor="text1"/>
          <w:szCs w:val="24"/>
        </w:rPr>
        <w:t>“</w:t>
      </w:r>
      <w:r w:rsidRPr="006F3DDD" w:rsidR="33D2CEF4">
        <w:rPr>
          <w:color w:val="000000" w:themeColor="text1"/>
          <w:szCs w:val="24"/>
        </w:rPr>
        <w:t>Broadband for All</w:t>
      </w:r>
      <w:r w:rsidR="00455F76">
        <w:rPr>
          <w:color w:val="000000" w:themeColor="text1"/>
          <w:szCs w:val="24"/>
        </w:rPr>
        <w:t>”</w:t>
      </w:r>
      <w:r w:rsidRPr="006F3DDD" w:rsidR="33D2CEF4">
        <w:rPr>
          <w:color w:val="000000" w:themeColor="text1"/>
          <w:szCs w:val="24"/>
        </w:rPr>
        <w:t xml:space="preserve"> proceeding</w:t>
      </w:r>
      <w:r w:rsidR="00455F76">
        <w:rPr>
          <w:color w:val="000000" w:themeColor="text1"/>
          <w:szCs w:val="24"/>
        </w:rPr>
        <w:t>)</w:t>
      </w:r>
      <w:r w:rsidRPr="006F3DDD" w:rsidR="33D2CEF4">
        <w:rPr>
          <w:color w:val="000000" w:themeColor="text1"/>
          <w:szCs w:val="24"/>
        </w:rPr>
        <w:t xml:space="preserve"> to set the strategic direction and changes necessary to expeditiously deploy reliable, fast, and affordable broadband</w:t>
      </w:r>
      <w:r w:rsidR="004B6D9D">
        <w:rPr>
          <w:color w:val="000000" w:themeColor="text1"/>
          <w:szCs w:val="24"/>
        </w:rPr>
        <w:t>.</w:t>
      </w:r>
      <w:r w:rsidRPr="006F3DDD" w:rsidR="231077F0">
        <w:rPr>
          <w:szCs w:val="24"/>
        </w:rPr>
        <w:t xml:space="preserve"> </w:t>
      </w:r>
      <w:r w:rsidR="002D14EF">
        <w:rPr>
          <w:szCs w:val="24"/>
        </w:rPr>
        <w:t xml:space="preserve"> </w:t>
      </w:r>
      <w:r w:rsidR="008C7C0C">
        <w:rPr>
          <w:szCs w:val="24"/>
        </w:rPr>
        <w:t xml:space="preserve">Phase One of the </w:t>
      </w:r>
      <w:r w:rsidR="008C7C0C">
        <w:rPr>
          <w:szCs w:val="24"/>
        </w:rPr>
        <w:lastRenderedPageBreak/>
        <w:t xml:space="preserve">proceeding concluded on </w:t>
      </w:r>
      <w:r w:rsidRPr="006F3DDD" w:rsidR="008C7C0C">
        <w:rPr>
          <w:szCs w:val="24"/>
        </w:rPr>
        <w:t>October 25, 2021</w:t>
      </w:r>
      <w:r w:rsidR="008C7C0C">
        <w:rPr>
          <w:szCs w:val="24"/>
        </w:rPr>
        <w:t xml:space="preserve">, resulting in </w:t>
      </w:r>
      <w:r w:rsidRPr="006F3DDD" w:rsidR="002A65F3">
        <w:rPr>
          <w:szCs w:val="24"/>
        </w:rPr>
        <w:t>Decision (D.) 21-10-020</w:t>
      </w:r>
      <w:r w:rsidR="000E61BC">
        <w:rPr>
          <w:szCs w:val="24"/>
        </w:rPr>
        <w:t xml:space="preserve">. </w:t>
      </w:r>
      <w:r w:rsidR="008C7C0C">
        <w:rPr>
          <w:szCs w:val="24"/>
        </w:rPr>
        <w:t xml:space="preserve"> </w:t>
      </w:r>
      <w:r w:rsidR="00232FF7">
        <w:rPr>
          <w:szCs w:val="24"/>
        </w:rPr>
        <w:t>The</w:t>
      </w:r>
      <w:r w:rsidRPr="006F3DDD" w:rsidR="231077F0">
        <w:rPr>
          <w:szCs w:val="24"/>
        </w:rPr>
        <w:t xml:space="preserve"> decision</w:t>
      </w:r>
      <w:r w:rsidRPr="006F3DDD" w:rsidR="231077F0">
        <w:rPr>
          <w:color w:val="000000" w:themeColor="text1"/>
          <w:szCs w:val="24"/>
        </w:rPr>
        <w:t xml:space="preserve"> delegated to the Communications Division (CD) </w:t>
      </w:r>
      <w:r w:rsidR="0042300C">
        <w:rPr>
          <w:color w:val="000000" w:themeColor="text1"/>
          <w:szCs w:val="24"/>
        </w:rPr>
        <w:t xml:space="preserve">staff </w:t>
      </w:r>
      <w:r w:rsidRPr="006F3DDD" w:rsidR="231077F0">
        <w:rPr>
          <w:color w:val="000000" w:themeColor="text1"/>
          <w:szCs w:val="24"/>
        </w:rPr>
        <w:t xml:space="preserve">the authority to approve grants from the Digital Divide Account that meet the criteria set forth in Ordering Paragraph 7 and </w:t>
      </w:r>
      <w:r w:rsidR="003419FF">
        <w:rPr>
          <w:color w:val="000000" w:themeColor="text1"/>
          <w:szCs w:val="24"/>
        </w:rPr>
        <w:t>Pub. Util.</w:t>
      </w:r>
      <w:r w:rsidRPr="006F3DDD" w:rsidR="231077F0">
        <w:rPr>
          <w:color w:val="000000" w:themeColor="text1"/>
          <w:szCs w:val="24"/>
        </w:rPr>
        <w:t xml:space="preserve"> Code </w:t>
      </w:r>
      <w:r w:rsidR="003419FF">
        <w:rPr>
          <w:color w:val="000000" w:themeColor="text1"/>
          <w:szCs w:val="24"/>
        </w:rPr>
        <w:t xml:space="preserve">§ </w:t>
      </w:r>
      <w:r w:rsidRPr="006F3DDD" w:rsidR="231077F0">
        <w:rPr>
          <w:color w:val="000000" w:themeColor="text1"/>
          <w:szCs w:val="24"/>
        </w:rPr>
        <w:t>280.5.</w:t>
      </w:r>
      <w:r w:rsidRPr="006F3DDD" w:rsidR="231077F0">
        <w:rPr>
          <w:szCs w:val="24"/>
        </w:rPr>
        <w:t xml:space="preserve"> </w:t>
      </w:r>
    </w:p>
    <w:p w:rsidRPr="006F3DDD" w:rsidR="0097592F" w:rsidP="1FE52254" w:rsidRDefault="231077F0" w14:paraId="056C7F49" w14:textId="2B93D105">
      <w:pPr>
        <w:spacing w:after="240" w:line="259" w:lineRule="auto"/>
        <w:rPr>
          <w:szCs w:val="24"/>
        </w:rPr>
      </w:pPr>
      <w:r w:rsidRPr="006F3DDD">
        <w:rPr>
          <w:szCs w:val="24"/>
        </w:rPr>
        <w:t>The Commission set a maximum of $250,000 per grant, with no more than 10 percent of the awarded grant allocated to administrative expenses.</w:t>
      </w:r>
      <w:r w:rsidRPr="006F3DDD" w:rsidR="0097592F">
        <w:rPr>
          <w:rStyle w:val="FootnoteReference"/>
          <w:szCs w:val="24"/>
        </w:rPr>
        <w:footnoteReference w:id="7"/>
      </w:r>
      <w:r w:rsidRPr="006F3DDD">
        <w:rPr>
          <w:szCs w:val="24"/>
        </w:rPr>
        <w:t xml:space="preserve"> Grant recipients must be a </w:t>
      </w:r>
      <w:r w:rsidR="00BE12F3">
        <w:rPr>
          <w:szCs w:val="24"/>
        </w:rPr>
        <w:t xml:space="preserve">CBO </w:t>
      </w:r>
      <w:r w:rsidRPr="006F3DDD">
        <w:rPr>
          <w:szCs w:val="24"/>
        </w:rPr>
        <w:t xml:space="preserve">non-profit </w:t>
      </w:r>
      <w:r w:rsidR="002E7A7F">
        <w:rPr>
          <w:szCs w:val="24"/>
        </w:rPr>
        <w:t>with</w:t>
      </w:r>
      <w:r w:rsidRPr="006F3DDD">
        <w:rPr>
          <w:szCs w:val="24"/>
        </w:rPr>
        <w:t xml:space="preserve"> a demonstrated record of work to address the digital divide.</w:t>
      </w:r>
      <w:r w:rsidRPr="006F3DDD" w:rsidR="0097592F">
        <w:rPr>
          <w:rStyle w:val="FootnoteReference"/>
          <w:szCs w:val="24"/>
        </w:rPr>
        <w:footnoteReference w:id="8"/>
      </w:r>
      <w:r w:rsidRPr="006F3DDD">
        <w:rPr>
          <w:rStyle w:val="FootnoteReference"/>
          <w:szCs w:val="24"/>
        </w:rPr>
        <w:t xml:space="preserve">  </w:t>
      </w:r>
      <w:r w:rsidRPr="006F3DDD">
        <w:rPr>
          <w:szCs w:val="24"/>
        </w:rPr>
        <w:t>Grants will fund digital divide projects that serve a beneficiary school located in an urban or rural low-income small school district.</w:t>
      </w:r>
      <w:r w:rsidRPr="006F3DDD" w:rsidR="0097592F">
        <w:rPr>
          <w:rStyle w:val="FootnoteReference"/>
          <w:szCs w:val="24"/>
        </w:rPr>
        <w:footnoteReference w:id="9"/>
      </w:r>
      <w:r w:rsidRPr="006F3DDD">
        <w:rPr>
          <w:szCs w:val="24"/>
        </w:rPr>
        <w:t xml:space="preserve"> The beneficiary school must have a free lunch participation rate of at least 50 percent. Projects </w:t>
      </w:r>
      <w:r w:rsidRPr="006F3DDD" w:rsidR="75EE3A9E">
        <w:rPr>
          <w:szCs w:val="24"/>
        </w:rPr>
        <w:t>may</w:t>
      </w:r>
      <w:r w:rsidRPr="006F3DDD">
        <w:rPr>
          <w:szCs w:val="24"/>
        </w:rPr>
        <w:t xml:space="preserve"> address physical gaps in local broadband networks, affordability, access to personal devices, and digital skills training.</w:t>
      </w:r>
      <w:r w:rsidRPr="006F3DDD" w:rsidR="0097592F">
        <w:rPr>
          <w:rStyle w:val="FootnoteReference"/>
          <w:szCs w:val="24"/>
        </w:rPr>
        <w:footnoteReference w:id="10"/>
      </w:r>
    </w:p>
    <w:p w:rsidRPr="006F3DDD" w:rsidR="0097592F" w:rsidP="1FE52254" w:rsidRDefault="2B1757DB" w14:paraId="4917C10C" w14:textId="13B8D71A">
      <w:pPr>
        <w:spacing w:after="240" w:line="259" w:lineRule="auto"/>
        <w:rPr>
          <w:color w:val="000000" w:themeColor="text1"/>
          <w:szCs w:val="24"/>
        </w:rPr>
      </w:pPr>
      <w:r w:rsidRPr="006F3DDD">
        <w:rPr>
          <w:szCs w:val="24"/>
        </w:rPr>
        <w:t xml:space="preserve"> Projects must provide a holistic solution including, but not limited to</w:t>
      </w:r>
      <w:r w:rsidR="0073164F">
        <w:rPr>
          <w:szCs w:val="24"/>
        </w:rPr>
        <w:t>:</w:t>
      </w:r>
    </w:p>
    <w:p w:rsidRPr="006F3DDD" w:rsidR="0097592F" w:rsidP="1FE52254" w:rsidRDefault="2B1757DB" w14:paraId="2F55CF0A" w14:textId="77777777">
      <w:pPr>
        <w:pStyle w:val="ListParagraph"/>
        <w:numPr>
          <w:ilvl w:val="0"/>
          <w:numId w:val="3"/>
        </w:numPr>
        <w:spacing w:after="240" w:line="259" w:lineRule="auto"/>
        <w:rPr>
          <w:color w:val="000000" w:themeColor="text1"/>
          <w:szCs w:val="24"/>
        </w:rPr>
      </w:pPr>
      <w:r w:rsidRPr="006F3DDD">
        <w:rPr>
          <w:color w:val="000000" w:themeColor="text1"/>
          <w:szCs w:val="24"/>
        </w:rPr>
        <w:t>Student home broadband connection;</w:t>
      </w:r>
    </w:p>
    <w:p w:rsidRPr="006F3DDD" w:rsidR="0097592F" w:rsidP="34E461F5" w:rsidRDefault="2B1757DB" w14:paraId="09F478C5" w14:textId="1E4D9A8A">
      <w:pPr>
        <w:pStyle w:val="ListParagraph"/>
        <w:numPr>
          <w:ilvl w:val="0"/>
          <w:numId w:val="3"/>
        </w:numPr>
        <w:spacing w:after="240" w:line="259" w:lineRule="auto"/>
        <w:rPr>
          <w:color w:val="000000" w:themeColor="text1"/>
        </w:rPr>
      </w:pPr>
      <w:r w:rsidRPr="34E461F5">
        <w:rPr>
          <w:color w:val="000000" w:themeColor="text1"/>
        </w:rPr>
        <w:t>Student required hardware including laptop, Notebook and/or hotspots;</w:t>
      </w:r>
    </w:p>
    <w:p w:rsidRPr="006F3DDD" w:rsidR="0097592F" w:rsidP="1FE52254" w:rsidRDefault="2B1757DB" w14:paraId="02C9D1A5" w14:textId="77777777">
      <w:pPr>
        <w:pStyle w:val="ListParagraph"/>
        <w:numPr>
          <w:ilvl w:val="0"/>
          <w:numId w:val="3"/>
        </w:numPr>
        <w:spacing w:after="240" w:line="259" w:lineRule="auto"/>
        <w:rPr>
          <w:color w:val="000000" w:themeColor="text1"/>
          <w:szCs w:val="24"/>
        </w:rPr>
      </w:pPr>
      <w:r w:rsidRPr="006F3DDD">
        <w:rPr>
          <w:color w:val="000000" w:themeColor="text1"/>
          <w:szCs w:val="24"/>
        </w:rPr>
        <w:t>Student curriculum focused on the use of technology;</w:t>
      </w:r>
    </w:p>
    <w:p w:rsidRPr="006F3DDD" w:rsidR="0097592F" w:rsidP="1FE52254" w:rsidRDefault="2B1757DB" w14:paraId="137C63A3" w14:textId="77777777">
      <w:pPr>
        <w:pStyle w:val="ListParagraph"/>
        <w:numPr>
          <w:ilvl w:val="0"/>
          <w:numId w:val="3"/>
        </w:numPr>
        <w:spacing w:after="240" w:line="259" w:lineRule="auto"/>
        <w:rPr>
          <w:color w:val="000000" w:themeColor="text1"/>
          <w:szCs w:val="24"/>
        </w:rPr>
      </w:pPr>
      <w:r w:rsidRPr="006F3DDD">
        <w:rPr>
          <w:color w:val="000000" w:themeColor="text1"/>
          <w:szCs w:val="24"/>
        </w:rPr>
        <w:t>Software to enable distance learning for student and teacher; and</w:t>
      </w:r>
    </w:p>
    <w:p w:rsidRPr="006F3DDD" w:rsidR="0097592F" w:rsidP="16C66F7D" w:rsidRDefault="1EE35577" w14:paraId="26071CA4" w14:textId="78F2855C">
      <w:pPr>
        <w:pStyle w:val="ListParagraph"/>
        <w:numPr>
          <w:ilvl w:val="0"/>
          <w:numId w:val="3"/>
        </w:numPr>
        <w:spacing w:after="240" w:line="259" w:lineRule="auto"/>
        <w:rPr>
          <w:rFonts w:asciiTheme="minorHAnsi" w:hAnsiTheme="minorHAnsi" w:eastAsiaTheme="minorEastAsia" w:cstheme="minorBidi"/>
          <w:color w:val="000000" w:themeColor="text1"/>
          <w:szCs w:val="24"/>
        </w:rPr>
      </w:pPr>
      <w:r w:rsidRPr="6A6C1C68">
        <w:rPr>
          <w:color w:val="000000" w:themeColor="text1"/>
        </w:rPr>
        <w:t>Training for teachers in the use of</w:t>
      </w:r>
      <w:r w:rsidRPr="16C66F7D" w:rsidR="16C66F7D">
        <w:rPr>
          <w:color w:val="000000" w:themeColor="text1"/>
        </w:rPr>
        <w:t xml:space="preserve"> </w:t>
      </w:r>
      <w:r w:rsidRPr="6A6C1C68">
        <w:rPr>
          <w:color w:val="000000" w:themeColor="text1"/>
        </w:rPr>
        <w:t xml:space="preserve">technology for </w:t>
      </w:r>
      <w:r w:rsidRPr="16C66F7D" w:rsidDel="1EE35577" w:rsidR="231077F0">
        <w:rPr>
          <w:color w:val="000000" w:themeColor="text1"/>
        </w:rPr>
        <w:t>distance learning</w:t>
      </w:r>
      <w:r w:rsidRPr="6A6C1C68">
        <w:rPr>
          <w:color w:val="000000" w:themeColor="text1"/>
        </w:rPr>
        <w:t>.</w:t>
      </w:r>
      <w:r w:rsidRPr="6A6C1C68" w:rsidR="0097592F">
        <w:rPr>
          <w:rStyle w:val="FootnoteReference"/>
          <w:color w:val="000000" w:themeColor="text1"/>
        </w:rPr>
        <w:footnoteReference w:id="11"/>
      </w:r>
    </w:p>
    <w:p w:rsidRPr="006F3DDD" w:rsidR="0097592F" w:rsidP="1FE52254" w:rsidRDefault="231077F0" w14:paraId="2F77AFC3" w14:textId="51B22879">
      <w:pPr>
        <w:pStyle w:val="Heading1"/>
        <w:rPr>
          <w:szCs w:val="24"/>
        </w:rPr>
      </w:pPr>
      <w:r w:rsidRPr="006F3DDD">
        <w:rPr>
          <w:szCs w:val="24"/>
        </w:rPr>
        <w:t xml:space="preserve">DISCUSSION </w:t>
      </w:r>
    </w:p>
    <w:p w:rsidRPr="006F3DDD" w:rsidR="0097592F" w:rsidP="00B966FA" w:rsidRDefault="2B1757DB" w14:paraId="18BA8636" w14:textId="77359F09">
      <w:r w:rsidRPr="006F3DDD">
        <w:rPr>
          <w:szCs w:val="24"/>
        </w:rPr>
        <w:t xml:space="preserve">This Resolution sets forth </w:t>
      </w:r>
      <w:r w:rsidR="00EA1F4E">
        <w:rPr>
          <w:szCs w:val="24"/>
        </w:rPr>
        <w:t>CD’s proposed</w:t>
      </w:r>
      <w:r w:rsidRPr="006F3DDD" w:rsidR="00EA1F4E">
        <w:rPr>
          <w:szCs w:val="24"/>
        </w:rPr>
        <w:t xml:space="preserve"> </w:t>
      </w:r>
      <w:r w:rsidRPr="006F3DDD">
        <w:rPr>
          <w:szCs w:val="24"/>
        </w:rPr>
        <w:t>eligibility criteria and administrative processes for the D</w:t>
      </w:r>
      <w:r w:rsidR="00BE12F3">
        <w:rPr>
          <w:szCs w:val="24"/>
        </w:rPr>
        <w:t>DGP</w:t>
      </w:r>
      <w:r w:rsidRPr="006F3DDD" w:rsidR="1FE52254">
        <w:t xml:space="preserve"> </w:t>
      </w:r>
      <w:r w:rsidR="006C261B">
        <w:t>in compliance with</w:t>
      </w:r>
      <w:r w:rsidRPr="006F3DDD" w:rsidR="1FE52254">
        <w:t xml:space="preserve"> </w:t>
      </w:r>
      <w:r w:rsidR="00CD1F3C">
        <w:t>Section</w:t>
      </w:r>
      <w:r w:rsidRPr="006F3DDD" w:rsidR="1FE52254">
        <w:t xml:space="preserve"> 280.5 and D</w:t>
      </w:r>
      <w:r w:rsidR="00CD1F3C">
        <w:t>ecision (D</w:t>
      </w:r>
      <w:r w:rsidRPr="006F3DDD" w:rsidR="1FE52254">
        <w:t>.</w:t>
      </w:r>
      <w:r w:rsidR="00CD1F3C">
        <w:t xml:space="preserve">) </w:t>
      </w:r>
      <w:r w:rsidRPr="006F3DDD" w:rsidR="1FE52254">
        <w:t>21-10-02</w:t>
      </w:r>
      <w:r w:rsidR="00A35A9A">
        <w:t xml:space="preserve">.  </w:t>
      </w:r>
      <w:r w:rsidR="0086741D">
        <w:t xml:space="preserve">The intent of CD’s proposal is to ensure </w:t>
      </w:r>
      <w:r w:rsidR="00A4577C">
        <w:t>that</w:t>
      </w:r>
      <w:r w:rsidR="00004FB8">
        <w:t xml:space="preserve"> the</w:t>
      </w:r>
      <w:r w:rsidR="001E0064">
        <w:t xml:space="preserve"> inaugural </w:t>
      </w:r>
      <w:r w:rsidR="00E476A4">
        <w:t>digital divide pilot projects</w:t>
      </w:r>
      <w:r w:rsidRPr="006F3DDD" w:rsidR="1FE52254">
        <w:t xml:space="preserve"> have an excellent chance of ongoing success and are supported by the community and the students they </w:t>
      </w:r>
      <w:r w:rsidR="00D55816">
        <w:t>will</w:t>
      </w:r>
      <w:r w:rsidRPr="006F3DDD" w:rsidR="00D55816">
        <w:t xml:space="preserve"> </w:t>
      </w:r>
      <w:r w:rsidRPr="006F3DDD" w:rsidR="1FE52254">
        <w:t>serve.</w:t>
      </w:r>
    </w:p>
    <w:p w:rsidRPr="006F3DDD" w:rsidR="0097592F" w:rsidP="1FE52254" w:rsidRDefault="0097592F" w14:paraId="09D3A407" w14:textId="5255C24A">
      <w:pPr>
        <w:ind w:left="0" w:firstLine="0"/>
        <w:rPr>
          <w:szCs w:val="24"/>
        </w:rPr>
      </w:pPr>
    </w:p>
    <w:p w:rsidRPr="006F3DDD" w:rsidR="0097592F" w:rsidP="1FE52254" w:rsidRDefault="2B1757DB" w14:paraId="4C6D4542" w14:textId="2D4278EF">
      <w:pPr>
        <w:pStyle w:val="Heading2"/>
        <w:spacing w:after="240" w:line="259" w:lineRule="auto"/>
        <w:rPr>
          <w:szCs w:val="24"/>
        </w:rPr>
      </w:pPr>
      <w:r w:rsidRPr="006F3DDD">
        <w:rPr>
          <w:szCs w:val="24"/>
        </w:rPr>
        <w:lastRenderedPageBreak/>
        <w:t xml:space="preserve">Funding Grants </w:t>
      </w:r>
    </w:p>
    <w:p w:rsidRPr="006F3DDD" w:rsidR="0097592F" w:rsidP="1FE52254" w:rsidRDefault="464FC260" w14:paraId="1706CB8F" w14:textId="64D47669">
      <w:pPr>
        <w:spacing w:after="240" w:line="259" w:lineRule="auto"/>
        <w:ind w:left="0" w:firstLine="0"/>
      </w:pPr>
      <w:r w:rsidRPr="16C66F7D">
        <w:rPr>
          <w:color w:val="000000" w:themeColor="text1"/>
        </w:rPr>
        <w:t>The</w:t>
      </w:r>
      <w:r w:rsidRPr="16C66F7D" w:rsidR="3BA633E9">
        <w:rPr>
          <w:color w:val="000000" w:themeColor="text1"/>
        </w:rPr>
        <w:t xml:space="preserve"> Department of General Service</w:t>
      </w:r>
      <w:r w:rsidRPr="16C66F7D">
        <w:rPr>
          <w:color w:val="000000" w:themeColor="text1"/>
        </w:rPr>
        <w:t xml:space="preserve">s (DGS) </w:t>
      </w:r>
      <w:r w:rsidRPr="16C66F7D" w:rsidR="18D2E127">
        <w:rPr>
          <w:color w:val="000000" w:themeColor="text1"/>
        </w:rPr>
        <w:t>reports</w:t>
      </w:r>
      <w:r w:rsidRPr="16C66F7D" w:rsidR="1EE35577">
        <w:rPr>
          <w:color w:val="000000" w:themeColor="text1"/>
        </w:rPr>
        <w:t xml:space="preserve"> a balance</w:t>
      </w:r>
      <w:r w:rsidDel="00637D77" w:rsidR="00435C8F">
        <w:rPr>
          <w:color w:val="000000" w:themeColor="text1"/>
        </w:rPr>
        <w:t xml:space="preserve"> </w:t>
      </w:r>
      <w:r w:rsidRPr="16C66F7D" w:rsidR="1EE35577">
        <w:rPr>
          <w:color w:val="000000" w:themeColor="text1"/>
        </w:rPr>
        <w:t>of approximately $1.2 million</w:t>
      </w:r>
      <w:r w:rsidRPr="16C66F7D" w:rsidR="0D49A185">
        <w:rPr>
          <w:color w:val="000000" w:themeColor="text1"/>
        </w:rPr>
        <w:t xml:space="preserve"> </w:t>
      </w:r>
      <w:r w:rsidRPr="1632A447" w:rsidR="00CF2653">
        <w:rPr>
          <w:color w:val="000000" w:themeColor="text1"/>
        </w:rPr>
        <w:t xml:space="preserve">as of August 11, 2022, </w:t>
      </w:r>
      <w:r w:rsidRPr="16C66F7D" w:rsidR="0D49A185">
        <w:rPr>
          <w:color w:val="000000" w:themeColor="text1"/>
        </w:rPr>
        <w:t>in the Digital Divide Account</w:t>
      </w:r>
      <w:r w:rsidRPr="16C66F7D" w:rsidR="1EE35577">
        <w:rPr>
          <w:color w:val="000000" w:themeColor="text1"/>
        </w:rPr>
        <w:t>.  The</w:t>
      </w:r>
      <w:r w:rsidRPr="16C66F7D" w:rsidR="42443ACD">
        <w:rPr>
          <w:color w:val="000000" w:themeColor="text1"/>
        </w:rPr>
        <w:t>se</w:t>
      </w:r>
      <w:r w:rsidRPr="16C66F7D" w:rsidR="4908B5E4">
        <w:rPr>
          <w:color w:val="000000" w:themeColor="text1"/>
        </w:rPr>
        <w:t xml:space="preserve"> funds will support</w:t>
      </w:r>
      <w:r w:rsidR="1EE35577">
        <w:t xml:space="preserve"> up to four grants, at a maximum of $250,000 each</w:t>
      </w:r>
      <w:r w:rsidR="5D1DB647">
        <w:t>, as approved in D.21-10-020</w:t>
      </w:r>
      <w:r w:rsidR="1EE35577">
        <w:t xml:space="preserve">. </w:t>
      </w:r>
      <w:r w:rsidR="00E91EB8">
        <w:t>Additional gran</w:t>
      </w:r>
      <w:r w:rsidR="00252D20">
        <w:t xml:space="preserve">t application opportunities under this program may be </w:t>
      </w:r>
      <w:r w:rsidR="00124565">
        <w:t>considered as funds become available.</w:t>
      </w:r>
    </w:p>
    <w:p w:rsidRPr="006F3DDD" w:rsidR="0097592F" w:rsidP="1FE52254" w:rsidRDefault="231077F0" w14:paraId="7ABBEF2F" w14:textId="6D7DDAC1">
      <w:pPr>
        <w:spacing w:after="240" w:line="259" w:lineRule="auto"/>
        <w:ind w:left="0" w:firstLine="0"/>
      </w:pPr>
      <w:r w:rsidRPr="6A6C1C68">
        <w:t>The Commission</w:t>
      </w:r>
      <w:r w:rsidR="00C60D97">
        <w:rPr>
          <w:szCs w:val="24"/>
        </w:rPr>
        <w:t xml:space="preserve"> </w:t>
      </w:r>
      <w:r w:rsidRPr="6A6C1C68" w:rsidR="00507CC9">
        <w:t>designated</w:t>
      </w:r>
      <w:r w:rsidRPr="6A6C1C68">
        <w:t xml:space="preserve"> three grants </w:t>
      </w:r>
      <w:r w:rsidRPr="6A6C1C68" w:rsidR="004B011B">
        <w:t>for</w:t>
      </w:r>
      <w:r w:rsidRPr="006F3DDD" w:rsidR="00507CC9">
        <w:rPr>
          <w:szCs w:val="24"/>
        </w:rPr>
        <w:t xml:space="preserve"> </w:t>
      </w:r>
      <w:r w:rsidRPr="6A6C1C68">
        <w:t>projects benefiting low-income rural schools within small school districts, and one grant for a project benefiting a low-income urban school within a small school district.</w:t>
      </w:r>
      <w:r w:rsidRPr="6A6C1C68" w:rsidR="0097592F">
        <w:rPr>
          <w:rStyle w:val="FootnoteReference"/>
        </w:rPr>
        <w:footnoteReference w:id="12"/>
      </w:r>
      <w:r w:rsidRPr="6A6C1C68">
        <w:t xml:space="preserve"> For each grant, a maximum of ten percent is available to fund the administrative costs necessary for the deployment of a project.</w:t>
      </w:r>
      <w:r w:rsidRPr="6A6C1C68" w:rsidR="0097592F">
        <w:rPr>
          <w:rStyle w:val="FootnoteReference"/>
        </w:rPr>
        <w:footnoteReference w:id="13"/>
      </w:r>
      <w:r w:rsidRPr="6A6C1C68">
        <w:t xml:space="preserve"> After the term of a grant-funded project ends, discounts on the cost of eligible services may be available to schools that participate in the California Teleconnect Fund.</w:t>
      </w:r>
      <w:r w:rsidRPr="6A6C1C68" w:rsidR="0097592F">
        <w:rPr>
          <w:rStyle w:val="FootnoteReference"/>
        </w:rPr>
        <w:footnoteReference w:id="14"/>
      </w:r>
    </w:p>
    <w:p w:rsidRPr="006F3DDD" w:rsidR="0097592F" w:rsidP="1FE52254" w:rsidRDefault="2B1757DB" w14:paraId="22C15D8C" w14:textId="77777777">
      <w:pPr>
        <w:pStyle w:val="Heading2"/>
        <w:rPr>
          <w:szCs w:val="24"/>
        </w:rPr>
      </w:pPr>
      <w:r w:rsidRPr="006F3DDD">
        <w:rPr>
          <w:szCs w:val="24"/>
        </w:rPr>
        <w:t>Applicant Eligibility Criteria</w:t>
      </w:r>
    </w:p>
    <w:p w:rsidRPr="006F3DDD" w:rsidR="0097592F" w:rsidP="1FE52254" w:rsidRDefault="5EDD3F01" w14:paraId="5E716D47" w14:textId="4336A8DB">
      <w:pPr>
        <w:spacing w:after="240" w:line="259" w:lineRule="auto"/>
        <w:ind w:left="0" w:firstLine="0"/>
      </w:pPr>
      <w:r>
        <w:t>Eligible nonprofit CBOs may submit applications for grant funding.  Applicants must have a demonstrated record of successful and satisfactory work deploying community technology projects and/or projects to bridge the digital divide. Applicant</w:t>
      </w:r>
      <w:r w:rsidR="00124565">
        <w:t>s</w:t>
      </w:r>
      <w:r>
        <w:t xml:space="preserve"> must have a project established/active with a beneficiary school(s), or, at minimum, an agreement with a beneficiary school to execute a proposed project.</w:t>
      </w:r>
    </w:p>
    <w:p w:rsidRPr="006F3DDD" w:rsidR="0097592F" w:rsidP="1FE52254" w:rsidRDefault="2B1757DB" w14:paraId="6F2E8844" w14:textId="49AE1BEE">
      <w:pPr>
        <w:spacing w:after="240" w:line="259" w:lineRule="auto"/>
        <w:ind w:left="0" w:firstLine="0"/>
        <w:rPr>
          <w:color w:val="000000" w:themeColor="text1"/>
        </w:rPr>
      </w:pPr>
      <w:r>
        <w:t xml:space="preserve">Eligible applicants must be organized and operate exclusively for one or more of the purposes described in Section 501(c)(3) of the Internal Revenue Code, and none of its earnings inure to the benefit of a private shareholder or individual. All applicants must be in good standing with the California Franchise Tax Board. </w:t>
      </w:r>
    </w:p>
    <w:p w:rsidRPr="006F3DDD" w:rsidR="0097592F" w:rsidP="1FE52254" w:rsidRDefault="2B1757DB" w14:paraId="00BE38B1" w14:textId="5E9AEE4E">
      <w:pPr>
        <w:pStyle w:val="Heading2"/>
        <w:spacing w:after="240" w:line="259" w:lineRule="auto"/>
        <w:rPr>
          <w:szCs w:val="24"/>
        </w:rPr>
      </w:pPr>
      <w:r w:rsidRPr="006F3DDD">
        <w:rPr>
          <w:szCs w:val="24"/>
        </w:rPr>
        <w:t>Project Eligibility Criteria</w:t>
      </w:r>
    </w:p>
    <w:p w:rsidRPr="006F3DDD" w:rsidR="0097592F" w:rsidP="1FE52254" w:rsidRDefault="231077F0" w14:paraId="1C918E1C" w14:textId="2A986EBF">
      <w:pPr>
        <w:spacing w:after="240" w:line="259" w:lineRule="auto"/>
        <w:ind w:left="0" w:firstLine="0"/>
        <w:contextualSpacing/>
        <w:rPr>
          <w:szCs w:val="24"/>
        </w:rPr>
      </w:pPr>
      <w:r w:rsidRPr="006F3DDD">
        <w:rPr>
          <w:szCs w:val="24"/>
        </w:rPr>
        <w:t xml:space="preserve">Eligible digital divide projects must deploy community technology programs to benefit eligible public schools. </w:t>
      </w:r>
      <w:r w:rsidRPr="00F45E56" w:rsidR="00F45E56">
        <w:rPr>
          <w:szCs w:val="24"/>
        </w:rPr>
        <w:t xml:space="preserve">The beneficiary school(s) must </w:t>
      </w:r>
      <w:r w:rsidRPr="006F3DDD">
        <w:rPr>
          <w:szCs w:val="24"/>
        </w:rPr>
        <w:t xml:space="preserve">belong to a small </w:t>
      </w:r>
      <w:r w:rsidR="00CE5626">
        <w:rPr>
          <w:szCs w:val="24"/>
        </w:rPr>
        <w:t>pub</w:t>
      </w:r>
      <w:r w:rsidR="00986AEB">
        <w:rPr>
          <w:szCs w:val="24"/>
        </w:rPr>
        <w:t>l</w:t>
      </w:r>
      <w:r w:rsidR="00CE5626">
        <w:rPr>
          <w:szCs w:val="24"/>
        </w:rPr>
        <w:t>ic</w:t>
      </w:r>
      <w:r w:rsidRPr="006F3DDD">
        <w:rPr>
          <w:szCs w:val="24"/>
        </w:rPr>
        <w:t xml:space="preserve"> school district and have a Free or Reduced-Price Meal participation rate of at least 50 percent, as </w:t>
      </w:r>
      <w:r w:rsidRPr="006F3DDD">
        <w:rPr>
          <w:szCs w:val="24"/>
        </w:rPr>
        <w:lastRenderedPageBreak/>
        <w:t>identified by the California Department of Education.</w:t>
      </w:r>
      <w:r w:rsidRPr="006F3DDD" w:rsidR="0097592F">
        <w:rPr>
          <w:rStyle w:val="FootnoteReference"/>
          <w:szCs w:val="24"/>
        </w:rPr>
        <w:footnoteReference w:id="15"/>
      </w:r>
      <w:r w:rsidRPr="006F3DDD">
        <w:rPr>
          <w:szCs w:val="24"/>
        </w:rPr>
        <w:t xml:space="preserve"> A list of eligible public schools meeting these requirements is available at </w:t>
      </w:r>
      <w:hyperlink w:history="1" r:id="rId8">
        <w:r w:rsidRPr="006F3DDD">
          <w:rPr>
            <w:rStyle w:val="Hyperlink"/>
            <w:szCs w:val="24"/>
          </w:rPr>
          <w:t>www.cpuc.ca.gov/ddgp</w:t>
        </w:r>
      </w:hyperlink>
      <w:r w:rsidRPr="006F3DDD">
        <w:rPr>
          <w:szCs w:val="24"/>
        </w:rPr>
        <w:t xml:space="preserve">. Additionally, beneficiary students must be current enrollees in the public school served by the digital divide project grant. </w:t>
      </w:r>
    </w:p>
    <w:p w:rsidRPr="006F3DDD" w:rsidR="0097592F" w:rsidP="1FE52254" w:rsidRDefault="0097592F" w14:paraId="1705774E" w14:textId="77777777">
      <w:pPr>
        <w:spacing w:after="240" w:line="259" w:lineRule="auto"/>
        <w:ind w:left="0" w:firstLine="0"/>
        <w:contextualSpacing/>
        <w:rPr>
          <w:szCs w:val="24"/>
        </w:rPr>
      </w:pPr>
    </w:p>
    <w:p w:rsidRPr="006F3DDD" w:rsidR="0097592F" w:rsidP="1FE52254" w:rsidRDefault="2B1757DB" w14:paraId="47BEB3FB" w14:textId="3DAB6468">
      <w:pPr>
        <w:spacing w:after="240" w:line="259" w:lineRule="auto"/>
        <w:ind w:left="0" w:firstLine="0"/>
      </w:pPr>
      <w:r>
        <w:t>Eligible projects must provide a holistic solution to bridging the digital divide</w:t>
      </w:r>
      <w:r w:rsidR="00124565">
        <w:t>,</w:t>
      </w:r>
      <w:r>
        <w:t xml:space="preserve"> including, but not limited to</w:t>
      </w:r>
      <w:r w:rsidR="008B5F5D">
        <w:t>,</w:t>
      </w:r>
      <w:r>
        <w:t xml:space="preserve"> the items listed below:</w:t>
      </w:r>
    </w:p>
    <w:p w:rsidRPr="006F3DDD" w:rsidR="0097592F" w:rsidP="1FE52254" w:rsidRDefault="2B1757DB" w14:paraId="7A0B6EB2" w14:textId="77777777">
      <w:pPr>
        <w:pStyle w:val="ListParagraph"/>
        <w:numPr>
          <w:ilvl w:val="0"/>
          <w:numId w:val="4"/>
        </w:numPr>
        <w:spacing w:after="240" w:line="259" w:lineRule="auto"/>
        <w:rPr>
          <w:szCs w:val="24"/>
        </w:rPr>
      </w:pPr>
      <w:r w:rsidRPr="006F3DDD">
        <w:rPr>
          <w:szCs w:val="24"/>
        </w:rPr>
        <w:t xml:space="preserve">Student home broadband connections; </w:t>
      </w:r>
    </w:p>
    <w:p w:rsidRPr="006F3DDD" w:rsidR="0097592F" w:rsidP="1FE52254" w:rsidRDefault="2B1757DB" w14:paraId="23A2A857" w14:textId="77777777">
      <w:pPr>
        <w:pStyle w:val="ListParagraph"/>
        <w:numPr>
          <w:ilvl w:val="0"/>
          <w:numId w:val="4"/>
        </w:numPr>
        <w:spacing w:after="240" w:line="259" w:lineRule="auto"/>
        <w:rPr>
          <w:szCs w:val="24"/>
        </w:rPr>
      </w:pPr>
      <w:r w:rsidRPr="006F3DDD">
        <w:rPr>
          <w:szCs w:val="24"/>
        </w:rPr>
        <w:t xml:space="preserve">Student required hardware, including end-user devices (e.g., computers, laptops, tablets, etc.) and/or devices to enable a broadband connection (e.g., modems, routers, hotspots, etc.); </w:t>
      </w:r>
    </w:p>
    <w:p w:rsidRPr="006F3DDD" w:rsidR="0097592F" w:rsidP="1FE52254" w:rsidRDefault="2B1757DB" w14:paraId="3220C6E1" w14:textId="77777777">
      <w:pPr>
        <w:pStyle w:val="ListParagraph"/>
        <w:numPr>
          <w:ilvl w:val="0"/>
          <w:numId w:val="4"/>
        </w:numPr>
        <w:spacing w:after="240" w:line="259" w:lineRule="auto"/>
        <w:rPr>
          <w:szCs w:val="24"/>
        </w:rPr>
      </w:pPr>
      <w:r w:rsidRPr="006F3DDD">
        <w:rPr>
          <w:szCs w:val="24"/>
        </w:rPr>
        <w:t xml:space="preserve">Student curriculum focused on the use of technology; </w:t>
      </w:r>
    </w:p>
    <w:p w:rsidRPr="006F3DDD" w:rsidR="0097592F" w:rsidP="1FE52254" w:rsidRDefault="2B1757DB" w14:paraId="2E7A8533" w14:textId="77777777">
      <w:pPr>
        <w:pStyle w:val="ListParagraph"/>
        <w:numPr>
          <w:ilvl w:val="0"/>
          <w:numId w:val="4"/>
        </w:numPr>
        <w:spacing w:after="240" w:line="259" w:lineRule="auto"/>
        <w:rPr>
          <w:szCs w:val="24"/>
        </w:rPr>
      </w:pPr>
      <w:r w:rsidRPr="006F3DDD">
        <w:rPr>
          <w:szCs w:val="24"/>
        </w:rPr>
        <w:t>Software to enable distance learning for student and teacher; and</w:t>
      </w:r>
    </w:p>
    <w:p w:rsidRPr="006F3DDD" w:rsidR="0097592F" w:rsidP="1FE52254" w:rsidRDefault="2B1757DB" w14:paraId="2D54B8BD" w14:textId="77777777">
      <w:pPr>
        <w:pStyle w:val="ListParagraph"/>
        <w:numPr>
          <w:ilvl w:val="0"/>
          <w:numId w:val="4"/>
        </w:numPr>
        <w:spacing w:after="240" w:line="259" w:lineRule="auto"/>
        <w:rPr>
          <w:szCs w:val="24"/>
        </w:rPr>
      </w:pPr>
      <w:r w:rsidRPr="006F3DDD">
        <w:rPr>
          <w:szCs w:val="24"/>
        </w:rPr>
        <w:t>Training for teachers in the use of technology for distance learning.</w:t>
      </w:r>
    </w:p>
    <w:p w:rsidRPr="006F3DDD" w:rsidR="0097592F" w:rsidP="1FE52254" w:rsidRDefault="231077F0" w14:paraId="264001E1" w14:textId="2F740FD3">
      <w:pPr>
        <w:spacing w:after="240" w:line="259" w:lineRule="auto"/>
      </w:pPr>
      <w:r w:rsidRPr="08A3A974">
        <w:t>Pilot grants will fund a maximum project term of one school year.</w:t>
      </w:r>
      <w:r w:rsidRPr="08A3A974" w:rsidR="0097592F">
        <w:rPr>
          <w:rStyle w:val="FootnoteReference"/>
        </w:rPr>
        <w:footnoteReference w:id="16"/>
      </w:r>
      <w:r w:rsidRPr="08A3A974">
        <w:t xml:space="preserve"> CBOs and beneficiary schools are encouraged to continue projects beyond the term of the pilot grant and one school year. The Commission will evaluate each digital divide project at the conclusion of the grant-funded term and may choose to make additional funding available through a second round of grants. After the conclusion of a </w:t>
      </w:r>
      <w:r w:rsidRPr="08A3A974" w:rsidDel="00207DEB">
        <w:t xml:space="preserve">pilot </w:t>
      </w:r>
      <w:r w:rsidRPr="08A3A974">
        <w:t xml:space="preserve">project, the beneficiary school may </w:t>
      </w:r>
      <w:r w:rsidRPr="08A3A974" w:rsidR="00FC104F">
        <w:t xml:space="preserve">also </w:t>
      </w:r>
      <w:r w:rsidRPr="08A3A974">
        <w:t xml:space="preserve">be eligible </w:t>
      </w:r>
      <w:r w:rsidRPr="08A3A974" w:rsidR="00FC104F">
        <w:t>to receive</w:t>
      </w:r>
      <w:r w:rsidRPr="08A3A974">
        <w:t xml:space="preserve"> subsidies from the Commission’s California Teleconnect Fund to subsidize the cost of advanced communication services.</w:t>
      </w:r>
    </w:p>
    <w:p w:rsidRPr="00514073" w:rsidR="0028792F" w:rsidP="00514073" w:rsidRDefault="00514073" w14:paraId="5070C290" w14:textId="201AB435">
      <w:pPr>
        <w:spacing w:after="0" w:line="269" w:lineRule="auto"/>
        <w:ind w:left="0" w:firstLine="0"/>
        <w:rPr>
          <w:i/>
          <w:iCs/>
          <w:szCs w:val="24"/>
        </w:rPr>
      </w:pPr>
      <w:r w:rsidRPr="00514073">
        <w:rPr>
          <w:i/>
          <w:iCs/>
          <w:color w:val="000000" w:themeColor="text1"/>
          <w:szCs w:val="24"/>
        </w:rPr>
        <w:t>A</w:t>
      </w:r>
      <w:r w:rsidRPr="00514073" w:rsidR="0D1C247E">
        <w:rPr>
          <w:i/>
          <w:iCs/>
          <w:szCs w:val="24"/>
        </w:rPr>
        <w:t>pplication Process</w:t>
      </w:r>
    </w:p>
    <w:p w:rsidRPr="00514073" w:rsidR="00514073" w:rsidDel="0097592F" w:rsidP="00514073" w:rsidRDefault="00514073" w14:paraId="3B8017E7" w14:textId="77777777">
      <w:pPr>
        <w:spacing w:after="0" w:line="269" w:lineRule="auto"/>
        <w:ind w:left="0" w:firstLine="0"/>
        <w:rPr>
          <w:color w:val="000000" w:themeColor="text1"/>
          <w:szCs w:val="24"/>
          <w:u w:val="single"/>
          <w:vertAlign w:val="superscript"/>
        </w:rPr>
      </w:pPr>
    </w:p>
    <w:p w:rsidRPr="006F3DDD" w:rsidR="0096328B" w:rsidP="1FE52254" w:rsidRDefault="3A32B0BE" w14:paraId="2E450337" w14:textId="098656CC">
      <w:pPr>
        <w:spacing w:after="0" w:line="259" w:lineRule="auto"/>
        <w:ind w:left="0" w:firstLine="0"/>
      </w:pPr>
      <w:r>
        <w:t xml:space="preserve">A </w:t>
      </w:r>
      <w:r w:rsidR="11D79AAB">
        <w:t xml:space="preserve">CBO in partnership with </w:t>
      </w:r>
      <w:r w:rsidR="5BEE8FDE">
        <w:t>one or more</w:t>
      </w:r>
      <w:r w:rsidR="11D79AAB">
        <w:t xml:space="preserve"> eligible public school</w:t>
      </w:r>
      <w:r w:rsidR="5BEE8FDE">
        <w:t>s</w:t>
      </w:r>
      <w:r w:rsidDel="00207DEB" w:rsidR="000D22DB">
        <w:t>,</w:t>
      </w:r>
      <w:r w:rsidR="000D22DB">
        <w:t xml:space="preserve"> </w:t>
      </w:r>
      <w:r w:rsidR="003C421D">
        <w:t xml:space="preserve">may </w:t>
      </w:r>
      <w:r w:rsidR="000D22DB">
        <w:t>apply</w:t>
      </w:r>
      <w:r w:rsidR="11D79AAB">
        <w:t xml:space="preserve"> </w:t>
      </w:r>
      <w:r w:rsidR="1C3B1E10">
        <w:t xml:space="preserve">to request funding for an established or proposed digital divide </w:t>
      </w:r>
      <w:r w:rsidR="4C619400">
        <w:t>project</w:t>
      </w:r>
      <w:r w:rsidR="1C3B1E10">
        <w:t>.</w:t>
      </w:r>
      <w:r w:rsidR="7928B855">
        <w:t xml:space="preserve"> </w:t>
      </w:r>
      <w:r w:rsidR="44254635">
        <w:t>Detailed a</w:t>
      </w:r>
      <w:r w:rsidR="0150F66C">
        <w:t xml:space="preserve">pplication instructions are </w:t>
      </w:r>
      <w:r w:rsidR="35435766">
        <w:t>attached to this resolution</w:t>
      </w:r>
      <w:r w:rsidR="0150F66C">
        <w:t xml:space="preserve"> </w:t>
      </w:r>
      <w:r w:rsidR="46BE4131">
        <w:t xml:space="preserve">at Appendix A </w:t>
      </w:r>
      <w:r w:rsidR="0150F66C">
        <w:t xml:space="preserve">and are also available </w:t>
      </w:r>
      <w:r w:rsidR="44254635">
        <w:t xml:space="preserve">for download </w:t>
      </w:r>
      <w:r w:rsidR="0150F66C">
        <w:t xml:space="preserve">at the DDGP webpage </w:t>
      </w:r>
      <w:r w:rsidR="00C03D15">
        <w:t>at</w:t>
      </w:r>
      <w:hyperlink r:id="rId9">
        <w:r w:rsidRPr="08A3A974" w:rsidR="00C03D15">
          <w:rPr>
            <w:rStyle w:val="Hyperlink"/>
          </w:rPr>
          <w:t>http://www.cpuc.ca.gov/ddgp</w:t>
        </w:r>
      </w:hyperlink>
      <w:r w:rsidR="0150F66C">
        <w:t>.</w:t>
      </w:r>
      <w:r w:rsidR="00247E53">
        <w:t xml:space="preserve">  </w:t>
      </w:r>
      <w:r w:rsidRPr="61D9C785" w:rsidR="00247E53">
        <w:t xml:space="preserve">A CBO will submit its </w:t>
      </w:r>
      <w:r w:rsidRPr="61D9C785" w:rsidR="00247E53">
        <w:lastRenderedPageBreak/>
        <w:t>completed application,</w:t>
      </w:r>
      <w:r w:rsidR="00C03D15">
        <w:t xml:space="preserve"> </w:t>
      </w:r>
      <w:r w:rsidRPr="61D9C785" w:rsidR="00247E53">
        <w:t xml:space="preserve">including all required documents, </w:t>
      </w:r>
      <w:r w:rsidR="00C03D15">
        <w:t xml:space="preserve">by email </w:t>
      </w:r>
      <w:r w:rsidRPr="61D9C785" w:rsidR="00247E53">
        <w:t>to</w:t>
      </w:r>
      <w:r w:rsidR="00964FA0">
        <w:t xml:space="preserve"> </w:t>
      </w:r>
      <w:hyperlink w:history="1" r:id="rId10">
        <w:r w:rsidRPr="00DA0C9C" w:rsidR="00964FA0">
          <w:rPr>
            <w:rStyle w:val="Hyperlink"/>
          </w:rPr>
          <w:t>DigitalDivideGrantProgram@cpuc.ca.gov.</w:t>
        </w:r>
      </w:hyperlink>
    </w:p>
    <w:p w:rsidRPr="006F3DDD" w:rsidR="00BD6F19" w:rsidP="1FE52254" w:rsidRDefault="00BD6F19" w14:paraId="3ECB5020" w14:textId="77777777">
      <w:pPr>
        <w:spacing w:after="0" w:line="259" w:lineRule="auto"/>
        <w:ind w:left="0" w:firstLine="0"/>
        <w:rPr>
          <w:szCs w:val="24"/>
        </w:rPr>
      </w:pPr>
    </w:p>
    <w:p w:rsidRPr="006F3DDD" w:rsidR="0022664A" w:rsidP="61D9C785" w:rsidRDefault="3F414634" w14:paraId="4D190264" w14:textId="2B6E8DFD">
      <w:r>
        <w:t xml:space="preserve">The </w:t>
      </w:r>
      <w:r w:rsidR="00BE12F3">
        <w:t>CD</w:t>
      </w:r>
      <w:r>
        <w:t xml:space="preserve"> will begin accepting applications for the </w:t>
      </w:r>
      <w:r w:rsidR="00BE12F3">
        <w:t>DDGP</w:t>
      </w:r>
      <w:r w:rsidR="376490E3">
        <w:t xml:space="preserve"> </w:t>
      </w:r>
      <w:r w:rsidR="1823ABCB">
        <w:t>seven</w:t>
      </w:r>
      <w:r w:rsidR="376490E3">
        <w:t xml:space="preserve"> days after</w:t>
      </w:r>
      <w:r w:rsidR="67BF5A55">
        <w:t xml:space="preserve"> </w:t>
      </w:r>
      <w:r w:rsidR="008546B4">
        <w:t>adoption</w:t>
      </w:r>
      <w:r w:rsidR="001C350D">
        <w:t xml:space="preserve"> </w:t>
      </w:r>
      <w:r w:rsidR="2E9B8C1A">
        <w:t>of this resolution. T</w:t>
      </w:r>
      <w:r w:rsidR="655ABD5F">
        <w:t xml:space="preserve">he application window will </w:t>
      </w:r>
      <w:r w:rsidR="00E127B4">
        <w:t>conclude</w:t>
      </w:r>
      <w:r w:rsidR="655ABD5F">
        <w:t xml:space="preserve"> </w:t>
      </w:r>
      <w:r w:rsidR="7CFE8606">
        <w:t>90</w:t>
      </w:r>
      <w:r w:rsidR="2E9B8C1A">
        <w:t xml:space="preserve"> days </w:t>
      </w:r>
      <w:r w:rsidR="00F3791D">
        <w:t>after</w:t>
      </w:r>
      <w:r>
        <w:t xml:space="preserve">. </w:t>
      </w:r>
      <w:r w:rsidR="00AE513D">
        <w:t>Once</w:t>
      </w:r>
      <w:r>
        <w:t xml:space="preserve"> the application window is closed, staff </w:t>
      </w:r>
      <w:r w:rsidR="00D40AE8">
        <w:t xml:space="preserve">anticipates completing </w:t>
      </w:r>
      <w:r>
        <w:t xml:space="preserve">review </w:t>
      </w:r>
      <w:r w:rsidRPr="61D9C785">
        <w:t>and select</w:t>
      </w:r>
      <w:r w:rsidR="00EE7AD6">
        <w:t>ing</w:t>
      </w:r>
      <w:r w:rsidRPr="61D9C785">
        <w:t xml:space="preserve"> awardees </w:t>
      </w:r>
      <w:r w:rsidR="00EE7AD6">
        <w:t>within 90 days</w:t>
      </w:r>
      <w:r w:rsidR="00AE513D">
        <w:t xml:space="preserve">.  </w:t>
      </w:r>
      <w:r w:rsidR="00861A03">
        <w:t xml:space="preserve">Staff will subsequently draft </w:t>
      </w:r>
      <w:r w:rsidR="00E630D1">
        <w:t xml:space="preserve">a Resolution proposing </w:t>
      </w:r>
      <w:r w:rsidR="00301C2A">
        <w:t>adoption of its recommendations subject to Commission approval</w:t>
      </w:r>
      <w:r w:rsidR="00AD0C7F">
        <w:t xml:space="preserve">, applicants will </w:t>
      </w:r>
      <w:r w:rsidRPr="61D9C785">
        <w:t xml:space="preserve">receive </w:t>
      </w:r>
      <w:r w:rsidR="00AD0C7F">
        <w:t>a notice of award</w:t>
      </w:r>
      <w:r w:rsidR="00156B85">
        <w:t xml:space="preserve"> upon adoption of the Final Resolution</w:t>
      </w:r>
      <w:r w:rsidR="00573CE9">
        <w:t xml:space="preserve">.  </w:t>
      </w:r>
    </w:p>
    <w:p w:rsidRPr="00EB3BE4" w:rsidR="3EB078AF" w:rsidP="61D9C785" w:rsidRDefault="597B20C5" w14:paraId="299EE205" w14:textId="0C569225">
      <w:pPr>
        <w:rPr>
          <w:color w:val="000000" w:themeColor="text1"/>
        </w:rPr>
      </w:pPr>
      <w:r w:rsidRPr="00EB3BE4">
        <w:rPr>
          <w:color w:val="000000" w:themeColor="text1"/>
        </w:rPr>
        <w:t xml:space="preserve">The table below lists important dates </w:t>
      </w:r>
      <w:r w:rsidR="00295F60">
        <w:rPr>
          <w:color w:val="000000" w:themeColor="text1"/>
        </w:rPr>
        <w:t xml:space="preserve">and activities </w:t>
      </w:r>
      <w:r w:rsidR="003A441D">
        <w:rPr>
          <w:color w:val="000000" w:themeColor="text1"/>
        </w:rPr>
        <w:t>for the DDGP</w:t>
      </w:r>
      <w:r w:rsidR="007A79BB">
        <w:rPr>
          <w:color w:val="000000" w:themeColor="text1"/>
        </w:rPr>
        <w:t xml:space="preserve"> </w:t>
      </w:r>
      <w:r w:rsidR="008F2E93">
        <w:rPr>
          <w:color w:val="000000" w:themeColor="text1"/>
        </w:rPr>
        <w:t>and</w:t>
      </w:r>
      <w:r w:rsidR="007A79BB">
        <w:rPr>
          <w:color w:val="000000" w:themeColor="text1"/>
        </w:rPr>
        <w:t xml:space="preserve"> will be posted at </w:t>
      </w:r>
      <w:hyperlink w:history="1" r:id="rId11">
        <w:r w:rsidRPr="00C03D15" w:rsidR="007A79BB">
          <w:rPr>
            <w:rStyle w:val="Hyperlink"/>
          </w:rPr>
          <w:t>http://www.cpuc.ca.gov/ddgp</w:t>
        </w:r>
      </w:hyperlink>
      <w:r w:rsidR="00ED5C66">
        <w:rPr>
          <w:color w:val="000000" w:themeColor="text1"/>
        </w:rPr>
        <w:t xml:space="preserve">. </w:t>
      </w:r>
      <w:r w:rsidR="004F0435">
        <w:rPr>
          <w:color w:val="000000" w:themeColor="text1"/>
        </w:rPr>
        <w:t xml:space="preserve">Staff </w:t>
      </w:r>
      <w:r w:rsidR="003A441D">
        <w:rPr>
          <w:color w:val="000000" w:themeColor="text1"/>
        </w:rPr>
        <w:t xml:space="preserve">will </w:t>
      </w:r>
      <w:r w:rsidR="00171BD2">
        <w:rPr>
          <w:color w:val="000000" w:themeColor="text1"/>
        </w:rPr>
        <w:t xml:space="preserve">update the website and </w:t>
      </w:r>
      <w:r w:rsidR="003A441D">
        <w:rPr>
          <w:color w:val="000000" w:themeColor="text1"/>
        </w:rPr>
        <w:t xml:space="preserve">provide </w:t>
      </w:r>
      <w:r w:rsidR="004E128E">
        <w:rPr>
          <w:color w:val="000000" w:themeColor="text1"/>
        </w:rPr>
        <w:t>notice to the Service List of this Resolution</w:t>
      </w:r>
      <w:r w:rsidR="00C461D0">
        <w:rPr>
          <w:color w:val="000000" w:themeColor="text1"/>
        </w:rPr>
        <w:t xml:space="preserve">, </w:t>
      </w:r>
      <w:r w:rsidR="00D92BA4">
        <w:rPr>
          <w:color w:val="000000" w:themeColor="text1"/>
        </w:rPr>
        <w:t>applicants,</w:t>
      </w:r>
      <w:r w:rsidR="004E128E">
        <w:rPr>
          <w:color w:val="000000" w:themeColor="text1"/>
        </w:rPr>
        <w:t xml:space="preserve"> and </w:t>
      </w:r>
      <w:r w:rsidR="000354CC">
        <w:rPr>
          <w:color w:val="000000" w:themeColor="text1"/>
        </w:rPr>
        <w:t>other interested parties</w:t>
      </w:r>
      <w:r w:rsidR="00EF43C0">
        <w:rPr>
          <w:color w:val="000000" w:themeColor="text1"/>
        </w:rPr>
        <w:t xml:space="preserve">, </w:t>
      </w:r>
      <w:r w:rsidR="00D04BBC">
        <w:rPr>
          <w:color w:val="000000" w:themeColor="text1"/>
        </w:rPr>
        <w:t>if there are changes to the adopted schedule</w:t>
      </w:r>
      <w:r w:rsidR="004E128E">
        <w:rPr>
          <w:color w:val="000000" w:themeColor="text1"/>
        </w:rPr>
        <w:t>.</w:t>
      </w:r>
    </w:p>
    <w:tbl>
      <w:tblPr>
        <w:tblW w:w="9344" w:type="dxa"/>
        <w:tblLayout w:type="fixed"/>
        <w:tblLook w:val="04A0" w:firstRow="1" w:lastRow="0" w:firstColumn="1" w:lastColumn="0" w:noHBand="0" w:noVBand="1"/>
      </w:tblPr>
      <w:tblGrid>
        <w:gridCol w:w="4672"/>
        <w:gridCol w:w="4672"/>
      </w:tblGrid>
      <w:tr w:rsidRPr="00EB3BE4" w:rsidR="3EB078AF" w:rsidTr="003013C0" w14:paraId="1B27AA8B" w14:textId="071F3A61">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504AAFD5" w14:textId="5AB52F58">
            <w:pPr>
              <w:spacing w:after="0"/>
              <w:rPr>
                <w:szCs w:val="24"/>
              </w:rPr>
            </w:pPr>
            <w:r w:rsidRPr="00EB3BE4">
              <w:rPr>
                <w:szCs w:val="24"/>
              </w:rPr>
              <w:t xml:space="preserve">Activity </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4D4840" w:rsidP="00325C5B" w:rsidRDefault="004D4840" w14:paraId="577890EA" w14:textId="19A0F166">
            <w:pPr>
              <w:spacing w:after="0"/>
              <w:rPr>
                <w:szCs w:val="24"/>
              </w:rPr>
            </w:pPr>
            <w:r w:rsidRPr="003013C0">
              <w:rPr>
                <w:szCs w:val="24"/>
              </w:rPr>
              <w:t xml:space="preserve">Date </w:t>
            </w:r>
          </w:p>
        </w:tc>
      </w:tr>
      <w:tr w:rsidRPr="00C17BDD" w:rsidR="00E2641E" w:rsidTr="003013C0" w14:paraId="4AEC8FEB" w14:textId="3E567500">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E2641E" w:rsidP="00EF43C0" w:rsidRDefault="00E2641E" w14:paraId="0E4367AA" w14:textId="6978D714">
            <w:pPr>
              <w:spacing w:after="0"/>
              <w:rPr>
                <w:szCs w:val="24"/>
              </w:rPr>
            </w:pPr>
            <w:r w:rsidRPr="003013C0">
              <w:rPr>
                <w:szCs w:val="24"/>
              </w:rPr>
              <w:t>Resolution setting forth the DDGP adopted</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E2641E" w:rsidP="00EF43C0" w:rsidRDefault="009E25E5" w14:paraId="15D362A2" w14:textId="4C77001E">
            <w:pPr>
              <w:spacing w:after="0"/>
              <w:rPr>
                <w:szCs w:val="24"/>
              </w:rPr>
            </w:pPr>
            <w:r w:rsidRPr="003013C0">
              <w:rPr>
                <w:szCs w:val="24"/>
              </w:rPr>
              <w:t>October 6, 2022</w:t>
            </w:r>
          </w:p>
        </w:tc>
      </w:tr>
      <w:tr w:rsidRPr="00EB3BE4" w:rsidR="3EB078AF" w:rsidTr="003013C0" w14:paraId="5CE455EE" w14:textId="7DB75E10">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451D2CE0" w14:textId="59702836">
            <w:pPr>
              <w:spacing w:after="0"/>
              <w:rPr>
                <w:szCs w:val="24"/>
              </w:rPr>
            </w:pPr>
            <w:r w:rsidRPr="00EB3BE4">
              <w:rPr>
                <w:szCs w:val="24"/>
              </w:rPr>
              <w:t xml:space="preserve">Application </w:t>
            </w:r>
            <w:r w:rsidRPr="00EB3BE4" w:rsidR="6596D34E">
              <w:rPr>
                <w:szCs w:val="24"/>
              </w:rPr>
              <w:t>period</w:t>
            </w:r>
            <w:r w:rsidRPr="00EB3BE4">
              <w:rPr>
                <w:szCs w:val="24"/>
              </w:rPr>
              <w:t xml:space="preserve"> begins </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FE4DCD" w:rsidP="003013C0" w:rsidRDefault="00FE4DCD" w14:paraId="1B25779A" w14:textId="160D5456">
            <w:pPr>
              <w:spacing w:after="0"/>
              <w:ind w:left="0" w:firstLine="0"/>
              <w:rPr>
                <w:szCs w:val="24"/>
              </w:rPr>
            </w:pPr>
            <w:r w:rsidRPr="003013C0">
              <w:rPr>
                <w:szCs w:val="24"/>
              </w:rPr>
              <w:t>October 13, 2022</w:t>
            </w:r>
          </w:p>
        </w:tc>
      </w:tr>
      <w:tr w:rsidRPr="00EB3BE4" w:rsidR="3EB078AF" w:rsidTr="003013C0" w14:paraId="0A01159C" w14:textId="1B801CCD">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1B2D7744" w14:textId="0FDB6980">
            <w:pPr>
              <w:spacing w:after="0"/>
              <w:rPr>
                <w:szCs w:val="24"/>
              </w:rPr>
            </w:pPr>
            <w:r w:rsidRPr="00EB3BE4">
              <w:rPr>
                <w:szCs w:val="24"/>
              </w:rPr>
              <w:t xml:space="preserve">Application period ends </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75525C" w:rsidP="00EF43C0" w:rsidRDefault="0075525C" w14:paraId="0018A89E" w14:textId="6AE3479E">
            <w:pPr>
              <w:spacing w:after="0"/>
              <w:rPr>
                <w:szCs w:val="24"/>
              </w:rPr>
            </w:pPr>
            <w:r w:rsidRPr="003013C0">
              <w:rPr>
                <w:szCs w:val="24"/>
              </w:rPr>
              <w:t>January 11, 2023</w:t>
            </w:r>
          </w:p>
        </w:tc>
      </w:tr>
      <w:tr w:rsidRPr="00EB3BE4" w:rsidR="007D3A90" w:rsidTr="003013C0" w14:paraId="63C4B88E" w14:textId="27FE067D">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007D3A90" w:rsidP="00EF43C0" w:rsidRDefault="00E2641E" w14:paraId="2061D212" w14:textId="2839C45E">
            <w:pPr>
              <w:spacing w:after="0"/>
            </w:pPr>
            <w:r w:rsidRPr="003013C0">
              <w:t xml:space="preserve">Staff review and scoring of grant applications </w:t>
            </w:r>
            <w:r w:rsidR="003013C0">
              <w:t>completed</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B4440F" w:rsidP="00EF43C0" w:rsidRDefault="00B4440F" w14:paraId="2DDB6133" w14:textId="1887CDED">
            <w:pPr>
              <w:spacing w:after="0"/>
            </w:pPr>
            <w:r w:rsidRPr="003013C0">
              <w:t xml:space="preserve">on or about </w:t>
            </w:r>
            <w:r w:rsidRPr="003013C0" w:rsidR="009E6E78">
              <w:t>April, 2023</w:t>
            </w:r>
          </w:p>
        </w:tc>
      </w:tr>
      <w:tr w:rsidRPr="00EB3BE4" w:rsidR="3EB078AF" w:rsidTr="003013C0" w14:paraId="4926303F" w14:textId="01D65A21">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3C4830BA" w14:textId="18588095">
            <w:pPr>
              <w:spacing w:after="0"/>
              <w:rPr>
                <w:szCs w:val="24"/>
              </w:rPr>
            </w:pPr>
            <w:r w:rsidRPr="00EB3BE4">
              <w:rPr>
                <w:szCs w:val="24"/>
              </w:rPr>
              <w:t>Awardees announced</w:t>
            </w:r>
            <w:r w:rsidRPr="00EB3BE4" w:rsidR="00E32610">
              <w:rPr>
                <w:szCs w:val="24"/>
              </w:rPr>
              <w:t xml:space="preserve"> via Notice of Draft Resolution</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9E6E78" w:rsidP="00EF43C0" w:rsidRDefault="009E6E78" w14:paraId="4A372E43" w14:textId="1D567F15">
            <w:pPr>
              <w:spacing w:after="0"/>
              <w:rPr>
                <w:szCs w:val="24"/>
              </w:rPr>
            </w:pPr>
            <w:r w:rsidRPr="003013C0">
              <w:rPr>
                <w:szCs w:val="24"/>
              </w:rPr>
              <w:t xml:space="preserve">on or about </w:t>
            </w:r>
            <w:r w:rsidRPr="003013C0" w:rsidR="00C25E45">
              <w:rPr>
                <w:szCs w:val="24"/>
              </w:rPr>
              <w:t>May, 2023</w:t>
            </w:r>
          </w:p>
        </w:tc>
      </w:tr>
      <w:tr w:rsidRPr="006F3DDD" w:rsidR="00456D45" w:rsidTr="003013C0" w14:paraId="0C040D63" w14:textId="14AF2DEA">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F3DDD" w:rsidR="00456D45" w:rsidP="00EF43C0" w:rsidRDefault="00E30F0F" w14:paraId="2E2CE96F" w14:textId="12435EAC">
            <w:pPr>
              <w:spacing w:after="0"/>
              <w:rPr>
                <w:szCs w:val="24"/>
              </w:rPr>
            </w:pPr>
            <w:r w:rsidRPr="00EB3BE4">
              <w:rPr>
                <w:szCs w:val="24"/>
              </w:rPr>
              <w:t>Notice</w:t>
            </w:r>
            <w:r w:rsidRPr="00EB3BE4" w:rsidR="00456D45">
              <w:rPr>
                <w:szCs w:val="24"/>
              </w:rPr>
              <w:t xml:space="preserve"> </w:t>
            </w:r>
            <w:r w:rsidRPr="00EB3BE4" w:rsidR="00120481">
              <w:rPr>
                <w:szCs w:val="24"/>
              </w:rPr>
              <w:t xml:space="preserve">of Award </w:t>
            </w:r>
            <w:r w:rsidRPr="003013C0" w:rsidR="00E2641E">
              <w:rPr>
                <w:szCs w:val="24"/>
              </w:rPr>
              <w:t xml:space="preserve">provided </w:t>
            </w:r>
            <w:r w:rsidRPr="00EB3BE4" w:rsidR="00E53F64">
              <w:rPr>
                <w:szCs w:val="24"/>
              </w:rPr>
              <w:t>upon</w:t>
            </w:r>
            <w:r w:rsidRPr="00EB3BE4" w:rsidR="00456D45">
              <w:rPr>
                <w:szCs w:val="24"/>
              </w:rPr>
              <w:t xml:space="preserve"> </w:t>
            </w:r>
            <w:r w:rsidRPr="003013C0" w:rsidR="00E2641E">
              <w:rPr>
                <w:szCs w:val="24"/>
              </w:rPr>
              <w:t>adoption</w:t>
            </w:r>
            <w:r w:rsidRPr="00EB3BE4" w:rsidR="00456D45">
              <w:rPr>
                <w:szCs w:val="24"/>
              </w:rPr>
              <w:t xml:space="preserve"> of Final Resolution</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C25E45" w:rsidP="00EF43C0" w:rsidRDefault="00C25E45" w14:paraId="177CC312" w14:textId="723D72E9">
            <w:pPr>
              <w:spacing w:after="0"/>
              <w:rPr>
                <w:szCs w:val="24"/>
              </w:rPr>
            </w:pPr>
            <w:r w:rsidRPr="003013C0">
              <w:rPr>
                <w:szCs w:val="24"/>
              </w:rPr>
              <w:t>on or about June</w:t>
            </w:r>
            <w:r w:rsidRPr="003013C0" w:rsidR="00B4440F">
              <w:rPr>
                <w:szCs w:val="24"/>
              </w:rPr>
              <w:t>, 2023</w:t>
            </w:r>
          </w:p>
        </w:tc>
      </w:tr>
    </w:tbl>
    <w:p w:rsidRPr="006F3DDD" w:rsidR="3EB078AF" w:rsidP="1FE52254" w:rsidRDefault="3EB078AF" w14:paraId="56030C84" w14:textId="13CDF19D">
      <w:pPr>
        <w:rPr>
          <w:color w:val="000000" w:themeColor="text1"/>
          <w:szCs w:val="24"/>
        </w:rPr>
      </w:pPr>
    </w:p>
    <w:p w:rsidRPr="006F3DDD" w:rsidR="00A67DF2" w:rsidP="1FE52254" w:rsidRDefault="6238E4EB" w14:paraId="3BE9ADE9" w14:textId="1665B78A">
      <w:pPr>
        <w:rPr>
          <w:szCs w:val="24"/>
        </w:rPr>
      </w:pPr>
      <w:r w:rsidRPr="006F3DDD">
        <w:rPr>
          <w:szCs w:val="24"/>
        </w:rPr>
        <w:t xml:space="preserve">The application for the </w:t>
      </w:r>
      <w:r w:rsidR="00BE12F3">
        <w:rPr>
          <w:szCs w:val="24"/>
        </w:rPr>
        <w:t>DDGP</w:t>
      </w:r>
      <w:r w:rsidRPr="006F3DDD">
        <w:rPr>
          <w:szCs w:val="24"/>
        </w:rPr>
        <w:t xml:space="preserve"> is organized into </w:t>
      </w:r>
      <w:r w:rsidRPr="006F3DDD" w:rsidR="24F05C07">
        <w:rPr>
          <w:szCs w:val="24"/>
        </w:rPr>
        <w:t>five</w:t>
      </w:r>
      <w:r w:rsidRPr="006F3DDD">
        <w:rPr>
          <w:szCs w:val="24"/>
        </w:rPr>
        <w:t xml:space="preserve"> sections. </w:t>
      </w:r>
      <w:r w:rsidRPr="006F3DDD" w:rsidR="0D8BD100">
        <w:rPr>
          <w:szCs w:val="24"/>
        </w:rPr>
        <w:t>Applicants must respond in full to each section by providing the requested information, forms, attachments, and/or narrative responses</w:t>
      </w:r>
      <w:r w:rsidRPr="006F3DDD">
        <w:rPr>
          <w:szCs w:val="24"/>
        </w:rPr>
        <w:t xml:space="preserve">. </w:t>
      </w:r>
    </w:p>
    <w:p w:rsidRPr="006F3DDD" w:rsidR="00A67DF2" w:rsidP="1FE52254" w:rsidRDefault="3B244B9C" w14:paraId="0EC18AE8" w14:textId="7256827B">
      <w:pPr>
        <w:ind w:firstLine="710"/>
        <w:rPr>
          <w:szCs w:val="24"/>
        </w:rPr>
      </w:pPr>
      <w:r w:rsidRPr="006F3DDD">
        <w:rPr>
          <w:i/>
          <w:iCs/>
          <w:szCs w:val="24"/>
        </w:rPr>
        <w:t>Section 1</w:t>
      </w:r>
      <w:r w:rsidRPr="006F3DDD" w:rsidR="0A8E8243">
        <w:rPr>
          <w:i/>
          <w:iCs/>
          <w:szCs w:val="24"/>
        </w:rPr>
        <w:t>:</w:t>
      </w:r>
      <w:r w:rsidRPr="006F3DDD">
        <w:rPr>
          <w:szCs w:val="24"/>
        </w:rPr>
        <w:t xml:space="preserve"> Basic Information</w:t>
      </w:r>
    </w:p>
    <w:p w:rsidRPr="006F3DDD" w:rsidR="00A67DF2" w:rsidP="1FE52254" w:rsidRDefault="6238E4EB" w14:paraId="746B2A59" w14:textId="0EB76F68">
      <w:pPr>
        <w:rPr>
          <w:szCs w:val="24"/>
        </w:rPr>
      </w:pPr>
      <w:r w:rsidRPr="006F3DDD">
        <w:rPr>
          <w:szCs w:val="24"/>
        </w:rPr>
        <w:t xml:space="preserve">Section 1 requires the applicant </w:t>
      </w:r>
      <w:r w:rsidRPr="006F3DDD" w:rsidR="7E1317AD">
        <w:rPr>
          <w:szCs w:val="24"/>
        </w:rPr>
        <w:t xml:space="preserve">to </w:t>
      </w:r>
      <w:r w:rsidRPr="006F3DDD">
        <w:rPr>
          <w:szCs w:val="24"/>
        </w:rPr>
        <w:t>provide basic information about the C</w:t>
      </w:r>
      <w:r w:rsidRPr="006F3DDD" w:rsidR="34228088">
        <w:rPr>
          <w:szCs w:val="24"/>
        </w:rPr>
        <w:t xml:space="preserve">BO </w:t>
      </w:r>
      <w:r w:rsidRPr="006F3DDD">
        <w:rPr>
          <w:szCs w:val="24"/>
        </w:rPr>
        <w:t xml:space="preserve">and their partner school(s). </w:t>
      </w:r>
    </w:p>
    <w:p w:rsidRPr="006F3DDD" w:rsidR="00A67DF2" w:rsidP="1FE52254" w:rsidRDefault="3B244B9C" w14:paraId="4E447CBC" w14:textId="6679626B">
      <w:pPr>
        <w:keepNext/>
        <w:keepLines/>
        <w:spacing w:line="269" w:lineRule="auto"/>
        <w:ind w:left="14" w:firstLine="710"/>
        <w:rPr>
          <w:szCs w:val="24"/>
        </w:rPr>
      </w:pPr>
      <w:r w:rsidRPr="006F3DDD">
        <w:rPr>
          <w:i/>
          <w:iCs/>
          <w:szCs w:val="24"/>
        </w:rPr>
        <w:lastRenderedPageBreak/>
        <w:t>Section 2</w:t>
      </w:r>
      <w:r w:rsidRPr="006F3DDD" w:rsidR="0A8E8243">
        <w:rPr>
          <w:i/>
          <w:iCs/>
          <w:szCs w:val="24"/>
        </w:rPr>
        <w:t>:</w:t>
      </w:r>
      <w:r w:rsidRPr="006F3DDD">
        <w:rPr>
          <w:szCs w:val="24"/>
        </w:rPr>
        <w:t xml:space="preserve"> Scope of Work</w:t>
      </w:r>
    </w:p>
    <w:p w:rsidRPr="006F3DDD" w:rsidR="00A67DF2" w:rsidP="1FE52254" w:rsidRDefault="3B244B9C" w14:paraId="19790002" w14:textId="2FE5F138">
      <w:pPr>
        <w:keepNext/>
        <w:keepLines/>
        <w:spacing w:line="269" w:lineRule="auto"/>
        <w:ind w:left="14"/>
        <w:rPr>
          <w:szCs w:val="24"/>
        </w:rPr>
      </w:pPr>
      <w:r w:rsidRPr="006F3DDD">
        <w:rPr>
          <w:szCs w:val="24"/>
        </w:rPr>
        <w:t xml:space="preserve">Section 2 requires the applicant to </w:t>
      </w:r>
      <w:r w:rsidRPr="006F3DDD" w:rsidR="5269E50F">
        <w:rPr>
          <w:szCs w:val="24"/>
        </w:rPr>
        <w:t>provide information on</w:t>
      </w:r>
      <w:r w:rsidRPr="006F3DDD">
        <w:rPr>
          <w:szCs w:val="24"/>
        </w:rPr>
        <w:t xml:space="preserve"> their </w:t>
      </w:r>
      <w:r w:rsidRPr="006F3DDD" w:rsidR="4F46743C">
        <w:rPr>
          <w:szCs w:val="24"/>
        </w:rPr>
        <w:t>proposed</w:t>
      </w:r>
      <w:r w:rsidRPr="006F3DDD" w:rsidR="5E49FF8B">
        <w:rPr>
          <w:szCs w:val="24"/>
        </w:rPr>
        <w:t xml:space="preserve"> </w:t>
      </w:r>
      <w:r w:rsidRPr="006F3DDD" w:rsidR="1A50911A">
        <w:rPr>
          <w:szCs w:val="24"/>
        </w:rPr>
        <w:t xml:space="preserve">digital divide </w:t>
      </w:r>
      <w:r w:rsidRPr="006F3DDD" w:rsidR="5E49FF8B">
        <w:rPr>
          <w:szCs w:val="24"/>
        </w:rPr>
        <w:t>project</w:t>
      </w:r>
      <w:r w:rsidRPr="006F3DDD" w:rsidR="11365B54">
        <w:rPr>
          <w:szCs w:val="24"/>
        </w:rPr>
        <w:t xml:space="preserve">, including details on the </w:t>
      </w:r>
      <w:r w:rsidRPr="006F3DDD" w:rsidR="201C2F77">
        <w:rPr>
          <w:szCs w:val="24"/>
        </w:rPr>
        <w:t xml:space="preserve">project’s </w:t>
      </w:r>
      <w:r w:rsidRPr="006F3DDD" w:rsidR="11365B54">
        <w:rPr>
          <w:szCs w:val="24"/>
        </w:rPr>
        <w:t>functions, activities, schedule</w:t>
      </w:r>
      <w:r w:rsidRPr="006F3DDD" w:rsidR="201C2F77">
        <w:rPr>
          <w:szCs w:val="24"/>
        </w:rPr>
        <w:t>,</w:t>
      </w:r>
      <w:r w:rsidRPr="006F3DDD" w:rsidR="11365B54">
        <w:rPr>
          <w:szCs w:val="24"/>
        </w:rPr>
        <w:t xml:space="preserve"> and deliverables.</w:t>
      </w:r>
    </w:p>
    <w:p w:rsidRPr="006F3DDD" w:rsidR="00A67DF2" w:rsidP="1FE52254" w:rsidRDefault="3B244B9C" w14:paraId="5202030C" w14:textId="169DA7D4">
      <w:pPr>
        <w:keepLines/>
        <w:spacing w:line="269" w:lineRule="auto"/>
        <w:ind w:left="14" w:firstLine="710"/>
        <w:rPr>
          <w:szCs w:val="24"/>
        </w:rPr>
      </w:pPr>
      <w:r w:rsidRPr="006F3DDD">
        <w:rPr>
          <w:i/>
          <w:iCs/>
          <w:szCs w:val="24"/>
        </w:rPr>
        <w:t>Section 3</w:t>
      </w:r>
      <w:r w:rsidRPr="006F3DDD" w:rsidR="35DECE47">
        <w:rPr>
          <w:i/>
          <w:iCs/>
          <w:szCs w:val="24"/>
        </w:rPr>
        <w:t>:</w:t>
      </w:r>
      <w:r w:rsidRPr="006F3DDD">
        <w:rPr>
          <w:i/>
          <w:iCs/>
          <w:szCs w:val="24"/>
        </w:rPr>
        <w:t xml:space="preserve"> </w:t>
      </w:r>
      <w:r w:rsidRPr="006F3DDD">
        <w:rPr>
          <w:szCs w:val="24"/>
        </w:rPr>
        <w:t>Experience</w:t>
      </w:r>
    </w:p>
    <w:p w:rsidRPr="006F3DDD" w:rsidR="00A67DF2" w:rsidP="1FE52254" w:rsidRDefault="3B2D485D" w14:paraId="3CCCD18C" w14:textId="21770049">
      <w:pPr>
        <w:keepLines/>
        <w:spacing w:line="269" w:lineRule="auto"/>
        <w:ind w:left="14"/>
        <w:rPr>
          <w:szCs w:val="24"/>
        </w:rPr>
      </w:pPr>
      <w:r w:rsidRPr="006F3DDD">
        <w:rPr>
          <w:szCs w:val="24"/>
        </w:rPr>
        <w:t xml:space="preserve">Section 3 requires the applicant to </w:t>
      </w:r>
      <w:r w:rsidRPr="006F3DDD" w:rsidR="3B244B9C">
        <w:rPr>
          <w:szCs w:val="24"/>
        </w:rPr>
        <w:t xml:space="preserve">provide information </w:t>
      </w:r>
      <w:r w:rsidRPr="006F3DDD" w:rsidR="23F166C1">
        <w:rPr>
          <w:szCs w:val="24"/>
        </w:rPr>
        <w:t>on</w:t>
      </w:r>
      <w:r w:rsidRPr="006F3DDD" w:rsidR="3B244B9C">
        <w:rPr>
          <w:szCs w:val="24"/>
        </w:rPr>
        <w:t xml:space="preserve"> its </w:t>
      </w:r>
      <w:r w:rsidRPr="006F3DDD" w:rsidR="64C13F2E">
        <w:rPr>
          <w:szCs w:val="24"/>
        </w:rPr>
        <w:t xml:space="preserve">background and </w:t>
      </w:r>
      <w:r w:rsidRPr="006F3DDD" w:rsidR="7E71AAFC">
        <w:rPr>
          <w:szCs w:val="24"/>
        </w:rPr>
        <w:t>work history</w:t>
      </w:r>
      <w:r w:rsidRPr="006F3DDD" w:rsidR="64C13F2E">
        <w:rPr>
          <w:szCs w:val="24"/>
        </w:rPr>
        <w:t xml:space="preserve"> </w:t>
      </w:r>
      <w:r w:rsidRPr="006F3DDD" w:rsidR="3B244B9C">
        <w:rPr>
          <w:szCs w:val="24"/>
        </w:rPr>
        <w:t xml:space="preserve">to </w:t>
      </w:r>
      <w:r w:rsidRPr="006F3DDD" w:rsidR="10028B29">
        <w:rPr>
          <w:szCs w:val="24"/>
        </w:rPr>
        <w:t xml:space="preserve">demonstrate its ability to </w:t>
      </w:r>
      <w:r w:rsidRPr="006F3DDD" w:rsidR="5311872F">
        <w:rPr>
          <w:szCs w:val="24"/>
        </w:rPr>
        <w:t xml:space="preserve">successfully </w:t>
      </w:r>
      <w:r w:rsidRPr="006F3DDD" w:rsidR="55B9F85F">
        <w:rPr>
          <w:szCs w:val="24"/>
        </w:rPr>
        <w:t>execute</w:t>
      </w:r>
      <w:r w:rsidRPr="006F3DDD" w:rsidR="5311872F">
        <w:rPr>
          <w:szCs w:val="24"/>
        </w:rPr>
        <w:t xml:space="preserve"> </w:t>
      </w:r>
      <w:r w:rsidRPr="006F3DDD" w:rsidR="7E71AAFC">
        <w:rPr>
          <w:szCs w:val="24"/>
        </w:rPr>
        <w:t>the</w:t>
      </w:r>
      <w:r w:rsidRPr="006F3DDD" w:rsidR="5311872F">
        <w:rPr>
          <w:szCs w:val="24"/>
        </w:rPr>
        <w:t xml:space="preserve"> proposed project and </w:t>
      </w:r>
      <w:r w:rsidRPr="006F3DDD" w:rsidR="6711FDAF">
        <w:rPr>
          <w:szCs w:val="24"/>
        </w:rPr>
        <w:t>meet the requirem</w:t>
      </w:r>
      <w:r w:rsidRPr="006F3DDD" w:rsidR="64C13F2E">
        <w:rPr>
          <w:szCs w:val="24"/>
        </w:rPr>
        <w:t>ents</w:t>
      </w:r>
      <w:r w:rsidRPr="006F3DDD" w:rsidR="3B244B9C">
        <w:rPr>
          <w:szCs w:val="24"/>
        </w:rPr>
        <w:t xml:space="preserve"> of </w:t>
      </w:r>
      <w:r w:rsidRPr="006F3DDD" w:rsidR="6711FDAF">
        <w:rPr>
          <w:szCs w:val="24"/>
        </w:rPr>
        <w:t xml:space="preserve">the </w:t>
      </w:r>
      <w:r w:rsidR="00BE12F3">
        <w:rPr>
          <w:szCs w:val="24"/>
        </w:rPr>
        <w:t>DDGP</w:t>
      </w:r>
      <w:r w:rsidRPr="006F3DDD" w:rsidR="3B244B9C">
        <w:rPr>
          <w:szCs w:val="24"/>
        </w:rPr>
        <w:t xml:space="preserve">. </w:t>
      </w:r>
    </w:p>
    <w:p w:rsidRPr="006F3DDD" w:rsidR="00A67DF2" w:rsidP="1FE52254" w:rsidRDefault="3B244B9C" w14:paraId="188FC453" w14:textId="53670781">
      <w:pPr>
        <w:keepNext/>
        <w:keepLines/>
        <w:spacing w:line="269" w:lineRule="auto"/>
        <w:ind w:left="14" w:firstLine="710"/>
        <w:rPr>
          <w:szCs w:val="24"/>
        </w:rPr>
      </w:pPr>
      <w:r w:rsidRPr="006F3DDD">
        <w:rPr>
          <w:i/>
          <w:iCs/>
          <w:szCs w:val="24"/>
        </w:rPr>
        <w:t>Section 4</w:t>
      </w:r>
      <w:r w:rsidRPr="006F3DDD" w:rsidR="35DECE47">
        <w:rPr>
          <w:i/>
          <w:iCs/>
          <w:szCs w:val="24"/>
        </w:rPr>
        <w:t>:</w:t>
      </w:r>
      <w:r w:rsidRPr="006F3DDD">
        <w:rPr>
          <w:i/>
          <w:iCs/>
          <w:szCs w:val="24"/>
        </w:rPr>
        <w:t xml:space="preserve"> </w:t>
      </w:r>
      <w:r w:rsidRPr="006F3DDD">
        <w:rPr>
          <w:szCs w:val="24"/>
        </w:rPr>
        <w:t>Proposed Budget Plan</w:t>
      </w:r>
    </w:p>
    <w:p w:rsidR="00A67DF2" w:rsidP="1FE52254" w:rsidRDefault="0B59DB95" w14:paraId="57E24397" w14:textId="6DFCD168">
      <w:pPr>
        <w:keepNext/>
        <w:spacing w:line="269" w:lineRule="auto"/>
        <w:ind w:left="14"/>
        <w:rPr>
          <w:szCs w:val="24"/>
        </w:rPr>
      </w:pPr>
      <w:r w:rsidRPr="006F3DDD">
        <w:rPr>
          <w:szCs w:val="24"/>
        </w:rPr>
        <w:t xml:space="preserve">Section 4 requires the applicant to provide </w:t>
      </w:r>
      <w:r w:rsidRPr="006F3DDD" w:rsidR="55DB346B">
        <w:rPr>
          <w:szCs w:val="24"/>
        </w:rPr>
        <w:t>a narrative description of their proposed budget plan</w:t>
      </w:r>
      <w:r w:rsidRPr="006F3DDD" w:rsidR="50897865">
        <w:rPr>
          <w:szCs w:val="24"/>
        </w:rPr>
        <w:t xml:space="preserve"> and a proposed budget that aligns</w:t>
      </w:r>
      <w:r w:rsidRPr="006F3DDD" w:rsidR="55DB346B">
        <w:rPr>
          <w:szCs w:val="24"/>
        </w:rPr>
        <w:t xml:space="preserve"> </w:t>
      </w:r>
      <w:r w:rsidRPr="006F3DDD" w:rsidR="50897865">
        <w:rPr>
          <w:szCs w:val="24"/>
        </w:rPr>
        <w:t>with the</w:t>
      </w:r>
      <w:r w:rsidRPr="006F3DDD" w:rsidR="55DB346B">
        <w:rPr>
          <w:szCs w:val="24"/>
        </w:rPr>
        <w:t xml:space="preserve"> </w:t>
      </w:r>
      <w:r w:rsidRPr="006F3DDD" w:rsidR="76799AC3">
        <w:rPr>
          <w:szCs w:val="24"/>
        </w:rPr>
        <w:t xml:space="preserve">format of the </w:t>
      </w:r>
      <w:r w:rsidRPr="006F3DDD" w:rsidR="55DB346B">
        <w:rPr>
          <w:szCs w:val="24"/>
        </w:rPr>
        <w:t xml:space="preserve">sample budget </w:t>
      </w:r>
      <w:r w:rsidRPr="006F3DDD" w:rsidR="76799AC3">
        <w:rPr>
          <w:szCs w:val="24"/>
        </w:rPr>
        <w:t>i</w:t>
      </w:r>
      <w:r w:rsidRPr="006F3DDD" w:rsidR="55DB346B">
        <w:rPr>
          <w:szCs w:val="24"/>
        </w:rPr>
        <w:t xml:space="preserve">n Appendix </w:t>
      </w:r>
      <w:r w:rsidRPr="006F3DDD" w:rsidR="74999C1A">
        <w:rPr>
          <w:szCs w:val="24"/>
        </w:rPr>
        <w:t>B</w:t>
      </w:r>
      <w:r w:rsidRPr="006F3DDD" w:rsidR="04632F53">
        <w:rPr>
          <w:szCs w:val="24"/>
        </w:rPr>
        <w:t xml:space="preserve">. </w:t>
      </w:r>
      <w:r w:rsidRPr="006F3DDD" w:rsidR="10E59078">
        <w:rPr>
          <w:szCs w:val="24"/>
        </w:rPr>
        <w:t xml:space="preserve"> The program will not </w:t>
      </w:r>
      <w:r w:rsidR="004A4532">
        <w:rPr>
          <w:szCs w:val="24"/>
        </w:rPr>
        <w:t>fund</w:t>
      </w:r>
      <w:r w:rsidRPr="006F3DDD" w:rsidR="004A4532">
        <w:rPr>
          <w:szCs w:val="24"/>
        </w:rPr>
        <w:t xml:space="preserve"> </w:t>
      </w:r>
      <w:r w:rsidRPr="006F3DDD" w:rsidR="7FE25AE1">
        <w:rPr>
          <w:szCs w:val="24"/>
        </w:rPr>
        <w:t>more than</w:t>
      </w:r>
      <w:r w:rsidRPr="006F3DDD" w:rsidR="10E59078">
        <w:rPr>
          <w:szCs w:val="24"/>
        </w:rPr>
        <w:t xml:space="preserve"> $250,000</w:t>
      </w:r>
      <w:r w:rsidRPr="006F3DDD" w:rsidR="7FE25AE1">
        <w:rPr>
          <w:szCs w:val="24"/>
        </w:rPr>
        <w:t xml:space="preserve"> of eligible project expenses</w:t>
      </w:r>
      <w:r w:rsidRPr="006F3DDD" w:rsidR="10E59078">
        <w:rPr>
          <w:szCs w:val="24"/>
        </w:rPr>
        <w:t xml:space="preserve">. If, however, the </w:t>
      </w:r>
      <w:r w:rsidR="007C61E9">
        <w:rPr>
          <w:szCs w:val="24"/>
        </w:rPr>
        <w:t>total scope of the pro</w:t>
      </w:r>
      <w:r w:rsidR="00655CC0">
        <w:rPr>
          <w:szCs w:val="24"/>
        </w:rPr>
        <w:t>gram’s</w:t>
      </w:r>
      <w:r w:rsidR="007C61E9">
        <w:rPr>
          <w:szCs w:val="24"/>
        </w:rPr>
        <w:t xml:space="preserve"> </w:t>
      </w:r>
      <w:r w:rsidRPr="006F3DDD" w:rsidR="10E59078">
        <w:rPr>
          <w:szCs w:val="24"/>
        </w:rPr>
        <w:t>budget does exceed $250,000, the applicant should still identify and describe in the budget how the additional funds will be spent</w:t>
      </w:r>
      <w:r w:rsidR="002B361F">
        <w:rPr>
          <w:szCs w:val="24"/>
        </w:rPr>
        <w:t xml:space="preserve"> </w:t>
      </w:r>
      <w:r w:rsidR="00736F08">
        <w:rPr>
          <w:szCs w:val="24"/>
        </w:rPr>
        <w:t>as well as</w:t>
      </w:r>
      <w:r w:rsidR="00B13E36">
        <w:rPr>
          <w:szCs w:val="24"/>
        </w:rPr>
        <w:t xml:space="preserve"> any</w:t>
      </w:r>
      <w:r w:rsidR="00122B0E">
        <w:rPr>
          <w:szCs w:val="24"/>
        </w:rPr>
        <w:t xml:space="preserve"> additional funding sources</w:t>
      </w:r>
      <w:r w:rsidR="002B361F">
        <w:rPr>
          <w:szCs w:val="24"/>
        </w:rPr>
        <w:t xml:space="preserve"> </w:t>
      </w:r>
      <w:r w:rsidR="00D0054C">
        <w:rPr>
          <w:szCs w:val="24"/>
        </w:rPr>
        <w:t>that will</w:t>
      </w:r>
      <w:r w:rsidR="002B361F">
        <w:rPr>
          <w:szCs w:val="24"/>
        </w:rPr>
        <w:t xml:space="preserve"> ensure project completion</w:t>
      </w:r>
      <w:r w:rsidRPr="006F3DDD" w:rsidR="10E59078">
        <w:rPr>
          <w:szCs w:val="24"/>
        </w:rPr>
        <w:t xml:space="preserve">. Expenses within $250,000 should be directly related to bridging the digital divide or as permitted by the </w:t>
      </w:r>
      <w:r w:rsidR="00BE12F3">
        <w:rPr>
          <w:szCs w:val="24"/>
        </w:rPr>
        <w:t>DDGP</w:t>
      </w:r>
      <w:r w:rsidRPr="006F3DDD" w:rsidR="10E59078">
        <w:rPr>
          <w:szCs w:val="24"/>
        </w:rPr>
        <w:t xml:space="preserve"> guidelines. </w:t>
      </w:r>
    </w:p>
    <w:p w:rsidRPr="00F75CAF" w:rsidR="00F75CAF" w:rsidP="00F75CAF" w:rsidRDefault="00F75CAF" w14:paraId="72DEA3CF" w14:textId="7B749154">
      <w:pPr>
        <w:spacing w:after="240" w:line="259" w:lineRule="auto"/>
        <w:ind w:left="0" w:firstLine="0"/>
        <w:rPr>
          <w:color w:val="000000" w:themeColor="text1"/>
          <w:szCs w:val="24"/>
        </w:rPr>
      </w:pPr>
      <w:r w:rsidRPr="00F75CAF">
        <w:rPr>
          <w:szCs w:val="24"/>
        </w:rPr>
        <w:t>CD encourages all applicants to leverage additional funding sources to improve their digital divide project.</w:t>
      </w:r>
    </w:p>
    <w:p w:rsidRPr="006F3DDD" w:rsidR="00A67DF2" w:rsidP="1FE52254" w:rsidRDefault="3B244B9C" w14:paraId="1E47D332" w14:textId="10E385B7">
      <w:pPr>
        <w:pStyle w:val="ListParagraph"/>
        <w:ind w:firstLine="0"/>
        <w:rPr>
          <w:szCs w:val="24"/>
        </w:rPr>
      </w:pPr>
      <w:r w:rsidRPr="006F3DDD">
        <w:rPr>
          <w:i/>
          <w:iCs/>
          <w:szCs w:val="24"/>
        </w:rPr>
        <w:t>Section 5</w:t>
      </w:r>
      <w:r w:rsidRPr="006F3DDD" w:rsidR="32AB2E1E">
        <w:rPr>
          <w:i/>
          <w:iCs/>
          <w:szCs w:val="24"/>
        </w:rPr>
        <w:t>:</w:t>
      </w:r>
      <w:r w:rsidRPr="006F3DDD">
        <w:rPr>
          <w:i/>
          <w:iCs/>
          <w:szCs w:val="24"/>
        </w:rPr>
        <w:t xml:space="preserve"> </w:t>
      </w:r>
      <w:r w:rsidRPr="006F3DDD">
        <w:rPr>
          <w:szCs w:val="24"/>
        </w:rPr>
        <w:t xml:space="preserve">Partnership Agreement </w:t>
      </w:r>
    </w:p>
    <w:p w:rsidRPr="006F3DDD" w:rsidR="00FF1D49" w:rsidP="1FE52254" w:rsidRDefault="24F05C07" w14:paraId="3C6C9EC8" w14:textId="34E23DD8">
      <w:pPr>
        <w:rPr>
          <w:szCs w:val="24"/>
        </w:rPr>
      </w:pPr>
      <w:r w:rsidRPr="006F3DDD">
        <w:rPr>
          <w:szCs w:val="24"/>
        </w:rPr>
        <w:t>Section 5 requires</w:t>
      </w:r>
      <w:r w:rsidRPr="006F3DDD" w:rsidR="6238E4EB">
        <w:rPr>
          <w:szCs w:val="24"/>
        </w:rPr>
        <w:t xml:space="preserve"> applicants to sign a Partnership Agreement, confirming both </w:t>
      </w:r>
      <w:r w:rsidRPr="006F3DDD" w:rsidR="23004B31">
        <w:rPr>
          <w:szCs w:val="24"/>
        </w:rPr>
        <w:t xml:space="preserve">the CBO applicant and </w:t>
      </w:r>
      <w:r w:rsidRPr="006F3DDD" w:rsidR="38E866C6">
        <w:rPr>
          <w:szCs w:val="24"/>
        </w:rPr>
        <w:t>the beneficiary</w:t>
      </w:r>
      <w:r w:rsidRPr="006F3DDD" w:rsidR="23004B31">
        <w:rPr>
          <w:szCs w:val="24"/>
        </w:rPr>
        <w:t xml:space="preserve"> school</w:t>
      </w:r>
      <w:r w:rsidRPr="006F3DDD" w:rsidR="18684D76">
        <w:rPr>
          <w:szCs w:val="24"/>
        </w:rPr>
        <w:t xml:space="preserve">(s) </w:t>
      </w:r>
      <w:r w:rsidRPr="006F3DDD" w:rsidR="6238E4EB">
        <w:rPr>
          <w:szCs w:val="24"/>
        </w:rPr>
        <w:t xml:space="preserve">have reviewed the application prior to its submittal. If awarded a grant, the Partnership Agreement also states the CBO and </w:t>
      </w:r>
      <w:r w:rsidRPr="006F3DDD" w:rsidR="38E866C6">
        <w:rPr>
          <w:szCs w:val="24"/>
        </w:rPr>
        <w:t>beneficiary</w:t>
      </w:r>
      <w:r w:rsidRPr="006F3DDD" w:rsidR="6238E4EB">
        <w:rPr>
          <w:szCs w:val="24"/>
        </w:rPr>
        <w:t xml:space="preserve"> school(s)</w:t>
      </w:r>
      <w:r w:rsidRPr="006F3DDD" w:rsidR="1A50EA2D">
        <w:rPr>
          <w:szCs w:val="24"/>
        </w:rPr>
        <w:t xml:space="preserve"> agree to execute the proposed project </w:t>
      </w:r>
      <w:r w:rsidRPr="006F3DDD" w:rsidR="6238E4EB">
        <w:rPr>
          <w:szCs w:val="24"/>
        </w:rPr>
        <w:t>under the terms</w:t>
      </w:r>
      <w:r w:rsidRPr="006F3DDD" w:rsidR="29D8BFE3">
        <w:rPr>
          <w:szCs w:val="24"/>
        </w:rPr>
        <w:t xml:space="preserve"> and conditions</w:t>
      </w:r>
      <w:r w:rsidRPr="006F3DDD" w:rsidR="6238E4EB">
        <w:rPr>
          <w:szCs w:val="24"/>
        </w:rPr>
        <w:t xml:space="preserve"> of the </w:t>
      </w:r>
      <w:r w:rsidR="00BE12F3">
        <w:rPr>
          <w:szCs w:val="24"/>
        </w:rPr>
        <w:t>DDGP</w:t>
      </w:r>
      <w:r w:rsidRPr="006F3DDD" w:rsidR="5CFF602E">
        <w:rPr>
          <w:szCs w:val="24"/>
        </w:rPr>
        <w:t>,</w:t>
      </w:r>
      <w:r w:rsidRPr="006F3DDD" w:rsidR="6238E4EB">
        <w:rPr>
          <w:szCs w:val="24"/>
        </w:rPr>
        <w:t xml:space="preserve"> </w:t>
      </w:r>
      <w:r w:rsidRPr="006F3DDD" w:rsidR="5D30D812">
        <w:rPr>
          <w:szCs w:val="24"/>
        </w:rPr>
        <w:t>Section</w:t>
      </w:r>
      <w:r w:rsidRPr="006F3DDD" w:rsidR="6238E4EB">
        <w:rPr>
          <w:szCs w:val="24"/>
        </w:rPr>
        <w:t xml:space="preserve"> 280.5, </w:t>
      </w:r>
      <w:r w:rsidR="002459C4">
        <w:rPr>
          <w:szCs w:val="24"/>
        </w:rPr>
        <w:t>D.</w:t>
      </w:r>
      <w:r w:rsidRPr="006F3DDD" w:rsidR="3088746C">
        <w:rPr>
          <w:szCs w:val="24"/>
        </w:rPr>
        <w:t xml:space="preserve">21-10-020, and </w:t>
      </w:r>
      <w:r w:rsidRPr="006F3DDD" w:rsidR="31383CD7">
        <w:rPr>
          <w:szCs w:val="24"/>
        </w:rPr>
        <w:t>this resolution</w:t>
      </w:r>
      <w:r w:rsidRPr="006F3DDD" w:rsidR="6238E4EB">
        <w:rPr>
          <w:szCs w:val="24"/>
        </w:rPr>
        <w:t xml:space="preserve">. </w:t>
      </w:r>
      <w:r w:rsidRPr="006F3DDD" w:rsidR="2A94A0F7">
        <w:rPr>
          <w:szCs w:val="24"/>
        </w:rPr>
        <w:t>A Partnership Agreement F</w:t>
      </w:r>
      <w:r w:rsidRPr="006F3DDD" w:rsidR="6238E4EB">
        <w:rPr>
          <w:szCs w:val="24"/>
        </w:rPr>
        <w:t xml:space="preserve">orm </w:t>
      </w:r>
      <w:r w:rsidRPr="006F3DDD" w:rsidR="2A94A0F7">
        <w:rPr>
          <w:szCs w:val="24"/>
        </w:rPr>
        <w:t>is attached to this resolution</w:t>
      </w:r>
      <w:r w:rsidRPr="006F3DDD" w:rsidR="6238E4EB">
        <w:rPr>
          <w:szCs w:val="24"/>
        </w:rPr>
        <w:t xml:space="preserve"> </w:t>
      </w:r>
      <w:r w:rsidRPr="006F3DDD" w:rsidR="4CD3F30E">
        <w:rPr>
          <w:szCs w:val="24"/>
        </w:rPr>
        <w:t>at</w:t>
      </w:r>
      <w:r w:rsidRPr="006F3DDD" w:rsidR="6238E4EB">
        <w:rPr>
          <w:szCs w:val="24"/>
        </w:rPr>
        <w:t xml:space="preserve"> Appendix </w:t>
      </w:r>
      <w:r w:rsidRPr="006F3DDD" w:rsidR="720E131A">
        <w:rPr>
          <w:szCs w:val="24"/>
        </w:rPr>
        <w:t>C</w:t>
      </w:r>
      <w:r w:rsidRPr="006F3DDD" w:rsidR="6238E4EB">
        <w:rPr>
          <w:szCs w:val="24"/>
        </w:rPr>
        <w:t xml:space="preserve">. </w:t>
      </w:r>
      <w:r w:rsidRPr="006F3DDD" w:rsidR="247070FD">
        <w:rPr>
          <w:szCs w:val="24"/>
        </w:rPr>
        <w:t>Applicants must c</w:t>
      </w:r>
      <w:r w:rsidRPr="006F3DDD" w:rsidR="6238E4EB">
        <w:rPr>
          <w:szCs w:val="24"/>
        </w:rPr>
        <w:t xml:space="preserve">omplete a separate Partnership Agreement Form </w:t>
      </w:r>
      <w:r w:rsidRPr="006F3DDD" w:rsidR="247070FD">
        <w:rPr>
          <w:szCs w:val="24"/>
        </w:rPr>
        <w:t xml:space="preserve">for </w:t>
      </w:r>
      <w:r w:rsidRPr="006F3DDD" w:rsidR="4092023A">
        <w:rPr>
          <w:szCs w:val="24"/>
        </w:rPr>
        <w:t>each</w:t>
      </w:r>
      <w:r w:rsidRPr="006F3DDD" w:rsidR="6238E4EB">
        <w:rPr>
          <w:szCs w:val="24"/>
        </w:rPr>
        <w:t xml:space="preserve"> </w:t>
      </w:r>
      <w:r w:rsidRPr="006F3DDD" w:rsidR="1BB699F9">
        <w:rPr>
          <w:szCs w:val="24"/>
        </w:rPr>
        <w:t>beneficiary</w:t>
      </w:r>
      <w:r w:rsidRPr="006F3DDD" w:rsidR="6238E4EB">
        <w:rPr>
          <w:szCs w:val="24"/>
        </w:rPr>
        <w:t xml:space="preserve"> school.</w:t>
      </w:r>
    </w:p>
    <w:p w:rsidRPr="006F3DDD" w:rsidR="000C2594" w:rsidP="1FE52254" w:rsidRDefault="17BC778C" w14:paraId="2ECD7FBF" w14:textId="4FE1EE0E">
      <w:pPr>
        <w:pStyle w:val="Heading2"/>
        <w:ind w:firstLine="710"/>
        <w:rPr>
          <w:szCs w:val="24"/>
        </w:rPr>
      </w:pPr>
      <w:r w:rsidRPr="006F3DDD">
        <w:rPr>
          <w:szCs w:val="24"/>
        </w:rPr>
        <w:t xml:space="preserve">Application </w:t>
      </w:r>
      <w:r w:rsidRPr="006F3DDD" w:rsidR="1E4DD868">
        <w:rPr>
          <w:szCs w:val="24"/>
        </w:rPr>
        <w:t xml:space="preserve">Evaluation and </w:t>
      </w:r>
      <w:r w:rsidRPr="006F3DDD" w:rsidR="2038FE93">
        <w:rPr>
          <w:szCs w:val="24"/>
        </w:rPr>
        <w:t>Scoring</w:t>
      </w:r>
    </w:p>
    <w:p w:rsidRPr="006F3DDD" w:rsidR="00E52F92" w:rsidP="1FE52254" w:rsidRDefault="2D33E8F0" w14:paraId="3AA7C881" w14:textId="0ABF3E78">
      <w:pPr>
        <w:rPr>
          <w:szCs w:val="24"/>
        </w:rPr>
      </w:pPr>
      <w:r w:rsidRPr="006F3DDD">
        <w:rPr>
          <w:szCs w:val="24"/>
        </w:rPr>
        <w:t xml:space="preserve">Pursuant to </w:t>
      </w:r>
      <w:r w:rsidR="002F0F16">
        <w:rPr>
          <w:szCs w:val="24"/>
        </w:rPr>
        <w:t>D.</w:t>
      </w:r>
      <w:r w:rsidRPr="006F3DDD">
        <w:rPr>
          <w:szCs w:val="24"/>
        </w:rPr>
        <w:t xml:space="preserve">21-10-020 and </w:t>
      </w:r>
      <w:r w:rsidRPr="006F3DDD" w:rsidR="77B8FA6C">
        <w:rPr>
          <w:szCs w:val="24"/>
        </w:rPr>
        <w:t>Section</w:t>
      </w:r>
      <w:r w:rsidRPr="006F3DDD">
        <w:rPr>
          <w:szCs w:val="24"/>
        </w:rPr>
        <w:t xml:space="preserve"> 280.5, the </w:t>
      </w:r>
      <w:r w:rsidR="00BE12F3">
        <w:rPr>
          <w:szCs w:val="24"/>
        </w:rPr>
        <w:t>DDGP</w:t>
      </w:r>
      <w:r w:rsidRPr="006F3DDD">
        <w:rPr>
          <w:szCs w:val="24"/>
        </w:rPr>
        <w:t xml:space="preserve"> will </w:t>
      </w:r>
      <w:r w:rsidRPr="006F3DDD" w:rsidR="2F125D73">
        <w:rPr>
          <w:szCs w:val="24"/>
        </w:rPr>
        <w:t>award grants on a competitive basis</w:t>
      </w:r>
      <w:r w:rsidRPr="006F3DDD" w:rsidR="4FF80228">
        <w:rPr>
          <w:szCs w:val="24"/>
        </w:rPr>
        <w:t xml:space="preserve">. Additional </w:t>
      </w:r>
      <w:r w:rsidRPr="006F3DDD" w:rsidR="2F125D73">
        <w:rPr>
          <w:szCs w:val="24"/>
        </w:rPr>
        <w:t xml:space="preserve">criteria </w:t>
      </w:r>
      <w:r w:rsidRPr="006F3DDD" w:rsidR="4FF80228">
        <w:rPr>
          <w:szCs w:val="24"/>
        </w:rPr>
        <w:t xml:space="preserve">for evaluation and scoring </w:t>
      </w:r>
      <w:r w:rsidR="00280506">
        <w:rPr>
          <w:szCs w:val="24"/>
        </w:rPr>
        <w:t>are</w:t>
      </w:r>
      <w:r w:rsidRPr="006F3DDD" w:rsidR="00280506">
        <w:rPr>
          <w:szCs w:val="24"/>
        </w:rPr>
        <w:t xml:space="preserve"> </w:t>
      </w:r>
      <w:r w:rsidRPr="006F3DDD" w:rsidR="2F125D73">
        <w:rPr>
          <w:szCs w:val="24"/>
        </w:rPr>
        <w:t>established herein</w:t>
      </w:r>
      <w:r w:rsidRPr="006F3DDD" w:rsidR="7B26E73B">
        <w:rPr>
          <w:szCs w:val="24"/>
        </w:rPr>
        <w:t>.</w:t>
      </w:r>
      <w:r w:rsidRPr="006F3DDD" w:rsidR="23DBFA42">
        <w:rPr>
          <w:szCs w:val="24"/>
        </w:rPr>
        <w:t xml:space="preserve"> </w:t>
      </w:r>
    </w:p>
    <w:p w:rsidRPr="006F3DDD" w:rsidR="002177A7" w:rsidP="1FE52254" w:rsidRDefault="0231F56B" w14:paraId="0BF21C01" w14:textId="2B75C086">
      <w:pPr>
        <w:rPr>
          <w:szCs w:val="24"/>
        </w:rPr>
      </w:pPr>
      <w:r w:rsidRPr="006F3DDD">
        <w:rPr>
          <w:szCs w:val="24"/>
        </w:rPr>
        <w:lastRenderedPageBreak/>
        <w:t xml:space="preserve">The </w:t>
      </w:r>
      <w:r w:rsidR="00C870E5">
        <w:rPr>
          <w:szCs w:val="24"/>
        </w:rPr>
        <w:t>CD</w:t>
      </w:r>
      <w:r w:rsidRPr="006F3DDD">
        <w:rPr>
          <w:szCs w:val="24"/>
        </w:rPr>
        <w:t xml:space="preserve"> will convene a Scoring Panel consisting of</w:t>
      </w:r>
      <w:r w:rsidRPr="006F3DDD" w:rsidR="65491730">
        <w:rPr>
          <w:szCs w:val="24"/>
        </w:rPr>
        <w:t xml:space="preserve"> analysts</w:t>
      </w:r>
      <w:r w:rsidRPr="006F3DDD" w:rsidR="4FF80228">
        <w:rPr>
          <w:szCs w:val="24"/>
        </w:rPr>
        <w:t xml:space="preserve"> </w:t>
      </w:r>
      <w:r w:rsidRPr="006F3DDD">
        <w:rPr>
          <w:szCs w:val="24"/>
        </w:rPr>
        <w:t>to</w:t>
      </w:r>
      <w:r w:rsidRPr="006F3DDD" w:rsidR="23DBFA42">
        <w:rPr>
          <w:szCs w:val="24"/>
        </w:rPr>
        <w:t xml:space="preserve"> </w:t>
      </w:r>
      <w:r w:rsidRPr="006F3DDD" w:rsidR="3A0509DD">
        <w:rPr>
          <w:szCs w:val="24"/>
        </w:rPr>
        <w:t xml:space="preserve">review the </w:t>
      </w:r>
      <w:r w:rsidR="00BE12F3">
        <w:rPr>
          <w:szCs w:val="24"/>
        </w:rPr>
        <w:t>DDGP</w:t>
      </w:r>
      <w:r w:rsidRPr="006F3DDD" w:rsidR="3A0509DD">
        <w:rPr>
          <w:szCs w:val="24"/>
        </w:rPr>
        <w:t xml:space="preserve"> applications </w:t>
      </w:r>
      <w:r w:rsidRPr="006F3DDD" w:rsidR="3F88E46D">
        <w:rPr>
          <w:szCs w:val="24"/>
        </w:rPr>
        <w:t xml:space="preserve">in </w:t>
      </w:r>
      <w:r w:rsidRPr="006F3DDD" w:rsidR="4E06B5BC">
        <w:rPr>
          <w:szCs w:val="24"/>
        </w:rPr>
        <w:t>three</w:t>
      </w:r>
      <w:r w:rsidRPr="006F3DDD" w:rsidR="3F88E46D">
        <w:rPr>
          <w:szCs w:val="24"/>
        </w:rPr>
        <w:t xml:space="preserve"> </w:t>
      </w:r>
      <w:r w:rsidRPr="006F3DDD" w:rsidR="3E60E3C4">
        <w:rPr>
          <w:szCs w:val="24"/>
        </w:rPr>
        <w:t>stages</w:t>
      </w:r>
      <w:r w:rsidRPr="006F3DDD" w:rsidR="4E06B5BC">
        <w:rPr>
          <w:szCs w:val="24"/>
        </w:rPr>
        <w:t xml:space="preserve">: Baseline Review, Individual Scores, </w:t>
      </w:r>
      <w:r w:rsidRPr="006F3DDD" w:rsidR="5E67A4A9">
        <w:rPr>
          <w:szCs w:val="24"/>
        </w:rPr>
        <w:t>and Final Scores and Determination</w:t>
      </w:r>
      <w:r w:rsidRPr="006F3DDD" w:rsidR="3F88E46D">
        <w:rPr>
          <w:szCs w:val="24"/>
        </w:rPr>
        <w:t xml:space="preserve">. </w:t>
      </w:r>
      <w:r w:rsidRPr="006F3DDD" w:rsidR="67A562FB">
        <w:rPr>
          <w:szCs w:val="24"/>
        </w:rPr>
        <w:t xml:space="preserve">Panelists will </w:t>
      </w:r>
      <w:r w:rsidR="00660373">
        <w:rPr>
          <w:szCs w:val="24"/>
        </w:rPr>
        <w:t xml:space="preserve">first </w:t>
      </w:r>
      <w:r w:rsidRPr="006F3DDD" w:rsidR="67A562FB">
        <w:rPr>
          <w:szCs w:val="24"/>
        </w:rPr>
        <w:t xml:space="preserve">review applications </w:t>
      </w:r>
      <w:r w:rsidRPr="006F3DDD" w:rsidR="6E361022">
        <w:rPr>
          <w:szCs w:val="24"/>
        </w:rPr>
        <w:t>independently</w:t>
      </w:r>
      <w:r w:rsidRPr="006F3DDD" w:rsidR="67A562FB">
        <w:rPr>
          <w:szCs w:val="24"/>
        </w:rPr>
        <w:t xml:space="preserve"> and then </w:t>
      </w:r>
      <w:r w:rsidR="003727B4">
        <w:rPr>
          <w:szCs w:val="24"/>
        </w:rPr>
        <w:t>convene</w:t>
      </w:r>
      <w:r w:rsidRPr="006F3DDD" w:rsidR="003727B4">
        <w:rPr>
          <w:szCs w:val="24"/>
        </w:rPr>
        <w:t xml:space="preserve"> </w:t>
      </w:r>
      <w:r w:rsidRPr="006F3DDD" w:rsidR="67A562FB">
        <w:rPr>
          <w:szCs w:val="24"/>
        </w:rPr>
        <w:t xml:space="preserve">to </w:t>
      </w:r>
      <w:r w:rsidRPr="006F3DDD" w:rsidR="6733C8B0">
        <w:rPr>
          <w:szCs w:val="24"/>
        </w:rPr>
        <w:t>determine the final composite scores and rankings, as further discussed below.</w:t>
      </w:r>
    </w:p>
    <w:p w:rsidRPr="006F3DDD" w:rsidR="00EE5687" w:rsidP="1FE52254" w:rsidRDefault="3F88E46D" w14:paraId="266354DE" w14:textId="0B6FEA2C">
      <w:pPr>
        <w:rPr>
          <w:szCs w:val="24"/>
        </w:rPr>
      </w:pPr>
      <w:r w:rsidRPr="006F3DDD">
        <w:rPr>
          <w:szCs w:val="24"/>
        </w:rPr>
        <w:t>I</w:t>
      </w:r>
      <w:r w:rsidRPr="006F3DDD" w:rsidR="1D7680D1">
        <w:rPr>
          <w:szCs w:val="24"/>
        </w:rPr>
        <w:t>n</w:t>
      </w:r>
      <w:r w:rsidRPr="006F3DDD">
        <w:rPr>
          <w:szCs w:val="24"/>
        </w:rPr>
        <w:t xml:space="preserve"> the first </w:t>
      </w:r>
      <w:r w:rsidRPr="006F3DDD" w:rsidR="3E60E3C4">
        <w:rPr>
          <w:szCs w:val="24"/>
        </w:rPr>
        <w:t>stage</w:t>
      </w:r>
      <w:r w:rsidRPr="006F3DDD" w:rsidR="20DC5E30">
        <w:rPr>
          <w:szCs w:val="24"/>
        </w:rPr>
        <w:t xml:space="preserve"> of review</w:t>
      </w:r>
      <w:r w:rsidRPr="006F3DDD">
        <w:rPr>
          <w:szCs w:val="24"/>
        </w:rPr>
        <w:t xml:space="preserve">, </w:t>
      </w:r>
      <w:r w:rsidRPr="006F3DDD" w:rsidR="20DC5E30">
        <w:rPr>
          <w:szCs w:val="24"/>
        </w:rPr>
        <w:t>panelists</w:t>
      </w:r>
      <w:r w:rsidRPr="006F3DDD">
        <w:rPr>
          <w:szCs w:val="24"/>
        </w:rPr>
        <w:t xml:space="preserve"> will evalua</w:t>
      </w:r>
      <w:r w:rsidRPr="006F3DDD" w:rsidR="1D7680D1">
        <w:rPr>
          <w:szCs w:val="24"/>
        </w:rPr>
        <w:t>te the baseline requirements to determine if the</w:t>
      </w:r>
      <w:r w:rsidR="006B20BA">
        <w:rPr>
          <w:szCs w:val="24"/>
        </w:rPr>
        <w:t xml:space="preserve"> CBO</w:t>
      </w:r>
      <w:r w:rsidR="00646242">
        <w:rPr>
          <w:szCs w:val="24"/>
        </w:rPr>
        <w:t>’s</w:t>
      </w:r>
      <w:r w:rsidRPr="006F3DDD" w:rsidR="1D7680D1">
        <w:rPr>
          <w:szCs w:val="24"/>
        </w:rPr>
        <w:t xml:space="preserve"> application can progress to the second </w:t>
      </w:r>
      <w:r w:rsidRPr="006F3DDD" w:rsidR="7A18A6DD">
        <w:rPr>
          <w:szCs w:val="24"/>
        </w:rPr>
        <w:t xml:space="preserve">stage of </w:t>
      </w:r>
      <w:r w:rsidRPr="006F3DDD" w:rsidR="07C1DF00">
        <w:rPr>
          <w:szCs w:val="24"/>
        </w:rPr>
        <w:t>review</w:t>
      </w:r>
      <w:r w:rsidRPr="006F3DDD" w:rsidR="1D7680D1">
        <w:rPr>
          <w:szCs w:val="24"/>
        </w:rPr>
        <w:t xml:space="preserve">. </w:t>
      </w:r>
      <w:r w:rsidRPr="006F3DDD" w:rsidR="2140D2EA">
        <w:rPr>
          <w:szCs w:val="24"/>
        </w:rPr>
        <w:t>The baseline requirements include:</w:t>
      </w:r>
    </w:p>
    <w:p w:rsidRPr="006F3DDD" w:rsidR="007F5B34" w:rsidP="1FE52254" w:rsidRDefault="5F7A16BC" w14:paraId="2AA8E7F8" w14:textId="19E7B955">
      <w:pPr>
        <w:pStyle w:val="ListParagraph"/>
        <w:numPr>
          <w:ilvl w:val="0"/>
          <w:numId w:val="18"/>
        </w:numPr>
        <w:rPr>
          <w:color w:val="000000" w:themeColor="text1"/>
          <w:szCs w:val="24"/>
        </w:rPr>
      </w:pPr>
      <w:r w:rsidRPr="006F3DDD">
        <w:rPr>
          <w:szCs w:val="24"/>
        </w:rPr>
        <w:t>The</w:t>
      </w:r>
      <w:r w:rsidRPr="006F3DDD" w:rsidR="2140D2EA">
        <w:rPr>
          <w:szCs w:val="24"/>
        </w:rPr>
        <w:t xml:space="preserve"> </w:t>
      </w:r>
      <w:r w:rsidRPr="006F3DDD" w:rsidR="21D94A58">
        <w:rPr>
          <w:szCs w:val="24"/>
        </w:rPr>
        <w:t>a</w:t>
      </w:r>
      <w:r w:rsidRPr="006F3DDD" w:rsidR="2140D2EA">
        <w:rPr>
          <w:szCs w:val="24"/>
        </w:rPr>
        <w:t xml:space="preserve">pplication </w:t>
      </w:r>
      <w:r w:rsidRPr="006F3DDD">
        <w:rPr>
          <w:szCs w:val="24"/>
        </w:rPr>
        <w:t>must be</w:t>
      </w:r>
      <w:r w:rsidRPr="006F3DDD" w:rsidR="2B255768">
        <w:rPr>
          <w:szCs w:val="24"/>
        </w:rPr>
        <w:t xml:space="preserve"> </w:t>
      </w:r>
      <w:r w:rsidRPr="006F3DDD" w:rsidR="2140D2EA">
        <w:rPr>
          <w:szCs w:val="24"/>
        </w:rPr>
        <w:t>complete and timely</w:t>
      </w:r>
      <w:r w:rsidRPr="006F3DDD" w:rsidR="1A3E0AA1">
        <w:rPr>
          <w:szCs w:val="24"/>
        </w:rPr>
        <w:t xml:space="preserve"> </w:t>
      </w:r>
      <w:r w:rsidRPr="006F3DDD" w:rsidR="2140D2EA">
        <w:rPr>
          <w:szCs w:val="24"/>
        </w:rPr>
        <w:t>submitted</w:t>
      </w:r>
      <w:r w:rsidRPr="006F3DDD" w:rsidR="2B255768">
        <w:rPr>
          <w:szCs w:val="24"/>
        </w:rPr>
        <w:t>.</w:t>
      </w:r>
      <w:r w:rsidRPr="006F3DDD" w:rsidR="2140D2EA">
        <w:rPr>
          <w:szCs w:val="24"/>
        </w:rPr>
        <w:t xml:space="preserve"> </w:t>
      </w:r>
      <w:r w:rsidRPr="006F3DDD" w:rsidR="0F064EAA">
        <w:rPr>
          <w:szCs w:val="24"/>
        </w:rPr>
        <w:t>Information and documents submitted</w:t>
      </w:r>
      <w:r w:rsidRPr="006F3DDD" w:rsidR="66E96A97">
        <w:rPr>
          <w:szCs w:val="24"/>
        </w:rPr>
        <w:t xml:space="preserve"> must be sufficiently re</w:t>
      </w:r>
      <w:r w:rsidRPr="006F3DDD" w:rsidR="15493231">
        <w:rPr>
          <w:szCs w:val="24"/>
        </w:rPr>
        <w:t>sponsive</w:t>
      </w:r>
      <w:r w:rsidRPr="006F3DDD" w:rsidR="34D2DE6C">
        <w:rPr>
          <w:szCs w:val="24"/>
        </w:rPr>
        <w:t xml:space="preserve"> to </w:t>
      </w:r>
      <w:r w:rsidRPr="006F3DDD" w:rsidR="5EBD2337">
        <w:rPr>
          <w:szCs w:val="24"/>
        </w:rPr>
        <w:t xml:space="preserve">the </w:t>
      </w:r>
      <w:r w:rsidRPr="006F3DDD" w:rsidR="564BC3B2">
        <w:rPr>
          <w:szCs w:val="24"/>
        </w:rPr>
        <w:t xml:space="preserve">application </w:t>
      </w:r>
      <w:r w:rsidRPr="006F3DDD" w:rsidR="5EBD2337">
        <w:rPr>
          <w:szCs w:val="24"/>
        </w:rPr>
        <w:t>requirements.</w:t>
      </w:r>
    </w:p>
    <w:p w:rsidRPr="006F3DDD" w:rsidR="00B92144" w:rsidP="1FE52254" w:rsidRDefault="75708C7C" w14:paraId="1BF8C910" w14:textId="747B9332">
      <w:pPr>
        <w:pStyle w:val="ListParagraph"/>
        <w:numPr>
          <w:ilvl w:val="0"/>
          <w:numId w:val="18"/>
        </w:numPr>
      </w:pPr>
      <w:r>
        <w:t>The</w:t>
      </w:r>
      <w:r w:rsidR="51247067">
        <w:t xml:space="preserve"> </w:t>
      </w:r>
      <w:r w:rsidR="291DA9B5">
        <w:t>a</w:t>
      </w:r>
      <w:r w:rsidR="51247067">
        <w:t xml:space="preserve">pplicant </w:t>
      </w:r>
      <w:r w:rsidR="73FF1C3A">
        <w:t>is a tax-exempt organization under section 501(c)(3) of the Internal Revenue Code</w:t>
      </w:r>
      <w:r w:rsidR="4E96C153">
        <w:t>.</w:t>
      </w:r>
      <w:r w:rsidR="1B3E0A28">
        <w:t xml:space="preserve"> </w:t>
      </w:r>
    </w:p>
    <w:p w:rsidRPr="006F3DDD" w:rsidR="00B92144" w:rsidP="1FE52254" w:rsidRDefault="08E46E32" w14:paraId="4CF907D2" w14:textId="2E2A2F4B">
      <w:pPr>
        <w:pStyle w:val="ListParagraph"/>
        <w:numPr>
          <w:ilvl w:val="0"/>
          <w:numId w:val="18"/>
        </w:numPr>
        <w:rPr>
          <w:szCs w:val="24"/>
        </w:rPr>
      </w:pPr>
      <w:r w:rsidRPr="006F3DDD">
        <w:rPr>
          <w:szCs w:val="24"/>
        </w:rPr>
        <w:t xml:space="preserve">The applicant must be active </w:t>
      </w:r>
      <w:r w:rsidRPr="006F3DDD" w:rsidR="73EDEDBD">
        <w:rPr>
          <w:szCs w:val="24"/>
        </w:rPr>
        <w:t xml:space="preserve">and in good standing </w:t>
      </w:r>
      <w:r w:rsidRPr="006F3DDD">
        <w:rPr>
          <w:szCs w:val="24"/>
        </w:rPr>
        <w:t>with the California Franchise Tax Board.</w:t>
      </w:r>
    </w:p>
    <w:p w:rsidRPr="006F3DDD" w:rsidR="007F5B34" w:rsidP="1FE52254" w:rsidRDefault="63B1A787" w14:paraId="7191A888" w14:textId="5C419835">
      <w:pPr>
        <w:pStyle w:val="ListParagraph"/>
        <w:numPr>
          <w:ilvl w:val="0"/>
          <w:numId w:val="18"/>
        </w:numPr>
        <w:rPr>
          <w:color w:val="000000" w:themeColor="text1"/>
          <w:szCs w:val="24"/>
        </w:rPr>
      </w:pPr>
      <w:r w:rsidRPr="006F3DDD">
        <w:rPr>
          <w:szCs w:val="24"/>
        </w:rPr>
        <w:t>The</w:t>
      </w:r>
      <w:r w:rsidRPr="006F3DDD" w:rsidR="2140D2EA">
        <w:rPr>
          <w:szCs w:val="24"/>
        </w:rPr>
        <w:t xml:space="preserve"> </w:t>
      </w:r>
      <w:r w:rsidRPr="006F3DDD" w:rsidR="21D94A58">
        <w:rPr>
          <w:szCs w:val="24"/>
        </w:rPr>
        <w:t>a</w:t>
      </w:r>
      <w:r w:rsidRPr="006F3DDD" w:rsidR="2140D2EA">
        <w:rPr>
          <w:szCs w:val="24"/>
        </w:rPr>
        <w:t xml:space="preserve">pplicant </w:t>
      </w:r>
      <w:r w:rsidRPr="006F3DDD">
        <w:rPr>
          <w:szCs w:val="24"/>
        </w:rPr>
        <w:t>must submit at least</w:t>
      </w:r>
      <w:r w:rsidRPr="006F3DDD" w:rsidR="2140D2EA">
        <w:rPr>
          <w:szCs w:val="24"/>
        </w:rPr>
        <w:t xml:space="preserve"> </w:t>
      </w:r>
      <w:r w:rsidRPr="006F3DDD" w:rsidR="68F0649D">
        <w:rPr>
          <w:szCs w:val="24"/>
        </w:rPr>
        <w:t>three</w:t>
      </w:r>
      <w:r w:rsidRPr="006F3DDD" w:rsidR="2140D2EA">
        <w:rPr>
          <w:szCs w:val="24"/>
        </w:rPr>
        <w:t xml:space="preserve"> letters of recommendation.</w:t>
      </w:r>
      <w:r w:rsidRPr="006F3DDD" w:rsidR="1D41663A">
        <w:rPr>
          <w:szCs w:val="24"/>
        </w:rPr>
        <w:t xml:space="preserve"> The letters of recommendation must be from entities unrelated to the beneficiary school, </w:t>
      </w:r>
      <w:r w:rsidRPr="006F3DDD" w:rsidR="73EDEDBD">
        <w:rPr>
          <w:szCs w:val="24"/>
        </w:rPr>
        <w:t xml:space="preserve">and can </w:t>
      </w:r>
      <w:r w:rsidRPr="006F3DDD" w:rsidR="1D41663A">
        <w:rPr>
          <w:szCs w:val="24"/>
        </w:rPr>
        <w:t>includ</w:t>
      </w:r>
      <w:r w:rsidRPr="006F3DDD" w:rsidR="73EDEDBD">
        <w:rPr>
          <w:szCs w:val="24"/>
        </w:rPr>
        <w:t>e</w:t>
      </w:r>
      <w:r w:rsidRPr="006F3DDD" w:rsidR="1D41663A">
        <w:rPr>
          <w:szCs w:val="24"/>
        </w:rPr>
        <w:t xml:space="preserve"> state or local government agencies, public schools or school districts, county offices of education, persons holding public office, trade associations or groups, community groups, and/or anchor institutions.</w:t>
      </w:r>
    </w:p>
    <w:p w:rsidRPr="006F3DDD" w:rsidR="00765D72" w:rsidP="1FE52254" w:rsidRDefault="7674EFEA" w14:paraId="220A6CC3" w14:textId="77777777">
      <w:pPr>
        <w:pStyle w:val="ListParagraph"/>
        <w:numPr>
          <w:ilvl w:val="0"/>
          <w:numId w:val="18"/>
        </w:numPr>
        <w:rPr>
          <w:szCs w:val="24"/>
        </w:rPr>
      </w:pPr>
      <w:r w:rsidRPr="006F3DDD">
        <w:rPr>
          <w:szCs w:val="24"/>
        </w:rPr>
        <w:t>The applicant must have a project established/active with a beneficiary school(s), or, at minimum, an agreement with a beneficiary school(s) to execute a proposed project.</w:t>
      </w:r>
    </w:p>
    <w:p w:rsidRPr="006F3DDD" w:rsidR="1679295C" w:rsidP="1FE52254" w:rsidRDefault="1D41663A" w14:paraId="59ECE3C4" w14:textId="66E6C89D">
      <w:pPr>
        <w:pStyle w:val="ListParagraph"/>
        <w:numPr>
          <w:ilvl w:val="0"/>
          <w:numId w:val="18"/>
        </w:numPr>
        <w:rPr>
          <w:szCs w:val="24"/>
        </w:rPr>
      </w:pPr>
      <w:r w:rsidRPr="006F3DDD">
        <w:rPr>
          <w:color w:val="000000" w:themeColor="text1"/>
          <w:szCs w:val="24"/>
        </w:rPr>
        <w:t xml:space="preserve">The applicant must submit at least </w:t>
      </w:r>
      <w:r w:rsidR="00B3261A">
        <w:rPr>
          <w:color w:val="000000" w:themeColor="text1"/>
          <w:szCs w:val="24"/>
        </w:rPr>
        <w:t>two</w:t>
      </w:r>
      <w:r w:rsidRPr="006F3DDD" w:rsidR="00B3261A">
        <w:rPr>
          <w:color w:val="000000" w:themeColor="text1"/>
          <w:szCs w:val="24"/>
        </w:rPr>
        <w:t xml:space="preserve"> </w:t>
      </w:r>
      <w:r w:rsidRPr="006F3DDD">
        <w:rPr>
          <w:color w:val="000000" w:themeColor="text1"/>
          <w:szCs w:val="24"/>
        </w:rPr>
        <w:t xml:space="preserve">letters of endorsement per </w:t>
      </w:r>
      <w:r w:rsidRPr="006F3DDD" w:rsidR="7674EFEA">
        <w:rPr>
          <w:color w:val="000000" w:themeColor="text1"/>
          <w:szCs w:val="24"/>
        </w:rPr>
        <w:t>beneficiary</w:t>
      </w:r>
      <w:r w:rsidRPr="006F3DDD">
        <w:rPr>
          <w:color w:val="000000" w:themeColor="text1"/>
          <w:szCs w:val="24"/>
        </w:rPr>
        <w:t xml:space="preserve"> school supporting the digital divide project. One letter is required from each of the following: the beneficiary school’s district office and the beneficiary school</w:t>
      </w:r>
      <w:r w:rsidR="00B62BA0">
        <w:rPr>
          <w:color w:val="000000" w:themeColor="text1"/>
          <w:szCs w:val="24"/>
        </w:rPr>
        <w:t>’</w:t>
      </w:r>
      <w:r w:rsidRPr="006F3DDD">
        <w:rPr>
          <w:color w:val="000000" w:themeColor="text1"/>
          <w:szCs w:val="24"/>
        </w:rPr>
        <w:t>s Parent Teachers Association.</w:t>
      </w:r>
      <w:r w:rsidR="00E17BD2">
        <w:rPr>
          <w:rStyle w:val="FootnoteReference"/>
          <w:color w:val="000000" w:themeColor="text1"/>
          <w:szCs w:val="24"/>
        </w:rPr>
        <w:footnoteReference w:id="17"/>
      </w:r>
    </w:p>
    <w:p w:rsidRPr="006F3DDD" w:rsidR="007F5B34" w:rsidP="1FE52254" w:rsidRDefault="27A6CA78" w14:paraId="7315C532" w14:textId="42841E53">
      <w:pPr>
        <w:pStyle w:val="ListParagraph"/>
        <w:numPr>
          <w:ilvl w:val="0"/>
          <w:numId w:val="18"/>
        </w:numPr>
        <w:rPr>
          <w:szCs w:val="24"/>
        </w:rPr>
      </w:pPr>
      <w:r w:rsidRPr="006F3DDD">
        <w:rPr>
          <w:szCs w:val="24"/>
        </w:rPr>
        <w:lastRenderedPageBreak/>
        <w:t>The</w:t>
      </w:r>
      <w:r w:rsidRPr="006F3DDD" w:rsidR="2140D2EA">
        <w:rPr>
          <w:szCs w:val="24"/>
        </w:rPr>
        <w:t xml:space="preserve"> beneficiary school(s) </w:t>
      </w:r>
      <w:r w:rsidRPr="006F3DDD">
        <w:rPr>
          <w:szCs w:val="24"/>
        </w:rPr>
        <w:t>must be</w:t>
      </w:r>
      <w:r w:rsidRPr="006F3DDD" w:rsidR="77B648FD">
        <w:rPr>
          <w:szCs w:val="24"/>
        </w:rPr>
        <w:t xml:space="preserve"> </w:t>
      </w:r>
      <w:r w:rsidRPr="006F3DDD">
        <w:rPr>
          <w:szCs w:val="24"/>
        </w:rPr>
        <w:t xml:space="preserve">located </w:t>
      </w:r>
      <w:r w:rsidR="00CA712A">
        <w:rPr>
          <w:szCs w:val="24"/>
        </w:rPr>
        <w:t>with</w:t>
      </w:r>
      <w:r w:rsidRPr="006F3DDD">
        <w:rPr>
          <w:szCs w:val="24"/>
        </w:rPr>
        <w:t>in the boundaries of an urban or rural</w:t>
      </w:r>
      <w:r w:rsidRPr="006F3DDD" w:rsidR="2140D2EA">
        <w:rPr>
          <w:szCs w:val="24"/>
        </w:rPr>
        <w:t xml:space="preserve"> small</w:t>
      </w:r>
      <w:r w:rsidRPr="006F3DDD">
        <w:rPr>
          <w:szCs w:val="24"/>
        </w:rPr>
        <w:t xml:space="preserve"> </w:t>
      </w:r>
      <w:r w:rsidRPr="006F3DDD" w:rsidR="2140D2EA">
        <w:rPr>
          <w:szCs w:val="24"/>
        </w:rPr>
        <w:t>school district, as identified by the California Department of Education</w:t>
      </w:r>
      <w:r w:rsidRPr="006F3DDD">
        <w:rPr>
          <w:szCs w:val="24"/>
        </w:rPr>
        <w:t>.</w:t>
      </w:r>
      <w:r w:rsidRPr="006F3DDD" w:rsidR="2140D2EA">
        <w:rPr>
          <w:szCs w:val="24"/>
        </w:rPr>
        <w:t xml:space="preserve"> </w:t>
      </w:r>
    </w:p>
    <w:p w:rsidRPr="006F3DDD" w:rsidR="007F5B34" w:rsidP="1FE52254" w:rsidRDefault="232BCE35" w14:paraId="253B1703" w14:textId="3DA203AA">
      <w:pPr>
        <w:pStyle w:val="ListParagraph"/>
        <w:numPr>
          <w:ilvl w:val="0"/>
          <w:numId w:val="18"/>
        </w:numPr>
        <w:rPr>
          <w:szCs w:val="24"/>
        </w:rPr>
      </w:pPr>
      <w:r w:rsidRPr="006F3DDD">
        <w:rPr>
          <w:szCs w:val="24"/>
        </w:rPr>
        <w:t>T</w:t>
      </w:r>
      <w:r w:rsidRPr="006F3DDD" w:rsidR="28EEF782">
        <w:rPr>
          <w:szCs w:val="24"/>
        </w:rPr>
        <w:t>he beneficiary school(s)</w:t>
      </w:r>
      <w:r w:rsidRPr="006F3DDD">
        <w:rPr>
          <w:szCs w:val="24"/>
        </w:rPr>
        <w:t xml:space="preserve"> must</w:t>
      </w:r>
      <w:r w:rsidRPr="006F3DDD" w:rsidR="28EEF782">
        <w:rPr>
          <w:szCs w:val="24"/>
        </w:rPr>
        <w:t xml:space="preserve"> have a </w:t>
      </w:r>
      <w:r w:rsidRPr="006F3DDD" w:rsidR="71AF5869">
        <w:rPr>
          <w:szCs w:val="24"/>
        </w:rPr>
        <w:t xml:space="preserve">Free or Reduced-Price Meal </w:t>
      </w:r>
      <w:r w:rsidRPr="006F3DDD" w:rsidR="28EEF782">
        <w:rPr>
          <w:szCs w:val="24"/>
        </w:rPr>
        <w:t>participation rate of at least 50 percent</w:t>
      </w:r>
      <w:r w:rsidRPr="006F3DDD">
        <w:rPr>
          <w:szCs w:val="24"/>
        </w:rPr>
        <w:t>.</w:t>
      </w:r>
    </w:p>
    <w:p w:rsidRPr="006F3DDD" w:rsidR="007F5B34" w:rsidP="1FE52254" w:rsidRDefault="5C8DEB3A" w14:paraId="4D06D0A2" w14:textId="3D789561">
      <w:pPr>
        <w:rPr>
          <w:szCs w:val="24"/>
        </w:rPr>
      </w:pPr>
      <w:r w:rsidRPr="006F3DDD">
        <w:rPr>
          <w:szCs w:val="24"/>
        </w:rPr>
        <w:t xml:space="preserve">If </w:t>
      </w:r>
      <w:r w:rsidRPr="006F3DDD" w:rsidR="0E730F4A">
        <w:rPr>
          <w:szCs w:val="24"/>
        </w:rPr>
        <w:t>panelists</w:t>
      </w:r>
      <w:r w:rsidRPr="006F3DDD" w:rsidR="13A66E71">
        <w:rPr>
          <w:szCs w:val="24"/>
        </w:rPr>
        <w:t xml:space="preserve"> cannot verify </w:t>
      </w:r>
      <w:r w:rsidRPr="006F3DDD" w:rsidR="3CCB0E01">
        <w:rPr>
          <w:szCs w:val="24"/>
        </w:rPr>
        <w:t xml:space="preserve">one or more of the baseline </w:t>
      </w:r>
      <w:r w:rsidRPr="006F3DDD" w:rsidR="13A66E71">
        <w:rPr>
          <w:szCs w:val="24"/>
        </w:rPr>
        <w:t xml:space="preserve">requirements, the application </w:t>
      </w:r>
      <w:r w:rsidRPr="006F3DDD" w:rsidR="525BF217">
        <w:rPr>
          <w:szCs w:val="24"/>
        </w:rPr>
        <w:t xml:space="preserve">will be eliminated from </w:t>
      </w:r>
      <w:r w:rsidRPr="006F3DDD" w:rsidR="13A66E71">
        <w:rPr>
          <w:szCs w:val="24"/>
        </w:rPr>
        <w:t>consideration. A notification letter will be sent to eliminate</w:t>
      </w:r>
      <w:r w:rsidR="00364C8D">
        <w:rPr>
          <w:szCs w:val="24"/>
        </w:rPr>
        <w:t>d</w:t>
      </w:r>
      <w:r w:rsidRPr="006F3DDD" w:rsidR="13A66E71">
        <w:rPr>
          <w:szCs w:val="24"/>
        </w:rPr>
        <w:t xml:space="preserve"> applicants. If </w:t>
      </w:r>
      <w:r w:rsidRPr="006F3DDD" w:rsidR="0E730F4A">
        <w:rPr>
          <w:szCs w:val="24"/>
        </w:rPr>
        <w:t xml:space="preserve">panelists </w:t>
      </w:r>
      <w:r w:rsidRPr="006F3DDD" w:rsidR="13A66E71">
        <w:rPr>
          <w:szCs w:val="24"/>
        </w:rPr>
        <w:t>verif</w:t>
      </w:r>
      <w:r w:rsidRPr="006F3DDD" w:rsidR="0E730F4A">
        <w:rPr>
          <w:szCs w:val="24"/>
        </w:rPr>
        <w:t>y</w:t>
      </w:r>
      <w:r w:rsidRPr="006F3DDD" w:rsidR="13A66E71">
        <w:rPr>
          <w:szCs w:val="24"/>
        </w:rPr>
        <w:t xml:space="preserve"> that the application meets </w:t>
      </w:r>
      <w:r w:rsidRPr="006F3DDD" w:rsidR="3482D148">
        <w:rPr>
          <w:szCs w:val="24"/>
        </w:rPr>
        <w:t>all</w:t>
      </w:r>
      <w:r w:rsidRPr="006F3DDD" w:rsidR="13A66E71">
        <w:rPr>
          <w:szCs w:val="24"/>
        </w:rPr>
        <w:t xml:space="preserve"> the </w:t>
      </w:r>
      <w:r w:rsidRPr="006F3DDD" w:rsidR="3482D148">
        <w:rPr>
          <w:szCs w:val="24"/>
        </w:rPr>
        <w:t>baseline</w:t>
      </w:r>
      <w:r w:rsidRPr="006F3DDD" w:rsidR="13A66E71">
        <w:rPr>
          <w:szCs w:val="24"/>
        </w:rPr>
        <w:t xml:space="preserve"> requirements, t</w:t>
      </w:r>
      <w:r w:rsidRPr="006F3DDD" w:rsidR="525BF217">
        <w:rPr>
          <w:szCs w:val="24"/>
        </w:rPr>
        <w:t xml:space="preserve">he application </w:t>
      </w:r>
      <w:r w:rsidRPr="006F3DDD" w:rsidR="13A66E71">
        <w:rPr>
          <w:szCs w:val="24"/>
        </w:rPr>
        <w:t>will progress to the second evaluation stage</w:t>
      </w:r>
      <w:r w:rsidRPr="006F3DDD" w:rsidR="525BF217">
        <w:rPr>
          <w:szCs w:val="24"/>
        </w:rPr>
        <w:t>.</w:t>
      </w:r>
    </w:p>
    <w:p w:rsidRPr="006F3DDD" w:rsidR="49E5AACE" w:rsidP="1FE52254" w:rsidRDefault="7A45F6BA" w14:paraId="7544D7FF" w14:textId="5EB76FDE">
      <w:pPr>
        <w:rPr>
          <w:szCs w:val="24"/>
        </w:rPr>
      </w:pPr>
      <w:r w:rsidRPr="006F3DDD">
        <w:rPr>
          <w:szCs w:val="24"/>
        </w:rPr>
        <w:t>In the second evaluation stage</w:t>
      </w:r>
      <w:r w:rsidRPr="006F3DDD" w:rsidR="7D717A37">
        <w:rPr>
          <w:szCs w:val="24"/>
        </w:rPr>
        <w:t xml:space="preserve">, </w:t>
      </w:r>
      <w:r w:rsidRPr="006F3DDD" w:rsidR="6E361022">
        <w:rPr>
          <w:szCs w:val="24"/>
        </w:rPr>
        <w:t xml:space="preserve">panelists </w:t>
      </w:r>
      <w:r w:rsidRPr="006F3DDD" w:rsidR="262057B5">
        <w:rPr>
          <w:szCs w:val="24"/>
        </w:rPr>
        <w:t>will</w:t>
      </w:r>
      <w:r w:rsidRPr="006F3DDD" w:rsidR="257209F0">
        <w:rPr>
          <w:szCs w:val="24"/>
        </w:rPr>
        <w:t xml:space="preserve"> </w:t>
      </w:r>
      <w:r w:rsidRPr="006F3DDD" w:rsidR="56782782">
        <w:rPr>
          <w:szCs w:val="24"/>
        </w:rPr>
        <w:t xml:space="preserve">review </w:t>
      </w:r>
      <w:r w:rsidRPr="006F3DDD" w:rsidR="4A4CA92F">
        <w:rPr>
          <w:szCs w:val="24"/>
        </w:rPr>
        <w:t>the remaining applications to</w:t>
      </w:r>
      <w:r w:rsidRPr="006F3DDD" w:rsidR="56782782">
        <w:rPr>
          <w:szCs w:val="24"/>
        </w:rPr>
        <w:t xml:space="preserve"> </w:t>
      </w:r>
      <w:r w:rsidRPr="006F3DDD" w:rsidR="262057B5">
        <w:rPr>
          <w:szCs w:val="24"/>
        </w:rPr>
        <w:t>assign scores</w:t>
      </w:r>
      <w:r w:rsidRPr="006F3DDD" w:rsidR="0D39131B">
        <w:rPr>
          <w:szCs w:val="24"/>
        </w:rPr>
        <w:t xml:space="preserve"> on each</w:t>
      </w:r>
      <w:r w:rsidRPr="006F3DDD" w:rsidR="262057B5">
        <w:rPr>
          <w:szCs w:val="24"/>
        </w:rPr>
        <w:t xml:space="preserve"> of the</w:t>
      </w:r>
      <w:r w:rsidRPr="006F3DDD" w:rsidR="24D2AAC0">
        <w:rPr>
          <w:szCs w:val="24"/>
        </w:rPr>
        <w:t xml:space="preserve"> following categories:</w:t>
      </w:r>
      <w:r w:rsidRPr="006F3DDD" w:rsidR="262057B5">
        <w:rPr>
          <w:szCs w:val="24"/>
        </w:rPr>
        <w:t xml:space="preserve"> </w:t>
      </w:r>
      <w:r w:rsidRPr="006F3DDD" w:rsidR="24D2AAC0">
        <w:rPr>
          <w:szCs w:val="24"/>
        </w:rPr>
        <w:t>S</w:t>
      </w:r>
      <w:r w:rsidRPr="006F3DDD" w:rsidR="262057B5">
        <w:rPr>
          <w:szCs w:val="24"/>
        </w:rPr>
        <w:t xml:space="preserve">cope of </w:t>
      </w:r>
      <w:r w:rsidRPr="006F3DDD" w:rsidR="24D2AAC0">
        <w:rPr>
          <w:szCs w:val="24"/>
        </w:rPr>
        <w:t>W</w:t>
      </w:r>
      <w:r w:rsidRPr="006F3DDD" w:rsidR="262057B5">
        <w:rPr>
          <w:szCs w:val="24"/>
        </w:rPr>
        <w:t xml:space="preserve">ork, </w:t>
      </w:r>
      <w:r w:rsidRPr="006F3DDD" w:rsidR="24D2AAC0">
        <w:rPr>
          <w:szCs w:val="24"/>
        </w:rPr>
        <w:t>E</w:t>
      </w:r>
      <w:r w:rsidRPr="006F3DDD" w:rsidR="262057B5">
        <w:rPr>
          <w:szCs w:val="24"/>
        </w:rPr>
        <w:t xml:space="preserve">xperience, </w:t>
      </w:r>
      <w:r w:rsidRPr="006F3DDD" w:rsidR="24D2AAC0">
        <w:rPr>
          <w:szCs w:val="24"/>
        </w:rPr>
        <w:t>B</w:t>
      </w:r>
      <w:r w:rsidRPr="006F3DDD" w:rsidR="262057B5">
        <w:rPr>
          <w:szCs w:val="24"/>
        </w:rPr>
        <w:t xml:space="preserve">udget, and </w:t>
      </w:r>
      <w:r w:rsidRPr="006F3DDD" w:rsidR="24D2AAC0">
        <w:rPr>
          <w:szCs w:val="24"/>
        </w:rPr>
        <w:t>O</w:t>
      </w:r>
      <w:r w:rsidRPr="006F3DDD" w:rsidR="262057B5">
        <w:rPr>
          <w:szCs w:val="24"/>
        </w:rPr>
        <w:t>verall.</w:t>
      </w:r>
      <w:r w:rsidRPr="006F3DDD" w:rsidR="60E8DC9A">
        <w:rPr>
          <w:szCs w:val="24"/>
        </w:rPr>
        <w:t xml:space="preserve"> The</w:t>
      </w:r>
      <w:r w:rsidR="00E64BC7">
        <w:rPr>
          <w:szCs w:val="24"/>
        </w:rPr>
        <w:t xml:space="preserve"> point allocation </w:t>
      </w:r>
      <w:r w:rsidR="00ED3590">
        <w:rPr>
          <w:szCs w:val="24"/>
        </w:rPr>
        <w:t>for each</w:t>
      </w:r>
      <w:r w:rsidR="00E64BC7">
        <w:rPr>
          <w:szCs w:val="24"/>
        </w:rPr>
        <w:t xml:space="preserve"> category is as follows:</w:t>
      </w:r>
    </w:p>
    <w:p w:rsidRPr="006F3DDD" w:rsidR="25F04D04" w:rsidP="1FE52254" w:rsidRDefault="25F04D04" w14:paraId="51BAB96B" w14:textId="6262B2D0">
      <w:pPr>
        <w:rPr>
          <w:color w:val="000000" w:themeColor="text1"/>
          <w:szCs w:val="24"/>
        </w:rPr>
      </w:pPr>
    </w:p>
    <w:tbl>
      <w:tblPr>
        <w:tblW w:w="4740" w:type="dxa"/>
        <w:jc w:val="center"/>
        <w:tblLayout w:type="fixed"/>
        <w:tblLook w:val="04A0" w:firstRow="1" w:lastRow="0" w:firstColumn="1" w:lastColumn="0" w:noHBand="0" w:noVBand="1"/>
      </w:tblPr>
      <w:tblGrid>
        <w:gridCol w:w="2265"/>
        <w:gridCol w:w="2475"/>
      </w:tblGrid>
      <w:tr w:rsidRPr="006F3DDD" w:rsidR="25F04D04" w:rsidTr="1FE52254" w14:paraId="5A058715" w14:textId="77777777">
        <w:trPr>
          <w:trHeight w:val="480"/>
          <w:jc w:val="center"/>
        </w:trPr>
        <w:tc>
          <w:tcPr>
            <w:tcW w:w="2265" w:type="dxa"/>
            <w:tcBorders>
              <w:top w:val="single" w:color="auto" w:sz="8" w:space="0"/>
              <w:left w:val="single" w:color="auto" w:sz="8" w:space="0"/>
              <w:bottom w:val="single" w:color="auto" w:sz="8" w:space="0"/>
              <w:right w:val="single" w:color="auto" w:sz="8" w:space="0"/>
            </w:tcBorders>
            <w:shd w:val="clear" w:color="auto" w:fill="D9E2F3" w:themeFill="accent1" w:themeFillTint="33"/>
          </w:tcPr>
          <w:p w:rsidRPr="006F3DDD" w:rsidR="25F04D04" w:rsidP="1FE52254" w:rsidRDefault="00ED3590" w14:paraId="2BD408FF" w14:textId="4F88E418">
            <w:pPr>
              <w:spacing w:after="0" w:line="240" w:lineRule="auto"/>
              <w:ind w:left="14" w:hanging="14"/>
              <w:jc w:val="center"/>
              <w:rPr>
                <w:color w:val="000000" w:themeColor="text1"/>
                <w:szCs w:val="24"/>
              </w:rPr>
            </w:pPr>
            <w:r>
              <w:rPr>
                <w:b/>
                <w:bCs/>
                <w:color w:val="000000" w:themeColor="text1"/>
                <w:szCs w:val="24"/>
              </w:rPr>
              <w:t>Category</w:t>
            </w:r>
            <w:r w:rsidRPr="006F3DDD">
              <w:rPr>
                <w:color w:val="000000" w:themeColor="text1"/>
                <w:szCs w:val="24"/>
              </w:rPr>
              <w:t xml:space="preserve"> </w:t>
            </w:r>
          </w:p>
        </w:tc>
        <w:tc>
          <w:tcPr>
            <w:tcW w:w="2475" w:type="dxa"/>
            <w:tcBorders>
              <w:top w:val="single" w:color="auto" w:sz="8" w:space="0"/>
              <w:left w:val="single" w:color="auto" w:sz="8" w:space="0"/>
              <w:bottom w:val="single" w:color="auto" w:sz="8" w:space="0"/>
              <w:right w:val="single" w:color="auto" w:sz="8" w:space="0"/>
            </w:tcBorders>
            <w:shd w:val="clear" w:color="auto" w:fill="D9E2F3" w:themeFill="accent1" w:themeFillTint="33"/>
          </w:tcPr>
          <w:p w:rsidRPr="006F3DDD" w:rsidR="25F04D04" w:rsidP="1FE52254" w:rsidRDefault="33D5E7F2" w14:paraId="13D2CDAA" w14:textId="6D822398">
            <w:pPr>
              <w:spacing w:after="0" w:line="240" w:lineRule="auto"/>
              <w:ind w:left="14" w:hanging="14"/>
              <w:jc w:val="center"/>
              <w:rPr>
                <w:b/>
                <w:bCs/>
                <w:color w:val="000000" w:themeColor="text1"/>
                <w:szCs w:val="24"/>
              </w:rPr>
            </w:pPr>
            <w:r w:rsidRPr="006F3DDD">
              <w:rPr>
                <w:b/>
                <w:bCs/>
                <w:color w:val="000000" w:themeColor="text1"/>
                <w:szCs w:val="24"/>
              </w:rPr>
              <w:t>Points (Maximum)</w:t>
            </w:r>
          </w:p>
        </w:tc>
      </w:tr>
      <w:tr w:rsidRPr="006F3DDD" w:rsidR="25F04D04" w:rsidTr="1FE52254" w14:paraId="6384A089"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4498E692" w14:textId="22D7408B">
            <w:pPr>
              <w:spacing w:after="0" w:line="240" w:lineRule="auto"/>
              <w:ind w:left="14" w:hanging="14"/>
              <w:rPr>
                <w:szCs w:val="24"/>
              </w:rPr>
            </w:pPr>
            <w:r w:rsidRPr="006F3DDD">
              <w:rPr>
                <w:szCs w:val="24"/>
              </w:rPr>
              <w:t xml:space="preserve">Scope of Work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5B8536FC" w14:textId="5AF056E7">
            <w:pPr>
              <w:spacing w:after="0" w:line="240" w:lineRule="auto"/>
              <w:ind w:left="14" w:hanging="14"/>
              <w:jc w:val="center"/>
              <w:rPr>
                <w:szCs w:val="24"/>
              </w:rPr>
            </w:pPr>
            <w:r w:rsidRPr="006F3DDD">
              <w:rPr>
                <w:szCs w:val="24"/>
              </w:rPr>
              <w:t xml:space="preserve">40 </w:t>
            </w:r>
          </w:p>
        </w:tc>
      </w:tr>
      <w:tr w:rsidRPr="006F3DDD" w:rsidR="25F04D04" w:rsidTr="1FE52254" w14:paraId="39604DB3"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5E30BFDE" w14:textId="6560D5A1">
            <w:pPr>
              <w:spacing w:after="0" w:line="240" w:lineRule="auto"/>
              <w:ind w:left="14" w:hanging="14"/>
              <w:rPr>
                <w:szCs w:val="24"/>
              </w:rPr>
            </w:pPr>
            <w:r w:rsidRPr="006F3DDD">
              <w:rPr>
                <w:szCs w:val="24"/>
              </w:rPr>
              <w:t xml:space="preserve">Experience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1008D35B" w14:textId="6C2B017D">
            <w:pPr>
              <w:spacing w:after="0" w:line="240" w:lineRule="auto"/>
              <w:ind w:left="14" w:hanging="14"/>
              <w:jc w:val="center"/>
              <w:rPr>
                <w:szCs w:val="24"/>
              </w:rPr>
            </w:pPr>
            <w:r w:rsidRPr="006F3DDD">
              <w:rPr>
                <w:szCs w:val="24"/>
              </w:rPr>
              <w:t xml:space="preserve">30 </w:t>
            </w:r>
          </w:p>
        </w:tc>
      </w:tr>
      <w:tr w:rsidRPr="006F3DDD" w:rsidR="25F04D04" w:rsidTr="1FE52254" w14:paraId="0BBBE8FD"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7D3882AF" w14:textId="6D47D5E7">
            <w:pPr>
              <w:spacing w:after="0" w:line="240" w:lineRule="auto"/>
              <w:ind w:left="14" w:hanging="14"/>
              <w:rPr>
                <w:szCs w:val="24"/>
              </w:rPr>
            </w:pPr>
            <w:r w:rsidRPr="006F3DDD">
              <w:rPr>
                <w:szCs w:val="24"/>
              </w:rPr>
              <w:t xml:space="preserve">Budget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016DAEAD" w14:textId="2EA03F44">
            <w:pPr>
              <w:spacing w:after="0" w:line="240" w:lineRule="auto"/>
              <w:ind w:left="14" w:hanging="14"/>
              <w:jc w:val="center"/>
              <w:rPr>
                <w:szCs w:val="24"/>
              </w:rPr>
            </w:pPr>
            <w:r w:rsidRPr="006F3DDD">
              <w:rPr>
                <w:szCs w:val="24"/>
              </w:rPr>
              <w:t xml:space="preserve">20 </w:t>
            </w:r>
          </w:p>
        </w:tc>
      </w:tr>
      <w:tr w:rsidRPr="006F3DDD" w:rsidR="25F04D04" w:rsidTr="1FE52254" w14:paraId="26AB3AB5" w14:textId="77777777">
        <w:trPr>
          <w:trHeight w:val="375"/>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38603A37" w14:textId="4D891463">
            <w:pPr>
              <w:spacing w:after="0" w:line="240" w:lineRule="auto"/>
              <w:ind w:left="14" w:hanging="14"/>
              <w:rPr>
                <w:szCs w:val="24"/>
              </w:rPr>
            </w:pPr>
            <w:r w:rsidRPr="006F3DDD">
              <w:rPr>
                <w:szCs w:val="24"/>
              </w:rPr>
              <w:t xml:space="preserve">Overall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49F62AC7" w14:textId="07153386">
            <w:pPr>
              <w:spacing w:after="0" w:line="240" w:lineRule="auto"/>
              <w:ind w:left="14" w:hanging="14"/>
              <w:jc w:val="center"/>
              <w:rPr>
                <w:szCs w:val="24"/>
              </w:rPr>
            </w:pPr>
            <w:r w:rsidRPr="006F3DDD">
              <w:rPr>
                <w:szCs w:val="24"/>
              </w:rPr>
              <w:t xml:space="preserve">10 </w:t>
            </w:r>
          </w:p>
        </w:tc>
      </w:tr>
      <w:tr w:rsidRPr="006F3DDD" w:rsidR="25F04D04" w:rsidTr="1FE52254" w14:paraId="3724D93B"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263DA0C1" w14:textId="20B7D4A7">
            <w:pPr>
              <w:spacing w:after="0" w:line="240" w:lineRule="auto"/>
              <w:ind w:left="14" w:hanging="14"/>
              <w:rPr>
                <w:szCs w:val="24"/>
              </w:rPr>
            </w:pPr>
            <w:r w:rsidRPr="006F3DDD">
              <w:rPr>
                <w:szCs w:val="24"/>
              </w:rPr>
              <w:t xml:space="preserve">Total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2F27911D" w14:textId="76F1BFE3">
            <w:pPr>
              <w:spacing w:after="0" w:line="240" w:lineRule="auto"/>
              <w:ind w:left="14" w:hanging="14"/>
              <w:jc w:val="center"/>
              <w:rPr>
                <w:szCs w:val="24"/>
              </w:rPr>
            </w:pPr>
            <w:r w:rsidRPr="006F3DDD">
              <w:rPr>
                <w:szCs w:val="24"/>
              </w:rPr>
              <w:t>100</w:t>
            </w:r>
          </w:p>
        </w:tc>
      </w:tr>
    </w:tbl>
    <w:p w:rsidRPr="006F3DDD" w:rsidR="25F04D04" w:rsidP="1FE52254" w:rsidRDefault="25F04D04" w14:paraId="5EBD225F" w14:textId="6BA91B55">
      <w:pPr>
        <w:rPr>
          <w:color w:val="000000" w:themeColor="text1"/>
          <w:szCs w:val="24"/>
        </w:rPr>
      </w:pPr>
    </w:p>
    <w:p w:rsidRPr="006F3DDD" w:rsidR="30AAF15C" w:rsidP="1FE52254" w:rsidRDefault="1B488AD3" w14:paraId="038E47BE" w14:textId="3D93FB0B">
      <w:pPr>
        <w:ind w:left="0"/>
        <w:rPr>
          <w:color w:val="000000" w:themeColor="text1"/>
          <w:szCs w:val="24"/>
        </w:rPr>
      </w:pPr>
      <w:r w:rsidRPr="009F752B">
        <w:rPr>
          <w:b/>
          <w:bCs/>
          <w:szCs w:val="24"/>
        </w:rPr>
        <w:t>Scope of Work</w:t>
      </w:r>
      <w:r w:rsidRPr="009F752B" w:rsidR="00F75DF7">
        <w:rPr>
          <w:b/>
          <w:bCs/>
          <w:szCs w:val="24"/>
        </w:rPr>
        <w:t>:</w:t>
      </w:r>
      <w:r w:rsidRPr="006F3DDD">
        <w:rPr>
          <w:szCs w:val="24"/>
        </w:rPr>
        <w:t xml:space="preserve"> </w:t>
      </w:r>
      <w:r w:rsidR="00F75DF7">
        <w:rPr>
          <w:szCs w:val="24"/>
        </w:rPr>
        <w:t xml:space="preserve"> T</w:t>
      </w:r>
      <w:r w:rsidRPr="006F3DDD" w:rsidR="00F75DF7">
        <w:rPr>
          <w:szCs w:val="24"/>
        </w:rPr>
        <w:t xml:space="preserve">he </w:t>
      </w:r>
      <w:r w:rsidRPr="006F3DDD" w:rsidR="4FFFE4FF">
        <w:rPr>
          <w:szCs w:val="24"/>
        </w:rPr>
        <w:t>Scoring Panel</w:t>
      </w:r>
      <w:r w:rsidRPr="006F3DDD">
        <w:rPr>
          <w:szCs w:val="24"/>
        </w:rPr>
        <w:t xml:space="preserve"> will evaluate the extent to which the proposed project would bridge the digital divide. The project plan should be clear, comprehensive, detailed, and thoroughly explained. The project should be feasible, realistic, reasonable, and straightforward. The project will extend beyond a single school year, despite the </w:t>
      </w:r>
      <w:r w:rsidR="007C5AAC">
        <w:rPr>
          <w:szCs w:val="24"/>
        </w:rPr>
        <w:t xml:space="preserve">funding </w:t>
      </w:r>
      <w:r w:rsidRPr="006F3DDD">
        <w:rPr>
          <w:szCs w:val="24"/>
        </w:rPr>
        <w:t xml:space="preserve">limitations of the grant to a single school year. The proposed project provides a holistic solution including, but not limited to, the following: (1) Student home broadband connection; (2) Student required hardware including laptop, Chromebook and/or hotspots; (3) Student curriculum focused on the use of technology; (4) Software to enable distance learning for student and teacher; and (5) Training for teachers in the use of technology for distance learning. The proposed project will increase access for students that are low income, disabled, rural, or belong to disadvantaged communities. The </w:t>
      </w:r>
      <w:r w:rsidRPr="006F3DDD">
        <w:rPr>
          <w:szCs w:val="24"/>
        </w:rPr>
        <w:lastRenderedPageBreak/>
        <w:t xml:space="preserve">proposed project is in a location that lacks access to high quality broadband services, either due to insufficient service availability, socioeconomic factors, or other factors. </w:t>
      </w:r>
    </w:p>
    <w:p w:rsidRPr="006F3DDD" w:rsidR="43F5E3D9" w:rsidP="6A6C1C68" w:rsidRDefault="05322B71" w14:paraId="347F07F8" w14:textId="72CD61B4">
      <w:pPr>
        <w:ind w:left="0"/>
        <w:rPr>
          <w:color w:val="000000" w:themeColor="text1"/>
        </w:rPr>
      </w:pPr>
      <w:r w:rsidRPr="6A6C1C68">
        <w:rPr>
          <w:b/>
          <w:bCs/>
          <w:color w:val="000000" w:themeColor="text1"/>
        </w:rPr>
        <w:t>Experience</w:t>
      </w:r>
      <w:r w:rsidRPr="6A6C1C68" w:rsidR="00F75DF7">
        <w:rPr>
          <w:b/>
          <w:bCs/>
          <w:color w:val="000000" w:themeColor="text1"/>
        </w:rPr>
        <w:t>:</w:t>
      </w:r>
      <w:r w:rsidRPr="6A6C1C68">
        <w:rPr>
          <w:color w:val="000000" w:themeColor="text1"/>
        </w:rPr>
        <w:t xml:space="preserve"> </w:t>
      </w:r>
      <w:r w:rsidRPr="6A6C1C68" w:rsidR="00F75DF7">
        <w:rPr>
          <w:color w:val="000000" w:themeColor="text1"/>
        </w:rPr>
        <w:t>T</w:t>
      </w:r>
      <w:r w:rsidRPr="6A6C1C68">
        <w:rPr>
          <w:color w:val="000000" w:themeColor="text1"/>
        </w:rPr>
        <w:t xml:space="preserve">he </w:t>
      </w:r>
      <w:r w:rsidRPr="6A6C1C68" w:rsidR="00DD1384">
        <w:rPr>
          <w:color w:val="000000" w:themeColor="text1"/>
        </w:rPr>
        <w:t xml:space="preserve">Scoring Panel </w:t>
      </w:r>
      <w:r w:rsidRPr="6A6C1C68">
        <w:rPr>
          <w:color w:val="000000" w:themeColor="text1"/>
        </w:rPr>
        <w:t xml:space="preserve">will evaluate the applicant’s and its personnel’s experiences of successfully deploying grant-funded projects and projects to bridge the digital divide, as well as their experiences of collaborating with schools, students, teachers. Experiences may include working with students with special needs. Applicant provides at least three letters of recommendation from government agencies, school board members or school administrators, community partners, local parent-teacher associations, or a constituent of the community that the CBO serves. Applicant also provides </w:t>
      </w:r>
      <w:r w:rsidRPr="6A6C1C68" w:rsidR="28DC59B2">
        <w:rPr>
          <w:color w:val="000000" w:themeColor="text1"/>
        </w:rPr>
        <w:t xml:space="preserve">at least </w:t>
      </w:r>
      <w:r w:rsidRPr="6A6C1C68" w:rsidR="693D20BA">
        <w:rPr>
          <w:color w:val="000000" w:themeColor="text1"/>
        </w:rPr>
        <w:t>three letters of endorsement</w:t>
      </w:r>
      <w:r w:rsidRPr="6A6C1C68" w:rsidR="69DC84FC">
        <w:rPr>
          <w:color w:val="000000" w:themeColor="text1"/>
        </w:rPr>
        <w:t xml:space="preserve"> supporting the </w:t>
      </w:r>
      <w:r w:rsidRPr="6A6C1C68" w:rsidR="5AAF3C3C">
        <w:rPr>
          <w:color w:val="000000" w:themeColor="text1"/>
        </w:rPr>
        <w:t xml:space="preserve">digital divide project. </w:t>
      </w:r>
      <w:r w:rsidRPr="6A6C1C68" w:rsidR="28DC59B2">
        <w:rPr>
          <w:color w:val="000000" w:themeColor="text1"/>
        </w:rPr>
        <w:t xml:space="preserve">One letter of endorsement is required from </w:t>
      </w:r>
      <w:r w:rsidRPr="6A6C1C68" w:rsidR="563E4434">
        <w:rPr>
          <w:color w:val="000000" w:themeColor="text1"/>
        </w:rPr>
        <w:t xml:space="preserve">each </w:t>
      </w:r>
      <w:r w:rsidRPr="6A6C1C68" w:rsidR="5EC0F4C9">
        <w:rPr>
          <w:color w:val="000000" w:themeColor="text1"/>
        </w:rPr>
        <w:t xml:space="preserve">of the representative groups: </w:t>
      </w:r>
      <w:r w:rsidRPr="6A6C1C68" w:rsidR="563E4434">
        <w:rPr>
          <w:color w:val="000000" w:themeColor="text1"/>
        </w:rPr>
        <w:t xml:space="preserve">(1) </w:t>
      </w:r>
      <w:r w:rsidRPr="6A6C1C68" w:rsidR="28DC59B2">
        <w:rPr>
          <w:color w:val="000000" w:themeColor="text1"/>
        </w:rPr>
        <w:t>the beneficiary school’s district office</w:t>
      </w:r>
      <w:r w:rsidRPr="6A6C1C68" w:rsidR="7A482264">
        <w:rPr>
          <w:color w:val="000000" w:themeColor="text1"/>
        </w:rPr>
        <w:t>,</w:t>
      </w:r>
      <w:r w:rsidRPr="6A6C1C68" w:rsidR="563E4434">
        <w:rPr>
          <w:color w:val="000000" w:themeColor="text1"/>
        </w:rPr>
        <w:t xml:space="preserve"> (2) the beneficiary</w:t>
      </w:r>
      <w:r w:rsidRPr="6A6C1C68" w:rsidR="7E436412">
        <w:rPr>
          <w:color w:val="000000" w:themeColor="text1"/>
        </w:rPr>
        <w:t xml:space="preserve"> school’s school board, (</w:t>
      </w:r>
      <w:r w:rsidRPr="6A6C1C68" w:rsidR="00351A97">
        <w:rPr>
          <w:color w:val="000000" w:themeColor="text1"/>
        </w:rPr>
        <w:t xml:space="preserve">3) </w:t>
      </w:r>
      <w:r w:rsidRPr="6A6C1C68" w:rsidR="2A676E45">
        <w:rPr>
          <w:color w:val="000000" w:themeColor="text1"/>
        </w:rPr>
        <w:t xml:space="preserve">the beneficiary </w:t>
      </w:r>
      <w:r w:rsidRPr="6A6C1C68" w:rsidR="5271DC65">
        <w:rPr>
          <w:color w:val="000000" w:themeColor="text1"/>
        </w:rPr>
        <w:t xml:space="preserve">school’s Parent Teachers </w:t>
      </w:r>
      <w:r w:rsidRPr="6A6C1C68" w:rsidR="100B9602">
        <w:rPr>
          <w:color w:val="000000" w:themeColor="text1"/>
        </w:rPr>
        <w:t>Association.</w:t>
      </w:r>
      <w:r w:rsidRPr="6A6C1C68" w:rsidR="00AB1901">
        <w:rPr>
          <w:rStyle w:val="FootnoteReference"/>
          <w:color w:val="000000" w:themeColor="text1"/>
        </w:rPr>
        <w:footnoteReference w:id="18"/>
      </w:r>
      <w:r w:rsidRPr="6A6C1C68">
        <w:rPr>
          <w:color w:val="000000" w:themeColor="text1"/>
        </w:rPr>
        <w:t xml:space="preserve"> Applicant’s narrative of experiences is clear, comprehensive, detailed, and thoroughly explained. The experiences described are considerably relevant to the purpose and goals of the Digital Divide Account.</w:t>
      </w:r>
    </w:p>
    <w:p w:rsidRPr="006F3DDD" w:rsidR="00B10DE5" w:rsidP="6A6C1C68" w:rsidRDefault="368B1F3A" w14:paraId="309D47E3" w14:textId="5F74440F">
      <w:pPr>
        <w:rPr>
          <w:color w:val="000000" w:themeColor="text1"/>
        </w:rPr>
      </w:pPr>
      <w:r w:rsidRPr="6A6C1C68">
        <w:rPr>
          <w:b/>
          <w:bCs/>
          <w:color w:val="000000" w:themeColor="text1"/>
        </w:rPr>
        <w:t>Budget</w:t>
      </w:r>
      <w:r w:rsidRPr="6A6C1C68" w:rsidR="00DD1384">
        <w:rPr>
          <w:b/>
          <w:bCs/>
          <w:color w:val="000000" w:themeColor="text1"/>
        </w:rPr>
        <w:t>:</w:t>
      </w:r>
      <w:r w:rsidRPr="6A6C1C68" w:rsidR="7E1504B4">
        <w:rPr>
          <w:color w:val="000000" w:themeColor="text1"/>
        </w:rPr>
        <w:t xml:space="preserve"> </w:t>
      </w:r>
      <w:r w:rsidRPr="6A6C1C68" w:rsidR="00DD1384">
        <w:rPr>
          <w:color w:val="000000" w:themeColor="text1"/>
        </w:rPr>
        <w:t>T</w:t>
      </w:r>
      <w:r w:rsidRPr="6A6C1C68" w:rsidR="7E1504B4">
        <w:rPr>
          <w:color w:val="000000" w:themeColor="text1"/>
        </w:rPr>
        <w:t xml:space="preserve">he </w:t>
      </w:r>
      <w:r w:rsidRPr="6A6C1C68" w:rsidR="00CC6D2E">
        <w:rPr>
          <w:color w:val="000000" w:themeColor="text1"/>
        </w:rPr>
        <w:t xml:space="preserve">Scoring Panel </w:t>
      </w:r>
      <w:r w:rsidRPr="6A6C1C68" w:rsidR="7E1504B4">
        <w:rPr>
          <w:color w:val="000000" w:themeColor="text1"/>
        </w:rPr>
        <w:t xml:space="preserve">will consider and rate the </w:t>
      </w:r>
      <w:r w:rsidRPr="6A6C1C68" w:rsidR="3029F1EE">
        <w:rPr>
          <w:color w:val="000000" w:themeColor="text1"/>
        </w:rPr>
        <w:t xml:space="preserve">reasonableness </w:t>
      </w:r>
      <w:r w:rsidRPr="6A6C1C68" w:rsidR="4E976C2D">
        <w:rPr>
          <w:color w:val="000000" w:themeColor="text1"/>
        </w:rPr>
        <w:t>and cost-effectiveness</w:t>
      </w:r>
      <w:r w:rsidRPr="6A6C1C68" w:rsidR="3029F1EE">
        <w:rPr>
          <w:color w:val="000000" w:themeColor="text1"/>
        </w:rPr>
        <w:t xml:space="preserve"> of the budget and its itemized </w:t>
      </w:r>
      <w:r w:rsidRPr="6A6C1C68" w:rsidR="0BCAFB57">
        <w:rPr>
          <w:color w:val="000000" w:themeColor="text1"/>
        </w:rPr>
        <w:t xml:space="preserve">descriptions of services </w:t>
      </w:r>
      <w:r w:rsidRPr="6A6C1C68" w:rsidR="7B5FE038">
        <w:rPr>
          <w:color w:val="000000" w:themeColor="text1"/>
        </w:rPr>
        <w:t xml:space="preserve">offered by the </w:t>
      </w:r>
      <w:r w:rsidRPr="6A6C1C68" w:rsidR="2A1E5C96">
        <w:rPr>
          <w:color w:val="000000" w:themeColor="text1"/>
        </w:rPr>
        <w:t xml:space="preserve">project, </w:t>
      </w:r>
      <w:r w:rsidRPr="6A6C1C68" w:rsidR="42ED4019">
        <w:rPr>
          <w:color w:val="000000" w:themeColor="text1"/>
        </w:rPr>
        <w:t xml:space="preserve">itemized </w:t>
      </w:r>
      <w:r w:rsidRPr="6A6C1C68" w:rsidR="00500D24">
        <w:rPr>
          <w:color w:val="000000" w:themeColor="text1"/>
        </w:rPr>
        <w:t xml:space="preserve">descriptions of </w:t>
      </w:r>
      <w:r w:rsidRPr="6A6C1C68" w:rsidR="64772C7C">
        <w:rPr>
          <w:color w:val="000000" w:themeColor="text1"/>
        </w:rPr>
        <w:t xml:space="preserve">administrative </w:t>
      </w:r>
      <w:r w:rsidRPr="6A6C1C68" w:rsidR="58DA497A">
        <w:rPr>
          <w:color w:val="000000" w:themeColor="text1"/>
        </w:rPr>
        <w:t>expenses</w:t>
      </w:r>
      <w:r w:rsidRPr="6A6C1C68" w:rsidR="3E09D90A">
        <w:rPr>
          <w:color w:val="000000" w:themeColor="text1"/>
        </w:rPr>
        <w:t xml:space="preserve">, </w:t>
      </w:r>
      <w:r w:rsidRPr="6A6C1C68" w:rsidR="3E3F9D97">
        <w:rPr>
          <w:color w:val="000000" w:themeColor="text1"/>
        </w:rPr>
        <w:t>and estimated costs associated with each service</w:t>
      </w:r>
      <w:r w:rsidRPr="6A6C1C68" w:rsidR="31B138F2">
        <w:rPr>
          <w:color w:val="000000" w:themeColor="text1"/>
        </w:rPr>
        <w:t xml:space="preserve"> or </w:t>
      </w:r>
      <w:r w:rsidRPr="6A6C1C68" w:rsidR="3E97C502">
        <w:rPr>
          <w:color w:val="000000" w:themeColor="text1"/>
        </w:rPr>
        <w:t>expense.</w:t>
      </w:r>
      <w:r w:rsidRPr="6A6C1C68" w:rsidR="05322B71">
        <w:rPr>
          <w:color w:val="000000" w:themeColor="text1"/>
        </w:rPr>
        <w:t xml:space="preserve"> The applicant’s budget plan narrative and proposed budget worksheet should be feasible, realistic, and reasonable. They should provide clear and detailed descriptions of services and devices offered by the digital divide project. The costs of services and devices are broken down in detail, including the number of students and teachers benefiting from such services. The leveraging of other sources of funding should be thoroughly explained.</w:t>
      </w:r>
    </w:p>
    <w:p w:rsidRPr="006F3DDD" w:rsidR="00B10DE5" w:rsidP="1FE52254" w:rsidRDefault="441DB9DD" w14:paraId="3421CA3B" w14:textId="618EB9B1">
      <w:pPr>
        <w:ind w:left="0"/>
        <w:rPr>
          <w:color w:val="000000" w:themeColor="text1"/>
          <w:szCs w:val="24"/>
        </w:rPr>
      </w:pPr>
      <w:r w:rsidRPr="009F752B">
        <w:rPr>
          <w:b/>
          <w:bCs/>
          <w:szCs w:val="24"/>
        </w:rPr>
        <w:t>Overall</w:t>
      </w:r>
      <w:r w:rsidR="0086224F">
        <w:rPr>
          <w:b/>
          <w:bCs/>
          <w:szCs w:val="24"/>
        </w:rPr>
        <w:t>:</w:t>
      </w:r>
      <w:r w:rsidRPr="006F3DDD" w:rsidR="66B4DAA2">
        <w:rPr>
          <w:szCs w:val="24"/>
        </w:rPr>
        <w:t xml:space="preserve"> </w:t>
      </w:r>
      <w:r w:rsidR="0086224F">
        <w:rPr>
          <w:szCs w:val="24"/>
        </w:rPr>
        <w:t>T</w:t>
      </w:r>
      <w:r w:rsidRPr="006F3DDD" w:rsidR="66B4DAA2">
        <w:rPr>
          <w:szCs w:val="24"/>
        </w:rPr>
        <w:t xml:space="preserve">he </w:t>
      </w:r>
      <w:r w:rsidR="0086224F">
        <w:rPr>
          <w:szCs w:val="24"/>
        </w:rPr>
        <w:t>Scoring P</w:t>
      </w:r>
      <w:r w:rsidRPr="006F3DDD" w:rsidR="66B4DAA2">
        <w:rPr>
          <w:szCs w:val="24"/>
        </w:rPr>
        <w:t xml:space="preserve">anel will </w:t>
      </w:r>
      <w:r w:rsidR="0031250C">
        <w:rPr>
          <w:szCs w:val="24"/>
        </w:rPr>
        <w:t xml:space="preserve">evaluate the </w:t>
      </w:r>
      <w:r w:rsidR="009B5366">
        <w:rPr>
          <w:szCs w:val="24"/>
        </w:rPr>
        <w:t>project proposal</w:t>
      </w:r>
      <w:r w:rsidR="0031250C">
        <w:rPr>
          <w:szCs w:val="24"/>
        </w:rPr>
        <w:t xml:space="preserve"> on a holistic level, and will </w:t>
      </w:r>
      <w:r w:rsidRPr="006F3DDD" w:rsidR="66B4DAA2">
        <w:rPr>
          <w:szCs w:val="24"/>
        </w:rPr>
        <w:t>consider and rate, among others, t</w:t>
      </w:r>
      <w:r w:rsidRPr="006F3DDD" w:rsidR="3C58899F">
        <w:rPr>
          <w:color w:val="000000" w:themeColor="text1"/>
          <w:szCs w:val="24"/>
        </w:rPr>
        <w:t xml:space="preserve">he estimated impact the </w:t>
      </w:r>
      <w:r w:rsidRPr="006F3DDD" w:rsidR="619F4452">
        <w:rPr>
          <w:color w:val="000000" w:themeColor="text1"/>
          <w:szCs w:val="24"/>
        </w:rPr>
        <w:t xml:space="preserve">project will have in </w:t>
      </w:r>
      <w:r w:rsidRPr="006F3DDD" w:rsidR="0C5E3FA5">
        <w:rPr>
          <w:color w:val="000000" w:themeColor="text1"/>
          <w:szCs w:val="24"/>
        </w:rPr>
        <w:t xml:space="preserve">bridging the digital </w:t>
      </w:r>
      <w:r w:rsidRPr="006F3DDD" w:rsidR="27B663FE">
        <w:rPr>
          <w:color w:val="000000" w:themeColor="text1"/>
          <w:szCs w:val="24"/>
        </w:rPr>
        <w:t>divide.</w:t>
      </w:r>
    </w:p>
    <w:p w:rsidRPr="006F3DDD" w:rsidR="00C54D2F" w:rsidP="1FE52254" w:rsidRDefault="1DF9A2C4" w14:paraId="0B95A719" w14:textId="67DF6479">
      <w:pPr>
        <w:rPr>
          <w:color w:val="000000" w:themeColor="text1"/>
          <w:szCs w:val="24"/>
        </w:rPr>
      </w:pPr>
      <w:r w:rsidRPr="006F3DDD">
        <w:rPr>
          <w:szCs w:val="24"/>
        </w:rPr>
        <w:lastRenderedPageBreak/>
        <w:t xml:space="preserve">For each application, panelists will independently evaluate the narrative responses to each section and proposed budget using consistent project-related rating and scoring criteria, with a maximum possible total score of 100 points per panelist. After individual panelist review, the Scoring Panel </w:t>
      </w:r>
      <w:r w:rsidR="00A641D5">
        <w:rPr>
          <w:szCs w:val="24"/>
        </w:rPr>
        <w:t>will convene</w:t>
      </w:r>
      <w:r w:rsidRPr="006F3DDD">
        <w:rPr>
          <w:szCs w:val="24"/>
        </w:rPr>
        <w:t xml:space="preserve"> to discuss discrepancies and determine a final composite score based on the average. Finally, the Scoring Panel will rank </w:t>
      </w:r>
      <w:r w:rsidR="00127440">
        <w:rPr>
          <w:szCs w:val="24"/>
        </w:rPr>
        <w:t xml:space="preserve">order </w:t>
      </w:r>
      <w:r w:rsidRPr="006F3DDD">
        <w:rPr>
          <w:szCs w:val="24"/>
        </w:rPr>
        <w:t>the applications by score to determine the winning projects.</w:t>
      </w:r>
    </w:p>
    <w:p w:rsidRPr="006F3DDD" w:rsidR="00173E1D" w:rsidP="1FE52254" w:rsidRDefault="5A0E1C52" w14:paraId="35BA361A" w14:textId="68D7AE77">
      <w:pPr>
        <w:ind w:left="0" w:firstLine="0"/>
        <w:rPr>
          <w:szCs w:val="24"/>
        </w:rPr>
      </w:pPr>
      <w:r w:rsidRPr="61D9C785">
        <w:t>A</w:t>
      </w:r>
      <w:r w:rsidRPr="61D9C785" w:rsidR="1471517C">
        <w:t>pplications</w:t>
      </w:r>
      <w:r w:rsidRPr="61D9C785" w:rsidR="1412DBBF">
        <w:t xml:space="preserve"> with the highest </w:t>
      </w:r>
      <w:r w:rsidRPr="61D9C785" w:rsidR="168477DE">
        <w:t>t</w:t>
      </w:r>
      <w:r w:rsidRPr="61D9C785">
        <w:t xml:space="preserve">otal </w:t>
      </w:r>
      <w:r w:rsidRPr="61D9C785" w:rsidR="168477DE">
        <w:t>s</w:t>
      </w:r>
      <w:r w:rsidRPr="61D9C785">
        <w:t>cores</w:t>
      </w:r>
      <w:r w:rsidRPr="61D9C785" w:rsidR="1412DBBF">
        <w:t xml:space="preserve"> may be </w:t>
      </w:r>
      <w:r w:rsidRPr="61D9C785" w:rsidR="4A93B3CF">
        <w:t xml:space="preserve">selected </w:t>
      </w:r>
      <w:r w:rsidRPr="61D9C785" w:rsidR="1412DBBF">
        <w:t xml:space="preserve">for funding, although </w:t>
      </w:r>
      <w:r w:rsidRPr="61D9C785" w:rsidR="4CF612F3">
        <w:t>the panel</w:t>
      </w:r>
      <w:r w:rsidRPr="61D9C785" w:rsidR="1412DBBF">
        <w:t xml:space="preserve"> may </w:t>
      </w:r>
      <w:r w:rsidRPr="61D9C785" w:rsidR="6CF8D798">
        <w:t>select</w:t>
      </w:r>
      <w:r w:rsidRPr="61D9C785" w:rsidR="1412DBBF">
        <w:t xml:space="preserve"> the next highest scoring applications to account for a wide distribution of funds.</w:t>
      </w:r>
      <w:r w:rsidRPr="61D9C785" w:rsidR="00B10DE5">
        <w:rPr>
          <w:rStyle w:val="FootnoteReference"/>
        </w:rPr>
        <w:footnoteReference w:id="19"/>
      </w:r>
      <w:r w:rsidRPr="006F3DDD" w:rsidR="1412DBBF">
        <w:rPr>
          <w:szCs w:val="24"/>
        </w:rPr>
        <w:t xml:space="preserve"> </w:t>
      </w:r>
      <w:r w:rsidR="00CD1862">
        <w:t xml:space="preserve">The Scoring Panel </w:t>
      </w:r>
      <w:r w:rsidR="00165B05">
        <w:t xml:space="preserve">will </w:t>
      </w:r>
      <w:r w:rsidRPr="61D9C785" w:rsidR="2A875712">
        <w:t xml:space="preserve">recommend </w:t>
      </w:r>
      <w:r w:rsidRPr="61D9C785" w:rsidR="1471517C">
        <w:t xml:space="preserve">grants to </w:t>
      </w:r>
      <w:r w:rsidRPr="61D9C785" w:rsidR="79918D77">
        <w:t xml:space="preserve">the </w:t>
      </w:r>
      <w:r w:rsidRPr="61D9C785" w:rsidR="057158DD">
        <w:t xml:space="preserve">three highest scoring </w:t>
      </w:r>
      <w:r w:rsidRPr="61D9C785" w:rsidR="79918D77">
        <w:t xml:space="preserve">projects benefiting low-income rural schools within small school districts, and one grant to </w:t>
      </w:r>
      <w:r w:rsidRPr="61D9C785" w:rsidR="057158DD">
        <w:t xml:space="preserve">the highest scoring </w:t>
      </w:r>
      <w:r w:rsidRPr="61D9C785" w:rsidR="79918D77">
        <w:t>project benefiting a low-income urban school within a small school district</w:t>
      </w:r>
      <w:r w:rsidRPr="006F3DDD" w:rsidR="1471517C">
        <w:rPr>
          <w:szCs w:val="24"/>
        </w:rPr>
        <w:t xml:space="preserve">. </w:t>
      </w:r>
      <w:r w:rsidRPr="61D9C785" w:rsidR="50243BF5">
        <w:t>If</w:t>
      </w:r>
      <w:r w:rsidRPr="61D9C785" w:rsidR="1412DBBF">
        <w:t xml:space="preserve"> multiple </w:t>
      </w:r>
      <w:r w:rsidRPr="61D9C785" w:rsidR="50243BF5">
        <w:t xml:space="preserve">CBO </w:t>
      </w:r>
      <w:r w:rsidRPr="61D9C785" w:rsidR="1412DBBF">
        <w:t xml:space="preserve">applicants apply to serve the same school, only the </w:t>
      </w:r>
      <w:r w:rsidRPr="61D9C785" w:rsidR="00423738">
        <w:t>application</w:t>
      </w:r>
      <w:r w:rsidRPr="61D9C785" w:rsidR="1412DBBF">
        <w:t xml:space="preserve"> with the highest score will be </w:t>
      </w:r>
      <w:r w:rsidRPr="61D9C785" w:rsidR="3345FA3C">
        <w:t>recommended</w:t>
      </w:r>
      <w:r w:rsidRPr="006F3DDD" w:rsidR="322EC0A5">
        <w:rPr>
          <w:szCs w:val="24"/>
        </w:rPr>
        <w:t xml:space="preserve"> </w:t>
      </w:r>
      <w:r w:rsidRPr="61D9C785" w:rsidR="1471517C">
        <w:t>for funding</w:t>
      </w:r>
      <w:r w:rsidRPr="006F3DDD" w:rsidR="1412DBBF">
        <w:rPr>
          <w:szCs w:val="24"/>
        </w:rPr>
        <w:t>.</w:t>
      </w:r>
      <w:r w:rsidRPr="006F3DDD" w:rsidR="129DE63E">
        <w:rPr>
          <w:szCs w:val="24"/>
        </w:rPr>
        <w:t xml:space="preserve"> </w:t>
      </w:r>
      <w:r w:rsidRPr="61D9C785" w:rsidR="5C6B97C2">
        <w:t xml:space="preserve">Staff </w:t>
      </w:r>
      <w:r w:rsidRPr="61D9C785" w:rsidR="0D38C13E">
        <w:t xml:space="preserve">will </w:t>
      </w:r>
      <w:r w:rsidRPr="61D9C785" w:rsidR="1ADE1D31">
        <w:t xml:space="preserve">prepare </w:t>
      </w:r>
      <w:r w:rsidRPr="61D9C785" w:rsidR="78ADF7A2">
        <w:t xml:space="preserve">a </w:t>
      </w:r>
      <w:r w:rsidR="006D7A19">
        <w:t xml:space="preserve">Draft </w:t>
      </w:r>
      <w:r w:rsidRPr="61D9C785" w:rsidR="1ADE1D31">
        <w:t xml:space="preserve">Resolution </w:t>
      </w:r>
      <w:r w:rsidRPr="61D9C785" w:rsidR="16E2C9F7">
        <w:t xml:space="preserve">recommending the four projects </w:t>
      </w:r>
      <w:r w:rsidRPr="61D9C785" w:rsidR="1ADE1D31">
        <w:t xml:space="preserve">for Commission </w:t>
      </w:r>
      <w:r w:rsidRPr="61D9C785" w:rsidR="5F0F813F">
        <w:t>adoption</w:t>
      </w:r>
      <w:r w:rsidRPr="006F3DDD" w:rsidR="2DE6D93F">
        <w:rPr>
          <w:szCs w:val="24"/>
        </w:rPr>
        <w:t>.</w:t>
      </w:r>
    </w:p>
    <w:p w:rsidRPr="006F3DDD" w:rsidR="00337493" w:rsidP="1FE52254" w:rsidRDefault="5F9FD30D" w14:paraId="0E6C90F5" w14:textId="22084920">
      <w:pPr>
        <w:ind w:left="0" w:firstLine="0"/>
        <w:rPr>
          <w:szCs w:val="24"/>
        </w:rPr>
      </w:pPr>
      <w:r>
        <w:t xml:space="preserve">After the </w:t>
      </w:r>
      <w:r w:rsidR="64FAD41C">
        <w:t>C</w:t>
      </w:r>
      <w:r>
        <w:t xml:space="preserve">ommission adopts the grant award selection resolution, </w:t>
      </w:r>
      <w:r w:rsidR="2826F082">
        <w:t xml:space="preserve">CD will send </w:t>
      </w:r>
      <w:r w:rsidR="369D0254">
        <w:t>a Notice of A</w:t>
      </w:r>
      <w:r>
        <w:t xml:space="preserve">ward letter to the CBO recipients and beneficiary schools. Selected CBOs will be </w:t>
      </w:r>
      <w:r w:rsidR="0098562E">
        <w:t>required</w:t>
      </w:r>
      <w:r>
        <w:t xml:space="preserve"> to </w:t>
      </w:r>
      <w:r w:rsidR="0098562E">
        <w:t>complete a</w:t>
      </w:r>
      <w:r>
        <w:t xml:space="preserve"> </w:t>
      </w:r>
      <w:r w:rsidR="003E0E92">
        <w:t>Payee Data Record Form</w:t>
      </w:r>
      <w:r w:rsidR="00F4210E">
        <w:t>,</w:t>
      </w:r>
      <w:r w:rsidR="003E0E92">
        <w:t xml:space="preserve"> Standard (STD) 204</w:t>
      </w:r>
      <w:r w:rsidR="00F4210E">
        <w:t>in order to receive</w:t>
      </w:r>
      <w:r>
        <w:t xml:space="preserve"> funding.</w:t>
      </w:r>
      <w:r w:rsidR="15148051">
        <w:rPr>
          <w:szCs w:val="24"/>
        </w:rPr>
        <w:t xml:space="preserve"> </w:t>
      </w:r>
      <w:r w:rsidR="00DB009B">
        <w:rPr>
          <w:szCs w:val="24"/>
        </w:rPr>
        <w:t xml:space="preserve"> </w:t>
      </w:r>
      <w:r w:rsidRPr="006F3DDD" w:rsidR="5E0A1937">
        <w:rPr>
          <w:szCs w:val="24"/>
        </w:rPr>
        <w:t xml:space="preserve">A notification letter will </w:t>
      </w:r>
      <w:r w:rsidR="00DB009B">
        <w:rPr>
          <w:szCs w:val="24"/>
        </w:rPr>
        <w:t xml:space="preserve">also </w:t>
      </w:r>
      <w:r w:rsidRPr="006F3DDD" w:rsidR="5E0A1937">
        <w:rPr>
          <w:szCs w:val="24"/>
        </w:rPr>
        <w:t xml:space="preserve">be sent to </w:t>
      </w:r>
      <w:r w:rsidR="008F4F4B">
        <w:rPr>
          <w:szCs w:val="24"/>
        </w:rPr>
        <w:t xml:space="preserve">all </w:t>
      </w:r>
      <w:r w:rsidRPr="006F3DDD" w:rsidR="5E0A1937">
        <w:rPr>
          <w:szCs w:val="24"/>
        </w:rPr>
        <w:t xml:space="preserve">applicants that </w:t>
      </w:r>
      <w:r w:rsidR="00DB009B">
        <w:rPr>
          <w:szCs w:val="24"/>
        </w:rPr>
        <w:t>are</w:t>
      </w:r>
      <w:r w:rsidRPr="006F3DDD" w:rsidR="5E0A1937">
        <w:rPr>
          <w:szCs w:val="24"/>
        </w:rPr>
        <w:t xml:space="preserve"> not </w:t>
      </w:r>
      <w:r w:rsidR="000E45CC">
        <w:rPr>
          <w:szCs w:val="24"/>
        </w:rPr>
        <w:t>awarded</w:t>
      </w:r>
      <w:r w:rsidRPr="006F3DDD" w:rsidR="5E0A1937">
        <w:rPr>
          <w:szCs w:val="24"/>
        </w:rPr>
        <w:t xml:space="preserve"> a grant.  </w:t>
      </w:r>
    </w:p>
    <w:p w:rsidRPr="006F3DDD" w:rsidR="3B475E97" w:rsidP="1FE52254" w:rsidRDefault="5813CFB2" w14:paraId="38DD4550" w14:textId="4AA41A1A">
      <w:pPr>
        <w:rPr>
          <w:i/>
          <w:iCs/>
          <w:szCs w:val="24"/>
        </w:rPr>
      </w:pPr>
      <w:r w:rsidRPr="006F3DDD">
        <w:rPr>
          <w:i/>
          <w:iCs/>
          <w:szCs w:val="24"/>
        </w:rPr>
        <w:t xml:space="preserve">Reporting </w:t>
      </w:r>
      <w:r w:rsidRPr="006F3DDD" w:rsidR="363F6D35">
        <w:rPr>
          <w:i/>
          <w:iCs/>
          <w:szCs w:val="24"/>
        </w:rPr>
        <w:t xml:space="preserve">Requirements </w:t>
      </w:r>
    </w:p>
    <w:p w:rsidRPr="006F3DDD" w:rsidR="00E42538" w:rsidP="1FE52254" w:rsidRDefault="00D555DF" w14:paraId="6F857535" w14:textId="02537B3D">
      <w:pPr>
        <w:rPr>
          <w:color w:val="000000" w:themeColor="text1"/>
          <w:szCs w:val="24"/>
        </w:rPr>
      </w:pPr>
      <w:r>
        <w:t xml:space="preserve">As a condition of </w:t>
      </w:r>
      <w:r w:rsidR="00E4072A">
        <w:t>receiving funding</w:t>
      </w:r>
      <w:r w:rsidRPr="61D9C785" w:rsidR="6211D83B">
        <w:t>, g</w:t>
      </w:r>
      <w:r w:rsidRPr="61D9C785" w:rsidR="24CD79C0">
        <w:t>rant</w:t>
      </w:r>
      <w:r w:rsidRPr="61D9C785" w:rsidR="24CD79C0">
        <w:rPr>
          <w:color w:val="000000" w:themeColor="text1"/>
        </w:rPr>
        <w:t xml:space="preserve"> recipients </w:t>
      </w:r>
      <w:r w:rsidRPr="61D9C785" w:rsidR="0C50BF8E">
        <w:rPr>
          <w:color w:val="000000" w:themeColor="text1"/>
        </w:rPr>
        <w:t xml:space="preserve">must </w:t>
      </w:r>
      <w:r w:rsidRPr="61D9C785" w:rsidR="24CD79C0">
        <w:rPr>
          <w:color w:val="000000" w:themeColor="text1"/>
        </w:rPr>
        <w:t xml:space="preserve">submit </w:t>
      </w:r>
      <w:r w:rsidRPr="61D9C785" w:rsidR="6211D83B">
        <w:rPr>
          <w:color w:val="000000" w:themeColor="text1"/>
        </w:rPr>
        <w:t>two</w:t>
      </w:r>
      <w:r w:rsidRPr="61D9C785" w:rsidR="24CD79C0">
        <w:rPr>
          <w:color w:val="000000" w:themeColor="text1"/>
        </w:rPr>
        <w:t xml:space="preserve"> project reports to the Commission</w:t>
      </w:r>
      <w:r w:rsidRPr="61D9C785" w:rsidR="0236109B">
        <w:rPr>
          <w:color w:val="000000" w:themeColor="text1"/>
        </w:rPr>
        <w:t>.</w:t>
      </w:r>
      <w:r w:rsidRPr="61D9C785" w:rsidR="24CD79C0">
        <w:rPr>
          <w:color w:val="000000" w:themeColor="text1"/>
        </w:rPr>
        <w:t xml:space="preserve"> </w:t>
      </w:r>
      <w:r w:rsidRPr="61D9C785" w:rsidR="62C792CD">
        <w:rPr>
          <w:color w:val="000000" w:themeColor="text1"/>
        </w:rPr>
        <w:t>An example t</w:t>
      </w:r>
      <w:r w:rsidRPr="61D9C785" w:rsidR="790653A1">
        <w:rPr>
          <w:color w:val="000000" w:themeColor="text1"/>
        </w:rPr>
        <w:t xml:space="preserve">emplate for the project reports </w:t>
      </w:r>
      <w:r w:rsidRPr="61D9C785" w:rsidR="62C792CD">
        <w:rPr>
          <w:color w:val="000000" w:themeColor="text1"/>
        </w:rPr>
        <w:t>is</w:t>
      </w:r>
      <w:r w:rsidRPr="61D9C785" w:rsidR="790653A1">
        <w:rPr>
          <w:color w:val="000000" w:themeColor="text1"/>
        </w:rPr>
        <w:t xml:space="preserve"> attached hereto at Appendix </w:t>
      </w:r>
      <w:r w:rsidRPr="61D9C785" w:rsidR="6211D83B">
        <w:rPr>
          <w:color w:val="000000" w:themeColor="text1"/>
        </w:rPr>
        <w:t>E</w:t>
      </w:r>
      <w:r w:rsidRPr="61D9C785" w:rsidR="62C792CD">
        <w:rPr>
          <w:color w:val="000000" w:themeColor="text1"/>
        </w:rPr>
        <w:t>. Staff will produce</w:t>
      </w:r>
      <w:r w:rsidRPr="61D9C785" w:rsidR="0D432EA6">
        <w:rPr>
          <w:color w:val="000000" w:themeColor="text1"/>
        </w:rPr>
        <w:t xml:space="preserve"> </w:t>
      </w:r>
      <w:r w:rsidRPr="61D9C785" w:rsidR="62C792CD">
        <w:rPr>
          <w:color w:val="000000" w:themeColor="text1"/>
        </w:rPr>
        <w:t>a final report template and post the document to the program website (</w:t>
      </w:r>
      <w:hyperlink w:history="1" r:id="rId12">
        <w:r w:rsidRPr="61D9C785" w:rsidR="790653A1">
          <w:rPr>
            <w:rStyle w:val="Hyperlink"/>
          </w:rPr>
          <w:t>www.cpuc.ca.gov/ddgp</w:t>
        </w:r>
      </w:hyperlink>
      <w:r w:rsidRPr="61D9C785" w:rsidR="62C792CD">
        <w:rPr>
          <w:color w:val="000000" w:themeColor="text1"/>
        </w:rPr>
        <w:t>)</w:t>
      </w:r>
      <w:r w:rsidRPr="61D9C785" w:rsidR="0D432EA6">
        <w:rPr>
          <w:color w:val="000000" w:themeColor="text1"/>
        </w:rPr>
        <w:t xml:space="preserve"> </w:t>
      </w:r>
      <w:r w:rsidRPr="61D9C785" w:rsidR="59A40E09">
        <w:rPr>
          <w:color w:val="000000" w:themeColor="text1"/>
        </w:rPr>
        <w:t>ahead of each due date</w:t>
      </w:r>
      <w:r w:rsidRPr="61D9C785" w:rsidR="62C792CD">
        <w:rPr>
          <w:color w:val="000000" w:themeColor="text1"/>
        </w:rPr>
        <w:t xml:space="preserve">. </w:t>
      </w:r>
      <w:r w:rsidRPr="61D9C785" w:rsidR="78ACBB28">
        <w:rPr>
          <w:color w:val="000000" w:themeColor="text1"/>
        </w:rPr>
        <w:t xml:space="preserve">The CBO should submit the </w:t>
      </w:r>
      <w:r w:rsidRPr="61D9C785" w:rsidR="4D0EE9C6">
        <w:rPr>
          <w:color w:val="000000" w:themeColor="text1"/>
        </w:rPr>
        <w:t xml:space="preserve">reports </w:t>
      </w:r>
      <w:r w:rsidRPr="61D9C785" w:rsidR="09B1F3E4">
        <w:rPr>
          <w:color w:val="000000" w:themeColor="text1"/>
        </w:rPr>
        <w:t xml:space="preserve">to </w:t>
      </w:r>
      <w:hyperlink w:history="1" r:id="rId13">
        <w:r w:rsidRPr="61D9C785" w:rsidR="4D0EE9C6">
          <w:rPr>
            <w:rStyle w:val="Hyperlink"/>
          </w:rPr>
          <w:t>DigitalDivideGrantProgram@cpuc.ca.gov</w:t>
        </w:r>
      </w:hyperlink>
      <w:r w:rsidRPr="61D9C785" w:rsidR="4D0EE9C6">
        <w:rPr>
          <w:color w:val="000000" w:themeColor="text1"/>
        </w:rPr>
        <w:t xml:space="preserve"> via email or </w:t>
      </w:r>
      <w:r w:rsidRPr="61D9C785" w:rsidR="09B1F3E4">
        <w:rPr>
          <w:color w:val="000000" w:themeColor="text1"/>
        </w:rPr>
        <w:t>using the Commission’s secure file transfer tool Kiteworks (</w:t>
      </w:r>
      <w:hyperlink w:history="1" r:id="rId14">
        <w:r w:rsidRPr="61D9C785" w:rsidR="576818B9">
          <w:rPr>
            <w:rStyle w:val="Hyperlink"/>
          </w:rPr>
          <w:t>https://kwftp.cpuc.ca.gov</w:t>
        </w:r>
      </w:hyperlink>
      <w:r w:rsidRPr="61D9C785" w:rsidR="09B1F3E4">
        <w:rPr>
          <w:color w:val="000000" w:themeColor="text1"/>
        </w:rPr>
        <w:t>).</w:t>
      </w:r>
      <w:r w:rsidRPr="61D9C785" w:rsidR="005579CF">
        <w:rPr>
          <w:rStyle w:val="FootnoteReference"/>
        </w:rPr>
        <w:footnoteReference w:id="20"/>
      </w:r>
      <w:r w:rsidRPr="61D9C785" w:rsidR="576818B9">
        <w:t xml:space="preserve"> Grant recipients shall submit the following: </w:t>
      </w:r>
      <w:r w:rsidRPr="61D9C785" w:rsidR="09B1F3E4">
        <w:rPr>
          <w:color w:val="000000" w:themeColor="text1"/>
        </w:rPr>
        <w:t xml:space="preserve">   </w:t>
      </w:r>
    </w:p>
    <w:p w:rsidRPr="006F3DDD" w:rsidR="2FB0C041" w:rsidP="1FE52254" w:rsidRDefault="7A10DC23" w14:paraId="69751BCB" w14:textId="7FAEB817">
      <w:pPr>
        <w:pStyle w:val="ListParagraph"/>
        <w:numPr>
          <w:ilvl w:val="0"/>
          <w:numId w:val="16"/>
        </w:numPr>
        <w:spacing w:after="160" w:line="269" w:lineRule="auto"/>
        <w:contextualSpacing w:val="0"/>
        <w:rPr>
          <w:szCs w:val="24"/>
        </w:rPr>
      </w:pPr>
      <w:r w:rsidRPr="006F3DDD">
        <w:rPr>
          <w:b/>
          <w:bCs/>
          <w:color w:val="000000" w:themeColor="text1"/>
          <w:szCs w:val="24"/>
        </w:rPr>
        <w:lastRenderedPageBreak/>
        <w:t xml:space="preserve">Progress Report: </w:t>
      </w:r>
      <w:r w:rsidRPr="006F3DDD" w:rsidR="530A0BF2">
        <w:rPr>
          <w:color w:val="000000" w:themeColor="text1"/>
          <w:szCs w:val="24"/>
        </w:rPr>
        <w:t xml:space="preserve">In this report, grantees will </w:t>
      </w:r>
      <w:r w:rsidRPr="006F3DDD" w:rsidR="53AE7B4F">
        <w:rPr>
          <w:color w:val="000000" w:themeColor="text1"/>
          <w:szCs w:val="24"/>
        </w:rPr>
        <w:t xml:space="preserve">submit information on </w:t>
      </w:r>
      <w:r w:rsidRPr="006F3DDD" w:rsidR="156673EE">
        <w:rPr>
          <w:color w:val="000000" w:themeColor="text1"/>
          <w:szCs w:val="24"/>
        </w:rPr>
        <w:t xml:space="preserve">the </w:t>
      </w:r>
      <w:r w:rsidRPr="006F3DDD" w:rsidR="53AE7B4F">
        <w:rPr>
          <w:color w:val="000000" w:themeColor="text1"/>
          <w:szCs w:val="24"/>
        </w:rPr>
        <w:t xml:space="preserve">progress of the project, including </w:t>
      </w:r>
      <w:r w:rsidRPr="006F3DDD" w:rsidR="156673EE">
        <w:rPr>
          <w:color w:val="000000" w:themeColor="text1"/>
          <w:szCs w:val="24"/>
        </w:rPr>
        <w:t>on the status of</w:t>
      </w:r>
      <w:r w:rsidRPr="006F3DDD" w:rsidR="530A0BF2">
        <w:rPr>
          <w:color w:val="000000" w:themeColor="text1"/>
          <w:szCs w:val="24"/>
        </w:rPr>
        <w:t xml:space="preserve"> milestones</w:t>
      </w:r>
      <w:r w:rsidRPr="006F3DDD" w:rsidR="156673EE">
        <w:rPr>
          <w:color w:val="000000" w:themeColor="text1"/>
          <w:szCs w:val="24"/>
        </w:rPr>
        <w:t>, for</w:t>
      </w:r>
      <w:r w:rsidRPr="006F3DDD" w:rsidR="530A0BF2">
        <w:rPr>
          <w:color w:val="000000" w:themeColor="text1"/>
          <w:szCs w:val="24"/>
        </w:rPr>
        <w:t xml:space="preserve"> the first </w:t>
      </w:r>
      <w:r w:rsidRPr="006F3DDD" w:rsidR="586322CD">
        <w:rPr>
          <w:color w:val="000000" w:themeColor="text1"/>
          <w:szCs w:val="24"/>
        </w:rPr>
        <w:t>four</w:t>
      </w:r>
      <w:r w:rsidRPr="006F3DDD" w:rsidR="530A0BF2">
        <w:rPr>
          <w:color w:val="000000" w:themeColor="text1"/>
          <w:szCs w:val="24"/>
        </w:rPr>
        <w:t xml:space="preserve"> months of implementation. </w:t>
      </w:r>
      <w:r w:rsidRPr="006F3DDD">
        <w:rPr>
          <w:color w:val="000000" w:themeColor="text1"/>
          <w:szCs w:val="24"/>
        </w:rPr>
        <w:t xml:space="preserve">The progress report is </w:t>
      </w:r>
      <w:r w:rsidRPr="006F3DDD" w:rsidR="13C189F5">
        <w:rPr>
          <w:color w:val="000000" w:themeColor="text1"/>
          <w:szCs w:val="24"/>
        </w:rPr>
        <w:t xml:space="preserve">due </w:t>
      </w:r>
      <w:r w:rsidRPr="006F3DDD" w:rsidR="586322CD">
        <w:rPr>
          <w:color w:val="000000" w:themeColor="text1"/>
          <w:szCs w:val="24"/>
        </w:rPr>
        <w:t>f</w:t>
      </w:r>
      <w:r w:rsidRPr="006F3DDD" w:rsidR="5D0F212C">
        <w:rPr>
          <w:color w:val="000000" w:themeColor="text1"/>
          <w:szCs w:val="24"/>
        </w:rPr>
        <w:t>ive</w:t>
      </w:r>
      <w:r w:rsidRPr="006F3DDD" w:rsidR="13C189F5">
        <w:rPr>
          <w:color w:val="000000" w:themeColor="text1"/>
          <w:szCs w:val="24"/>
        </w:rPr>
        <w:t xml:space="preserve"> months </w:t>
      </w:r>
      <w:r w:rsidRPr="006F3DDD" w:rsidR="563B3E92">
        <w:rPr>
          <w:color w:val="000000" w:themeColor="text1"/>
          <w:szCs w:val="24"/>
        </w:rPr>
        <w:t>into the term of the project</w:t>
      </w:r>
      <w:r w:rsidRPr="006F3DDD">
        <w:rPr>
          <w:color w:val="000000" w:themeColor="text1"/>
          <w:szCs w:val="24"/>
        </w:rPr>
        <w:t xml:space="preserve">. </w:t>
      </w:r>
    </w:p>
    <w:p w:rsidRPr="006F3DDD" w:rsidR="2FB0C041" w:rsidP="1FE52254" w:rsidRDefault="24CD79C0" w14:paraId="3670AA8C" w14:textId="4DA18C12">
      <w:pPr>
        <w:pStyle w:val="ListParagraph"/>
        <w:numPr>
          <w:ilvl w:val="0"/>
          <w:numId w:val="16"/>
        </w:numPr>
      </w:pPr>
      <w:r w:rsidRPr="08A3A974">
        <w:rPr>
          <w:b/>
          <w:color w:val="000000" w:themeColor="text1"/>
        </w:rPr>
        <w:t>Completion Report</w:t>
      </w:r>
      <w:r w:rsidRPr="08A3A974">
        <w:rPr>
          <w:color w:val="000000" w:themeColor="text1"/>
        </w:rPr>
        <w:t>: In this report, grantees will report on the completion of the overall project</w:t>
      </w:r>
      <w:r w:rsidRPr="08A3A974" w:rsidR="551DE143">
        <w:rPr>
          <w:color w:val="000000" w:themeColor="text1"/>
        </w:rPr>
        <w:t xml:space="preserve">, </w:t>
      </w:r>
      <w:r w:rsidRPr="08A3A974">
        <w:rPr>
          <w:color w:val="000000" w:themeColor="text1"/>
        </w:rPr>
        <w:t>milestones met</w:t>
      </w:r>
      <w:r w:rsidRPr="08A3A974" w:rsidR="551DE143">
        <w:rPr>
          <w:color w:val="000000" w:themeColor="text1"/>
        </w:rPr>
        <w:t xml:space="preserve">, </w:t>
      </w:r>
      <w:r w:rsidRPr="08A3A974" w:rsidR="1975CB5F">
        <w:rPr>
          <w:color w:val="000000" w:themeColor="text1"/>
        </w:rPr>
        <w:t xml:space="preserve">and </w:t>
      </w:r>
      <w:r w:rsidRPr="08A3A974" w:rsidR="551DE143">
        <w:rPr>
          <w:color w:val="000000" w:themeColor="text1"/>
        </w:rPr>
        <w:t>metrics</w:t>
      </w:r>
      <w:r w:rsidRPr="08A3A974" w:rsidR="712A2E3C">
        <w:rPr>
          <w:color w:val="000000" w:themeColor="text1"/>
        </w:rPr>
        <w:t xml:space="preserve"> to assess outcomes</w:t>
      </w:r>
      <w:r w:rsidRPr="08A3A974">
        <w:rPr>
          <w:color w:val="000000" w:themeColor="text1"/>
        </w:rPr>
        <w:t>.</w:t>
      </w:r>
      <w:r w:rsidRPr="08A3A974" w:rsidR="0D12A4E6">
        <w:rPr>
          <w:color w:val="000000" w:themeColor="text1"/>
        </w:rPr>
        <w:t xml:space="preserve"> The completion report is </w:t>
      </w:r>
      <w:r w:rsidRPr="08A3A974" w:rsidR="04E21E4D">
        <w:rPr>
          <w:color w:val="000000" w:themeColor="text1"/>
        </w:rPr>
        <w:t>due on</w:t>
      </w:r>
      <w:r w:rsidRPr="08A3A974" w:rsidR="44652D35">
        <w:rPr>
          <w:color w:val="000000" w:themeColor="text1"/>
        </w:rPr>
        <w:t>e</w:t>
      </w:r>
      <w:r w:rsidRPr="08A3A974" w:rsidR="04E21E4D">
        <w:rPr>
          <w:color w:val="000000" w:themeColor="text1"/>
        </w:rPr>
        <w:t xml:space="preserve"> month after the </w:t>
      </w:r>
      <w:r w:rsidRPr="08A3A974" w:rsidR="1062D740">
        <w:rPr>
          <w:color w:val="000000" w:themeColor="text1"/>
        </w:rPr>
        <w:t>end of the project’s term.</w:t>
      </w:r>
      <w:r w:rsidRPr="08A3A974" w:rsidR="00DC166C">
        <w:rPr>
          <w:color w:val="000000" w:themeColor="text1"/>
        </w:rPr>
        <w:t xml:space="preserve"> Projects </w:t>
      </w:r>
      <w:r w:rsidRPr="08A3A974" w:rsidR="04F75B18">
        <w:rPr>
          <w:color w:val="000000" w:themeColor="text1"/>
        </w:rPr>
        <w:t>funding</w:t>
      </w:r>
      <w:r w:rsidRPr="08A3A974" w:rsidR="00DC166C">
        <w:rPr>
          <w:color w:val="000000" w:themeColor="text1"/>
        </w:rPr>
        <w:t xml:space="preserve"> may not exceed 12 months.</w:t>
      </w:r>
    </w:p>
    <w:p w:rsidRPr="006F3DDD" w:rsidR="001A0AA4" w:rsidP="1FE52254" w:rsidRDefault="2BD2ABF2" w14:paraId="2DD9C82F" w14:textId="765F5E3C">
      <w:pPr>
        <w:pStyle w:val="Heading2"/>
        <w:rPr>
          <w:szCs w:val="24"/>
        </w:rPr>
      </w:pPr>
      <w:r w:rsidRPr="006F3DDD">
        <w:rPr>
          <w:szCs w:val="24"/>
        </w:rPr>
        <w:t>Payment of Grant Funds</w:t>
      </w:r>
    </w:p>
    <w:p w:rsidRPr="006F3DDD" w:rsidR="00593A51" w:rsidP="1FE52254" w:rsidRDefault="1C6F9EA5" w14:paraId="26FAB7D3" w14:textId="3975A926">
      <w:pPr>
        <w:spacing w:after="160" w:line="259" w:lineRule="auto"/>
        <w:ind w:left="0" w:firstLine="0"/>
      </w:pPr>
      <w:r>
        <w:t xml:space="preserve">Payment of grant funds </w:t>
      </w:r>
      <w:r w:rsidR="004170A6">
        <w:t>will be</w:t>
      </w:r>
      <w:r>
        <w:t xml:space="preserve"> made through </w:t>
      </w:r>
      <w:r w:rsidR="004170A6">
        <w:t xml:space="preserve">a </w:t>
      </w:r>
      <w:r w:rsidR="248D0B42">
        <w:t>monthly</w:t>
      </w:r>
      <w:r w:rsidDel="00F0715C" w:rsidR="248D0B42">
        <w:t xml:space="preserve"> </w:t>
      </w:r>
      <w:r w:rsidR="248D0B42">
        <w:t xml:space="preserve">reimbursement </w:t>
      </w:r>
      <w:r w:rsidR="004170A6">
        <w:t>process</w:t>
      </w:r>
      <w:r w:rsidDel="00F0715C" w:rsidR="00B11FA5">
        <w:t>.</w:t>
      </w:r>
      <w:r w:rsidR="248D0B42">
        <w:t xml:space="preserve"> </w:t>
      </w:r>
      <w:r w:rsidR="20292FC7">
        <w:t>Ten percent</w:t>
      </w:r>
      <w:r w:rsidR="248D0B42">
        <w:t xml:space="preserve"> of </w:t>
      </w:r>
      <w:r w:rsidR="00423BCA">
        <w:t>the monthly reimbursement</w:t>
      </w:r>
      <w:r w:rsidR="248D0B42">
        <w:t xml:space="preserve"> will be held back until the project is </w:t>
      </w:r>
      <w:r w:rsidR="00423BCA">
        <w:t xml:space="preserve">successfully </w:t>
      </w:r>
      <w:r w:rsidR="248D0B42">
        <w:t>completed.</w:t>
      </w:r>
    </w:p>
    <w:p w:rsidRPr="006F3DDD" w:rsidR="482007D1" w:rsidP="1FE52254" w:rsidRDefault="2BD2ABF2" w14:paraId="608C763E" w14:textId="201483F5">
      <w:pPr>
        <w:spacing w:after="240" w:line="259" w:lineRule="auto"/>
        <w:ind w:left="0" w:firstLine="0"/>
        <w:rPr>
          <w:color w:val="000000" w:themeColor="text1"/>
          <w:szCs w:val="24"/>
        </w:rPr>
      </w:pPr>
      <w:r w:rsidRPr="006F3DDD">
        <w:rPr>
          <w:color w:val="000000" w:themeColor="text1"/>
          <w:szCs w:val="24"/>
        </w:rPr>
        <w:t xml:space="preserve">Applicants will submit claims monthly to request reimbursement of eligible project expenses. Requests for reimbursements will require documentation of expenses incurred. </w:t>
      </w:r>
      <w:r w:rsidRPr="006F3DDD" w:rsidR="139347C2">
        <w:rPr>
          <w:szCs w:val="24"/>
        </w:rPr>
        <w:t>Qualifying expenses must be directly related to bridging the digital divide</w:t>
      </w:r>
      <w:r w:rsidRPr="006F3DDD" w:rsidR="3A25AA35">
        <w:rPr>
          <w:szCs w:val="24"/>
        </w:rPr>
        <w:t xml:space="preserve">. </w:t>
      </w:r>
      <w:r w:rsidRPr="006F3DDD">
        <w:rPr>
          <w:color w:val="000000" w:themeColor="text1"/>
          <w:szCs w:val="24"/>
        </w:rPr>
        <w:t xml:space="preserve">Payments will be based upon approval of receipts, invoices and other supporting documents showing the expenses incurred for the project are in accordance with the grant recipients’ projection application, D.21-10-020, </w:t>
      </w:r>
      <w:r w:rsidR="003419FF">
        <w:rPr>
          <w:color w:val="000000" w:themeColor="text1"/>
          <w:szCs w:val="24"/>
        </w:rPr>
        <w:t>Pub. Util.</w:t>
      </w:r>
      <w:r w:rsidRPr="006F3DDD" w:rsidR="43DC90F7">
        <w:rPr>
          <w:color w:val="000000" w:themeColor="text1"/>
          <w:szCs w:val="24"/>
        </w:rPr>
        <w:t xml:space="preserve"> Code Section 280.5, and this resolution.</w:t>
      </w:r>
    </w:p>
    <w:p w:rsidRPr="006F3DDD" w:rsidR="00EE185A" w:rsidP="1FE52254" w:rsidRDefault="48C829F2" w14:paraId="5DD25EF0" w14:textId="3EB2B323">
      <w:pPr>
        <w:spacing w:after="240" w:line="259" w:lineRule="auto"/>
        <w:rPr>
          <w:color w:val="000000" w:themeColor="text1"/>
          <w:szCs w:val="24"/>
        </w:rPr>
      </w:pPr>
      <w:r w:rsidRPr="006F3DDD">
        <w:rPr>
          <w:color w:val="000000" w:themeColor="text1"/>
          <w:szCs w:val="24"/>
        </w:rPr>
        <w:t xml:space="preserve">The </w:t>
      </w:r>
      <w:r w:rsidR="00BE12F3">
        <w:rPr>
          <w:color w:val="000000" w:themeColor="text1"/>
          <w:szCs w:val="24"/>
        </w:rPr>
        <w:t>DDGP</w:t>
      </w:r>
      <w:r w:rsidRPr="006F3DDD">
        <w:rPr>
          <w:color w:val="000000" w:themeColor="text1"/>
          <w:szCs w:val="24"/>
        </w:rPr>
        <w:t xml:space="preserve"> will not reimburse ineligible expenses (including administrative costs in excess of 10% of the approved project budget) or expenses that lack sufficient documentation.</w:t>
      </w:r>
      <w:r w:rsidRPr="006F3DDD" w:rsidR="68553203">
        <w:rPr>
          <w:color w:val="000000" w:themeColor="text1"/>
          <w:szCs w:val="24"/>
        </w:rPr>
        <w:t xml:space="preserve"> </w:t>
      </w:r>
    </w:p>
    <w:p w:rsidRPr="006F3DDD" w:rsidR="009574F1" w:rsidP="1FE52254" w:rsidRDefault="601B61F0" w14:paraId="13E18956" w14:textId="77777777">
      <w:pPr>
        <w:spacing w:after="240" w:line="259" w:lineRule="auto"/>
        <w:rPr>
          <w:color w:val="000000" w:themeColor="text1"/>
          <w:szCs w:val="24"/>
        </w:rPr>
      </w:pPr>
      <w:r w:rsidRPr="006F3DDD">
        <w:rPr>
          <w:color w:val="000000" w:themeColor="text1"/>
          <w:szCs w:val="24"/>
        </w:rPr>
        <w:t>Goods or services purchased using grant funds (via the expense reimbursement process) will become property of the beneficiary school upon completion or termination of the project.</w:t>
      </w:r>
    </w:p>
    <w:p w:rsidR="378659E6" w:rsidP="1FE52254" w:rsidRDefault="3678816A" w14:paraId="0101BFB2" w14:textId="5412D74C">
      <w:pPr>
        <w:spacing w:after="160" w:line="259" w:lineRule="auto"/>
        <w:ind w:left="0" w:firstLine="0"/>
        <w:rPr>
          <w:color w:val="000000" w:themeColor="text1"/>
          <w:szCs w:val="24"/>
        </w:rPr>
      </w:pPr>
      <w:r w:rsidRPr="006F3DDD">
        <w:rPr>
          <w:color w:val="000000" w:themeColor="text1"/>
          <w:szCs w:val="24"/>
        </w:rPr>
        <w:t>In the event an applicant cannot complete the agreed upon project, the Program is not obligated to reimburse any expenses incurred.</w:t>
      </w:r>
    </w:p>
    <w:p w:rsidRPr="00F75CAF" w:rsidR="00D407C9" w:rsidP="00D407C9" w:rsidRDefault="00D407C9" w14:paraId="0BB8496E" w14:textId="08CD5A9F">
      <w:pPr>
        <w:spacing w:after="240" w:line="259" w:lineRule="auto"/>
        <w:ind w:left="0" w:firstLine="0"/>
        <w:rPr>
          <w:i/>
          <w:iCs/>
          <w:szCs w:val="24"/>
        </w:rPr>
      </w:pPr>
      <w:r w:rsidRPr="00F75CAF">
        <w:rPr>
          <w:i/>
          <w:iCs/>
          <w:szCs w:val="24"/>
        </w:rPr>
        <w:t>Other Items for Consideration</w:t>
      </w:r>
    </w:p>
    <w:p w:rsidRPr="00F75CAF" w:rsidR="00D407C9" w:rsidP="005D5E16" w:rsidRDefault="005D5E16" w14:paraId="71DA56DF" w14:textId="11F86E5A">
      <w:pPr>
        <w:spacing w:after="240" w:line="259" w:lineRule="auto"/>
        <w:ind w:left="0" w:firstLine="0"/>
        <w:rPr>
          <w:szCs w:val="24"/>
        </w:rPr>
      </w:pPr>
      <w:r w:rsidRPr="61D9C785">
        <w:t>Although t</w:t>
      </w:r>
      <w:r w:rsidRPr="61D9C785" w:rsidR="00D407C9">
        <w:t xml:space="preserve">he Commission </w:t>
      </w:r>
      <w:r w:rsidRPr="61D9C785">
        <w:t xml:space="preserve">only </w:t>
      </w:r>
      <w:r w:rsidRPr="61D9C785" w:rsidR="00D407C9">
        <w:t>authorize</w:t>
      </w:r>
      <w:r w:rsidR="003200AF">
        <w:t>d</w:t>
      </w:r>
      <w:r w:rsidRPr="61D9C785" w:rsidR="00D407C9">
        <w:t xml:space="preserve"> grant funding</w:t>
      </w:r>
      <w:r w:rsidRPr="61D9C785">
        <w:t xml:space="preserve"> for</w:t>
      </w:r>
      <w:r w:rsidRPr="61D9C785" w:rsidR="00D407C9">
        <w:t xml:space="preserve"> four </w:t>
      </w:r>
      <w:r w:rsidRPr="61D9C785">
        <w:t>pilot projects</w:t>
      </w:r>
      <w:r w:rsidR="00AF7970">
        <w:t xml:space="preserve"> at this time,</w:t>
      </w:r>
      <w:r w:rsidRPr="61D9C785">
        <w:t xml:space="preserve"> the</w:t>
      </w:r>
      <w:r w:rsidRPr="61D9C785" w:rsidR="00D407C9">
        <w:t xml:space="preserve"> CD estimates that at least $200,0000 will still be available in the Digital Divide Account and ongoing collections by the Department of General Services are estimated at </w:t>
      </w:r>
      <w:r w:rsidRPr="61D9C785" w:rsidR="00D407C9">
        <w:lastRenderedPageBreak/>
        <w:t>$100,000 per year.</w:t>
      </w:r>
      <w:r w:rsidRPr="61D9C785" w:rsidR="00D407C9">
        <w:rPr>
          <w:rStyle w:val="FootnoteReference"/>
        </w:rPr>
        <w:footnoteReference w:id="21"/>
      </w:r>
      <w:r w:rsidRPr="61D9C785">
        <w:t xml:space="preserve">  Therefore, s</w:t>
      </w:r>
      <w:r w:rsidRPr="61D9C785" w:rsidR="00D407C9">
        <w:t xml:space="preserve">taff will conduct an evaluation of the grant application process and the </w:t>
      </w:r>
      <w:r w:rsidRPr="61D9C785">
        <w:t xml:space="preserve">success of </w:t>
      </w:r>
      <w:r w:rsidRPr="61D9C785" w:rsidR="00D407C9">
        <w:t xml:space="preserve">digital divide projects and may recommend the Commission adopt program modifications </w:t>
      </w:r>
      <w:r w:rsidRPr="61D9C785">
        <w:t>and additional funding opportunities</w:t>
      </w:r>
      <w:r w:rsidRPr="00F75CAF" w:rsidR="00D407C9">
        <w:rPr>
          <w:szCs w:val="24"/>
        </w:rPr>
        <w:t xml:space="preserve">.  </w:t>
      </w:r>
    </w:p>
    <w:p w:rsidRPr="006F3DDD" w:rsidR="00F77A98" w:rsidP="1FE52254" w:rsidRDefault="0D1C247E" w14:paraId="57884259" w14:textId="77777777">
      <w:pPr>
        <w:pStyle w:val="Heading1"/>
        <w:ind w:firstLine="0"/>
        <w:rPr>
          <w:szCs w:val="24"/>
        </w:rPr>
      </w:pPr>
      <w:r w:rsidRPr="006F3DDD">
        <w:rPr>
          <w:szCs w:val="24"/>
        </w:rPr>
        <w:t>SAFETY CONSIDERATIONS</w:t>
      </w:r>
    </w:p>
    <w:p w:rsidRPr="006F3DDD" w:rsidR="785D0F6D" w:rsidP="1FE52254" w:rsidRDefault="27B7BA3F" w14:paraId="243EA089" w14:textId="3B3EB63F">
      <w:pPr>
        <w:rPr>
          <w:color w:val="000000" w:themeColor="text1"/>
          <w:szCs w:val="24"/>
        </w:rPr>
      </w:pPr>
      <w:r w:rsidRPr="006F3DDD">
        <w:rPr>
          <w:color w:val="000000" w:themeColor="text1"/>
          <w:szCs w:val="24"/>
        </w:rPr>
        <w:t>There are no safety considerations associated with this Resolution.</w:t>
      </w:r>
    </w:p>
    <w:p w:rsidRPr="006F3DDD" w:rsidR="003F2455" w:rsidP="1FE52254" w:rsidRDefault="760D004B" w14:paraId="59631062" w14:textId="47F6863A">
      <w:pPr>
        <w:pStyle w:val="Heading1"/>
        <w:rPr>
          <w:szCs w:val="24"/>
          <w:u w:val="none"/>
        </w:rPr>
      </w:pPr>
      <w:r w:rsidRPr="006F3DDD">
        <w:rPr>
          <w:szCs w:val="24"/>
        </w:rPr>
        <w:t>COMMENTS</w:t>
      </w:r>
      <w:r w:rsidRPr="006F3DDD">
        <w:rPr>
          <w:szCs w:val="24"/>
          <w:u w:val="none"/>
        </w:rPr>
        <w:t xml:space="preserve"> </w:t>
      </w:r>
    </w:p>
    <w:p w:rsidR="009F752B" w:rsidP="00B966FA" w:rsidRDefault="00B966FA" w14:paraId="29D98187" w14:textId="69C2ECD3">
      <w:pPr>
        <w:rPr>
          <w:color w:val="000000" w:themeColor="text1"/>
          <w:szCs w:val="24"/>
        </w:rPr>
      </w:pPr>
      <w:r>
        <w:rPr>
          <w:color w:val="000000" w:themeColor="text1"/>
          <w:szCs w:val="24"/>
        </w:rPr>
        <w:t>[Placeholder]</w:t>
      </w:r>
    </w:p>
    <w:p w:rsidRPr="006F3DDD" w:rsidR="4933CD03" w:rsidP="1FE52254" w:rsidRDefault="58072849" w14:paraId="657538DF" w14:textId="6FFF2273">
      <w:pPr>
        <w:pStyle w:val="Heading1"/>
        <w:rPr>
          <w:color w:val="000000" w:themeColor="text1"/>
          <w:szCs w:val="24"/>
        </w:rPr>
      </w:pPr>
      <w:r w:rsidRPr="006F3DDD">
        <w:rPr>
          <w:color w:val="000000" w:themeColor="text1"/>
          <w:szCs w:val="24"/>
        </w:rPr>
        <w:t>FINDINGS</w:t>
      </w:r>
    </w:p>
    <w:p w:rsidRPr="006F3DDD" w:rsidR="00DA4E89" w:rsidP="1FE52254" w:rsidRDefault="3DF7B5FC" w14:paraId="20ED4B5D" w14:textId="4118D40E">
      <w:pPr>
        <w:pStyle w:val="ListParagraph"/>
        <w:numPr>
          <w:ilvl w:val="0"/>
          <w:numId w:val="12"/>
        </w:numPr>
        <w:spacing w:after="240" w:line="259" w:lineRule="auto"/>
        <w:contextualSpacing w:val="0"/>
        <w:rPr>
          <w:szCs w:val="24"/>
        </w:rPr>
      </w:pPr>
      <w:r w:rsidRPr="006F3DDD">
        <w:rPr>
          <w:szCs w:val="24"/>
        </w:rPr>
        <w:t xml:space="preserve">Public Utilities Code Section 280.5 established the Digital Divide Grant Program </w:t>
      </w:r>
      <w:r w:rsidR="00BE12F3">
        <w:rPr>
          <w:szCs w:val="24"/>
        </w:rPr>
        <w:t xml:space="preserve">(DDGP) </w:t>
      </w:r>
      <w:r w:rsidRPr="006F3DDD">
        <w:rPr>
          <w:szCs w:val="24"/>
        </w:rPr>
        <w:t xml:space="preserve">and requires the California Public Utilities Commission (CPUC or Commission) to provide grants for the purpose of funding community technology programs for </w:t>
      </w:r>
      <w:r w:rsidRPr="006F3DDD" w:rsidR="4C14435E">
        <w:rPr>
          <w:szCs w:val="24"/>
        </w:rPr>
        <w:t xml:space="preserve">eligible </w:t>
      </w:r>
      <w:r w:rsidRPr="006F3DDD">
        <w:rPr>
          <w:szCs w:val="24"/>
        </w:rPr>
        <w:t>public school</w:t>
      </w:r>
      <w:r w:rsidRPr="006F3DDD" w:rsidR="4C14435E">
        <w:rPr>
          <w:szCs w:val="24"/>
        </w:rPr>
        <w:t>s</w:t>
      </w:r>
      <w:r w:rsidRPr="006F3DDD">
        <w:rPr>
          <w:szCs w:val="24"/>
        </w:rPr>
        <w:t xml:space="preserve">. </w:t>
      </w:r>
    </w:p>
    <w:p w:rsidRPr="006F3DDD" w:rsidR="00972DEF" w:rsidP="1FE52254" w:rsidRDefault="3DF7B5FC" w14:paraId="51E4D2F2" w14:textId="7D173C69">
      <w:pPr>
        <w:pStyle w:val="ListParagraph"/>
        <w:numPr>
          <w:ilvl w:val="0"/>
          <w:numId w:val="12"/>
        </w:numPr>
        <w:spacing w:after="240" w:line="259" w:lineRule="auto"/>
        <w:contextualSpacing w:val="0"/>
        <w:rPr>
          <w:szCs w:val="24"/>
        </w:rPr>
      </w:pPr>
      <w:r w:rsidRPr="006F3DDD">
        <w:rPr>
          <w:szCs w:val="24"/>
        </w:rPr>
        <w:t xml:space="preserve">The </w:t>
      </w:r>
      <w:r w:rsidR="00BE12F3">
        <w:rPr>
          <w:szCs w:val="24"/>
        </w:rPr>
        <w:t>DDGP</w:t>
      </w:r>
      <w:r w:rsidRPr="006F3DDD">
        <w:rPr>
          <w:szCs w:val="24"/>
        </w:rPr>
        <w:t xml:space="preserve"> is funded by fees collected from lease of certain state-owned property to wireless telecommunications service providers for location of wireless telecommunications facilities, pursuant to Section 14666.8 of the Government Code.</w:t>
      </w:r>
    </w:p>
    <w:p w:rsidR="00BF1B37" w:rsidP="00BF1B37" w:rsidRDefault="3DF7B5FC" w14:paraId="5AAFC316" w14:textId="1F429427">
      <w:pPr>
        <w:pStyle w:val="ListParagraph"/>
        <w:numPr>
          <w:ilvl w:val="0"/>
          <w:numId w:val="12"/>
        </w:numPr>
        <w:spacing w:after="240" w:line="259" w:lineRule="auto"/>
        <w:contextualSpacing w:val="0"/>
        <w:rPr>
          <w:szCs w:val="24"/>
        </w:rPr>
      </w:pPr>
      <w:r w:rsidRPr="006F3DDD">
        <w:rPr>
          <w:szCs w:val="24"/>
        </w:rPr>
        <w:t xml:space="preserve">Decision </w:t>
      </w:r>
      <w:r w:rsidR="00957F77">
        <w:rPr>
          <w:szCs w:val="24"/>
        </w:rPr>
        <w:t xml:space="preserve">(D.) </w:t>
      </w:r>
      <w:r w:rsidRPr="006F3DDD">
        <w:rPr>
          <w:szCs w:val="24"/>
        </w:rPr>
        <w:t>21-10-020 delegated to Communications Division</w:t>
      </w:r>
      <w:r w:rsidR="00C870E5">
        <w:rPr>
          <w:szCs w:val="24"/>
        </w:rPr>
        <w:t xml:space="preserve"> (CD)</w:t>
      </w:r>
      <w:r w:rsidRPr="006F3DDD">
        <w:rPr>
          <w:szCs w:val="24"/>
        </w:rPr>
        <w:t xml:space="preserve"> staff the authority to approve </w:t>
      </w:r>
      <w:r w:rsidR="00E11104">
        <w:rPr>
          <w:szCs w:val="24"/>
        </w:rPr>
        <w:t>grants from the Digital Divide Account.</w:t>
      </w:r>
    </w:p>
    <w:p w:rsidRPr="006F3DDD" w:rsidR="00DA4E89" w:rsidP="61D9C785" w:rsidRDefault="006E162B" w14:paraId="56DE78AC" w14:textId="20EF508D">
      <w:pPr>
        <w:pStyle w:val="ListParagraph"/>
        <w:numPr>
          <w:ilvl w:val="0"/>
          <w:numId w:val="12"/>
        </w:numPr>
        <w:spacing w:after="240" w:line="259" w:lineRule="auto"/>
        <w:contextualSpacing w:val="0"/>
      </w:pPr>
      <w:r>
        <w:t xml:space="preserve">Ordering Paragraph 7 of D.21-10-020 set forth </w:t>
      </w:r>
      <w:r w:rsidR="00D9226B">
        <w:t>conditions of the DDGP</w:t>
      </w:r>
      <w:r w:rsidR="00AD1D04">
        <w:t xml:space="preserve">: </w:t>
      </w:r>
    </w:p>
    <w:p w:rsidRPr="006F3DDD" w:rsidR="00DA4E89" w:rsidP="00B966FA" w:rsidRDefault="00AD1D04" w14:paraId="288F6A0E" w14:textId="6271149D">
      <w:pPr>
        <w:pStyle w:val="ListParagraph"/>
        <w:numPr>
          <w:ilvl w:val="1"/>
          <w:numId w:val="12"/>
        </w:numPr>
        <w:spacing w:after="240" w:line="259" w:lineRule="auto"/>
        <w:contextualSpacing w:val="0"/>
      </w:pPr>
      <w:r>
        <w:t>T</w:t>
      </w:r>
      <w:r w:rsidR="3DF7B5FC">
        <w:t xml:space="preserve">hree grants </w:t>
      </w:r>
      <w:r w:rsidR="00DC7A1A">
        <w:t xml:space="preserve">will be awarded </w:t>
      </w:r>
      <w:r w:rsidR="3DF7B5FC">
        <w:t xml:space="preserve">for projects benefiting low-income rural schools within small school districts, and one grant for a project benefiting a low-income urban school within a small school district.  </w:t>
      </w:r>
    </w:p>
    <w:p w:rsidRPr="006F3DDD" w:rsidR="00972DEF" w:rsidP="00B966FA" w:rsidRDefault="3DF7B5FC" w14:paraId="6A0741E6" w14:textId="32BD7071">
      <w:pPr>
        <w:pStyle w:val="ListParagraph"/>
        <w:numPr>
          <w:ilvl w:val="1"/>
          <w:numId w:val="12"/>
        </w:numPr>
        <w:spacing w:after="240" w:line="259" w:lineRule="auto"/>
        <w:contextualSpacing w:val="0"/>
      </w:pPr>
      <w:r>
        <w:t xml:space="preserve">For each grant, a maximum of ten percent is available to fund the administrative costs necessary for the deployment of a project. </w:t>
      </w:r>
    </w:p>
    <w:p w:rsidRPr="006F3DDD" w:rsidR="00972DEF" w:rsidP="00B966FA" w:rsidRDefault="4C14435E" w14:paraId="3377F5D0" w14:textId="453329ED">
      <w:pPr>
        <w:pStyle w:val="ListParagraph"/>
        <w:numPr>
          <w:ilvl w:val="1"/>
          <w:numId w:val="12"/>
        </w:numPr>
        <w:spacing w:after="240" w:line="259" w:lineRule="auto"/>
        <w:contextualSpacing w:val="0"/>
      </w:pPr>
      <w:r>
        <w:lastRenderedPageBreak/>
        <w:t>A</w:t>
      </w:r>
      <w:r w:rsidR="3DF7B5FC">
        <w:t xml:space="preserve">fter the term of a grant-funded project ends, discounts on the cost of eligible services may be available to schools that participate in the California Teleconnect Fund. </w:t>
      </w:r>
    </w:p>
    <w:p w:rsidRPr="006F3DDD" w:rsidR="00E90283" w:rsidP="00B966FA" w:rsidRDefault="3DF7B5FC" w14:paraId="1C511F02" w14:textId="77777777">
      <w:pPr>
        <w:pStyle w:val="ListParagraph"/>
        <w:numPr>
          <w:ilvl w:val="1"/>
          <w:numId w:val="12"/>
        </w:numPr>
        <w:spacing w:after="240" w:line="259" w:lineRule="auto"/>
        <w:contextualSpacing w:val="0"/>
      </w:pPr>
      <w:r>
        <w:t xml:space="preserve">Grant recipients must be a nonprofit CBO, exempt from federal income taxes under Section 501(c)(3) of the Internal Revenue Code. </w:t>
      </w:r>
    </w:p>
    <w:p w:rsidRPr="006F3DDD" w:rsidR="00E90283" w:rsidP="00B966FA" w:rsidRDefault="3DF7B5FC" w14:paraId="75A9A616" w14:textId="77777777">
      <w:pPr>
        <w:pStyle w:val="ListParagraph"/>
        <w:numPr>
          <w:ilvl w:val="1"/>
          <w:numId w:val="12"/>
        </w:numPr>
        <w:spacing w:after="240" w:line="259" w:lineRule="auto"/>
        <w:contextualSpacing w:val="0"/>
      </w:pPr>
      <w:r>
        <w:t xml:space="preserve">Grant recipients must have a record of successfully deploying community technology projects and/or projects to bridge the digital divide. </w:t>
      </w:r>
    </w:p>
    <w:p w:rsidRPr="006F3DDD" w:rsidR="00E90283" w:rsidP="00B966FA" w:rsidRDefault="3DF7B5FC" w14:paraId="75CFD0BA" w14:textId="77777777">
      <w:pPr>
        <w:pStyle w:val="ListParagraph"/>
        <w:numPr>
          <w:ilvl w:val="1"/>
          <w:numId w:val="12"/>
        </w:numPr>
        <w:spacing w:after="240" w:line="259" w:lineRule="auto"/>
        <w:contextualSpacing w:val="0"/>
      </w:pPr>
      <w:r>
        <w:t xml:space="preserve">Beneficiary schools must belong to a small public school district and have a Free or Reduced-Price Meal participation rate of at least 50 percent, as identified by the California Department of Education.  </w:t>
      </w:r>
    </w:p>
    <w:p w:rsidRPr="006F3DDD" w:rsidR="00972DEF" w:rsidP="00B966FA" w:rsidRDefault="3DF7B5FC" w14:paraId="78343619" w14:textId="4705FD5B">
      <w:pPr>
        <w:pStyle w:val="ListParagraph"/>
        <w:numPr>
          <w:ilvl w:val="1"/>
          <w:numId w:val="12"/>
        </w:numPr>
        <w:spacing w:after="240" w:line="259" w:lineRule="auto"/>
        <w:contextualSpacing w:val="0"/>
      </w:pPr>
      <w:r>
        <w:t>Eligible projects must provide a holistic solution to bridging the digital divide</w:t>
      </w:r>
      <w:r w:rsidR="6A665058">
        <w:t>.</w:t>
      </w:r>
    </w:p>
    <w:p w:rsidRPr="006F3DDD" w:rsidR="00FD673B" w:rsidP="00B966FA" w:rsidRDefault="3DF7B5FC" w14:paraId="5DB7AB37" w14:textId="1D7B71EB">
      <w:pPr>
        <w:pStyle w:val="ListParagraph"/>
        <w:numPr>
          <w:ilvl w:val="1"/>
          <w:numId w:val="12"/>
        </w:numPr>
        <w:spacing w:after="240" w:line="259" w:lineRule="auto"/>
        <w:contextualSpacing w:val="0"/>
      </w:pPr>
      <w:r>
        <w:t>The term of an eligible project is limited to one school year.</w:t>
      </w:r>
    </w:p>
    <w:p w:rsidR="00972DEF" w:rsidP="00E11104" w:rsidRDefault="3DF7B5FC" w14:paraId="21C54327" w14:textId="6F7F19C2">
      <w:pPr>
        <w:pStyle w:val="ListParagraph"/>
        <w:numPr>
          <w:ilvl w:val="1"/>
          <w:numId w:val="12"/>
        </w:numPr>
        <w:spacing w:after="240" w:line="259" w:lineRule="auto"/>
        <w:contextualSpacing w:val="0"/>
        <w:rPr>
          <w:szCs w:val="24"/>
        </w:rPr>
      </w:pPr>
      <w:r w:rsidRPr="006F3DDD">
        <w:rPr>
          <w:szCs w:val="24"/>
        </w:rPr>
        <w:t>Public Utility Code Section 280.5</w:t>
      </w:r>
      <w:r w:rsidR="00116712">
        <w:rPr>
          <w:szCs w:val="24"/>
        </w:rPr>
        <w:t xml:space="preserve"> requires</w:t>
      </w:r>
      <w:r w:rsidRPr="006F3DDD">
        <w:rPr>
          <w:szCs w:val="24"/>
        </w:rPr>
        <w:t xml:space="preserve"> grants </w:t>
      </w:r>
      <w:r w:rsidR="006C6320">
        <w:rPr>
          <w:szCs w:val="24"/>
        </w:rPr>
        <w:t xml:space="preserve">to be awarded </w:t>
      </w:r>
      <w:r w:rsidRPr="006F3DDD">
        <w:rPr>
          <w:szCs w:val="24"/>
        </w:rPr>
        <w:t xml:space="preserve">on a competitive basis subject to criteria established </w:t>
      </w:r>
      <w:r w:rsidR="006C6320">
        <w:rPr>
          <w:szCs w:val="24"/>
        </w:rPr>
        <w:t>by the Commission</w:t>
      </w:r>
      <w:r w:rsidRPr="006F3DDD">
        <w:rPr>
          <w:szCs w:val="24"/>
        </w:rPr>
        <w:t xml:space="preserve">. </w:t>
      </w:r>
    </w:p>
    <w:p w:rsidR="00EF107A" w:rsidP="00B966FA" w:rsidRDefault="00EF107A" w14:paraId="79833377" w14:textId="734FB8C7">
      <w:pPr>
        <w:pStyle w:val="ListParagraph"/>
        <w:numPr>
          <w:ilvl w:val="1"/>
          <w:numId w:val="12"/>
        </w:numPr>
        <w:spacing w:after="240" w:line="259" w:lineRule="auto"/>
        <w:contextualSpacing w:val="0"/>
      </w:pPr>
      <w:r>
        <w:t>Each grant shall not exceed $250,000 per pilot project.</w:t>
      </w:r>
    </w:p>
    <w:p w:rsidRPr="006E0ED5" w:rsidR="00455BE2" w:rsidP="61D9C785" w:rsidRDefault="0079395E" w14:paraId="0B066617" w14:textId="4DD08017">
      <w:pPr>
        <w:pStyle w:val="ListParagraph"/>
        <w:numPr>
          <w:ilvl w:val="0"/>
          <w:numId w:val="12"/>
        </w:numPr>
        <w:spacing w:after="240" w:line="259" w:lineRule="auto"/>
        <w:contextualSpacing w:val="0"/>
      </w:pPr>
      <w:r>
        <w:t>To implement the directives in D.21-10-020, i</w:t>
      </w:r>
      <w:r w:rsidR="00CD7D54">
        <w:t xml:space="preserve">t is reasonable </w:t>
      </w:r>
      <w:r w:rsidR="0098273E">
        <w:t xml:space="preserve">to adopt </w:t>
      </w:r>
      <w:r w:rsidR="00062E42">
        <w:t xml:space="preserve">additional </w:t>
      </w:r>
      <w:r w:rsidR="00581F76">
        <w:t xml:space="preserve">eligibility </w:t>
      </w:r>
      <w:r w:rsidR="00062E42">
        <w:t xml:space="preserve">criteria and </w:t>
      </w:r>
      <w:r w:rsidR="006E0ED5">
        <w:t xml:space="preserve">to </w:t>
      </w:r>
      <w:r w:rsidR="00655609">
        <w:t xml:space="preserve">designate an </w:t>
      </w:r>
      <w:r w:rsidR="00164326">
        <w:t xml:space="preserve">administrative </w:t>
      </w:r>
      <w:r w:rsidR="009B0BF7">
        <w:t>process</w:t>
      </w:r>
      <w:r w:rsidR="00B17A71">
        <w:t xml:space="preserve"> </w:t>
      </w:r>
      <w:r w:rsidR="003E6E89">
        <w:t>that would</w:t>
      </w:r>
      <w:r w:rsidR="00655609">
        <w:t xml:space="preserve"> </w:t>
      </w:r>
      <w:r w:rsidR="00B17A71">
        <w:t>award grants on a competitive basis</w:t>
      </w:r>
      <w:r w:rsidR="009B0BF7">
        <w:t>.</w:t>
      </w:r>
    </w:p>
    <w:p w:rsidRPr="006F3DDD" w:rsidR="00CB41D9" w:rsidP="61D9C785" w:rsidRDefault="05D03D88" w14:paraId="7C51F389" w14:textId="77777777">
      <w:pPr>
        <w:pStyle w:val="ListParagraph"/>
        <w:numPr>
          <w:ilvl w:val="0"/>
          <w:numId w:val="12"/>
        </w:numPr>
        <w:spacing w:after="240" w:line="259" w:lineRule="auto"/>
        <w:contextualSpacing w:val="0"/>
      </w:pPr>
      <w:r>
        <w:t>There are no safety considerations associated with this Resolution.</w:t>
      </w:r>
    </w:p>
    <w:p w:rsidRPr="006F3DDD" w:rsidR="72FA77F9" w:rsidP="1FE52254" w:rsidRDefault="58072849" w14:paraId="0D94DECB" w14:textId="2272E6DA">
      <w:pPr>
        <w:pStyle w:val="Heading1"/>
        <w:rPr>
          <w:szCs w:val="24"/>
        </w:rPr>
      </w:pPr>
      <w:r w:rsidRPr="006F3DDD">
        <w:rPr>
          <w:szCs w:val="24"/>
        </w:rPr>
        <w:t xml:space="preserve">THERFORE, IT IS ORDERED that: </w:t>
      </w:r>
    </w:p>
    <w:p w:rsidRPr="006F3DDD" w:rsidR="72FA77F9" w:rsidP="1FE52254" w:rsidRDefault="00A75888" w14:paraId="0081633B" w14:textId="62534E19">
      <w:pPr>
        <w:pStyle w:val="ListParagraph"/>
        <w:numPr>
          <w:ilvl w:val="0"/>
          <w:numId w:val="13"/>
        </w:numPr>
        <w:spacing w:after="240" w:line="269" w:lineRule="auto"/>
        <w:contextualSpacing w:val="0"/>
        <w:rPr>
          <w:szCs w:val="24"/>
        </w:rPr>
      </w:pPr>
      <w:r>
        <w:rPr>
          <w:szCs w:val="24"/>
        </w:rPr>
        <w:t xml:space="preserve">Communications Division </w:t>
      </w:r>
      <w:r w:rsidR="00D5235C">
        <w:rPr>
          <w:szCs w:val="24"/>
        </w:rPr>
        <w:t xml:space="preserve">shall </w:t>
      </w:r>
      <w:r w:rsidR="00247AE2">
        <w:rPr>
          <w:szCs w:val="24"/>
        </w:rPr>
        <w:t>evaluate Digital Divide Grant program applications based on the</w:t>
      </w:r>
      <w:r w:rsidR="00D72146">
        <w:rPr>
          <w:szCs w:val="24"/>
        </w:rPr>
        <w:t xml:space="preserve"> eligibility criteria </w:t>
      </w:r>
      <w:r w:rsidR="00C11241">
        <w:rPr>
          <w:szCs w:val="24"/>
        </w:rPr>
        <w:t xml:space="preserve">as </w:t>
      </w:r>
      <w:r w:rsidR="002950E8">
        <w:rPr>
          <w:szCs w:val="24"/>
        </w:rPr>
        <w:t>adopted</w:t>
      </w:r>
      <w:r w:rsidR="00D5235C">
        <w:rPr>
          <w:szCs w:val="24"/>
        </w:rPr>
        <w:t xml:space="preserve"> </w:t>
      </w:r>
      <w:r w:rsidR="007013F8">
        <w:rPr>
          <w:szCs w:val="24"/>
        </w:rPr>
        <w:t xml:space="preserve">in D.21-10-020 and </w:t>
      </w:r>
      <w:r w:rsidR="00CB633E">
        <w:rPr>
          <w:szCs w:val="24"/>
        </w:rPr>
        <w:t>this Resolution</w:t>
      </w:r>
      <w:r w:rsidRPr="006F3DDD" w:rsidR="58072849">
        <w:rPr>
          <w:szCs w:val="24"/>
        </w:rPr>
        <w:t xml:space="preserve">. </w:t>
      </w:r>
    </w:p>
    <w:p w:rsidRPr="006F3DDD" w:rsidR="00983217" w:rsidP="1FE52254" w:rsidRDefault="6A5B5DBA" w14:paraId="213C6580" w14:textId="255469B0">
      <w:pPr>
        <w:pStyle w:val="ListParagraph"/>
        <w:numPr>
          <w:ilvl w:val="0"/>
          <w:numId w:val="13"/>
        </w:numPr>
        <w:spacing w:after="240" w:line="269" w:lineRule="auto"/>
        <w:contextualSpacing w:val="0"/>
        <w:rPr>
          <w:szCs w:val="24"/>
        </w:rPr>
      </w:pPr>
      <w:r w:rsidRPr="006F3DDD">
        <w:rPr>
          <w:szCs w:val="24"/>
        </w:rPr>
        <w:t xml:space="preserve">Applicants shall </w:t>
      </w:r>
      <w:r w:rsidR="002F26FC">
        <w:rPr>
          <w:szCs w:val="24"/>
        </w:rPr>
        <w:t>use</w:t>
      </w:r>
      <w:r w:rsidRPr="006F3DDD" w:rsidDel="002F26FC" w:rsidR="002F26FC">
        <w:rPr>
          <w:szCs w:val="24"/>
        </w:rPr>
        <w:t xml:space="preserve"> </w:t>
      </w:r>
      <w:r w:rsidRPr="006F3DDD" w:rsidR="594E1624">
        <w:rPr>
          <w:szCs w:val="24"/>
        </w:rPr>
        <w:t>the proces</w:t>
      </w:r>
      <w:r w:rsidRPr="006F3DDD">
        <w:rPr>
          <w:szCs w:val="24"/>
        </w:rPr>
        <w:t>s detailed in Appendix A</w:t>
      </w:r>
      <w:r w:rsidRPr="006F3DDD" w:rsidR="482978F3">
        <w:rPr>
          <w:szCs w:val="24"/>
        </w:rPr>
        <w:t xml:space="preserve"> to apply to the Digital Divide Grant Program</w:t>
      </w:r>
      <w:r w:rsidRPr="006F3DDD">
        <w:rPr>
          <w:szCs w:val="24"/>
        </w:rPr>
        <w:t xml:space="preserve">. </w:t>
      </w:r>
    </w:p>
    <w:p w:rsidRPr="006F3DDD" w:rsidR="003D6795" w:rsidP="1FE52254" w:rsidRDefault="2AD63B0D" w14:paraId="1DC01472" w14:textId="5155B394">
      <w:pPr>
        <w:pStyle w:val="ListParagraph"/>
        <w:numPr>
          <w:ilvl w:val="0"/>
          <w:numId w:val="13"/>
        </w:numPr>
        <w:spacing w:after="240" w:line="269" w:lineRule="auto"/>
        <w:contextualSpacing w:val="0"/>
        <w:rPr>
          <w:szCs w:val="24"/>
        </w:rPr>
      </w:pPr>
      <w:r w:rsidRPr="006F3DDD">
        <w:rPr>
          <w:szCs w:val="24"/>
        </w:rPr>
        <w:lastRenderedPageBreak/>
        <w:t xml:space="preserve">Communications Division </w:t>
      </w:r>
      <w:r w:rsidR="005D5A14">
        <w:rPr>
          <w:szCs w:val="24"/>
        </w:rPr>
        <w:t>s</w:t>
      </w:r>
      <w:r w:rsidRPr="006F3DDD">
        <w:rPr>
          <w:szCs w:val="24"/>
        </w:rPr>
        <w:t xml:space="preserve">taff </w:t>
      </w:r>
      <w:r w:rsidRPr="006F3DDD" w:rsidR="28D929A9">
        <w:rPr>
          <w:szCs w:val="24"/>
        </w:rPr>
        <w:t>shall</w:t>
      </w:r>
      <w:r w:rsidRPr="006F3DDD">
        <w:rPr>
          <w:szCs w:val="24"/>
        </w:rPr>
        <w:t xml:space="preserve"> </w:t>
      </w:r>
      <w:r w:rsidRPr="006F3DDD" w:rsidR="1B341168">
        <w:rPr>
          <w:szCs w:val="24"/>
        </w:rPr>
        <w:t>evaluate and score applications to the Digital Divide Grant Program</w:t>
      </w:r>
      <w:r w:rsidR="006705F6">
        <w:rPr>
          <w:szCs w:val="24"/>
        </w:rPr>
        <w:t xml:space="preserve"> and </w:t>
      </w:r>
      <w:r w:rsidR="001B05E1">
        <w:rPr>
          <w:szCs w:val="24"/>
        </w:rPr>
        <w:t>award</w:t>
      </w:r>
      <w:r w:rsidR="006705F6">
        <w:rPr>
          <w:szCs w:val="24"/>
        </w:rPr>
        <w:t xml:space="preserve"> four projects </w:t>
      </w:r>
      <w:r w:rsidR="00F73C5B">
        <w:rPr>
          <w:szCs w:val="24"/>
        </w:rPr>
        <w:t xml:space="preserve">to fund </w:t>
      </w:r>
      <w:r w:rsidR="006705F6">
        <w:rPr>
          <w:szCs w:val="24"/>
        </w:rPr>
        <w:t>using</w:t>
      </w:r>
      <w:r w:rsidRPr="006F3DDD" w:rsidDel="002F26FC" w:rsidR="006705F6">
        <w:rPr>
          <w:szCs w:val="24"/>
        </w:rPr>
        <w:t xml:space="preserve"> </w:t>
      </w:r>
      <w:r w:rsidRPr="006F3DDD" w:rsidR="006705F6">
        <w:rPr>
          <w:szCs w:val="24"/>
        </w:rPr>
        <w:t xml:space="preserve">the </w:t>
      </w:r>
      <w:r w:rsidR="006705F6">
        <w:rPr>
          <w:szCs w:val="24"/>
        </w:rPr>
        <w:t xml:space="preserve">competitive </w:t>
      </w:r>
      <w:r w:rsidRPr="006F3DDD" w:rsidR="006705F6">
        <w:rPr>
          <w:szCs w:val="24"/>
        </w:rPr>
        <w:t>process</w:t>
      </w:r>
      <w:r w:rsidR="006705F6">
        <w:rPr>
          <w:szCs w:val="24"/>
        </w:rPr>
        <w:t xml:space="preserve"> described in this Resolution</w:t>
      </w:r>
      <w:r w:rsidRPr="006F3DDD" w:rsidR="1B341168">
        <w:rPr>
          <w:szCs w:val="24"/>
        </w:rPr>
        <w:t>.</w:t>
      </w:r>
    </w:p>
    <w:p w:rsidRPr="00E44CDE" w:rsidR="00B22BAD" w:rsidP="00E44CDE" w:rsidRDefault="00E70D6A" w14:paraId="6CFDB40B" w14:textId="3A6361D0">
      <w:pPr>
        <w:pStyle w:val="ListParagraph"/>
        <w:numPr>
          <w:ilvl w:val="0"/>
          <w:numId w:val="13"/>
        </w:numPr>
        <w:spacing w:after="240" w:line="269" w:lineRule="auto"/>
        <w:contextualSpacing w:val="0"/>
        <w:rPr>
          <w:color w:val="000000" w:themeColor="text1"/>
          <w:szCs w:val="24"/>
        </w:rPr>
      </w:pPr>
      <w:r>
        <w:rPr>
          <w:szCs w:val="24"/>
        </w:rPr>
        <w:t xml:space="preserve"> </w:t>
      </w:r>
      <w:r w:rsidRPr="006F3DDD" w:rsidR="2AD63B0D">
        <w:rPr>
          <w:szCs w:val="24"/>
        </w:rPr>
        <w:t xml:space="preserve">Communication Division </w:t>
      </w:r>
      <w:r w:rsidR="00077241">
        <w:rPr>
          <w:szCs w:val="24"/>
        </w:rPr>
        <w:t>s</w:t>
      </w:r>
      <w:r w:rsidRPr="006F3DDD" w:rsidR="2AD63B0D">
        <w:rPr>
          <w:szCs w:val="24"/>
        </w:rPr>
        <w:t xml:space="preserve">taff </w:t>
      </w:r>
      <w:r w:rsidRPr="006F3DDD" w:rsidR="28D929A9">
        <w:rPr>
          <w:szCs w:val="24"/>
        </w:rPr>
        <w:t>shall</w:t>
      </w:r>
      <w:r w:rsidRPr="006F3DDD" w:rsidR="2AD63B0D">
        <w:rPr>
          <w:szCs w:val="24"/>
        </w:rPr>
        <w:t xml:space="preserve"> </w:t>
      </w:r>
      <w:r w:rsidR="002A4A28">
        <w:rPr>
          <w:szCs w:val="24"/>
        </w:rPr>
        <w:t xml:space="preserve">notice a </w:t>
      </w:r>
      <w:r w:rsidR="00EA522F">
        <w:rPr>
          <w:szCs w:val="24"/>
        </w:rPr>
        <w:t xml:space="preserve">draft resolution </w:t>
      </w:r>
      <w:r w:rsidR="002A4A28">
        <w:rPr>
          <w:szCs w:val="24"/>
        </w:rPr>
        <w:t xml:space="preserve">authorizing the </w:t>
      </w:r>
      <w:r w:rsidR="00AF7693">
        <w:rPr>
          <w:szCs w:val="24"/>
        </w:rPr>
        <w:t>payment</w:t>
      </w:r>
      <w:r w:rsidR="00342C16">
        <w:rPr>
          <w:szCs w:val="24"/>
        </w:rPr>
        <w:t xml:space="preserve"> of</w:t>
      </w:r>
      <w:r w:rsidR="00DF589F">
        <w:rPr>
          <w:szCs w:val="24"/>
        </w:rPr>
        <w:t xml:space="preserve"> </w:t>
      </w:r>
      <w:r w:rsidR="00982B19">
        <w:rPr>
          <w:szCs w:val="24"/>
        </w:rPr>
        <w:t xml:space="preserve">Digital Divide Account </w:t>
      </w:r>
      <w:r w:rsidR="00DF589F">
        <w:rPr>
          <w:szCs w:val="24"/>
        </w:rPr>
        <w:t>funds</w:t>
      </w:r>
      <w:r w:rsidR="00AF7693">
        <w:rPr>
          <w:szCs w:val="24"/>
        </w:rPr>
        <w:t xml:space="preserve"> to grant recipients</w:t>
      </w:r>
      <w:r w:rsidR="00B33BEC">
        <w:rPr>
          <w:szCs w:val="24"/>
        </w:rPr>
        <w:t xml:space="preserve"> </w:t>
      </w:r>
      <w:r w:rsidRPr="006F3DDD" w:rsidR="009840CD">
        <w:rPr>
          <w:szCs w:val="24"/>
        </w:rPr>
        <w:t xml:space="preserve">in a manner consistent </w:t>
      </w:r>
      <w:r w:rsidR="009840CD">
        <w:rPr>
          <w:szCs w:val="24"/>
        </w:rPr>
        <w:t>with</w:t>
      </w:r>
      <w:r w:rsidR="00B33BEC">
        <w:rPr>
          <w:szCs w:val="24"/>
        </w:rPr>
        <w:t xml:space="preserve"> this Resolution</w:t>
      </w:r>
      <w:r w:rsidRPr="00E44CDE" w:rsidR="00E44CDE">
        <w:rPr>
          <w:szCs w:val="24"/>
        </w:rPr>
        <w:t>.</w:t>
      </w:r>
      <w:r w:rsidR="007444E9">
        <w:rPr>
          <w:szCs w:val="24"/>
        </w:rPr>
        <w:t xml:space="preserve"> Staff shall issue a Notice of Award promptly after the Commission adopts the draft resolution.</w:t>
      </w:r>
    </w:p>
    <w:p w:rsidR="00EB25C8" w:rsidP="1FE52254" w:rsidRDefault="1B341168" w14:paraId="5F7D38E6" w14:textId="325CEC98">
      <w:pPr>
        <w:pStyle w:val="ListParagraph"/>
        <w:numPr>
          <w:ilvl w:val="0"/>
          <w:numId w:val="13"/>
        </w:numPr>
        <w:spacing w:after="240" w:line="269" w:lineRule="auto"/>
        <w:contextualSpacing w:val="0"/>
        <w:rPr>
          <w:color w:val="000000" w:themeColor="text1"/>
          <w:szCs w:val="24"/>
        </w:rPr>
      </w:pPr>
      <w:r w:rsidRPr="006F3DDD">
        <w:rPr>
          <w:szCs w:val="24"/>
        </w:rPr>
        <w:t>Grant</w:t>
      </w:r>
      <w:r w:rsidRPr="006F3DDD">
        <w:rPr>
          <w:color w:val="000000" w:themeColor="text1"/>
          <w:szCs w:val="24"/>
        </w:rPr>
        <w:t xml:space="preserve"> recipients </w:t>
      </w:r>
      <w:r w:rsidR="009913BC">
        <w:rPr>
          <w:color w:val="000000" w:themeColor="text1"/>
          <w:szCs w:val="24"/>
        </w:rPr>
        <w:t>shall</w:t>
      </w:r>
      <w:r w:rsidRPr="006F3DDD" w:rsidR="009913BC">
        <w:rPr>
          <w:color w:val="000000" w:themeColor="text1"/>
          <w:szCs w:val="24"/>
        </w:rPr>
        <w:t xml:space="preserve"> </w:t>
      </w:r>
      <w:r w:rsidRPr="006F3DDD">
        <w:rPr>
          <w:color w:val="000000" w:themeColor="text1"/>
          <w:szCs w:val="24"/>
        </w:rPr>
        <w:t xml:space="preserve">submit at least two </w:t>
      </w:r>
      <w:r w:rsidRPr="006F3DDD" w:rsidR="1AA3BF18">
        <w:rPr>
          <w:color w:val="000000" w:themeColor="text1"/>
          <w:szCs w:val="24"/>
        </w:rPr>
        <w:t>Project Status Reports</w:t>
      </w:r>
      <w:r w:rsidRPr="006F3DDD">
        <w:rPr>
          <w:color w:val="000000" w:themeColor="text1"/>
          <w:szCs w:val="24"/>
        </w:rPr>
        <w:t xml:space="preserve"> to the </w:t>
      </w:r>
      <w:r w:rsidRPr="006F3DDD" w:rsidR="19178477">
        <w:rPr>
          <w:szCs w:val="24"/>
        </w:rPr>
        <w:t>Communications Division</w:t>
      </w:r>
      <w:r w:rsidR="00757223">
        <w:rPr>
          <w:color w:val="000000" w:themeColor="text1"/>
          <w:szCs w:val="24"/>
        </w:rPr>
        <w:t>:</w:t>
      </w:r>
    </w:p>
    <w:p w:rsidRPr="006F3DDD" w:rsidR="00757223" w:rsidP="00B966FA" w:rsidRDefault="004D7010" w14:paraId="1E699F93" w14:textId="2C89424B">
      <w:pPr>
        <w:pStyle w:val="ListParagraph"/>
        <w:numPr>
          <w:ilvl w:val="1"/>
          <w:numId w:val="13"/>
        </w:numPr>
        <w:spacing w:after="160" w:line="269" w:lineRule="auto"/>
        <w:contextualSpacing w:val="0"/>
      </w:pPr>
      <w:r w:rsidRPr="61D9C785">
        <w:rPr>
          <w:color w:val="000000" w:themeColor="text1"/>
        </w:rPr>
        <w:t>T</w:t>
      </w:r>
      <w:r w:rsidRPr="61D9C785" w:rsidR="00CD2811">
        <w:rPr>
          <w:color w:val="000000" w:themeColor="text1"/>
        </w:rPr>
        <w:t>he CBO</w:t>
      </w:r>
      <w:r w:rsidRPr="61D9C785" w:rsidR="00757223">
        <w:rPr>
          <w:color w:val="000000" w:themeColor="text1"/>
        </w:rPr>
        <w:t xml:space="preserve"> shall submit a Progress Report</w:t>
      </w:r>
      <w:r w:rsidRPr="61D9C785" w:rsidR="0096030E">
        <w:rPr>
          <w:color w:val="000000" w:themeColor="text1"/>
        </w:rPr>
        <w:t xml:space="preserve"> o</w:t>
      </w:r>
      <w:r w:rsidRPr="61D9C785" w:rsidR="009D4817">
        <w:rPr>
          <w:color w:val="000000" w:themeColor="text1"/>
        </w:rPr>
        <w:t>n</w:t>
      </w:r>
      <w:r w:rsidRPr="61D9C785" w:rsidR="0096030E">
        <w:rPr>
          <w:color w:val="000000" w:themeColor="text1"/>
        </w:rPr>
        <w:t xml:space="preserve"> the first four months</w:t>
      </w:r>
      <w:r w:rsidRPr="61D9C785" w:rsidR="008566B7">
        <w:rPr>
          <w:color w:val="000000" w:themeColor="text1"/>
        </w:rPr>
        <w:t xml:space="preserve"> of </w:t>
      </w:r>
      <w:r w:rsidRPr="61D9C785" w:rsidR="008C774B">
        <w:rPr>
          <w:color w:val="000000" w:themeColor="text1"/>
        </w:rPr>
        <w:t xml:space="preserve">program </w:t>
      </w:r>
      <w:r w:rsidRPr="61D9C785" w:rsidR="008566B7">
        <w:rPr>
          <w:color w:val="000000" w:themeColor="text1"/>
        </w:rPr>
        <w:t>implementation</w:t>
      </w:r>
      <w:r w:rsidRPr="61D9C785" w:rsidR="00757223">
        <w:rPr>
          <w:color w:val="000000" w:themeColor="text1"/>
        </w:rPr>
        <w:t>, including on the status of milestones</w:t>
      </w:r>
      <w:r w:rsidRPr="61D9C785" w:rsidR="009D4817">
        <w:rPr>
          <w:color w:val="000000" w:themeColor="text1"/>
        </w:rPr>
        <w:t>, based on the final template established by the Commission</w:t>
      </w:r>
      <w:r w:rsidRPr="61D9C785" w:rsidR="002733B9">
        <w:rPr>
          <w:color w:val="000000" w:themeColor="text1"/>
        </w:rPr>
        <w:t xml:space="preserve"> staff</w:t>
      </w:r>
      <w:r w:rsidRPr="61D9C785" w:rsidR="00757223">
        <w:rPr>
          <w:color w:val="000000" w:themeColor="text1"/>
        </w:rPr>
        <w:t xml:space="preserve">. </w:t>
      </w:r>
      <w:r w:rsidRPr="61D9C785">
        <w:rPr>
          <w:color w:val="000000" w:themeColor="text1"/>
        </w:rPr>
        <w:t xml:space="preserve"> The Progress Report is due </w:t>
      </w:r>
      <w:r w:rsidRPr="61D9C785" w:rsidR="005C1826">
        <w:rPr>
          <w:color w:val="000000" w:themeColor="text1"/>
        </w:rPr>
        <w:t>f</w:t>
      </w:r>
      <w:r w:rsidRPr="61D9C785">
        <w:rPr>
          <w:color w:val="000000" w:themeColor="text1"/>
        </w:rPr>
        <w:t>ive months after the start of the project’s term.</w:t>
      </w:r>
    </w:p>
    <w:p w:rsidRPr="0083281B" w:rsidR="00757223" w:rsidP="0083281B" w:rsidRDefault="002733B9" w14:paraId="35411B4B" w14:textId="3F3A2B97">
      <w:pPr>
        <w:pStyle w:val="ListParagraph"/>
        <w:numPr>
          <w:ilvl w:val="1"/>
          <w:numId w:val="13"/>
        </w:numPr>
      </w:pPr>
      <w:r w:rsidRPr="61D9C785">
        <w:rPr>
          <w:color w:val="000000" w:themeColor="text1"/>
        </w:rPr>
        <w:t>The CBO shall</w:t>
      </w:r>
      <w:r w:rsidRPr="61D9C785" w:rsidR="00757223">
        <w:rPr>
          <w:color w:val="000000" w:themeColor="text1"/>
        </w:rPr>
        <w:t xml:space="preserve"> report on the completion of the overall project, milestones met, and metrics to assess outcomes. The completion report is due one month after the end of the project’s term.</w:t>
      </w:r>
    </w:p>
    <w:p w:rsidRPr="0083281B" w:rsidR="0083281B" w:rsidP="0083281B" w:rsidRDefault="0083281B" w14:paraId="35A715B9" w14:textId="77777777">
      <w:pPr>
        <w:pStyle w:val="ListParagraph"/>
        <w:ind w:left="1440" w:firstLine="0"/>
      </w:pPr>
    </w:p>
    <w:p w:rsidR="00D94D42" w:rsidP="0083281B" w:rsidRDefault="00D94D42" w14:paraId="6FD018CF" w14:textId="65F93A30">
      <w:pPr>
        <w:rPr>
          <w:szCs w:val="24"/>
        </w:rPr>
      </w:pPr>
      <w:r w:rsidRPr="00E36D91">
        <w:rPr>
          <w:szCs w:val="24"/>
        </w:rPr>
        <w:t>This Resolution is effective today.</w:t>
      </w:r>
    </w:p>
    <w:p w:rsidRPr="0083281B" w:rsidR="0083281B" w:rsidP="0083281B" w:rsidRDefault="0083281B" w14:paraId="253A376E" w14:textId="77777777">
      <w:pPr>
        <w:rPr>
          <w:rFonts w:cs="Courier New"/>
          <w:szCs w:val="24"/>
        </w:rPr>
      </w:pPr>
    </w:p>
    <w:p w:rsidRPr="00E36D91" w:rsidR="00D94D42" w:rsidP="00D94D42" w:rsidRDefault="00D94D42" w14:paraId="1D54B3E3" w14:textId="77777777">
      <w:pPr>
        <w:pStyle w:val="HTMLPreformatted"/>
        <w:rPr>
          <w:rFonts w:ascii="Palatino Linotype" w:hAnsi="Palatino Linotype"/>
          <w:sz w:val="24"/>
          <w:szCs w:val="24"/>
        </w:rPr>
      </w:pPr>
      <w:r w:rsidRPr="00E36D91">
        <w:rPr>
          <w:rFonts w:ascii="Palatino Linotype" w:hAnsi="Palatino Linotype"/>
          <w:sz w:val="24"/>
          <w:szCs w:val="24"/>
        </w:rPr>
        <w:t>I certify that the foregoing resolution was duly introduced, passed, and adopted at a conference of the Public Utilities Commission of the State of California held on________________________, the following Commissioners voting favorable thereon:</w:t>
      </w:r>
    </w:p>
    <w:p w:rsidRPr="00E36D91" w:rsidR="00D94D42" w:rsidP="00D94D42" w:rsidRDefault="00D94D42" w14:paraId="5585DA83" w14:textId="77777777">
      <w:pPr>
        <w:pStyle w:val="HTMLPreformatted"/>
        <w:rPr>
          <w:rFonts w:ascii="Palatino Linotype" w:hAnsi="Palatino Linotype"/>
          <w:sz w:val="24"/>
          <w:szCs w:val="24"/>
        </w:rPr>
      </w:pPr>
    </w:p>
    <w:tbl>
      <w:tblPr>
        <w:tblW w:w="4383" w:type="dxa"/>
        <w:tblInd w:w="4320" w:type="dxa"/>
        <w:tblLayout w:type="fixed"/>
        <w:tblLook w:val="0000" w:firstRow="0" w:lastRow="0" w:firstColumn="0" w:lastColumn="0" w:noHBand="0" w:noVBand="0"/>
      </w:tblPr>
      <w:tblGrid>
        <w:gridCol w:w="4383"/>
      </w:tblGrid>
      <w:tr w:rsidRPr="00E36D91" w:rsidR="00D94D42" w:rsidTr="00074DDB" w14:paraId="694C88EC" w14:textId="77777777">
        <w:trPr>
          <w:trHeight w:val="172"/>
        </w:trPr>
        <w:tc>
          <w:tcPr>
            <w:tcW w:w="4383" w:type="dxa"/>
            <w:tcBorders>
              <w:top w:val="nil"/>
              <w:left w:val="nil"/>
              <w:bottom w:val="single" w:color="auto" w:sz="6" w:space="0"/>
              <w:right w:val="nil"/>
            </w:tcBorders>
          </w:tcPr>
          <w:p w:rsidRPr="00E36D91" w:rsidR="00D94D42" w:rsidP="00074DDB" w:rsidRDefault="00D94D42" w14:paraId="0B1CC5A2" w14:textId="77777777">
            <w:pPr>
              <w:pStyle w:val="HTMLPreformatted"/>
              <w:rPr>
                <w:rFonts w:ascii="Palatino Linotype" w:hAnsi="Palatino Linotype"/>
                <w:sz w:val="24"/>
                <w:szCs w:val="24"/>
              </w:rPr>
            </w:pPr>
          </w:p>
          <w:p w:rsidRPr="00E36D91" w:rsidR="00D94D42" w:rsidP="00074DDB" w:rsidRDefault="00D94D42" w14:paraId="69D69CDC" w14:textId="77777777">
            <w:pPr>
              <w:pStyle w:val="HTMLPreformatted"/>
              <w:rPr>
                <w:rFonts w:ascii="Palatino Linotype" w:hAnsi="Palatino Linotype"/>
                <w:b/>
                <w:sz w:val="24"/>
                <w:szCs w:val="24"/>
              </w:rPr>
            </w:pPr>
            <w:r w:rsidRPr="00E36D91">
              <w:rPr>
                <w:rFonts w:ascii="Palatino Linotype" w:hAnsi="Palatino Linotype"/>
                <w:sz w:val="24"/>
                <w:szCs w:val="24"/>
              </w:rPr>
              <w:t xml:space="preserve">               </w:t>
            </w:r>
          </w:p>
        </w:tc>
      </w:tr>
      <w:tr w:rsidRPr="00E36D91" w:rsidR="00D94D42" w:rsidTr="00074DDB" w14:paraId="1BDDC9E1" w14:textId="77777777">
        <w:trPr>
          <w:trHeight w:val="718"/>
        </w:trPr>
        <w:tc>
          <w:tcPr>
            <w:tcW w:w="4383" w:type="dxa"/>
            <w:tcBorders>
              <w:top w:val="nil"/>
              <w:left w:val="nil"/>
              <w:bottom w:val="nil"/>
              <w:right w:val="nil"/>
            </w:tcBorders>
          </w:tcPr>
          <w:p w:rsidRPr="00E36D91" w:rsidR="00D94D42" w:rsidP="00074DDB" w:rsidRDefault="00D94D42" w14:paraId="382DC03E" w14:textId="77777777">
            <w:pPr>
              <w:pStyle w:val="HTMLPreformatted"/>
              <w:jc w:val="center"/>
              <w:rPr>
                <w:rFonts w:ascii="Palatino Linotype" w:hAnsi="Palatino Linotype"/>
                <w:sz w:val="24"/>
                <w:szCs w:val="24"/>
              </w:rPr>
            </w:pPr>
            <w:r w:rsidRPr="00E36D91">
              <w:rPr>
                <w:rFonts w:ascii="Palatino Linotype" w:hAnsi="Palatino Linotype"/>
                <w:sz w:val="24"/>
                <w:szCs w:val="24"/>
              </w:rPr>
              <w:t>RACHEL PETERSON</w:t>
            </w:r>
          </w:p>
          <w:p w:rsidRPr="00E36D91" w:rsidR="00D94D42" w:rsidP="00074DDB" w:rsidRDefault="00D94D42" w14:paraId="4E34E3B0" w14:textId="77777777">
            <w:pPr>
              <w:pStyle w:val="HTMLPreformatted"/>
              <w:jc w:val="center"/>
              <w:rPr>
                <w:rFonts w:ascii="Palatino Linotype" w:hAnsi="Palatino Linotype"/>
                <w:sz w:val="24"/>
                <w:szCs w:val="24"/>
              </w:rPr>
            </w:pPr>
            <w:r w:rsidRPr="00E36D91">
              <w:rPr>
                <w:rFonts w:ascii="Palatino Linotype" w:hAnsi="Palatino Linotype"/>
                <w:sz w:val="24"/>
                <w:szCs w:val="24"/>
              </w:rPr>
              <w:t>Executive Director</w:t>
            </w:r>
          </w:p>
          <w:p w:rsidRPr="00E36D91" w:rsidR="00D94D42" w:rsidP="00074DDB" w:rsidRDefault="00D94D42" w14:paraId="5E0FB69F" w14:textId="77777777">
            <w:pPr>
              <w:pStyle w:val="HTMLPreformatted"/>
              <w:jc w:val="center"/>
              <w:rPr>
                <w:rFonts w:ascii="Palatino Linotype" w:hAnsi="Palatino Linotype"/>
                <w:sz w:val="24"/>
                <w:szCs w:val="24"/>
              </w:rPr>
            </w:pPr>
          </w:p>
        </w:tc>
      </w:tr>
    </w:tbl>
    <w:p w:rsidR="0083281B" w:rsidRDefault="0083281B" w14:paraId="09DEB108" w14:textId="77777777">
      <w:pPr>
        <w:spacing w:after="160" w:line="259" w:lineRule="auto"/>
        <w:ind w:left="0" w:firstLine="0"/>
        <w:rPr>
          <w:rFonts w:eastAsiaTheme="majorEastAsia" w:cstheme="majorBidi"/>
          <w:color w:val="2F5496" w:themeColor="accent1" w:themeShade="BF"/>
          <w:szCs w:val="24"/>
          <w:u w:color="000000"/>
          <w:shd w:val="clear" w:color="auto" w:fill="E6E6E6"/>
        </w:rPr>
      </w:pPr>
      <w:r>
        <w:rPr>
          <w:rFonts w:eastAsiaTheme="majorEastAsia" w:cstheme="majorBidi"/>
          <w:b/>
          <w:color w:val="2F5496" w:themeColor="accent1" w:themeShade="BF"/>
          <w:szCs w:val="24"/>
          <w:shd w:val="clear" w:color="auto" w:fill="E6E6E6"/>
        </w:rPr>
        <w:br w:type="page"/>
      </w:r>
    </w:p>
    <w:p w:rsidRPr="00EC6D3F" w:rsidR="00CF4779" w:rsidP="0083281B" w:rsidRDefault="00477174" w14:paraId="2AA02624" w14:textId="6BC666DC">
      <w:pPr>
        <w:pStyle w:val="Heading1"/>
        <w:spacing w:after="360"/>
        <w:ind w:firstLine="0"/>
        <w:rPr>
          <w:bCs/>
          <w:szCs w:val="24"/>
          <w:u w:val="none"/>
        </w:rPr>
      </w:pPr>
      <w:r w:rsidRPr="00EC6D3F">
        <w:rPr>
          <w:rFonts w:eastAsiaTheme="majorEastAsia" w:cstheme="majorBidi"/>
          <w:bCs/>
          <w:color w:val="2F5496" w:themeColor="accent1" w:themeShade="BF"/>
          <w:szCs w:val="24"/>
          <w:u w:val="none"/>
          <w:shd w:val="clear" w:color="auto" w:fill="E6E6E6"/>
        </w:rPr>
        <w:lastRenderedPageBreak/>
        <w:t>Appendix</w:t>
      </w:r>
      <w:r w:rsidRPr="00EC6D3F" w:rsidR="00B735C8">
        <w:rPr>
          <w:rFonts w:eastAsiaTheme="majorEastAsia" w:cstheme="majorBidi"/>
          <w:bCs/>
          <w:color w:val="2F5496" w:themeColor="accent1" w:themeShade="BF"/>
          <w:szCs w:val="24"/>
          <w:u w:val="none"/>
          <w:shd w:val="clear" w:color="auto" w:fill="E6E6E6"/>
        </w:rPr>
        <w:t xml:space="preserve"> A</w:t>
      </w:r>
      <w:r w:rsidRPr="00EC6D3F" w:rsidR="00850EF2">
        <w:rPr>
          <w:rFonts w:eastAsiaTheme="majorEastAsia" w:cstheme="majorBidi"/>
          <w:bCs/>
          <w:color w:val="2F5496" w:themeColor="accent1" w:themeShade="BF"/>
          <w:szCs w:val="24"/>
          <w:u w:val="none"/>
          <w:shd w:val="clear" w:color="auto" w:fill="E6E6E6"/>
        </w:rPr>
        <w:t xml:space="preserve"> –</w:t>
      </w:r>
      <w:r w:rsidRPr="00EC6D3F" w:rsidR="00B735C8">
        <w:rPr>
          <w:rFonts w:eastAsiaTheme="majorEastAsia" w:cstheme="majorBidi"/>
          <w:bCs/>
          <w:color w:val="2F5496" w:themeColor="accent1" w:themeShade="BF"/>
          <w:szCs w:val="24"/>
          <w:u w:val="none"/>
          <w:shd w:val="clear" w:color="auto" w:fill="E6E6E6"/>
        </w:rPr>
        <w:t xml:space="preserve"> </w:t>
      </w:r>
      <w:r w:rsidRPr="00EC6D3F" w:rsidR="00F166FF">
        <w:rPr>
          <w:rFonts w:eastAsiaTheme="majorEastAsia" w:cstheme="majorBidi"/>
          <w:bCs/>
          <w:color w:val="2F5496" w:themeColor="accent1" w:themeShade="BF"/>
          <w:szCs w:val="24"/>
          <w:u w:val="none"/>
          <w:shd w:val="clear" w:color="auto" w:fill="E6E6E6"/>
        </w:rPr>
        <w:t>Digital</w:t>
      </w:r>
      <w:r w:rsidRPr="00EC6D3F" w:rsidR="00850EF2">
        <w:rPr>
          <w:rFonts w:eastAsiaTheme="majorEastAsia" w:cstheme="majorBidi"/>
          <w:bCs/>
          <w:color w:val="2F5496" w:themeColor="accent1" w:themeShade="BF"/>
          <w:szCs w:val="24"/>
          <w:u w:val="none"/>
          <w:shd w:val="clear" w:color="auto" w:fill="E6E6E6"/>
        </w:rPr>
        <w:t xml:space="preserve"> </w:t>
      </w:r>
      <w:r w:rsidRPr="00EC6D3F" w:rsidR="00F166FF">
        <w:rPr>
          <w:rFonts w:eastAsiaTheme="majorEastAsia" w:cstheme="majorBidi"/>
          <w:bCs/>
          <w:color w:val="2F5496" w:themeColor="accent1" w:themeShade="BF"/>
          <w:szCs w:val="24"/>
          <w:u w:val="none"/>
          <w:shd w:val="clear" w:color="auto" w:fill="E6E6E6"/>
        </w:rPr>
        <w:t>Divide Grant Program Application</w:t>
      </w:r>
    </w:p>
    <w:p w:rsidR="00C15B29" w:rsidP="00EE60F7" w:rsidRDefault="08AF4E43" w14:paraId="39E36537" w14:textId="15C42298">
      <w:pPr>
        <w:rPr>
          <w:szCs w:val="24"/>
        </w:rPr>
      </w:pPr>
      <w:r w:rsidRPr="006F3DDD">
        <w:rPr>
          <w:szCs w:val="24"/>
        </w:rPr>
        <w:t>A</w:t>
      </w:r>
      <w:r w:rsidR="001C4838">
        <w:rPr>
          <w:szCs w:val="24"/>
        </w:rPr>
        <w:t xml:space="preserve">n eligible </w:t>
      </w:r>
      <w:r w:rsidRPr="006F3DDD" w:rsidR="001C4838">
        <w:rPr>
          <w:szCs w:val="24"/>
        </w:rPr>
        <w:t>Community Based Organization (CBO)</w:t>
      </w:r>
      <w:r w:rsidRPr="006F3DDD">
        <w:rPr>
          <w:szCs w:val="24"/>
        </w:rPr>
        <w:t xml:space="preserve"> </w:t>
      </w:r>
      <w:r w:rsidR="00A753AB">
        <w:rPr>
          <w:szCs w:val="24"/>
        </w:rPr>
        <w:t>is limited to</w:t>
      </w:r>
      <w:r w:rsidRPr="006F3DDD">
        <w:rPr>
          <w:szCs w:val="24"/>
        </w:rPr>
        <w:t xml:space="preserve"> one application </w:t>
      </w:r>
      <w:r w:rsidR="00694701">
        <w:rPr>
          <w:szCs w:val="24"/>
        </w:rPr>
        <w:t>per grant funding cycle.</w:t>
      </w:r>
      <w:r w:rsidRPr="006F3DDD" w:rsidR="00694701">
        <w:rPr>
          <w:szCs w:val="24"/>
        </w:rPr>
        <w:t xml:space="preserve"> </w:t>
      </w:r>
      <w:r w:rsidR="004C6535">
        <w:rPr>
          <w:szCs w:val="24"/>
        </w:rPr>
        <w:t xml:space="preserve"> Applicants</w:t>
      </w:r>
      <w:r w:rsidR="00482F7A">
        <w:rPr>
          <w:szCs w:val="24"/>
        </w:rPr>
        <w:t xml:space="preserve"> </w:t>
      </w:r>
      <w:r w:rsidR="002760F0">
        <w:rPr>
          <w:szCs w:val="24"/>
        </w:rPr>
        <w:t>shall</w:t>
      </w:r>
      <w:r w:rsidR="00482F7A">
        <w:rPr>
          <w:szCs w:val="24"/>
        </w:rPr>
        <w:t xml:space="preserve"> </w:t>
      </w:r>
      <w:r w:rsidR="002760F0">
        <w:rPr>
          <w:szCs w:val="24"/>
        </w:rPr>
        <w:t xml:space="preserve">focus on a </w:t>
      </w:r>
      <w:r w:rsidR="00470A4A">
        <w:rPr>
          <w:szCs w:val="24"/>
        </w:rPr>
        <w:t>single</w:t>
      </w:r>
      <w:r w:rsidRPr="006F3DDD" w:rsidR="00E31064">
        <w:rPr>
          <w:szCs w:val="24"/>
        </w:rPr>
        <w:t xml:space="preserve"> </w:t>
      </w:r>
      <w:r w:rsidRPr="006F3DDD">
        <w:rPr>
          <w:szCs w:val="24"/>
        </w:rPr>
        <w:t xml:space="preserve">proposed project, but the scope of the project </w:t>
      </w:r>
      <w:r w:rsidR="00800407">
        <w:rPr>
          <w:szCs w:val="24"/>
        </w:rPr>
        <w:t>may</w:t>
      </w:r>
      <w:r w:rsidRPr="006F3DDD" w:rsidR="00800407">
        <w:rPr>
          <w:szCs w:val="24"/>
        </w:rPr>
        <w:t xml:space="preserve"> </w:t>
      </w:r>
      <w:r w:rsidRPr="006F3DDD">
        <w:rPr>
          <w:szCs w:val="24"/>
        </w:rPr>
        <w:t xml:space="preserve">include more than one school. </w:t>
      </w:r>
    </w:p>
    <w:p w:rsidRPr="006F3DDD" w:rsidR="00EE60F7" w:rsidP="00C15B29" w:rsidRDefault="00EE60F7" w14:paraId="14B985A8" w14:textId="2C9DDAAA">
      <w:pPr>
        <w:rPr>
          <w:szCs w:val="24"/>
        </w:rPr>
      </w:pPr>
      <w:r w:rsidRPr="006F3DDD">
        <w:rPr>
          <w:szCs w:val="24"/>
        </w:rPr>
        <w:t xml:space="preserve">Responses </w:t>
      </w:r>
      <w:r w:rsidR="0091188F">
        <w:rPr>
          <w:szCs w:val="24"/>
        </w:rPr>
        <w:t xml:space="preserve">and supporting documentation </w:t>
      </w:r>
      <w:r w:rsidRPr="006F3DDD">
        <w:rPr>
          <w:szCs w:val="24"/>
        </w:rPr>
        <w:t>should be organized consistent with the</w:t>
      </w:r>
      <w:r w:rsidR="004F735D">
        <w:rPr>
          <w:szCs w:val="24"/>
        </w:rPr>
        <w:t>se</w:t>
      </w:r>
      <w:r w:rsidRPr="006F3DDD">
        <w:rPr>
          <w:szCs w:val="24"/>
        </w:rPr>
        <w:t xml:space="preserve"> instructions. </w:t>
      </w:r>
      <w:r w:rsidR="00FC7919">
        <w:rPr>
          <w:szCs w:val="24"/>
        </w:rPr>
        <w:t>For each document, a</w:t>
      </w:r>
      <w:r w:rsidRPr="006F3DDD" w:rsidR="00FC7919">
        <w:rPr>
          <w:szCs w:val="24"/>
        </w:rPr>
        <w:t xml:space="preserve">pplicants </w:t>
      </w:r>
      <w:r w:rsidRPr="006F3DDD">
        <w:rPr>
          <w:szCs w:val="24"/>
        </w:rPr>
        <w:t xml:space="preserve">must include a cover page identifying the applicant’s name, project name, date of submission, and the relevant application section, question, and/or item. </w:t>
      </w:r>
      <w:r w:rsidR="00A500F9">
        <w:rPr>
          <w:szCs w:val="24"/>
        </w:rPr>
        <w:t xml:space="preserve">Digital files should use </w:t>
      </w:r>
      <w:r w:rsidR="0096248B">
        <w:rPr>
          <w:szCs w:val="24"/>
        </w:rPr>
        <w:t xml:space="preserve">a </w:t>
      </w:r>
      <w:r w:rsidR="00A500F9">
        <w:rPr>
          <w:szCs w:val="24"/>
        </w:rPr>
        <w:t>file naming convention</w:t>
      </w:r>
      <w:r w:rsidR="0096248B">
        <w:rPr>
          <w:szCs w:val="24"/>
        </w:rPr>
        <w:t xml:space="preserve"> that </w:t>
      </w:r>
      <w:r w:rsidR="00E36FA4">
        <w:rPr>
          <w:szCs w:val="24"/>
        </w:rPr>
        <w:t>include</w:t>
      </w:r>
      <w:r w:rsidR="00FA4B74">
        <w:rPr>
          <w:szCs w:val="24"/>
        </w:rPr>
        <w:t>s</w:t>
      </w:r>
      <w:r w:rsidR="00E36FA4">
        <w:rPr>
          <w:szCs w:val="24"/>
        </w:rPr>
        <w:t xml:space="preserve"> the following descriptive elements</w:t>
      </w:r>
      <w:r w:rsidRPr="006F3DDD">
        <w:rPr>
          <w:szCs w:val="24"/>
        </w:rPr>
        <w:t>: project name, document name, and relevant application section, question, and/or item.</w:t>
      </w:r>
    </w:p>
    <w:p w:rsidRPr="006F3DDD" w:rsidR="00906C6A" w:rsidP="00906C6A" w:rsidRDefault="00F726BE" w14:paraId="6F05D551" w14:textId="00363560">
      <w:pPr>
        <w:rPr>
          <w:szCs w:val="24"/>
        </w:rPr>
      </w:pPr>
      <w:r w:rsidRPr="006F3DDD">
        <w:rPr>
          <w:szCs w:val="24"/>
        </w:rPr>
        <w:t xml:space="preserve">The </w:t>
      </w:r>
      <w:r w:rsidR="00C870E5">
        <w:rPr>
          <w:szCs w:val="24"/>
        </w:rPr>
        <w:t>DDGP</w:t>
      </w:r>
      <w:r w:rsidRPr="006F3DDD">
        <w:rPr>
          <w:szCs w:val="24"/>
        </w:rPr>
        <w:t xml:space="preserve"> will begin accept</w:t>
      </w:r>
      <w:r w:rsidR="007C05BA">
        <w:rPr>
          <w:szCs w:val="24"/>
        </w:rPr>
        <w:t>ing</w:t>
      </w:r>
      <w:r w:rsidRPr="006F3DDD">
        <w:rPr>
          <w:szCs w:val="24"/>
        </w:rPr>
        <w:t xml:space="preserve"> applications </w:t>
      </w:r>
      <w:r w:rsidRPr="006F3DDD" w:rsidR="007F0AD7">
        <w:rPr>
          <w:szCs w:val="24"/>
        </w:rPr>
        <w:t>seven</w:t>
      </w:r>
      <w:r w:rsidRPr="006F3DDD" w:rsidR="20CCAC50">
        <w:rPr>
          <w:szCs w:val="24"/>
        </w:rPr>
        <w:t xml:space="preserve"> days </w:t>
      </w:r>
      <w:r w:rsidRPr="006F3DDD">
        <w:rPr>
          <w:szCs w:val="24"/>
        </w:rPr>
        <w:t xml:space="preserve">after the </w:t>
      </w:r>
      <w:r w:rsidRPr="006F3DDD" w:rsidR="20CCAC50">
        <w:rPr>
          <w:szCs w:val="24"/>
        </w:rPr>
        <w:t>adoption</w:t>
      </w:r>
      <w:r w:rsidRPr="006F3DDD">
        <w:rPr>
          <w:szCs w:val="24"/>
        </w:rPr>
        <w:t xml:space="preserve"> of </w:t>
      </w:r>
      <w:r w:rsidRPr="006F3DDD" w:rsidR="20CCAC50">
        <w:rPr>
          <w:szCs w:val="24"/>
        </w:rPr>
        <w:t>this Resolution. The</w:t>
      </w:r>
      <w:r w:rsidRPr="006F3DDD">
        <w:rPr>
          <w:szCs w:val="24"/>
        </w:rPr>
        <w:t xml:space="preserve"> window to submit applications will end 90 days later. </w:t>
      </w:r>
      <w:r w:rsidRPr="006F3DDD" w:rsidR="00F84794">
        <w:rPr>
          <w:szCs w:val="24"/>
        </w:rPr>
        <w:t>Applicants must</w:t>
      </w:r>
      <w:r w:rsidRPr="006F3DDD" w:rsidR="00906C6A">
        <w:rPr>
          <w:szCs w:val="24"/>
        </w:rPr>
        <w:t xml:space="preserve"> submit </w:t>
      </w:r>
      <w:r w:rsidRPr="006F3DDD" w:rsidR="00F84794">
        <w:rPr>
          <w:szCs w:val="24"/>
        </w:rPr>
        <w:t>their</w:t>
      </w:r>
      <w:r w:rsidRPr="006F3DDD" w:rsidR="00906C6A">
        <w:rPr>
          <w:szCs w:val="24"/>
        </w:rPr>
        <w:t xml:space="preserve"> completed application, including all required documents, to </w:t>
      </w:r>
      <w:hyperlink r:id="rId15">
        <w:r w:rsidRPr="006F3DDD" w:rsidR="00497363">
          <w:rPr>
            <w:rStyle w:val="Hyperlink"/>
            <w:szCs w:val="24"/>
          </w:rPr>
          <w:t>DigitalDivideGrantProgram@cpuc.ca.gov</w:t>
        </w:r>
      </w:hyperlink>
      <w:r w:rsidRPr="006F3DDD" w:rsidR="00497363">
        <w:rPr>
          <w:szCs w:val="24"/>
        </w:rPr>
        <w:t xml:space="preserve">. </w:t>
      </w:r>
    </w:p>
    <w:p w:rsidRPr="006F3DDD" w:rsidR="00E34B5E" w:rsidP="7BC8588D" w:rsidRDefault="74A031C3" w14:paraId="3DCCB900" w14:textId="4A8A7377">
      <w:pPr>
        <w:spacing w:after="240" w:line="259" w:lineRule="auto"/>
        <w:ind w:left="0" w:firstLine="0"/>
        <w:rPr>
          <w:szCs w:val="24"/>
        </w:rPr>
      </w:pPr>
      <w:r w:rsidRPr="006F3DDD">
        <w:rPr>
          <w:szCs w:val="24"/>
        </w:rPr>
        <w:t xml:space="preserve">Applicants must identify the partner school(s) in their application. A list of eligible schools, as identified by the California Department of Education, is available at </w:t>
      </w:r>
      <w:hyperlink r:id="rId16">
        <w:r w:rsidRPr="006F3DDD">
          <w:rPr>
            <w:rStyle w:val="Hyperlink"/>
            <w:szCs w:val="24"/>
          </w:rPr>
          <w:t>www.cpuc.ca.gov/ddgp</w:t>
        </w:r>
      </w:hyperlink>
      <w:r w:rsidRPr="006F3DDD">
        <w:rPr>
          <w:szCs w:val="24"/>
        </w:rPr>
        <w:t xml:space="preserve">. </w:t>
      </w:r>
      <w:r w:rsidRPr="006F3DDD" w:rsidR="00F84794">
        <w:rPr>
          <w:szCs w:val="24"/>
        </w:rPr>
        <w:t xml:space="preserve">Applicants </w:t>
      </w:r>
      <w:r w:rsidRPr="006F3DDD" w:rsidR="00262022">
        <w:rPr>
          <w:szCs w:val="24"/>
        </w:rPr>
        <w:t>can</w:t>
      </w:r>
      <w:r w:rsidRPr="006F3DDD" w:rsidR="00E34B5E">
        <w:rPr>
          <w:szCs w:val="24"/>
        </w:rPr>
        <w:t xml:space="preserve"> apply for multiple partner schools in the same application. </w:t>
      </w:r>
      <w:r w:rsidR="00467AE6">
        <w:rPr>
          <w:szCs w:val="24"/>
        </w:rPr>
        <w:t>Each</w:t>
      </w:r>
      <w:r w:rsidRPr="006F3DDD" w:rsidR="00467AE6">
        <w:rPr>
          <w:szCs w:val="24"/>
        </w:rPr>
        <w:t xml:space="preserve"> </w:t>
      </w:r>
      <w:r w:rsidRPr="006F3DDD" w:rsidR="00AE6782">
        <w:rPr>
          <w:szCs w:val="24"/>
        </w:rPr>
        <w:t xml:space="preserve">school </w:t>
      </w:r>
      <w:r w:rsidRPr="006F3DDD" w:rsidR="00E34B5E">
        <w:rPr>
          <w:szCs w:val="24"/>
        </w:rPr>
        <w:t xml:space="preserve">must review </w:t>
      </w:r>
      <w:r w:rsidRPr="006F3DDD" w:rsidR="00AE6782">
        <w:rPr>
          <w:szCs w:val="24"/>
        </w:rPr>
        <w:t>the</w:t>
      </w:r>
      <w:r w:rsidRPr="006F3DDD" w:rsidR="00E34B5E">
        <w:rPr>
          <w:szCs w:val="24"/>
        </w:rPr>
        <w:t xml:space="preserve"> application</w:t>
      </w:r>
      <w:r w:rsidRPr="006F3DDD" w:rsidR="00F84794">
        <w:rPr>
          <w:szCs w:val="24"/>
        </w:rPr>
        <w:t xml:space="preserve">, </w:t>
      </w:r>
      <w:r w:rsidRPr="006F3DDD" w:rsidR="00E34B5E">
        <w:rPr>
          <w:szCs w:val="24"/>
        </w:rPr>
        <w:t xml:space="preserve">agree to be </w:t>
      </w:r>
      <w:r w:rsidRPr="006F3DDD" w:rsidR="00AE6782">
        <w:rPr>
          <w:szCs w:val="24"/>
        </w:rPr>
        <w:t>a</w:t>
      </w:r>
      <w:r w:rsidRPr="006F3DDD" w:rsidR="00E34B5E">
        <w:rPr>
          <w:szCs w:val="24"/>
        </w:rPr>
        <w:t xml:space="preserve"> partner in the program</w:t>
      </w:r>
      <w:r w:rsidRPr="006F3DDD" w:rsidR="00F84794">
        <w:rPr>
          <w:szCs w:val="24"/>
        </w:rPr>
        <w:t>,</w:t>
      </w:r>
      <w:r w:rsidRPr="006F3DDD" w:rsidR="00E34B5E">
        <w:rPr>
          <w:szCs w:val="24"/>
        </w:rPr>
        <w:t xml:space="preserve"> and sign separate </w:t>
      </w:r>
      <w:r w:rsidRPr="006F3DDD" w:rsidR="00F84794">
        <w:rPr>
          <w:szCs w:val="24"/>
        </w:rPr>
        <w:t>P</w:t>
      </w:r>
      <w:r w:rsidRPr="006F3DDD" w:rsidR="00E34B5E">
        <w:rPr>
          <w:szCs w:val="24"/>
        </w:rPr>
        <w:t xml:space="preserve">artnership </w:t>
      </w:r>
      <w:r w:rsidRPr="006F3DDD" w:rsidR="00F84794">
        <w:rPr>
          <w:szCs w:val="24"/>
        </w:rPr>
        <w:t>A</w:t>
      </w:r>
      <w:r w:rsidRPr="006F3DDD" w:rsidR="00E34B5E">
        <w:rPr>
          <w:szCs w:val="24"/>
        </w:rPr>
        <w:t xml:space="preserve">greements. </w:t>
      </w:r>
    </w:p>
    <w:p w:rsidRPr="006F3DDD" w:rsidR="005A068A" w:rsidP="00B966FA" w:rsidRDefault="00C15B29" w14:paraId="49D6A2A2" w14:textId="17AA5961">
      <w:pPr>
        <w:rPr>
          <w:b/>
          <w:bCs/>
          <w:szCs w:val="24"/>
        </w:rPr>
      </w:pPr>
      <w:r w:rsidRPr="006F3DDD">
        <w:rPr>
          <w:szCs w:val="24"/>
        </w:rPr>
        <w:t>The application is organized in</w:t>
      </w:r>
      <w:r>
        <w:rPr>
          <w:szCs w:val="24"/>
        </w:rPr>
        <w:t>to</w:t>
      </w:r>
      <w:r w:rsidRPr="006F3DDD">
        <w:rPr>
          <w:szCs w:val="24"/>
        </w:rPr>
        <w:t xml:space="preserve"> six sections. </w:t>
      </w:r>
      <w:r w:rsidRPr="006F3DDD" w:rsidR="105274AA">
        <w:rPr>
          <w:szCs w:val="24"/>
        </w:rPr>
        <w:t xml:space="preserve">Applicants </w:t>
      </w:r>
      <w:r w:rsidRPr="006F3DDD" w:rsidR="022C5C89">
        <w:rPr>
          <w:szCs w:val="24"/>
        </w:rPr>
        <w:t>must respon</w:t>
      </w:r>
      <w:r w:rsidR="00C46B0B">
        <w:rPr>
          <w:szCs w:val="24"/>
        </w:rPr>
        <w:t>d</w:t>
      </w:r>
      <w:r w:rsidR="00A12CEE">
        <w:rPr>
          <w:szCs w:val="24"/>
        </w:rPr>
        <w:t xml:space="preserve"> in full</w:t>
      </w:r>
      <w:r w:rsidRPr="006F3DDD" w:rsidR="022C5C89">
        <w:rPr>
          <w:szCs w:val="24"/>
        </w:rPr>
        <w:t xml:space="preserve"> to </w:t>
      </w:r>
      <w:r w:rsidR="002D0DBF">
        <w:rPr>
          <w:szCs w:val="24"/>
        </w:rPr>
        <w:t>the following</w:t>
      </w:r>
      <w:r w:rsidRPr="006F3DDD" w:rsidR="7A29881B">
        <w:rPr>
          <w:szCs w:val="24"/>
        </w:rPr>
        <w:t>:</w:t>
      </w:r>
    </w:p>
    <w:p w:rsidRPr="006F3DDD" w:rsidR="00E34B5E" w:rsidP="008A52A4" w:rsidRDefault="00E34B5E" w14:paraId="1FD5DBC6" w14:textId="4481FD13">
      <w:pPr>
        <w:keepNext/>
        <w:spacing w:after="0" w:line="259" w:lineRule="auto"/>
        <w:ind w:left="0" w:right="1282" w:firstLine="0"/>
        <w:rPr>
          <w:b/>
          <w:bCs/>
          <w:szCs w:val="24"/>
        </w:rPr>
      </w:pPr>
      <w:r w:rsidRPr="006F3DDD">
        <w:rPr>
          <w:b/>
          <w:bCs/>
          <w:szCs w:val="24"/>
        </w:rPr>
        <w:t>Section 1</w:t>
      </w:r>
      <w:r w:rsidRPr="006F3DDD" w:rsidR="00D97950">
        <w:rPr>
          <w:b/>
          <w:bCs/>
          <w:szCs w:val="24"/>
        </w:rPr>
        <w:t>.</w:t>
      </w:r>
      <w:r w:rsidRPr="006F3DDD" w:rsidR="00F620C2">
        <w:rPr>
          <w:b/>
          <w:bCs/>
          <w:szCs w:val="24"/>
        </w:rPr>
        <w:t xml:space="preserve"> </w:t>
      </w:r>
      <w:r w:rsidRPr="006F3DDD">
        <w:rPr>
          <w:b/>
          <w:bCs/>
          <w:szCs w:val="24"/>
        </w:rPr>
        <w:t>Basic Information</w:t>
      </w:r>
      <w:r w:rsidRPr="006F3DDD" w:rsidR="00D97950">
        <w:rPr>
          <w:b/>
          <w:bCs/>
          <w:szCs w:val="24"/>
        </w:rPr>
        <w:t>.</w:t>
      </w:r>
    </w:p>
    <w:p w:rsidRPr="006F3DDD" w:rsidR="00F620C2" w:rsidP="008A52A4" w:rsidRDefault="00F620C2" w14:paraId="545AB0C8" w14:textId="77777777">
      <w:pPr>
        <w:keepNext/>
        <w:spacing w:after="0" w:line="259" w:lineRule="auto"/>
        <w:ind w:left="0" w:right="1282" w:firstLine="0"/>
        <w:rPr>
          <w:szCs w:val="24"/>
        </w:rPr>
      </w:pPr>
    </w:p>
    <w:p w:rsidRPr="006F3DDD" w:rsidR="00E34B5E" w:rsidP="00E34B5E" w:rsidRDefault="00E34B5E" w14:paraId="6A5CEFD4" w14:textId="69BF0772">
      <w:pPr>
        <w:spacing w:after="0" w:line="259" w:lineRule="auto"/>
        <w:ind w:left="0" w:right="1277" w:firstLine="0"/>
        <w:rPr>
          <w:szCs w:val="24"/>
        </w:rPr>
      </w:pPr>
      <w:r w:rsidRPr="006F3DDD">
        <w:rPr>
          <w:szCs w:val="24"/>
        </w:rPr>
        <w:t>This section of the application requires that the applicant provide basic information about the CBO and their partner school</w:t>
      </w:r>
      <w:r w:rsidRPr="006F3DDD" w:rsidR="00D97950">
        <w:rPr>
          <w:szCs w:val="24"/>
        </w:rPr>
        <w:t>(</w:t>
      </w:r>
      <w:r w:rsidRPr="006F3DDD" w:rsidR="000703C7">
        <w:rPr>
          <w:szCs w:val="24"/>
        </w:rPr>
        <w:t>s</w:t>
      </w:r>
      <w:r w:rsidRPr="006F3DDD" w:rsidR="00D97950">
        <w:rPr>
          <w:szCs w:val="24"/>
        </w:rPr>
        <w:t>)</w:t>
      </w:r>
      <w:r w:rsidRPr="006F3DDD">
        <w:rPr>
          <w:szCs w:val="24"/>
        </w:rPr>
        <w:t xml:space="preserve">. </w:t>
      </w:r>
    </w:p>
    <w:p w:rsidRPr="006F3DDD" w:rsidR="00F620C2" w:rsidP="00E34B5E" w:rsidRDefault="00F620C2" w14:paraId="2EEE48E9" w14:textId="77777777">
      <w:pPr>
        <w:spacing w:after="0" w:line="259" w:lineRule="auto"/>
        <w:ind w:left="0" w:right="1277" w:firstLine="0"/>
        <w:rPr>
          <w:szCs w:val="24"/>
        </w:rPr>
      </w:pPr>
    </w:p>
    <w:p w:rsidR="00795157" w:rsidP="00087C6F" w:rsidRDefault="00656A7B" w14:paraId="10867D18" w14:textId="508C9CAE">
      <w:pPr>
        <w:pStyle w:val="ListParagraph"/>
        <w:numPr>
          <w:ilvl w:val="0"/>
          <w:numId w:val="6"/>
        </w:numPr>
        <w:spacing w:after="240" w:line="259" w:lineRule="auto"/>
        <w:ind w:left="734" w:right="1282" w:hanging="547"/>
        <w:contextualSpacing w:val="0"/>
        <w:rPr>
          <w:szCs w:val="24"/>
        </w:rPr>
      </w:pPr>
      <w:r w:rsidRPr="006F3DDD">
        <w:rPr>
          <w:szCs w:val="24"/>
        </w:rPr>
        <w:t>Provide the following information</w:t>
      </w:r>
      <w:r w:rsidRPr="006F3DDD" w:rsidR="00551138">
        <w:rPr>
          <w:szCs w:val="24"/>
        </w:rPr>
        <w:t xml:space="preserve"> for the applicant CBO</w:t>
      </w:r>
      <w:r w:rsidRPr="006F3DDD">
        <w:rPr>
          <w:szCs w:val="24"/>
        </w:rPr>
        <w:t xml:space="preserve">: </w:t>
      </w:r>
      <w:r w:rsidRPr="006F3DDD" w:rsidR="00551138">
        <w:rPr>
          <w:szCs w:val="24"/>
        </w:rPr>
        <w:t>organization name</w:t>
      </w:r>
      <w:r w:rsidRPr="006F3DDD" w:rsidR="00E34B5E">
        <w:rPr>
          <w:szCs w:val="24"/>
        </w:rPr>
        <w:t xml:space="preserve">, </w:t>
      </w:r>
      <w:r w:rsidRPr="006F3DDD" w:rsidR="00593B4E">
        <w:rPr>
          <w:szCs w:val="24"/>
        </w:rPr>
        <w:t xml:space="preserve">Federal Employer Identification Number (FEIN), </w:t>
      </w:r>
      <w:r w:rsidRPr="006F3DDD" w:rsidR="00E34B5E">
        <w:rPr>
          <w:szCs w:val="24"/>
        </w:rPr>
        <w:t xml:space="preserve">location address, mailing address, </w:t>
      </w:r>
      <w:r w:rsidRPr="006F3DDD" w:rsidR="006C10B4">
        <w:rPr>
          <w:szCs w:val="24"/>
        </w:rPr>
        <w:t xml:space="preserve">website, </w:t>
      </w:r>
      <w:r w:rsidRPr="006F3DDD" w:rsidR="00E34B5E">
        <w:rPr>
          <w:szCs w:val="24"/>
        </w:rPr>
        <w:t xml:space="preserve">contact person, contact phone number, </w:t>
      </w:r>
      <w:r w:rsidRPr="006F3DDD" w:rsidR="00795157">
        <w:rPr>
          <w:szCs w:val="24"/>
        </w:rPr>
        <w:t xml:space="preserve">and </w:t>
      </w:r>
      <w:r w:rsidRPr="006F3DDD" w:rsidR="00E34B5E">
        <w:rPr>
          <w:szCs w:val="24"/>
        </w:rPr>
        <w:t>contact email</w:t>
      </w:r>
      <w:r w:rsidRPr="006F3DDD" w:rsidR="00795157">
        <w:rPr>
          <w:szCs w:val="24"/>
        </w:rPr>
        <w:t>.</w:t>
      </w:r>
    </w:p>
    <w:p w:rsidRPr="006F3DDD" w:rsidR="008C04BF" w:rsidP="00087C6F" w:rsidRDefault="008C04BF" w14:paraId="4D56287A" w14:textId="7C1310EE">
      <w:pPr>
        <w:pStyle w:val="ListParagraph"/>
        <w:numPr>
          <w:ilvl w:val="0"/>
          <w:numId w:val="6"/>
        </w:numPr>
        <w:spacing w:after="240" w:line="259" w:lineRule="auto"/>
        <w:ind w:left="734" w:right="1282" w:hanging="547"/>
        <w:contextualSpacing w:val="0"/>
        <w:rPr>
          <w:szCs w:val="24"/>
        </w:rPr>
      </w:pPr>
      <w:r w:rsidRPr="006F3DDD">
        <w:rPr>
          <w:szCs w:val="24"/>
        </w:rPr>
        <w:lastRenderedPageBreak/>
        <w:t xml:space="preserve">Provide the </w:t>
      </w:r>
      <w:r w:rsidRPr="006F3DDD" w:rsidR="0090228D">
        <w:rPr>
          <w:szCs w:val="24"/>
        </w:rPr>
        <w:t xml:space="preserve">applicant </w:t>
      </w:r>
      <w:r w:rsidRPr="006F3DDD">
        <w:rPr>
          <w:szCs w:val="24"/>
        </w:rPr>
        <w:t>CBO’s mission statement</w:t>
      </w:r>
      <w:r w:rsidRPr="006F3DDD" w:rsidR="00542280">
        <w:rPr>
          <w:szCs w:val="24"/>
        </w:rPr>
        <w:t xml:space="preserve"> and other documents on the CBO and its activities, including </w:t>
      </w:r>
      <w:r w:rsidRPr="006F3DDD" w:rsidR="00570889">
        <w:rPr>
          <w:szCs w:val="24"/>
        </w:rPr>
        <w:t xml:space="preserve">charter, </w:t>
      </w:r>
      <w:r w:rsidRPr="006F3DDD" w:rsidR="00D16DB7">
        <w:rPr>
          <w:szCs w:val="24"/>
        </w:rPr>
        <w:t>annual reports, brochures,</w:t>
      </w:r>
      <w:r w:rsidRPr="006F3DDD" w:rsidR="00570889">
        <w:rPr>
          <w:szCs w:val="24"/>
        </w:rPr>
        <w:t xml:space="preserve"> etc.</w:t>
      </w:r>
    </w:p>
    <w:p w:rsidRPr="006F3DDD" w:rsidR="00AF0C66" w:rsidP="00087C6F" w:rsidRDefault="00AF0C66" w14:paraId="451F6A04" w14:textId="3932F02C">
      <w:pPr>
        <w:pStyle w:val="ListParagraph"/>
        <w:numPr>
          <w:ilvl w:val="0"/>
          <w:numId w:val="6"/>
        </w:numPr>
        <w:spacing w:after="240" w:line="259" w:lineRule="auto"/>
        <w:ind w:left="734" w:right="1282" w:hanging="547"/>
        <w:contextualSpacing w:val="0"/>
        <w:rPr>
          <w:szCs w:val="24"/>
        </w:rPr>
      </w:pPr>
      <w:r w:rsidRPr="006F3DDD">
        <w:rPr>
          <w:szCs w:val="24"/>
        </w:rPr>
        <w:t xml:space="preserve">Required </w:t>
      </w:r>
      <w:r w:rsidRPr="006F3DDD" w:rsidR="00640DA5">
        <w:rPr>
          <w:szCs w:val="24"/>
        </w:rPr>
        <w:t>d</w:t>
      </w:r>
      <w:r w:rsidRPr="006F3DDD">
        <w:rPr>
          <w:szCs w:val="24"/>
        </w:rPr>
        <w:t>ocument:</w:t>
      </w:r>
      <w:r w:rsidRPr="006F3DDD" w:rsidR="00795157">
        <w:rPr>
          <w:szCs w:val="24"/>
        </w:rPr>
        <w:t xml:space="preserve"> </w:t>
      </w:r>
      <w:r w:rsidRPr="006F3DDD" w:rsidR="00E34B5E">
        <w:rPr>
          <w:szCs w:val="24"/>
        </w:rPr>
        <w:t xml:space="preserve">Franchise </w:t>
      </w:r>
      <w:r w:rsidRPr="006F3DDD" w:rsidR="008C5850">
        <w:rPr>
          <w:szCs w:val="24"/>
        </w:rPr>
        <w:t>T</w:t>
      </w:r>
      <w:r w:rsidRPr="006F3DDD" w:rsidR="00E34B5E">
        <w:rPr>
          <w:szCs w:val="24"/>
        </w:rPr>
        <w:t xml:space="preserve">ax </w:t>
      </w:r>
      <w:r w:rsidRPr="006F3DDD" w:rsidR="008C5850">
        <w:rPr>
          <w:szCs w:val="24"/>
        </w:rPr>
        <w:t>B</w:t>
      </w:r>
      <w:r w:rsidRPr="006F3DDD" w:rsidR="00E34B5E">
        <w:rPr>
          <w:szCs w:val="24"/>
        </w:rPr>
        <w:t xml:space="preserve">oard </w:t>
      </w:r>
      <w:r w:rsidRPr="006F3DDD">
        <w:rPr>
          <w:szCs w:val="24"/>
        </w:rPr>
        <w:t>E</w:t>
      </w:r>
      <w:r w:rsidRPr="006F3DDD" w:rsidR="00E34B5E">
        <w:rPr>
          <w:szCs w:val="24"/>
        </w:rPr>
        <w:t xml:space="preserve">ntity </w:t>
      </w:r>
      <w:r w:rsidRPr="006F3DDD">
        <w:rPr>
          <w:szCs w:val="24"/>
        </w:rPr>
        <w:t>S</w:t>
      </w:r>
      <w:r w:rsidRPr="006F3DDD" w:rsidR="00E34B5E">
        <w:rPr>
          <w:szCs w:val="24"/>
        </w:rPr>
        <w:t xml:space="preserve">tatus </w:t>
      </w:r>
      <w:r w:rsidRPr="006F3DDD">
        <w:rPr>
          <w:szCs w:val="24"/>
        </w:rPr>
        <w:t>L</w:t>
      </w:r>
      <w:r w:rsidRPr="006F3DDD" w:rsidR="00E34B5E">
        <w:rPr>
          <w:szCs w:val="24"/>
        </w:rPr>
        <w:t xml:space="preserve">etter </w:t>
      </w:r>
      <w:r w:rsidRPr="006F3DDD">
        <w:rPr>
          <w:szCs w:val="24"/>
        </w:rPr>
        <w:t>(</w:t>
      </w:r>
      <w:r w:rsidRPr="006F3DDD" w:rsidR="00E34B5E">
        <w:rPr>
          <w:szCs w:val="24"/>
        </w:rPr>
        <w:t>FTB 4263A</w:t>
      </w:r>
      <w:r w:rsidRPr="006F3DDD">
        <w:rPr>
          <w:szCs w:val="24"/>
        </w:rPr>
        <w:t>).</w:t>
      </w:r>
    </w:p>
    <w:p w:rsidRPr="006F3DDD" w:rsidR="00545373" w:rsidP="00087C6F" w:rsidRDefault="00AF0C66" w14:paraId="274E38EC" w14:textId="77777777">
      <w:pPr>
        <w:pStyle w:val="ListParagraph"/>
        <w:numPr>
          <w:ilvl w:val="0"/>
          <w:numId w:val="6"/>
        </w:numPr>
        <w:spacing w:after="240" w:line="259" w:lineRule="auto"/>
        <w:ind w:left="734" w:right="1282" w:hanging="547"/>
        <w:contextualSpacing w:val="0"/>
        <w:rPr>
          <w:szCs w:val="24"/>
        </w:rPr>
      </w:pPr>
      <w:r w:rsidRPr="006F3DDD">
        <w:rPr>
          <w:szCs w:val="24"/>
        </w:rPr>
        <w:t xml:space="preserve">Required </w:t>
      </w:r>
      <w:r w:rsidRPr="006F3DDD" w:rsidR="00640DA5">
        <w:rPr>
          <w:szCs w:val="24"/>
        </w:rPr>
        <w:t>d</w:t>
      </w:r>
      <w:r w:rsidRPr="006F3DDD">
        <w:rPr>
          <w:szCs w:val="24"/>
        </w:rPr>
        <w:t>ocument: Internal Revenue Service</w:t>
      </w:r>
      <w:r w:rsidRPr="006F3DDD" w:rsidR="00E34B5E">
        <w:rPr>
          <w:szCs w:val="24"/>
        </w:rPr>
        <w:t xml:space="preserve"> 501</w:t>
      </w:r>
      <w:r w:rsidRPr="006F3DDD" w:rsidR="00C012CE">
        <w:rPr>
          <w:szCs w:val="24"/>
        </w:rPr>
        <w:t>(</w:t>
      </w:r>
      <w:r w:rsidRPr="006F3DDD" w:rsidR="00E34B5E">
        <w:rPr>
          <w:szCs w:val="24"/>
        </w:rPr>
        <w:t>c</w:t>
      </w:r>
      <w:r w:rsidRPr="006F3DDD" w:rsidR="00C012CE">
        <w:rPr>
          <w:szCs w:val="24"/>
        </w:rPr>
        <w:t>)</w:t>
      </w:r>
      <w:r w:rsidRPr="006F3DDD" w:rsidR="00E34B5E">
        <w:rPr>
          <w:szCs w:val="24"/>
        </w:rPr>
        <w:t>(3) Tax Exempt Letter</w:t>
      </w:r>
      <w:r w:rsidRPr="006F3DDD" w:rsidR="00251578">
        <w:rPr>
          <w:szCs w:val="24"/>
        </w:rPr>
        <w:t>.</w:t>
      </w:r>
    </w:p>
    <w:p w:rsidRPr="006F3DDD" w:rsidR="00545373" w:rsidP="00087C6F" w:rsidRDefault="00545373" w14:paraId="70FB29E5" w14:textId="13AFA05F">
      <w:pPr>
        <w:pStyle w:val="ListParagraph"/>
        <w:numPr>
          <w:ilvl w:val="0"/>
          <w:numId w:val="6"/>
        </w:numPr>
        <w:spacing w:after="240" w:line="259" w:lineRule="auto"/>
        <w:ind w:left="734" w:right="1282" w:hanging="547"/>
        <w:contextualSpacing w:val="0"/>
        <w:rPr>
          <w:szCs w:val="24"/>
        </w:rPr>
      </w:pPr>
      <w:r w:rsidRPr="006F3DDD">
        <w:rPr>
          <w:szCs w:val="24"/>
        </w:rPr>
        <w:t xml:space="preserve">If your organization </w:t>
      </w:r>
      <w:r w:rsidRPr="006F3DDD" w:rsidR="005A068A">
        <w:rPr>
          <w:szCs w:val="24"/>
        </w:rPr>
        <w:t>files an</w:t>
      </w:r>
      <w:r w:rsidRPr="006F3DDD">
        <w:rPr>
          <w:szCs w:val="24"/>
        </w:rPr>
        <w:t xml:space="preserve"> IRS Form 990 or California Form 190, please submit the most recent copy. </w:t>
      </w:r>
    </w:p>
    <w:p w:rsidRPr="006F3DDD" w:rsidR="00E34B5E" w:rsidP="61D9C785" w:rsidRDefault="1243E837" w14:paraId="0BA06075" w14:textId="7C21F8DA">
      <w:pPr>
        <w:pStyle w:val="ListParagraph"/>
        <w:numPr>
          <w:ilvl w:val="0"/>
          <w:numId w:val="6"/>
        </w:numPr>
        <w:spacing w:after="240" w:line="259" w:lineRule="auto"/>
        <w:ind w:left="734" w:right="1282" w:hanging="547"/>
        <w:contextualSpacing w:val="0"/>
      </w:pPr>
      <w:r w:rsidRPr="61D9C785">
        <w:t xml:space="preserve">Provide </w:t>
      </w:r>
      <w:r w:rsidRPr="61D9C785" w:rsidR="28F0969C">
        <w:t>the following information for each beneficiary school(s)</w:t>
      </w:r>
      <w:r w:rsidRPr="006F3DDD" w:rsidR="07AB1ED0">
        <w:rPr>
          <w:szCs w:val="24"/>
        </w:rPr>
        <w:t>:</w:t>
      </w:r>
      <w:r w:rsidRPr="006F3DDD" w:rsidR="6B2C0A8A">
        <w:rPr>
          <w:szCs w:val="24"/>
        </w:rPr>
        <w:t xml:space="preserve"> </w:t>
      </w:r>
      <w:r w:rsidRPr="61D9C785" w:rsidR="6A19D087">
        <w:t xml:space="preserve">district, </w:t>
      </w:r>
      <w:r w:rsidRPr="61D9C785" w:rsidR="581413C0">
        <w:t xml:space="preserve">school name, </w:t>
      </w:r>
      <w:r w:rsidRPr="61D9C785" w:rsidR="240E12D5">
        <w:t>county-school-district (CDS) code</w:t>
      </w:r>
      <w:r w:rsidRPr="61D9C785" w:rsidR="000111DE">
        <w:rPr>
          <w:rStyle w:val="FootnoteReference"/>
        </w:rPr>
        <w:footnoteReference w:id="22"/>
      </w:r>
      <w:r w:rsidRPr="61D9C785" w:rsidR="240E12D5">
        <w:t xml:space="preserve">, school address, mailing address, </w:t>
      </w:r>
      <w:r w:rsidRPr="61D9C785" w:rsidR="6B2C0A8A">
        <w:t>contact person</w:t>
      </w:r>
      <w:r w:rsidRPr="61D9C785" w:rsidR="5A83C2AC">
        <w:t xml:space="preserve"> name</w:t>
      </w:r>
      <w:r w:rsidRPr="61D9C785" w:rsidR="6B2C0A8A">
        <w:t>, contact phone number</w:t>
      </w:r>
      <w:r w:rsidRPr="006F3DDD" w:rsidR="5A83C2AC">
        <w:rPr>
          <w:szCs w:val="24"/>
        </w:rPr>
        <w:t>,</w:t>
      </w:r>
      <w:r w:rsidRPr="006F3DDD" w:rsidR="5B30CF2B">
        <w:rPr>
          <w:szCs w:val="24"/>
        </w:rPr>
        <w:t xml:space="preserve"> </w:t>
      </w:r>
      <w:r w:rsidRPr="61D9C785" w:rsidR="00B4425D">
        <w:t xml:space="preserve">contact email, </w:t>
      </w:r>
      <w:r w:rsidRPr="61D9C785" w:rsidR="5B30CF2B">
        <w:t xml:space="preserve">low grade, high grade, </w:t>
      </w:r>
      <w:r w:rsidRPr="61D9C785" w:rsidR="4F71DD01">
        <w:t xml:space="preserve">number of students, </w:t>
      </w:r>
      <w:r w:rsidRPr="61D9C785" w:rsidR="51CB597F">
        <w:t>year-round</w:t>
      </w:r>
      <w:r w:rsidRPr="61D9C785" w:rsidR="5B30CF2B">
        <w:t xml:space="preserve"> (Y/N), </w:t>
      </w:r>
      <w:r w:rsidRPr="61D9C785" w:rsidR="51CB597F">
        <w:t>and charter (Y/N)</w:t>
      </w:r>
      <w:r w:rsidRPr="006F3DDD" w:rsidR="6B2C0A8A">
        <w:rPr>
          <w:szCs w:val="24"/>
        </w:rPr>
        <w:t>.</w:t>
      </w:r>
      <w:r w:rsidRPr="006F3DDD">
        <w:rPr>
          <w:szCs w:val="24"/>
        </w:rPr>
        <w:t xml:space="preserve"> </w:t>
      </w:r>
    </w:p>
    <w:p w:rsidRPr="006F3DDD" w:rsidR="00482E99" w:rsidP="00087C6F" w:rsidRDefault="00E207F7" w14:paraId="69519E15" w14:textId="5978864E">
      <w:pPr>
        <w:pStyle w:val="ListParagraph"/>
        <w:numPr>
          <w:ilvl w:val="0"/>
          <w:numId w:val="6"/>
        </w:numPr>
        <w:spacing w:after="240" w:line="259" w:lineRule="auto"/>
        <w:ind w:left="734" w:right="1282" w:hanging="547"/>
        <w:contextualSpacing w:val="0"/>
        <w:rPr>
          <w:szCs w:val="24"/>
        </w:rPr>
      </w:pPr>
      <w:r w:rsidRPr="006F3DDD">
        <w:rPr>
          <w:szCs w:val="24"/>
        </w:rPr>
        <w:t>P</w:t>
      </w:r>
      <w:r w:rsidRPr="006F3DDD" w:rsidR="00482E99">
        <w:rPr>
          <w:szCs w:val="24"/>
        </w:rPr>
        <w:t xml:space="preserve">rovide a list of Board of Directors and Principal Officers. Include an </w:t>
      </w:r>
      <w:r w:rsidRPr="006F3DDD" w:rsidR="00016D3C">
        <w:rPr>
          <w:szCs w:val="24"/>
        </w:rPr>
        <w:t>organizational chart.</w:t>
      </w:r>
    </w:p>
    <w:p w:rsidRPr="006F3DDD" w:rsidR="586392AD" w:rsidP="00087C6F" w:rsidRDefault="00E207F7" w14:paraId="57A7C257" w14:textId="7FD5FC2C">
      <w:pPr>
        <w:pStyle w:val="ListParagraph"/>
        <w:numPr>
          <w:ilvl w:val="0"/>
          <w:numId w:val="6"/>
        </w:numPr>
        <w:spacing w:after="240" w:line="259" w:lineRule="auto"/>
        <w:ind w:left="734" w:right="1282" w:hanging="547"/>
        <w:rPr>
          <w:rFonts w:eastAsiaTheme="minorEastAsia" w:cstheme="minorBidi"/>
          <w:color w:val="000000" w:themeColor="text1"/>
          <w:szCs w:val="24"/>
        </w:rPr>
      </w:pPr>
      <w:r w:rsidRPr="006F3DDD">
        <w:rPr>
          <w:color w:val="000000" w:themeColor="text1"/>
          <w:szCs w:val="24"/>
        </w:rPr>
        <w:t>S</w:t>
      </w:r>
      <w:r w:rsidRPr="006F3DDD" w:rsidR="586392AD">
        <w:rPr>
          <w:color w:val="000000" w:themeColor="text1"/>
          <w:szCs w:val="24"/>
        </w:rPr>
        <w:t>ubmit resumes of personnel</w:t>
      </w:r>
      <w:r w:rsidRPr="006F3DDD" w:rsidR="23CE064F">
        <w:rPr>
          <w:color w:val="000000" w:themeColor="text1"/>
          <w:szCs w:val="24"/>
        </w:rPr>
        <w:t xml:space="preserve"> relevant and</w:t>
      </w:r>
      <w:r w:rsidRPr="006F3DDD" w:rsidR="586392AD">
        <w:rPr>
          <w:color w:val="000000" w:themeColor="text1"/>
          <w:szCs w:val="24"/>
        </w:rPr>
        <w:t xml:space="preserve"> integral to the success of this project, especially those who have experience in deploying community technology programs, as well as resumes of those who have experience in collaborating with schools, students, and teachers.</w:t>
      </w:r>
    </w:p>
    <w:p w:rsidRPr="006F3DDD" w:rsidR="00E34B5E" w:rsidP="005A068A" w:rsidRDefault="00E34B5E" w14:paraId="190EC59E" w14:textId="1663B5B1">
      <w:pPr>
        <w:keepNext/>
        <w:keepLines/>
        <w:spacing w:after="0" w:line="259" w:lineRule="auto"/>
        <w:ind w:left="0" w:right="1282" w:firstLine="0"/>
        <w:rPr>
          <w:b/>
          <w:bCs/>
          <w:szCs w:val="24"/>
        </w:rPr>
      </w:pPr>
      <w:r w:rsidRPr="006F3DDD">
        <w:rPr>
          <w:b/>
          <w:bCs/>
          <w:szCs w:val="24"/>
        </w:rPr>
        <w:t>Section 2</w:t>
      </w:r>
      <w:r w:rsidRPr="006F3DDD" w:rsidR="009374B0">
        <w:rPr>
          <w:b/>
          <w:bCs/>
          <w:szCs w:val="24"/>
        </w:rPr>
        <w:t>.</w:t>
      </w:r>
      <w:r w:rsidRPr="006F3DDD" w:rsidR="00612C41">
        <w:rPr>
          <w:b/>
          <w:bCs/>
          <w:szCs w:val="24"/>
        </w:rPr>
        <w:t xml:space="preserve"> </w:t>
      </w:r>
      <w:r w:rsidRPr="006F3DDD">
        <w:rPr>
          <w:b/>
          <w:bCs/>
          <w:szCs w:val="24"/>
        </w:rPr>
        <w:t>Scope of Work</w:t>
      </w:r>
      <w:r w:rsidRPr="006F3DDD" w:rsidR="009374B0">
        <w:rPr>
          <w:b/>
          <w:bCs/>
          <w:szCs w:val="24"/>
        </w:rPr>
        <w:t>.</w:t>
      </w:r>
    </w:p>
    <w:p w:rsidRPr="006F3DDD" w:rsidR="00612C41" w:rsidP="005A068A" w:rsidRDefault="00612C41" w14:paraId="7C77733D" w14:textId="77777777">
      <w:pPr>
        <w:keepNext/>
        <w:keepLines/>
        <w:spacing w:after="0" w:line="259" w:lineRule="auto"/>
        <w:ind w:left="0" w:right="1277" w:firstLine="0"/>
        <w:rPr>
          <w:szCs w:val="24"/>
        </w:rPr>
      </w:pPr>
    </w:p>
    <w:p w:rsidRPr="006F3DDD" w:rsidR="00E34B5E" w:rsidP="005A068A" w:rsidRDefault="022C5C89" w14:paraId="66C00282" w14:textId="6D240AA3">
      <w:pPr>
        <w:keepLines/>
        <w:spacing w:after="0" w:line="259" w:lineRule="auto"/>
        <w:ind w:left="0" w:right="1277" w:firstLine="0"/>
        <w:rPr>
          <w:szCs w:val="24"/>
        </w:rPr>
      </w:pPr>
      <w:r w:rsidRPr="006F3DDD">
        <w:rPr>
          <w:szCs w:val="24"/>
        </w:rPr>
        <w:t xml:space="preserve">This section requires the applicant to </w:t>
      </w:r>
      <w:r w:rsidRPr="006F3DDD" w:rsidR="23F2E1A6">
        <w:rPr>
          <w:szCs w:val="24"/>
        </w:rPr>
        <w:t>present</w:t>
      </w:r>
      <w:r w:rsidRPr="006F3DDD">
        <w:rPr>
          <w:szCs w:val="24"/>
        </w:rPr>
        <w:t xml:space="preserve"> their digital divide</w:t>
      </w:r>
      <w:r w:rsidRPr="006F3DDD" w:rsidR="010A3B61">
        <w:rPr>
          <w:szCs w:val="24"/>
        </w:rPr>
        <w:t xml:space="preserve"> project</w:t>
      </w:r>
      <w:r w:rsidRPr="006F3DDD">
        <w:rPr>
          <w:szCs w:val="24"/>
        </w:rPr>
        <w:t xml:space="preserve">. The information provided </w:t>
      </w:r>
      <w:r w:rsidRPr="006F3DDD" w:rsidR="2AE6808F">
        <w:rPr>
          <w:szCs w:val="24"/>
        </w:rPr>
        <w:t xml:space="preserve">must </w:t>
      </w:r>
      <w:r w:rsidRPr="006F3DDD" w:rsidR="7C90A9C3">
        <w:rPr>
          <w:szCs w:val="24"/>
        </w:rPr>
        <w:t>sufficiently demonstrate that the project meets all eligibility requirements</w:t>
      </w:r>
      <w:r w:rsidRPr="006F3DDD">
        <w:rPr>
          <w:szCs w:val="24"/>
        </w:rPr>
        <w:t xml:space="preserve">. </w:t>
      </w:r>
      <w:r w:rsidRPr="006F3DDD" w:rsidR="07BBF701">
        <w:rPr>
          <w:szCs w:val="24"/>
        </w:rPr>
        <w:t>Applicants</w:t>
      </w:r>
      <w:r w:rsidRPr="006F3DDD">
        <w:rPr>
          <w:szCs w:val="24"/>
        </w:rPr>
        <w:t xml:space="preserve"> should provide a narrative description to the questions</w:t>
      </w:r>
      <w:r w:rsidRPr="006F3DDD" w:rsidR="11A0840B">
        <w:rPr>
          <w:szCs w:val="24"/>
        </w:rPr>
        <w:t xml:space="preserve"> below</w:t>
      </w:r>
      <w:r w:rsidRPr="006F3DDD">
        <w:rPr>
          <w:szCs w:val="24"/>
        </w:rPr>
        <w:t xml:space="preserve">. </w:t>
      </w:r>
    </w:p>
    <w:p w:rsidRPr="006F3DDD" w:rsidR="00F620C2" w:rsidP="00E34B5E" w:rsidRDefault="00F620C2" w14:paraId="15EC4142" w14:textId="77777777">
      <w:pPr>
        <w:spacing w:after="0" w:line="259" w:lineRule="auto"/>
        <w:ind w:left="0" w:right="1277" w:firstLine="0"/>
        <w:rPr>
          <w:szCs w:val="24"/>
        </w:rPr>
      </w:pPr>
    </w:p>
    <w:p w:rsidRPr="006F3DDD" w:rsidR="7911097E" w:rsidP="3FD8195A" w:rsidRDefault="7911097E" w14:paraId="5E76D8F4" w14:textId="253515BB">
      <w:pPr>
        <w:pStyle w:val="ListParagraph"/>
        <w:numPr>
          <w:ilvl w:val="0"/>
          <w:numId w:val="7"/>
        </w:numPr>
        <w:spacing w:after="240" w:line="259" w:lineRule="auto"/>
        <w:ind w:right="1282" w:hanging="540"/>
        <w:rPr>
          <w:szCs w:val="24"/>
        </w:rPr>
      </w:pPr>
      <w:r w:rsidRPr="006F3DDD">
        <w:rPr>
          <w:szCs w:val="24"/>
        </w:rPr>
        <w:lastRenderedPageBreak/>
        <w:t>D</w:t>
      </w:r>
      <w:r w:rsidRPr="006F3DDD" w:rsidR="4E5E7FE1">
        <w:rPr>
          <w:szCs w:val="24"/>
        </w:rPr>
        <w:t xml:space="preserve">escribe </w:t>
      </w:r>
      <w:r w:rsidRPr="006F3DDD" w:rsidR="5F01B962">
        <w:rPr>
          <w:szCs w:val="24"/>
        </w:rPr>
        <w:t xml:space="preserve">the digital divide project. </w:t>
      </w:r>
      <w:r w:rsidRPr="006F3DDD" w:rsidR="54A1C000">
        <w:rPr>
          <w:szCs w:val="24"/>
        </w:rPr>
        <w:t xml:space="preserve">Identify and describe </w:t>
      </w:r>
      <w:r w:rsidRPr="006F3DDD" w:rsidR="5E267242">
        <w:rPr>
          <w:szCs w:val="24"/>
        </w:rPr>
        <w:t xml:space="preserve">project </w:t>
      </w:r>
      <w:r w:rsidRPr="006F3DDD" w:rsidR="54A1C000">
        <w:rPr>
          <w:szCs w:val="24"/>
        </w:rPr>
        <w:t xml:space="preserve">functions, activities, </w:t>
      </w:r>
      <w:r w:rsidRPr="006F3DDD" w:rsidR="278DCD1C">
        <w:rPr>
          <w:szCs w:val="24"/>
        </w:rPr>
        <w:t>schedule</w:t>
      </w:r>
      <w:r w:rsidRPr="006F3DDD" w:rsidR="49819586">
        <w:rPr>
          <w:szCs w:val="24"/>
        </w:rPr>
        <w:t>s</w:t>
      </w:r>
      <w:r w:rsidRPr="006F3DDD" w:rsidR="278DCD1C">
        <w:rPr>
          <w:szCs w:val="24"/>
        </w:rPr>
        <w:t>,</w:t>
      </w:r>
      <w:r w:rsidRPr="006F3DDD" w:rsidR="54A1C000">
        <w:rPr>
          <w:szCs w:val="24"/>
        </w:rPr>
        <w:t xml:space="preserve"> </w:t>
      </w:r>
      <w:r w:rsidRPr="006F3DDD" w:rsidR="7BD3E98C">
        <w:rPr>
          <w:szCs w:val="24"/>
        </w:rPr>
        <w:t>locations</w:t>
      </w:r>
      <w:r w:rsidRPr="006F3DDD" w:rsidR="102AE52D">
        <w:rPr>
          <w:szCs w:val="24"/>
        </w:rPr>
        <w:t>, and</w:t>
      </w:r>
      <w:r w:rsidRPr="006F3DDD" w:rsidR="54A1C000">
        <w:rPr>
          <w:szCs w:val="24"/>
        </w:rPr>
        <w:t xml:space="preserve"> deliverables. </w:t>
      </w:r>
      <w:r w:rsidRPr="006F3DDD" w:rsidR="38EAF503">
        <w:rPr>
          <w:szCs w:val="24"/>
        </w:rPr>
        <w:t>H</w:t>
      </w:r>
      <w:r w:rsidRPr="006F3DDD" w:rsidR="4E5E7FE1">
        <w:rPr>
          <w:szCs w:val="24"/>
        </w:rPr>
        <w:t xml:space="preserve">ow </w:t>
      </w:r>
      <w:r w:rsidRPr="006F3DDD" w:rsidR="5F01B962">
        <w:rPr>
          <w:szCs w:val="24"/>
        </w:rPr>
        <w:t xml:space="preserve">does/will </w:t>
      </w:r>
      <w:r w:rsidRPr="006F3DDD" w:rsidR="4E5E7FE1">
        <w:rPr>
          <w:szCs w:val="24"/>
        </w:rPr>
        <w:t xml:space="preserve">the project </w:t>
      </w:r>
      <w:r w:rsidRPr="006F3DDD" w:rsidR="5F01B962">
        <w:rPr>
          <w:szCs w:val="24"/>
        </w:rPr>
        <w:t>provide</w:t>
      </w:r>
      <w:r w:rsidRPr="006F3DDD" w:rsidR="4E5E7FE1">
        <w:rPr>
          <w:szCs w:val="24"/>
        </w:rPr>
        <w:t xml:space="preserve"> a holistic solution to bridge the digital divide</w:t>
      </w:r>
      <w:r w:rsidRPr="006F3DDD" w:rsidR="5F01B962">
        <w:rPr>
          <w:szCs w:val="24"/>
        </w:rPr>
        <w:t>?</w:t>
      </w:r>
      <w:r w:rsidRPr="006F3DDD" w:rsidR="4AB7B8E9">
        <w:rPr>
          <w:szCs w:val="24"/>
        </w:rPr>
        <w:t xml:space="preserve"> For example, a response to this question can </w:t>
      </w:r>
      <w:r w:rsidRPr="006F3DDD" w:rsidR="669B1186">
        <w:rPr>
          <w:szCs w:val="24"/>
        </w:rPr>
        <w:t>include responses to</w:t>
      </w:r>
      <w:r w:rsidRPr="006F3DDD" w:rsidR="4AB7B8E9">
        <w:rPr>
          <w:szCs w:val="24"/>
        </w:rPr>
        <w:t xml:space="preserve"> the following questions:</w:t>
      </w:r>
      <w:r w:rsidRPr="006F3DDD">
        <w:rPr>
          <w:szCs w:val="24"/>
        </w:rPr>
        <w:tab/>
      </w:r>
      <w:r w:rsidRPr="006F3DDD">
        <w:rPr>
          <w:szCs w:val="24"/>
        </w:rPr>
        <w:tab/>
      </w:r>
      <w:r w:rsidRPr="006F3DDD">
        <w:rPr>
          <w:szCs w:val="24"/>
        </w:rPr>
        <w:tab/>
      </w:r>
      <w:r w:rsidR="00F47F16">
        <w:rPr>
          <w:szCs w:val="24"/>
        </w:rPr>
        <w:br/>
      </w:r>
    </w:p>
    <w:p w:rsidRPr="006F3DDD" w:rsidR="3FD8195A" w:rsidP="3FD8195A" w:rsidRDefault="3FD8195A" w14:paraId="4239C231" w14:textId="2BF180B8">
      <w:pPr>
        <w:pStyle w:val="ListParagraph"/>
        <w:numPr>
          <w:ilvl w:val="1"/>
          <w:numId w:val="11"/>
        </w:numPr>
        <w:spacing w:after="240" w:line="259" w:lineRule="auto"/>
        <w:ind w:left="1530" w:right="1282"/>
        <w:rPr>
          <w:rFonts w:eastAsiaTheme="minorEastAsia" w:cstheme="minorBidi"/>
          <w:color w:val="000000" w:themeColor="text1"/>
          <w:szCs w:val="24"/>
        </w:rPr>
      </w:pPr>
      <w:r w:rsidRPr="006F3DDD">
        <w:rPr>
          <w:szCs w:val="24"/>
        </w:rPr>
        <w:t>Provide a detailed list of the technology the beneficiary school currently uses, such as software, devices, connections, or technical training. Also, describe what digital resources the beneficiary school or its students currently lack or what barriers to access the beneficiary school or its students are experiencing, and how will the CBO utilize the digital divide grants to procure the necessary digital resources or mitigate any barriers to access for the beneficiary school or its students.</w:t>
      </w:r>
      <w:r w:rsidR="00F47F16">
        <w:rPr>
          <w:szCs w:val="24"/>
        </w:rPr>
        <w:br/>
      </w:r>
    </w:p>
    <w:p w:rsidRPr="006F3DDD" w:rsidR="00BA44C6" w:rsidP="00087C6F" w:rsidRDefault="534BDBF6" w14:paraId="1AB30D70" w14:textId="30F9EDE8">
      <w:pPr>
        <w:pStyle w:val="ListParagraph"/>
        <w:numPr>
          <w:ilvl w:val="1"/>
          <w:numId w:val="11"/>
        </w:numPr>
        <w:spacing w:after="240" w:line="259" w:lineRule="auto"/>
        <w:ind w:left="1530" w:right="1282"/>
        <w:contextualSpacing w:val="0"/>
        <w:rPr>
          <w:szCs w:val="24"/>
        </w:rPr>
      </w:pPr>
      <w:r w:rsidRPr="006F3DDD">
        <w:rPr>
          <w:szCs w:val="24"/>
        </w:rPr>
        <w:t xml:space="preserve">Will the project provide a broadband connection(s)? If so, where will end users utilize the broadband service? Who will be the end users of the broadband service? </w:t>
      </w:r>
      <w:r w:rsidRPr="006F3DDD" w:rsidR="4AB7B8E9">
        <w:rPr>
          <w:szCs w:val="24"/>
        </w:rPr>
        <w:t>What</w:t>
      </w:r>
      <w:r w:rsidRPr="006F3DDD" w:rsidR="4E5E7FE1">
        <w:rPr>
          <w:szCs w:val="24"/>
        </w:rPr>
        <w:t xml:space="preserve"> type of broadband services? </w:t>
      </w:r>
      <w:r w:rsidRPr="006F3DDD" w:rsidR="4AB7B8E9">
        <w:rPr>
          <w:szCs w:val="24"/>
        </w:rPr>
        <w:t>Who is the service provider?</w:t>
      </w:r>
      <w:r w:rsidRPr="006F3DDD">
        <w:rPr>
          <w:szCs w:val="24"/>
        </w:rPr>
        <w:t xml:space="preserve"> </w:t>
      </w:r>
      <w:r w:rsidRPr="006F3DDD" w:rsidR="78F89A9C">
        <w:rPr>
          <w:szCs w:val="24"/>
        </w:rPr>
        <w:t xml:space="preserve">What are the costs of the broadband services (per connection and in total)? </w:t>
      </w:r>
      <w:r w:rsidRPr="006F3DDD">
        <w:rPr>
          <w:szCs w:val="24"/>
        </w:rPr>
        <w:t xml:space="preserve">How many </w:t>
      </w:r>
      <w:r w:rsidRPr="006F3DDD" w:rsidR="18D7CF62">
        <w:rPr>
          <w:szCs w:val="24"/>
        </w:rPr>
        <w:t>student homes will receive a broadband connection? How many students reside at those homes?</w:t>
      </w:r>
      <w:r w:rsidRPr="006F3DDD" w:rsidR="11165681">
        <w:rPr>
          <w:szCs w:val="24"/>
        </w:rPr>
        <w:t xml:space="preserve"> </w:t>
      </w:r>
      <w:r w:rsidRPr="006F3DDD" w:rsidR="4E32C39C">
        <w:rPr>
          <w:szCs w:val="24"/>
        </w:rPr>
        <w:t xml:space="preserve">Will the </w:t>
      </w:r>
      <w:r w:rsidRPr="006F3DDD" w:rsidR="2CE25BFF">
        <w:rPr>
          <w:szCs w:val="24"/>
        </w:rPr>
        <w:t>broadband service continue</w:t>
      </w:r>
      <w:r w:rsidRPr="006F3DDD" w:rsidR="11165681">
        <w:rPr>
          <w:szCs w:val="24"/>
        </w:rPr>
        <w:t xml:space="preserve"> after the project term ends?</w:t>
      </w:r>
    </w:p>
    <w:p w:rsidRPr="006F3DDD" w:rsidR="00BA44C6" w:rsidP="00087C6F" w:rsidRDefault="55480C90" w14:paraId="3330B1F6" w14:textId="67E1D417">
      <w:pPr>
        <w:pStyle w:val="ListParagraph"/>
        <w:numPr>
          <w:ilvl w:val="1"/>
          <w:numId w:val="11"/>
        </w:numPr>
        <w:spacing w:after="240" w:line="259" w:lineRule="auto"/>
        <w:ind w:left="1530" w:right="1282"/>
        <w:contextualSpacing w:val="0"/>
        <w:rPr>
          <w:szCs w:val="24"/>
        </w:rPr>
      </w:pPr>
      <w:r w:rsidRPr="006F3DDD">
        <w:rPr>
          <w:szCs w:val="24"/>
        </w:rPr>
        <w:t>Will the project provide</w:t>
      </w:r>
      <w:r w:rsidRPr="006F3DDD" w:rsidR="5FEDECE2">
        <w:rPr>
          <w:szCs w:val="24"/>
        </w:rPr>
        <w:t xml:space="preserve"> </w:t>
      </w:r>
      <w:r w:rsidRPr="006F3DDD" w:rsidR="3C848B03">
        <w:rPr>
          <w:szCs w:val="24"/>
        </w:rPr>
        <w:t xml:space="preserve">hardware devices </w:t>
      </w:r>
      <w:r w:rsidRPr="006F3DDD">
        <w:rPr>
          <w:szCs w:val="24"/>
        </w:rPr>
        <w:t>to students? If so, what</w:t>
      </w:r>
      <w:r w:rsidRPr="006F3DDD" w:rsidR="59340F71">
        <w:rPr>
          <w:szCs w:val="24"/>
        </w:rPr>
        <w:t xml:space="preserve"> type of</w:t>
      </w:r>
      <w:r w:rsidRPr="006F3DDD">
        <w:rPr>
          <w:szCs w:val="24"/>
        </w:rPr>
        <w:t xml:space="preserve"> hardware devices </w:t>
      </w:r>
      <w:r w:rsidRPr="006F3DDD" w:rsidR="3C848B03">
        <w:rPr>
          <w:szCs w:val="24"/>
        </w:rPr>
        <w:t xml:space="preserve">will </w:t>
      </w:r>
      <w:r w:rsidRPr="006F3DDD">
        <w:rPr>
          <w:szCs w:val="24"/>
        </w:rPr>
        <w:t>the project</w:t>
      </w:r>
      <w:r w:rsidRPr="006F3DDD" w:rsidR="3C848B03">
        <w:rPr>
          <w:szCs w:val="24"/>
        </w:rPr>
        <w:t xml:space="preserve"> provid</w:t>
      </w:r>
      <w:r w:rsidRPr="006F3DDD">
        <w:rPr>
          <w:szCs w:val="24"/>
        </w:rPr>
        <w:t>e</w:t>
      </w:r>
      <w:r w:rsidRPr="006F3DDD" w:rsidR="3C848B03">
        <w:rPr>
          <w:szCs w:val="24"/>
        </w:rPr>
        <w:t xml:space="preserve"> to students?</w:t>
      </w:r>
      <w:r w:rsidRPr="006F3DDD" w:rsidR="18A21AEC">
        <w:rPr>
          <w:szCs w:val="24"/>
        </w:rPr>
        <w:t xml:space="preserve"> </w:t>
      </w:r>
      <w:r w:rsidRPr="006F3DDD" w:rsidR="3F877B37">
        <w:rPr>
          <w:szCs w:val="24"/>
        </w:rPr>
        <w:t xml:space="preserve">What is the cost of the devices (per device and in total)? </w:t>
      </w:r>
      <w:r w:rsidRPr="006F3DDD" w:rsidR="18A21AEC">
        <w:rPr>
          <w:szCs w:val="24"/>
        </w:rPr>
        <w:t>What will happen to the devices after the project term ends?</w:t>
      </w:r>
      <w:r w:rsidR="007115A1">
        <w:rPr>
          <w:szCs w:val="24"/>
        </w:rPr>
        <w:t xml:space="preserve">  </w:t>
      </w:r>
      <w:r w:rsidR="00633F12">
        <w:rPr>
          <w:szCs w:val="24"/>
        </w:rPr>
        <w:t>Who will be responsible for maintaining the devices during the project term and after term end?</w:t>
      </w:r>
    </w:p>
    <w:p w:rsidRPr="006F3DDD" w:rsidR="00BA44C6" w:rsidP="00087C6F" w:rsidRDefault="3F1EDA44" w14:paraId="63CDD061" w14:textId="49CD4967">
      <w:pPr>
        <w:pStyle w:val="ListParagraph"/>
        <w:numPr>
          <w:ilvl w:val="1"/>
          <w:numId w:val="11"/>
        </w:numPr>
        <w:spacing w:after="240" w:line="259" w:lineRule="auto"/>
        <w:ind w:left="1530" w:right="1282"/>
        <w:contextualSpacing w:val="0"/>
        <w:rPr>
          <w:szCs w:val="24"/>
        </w:rPr>
      </w:pPr>
      <w:r w:rsidRPr="006F3DDD">
        <w:rPr>
          <w:szCs w:val="24"/>
        </w:rPr>
        <w:t>Does the project include an</w:t>
      </w:r>
      <w:r w:rsidRPr="006F3DDD" w:rsidR="26A87282">
        <w:rPr>
          <w:szCs w:val="24"/>
        </w:rPr>
        <w:t xml:space="preserve"> educational curriculum focusing on the use of technology </w:t>
      </w:r>
      <w:r w:rsidRPr="006F3DDD">
        <w:rPr>
          <w:szCs w:val="24"/>
        </w:rPr>
        <w:t xml:space="preserve">that </w:t>
      </w:r>
      <w:r w:rsidRPr="006F3DDD" w:rsidR="26A87282">
        <w:rPr>
          <w:szCs w:val="24"/>
        </w:rPr>
        <w:t>will be taught to students?</w:t>
      </w:r>
      <w:r w:rsidRPr="006F3DDD">
        <w:rPr>
          <w:szCs w:val="24"/>
        </w:rPr>
        <w:t xml:space="preserve"> If so, please describe that curriculum. </w:t>
      </w:r>
      <w:r w:rsidRPr="006F3DDD" w:rsidR="47C4CF3A">
        <w:rPr>
          <w:szCs w:val="24"/>
        </w:rPr>
        <w:t xml:space="preserve">What is the curriculum schedule? </w:t>
      </w:r>
      <w:r w:rsidRPr="006F3DDD">
        <w:rPr>
          <w:szCs w:val="24"/>
        </w:rPr>
        <w:t>Who will teach the curriculum?</w:t>
      </w:r>
      <w:r w:rsidRPr="006F3DDD" w:rsidR="5340BAE5">
        <w:rPr>
          <w:szCs w:val="24"/>
        </w:rPr>
        <w:t xml:space="preserve"> What are the credentials of the teachers? </w:t>
      </w:r>
    </w:p>
    <w:p w:rsidRPr="006F3DDD" w:rsidR="00BA44C6" w:rsidP="00087C6F" w:rsidRDefault="6045A0A3" w14:paraId="3D67DDF9" w14:textId="3A4691D1">
      <w:pPr>
        <w:pStyle w:val="ListParagraph"/>
        <w:numPr>
          <w:ilvl w:val="1"/>
          <w:numId w:val="11"/>
        </w:numPr>
        <w:spacing w:after="240" w:line="259" w:lineRule="auto"/>
        <w:ind w:left="1530" w:right="1282"/>
        <w:contextualSpacing w:val="0"/>
      </w:pPr>
      <w:r>
        <w:lastRenderedPageBreak/>
        <w:t>Will the project deploy</w:t>
      </w:r>
      <w:r w:rsidR="6BB22D32">
        <w:t xml:space="preserve"> software installed on devices</w:t>
      </w:r>
      <w:r>
        <w:t>? If so, what software will be installed? What is the purpose of the software? Will the software</w:t>
      </w:r>
      <w:r w:rsidR="6BB22D32">
        <w:t xml:space="preserve"> enable distance learning?</w:t>
      </w:r>
      <w:r>
        <w:t xml:space="preserve"> What is the cost of the software? Will use of the software continue after the project ends?</w:t>
      </w:r>
    </w:p>
    <w:p w:rsidRPr="006F3DDD" w:rsidR="47C4CF3A" w:rsidP="3FD8195A" w:rsidRDefault="47C4CF3A" w14:paraId="7E7DE00E" w14:textId="0881C3BD">
      <w:pPr>
        <w:pStyle w:val="ListParagraph"/>
        <w:numPr>
          <w:ilvl w:val="1"/>
          <w:numId w:val="11"/>
        </w:numPr>
        <w:spacing w:after="240" w:line="259" w:lineRule="auto"/>
        <w:ind w:left="1530" w:right="1282"/>
        <w:rPr>
          <w:szCs w:val="24"/>
        </w:rPr>
      </w:pPr>
      <w:r w:rsidRPr="006F3DDD">
        <w:rPr>
          <w:szCs w:val="24"/>
        </w:rPr>
        <w:t>Will the project provide</w:t>
      </w:r>
      <w:r w:rsidRPr="006F3DDD" w:rsidR="26A87282">
        <w:rPr>
          <w:szCs w:val="24"/>
        </w:rPr>
        <w:t xml:space="preserve"> training to teachers </w:t>
      </w:r>
      <w:r w:rsidRPr="006F3DDD">
        <w:rPr>
          <w:szCs w:val="24"/>
        </w:rPr>
        <w:t>on</w:t>
      </w:r>
      <w:r w:rsidRPr="006F3DDD" w:rsidR="26A87282">
        <w:rPr>
          <w:szCs w:val="24"/>
        </w:rPr>
        <w:t xml:space="preserve"> distance-learning technology?</w:t>
      </w:r>
      <w:r w:rsidRPr="006F3DDD">
        <w:rPr>
          <w:szCs w:val="24"/>
        </w:rPr>
        <w:t xml:space="preserve"> If so, please describe the training. What is the training schedule? Who will provide the training? What are the credentials of the teachers?</w:t>
      </w:r>
      <w:r w:rsidR="0049720F">
        <w:rPr>
          <w:szCs w:val="24"/>
        </w:rPr>
        <w:br/>
      </w:r>
    </w:p>
    <w:p w:rsidRPr="006F3DDD" w:rsidR="00675707" w:rsidP="00087C6F" w:rsidRDefault="3E69026A" w14:paraId="7E60842C" w14:textId="3E3226EA">
      <w:pPr>
        <w:pStyle w:val="ListParagraph"/>
        <w:numPr>
          <w:ilvl w:val="1"/>
          <w:numId w:val="11"/>
        </w:numPr>
        <w:spacing w:after="240" w:line="259" w:lineRule="auto"/>
        <w:ind w:left="1530" w:right="1282"/>
        <w:contextualSpacing w:val="0"/>
        <w:rPr>
          <w:szCs w:val="24"/>
        </w:rPr>
      </w:pPr>
      <w:r w:rsidRPr="006F3DDD">
        <w:rPr>
          <w:szCs w:val="24"/>
        </w:rPr>
        <w:t>D</w:t>
      </w:r>
      <w:r w:rsidRPr="006F3DDD" w:rsidR="191A7FB3">
        <w:rPr>
          <w:szCs w:val="24"/>
        </w:rPr>
        <w:t xml:space="preserve">escribe any additional </w:t>
      </w:r>
      <w:r w:rsidRPr="006F3DDD">
        <w:rPr>
          <w:szCs w:val="24"/>
        </w:rPr>
        <w:t xml:space="preserve">benefits, functions, activities, </w:t>
      </w:r>
      <w:r w:rsidRPr="006F3DDD" w:rsidR="191A7FB3">
        <w:rPr>
          <w:szCs w:val="24"/>
        </w:rPr>
        <w:t>goods</w:t>
      </w:r>
      <w:r w:rsidRPr="006F3DDD">
        <w:rPr>
          <w:szCs w:val="24"/>
        </w:rPr>
        <w:t>, and/</w:t>
      </w:r>
      <w:r w:rsidRPr="006F3DDD" w:rsidR="191A7FB3">
        <w:rPr>
          <w:szCs w:val="24"/>
        </w:rPr>
        <w:t>or services provided as part of the project</w:t>
      </w:r>
      <w:r w:rsidRPr="006F3DDD" w:rsidR="26A87282">
        <w:rPr>
          <w:szCs w:val="24"/>
        </w:rPr>
        <w:t xml:space="preserve"> to help bridge the digital </w:t>
      </w:r>
      <w:r w:rsidRPr="006F3DDD" w:rsidR="191A7FB3">
        <w:rPr>
          <w:szCs w:val="24"/>
        </w:rPr>
        <w:t>divide.</w:t>
      </w:r>
    </w:p>
    <w:p w:rsidRPr="006F3DDD" w:rsidR="00134004" w:rsidP="00087C6F" w:rsidRDefault="653A33CF" w14:paraId="31C7A63A" w14:textId="1401A4E8">
      <w:pPr>
        <w:pStyle w:val="ListParagraph"/>
        <w:numPr>
          <w:ilvl w:val="0"/>
          <w:numId w:val="7"/>
        </w:numPr>
        <w:spacing w:after="240" w:line="259" w:lineRule="auto"/>
        <w:ind w:right="1282" w:hanging="540"/>
        <w:contextualSpacing w:val="0"/>
      </w:pPr>
      <w:r>
        <w:t>Provide a timeline identifying</w:t>
      </w:r>
      <w:r w:rsidR="4AEA8F5F">
        <w:t xml:space="preserve"> the term of the project and key</w:t>
      </w:r>
      <w:r>
        <w:t xml:space="preserve"> milestones, including commencement and completion dates. </w:t>
      </w:r>
    </w:p>
    <w:p w:rsidRPr="006F3DDD" w:rsidR="00675707" w:rsidP="00087C6F" w:rsidRDefault="2A0442A0" w14:paraId="09394E12" w14:textId="2C152EE7">
      <w:pPr>
        <w:pStyle w:val="ListParagraph"/>
        <w:numPr>
          <w:ilvl w:val="0"/>
          <w:numId w:val="7"/>
        </w:numPr>
        <w:spacing w:after="240" w:line="259" w:lineRule="auto"/>
        <w:ind w:right="1282" w:hanging="540"/>
        <w:contextualSpacing w:val="0"/>
        <w:rPr>
          <w:szCs w:val="24"/>
        </w:rPr>
      </w:pPr>
      <w:r w:rsidRPr="006F3DDD">
        <w:rPr>
          <w:szCs w:val="24"/>
        </w:rPr>
        <w:t>D</w:t>
      </w:r>
      <w:r w:rsidRPr="006F3DDD" w:rsidR="4E5E7FE1">
        <w:rPr>
          <w:szCs w:val="24"/>
        </w:rPr>
        <w:t>escribe the student population that th</w:t>
      </w:r>
      <w:r w:rsidRPr="006F3DDD" w:rsidR="240CED1C">
        <w:rPr>
          <w:szCs w:val="24"/>
        </w:rPr>
        <w:t>e</w:t>
      </w:r>
      <w:r w:rsidRPr="006F3DDD" w:rsidR="4E5E7FE1">
        <w:rPr>
          <w:szCs w:val="24"/>
        </w:rPr>
        <w:t xml:space="preserve"> project serves. </w:t>
      </w:r>
      <w:r w:rsidRPr="006F3DDD" w:rsidR="0AE104E4">
        <w:rPr>
          <w:szCs w:val="24"/>
        </w:rPr>
        <w:t>How many students will benefit from the project?</w:t>
      </w:r>
      <w:r w:rsidRPr="006F3DDD" w:rsidR="682BEA8C">
        <w:rPr>
          <w:szCs w:val="24"/>
        </w:rPr>
        <w:t xml:space="preserve"> </w:t>
      </w:r>
      <w:r w:rsidRPr="006F3DDD" w:rsidR="4E5E7FE1">
        <w:rPr>
          <w:szCs w:val="24"/>
        </w:rPr>
        <w:t>Are the students from low-income households, disabled, or belong</w:t>
      </w:r>
      <w:r w:rsidRPr="006F3DDD">
        <w:rPr>
          <w:szCs w:val="24"/>
        </w:rPr>
        <w:t>ing</w:t>
      </w:r>
      <w:r w:rsidRPr="006F3DDD" w:rsidR="4E5E7FE1">
        <w:rPr>
          <w:szCs w:val="24"/>
        </w:rPr>
        <w:t xml:space="preserve"> to </w:t>
      </w:r>
      <w:r w:rsidRPr="006F3DDD" w:rsidR="29E5D8FF">
        <w:rPr>
          <w:szCs w:val="24"/>
        </w:rPr>
        <w:t xml:space="preserve">urban, </w:t>
      </w:r>
      <w:r w:rsidRPr="006F3DDD" w:rsidR="00250B1C">
        <w:rPr>
          <w:szCs w:val="24"/>
        </w:rPr>
        <w:t>rural,</w:t>
      </w:r>
      <w:r w:rsidRPr="006F3DDD" w:rsidR="4E5E7FE1">
        <w:rPr>
          <w:szCs w:val="24"/>
        </w:rPr>
        <w:t xml:space="preserve"> or disadvantaged communities? </w:t>
      </w:r>
      <w:r w:rsidRPr="006F3DDD" w:rsidR="4B0752A8">
        <w:rPr>
          <w:szCs w:val="24"/>
        </w:rPr>
        <w:t xml:space="preserve">Do the students have special educational needs? </w:t>
      </w:r>
      <w:r w:rsidRPr="006F3DDD" w:rsidR="4E5E7FE1">
        <w:rPr>
          <w:szCs w:val="24"/>
        </w:rPr>
        <w:t>Are the students living in a residence or area that lack access to high-speed internet?</w:t>
      </w:r>
      <w:r w:rsidRPr="006F3DDD" w:rsidR="0011D1DA">
        <w:rPr>
          <w:szCs w:val="24"/>
        </w:rPr>
        <w:t xml:space="preserve"> Describe the</w:t>
      </w:r>
      <w:r w:rsidRPr="006F3DDD" w:rsidR="15EEEF77">
        <w:rPr>
          <w:szCs w:val="24"/>
        </w:rPr>
        <w:t xml:space="preserve"> causes </w:t>
      </w:r>
      <w:r w:rsidRPr="006F3DDD" w:rsidR="38590350">
        <w:rPr>
          <w:szCs w:val="24"/>
        </w:rPr>
        <w:t xml:space="preserve">and effects </w:t>
      </w:r>
      <w:r w:rsidRPr="006F3DDD" w:rsidR="15EEEF77">
        <w:rPr>
          <w:szCs w:val="24"/>
        </w:rPr>
        <w:t>of the</w:t>
      </w:r>
      <w:r w:rsidRPr="006F3DDD" w:rsidR="0011D1DA">
        <w:rPr>
          <w:szCs w:val="24"/>
        </w:rPr>
        <w:t xml:space="preserve"> digital divide </w:t>
      </w:r>
      <w:r w:rsidRPr="006F3DDD" w:rsidR="15EEEF77">
        <w:rPr>
          <w:szCs w:val="24"/>
        </w:rPr>
        <w:t>experienced by the students</w:t>
      </w:r>
      <w:r w:rsidRPr="006F3DDD" w:rsidR="0011D1DA">
        <w:rPr>
          <w:szCs w:val="24"/>
        </w:rPr>
        <w:t>.</w:t>
      </w:r>
    </w:p>
    <w:p w:rsidRPr="006F3DDD" w:rsidR="00273F3A" w:rsidP="00087C6F" w:rsidRDefault="25F890E3" w14:paraId="112EFCB3" w14:textId="77777777">
      <w:pPr>
        <w:pStyle w:val="ListParagraph"/>
        <w:numPr>
          <w:ilvl w:val="0"/>
          <w:numId w:val="7"/>
        </w:numPr>
        <w:spacing w:after="240" w:line="259" w:lineRule="auto"/>
        <w:ind w:right="1282" w:hanging="540"/>
        <w:contextualSpacing w:val="0"/>
        <w:rPr>
          <w:szCs w:val="24"/>
        </w:rPr>
      </w:pPr>
      <w:r w:rsidRPr="006F3DDD">
        <w:rPr>
          <w:szCs w:val="24"/>
        </w:rPr>
        <w:t xml:space="preserve">Identify and enumerate specific target goals for the project’s primary functions/activities. </w:t>
      </w:r>
    </w:p>
    <w:p w:rsidRPr="006F3DDD" w:rsidR="00273F3A" w:rsidP="00087C6F" w:rsidRDefault="25F890E3" w14:paraId="52A11C65" w14:textId="77777777">
      <w:pPr>
        <w:pStyle w:val="ListParagraph"/>
        <w:numPr>
          <w:ilvl w:val="0"/>
          <w:numId w:val="7"/>
        </w:numPr>
        <w:spacing w:after="240" w:line="259" w:lineRule="auto"/>
        <w:ind w:right="1282" w:hanging="540"/>
        <w:contextualSpacing w:val="0"/>
        <w:rPr>
          <w:szCs w:val="24"/>
        </w:rPr>
      </w:pPr>
      <w:r w:rsidRPr="006F3DDD">
        <w:rPr>
          <w:szCs w:val="24"/>
        </w:rPr>
        <w:t>Identify and describe methods of tracking outcomes and assessing results, including quantitative and qualitative metrics to measure accomplishments against target goals.</w:t>
      </w:r>
    </w:p>
    <w:p w:rsidRPr="006F3DDD" w:rsidR="00675707" w:rsidP="00087C6F" w:rsidRDefault="776C6FB9" w14:paraId="1B47B5A5" w14:textId="2AE19DA8">
      <w:pPr>
        <w:pStyle w:val="ListParagraph"/>
        <w:numPr>
          <w:ilvl w:val="0"/>
          <w:numId w:val="7"/>
        </w:numPr>
        <w:spacing w:after="240" w:line="259" w:lineRule="auto"/>
        <w:ind w:right="1282" w:hanging="540"/>
        <w:contextualSpacing w:val="0"/>
        <w:rPr>
          <w:szCs w:val="24"/>
        </w:rPr>
      </w:pPr>
      <w:r w:rsidRPr="006F3DDD">
        <w:rPr>
          <w:szCs w:val="24"/>
        </w:rPr>
        <w:t>E</w:t>
      </w:r>
      <w:r w:rsidRPr="006F3DDD" w:rsidR="3E8117C9">
        <w:rPr>
          <w:szCs w:val="24"/>
        </w:rPr>
        <w:t xml:space="preserve">xplain whether </w:t>
      </w:r>
      <w:r w:rsidRPr="006F3DDD" w:rsidR="6C0D3757">
        <w:rPr>
          <w:szCs w:val="24"/>
        </w:rPr>
        <w:t>(and</w:t>
      </w:r>
      <w:r w:rsidRPr="006F3DDD">
        <w:rPr>
          <w:szCs w:val="24"/>
        </w:rPr>
        <w:t>, if so,</w:t>
      </w:r>
      <w:r w:rsidRPr="006F3DDD" w:rsidR="6C0D3757">
        <w:rPr>
          <w:szCs w:val="24"/>
        </w:rPr>
        <w:t xml:space="preserve"> how) </w:t>
      </w:r>
      <w:r w:rsidRPr="006F3DDD" w:rsidR="3E8117C9">
        <w:rPr>
          <w:szCs w:val="24"/>
        </w:rPr>
        <w:t>the project</w:t>
      </w:r>
      <w:r w:rsidRPr="006F3DDD" w:rsidR="13BA03DB">
        <w:rPr>
          <w:szCs w:val="24"/>
        </w:rPr>
        <w:t xml:space="preserve"> </w:t>
      </w:r>
      <w:r w:rsidRPr="006F3DDD" w:rsidR="3E8117C9">
        <w:rPr>
          <w:szCs w:val="24"/>
        </w:rPr>
        <w:t>benefits will extend beyond a single school year.</w:t>
      </w:r>
    </w:p>
    <w:p w:rsidRPr="006F3DDD" w:rsidR="00E34B5E" w:rsidP="00611A70" w:rsidRDefault="00E34B5E" w14:paraId="11C2999E" w14:textId="2821A8FE">
      <w:pPr>
        <w:keepNext/>
        <w:keepLines/>
        <w:spacing w:after="0" w:line="259" w:lineRule="auto"/>
        <w:ind w:left="0" w:right="1282" w:firstLine="0"/>
        <w:rPr>
          <w:b/>
          <w:bCs/>
          <w:szCs w:val="24"/>
        </w:rPr>
      </w:pPr>
      <w:r w:rsidRPr="006F3DDD">
        <w:rPr>
          <w:b/>
          <w:bCs/>
          <w:szCs w:val="24"/>
        </w:rPr>
        <w:lastRenderedPageBreak/>
        <w:t>Section 3</w:t>
      </w:r>
      <w:r w:rsidRPr="006F3DDD" w:rsidR="00675707">
        <w:rPr>
          <w:b/>
          <w:bCs/>
          <w:szCs w:val="24"/>
        </w:rPr>
        <w:t>.</w:t>
      </w:r>
      <w:r w:rsidRPr="006F3DDD" w:rsidR="00F56E04">
        <w:rPr>
          <w:b/>
          <w:bCs/>
          <w:szCs w:val="24"/>
        </w:rPr>
        <w:t xml:space="preserve"> </w:t>
      </w:r>
      <w:r w:rsidRPr="006F3DDD">
        <w:rPr>
          <w:b/>
          <w:bCs/>
          <w:szCs w:val="24"/>
        </w:rPr>
        <w:t>Experience</w:t>
      </w:r>
      <w:r w:rsidRPr="006F3DDD" w:rsidR="00675707">
        <w:rPr>
          <w:b/>
          <w:bCs/>
          <w:szCs w:val="24"/>
        </w:rPr>
        <w:t>.</w:t>
      </w:r>
    </w:p>
    <w:p w:rsidRPr="006F3DDD" w:rsidR="00F56E04" w:rsidP="00611A70" w:rsidRDefault="00F56E04" w14:paraId="407C958C" w14:textId="77777777">
      <w:pPr>
        <w:keepNext/>
        <w:keepLines/>
        <w:spacing w:after="0" w:line="259" w:lineRule="auto"/>
        <w:ind w:left="0" w:right="1282" w:firstLine="0"/>
        <w:rPr>
          <w:szCs w:val="24"/>
        </w:rPr>
      </w:pPr>
    </w:p>
    <w:p w:rsidRPr="006F3DDD" w:rsidR="00E34B5E" w:rsidP="00611A70" w:rsidRDefault="74BA8FDD" w14:paraId="718BF113" w14:textId="74FBA8B0">
      <w:pPr>
        <w:keepLines/>
        <w:spacing w:after="0" w:line="259" w:lineRule="auto"/>
        <w:ind w:left="0" w:right="1277" w:firstLine="0"/>
        <w:rPr>
          <w:szCs w:val="24"/>
        </w:rPr>
      </w:pPr>
      <w:r w:rsidRPr="006F3DDD">
        <w:rPr>
          <w:szCs w:val="24"/>
        </w:rPr>
        <w:t>This section requires the applicant to</w:t>
      </w:r>
      <w:r w:rsidRPr="006F3DDD" w:rsidR="022C5C89">
        <w:rPr>
          <w:szCs w:val="24"/>
        </w:rPr>
        <w:t xml:space="preserve"> provide information </w:t>
      </w:r>
      <w:r w:rsidRPr="006F3DDD" w:rsidR="3AF451ED">
        <w:rPr>
          <w:szCs w:val="24"/>
        </w:rPr>
        <w:t>on</w:t>
      </w:r>
      <w:r w:rsidRPr="006F3DDD" w:rsidR="022C5C89">
        <w:rPr>
          <w:szCs w:val="24"/>
        </w:rPr>
        <w:t xml:space="preserve"> </w:t>
      </w:r>
      <w:r w:rsidRPr="006F3DDD" w:rsidR="765AA0D4">
        <w:rPr>
          <w:szCs w:val="24"/>
        </w:rPr>
        <w:t>their</w:t>
      </w:r>
      <w:r w:rsidRPr="006F3DDD" w:rsidR="022C5C89">
        <w:rPr>
          <w:szCs w:val="24"/>
        </w:rPr>
        <w:t xml:space="preserve"> ability to </w:t>
      </w:r>
      <w:r w:rsidRPr="006F3DDD" w:rsidR="3AF451ED">
        <w:rPr>
          <w:szCs w:val="24"/>
        </w:rPr>
        <w:t xml:space="preserve">execute the project and meet the requirements of the </w:t>
      </w:r>
      <w:r w:rsidR="00C870E5">
        <w:rPr>
          <w:szCs w:val="24"/>
        </w:rPr>
        <w:t>DDGP</w:t>
      </w:r>
      <w:r w:rsidRPr="006F3DDD" w:rsidR="022C5C89">
        <w:rPr>
          <w:szCs w:val="24"/>
        </w:rPr>
        <w:t>. The applicant should provide a narrative description to the</w:t>
      </w:r>
      <w:r w:rsidRPr="006F3DDD" w:rsidR="5B3475FD">
        <w:rPr>
          <w:szCs w:val="24"/>
        </w:rPr>
        <w:t xml:space="preserve"> </w:t>
      </w:r>
      <w:r w:rsidRPr="006F3DDD" w:rsidR="022C5C89">
        <w:rPr>
          <w:szCs w:val="24"/>
        </w:rPr>
        <w:t>questions</w:t>
      </w:r>
      <w:r w:rsidRPr="006F3DDD" w:rsidR="5B3475FD">
        <w:rPr>
          <w:szCs w:val="24"/>
        </w:rPr>
        <w:t xml:space="preserve"> below</w:t>
      </w:r>
      <w:r w:rsidRPr="006F3DDD" w:rsidR="022C5C89">
        <w:rPr>
          <w:szCs w:val="24"/>
        </w:rPr>
        <w:t xml:space="preserve">. </w:t>
      </w:r>
    </w:p>
    <w:p w:rsidRPr="006F3DDD" w:rsidR="00F56E04" w:rsidP="00E34B5E" w:rsidRDefault="00F56E04" w14:paraId="2BA91FFC" w14:textId="77777777">
      <w:pPr>
        <w:spacing w:after="0" w:line="259" w:lineRule="auto"/>
        <w:ind w:left="0" w:right="1277" w:firstLine="0"/>
        <w:rPr>
          <w:szCs w:val="24"/>
        </w:rPr>
      </w:pPr>
    </w:p>
    <w:p w:rsidRPr="006F3DDD" w:rsidR="00783B0A" w:rsidP="00087C6F" w:rsidRDefault="00B41B68" w14:paraId="74BEA5B1" w14:textId="064024E1">
      <w:pPr>
        <w:pStyle w:val="ListParagraph"/>
        <w:numPr>
          <w:ilvl w:val="0"/>
          <w:numId w:val="8"/>
        </w:numPr>
        <w:spacing w:after="240" w:line="259" w:lineRule="auto"/>
        <w:ind w:right="1282" w:hanging="540"/>
        <w:contextualSpacing w:val="0"/>
        <w:rPr>
          <w:szCs w:val="24"/>
        </w:rPr>
      </w:pPr>
      <w:r w:rsidRPr="006F3DDD">
        <w:rPr>
          <w:szCs w:val="24"/>
        </w:rPr>
        <w:t>D</w:t>
      </w:r>
      <w:r w:rsidRPr="006F3DDD" w:rsidR="00E34B5E">
        <w:rPr>
          <w:szCs w:val="24"/>
        </w:rPr>
        <w:t xml:space="preserve">escribe </w:t>
      </w:r>
      <w:r w:rsidRPr="006F3DDD" w:rsidR="0090228D">
        <w:rPr>
          <w:szCs w:val="24"/>
        </w:rPr>
        <w:t xml:space="preserve">the </w:t>
      </w:r>
      <w:r w:rsidRPr="006F3DDD" w:rsidR="00E5054E">
        <w:rPr>
          <w:szCs w:val="24"/>
        </w:rPr>
        <w:t xml:space="preserve">applicant CBO’s </w:t>
      </w:r>
      <w:r w:rsidRPr="006F3DDD" w:rsidR="00E34B5E">
        <w:rPr>
          <w:szCs w:val="24"/>
        </w:rPr>
        <w:t xml:space="preserve">existing or past efforts in providing and implementing </w:t>
      </w:r>
      <w:r w:rsidRPr="006F3DDD" w:rsidR="001A1D22">
        <w:rPr>
          <w:szCs w:val="24"/>
        </w:rPr>
        <w:t xml:space="preserve">community technology </w:t>
      </w:r>
      <w:r w:rsidRPr="006F3DDD" w:rsidR="000A26F0">
        <w:rPr>
          <w:szCs w:val="24"/>
        </w:rPr>
        <w:t>projects</w:t>
      </w:r>
      <w:r w:rsidRPr="006F3DDD" w:rsidR="001A1D22">
        <w:rPr>
          <w:szCs w:val="24"/>
        </w:rPr>
        <w:t xml:space="preserve"> and/or</w:t>
      </w:r>
      <w:r w:rsidRPr="006F3DDD" w:rsidR="009E4CA8">
        <w:rPr>
          <w:szCs w:val="24"/>
        </w:rPr>
        <w:t xml:space="preserve"> projects</w:t>
      </w:r>
      <w:r w:rsidRPr="006F3DDD" w:rsidR="00E34B5E">
        <w:rPr>
          <w:szCs w:val="24"/>
        </w:rPr>
        <w:t xml:space="preserve"> to bridge the digital divide. </w:t>
      </w:r>
      <w:r w:rsidRPr="006F3DDD" w:rsidR="00F15147">
        <w:rPr>
          <w:szCs w:val="24"/>
        </w:rPr>
        <w:t>Provide documentation on previous or past efforts.</w:t>
      </w:r>
    </w:p>
    <w:p w:rsidRPr="006F3DDD" w:rsidR="0090228D" w:rsidP="00087C6F" w:rsidRDefault="00B41B68" w14:paraId="6365FA9C" w14:textId="66E1C458">
      <w:pPr>
        <w:pStyle w:val="ListParagraph"/>
        <w:numPr>
          <w:ilvl w:val="0"/>
          <w:numId w:val="8"/>
        </w:numPr>
        <w:spacing w:after="240" w:line="259" w:lineRule="auto"/>
        <w:ind w:right="1282" w:hanging="540"/>
        <w:contextualSpacing w:val="0"/>
        <w:rPr>
          <w:szCs w:val="24"/>
        </w:rPr>
      </w:pPr>
      <w:r w:rsidRPr="006F3DDD">
        <w:rPr>
          <w:szCs w:val="24"/>
        </w:rPr>
        <w:t>D</w:t>
      </w:r>
      <w:r w:rsidRPr="006F3DDD" w:rsidR="00E34B5E">
        <w:rPr>
          <w:szCs w:val="24"/>
        </w:rPr>
        <w:t xml:space="preserve">escribe </w:t>
      </w:r>
      <w:r w:rsidRPr="006F3DDD" w:rsidR="007D4AE5">
        <w:rPr>
          <w:szCs w:val="24"/>
        </w:rPr>
        <w:t xml:space="preserve">the </w:t>
      </w:r>
      <w:r w:rsidRPr="006F3DDD" w:rsidR="00E5054E">
        <w:rPr>
          <w:szCs w:val="24"/>
        </w:rPr>
        <w:t xml:space="preserve">applicant CBO’s </w:t>
      </w:r>
      <w:r w:rsidRPr="006F3DDD" w:rsidR="00E34B5E">
        <w:rPr>
          <w:szCs w:val="24"/>
        </w:rPr>
        <w:t>experience collaborating with school</w:t>
      </w:r>
      <w:r w:rsidRPr="006F3DDD" w:rsidR="00000883">
        <w:rPr>
          <w:szCs w:val="24"/>
        </w:rPr>
        <w:t>s</w:t>
      </w:r>
      <w:r w:rsidRPr="006F3DDD" w:rsidR="0090228D">
        <w:rPr>
          <w:szCs w:val="24"/>
        </w:rPr>
        <w:t>, school districts, school administrators</w:t>
      </w:r>
      <w:r w:rsidRPr="006F3DDD" w:rsidR="00E34B5E">
        <w:rPr>
          <w:szCs w:val="24"/>
        </w:rPr>
        <w:t>, students,</w:t>
      </w:r>
      <w:r w:rsidRPr="006F3DDD" w:rsidR="00AD7265">
        <w:rPr>
          <w:szCs w:val="24"/>
        </w:rPr>
        <w:t xml:space="preserve"> and/</w:t>
      </w:r>
      <w:r w:rsidRPr="006F3DDD" w:rsidR="00E34B5E">
        <w:rPr>
          <w:szCs w:val="24"/>
        </w:rPr>
        <w:t>or teachers</w:t>
      </w:r>
      <w:r w:rsidRPr="006F3DDD" w:rsidR="0090228D">
        <w:rPr>
          <w:szCs w:val="24"/>
        </w:rPr>
        <w:t>.</w:t>
      </w:r>
    </w:p>
    <w:p w:rsidRPr="006F3DDD" w:rsidR="00783B0A" w:rsidP="00087C6F" w:rsidRDefault="0090228D" w14:paraId="52E0B407" w14:textId="69248DB0">
      <w:pPr>
        <w:pStyle w:val="ListParagraph"/>
        <w:numPr>
          <w:ilvl w:val="0"/>
          <w:numId w:val="8"/>
        </w:numPr>
        <w:spacing w:after="240" w:line="259" w:lineRule="auto"/>
        <w:ind w:right="1282" w:hanging="540"/>
        <w:contextualSpacing w:val="0"/>
        <w:rPr>
          <w:szCs w:val="24"/>
        </w:rPr>
      </w:pPr>
      <w:r w:rsidRPr="006F3DDD">
        <w:rPr>
          <w:szCs w:val="24"/>
        </w:rPr>
        <w:t xml:space="preserve">Describe the </w:t>
      </w:r>
      <w:r w:rsidRPr="006F3DDD" w:rsidR="00E5054E">
        <w:rPr>
          <w:szCs w:val="24"/>
        </w:rPr>
        <w:t xml:space="preserve">applicant CBO’s </w:t>
      </w:r>
      <w:r w:rsidRPr="006F3DDD">
        <w:rPr>
          <w:szCs w:val="24"/>
        </w:rPr>
        <w:t xml:space="preserve">experience </w:t>
      </w:r>
      <w:r w:rsidRPr="006F3DDD" w:rsidR="00E34B5E">
        <w:rPr>
          <w:szCs w:val="24"/>
        </w:rPr>
        <w:t>deploying grant-funded</w:t>
      </w:r>
      <w:r w:rsidRPr="006F3DDD" w:rsidR="008660A3">
        <w:rPr>
          <w:szCs w:val="24"/>
        </w:rPr>
        <w:t xml:space="preserve"> </w:t>
      </w:r>
      <w:r w:rsidRPr="006F3DDD" w:rsidR="00E34B5E">
        <w:rPr>
          <w:szCs w:val="24"/>
        </w:rPr>
        <w:t>projects.</w:t>
      </w:r>
    </w:p>
    <w:p w:rsidRPr="006F3DDD" w:rsidR="00783B0A" w:rsidP="00087C6F" w:rsidRDefault="00B41B68" w14:paraId="647711F3" w14:textId="5E9F6562">
      <w:pPr>
        <w:pStyle w:val="ListParagraph"/>
        <w:numPr>
          <w:ilvl w:val="0"/>
          <w:numId w:val="8"/>
        </w:numPr>
        <w:spacing w:after="240" w:line="259" w:lineRule="auto"/>
        <w:ind w:right="1282" w:hanging="540"/>
        <w:contextualSpacing w:val="0"/>
        <w:rPr>
          <w:szCs w:val="24"/>
        </w:rPr>
      </w:pPr>
      <w:r w:rsidRPr="006F3DDD">
        <w:rPr>
          <w:szCs w:val="24"/>
        </w:rPr>
        <w:t>Provide</w:t>
      </w:r>
      <w:r w:rsidRPr="006F3DDD" w:rsidR="00E34B5E">
        <w:rPr>
          <w:szCs w:val="24"/>
        </w:rPr>
        <w:t xml:space="preserve"> </w:t>
      </w:r>
      <w:r w:rsidRPr="006F3DDD">
        <w:rPr>
          <w:szCs w:val="24"/>
        </w:rPr>
        <w:t>at least three</w:t>
      </w:r>
      <w:r w:rsidRPr="006F3DDD" w:rsidR="00E34B5E">
        <w:rPr>
          <w:szCs w:val="24"/>
        </w:rPr>
        <w:t xml:space="preserve"> letters of recommendation</w:t>
      </w:r>
      <w:r w:rsidRPr="006F3DDD" w:rsidR="007849DC">
        <w:rPr>
          <w:szCs w:val="24"/>
        </w:rPr>
        <w:t xml:space="preserve"> </w:t>
      </w:r>
      <w:r w:rsidR="00252218">
        <w:rPr>
          <w:szCs w:val="24"/>
        </w:rPr>
        <w:t>endorsing</w:t>
      </w:r>
      <w:r w:rsidRPr="006F3DDD" w:rsidR="00252218">
        <w:rPr>
          <w:szCs w:val="24"/>
        </w:rPr>
        <w:t xml:space="preserve"> </w:t>
      </w:r>
      <w:r w:rsidRPr="006F3DDD" w:rsidR="007849DC">
        <w:rPr>
          <w:szCs w:val="24"/>
        </w:rPr>
        <w:t xml:space="preserve">the </w:t>
      </w:r>
      <w:r w:rsidRPr="006F3DDD" w:rsidR="00221454">
        <w:rPr>
          <w:szCs w:val="24"/>
        </w:rPr>
        <w:t>ability of the CBO</w:t>
      </w:r>
      <w:r w:rsidRPr="006F3DDD" w:rsidR="00F74227">
        <w:rPr>
          <w:szCs w:val="24"/>
        </w:rPr>
        <w:t xml:space="preserve">. </w:t>
      </w:r>
      <w:r w:rsidRPr="006F3DDD" w:rsidR="00E34B5E">
        <w:rPr>
          <w:szCs w:val="24"/>
        </w:rPr>
        <w:t xml:space="preserve">The letters of recommendation </w:t>
      </w:r>
      <w:r w:rsidRPr="006F3DDD" w:rsidR="00283A12">
        <w:rPr>
          <w:szCs w:val="24"/>
        </w:rPr>
        <w:t>must</w:t>
      </w:r>
      <w:r w:rsidRPr="006F3DDD" w:rsidR="00E34B5E">
        <w:rPr>
          <w:szCs w:val="24"/>
        </w:rPr>
        <w:t xml:space="preserve"> be from </w:t>
      </w:r>
      <w:r w:rsidRPr="006F3DDD" w:rsidR="00DE5070">
        <w:rPr>
          <w:szCs w:val="24"/>
        </w:rPr>
        <w:t xml:space="preserve">entities unrelated to the beneficiary school, including: </w:t>
      </w:r>
      <w:r w:rsidRPr="006F3DDD" w:rsidR="00F467C7">
        <w:rPr>
          <w:szCs w:val="24"/>
        </w:rPr>
        <w:t xml:space="preserve">state or local </w:t>
      </w:r>
      <w:r w:rsidRPr="006F3DDD" w:rsidR="00E34B5E">
        <w:rPr>
          <w:szCs w:val="24"/>
        </w:rPr>
        <w:t>government agenc</w:t>
      </w:r>
      <w:r w:rsidRPr="006F3DDD" w:rsidR="00DF2300">
        <w:rPr>
          <w:szCs w:val="24"/>
        </w:rPr>
        <w:t>ies</w:t>
      </w:r>
      <w:r w:rsidRPr="006F3DDD" w:rsidR="00E34B5E">
        <w:rPr>
          <w:szCs w:val="24"/>
        </w:rPr>
        <w:t>,</w:t>
      </w:r>
      <w:r w:rsidRPr="006F3DDD" w:rsidR="00F467C7">
        <w:rPr>
          <w:szCs w:val="24"/>
        </w:rPr>
        <w:t xml:space="preserve"> public school</w:t>
      </w:r>
      <w:r w:rsidRPr="006F3DDD" w:rsidR="00DF2300">
        <w:rPr>
          <w:szCs w:val="24"/>
        </w:rPr>
        <w:t>s</w:t>
      </w:r>
      <w:r w:rsidRPr="006F3DDD" w:rsidR="00F467C7">
        <w:rPr>
          <w:szCs w:val="24"/>
        </w:rPr>
        <w:t xml:space="preserve"> or school district</w:t>
      </w:r>
      <w:r w:rsidRPr="006F3DDD" w:rsidR="00DF2300">
        <w:rPr>
          <w:szCs w:val="24"/>
        </w:rPr>
        <w:t>s</w:t>
      </w:r>
      <w:r w:rsidRPr="006F3DDD" w:rsidR="00F467C7">
        <w:rPr>
          <w:szCs w:val="24"/>
        </w:rPr>
        <w:t>,</w:t>
      </w:r>
      <w:r w:rsidRPr="006F3DDD" w:rsidR="00DF2300">
        <w:rPr>
          <w:szCs w:val="24"/>
        </w:rPr>
        <w:t xml:space="preserve"> county offices of education, </w:t>
      </w:r>
      <w:r w:rsidRPr="006F3DDD" w:rsidR="003A699D">
        <w:rPr>
          <w:szCs w:val="24"/>
        </w:rPr>
        <w:t xml:space="preserve">persons holding public office, </w:t>
      </w:r>
      <w:r w:rsidRPr="006F3DDD" w:rsidR="002A5A95">
        <w:rPr>
          <w:szCs w:val="24"/>
        </w:rPr>
        <w:t>trade associations or groups,</w:t>
      </w:r>
      <w:r w:rsidRPr="006F3DDD" w:rsidR="00613AB0">
        <w:rPr>
          <w:szCs w:val="24"/>
        </w:rPr>
        <w:t xml:space="preserve"> </w:t>
      </w:r>
      <w:r w:rsidRPr="006F3DDD" w:rsidR="00E34B5E">
        <w:rPr>
          <w:szCs w:val="24"/>
        </w:rPr>
        <w:t xml:space="preserve">community </w:t>
      </w:r>
      <w:r w:rsidRPr="006F3DDD" w:rsidR="00F467C7">
        <w:rPr>
          <w:szCs w:val="24"/>
        </w:rPr>
        <w:t>groups, and/or anchor institutions</w:t>
      </w:r>
      <w:r w:rsidRPr="006F3DDD" w:rsidR="00E34B5E">
        <w:rPr>
          <w:szCs w:val="24"/>
        </w:rPr>
        <w:t>.</w:t>
      </w:r>
    </w:p>
    <w:p w:rsidRPr="006F3DDD" w:rsidR="00612C41" w:rsidP="00087C6F" w:rsidRDefault="002C5583" w14:paraId="6F2043B5" w14:textId="3542BA8A">
      <w:pPr>
        <w:pStyle w:val="ListParagraph"/>
        <w:numPr>
          <w:ilvl w:val="0"/>
          <w:numId w:val="8"/>
        </w:numPr>
        <w:spacing w:after="240" w:line="259" w:lineRule="auto"/>
        <w:ind w:right="1282" w:hanging="540"/>
        <w:contextualSpacing w:val="0"/>
        <w:rPr>
          <w:szCs w:val="24"/>
        </w:rPr>
      </w:pPr>
      <w:r w:rsidRPr="006F3DDD">
        <w:rPr>
          <w:szCs w:val="24"/>
        </w:rPr>
        <w:t>Describe</w:t>
      </w:r>
      <w:r w:rsidRPr="006F3DDD" w:rsidR="00E34B5E">
        <w:rPr>
          <w:szCs w:val="24"/>
        </w:rPr>
        <w:t xml:space="preserve"> </w:t>
      </w:r>
      <w:r w:rsidRPr="006F3DDD" w:rsidR="00A5427C">
        <w:rPr>
          <w:szCs w:val="24"/>
        </w:rPr>
        <w:t>the</w:t>
      </w:r>
      <w:r w:rsidRPr="006F3DDD" w:rsidR="00E34B5E">
        <w:rPr>
          <w:szCs w:val="24"/>
        </w:rPr>
        <w:t xml:space="preserve"> relationship </w:t>
      </w:r>
      <w:r w:rsidRPr="006F3DDD" w:rsidR="00A5427C">
        <w:rPr>
          <w:szCs w:val="24"/>
        </w:rPr>
        <w:t xml:space="preserve">between the </w:t>
      </w:r>
      <w:r w:rsidRPr="006F3DDD" w:rsidR="007E1D2D">
        <w:rPr>
          <w:szCs w:val="24"/>
        </w:rPr>
        <w:t xml:space="preserve">applicant </w:t>
      </w:r>
      <w:r w:rsidRPr="006F3DDD" w:rsidR="00A5427C">
        <w:rPr>
          <w:szCs w:val="24"/>
        </w:rPr>
        <w:t>CBO and the</w:t>
      </w:r>
      <w:r w:rsidRPr="006F3DDD" w:rsidR="00E34B5E">
        <w:rPr>
          <w:szCs w:val="24"/>
        </w:rPr>
        <w:t xml:space="preserve"> partner school</w:t>
      </w:r>
      <w:r w:rsidRPr="006F3DDD" w:rsidR="00A5427C">
        <w:rPr>
          <w:szCs w:val="24"/>
        </w:rPr>
        <w:t>(s)</w:t>
      </w:r>
      <w:r w:rsidRPr="006F3DDD" w:rsidR="003F7977">
        <w:rPr>
          <w:szCs w:val="24"/>
        </w:rPr>
        <w:t>. H</w:t>
      </w:r>
      <w:r w:rsidRPr="006F3DDD" w:rsidR="00E34B5E">
        <w:rPr>
          <w:szCs w:val="24"/>
        </w:rPr>
        <w:t xml:space="preserve">ow </w:t>
      </w:r>
      <w:r w:rsidRPr="006F3DDD" w:rsidR="003F7977">
        <w:rPr>
          <w:szCs w:val="24"/>
        </w:rPr>
        <w:t>did the relationship start?</w:t>
      </w:r>
      <w:r w:rsidRPr="006F3DDD" w:rsidR="006B2902">
        <w:rPr>
          <w:szCs w:val="24"/>
        </w:rPr>
        <w:t xml:space="preserve"> Have</w:t>
      </w:r>
      <w:r w:rsidRPr="006F3DDD" w:rsidR="00203B5D">
        <w:rPr>
          <w:szCs w:val="24"/>
        </w:rPr>
        <w:t xml:space="preserve"> the CBO and school</w:t>
      </w:r>
      <w:r w:rsidRPr="006F3DDD" w:rsidR="00A5427C">
        <w:rPr>
          <w:szCs w:val="24"/>
        </w:rPr>
        <w:t>(s)</w:t>
      </w:r>
      <w:r w:rsidRPr="006F3DDD" w:rsidR="00203B5D">
        <w:rPr>
          <w:szCs w:val="24"/>
        </w:rPr>
        <w:t xml:space="preserve"> previously worked together on other projects?</w:t>
      </w:r>
      <w:r w:rsidRPr="006F3DDD" w:rsidR="00E34B5E">
        <w:rPr>
          <w:szCs w:val="24"/>
        </w:rPr>
        <w:t xml:space="preserve"> </w:t>
      </w:r>
      <w:r w:rsidRPr="006F3DDD" w:rsidR="00CC0E79">
        <w:rPr>
          <w:szCs w:val="24"/>
        </w:rPr>
        <w:t>C</w:t>
      </w:r>
      <w:r w:rsidRPr="006F3DDD" w:rsidR="00E34B5E">
        <w:rPr>
          <w:szCs w:val="24"/>
        </w:rPr>
        <w:t>onfirm</w:t>
      </w:r>
      <w:r w:rsidRPr="006F3DDD" w:rsidR="00CC0E79">
        <w:rPr>
          <w:szCs w:val="24"/>
        </w:rPr>
        <w:t xml:space="preserve"> that the partner school</w:t>
      </w:r>
      <w:r w:rsidRPr="006F3DDD" w:rsidR="00A5427C">
        <w:rPr>
          <w:szCs w:val="24"/>
        </w:rPr>
        <w:t>(s)</w:t>
      </w:r>
      <w:r w:rsidRPr="006F3DDD" w:rsidR="00CC0E79">
        <w:rPr>
          <w:szCs w:val="24"/>
        </w:rPr>
        <w:t xml:space="preserve"> </w:t>
      </w:r>
      <w:r w:rsidRPr="006F3DDD" w:rsidR="00B455E1">
        <w:rPr>
          <w:szCs w:val="24"/>
        </w:rPr>
        <w:t>has</w:t>
      </w:r>
      <w:r w:rsidRPr="006F3DDD" w:rsidR="00B474AE">
        <w:rPr>
          <w:szCs w:val="24"/>
        </w:rPr>
        <w:t xml:space="preserve"> </w:t>
      </w:r>
      <w:r w:rsidRPr="006F3DDD" w:rsidR="00040F41">
        <w:rPr>
          <w:szCs w:val="24"/>
        </w:rPr>
        <w:t xml:space="preserve">reviewed the application and </w:t>
      </w:r>
      <w:r w:rsidRPr="006F3DDD" w:rsidR="00E34B5E">
        <w:rPr>
          <w:szCs w:val="24"/>
        </w:rPr>
        <w:t>agree</w:t>
      </w:r>
      <w:r w:rsidRPr="006F3DDD" w:rsidR="00040F41">
        <w:rPr>
          <w:szCs w:val="24"/>
        </w:rPr>
        <w:t>s</w:t>
      </w:r>
      <w:r w:rsidRPr="006F3DDD" w:rsidR="00E34B5E">
        <w:rPr>
          <w:szCs w:val="24"/>
        </w:rPr>
        <w:t xml:space="preserve"> to </w:t>
      </w:r>
      <w:r w:rsidRPr="006F3DDD" w:rsidR="006E3577">
        <w:rPr>
          <w:szCs w:val="24"/>
        </w:rPr>
        <w:t>execute the</w:t>
      </w:r>
      <w:r w:rsidRPr="006F3DDD" w:rsidR="00E34B5E">
        <w:rPr>
          <w:szCs w:val="24"/>
        </w:rPr>
        <w:t xml:space="preserve"> </w:t>
      </w:r>
      <w:r w:rsidRPr="006F3DDD" w:rsidR="00106172">
        <w:rPr>
          <w:szCs w:val="24"/>
        </w:rPr>
        <w:t>project</w:t>
      </w:r>
      <w:r w:rsidRPr="006F3DDD" w:rsidR="006E3577">
        <w:rPr>
          <w:szCs w:val="24"/>
        </w:rPr>
        <w:t xml:space="preserve"> if selected</w:t>
      </w:r>
      <w:r w:rsidRPr="006F3DDD" w:rsidR="00E34B5E">
        <w:rPr>
          <w:szCs w:val="24"/>
        </w:rPr>
        <w:t>.</w:t>
      </w:r>
    </w:p>
    <w:p w:rsidRPr="006F3DDD" w:rsidR="012BF40D" w:rsidP="49B1E734" w:rsidRDefault="6F26BBEA" w14:paraId="2FC89AA3" w14:textId="53C0A33B">
      <w:pPr>
        <w:pStyle w:val="ListParagraph"/>
        <w:numPr>
          <w:ilvl w:val="0"/>
          <w:numId w:val="8"/>
        </w:numPr>
        <w:spacing w:after="240" w:line="259" w:lineRule="auto"/>
        <w:ind w:right="1282" w:hanging="540"/>
        <w:contextualSpacing w:val="0"/>
        <w:rPr>
          <w:rFonts w:eastAsiaTheme="minorEastAsia" w:cstheme="minorBidi"/>
          <w:color w:val="000000" w:themeColor="text1"/>
          <w:szCs w:val="24"/>
        </w:rPr>
      </w:pPr>
      <w:r w:rsidRPr="006F3DDD">
        <w:rPr>
          <w:color w:val="000000" w:themeColor="text1"/>
          <w:szCs w:val="24"/>
        </w:rPr>
        <w:t xml:space="preserve">Provide </w:t>
      </w:r>
      <w:r w:rsidRPr="006F3DDD" w:rsidR="7FEB9798">
        <w:rPr>
          <w:color w:val="000000" w:themeColor="text1"/>
          <w:szCs w:val="24"/>
        </w:rPr>
        <w:t xml:space="preserve">at least </w:t>
      </w:r>
      <w:r w:rsidRPr="006F3DDD">
        <w:rPr>
          <w:color w:val="000000" w:themeColor="text1"/>
          <w:szCs w:val="24"/>
        </w:rPr>
        <w:t>three letters of endorsement</w:t>
      </w:r>
      <w:r w:rsidRPr="006F3DDD" w:rsidR="4AA57A31">
        <w:rPr>
          <w:color w:val="000000" w:themeColor="text1"/>
          <w:szCs w:val="24"/>
        </w:rPr>
        <w:t xml:space="preserve"> per partnership school supporting the </w:t>
      </w:r>
      <w:r w:rsidRPr="006F3DDD" w:rsidR="16FAB04F">
        <w:rPr>
          <w:color w:val="000000" w:themeColor="text1"/>
          <w:szCs w:val="24"/>
        </w:rPr>
        <w:t xml:space="preserve">digital divide project. </w:t>
      </w:r>
      <w:r w:rsidRPr="006F3DDD" w:rsidR="7FEB9798">
        <w:rPr>
          <w:color w:val="000000" w:themeColor="text1"/>
          <w:szCs w:val="24"/>
        </w:rPr>
        <w:t>One letter is required from each of the following</w:t>
      </w:r>
      <w:r w:rsidRPr="006F3DDD" w:rsidR="31C7C93B">
        <w:rPr>
          <w:color w:val="000000" w:themeColor="text1"/>
          <w:szCs w:val="24"/>
        </w:rPr>
        <w:t xml:space="preserve">: </w:t>
      </w:r>
      <w:r w:rsidRPr="006F3DDD" w:rsidR="481F7B2B">
        <w:rPr>
          <w:color w:val="000000" w:themeColor="text1"/>
          <w:szCs w:val="24"/>
        </w:rPr>
        <w:t xml:space="preserve">(1) </w:t>
      </w:r>
      <w:r w:rsidRPr="006F3DDD" w:rsidR="7FEB9798">
        <w:rPr>
          <w:color w:val="000000" w:themeColor="text1"/>
          <w:szCs w:val="24"/>
        </w:rPr>
        <w:t>the beneficiary school’s district office</w:t>
      </w:r>
      <w:r w:rsidRPr="006F3DDD" w:rsidR="7AB8ECE9">
        <w:rPr>
          <w:color w:val="000000" w:themeColor="text1"/>
          <w:szCs w:val="24"/>
        </w:rPr>
        <w:t>,</w:t>
      </w:r>
      <w:r w:rsidRPr="006F3DDD" w:rsidR="481F7B2B">
        <w:rPr>
          <w:color w:val="000000" w:themeColor="text1"/>
          <w:szCs w:val="24"/>
        </w:rPr>
        <w:t xml:space="preserve"> (2) the </w:t>
      </w:r>
      <w:r w:rsidRPr="006F3DDD" w:rsidR="481F7B2B">
        <w:rPr>
          <w:color w:val="000000" w:themeColor="text1"/>
          <w:szCs w:val="24"/>
        </w:rPr>
        <w:lastRenderedPageBreak/>
        <w:t>beneficiary</w:t>
      </w:r>
      <w:r w:rsidRPr="006F3DDD" w:rsidR="0743E08B">
        <w:rPr>
          <w:color w:val="000000" w:themeColor="text1"/>
          <w:szCs w:val="24"/>
        </w:rPr>
        <w:t xml:space="preserve"> school’s school board, (</w:t>
      </w:r>
      <w:r w:rsidRPr="006F3DDD" w:rsidR="45BBA68B">
        <w:rPr>
          <w:color w:val="000000" w:themeColor="text1"/>
          <w:szCs w:val="24"/>
        </w:rPr>
        <w:t xml:space="preserve">3) </w:t>
      </w:r>
      <w:r w:rsidRPr="006F3DDD" w:rsidR="0BE0EDBE">
        <w:rPr>
          <w:color w:val="000000" w:themeColor="text1"/>
          <w:szCs w:val="24"/>
        </w:rPr>
        <w:t xml:space="preserve">the beneficiary </w:t>
      </w:r>
      <w:r w:rsidRPr="006F3DDD" w:rsidR="0F7E6BD5">
        <w:rPr>
          <w:color w:val="000000" w:themeColor="text1"/>
          <w:szCs w:val="24"/>
        </w:rPr>
        <w:t xml:space="preserve">school’s Parent Teachers </w:t>
      </w:r>
      <w:r w:rsidRPr="006F3DDD" w:rsidR="46694B04">
        <w:rPr>
          <w:color w:val="000000" w:themeColor="text1"/>
          <w:szCs w:val="24"/>
        </w:rPr>
        <w:t>Association.</w:t>
      </w:r>
      <w:r w:rsidR="00744725">
        <w:rPr>
          <w:rStyle w:val="FootnoteReference"/>
          <w:color w:val="000000" w:themeColor="text1"/>
          <w:szCs w:val="24"/>
        </w:rPr>
        <w:footnoteReference w:id="23"/>
      </w:r>
    </w:p>
    <w:p w:rsidRPr="006F3DDD" w:rsidR="012BF40D" w:rsidP="45A6B514" w:rsidRDefault="460018A0" w14:paraId="7E1A19EB" w14:textId="4DB8E6B5">
      <w:pPr>
        <w:pStyle w:val="ListParagraph"/>
        <w:numPr>
          <w:ilvl w:val="1"/>
          <w:numId w:val="8"/>
        </w:numPr>
        <w:spacing w:after="240" w:line="259" w:lineRule="auto"/>
        <w:ind w:right="1282"/>
        <w:contextualSpacing w:val="0"/>
        <w:rPr>
          <w:color w:val="000000" w:themeColor="text1"/>
          <w:szCs w:val="24"/>
        </w:rPr>
      </w:pPr>
      <w:r w:rsidRPr="006F3DDD">
        <w:rPr>
          <w:color w:val="000000" w:themeColor="text1"/>
          <w:szCs w:val="24"/>
        </w:rPr>
        <w:t>If your project proposal requires that your staff be present at school and interact with school children and/or teachers, the letter of endorsement from the district office must confirm and explain that you have discussed this with the school district and school and have met all school requirements for fingerprints and/or background checks. Explain how you plan to meet those requirements.</w:t>
      </w:r>
    </w:p>
    <w:p w:rsidRPr="006F3DDD" w:rsidR="05CBDBE9" w:rsidP="00087C6F" w:rsidRDefault="6C00F849" w14:paraId="58CA745C" w14:textId="54C8881A">
      <w:pPr>
        <w:pStyle w:val="ListParagraph"/>
        <w:numPr>
          <w:ilvl w:val="0"/>
          <w:numId w:val="8"/>
        </w:numPr>
        <w:spacing w:after="240" w:line="259" w:lineRule="auto"/>
        <w:ind w:right="1282" w:hanging="540"/>
        <w:rPr>
          <w:szCs w:val="24"/>
        </w:rPr>
      </w:pPr>
      <w:r w:rsidRPr="006F3DDD">
        <w:rPr>
          <w:color w:val="000000" w:themeColor="text1"/>
          <w:szCs w:val="24"/>
        </w:rPr>
        <w:t xml:space="preserve">Is the CBO </w:t>
      </w:r>
      <w:r w:rsidRPr="006F3DDD" w:rsidR="5E7AC48A">
        <w:rPr>
          <w:color w:val="000000" w:themeColor="text1"/>
          <w:szCs w:val="24"/>
        </w:rPr>
        <w:t xml:space="preserve">sustainable? How do you get your </w:t>
      </w:r>
      <w:r w:rsidRPr="006F3DDD" w:rsidR="76BD69F5">
        <w:rPr>
          <w:color w:val="000000" w:themeColor="text1"/>
          <w:szCs w:val="24"/>
        </w:rPr>
        <w:t xml:space="preserve">funding? </w:t>
      </w:r>
      <w:r w:rsidRPr="006F3DDD" w:rsidR="0BE8DB7D">
        <w:rPr>
          <w:color w:val="000000" w:themeColor="text1"/>
          <w:szCs w:val="24"/>
        </w:rPr>
        <w:t>Do you have other government funding?</w:t>
      </w:r>
    </w:p>
    <w:p w:rsidRPr="006F3DDD" w:rsidR="00612C41" w:rsidP="00E34B5E" w:rsidRDefault="00E34B5E" w14:paraId="705CABC9" w14:textId="12589CD5">
      <w:pPr>
        <w:spacing w:after="0" w:line="259" w:lineRule="auto"/>
        <w:ind w:left="0" w:right="1277" w:firstLine="0"/>
        <w:rPr>
          <w:b/>
          <w:bCs/>
          <w:szCs w:val="24"/>
        </w:rPr>
      </w:pPr>
      <w:r w:rsidRPr="006F3DDD">
        <w:rPr>
          <w:b/>
          <w:bCs/>
          <w:szCs w:val="24"/>
        </w:rPr>
        <w:t>Section 4</w:t>
      </w:r>
      <w:r w:rsidRPr="006F3DDD" w:rsidR="00783B0A">
        <w:rPr>
          <w:b/>
          <w:bCs/>
          <w:szCs w:val="24"/>
        </w:rPr>
        <w:t>.</w:t>
      </w:r>
      <w:r w:rsidRPr="006F3DDD" w:rsidR="00612C41">
        <w:rPr>
          <w:b/>
          <w:bCs/>
          <w:szCs w:val="24"/>
        </w:rPr>
        <w:t xml:space="preserve"> </w:t>
      </w:r>
      <w:r w:rsidRPr="006F3DDD" w:rsidR="00A60D11">
        <w:rPr>
          <w:b/>
          <w:bCs/>
          <w:szCs w:val="24"/>
        </w:rPr>
        <w:t>Proposed Project</w:t>
      </w:r>
      <w:r w:rsidRPr="006F3DDD">
        <w:rPr>
          <w:b/>
          <w:bCs/>
          <w:szCs w:val="24"/>
        </w:rPr>
        <w:t xml:space="preserve"> Budget</w:t>
      </w:r>
      <w:r w:rsidRPr="006F3DDD" w:rsidR="00783B0A">
        <w:rPr>
          <w:b/>
          <w:bCs/>
          <w:szCs w:val="24"/>
        </w:rPr>
        <w:t>.</w:t>
      </w:r>
    </w:p>
    <w:p w:rsidRPr="006F3DDD" w:rsidR="00612C41" w:rsidP="00E34B5E" w:rsidRDefault="00612C41" w14:paraId="287AB3E8" w14:textId="77777777">
      <w:pPr>
        <w:spacing w:after="0" w:line="259" w:lineRule="auto"/>
        <w:ind w:left="0" w:right="1277" w:firstLine="0"/>
        <w:rPr>
          <w:szCs w:val="24"/>
        </w:rPr>
      </w:pPr>
    </w:p>
    <w:p w:rsidRPr="006F3DDD" w:rsidR="00E34B5E" w:rsidP="005902D9" w:rsidRDefault="00EA3411" w14:paraId="782CC383" w14:textId="1FDDEC64">
      <w:pPr>
        <w:spacing w:after="0" w:line="259" w:lineRule="auto"/>
        <w:ind w:left="0" w:right="1277" w:firstLine="0"/>
        <w:rPr>
          <w:szCs w:val="24"/>
        </w:rPr>
      </w:pPr>
      <w:r w:rsidRPr="006F3DDD">
        <w:rPr>
          <w:szCs w:val="24"/>
        </w:rPr>
        <w:t xml:space="preserve">This section requires the applicant to provide </w:t>
      </w:r>
      <w:r w:rsidRPr="006F3DDD" w:rsidR="005902D9">
        <w:rPr>
          <w:szCs w:val="24"/>
        </w:rPr>
        <w:t xml:space="preserve">information on the project’s proposed budget. </w:t>
      </w:r>
    </w:p>
    <w:p w:rsidRPr="006F3DDD" w:rsidR="00F620C2" w:rsidP="00E34B5E" w:rsidRDefault="00F620C2" w14:paraId="3E639C79" w14:textId="77777777">
      <w:pPr>
        <w:spacing w:after="0" w:line="259" w:lineRule="auto"/>
        <w:ind w:left="0" w:right="1277" w:firstLine="0"/>
        <w:rPr>
          <w:szCs w:val="24"/>
        </w:rPr>
      </w:pPr>
    </w:p>
    <w:p w:rsidRPr="006F3DDD" w:rsidR="005902D9" w:rsidP="00087C6F" w:rsidRDefault="00A60D11" w14:paraId="3535DF18" w14:textId="78B09488">
      <w:pPr>
        <w:pStyle w:val="ListParagraph"/>
        <w:numPr>
          <w:ilvl w:val="0"/>
          <w:numId w:val="9"/>
        </w:numPr>
        <w:spacing w:after="240" w:line="259" w:lineRule="auto"/>
        <w:ind w:right="1282" w:hanging="540"/>
        <w:contextualSpacing w:val="0"/>
        <w:rPr>
          <w:szCs w:val="24"/>
        </w:rPr>
      </w:pPr>
      <w:r w:rsidRPr="006F3DDD">
        <w:rPr>
          <w:szCs w:val="24"/>
        </w:rPr>
        <w:t>P</w:t>
      </w:r>
      <w:r w:rsidRPr="006F3DDD" w:rsidR="005902D9">
        <w:rPr>
          <w:szCs w:val="24"/>
        </w:rPr>
        <w:t xml:space="preserve">rovide a narrative description of </w:t>
      </w:r>
      <w:r w:rsidRPr="006F3DDD">
        <w:rPr>
          <w:szCs w:val="24"/>
        </w:rPr>
        <w:t>the project’s</w:t>
      </w:r>
      <w:r w:rsidRPr="006F3DDD" w:rsidR="005902D9">
        <w:rPr>
          <w:szCs w:val="24"/>
        </w:rPr>
        <w:t xml:space="preserve"> proposed budget plan.</w:t>
      </w:r>
      <w:r w:rsidRPr="006F3DDD" w:rsidR="00D17838">
        <w:rPr>
          <w:szCs w:val="24"/>
        </w:rPr>
        <w:t xml:space="preserve"> The maximum narrative length for this </w:t>
      </w:r>
      <w:r w:rsidRPr="006F3DDD" w:rsidR="00F7791D">
        <w:rPr>
          <w:szCs w:val="24"/>
        </w:rPr>
        <w:t>item</w:t>
      </w:r>
      <w:r w:rsidRPr="006F3DDD" w:rsidR="00D17838">
        <w:rPr>
          <w:szCs w:val="24"/>
        </w:rPr>
        <w:t xml:space="preserve"> is three pages.</w:t>
      </w:r>
      <w:r w:rsidRPr="006F3DDD" w:rsidR="4FA4F752">
        <w:rPr>
          <w:szCs w:val="24"/>
        </w:rPr>
        <w:t xml:space="preserve"> </w:t>
      </w:r>
    </w:p>
    <w:p w:rsidRPr="006F3DDD" w:rsidR="00E34B5E" w:rsidP="00087C6F" w:rsidRDefault="005902D9" w14:paraId="685573B2" w14:textId="3E42E340">
      <w:pPr>
        <w:pStyle w:val="ListParagraph"/>
        <w:numPr>
          <w:ilvl w:val="0"/>
          <w:numId w:val="9"/>
        </w:numPr>
        <w:spacing w:after="240" w:line="259" w:lineRule="auto"/>
        <w:ind w:right="1282" w:hanging="540"/>
        <w:contextualSpacing w:val="0"/>
      </w:pPr>
      <w:r>
        <w:t>Submit a p</w:t>
      </w:r>
      <w:r w:rsidR="00E34B5E">
        <w:t xml:space="preserve">roposed budget </w:t>
      </w:r>
      <w:r>
        <w:t>for the project. A</w:t>
      </w:r>
      <w:r w:rsidR="00E34B5E">
        <w:t xml:space="preserve"> sample budget is </w:t>
      </w:r>
      <w:r w:rsidR="00144C92">
        <w:t xml:space="preserve">attached to Resolution </w:t>
      </w:r>
      <w:r w:rsidRPr="00A57F56" w:rsidR="00A57F56">
        <w:t>T-17770</w:t>
      </w:r>
      <w:r w:rsidR="00144C92">
        <w:t xml:space="preserve"> at Appendix </w:t>
      </w:r>
      <w:r w:rsidR="006472B0">
        <w:t xml:space="preserve">B or </w:t>
      </w:r>
      <w:r w:rsidR="00144C92">
        <w:t xml:space="preserve">available for download at </w:t>
      </w:r>
      <w:hyperlink r:id="rId17">
        <w:r w:rsidRPr="34E461F5" w:rsidR="00C3222D">
          <w:rPr>
            <w:rStyle w:val="Hyperlink"/>
          </w:rPr>
          <w:t>www.cpuc.ca.gov/ddgp</w:t>
        </w:r>
      </w:hyperlink>
      <w:r w:rsidR="003D6DA7">
        <w:t>.</w:t>
      </w:r>
    </w:p>
    <w:p w:rsidR="00C3222D" w:rsidP="00087C6F" w:rsidRDefault="00C3222D" w14:paraId="15FF52F9" w14:textId="324EF391">
      <w:pPr>
        <w:pStyle w:val="ListParagraph"/>
        <w:numPr>
          <w:ilvl w:val="0"/>
          <w:numId w:val="9"/>
        </w:numPr>
        <w:spacing w:after="240" w:line="259" w:lineRule="auto"/>
        <w:ind w:right="1282" w:hanging="540"/>
        <w:contextualSpacing w:val="0"/>
        <w:rPr>
          <w:szCs w:val="24"/>
        </w:rPr>
      </w:pPr>
      <w:r w:rsidRPr="006F3DDD">
        <w:rPr>
          <w:szCs w:val="24"/>
        </w:rPr>
        <w:t xml:space="preserve">Will </w:t>
      </w:r>
      <w:r w:rsidRPr="006F3DDD" w:rsidR="00EB40A0">
        <w:rPr>
          <w:szCs w:val="24"/>
        </w:rPr>
        <w:t>the</w:t>
      </w:r>
      <w:r w:rsidRPr="006F3DDD" w:rsidR="00680255">
        <w:rPr>
          <w:szCs w:val="24"/>
        </w:rPr>
        <w:t xml:space="preserve"> project </w:t>
      </w:r>
      <w:r w:rsidRPr="006F3DDD" w:rsidR="006129BE">
        <w:rPr>
          <w:szCs w:val="24"/>
        </w:rPr>
        <w:t>be</w:t>
      </w:r>
      <w:r w:rsidRPr="006F3DDD" w:rsidR="005D155A">
        <w:rPr>
          <w:szCs w:val="24"/>
        </w:rPr>
        <w:t xml:space="preserve"> funded</w:t>
      </w:r>
      <w:r w:rsidRPr="006F3DDD" w:rsidR="00F9548F">
        <w:rPr>
          <w:szCs w:val="24"/>
        </w:rPr>
        <w:t xml:space="preserve"> by additional funding sources?</w:t>
      </w:r>
      <w:r w:rsidRPr="006F3DDD" w:rsidR="00AA1215">
        <w:rPr>
          <w:szCs w:val="24"/>
        </w:rPr>
        <w:t xml:space="preserve"> </w:t>
      </w:r>
      <w:r w:rsidRPr="006F3DDD" w:rsidR="00701B1F">
        <w:rPr>
          <w:szCs w:val="24"/>
        </w:rPr>
        <w:t>P</w:t>
      </w:r>
      <w:r w:rsidRPr="006F3DDD" w:rsidR="00AA1215">
        <w:rPr>
          <w:szCs w:val="24"/>
        </w:rPr>
        <w:t xml:space="preserve">rovide a description of other funding sources and </w:t>
      </w:r>
      <w:r w:rsidRPr="006F3DDD" w:rsidR="00CC30D9">
        <w:rPr>
          <w:szCs w:val="24"/>
        </w:rPr>
        <w:t xml:space="preserve">amounts. Include </w:t>
      </w:r>
      <w:r w:rsidRPr="006F3DDD" w:rsidR="00AA1215">
        <w:rPr>
          <w:szCs w:val="24"/>
        </w:rPr>
        <w:t xml:space="preserve">documentation </w:t>
      </w:r>
      <w:r w:rsidRPr="006F3DDD" w:rsidR="00844642">
        <w:rPr>
          <w:szCs w:val="24"/>
        </w:rPr>
        <w:t>verifying</w:t>
      </w:r>
      <w:r w:rsidRPr="006F3DDD" w:rsidR="00AA1215">
        <w:rPr>
          <w:szCs w:val="24"/>
        </w:rPr>
        <w:t xml:space="preserve"> those </w:t>
      </w:r>
      <w:r w:rsidRPr="006F3DDD" w:rsidR="009C13C1">
        <w:rPr>
          <w:szCs w:val="24"/>
        </w:rPr>
        <w:t xml:space="preserve">secured </w:t>
      </w:r>
      <w:r w:rsidRPr="006F3DDD" w:rsidR="00AA1215">
        <w:rPr>
          <w:szCs w:val="24"/>
        </w:rPr>
        <w:t>sources and funding amounts.</w:t>
      </w:r>
    </w:p>
    <w:p w:rsidRPr="006F3DDD" w:rsidR="001C1CDB" w:rsidP="61D9C785" w:rsidRDefault="0016715D" w14:paraId="19E2BFA5" w14:textId="520E93FA">
      <w:pPr>
        <w:pStyle w:val="ListParagraph"/>
        <w:numPr>
          <w:ilvl w:val="0"/>
          <w:numId w:val="9"/>
        </w:numPr>
        <w:spacing w:after="240" w:line="259" w:lineRule="auto"/>
        <w:ind w:right="1282" w:hanging="540"/>
        <w:contextualSpacing w:val="0"/>
      </w:pPr>
      <w:r>
        <w:t xml:space="preserve">Will the project continue </w:t>
      </w:r>
      <w:r w:rsidR="001922DF">
        <w:t xml:space="preserve">to provide benefits or services </w:t>
      </w:r>
      <w:r w:rsidR="00164DAE">
        <w:t xml:space="preserve">beyond the </w:t>
      </w:r>
      <w:r w:rsidR="003C60CC">
        <w:t xml:space="preserve">grant’s </w:t>
      </w:r>
      <w:r w:rsidR="00EF0AA6">
        <w:t>one school year funding cycle</w:t>
      </w:r>
      <w:r w:rsidR="003C60CC">
        <w:t xml:space="preserve">? If so, explain </w:t>
      </w:r>
      <w:r w:rsidR="00851E21">
        <w:t xml:space="preserve">how the CBO and partner school(s) plan on </w:t>
      </w:r>
      <w:r w:rsidR="00014E0A">
        <w:t xml:space="preserve">sustaining the program </w:t>
      </w:r>
      <w:r w:rsidR="001922DF">
        <w:t>for</w:t>
      </w:r>
      <w:r w:rsidR="00014E0A">
        <w:t xml:space="preserve"> future years</w:t>
      </w:r>
      <w:r w:rsidR="002431BE">
        <w:t>.</w:t>
      </w:r>
    </w:p>
    <w:p w:rsidRPr="006F3DDD" w:rsidR="00E34B5E" w:rsidP="006472B0" w:rsidRDefault="00E34B5E" w14:paraId="26E20291" w14:textId="392837BC">
      <w:pPr>
        <w:keepNext/>
        <w:keepLines/>
        <w:spacing w:after="0" w:line="259" w:lineRule="auto"/>
        <w:ind w:left="0" w:right="1282" w:firstLine="0"/>
        <w:rPr>
          <w:b/>
          <w:bCs/>
          <w:szCs w:val="24"/>
        </w:rPr>
      </w:pPr>
      <w:r w:rsidRPr="006F3DDD">
        <w:rPr>
          <w:b/>
          <w:bCs/>
          <w:szCs w:val="24"/>
        </w:rPr>
        <w:lastRenderedPageBreak/>
        <w:t>Section 5</w:t>
      </w:r>
      <w:r w:rsidRPr="006F3DDD" w:rsidR="007267A0">
        <w:rPr>
          <w:b/>
          <w:bCs/>
          <w:szCs w:val="24"/>
        </w:rPr>
        <w:t>.</w:t>
      </w:r>
      <w:r w:rsidRPr="006F3DDD" w:rsidR="00612C41">
        <w:rPr>
          <w:b/>
          <w:bCs/>
          <w:szCs w:val="24"/>
        </w:rPr>
        <w:t xml:space="preserve"> </w:t>
      </w:r>
      <w:r w:rsidRPr="006F3DDD">
        <w:rPr>
          <w:b/>
          <w:bCs/>
          <w:szCs w:val="24"/>
        </w:rPr>
        <w:t>Partnership Agreement</w:t>
      </w:r>
      <w:r w:rsidRPr="006F3DDD" w:rsidR="000556EB">
        <w:rPr>
          <w:b/>
          <w:bCs/>
          <w:szCs w:val="24"/>
        </w:rPr>
        <w:t>.</w:t>
      </w:r>
    </w:p>
    <w:p w:rsidRPr="006F3DDD" w:rsidR="00612C41" w:rsidP="006472B0" w:rsidRDefault="00612C41" w14:paraId="65831616" w14:textId="77777777">
      <w:pPr>
        <w:keepNext/>
        <w:keepLines/>
        <w:spacing w:after="0" w:line="259" w:lineRule="auto"/>
        <w:ind w:left="0" w:right="1282" w:firstLine="0"/>
        <w:rPr>
          <w:szCs w:val="24"/>
        </w:rPr>
      </w:pPr>
    </w:p>
    <w:p w:rsidRPr="006F3DDD" w:rsidR="000556EB" w:rsidP="00087C6F" w:rsidRDefault="001A3451" w14:paraId="5AB3F81C" w14:textId="6566AB10">
      <w:pPr>
        <w:pStyle w:val="ListParagraph"/>
        <w:keepLines/>
        <w:numPr>
          <w:ilvl w:val="0"/>
          <w:numId w:val="10"/>
        </w:numPr>
        <w:spacing w:after="240" w:line="259" w:lineRule="auto"/>
        <w:ind w:right="1282" w:hanging="540"/>
        <w:contextualSpacing w:val="0"/>
      </w:pPr>
      <w:r>
        <w:t>Review and complete</w:t>
      </w:r>
      <w:r w:rsidR="00E34B5E">
        <w:t xml:space="preserve"> the </w:t>
      </w:r>
      <w:r w:rsidR="007267A0">
        <w:t>Partnership</w:t>
      </w:r>
      <w:r w:rsidR="00E34B5E">
        <w:t xml:space="preserve"> Agreement</w:t>
      </w:r>
      <w:r w:rsidR="00041D3D">
        <w:t xml:space="preserve"> form, attached to Resolution </w:t>
      </w:r>
      <w:r w:rsidRPr="00A57F56" w:rsidR="00A57F56">
        <w:t>T-17770</w:t>
      </w:r>
      <w:r w:rsidR="00041D3D">
        <w:t xml:space="preserve"> at </w:t>
      </w:r>
      <w:r w:rsidR="00E34B5E">
        <w:t xml:space="preserve">Appendix </w:t>
      </w:r>
      <w:r w:rsidR="006472B0">
        <w:t>C</w:t>
      </w:r>
      <w:r w:rsidR="00716DB2">
        <w:t xml:space="preserve"> </w:t>
      </w:r>
      <w:r w:rsidR="006472B0">
        <w:t>or</w:t>
      </w:r>
      <w:r w:rsidR="00716DB2">
        <w:t xml:space="preserve"> available for download at </w:t>
      </w:r>
      <w:hyperlink r:id="rId18">
        <w:r w:rsidRPr="34E461F5" w:rsidR="00164CEC">
          <w:rPr>
            <w:rStyle w:val="Hyperlink"/>
          </w:rPr>
          <w:t>www.cpuc.ca.gov/ddgp</w:t>
        </w:r>
      </w:hyperlink>
      <w:r w:rsidR="00E34B5E">
        <w:t xml:space="preserve">. Each </w:t>
      </w:r>
      <w:r w:rsidR="00716DB2">
        <w:t xml:space="preserve">beneficiary </w:t>
      </w:r>
      <w:r w:rsidR="00E34B5E">
        <w:t xml:space="preserve">school is required to sign </w:t>
      </w:r>
      <w:r w:rsidR="001B332D">
        <w:t xml:space="preserve">a </w:t>
      </w:r>
      <w:r w:rsidR="00E34B5E">
        <w:t>separate form.</w:t>
      </w:r>
    </w:p>
    <w:p w:rsidRPr="006F3DDD" w:rsidR="03AEBAB0" w:rsidP="45A6B514" w:rsidRDefault="03AEBAB0" w14:paraId="080C30F2" w14:textId="09CA139D">
      <w:pPr>
        <w:keepNext/>
        <w:spacing w:after="0" w:line="259" w:lineRule="auto"/>
        <w:ind w:left="-10" w:right="1282" w:firstLine="0"/>
        <w:rPr>
          <w:b/>
          <w:bCs/>
          <w:color w:val="000000" w:themeColor="text1"/>
          <w:szCs w:val="24"/>
        </w:rPr>
      </w:pPr>
      <w:r w:rsidRPr="006F3DDD">
        <w:rPr>
          <w:szCs w:val="24"/>
        </w:rPr>
        <w:br/>
      </w:r>
    </w:p>
    <w:p w:rsidRPr="006F3DDD" w:rsidR="00D41BBE" w:rsidRDefault="00D41BBE" w14:paraId="19E1BF22" w14:textId="77B4C3F4">
      <w:pPr>
        <w:spacing w:after="160" w:line="259" w:lineRule="auto"/>
        <w:ind w:left="0" w:firstLine="0"/>
        <w:rPr>
          <w:szCs w:val="24"/>
        </w:rPr>
      </w:pPr>
      <w:r w:rsidRPr="006F3DDD">
        <w:rPr>
          <w:szCs w:val="24"/>
        </w:rPr>
        <w:br w:type="page"/>
      </w:r>
    </w:p>
    <w:p w:rsidRPr="00EC6D3F" w:rsidR="00D41BBE" w:rsidP="00F166FF" w:rsidRDefault="00D41BBE" w14:paraId="04DEAE2F" w14:textId="3FAC2AD7">
      <w:pPr>
        <w:pStyle w:val="Heading1"/>
        <w:spacing w:after="360"/>
        <w:rPr>
          <w:rFonts w:eastAsiaTheme="majorEastAsia" w:cstheme="majorBidi"/>
          <w:bCs/>
          <w:color w:val="2F5496" w:themeColor="accent1" w:themeShade="BF"/>
          <w:szCs w:val="24"/>
          <w:u w:val="none"/>
          <w:shd w:val="clear" w:color="auto" w:fill="E6E6E6"/>
        </w:rPr>
      </w:pPr>
      <w:r w:rsidRPr="00EC6D3F">
        <w:rPr>
          <w:rFonts w:eastAsiaTheme="majorEastAsia" w:cstheme="majorBidi"/>
          <w:bCs/>
          <w:color w:val="2F5496" w:themeColor="accent1" w:themeShade="BF"/>
          <w:szCs w:val="24"/>
          <w:u w:val="none"/>
          <w:shd w:val="clear" w:color="auto" w:fill="E6E6E6"/>
        </w:rPr>
        <w:lastRenderedPageBreak/>
        <w:t xml:space="preserve">Appendix </w:t>
      </w:r>
      <w:r w:rsidRPr="00EC6D3F" w:rsidR="00F166FF">
        <w:rPr>
          <w:rFonts w:eastAsiaTheme="majorEastAsia" w:cstheme="majorBidi"/>
          <w:bCs/>
          <w:color w:val="2F5496" w:themeColor="accent1" w:themeShade="BF"/>
          <w:szCs w:val="24"/>
          <w:u w:val="none"/>
          <w:shd w:val="clear" w:color="auto" w:fill="E6E6E6"/>
        </w:rPr>
        <w:t>B</w:t>
      </w:r>
      <w:r w:rsidRPr="00EC6D3F">
        <w:rPr>
          <w:rFonts w:eastAsiaTheme="majorEastAsia" w:cstheme="majorBidi"/>
          <w:bCs/>
          <w:color w:val="2F5496" w:themeColor="accent1" w:themeShade="BF"/>
          <w:szCs w:val="24"/>
          <w:u w:val="none"/>
          <w:shd w:val="clear" w:color="auto" w:fill="E6E6E6"/>
        </w:rPr>
        <w:t xml:space="preserve"> – Sample Proposed Budget and Administrative </w:t>
      </w:r>
      <w:r w:rsidRPr="00EC6D3F" w:rsidR="00566FEB">
        <w:rPr>
          <w:rFonts w:eastAsiaTheme="majorEastAsia" w:cstheme="majorBidi"/>
          <w:bCs/>
          <w:color w:val="2F5496" w:themeColor="accent1" w:themeShade="BF"/>
          <w:szCs w:val="24"/>
          <w:u w:val="none"/>
          <w:shd w:val="clear" w:color="auto" w:fill="E6E6E6"/>
        </w:rPr>
        <w:t>Expenses</w:t>
      </w:r>
    </w:p>
    <w:p w:rsidRPr="006F3DDD" w:rsidR="00D41BBE" w:rsidP="00D41BBE" w:rsidRDefault="00D41BBE" w14:paraId="692809E7" w14:textId="77777777">
      <w:pPr>
        <w:spacing w:after="0" w:line="240" w:lineRule="auto"/>
        <w:ind w:left="0" w:firstLine="0"/>
        <w:textAlignment w:val="baseline"/>
        <w:rPr>
          <w:rFonts w:eastAsia="Yu Mincho" w:cs="Times New Roman"/>
          <w:color w:val="2F5496"/>
          <w:szCs w:val="24"/>
        </w:rPr>
      </w:pPr>
    </w:p>
    <w:tbl>
      <w:tblPr>
        <w:tblW w:w="8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342"/>
        <w:gridCol w:w="1373"/>
        <w:gridCol w:w="1713"/>
        <w:gridCol w:w="1294"/>
      </w:tblGrid>
      <w:tr w:rsidRPr="006F3DDD" w:rsidR="00D41BBE" w:rsidTr="003B118D" w14:paraId="2E80FAAE" w14:textId="77777777">
        <w:trPr>
          <w:trHeight w:val="281"/>
        </w:trPr>
        <w:tc>
          <w:tcPr>
            <w:tcW w:w="4342" w:type="dxa"/>
            <w:shd w:val="clear" w:color="auto" w:fill="auto"/>
            <w:vAlign w:val="bottom"/>
            <w:hideMark/>
          </w:tcPr>
          <w:p w:rsidRPr="006F3DDD" w:rsidR="00D41BBE" w:rsidP="00D41BBE" w:rsidRDefault="00EB255D" w14:paraId="4010DABB" w14:textId="602AD767">
            <w:pPr>
              <w:spacing w:after="0" w:line="240" w:lineRule="auto"/>
              <w:ind w:left="0" w:firstLine="0"/>
              <w:textAlignment w:val="baseline"/>
              <w:rPr>
                <w:rFonts w:eastAsia="Times New Roman" w:cs="Times New Roman"/>
                <w:color w:val="auto"/>
                <w:szCs w:val="24"/>
              </w:rPr>
            </w:pPr>
            <w:r w:rsidRPr="006F3DDD">
              <w:rPr>
                <w:rFonts w:eastAsia="Times New Roman" w:cs="Calibri"/>
                <w:b/>
                <w:bCs/>
                <w:szCs w:val="24"/>
              </w:rPr>
              <w:t>Budget Line Item</w:t>
            </w:r>
            <w:r w:rsidRPr="006F3DDD" w:rsidR="00D41BBE">
              <w:rPr>
                <w:rFonts w:eastAsia="Times New Roman" w:cs="Calibri"/>
                <w:szCs w:val="24"/>
              </w:rPr>
              <w:t> </w:t>
            </w:r>
          </w:p>
        </w:tc>
        <w:tc>
          <w:tcPr>
            <w:tcW w:w="1373" w:type="dxa"/>
            <w:shd w:val="clear" w:color="auto" w:fill="auto"/>
            <w:vAlign w:val="bottom"/>
            <w:hideMark/>
          </w:tcPr>
          <w:p w:rsidRPr="006F3DDD" w:rsidR="00D41BBE" w:rsidP="00B61314" w:rsidRDefault="00820F67" w14:paraId="61A3FC6B" w14:textId="23A33B6D">
            <w:pPr>
              <w:spacing w:after="0" w:line="240" w:lineRule="auto"/>
              <w:ind w:left="0" w:firstLine="0"/>
              <w:jc w:val="center"/>
              <w:textAlignment w:val="baseline"/>
              <w:rPr>
                <w:rFonts w:eastAsia="Times New Roman" w:cs="Times New Roman"/>
                <w:color w:val="auto"/>
                <w:szCs w:val="24"/>
              </w:rPr>
            </w:pPr>
            <w:r>
              <w:rPr>
                <w:rFonts w:eastAsia="Times New Roman" w:cs="Calibri"/>
                <w:b/>
                <w:bCs/>
                <w:szCs w:val="24"/>
              </w:rPr>
              <w:t>Price Per Item</w:t>
            </w:r>
          </w:p>
        </w:tc>
        <w:tc>
          <w:tcPr>
            <w:tcW w:w="1713" w:type="dxa"/>
            <w:shd w:val="clear" w:color="auto" w:fill="auto"/>
            <w:vAlign w:val="bottom"/>
            <w:hideMark/>
          </w:tcPr>
          <w:p w:rsidRPr="006F3DDD" w:rsidR="00D41BBE" w:rsidP="00B61314" w:rsidRDefault="00820F67" w14:paraId="6B176F75" w14:textId="1CEAFCC1">
            <w:pPr>
              <w:spacing w:after="0" w:line="240" w:lineRule="auto"/>
              <w:ind w:left="0" w:firstLine="0"/>
              <w:jc w:val="center"/>
              <w:textAlignment w:val="baseline"/>
              <w:rPr>
                <w:rFonts w:eastAsia="Times New Roman" w:cs="Times New Roman"/>
                <w:color w:val="auto"/>
                <w:szCs w:val="24"/>
              </w:rPr>
            </w:pPr>
            <w:r>
              <w:rPr>
                <w:rFonts w:eastAsia="Times New Roman" w:cs="Calibri"/>
                <w:b/>
                <w:bCs/>
                <w:szCs w:val="24"/>
              </w:rPr>
              <w:t>Number</w:t>
            </w:r>
            <w:r w:rsidRPr="006F3DDD" w:rsidR="00D41BBE">
              <w:rPr>
                <w:rFonts w:eastAsia="Times New Roman" w:cs="Calibri"/>
                <w:b/>
                <w:bCs/>
                <w:szCs w:val="24"/>
              </w:rPr>
              <w:t xml:space="preserve"> of Units</w:t>
            </w:r>
          </w:p>
        </w:tc>
        <w:tc>
          <w:tcPr>
            <w:tcW w:w="1294" w:type="dxa"/>
            <w:shd w:val="clear" w:color="auto" w:fill="auto"/>
            <w:vAlign w:val="bottom"/>
            <w:hideMark/>
          </w:tcPr>
          <w:p w:rsidRPr="006F3DDD" w:rsidR="00D41BBE" w:rsidP="00B61314" w:rsidRDefault="00250B1C" w14:paraId="7D1BCC7E" w14:textId="244AC62C">
            <w:pPr>
              <w:spacing w:after="0" w:line="240" w:lineRule="auto"/>
              <w:ind w:left="0" w:firstLine="0"/>
              <w:jc w:val="center"/>
              <w:textAlignment w:val="baseline"/>
              <w:rPr>
                <w:rFonts w:eastAsia="Times New Roman" w:cs="Times New Roman"/>
                <w:color w:val="auto"/>
                <w:szCs w:val="24"/>
              </w:rPr>
            </w:pPr>
            <w:r>
              <w:rPr>
                <w:rFonts w:eastAsia="Times New Roman" w:cs="Calibri"/>
                <w:b/>
                <w:bCs/>
                <w:szCs w:val="24"/>
              </w:rPr>
              <w:t xml:space="preserve">Total </w:t>
            </w:r>
            <w:r w:rsidRPr="006F3DDD">
              <w:rPr>
                <w:rFonts w:eastAsia="Times New Roman" w:cs="Calibri"/>
                <w:b/>
                <w:bCs/>
                <w:szCs w:val="24"/>
              </w:rPr>
              <w:t>Amount</w:t>
            </w:r>
          </w:p>
        </w:tc>
      </w:tr>
      <w:tr w:rsidRPr="006F3DDD" w:rsidR="008C7E61" w:rsidTr="003B118D" w14:paraId="544412B9" w14:textId="77777777">
        <w:trPr>
          <w:trHeight w:val="281"/>
        </w:trPr>
        <w:tc>
          <w:tcPr>
            <w:tcW w:w="4342" w:type="dxa"/>
            <w:shd w:val="clear" w:color="auto" w:fill="auto"/>
            <w:vAlign w:val="bottom"/>
            <w:hideMark/>
          </w:tcPr>
          <w:p w:rsidRPr="006F3DDD" w:rsidR="008C7E61" w:rsidP="008C7E61" w:rsidRDefault="008C7E61" w14:paraId="251DB742" w14:textId="77777777">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Student home broadband connection; </w:t>
            </w:r>
          </w:p>
        </w:tc>
        <w:tc>
          <w:tcPr>
            <w:tcW w:w="1373" w:type="dxa"/>
            <w:shd w:val="clear" w:color="auto" w:fill="auto"/>
            <w:vAlign w:val="center"/>
            <w:hideMark/>
          </w:tcPr>
          <w:p w:rsidRPr="006F3DDD" w:rsidR="008C7E61" w:rsidP="003B118D" w:rsidRDefault="008C7E61" w14:paraId="000C34D9" w14:textId="14B4C42B">
            <w:pPr>
              <w:spacing w:after="0" w:line="240" w:lineRule="auto"/>
              <w:ind w:left="0" w:firstLine="0"/>
              <w:jc w:val="center"/>
              <w:textAlignment w:val="baseline"/>
              <w:rPr>
                <w:rFonts w:eastAsia="Times New Roman" w:cs="Times New Roman"/>
                <w:color w:val="auto"/>
                <w:szCs w:val="24"/>
              </w:rPr>
            </w:pPr>
            <w:r w:rsidRPr="006F3DDD">
              <w:rPr>
                <w:rFonts w:cs="Calibri"/>
                <w:szCs w:val="24"/>
              </w:rPr>
              <w:t>$200.00</w:t>
            </w:r>
          </w:p>
        </w:tc>
        <w:tc>
          <w:tcPr>
            <w:tcW w:w="1713" w:type="dxa"/>
            <w:shd w:val="clear" w:color="auto" w:fill="auto"/>
            <w:vAlign w:val="center"/>
            <w:hideMark/>
          </w:tcPr>
          <w:p w:rsidRPr="006F3DDD" w:rsidR="008C7E61" w:rsidP="003B118D" w:rsidRDefault="008C7E61" w14:paraId="6F542273" w14:textId="358BCC0C">
            <w:pPr>
              <w:spacing w:after="0" w:line="240" w:lineRule="auto"/>
              <w:ind w:left="0" w:firstLine="0"/>
              <w:jc w:val="center"/>
              <w:textAlignment w:val="baseline"/>
              <w:rPr>
                <w:rFonts w:eastAsia="Times New Roman" w:cs="Times New Roman"/>
                <w:color w:val="auto"/>
                <w:szCs w:val="24"/>
              </w:rPr>
            </w:pPr>
            <w:r w:rsidRPr="006F3DDD">
              <w:rPr>
                <w:rFonts w:cs="Calibri"/>
                <w:szCs w:val="24"/>
              </w:rPr>
              <w:t>120</w:t>
            </w:r>
          </w:p>
        </w:tc>
        <w:tc>
          <w:tcPr>
            <w:tcW w:w="1294" w:type="dxa"/>
            <w:shd w:val="clear" w:color="auto" w:fill="auto"/>
            <w:vAlign w:val="center"/>
            <w:hideMark/>
          </w:tcPr>
          <w:p w:rsidRPr="006F3DDD" w:rsidR="008C7E61" w:rsidP="003B118D" w:rsidRDefault="008C7E61" w14:paraId="09BA89C5" w14:textId="75D66CA6">
            <w:pPr>
              <w:spacing w:after="0" w:line="240" w:lineRule="auto"/>
              <w:ind w:left="0" w:firstLine="0"/>
              <w:jc w:val="center"/>
              <w:textAlignment w:val="baseline"/>
              <w:rPr>
                <w:rFonts w:eastAsia="Times New Roman" w:cs="Times New Roman"/>
                <w:color w:val="auto"/>
                <w:szCs w:val="24"/>
              </w:rPr>
            </w:pPr>
            <w:r w:rsidRPr="006F3DDD">
              <w:rPr>
                <w:rFonts w:cs="Calibri"/>
                <w:szCs w:val="24"/>
              </w:rPr>
              <w:t>$24,000.00</w:t>
            </w:r>
          </w:p>
        </w:tc>
      </w:tr>
      <w:tr w:rsidRPr="006F3DDD" w:rsidR="008C7E61" w:rsidTr="003B118D" w14:paraId="1A154B7B" w14:textId="77777777">
        <w:trPr>
          <w:trHeight w:val="281"/>
        </w:trPr>
        <w:tc>
          <w:tcPr>
            <w:tcW w:w="4342" w:type="dxa"/>
            <w:shd w:val="clear" w:color="auto" w:fill="auto"/>
            <w:vAlign w:val="bottom"/>
          </w:tcPr>
          <w:p w:rsidRPr="006F3DDD" w:rsidR="008C7E61" w:rsidP="008C7E61" w:rsidRDefault="008C7E61" w14:paraId="7F0F982C" w14:textId="19338CC3">
            <w:pPr>
              <w:spacing w:after="0" w:line="240" w:lineRule="auto"/>
              <w:ind w:left="0" w:firstLine="0"/>
              <w:textAlignment w:val="baseline"/>
              <w:rPr>
                <w:rFonts w:eastAsia="Times New Roman" w:cs="Calibri"/>
                <w:szCs w:val="24"/>
              </w:rPr>
            </w:pPr>
            <w:r w:rsidRPr="006F3DDD">
              <w:rPr>
                <w:rFonts w:eastAsia="Times New Roman" w:cs="Calibri"/>
                <w:szCs w:val="24"/>
              </w:rPr>
              <w:t>School hardware A</w:t>
            </w:r>
          </w:p>
        </w:tc>
        <w:tc>
          <w:tcPr>
            <w:tcW w:w="1373" w:type="dxa"/>
            <w:shd w:val="clear" w:color="auto" w:fill="auto"/>
            <w:vAlign w:val="center"/>
          </w:tcPr>
          <w:p w:rsidRPr="006F3DDD" w:rsidR="008C7E61" w:rsidP="003B118D" w:rsidRDefault="008C7E61" w14:paraId="144DCC25" w14:textId="3E132400">
            <w:pPr>
              <w:spacing w:after="0" w:line="240" w:lineRule="auto"/>
              <w:ind w:left="0" w:firstLine="0"/>
              <w:jc w:val="center"/>
              <w:textAlignment w:val="baseline"/>
              <w:rPr>
                <w:rFonts w:eastAsia="Times New Roman" w:cs="Calibri"/>
                <w:szCs w:val="24"/>
              </w:rPr>
            </w:pPr>
            <w:r w:rsidRPr="006F3DDD">
              <w:rPr>
                <w:rFonts w:cs="Calibri"/>
                <w:szCs w:val="24"/>
              </w:rPr>
              <w:t>$300.00</w:t>
            </w:r>
          </w:p>
        </w:tc>
        <w:tc>
          <w:tcPr>
            <w:tcW w:w="1713" w:type="dxa"/>
            <w:shd w:val="clear" w:color="auto" w:fill="auto"/>
            <w:vAlign w:val="center"/>
          </w:tcPr>
          <w:p w:rsidRPr="006F3DDD" w:rsidR="008C7E61" w:rsidP="003B118D" w:rsidRDefault="008C7E61" w14:paraId="079D5A2C" w14:textId="048B7E60">
            <w:pPr>
              <w:spacing w:after="0" w:line="240" w:lineRule="auto"/>
              <w:ind w:left="0" w:firstLine="0"/>
              <w:jc w:val="center"/>
              <w:textAlignment w:val="baseline"/>
              <w:rPr>
                <w:rFonts w:eastAsia="Times New Roman" w:cs="Calibri"/>
                <w:szCs w:val="24"/>
              </w:rPr>
            </w:pPr>
            <w:r w:rsidRPr="006F3DDD">
              <w:rPr>
                <w:rFonts w:cs="Calibri"/>
                <w:szCs w:val="24"/>
              </w:rPr>
              <w:t>10</w:t>
            </w:r>
          </w:p>
        </w:tc>
        <w:tc>
          <w:tcPr>
            <w:tcW w:w="1294" w:type="dxa"/>
            <w:shd w:val="clear" w:color="auto" w:fill="auto"/>
            <w:vAlign w:val="center"/>
          </w:tcPr>
          <w:p w:rsidRPr="006F3DDD" w:rsidR="008C7E61" w:rsidP="003B118D" w:rsidRDefault="008C7E61" w14:paraId="3A98FC56" w14:textId="7F58EC0A">
            <w:pPr>
              <w:spacing w:after="0" w:line="240" w:lineRule="auto"/>
              <w:ind w:left="0" w:firstLine="0"/>
              <w:jc w:val="center"/>
              <w:textAlignment w:val="baseline"/>
              <w:rPr>
                <w:rFonts w:eastAsia="Times New Roman" w:cs="Calibri"/>
                <w:szCs w:val="24"/>
              </w:rPr>
            </w:pPr>
            <w:r w:rsidRPr="006F3DDD">
              <w:rPr>
                <w:rFonts w:cs="Calibri"/>
                <w:szCs w:val="24"/>
              </w:rPr>
              <w:t>$3,000.00</w:t>
            </w:r>
          </w:p>
        </w:tc>
      </w:tr>
      <w:tr w:rsidRPr="006F3DDD" w:rsidR="008C7E61" w:rsidTr="003B118D" w14:paraId="18FD2E55" w14:textId="77777777">
        <w:trPr>
          <w:trHeight w:val="281"/>
        </w:trPr>
        <w:tc>
          <w:tcPr>
            <w:tcW w:w="4342" w:type="dxa"/>
            <w:shd w:val="clear" w:color="auto" w:fill="auto"/>
            <w:vAlign w:val="bottom"/>
          </w:tcPr>
          <w:p w:rsidRPr="006F3DDD" w:rsidR="008C7E61" w:rsidP="008C7E61" w:rsidRDefault="008C7E61" w14:paraId="65133BFF" w14:textId="770BEEE4">
            <w:pPr>
              <w:spacing w:after="0" w:line="240" w:lineRule="auto"/>
              <w:ind w:left="0" w:firstLine="0"/>
              <w:textAlignment w:val="baseline"/>
              <w:rPr>
                <w:rFonts w:eastAsia="Times New Roman" w:cs="Calibri"/>
                <w:szCs w:val="24"/>
              </w:rPr>
            </w:pPr>
            <w:r w:rsidRPr="006F3DDD">
              <w:rPr>
                <w:rFonts w:eastAsia="Times New Roman" w:cs="Calibri"/>
                <w:szCs w:val="24"/>
              </w:rPr>
              <w:t>School hardware B</w:t>
            </w:r>
          </w:p>
        </w:tc>
        <w:tc>
          <w:tcPr>
            <w:tcW w:w="1373" w:type="dxa"/>
            <w:shd w:val="clear" w:color="auto" w:fill="auto"/>
            <w:vAlign w:val="center"/>
          </w:tcPr>
          <w:p w:rsidRPr="006F3DDD" w:rsidR="008C7E61" w:rsidP="003B118D" w:rsidRDefault="008C7E61" w14:paraId="2DF1991A" w14:textId="116425E2">
            <w:pPr>
              <w:spacing w:after="0" w:line="240" w:lineRule="auto"/>
              <w:ind w:left="0" w:firstLine="0"/>
              <w:jc w:val="center"/>
              <w:textAlignment w:val="baseline"/>
              <w:rPr>
                <w:rFonts w:eastAsia="Times New Roman" w:cs="Calibri"/>
                <w:szCs w:val="24"/>
              </w:rPr>
            </w:pPr>
            <w:r w:rsidRPr="006F3DDD">
              <w:rPr>
                <w:rFonts w:cs="Calibri"/>
                <w:szCs w:val="24"/>
              </w:rPr>
              <w:t>$100.00</w:t>
            </w:r>
          </w:p>
        </w:tc>
        <w:tc>
          <w:tcPr>
            <w:tcW w:w="1713" w:type="dxa"/>
            <w:shd w:val="clear" w:color="auto" w:fill="auto"/>
            <w:vAlign w:val="center"/>
          </w:tcPr>
          <w:p w:rsidRPr="006F3DDD" w:rsidR="008C7E61" w:rsidP="003B118D" w:rsidRDefault="008C7E61" w14:paraId="288B50C4" w14:textId="60EBBB58">
            <w:pPr>
              <w:spacing w:after="0" w:line="240" w:lineRule="auto"/>
              <w:ind w:left="0" w:firstLine="0"/>
              <w:jc w:val="center"/>
              <w:textAlignment w:val="baseline"/>
              <w:rPr>
                <w:rFonts w:eastAsia="Times New Roman" w:cs="Calibri"/>
                <w:szCs w:val="24"/>
              </w:rPr>
            </w:pPr>
            <w:r w:rsidRPr="006F3DDD">
              <w:rPr>
                <w:rFonts w:cs="Calibri"/>
                <w:szCs w:val="24"/>
              </w:rPr>
              <w:t>10</w:t>
            </w:r>
          </w:p>
        </w:tc>
        <w:tc>
          <w:tcPr>
            <w:tcW w:w="1294" w:type="dxa"/>
            <w:shd w:val="clear" w:color="auto" w:fill="auto"/>
            <w:vAlign w:val="center"/>
          </w:tcPr>
          <w:p w:rsidRPr="006F3DDD" w:rsidR="008C7E61" w:rsidP="003B118D" w:rsidRDefault="008C7E61" w14:paraId="03A62C46" w14:textId="4A0E1875">
            <w:pPr>
              <w:spacing w:after="0" w:line="240" w:lineRule="auto"/>
              <w:ind w:left="0" w:firstLine="0"/>
              <w:jc w:val="center"/>
              <w:textAlignment w:val="baseline"/>
              <w:rPr>
                <w:rFonts w:eastAsia="Times New Roman" w:cs="Calibri"/>
                <w:szCs w:val="24"/>
              </w:rPr>
            </w:pPr>
            <w:r w:rsidRPr="006F3DDD">
              <w:rPr>
                <w:rFonts w:cs="Calibri"/>
                <w:szCs w:val="24"/>
              </w:rPr>
              <w:t>$1,000.00</w:t>
            </w:r>
          </w:p>
        </w:tc>
      </w:tr>
      <w:tr w:rsidRPr="006F3DDD" w:rsidR="008C7E61" w:rsidTr="003B118D" w14:paraId="53985B5D" w14:textId="77777777">
        <w:trPr>
          <w:trHeight w:val="281"/>
        </w:trPr>
        <w:tc>
          <w:tcPr>
            <w:tcW w:w="4342" w:type="dxa"/>
            <w:shd w:val="clear" w:color="auto" w:fill="auto"/>
            <w:vAlign w:val="bottom"/>
            <w:hideMark/>
          </w:tcPr>
          <w:p w:rsidRPr="006F3DDD" w:rsidR="008C7E61" w:rsidP="008C7E61" w:rsidRDefault="008C7E61" w14:paraId="528F19F9" w14:textId="69A77F26">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 xml:space="preserve">Student hardware </w:t>
            </w:r>
            <w:r w:rsidRPr="006F3DDD" w:rsidR="00A73B26">
              <w:rPr>
                <w:rFonts w:eastAsia="Times New Roman" w:cs="Calibri"/>
                <w:szCs w:val="24"/>
              </w:rPr>
              <w:t>C</w:t>
            </w:r>
          </w:p>
        </w:tc>
        <w:tc>
          <w:tcPr>
            <w:tcW w:w="1373" w:type="dxa"/>
            <w:shd w:val="clear" w:color="auto" w:fill="auto"/>
            <w:vAlign w:val="center"/>
            <w:hideMark/>
          </w:tcPr>
          <w:p w:rsidRPr="006F3DDD" w:rsidR="008C7E61" w:rsidP="003B118D" w:rsidRDefault="008C7E61" w14:paraId="56E44C55" w14:textId="19CD13AD">
            <w:pPr>
              <w:spacing w:after="0" w:line="240" w:lineRule="auto"/>
              <w:ind w:left="0" w:firstLine="0"/>
              <w:jc w:val="center"/>
              <w:textAlignment w:val="baseline"/>
              <w:rPr>
                <w:rFonts w:eastAsia="Times New Roman" w:cs="Times New Roman"/>
                <w:color w:val="auto"/>
                <w:szCs w:val="24"/>
              </w:rPr>
            </w:pPr>
            <w:r w:rsidRPr="006F3DDD">
              <w:rPr>
                <w:rFonts w:cs="Calibri"/>
                <w:szCs w:val="24"/>
              </w:rPr>
              <w:t>$300.00</w:t>
            </w:r>
          </w:p>
        </w:tc>
        <w:tc>
          <w:tcPr>
            <w:tcW w:w="1713" w:type="dxa"/>
            <w:shd w:val="clear" w:color="auto" w:fill="auto"/>
            <w:vAlign w:val="center"/>
            <w:hideMark/>
          </w:tcPr>
          <w:p w:rsidRPr="006F3DDD" w:rsidR="008C7E61" w:rsidP="003B118D" w:rsidRDefault="008C7E61" w14:paraId="0F5141C8" w14:textId="33DF3FD9">
            <w:pPr>
              <w:spacing w:after="0" w:line="240" w:lineRule="auto"/>
              <w:ind w:left="0" w:firstLine="0"/>
              <w:jc w:val="center"/>
              <w:textAlignment w:val="baseline"/>
              <w:rPr>
                <w:rFonts w:eastAsia="Times New Roman" w:cs="Times New Roman"/>
                <w:color w:val="auto"/>
                <w:szCs w:val="24"/>
              </w:rPr>
            </w:pPr>
            <w:r w:rsidRPr="006F3DDD">
              <w:rPr>
                <w:rFonts w:cs="Calibri"/>
                <w:szCs w:val="24"/>
              </w:rPr>
              <w:t>120</w:t>
            </w:r>
          </w:p>
        </w:tc>
        <w:tc>
          <w:tcPr>
            <w:tcW w:w="1294" w:type="dxa"/>
            <w:shd w:val="clear" w:color="auto" w:fill="auto"/>
            <w:vAlign w:val="center"/>
            <w:hideMark/>
          </w:tcPr>
          <w:p w:rsidRPr="006F3DDD" w:rsidR="008C7E61" w:rsidP="003B118D" w:rsidRDefault="008C7E61" w14:paraId="3B555486" w14:textId="6B789F26">
            <w:pPr>
              <w:spacing w:after="0" w:line="240" w:lineRule="auto"/>
              <w:ind w:left="0" w:firstLine="0"/>
              <w:jc w:val="center"/>
              <w:textAlignment w:val="baseline"/>
              <w:rPr>
                <w:rFonts w:eastAsia="Times New Roman" w:cs="Times New Roman"/>
                <w:color w:val="auto"/>
                <w:szCs w:val="24"/>
              </w:rPr>
            </w:pPr>
            <w:r w:rsidRPr="006F3DDD">
              <w:rPr>
                <w:rFonts w:cs="Calibri"/>
                <w:szCs w:val="24"/>
              </w:rPr>
              <w:t>$36,000.00</w:t>
            </w:r>
          </w:p>
        </w:tc>
      </w:tr>
      <w:tr w:rsidRPr="006F3DDD" w:rsidR="008C7E61" w:rsidTr="003B118D" w14:paraId="1C823FA6" w14:textId="77777777">
        <w:trPr>
          <w:trHeight w:val="281"/>
        </w:trPr>
        <w:tc>
          <w:tcPr>
            <w:tcW w:w="4342" w:type="dxa"/>
            <w:shd w:val="clear" w:color="auto" w:fill="auto"/>
            <w:vAlign w:val="bottom"/>
          </w:tcPr>
          <w:p w:rsidRPr="006F3DDD" w:rsidR="008C7E61" w:rsidP="008C7E61" w:rsidRDefault="008C7E61" w14:paraId="5A1BC99A" w14:textId="1486CB0A">
            <w:pPr>
              <w:spacing w:after="0" w:line="240" w:lineRule="auto"/>
              <w:ind w:left="0" w:firstLine="0"/>
              <w:textAlignment w:val="baseline"/>
              <w:rPr>
                <w:rFonts w:eastAsia="Times New Roman" w:cs="Calibri"/>
                <w:szCs w:val="24"/>
              </w:rPr>
            </w:pPr>
            <w:r w:rsidRPr="006F3DDD">
              <w:rPr>
                <w:rFonts w:eastAsia="Times New Roman" w:cs="Calibri"/>
                <w:szCs w:val="24"/>
              </w:rPr>
              <w:t xml:space="preserve">Student hardware </w:t>
            </w:r>
            <w:r w:rsidRPr="006F3DDD" w:rsidR="00A73B26">
              <w:rPr>
                <w:rFonts w:eastAsia="Times New Roman" w:cs="Calibri"/>
                <w:szCs w:val="24"/>
              </w:rPr>
              <w:t>D</w:t>
            </w:r>
          </w:p>
        </w:tc>
        <w:tc>
          <w:tcPr>
            <w:tcW w:w="1373" w:type="dxa"/>
            <w:shd w:val="clear" w:color="auto" w:fill="auto"/>
            <w:vAlign w:val="center"/>
          </w:tcPr>
          <w:p w:rsidRPr="006F3DDD" w:rsidR="008C7E61" w:rsidP="003B118D" w:rsidRDefault="008C7E61" w14:paraId="7711F22F" w14:textId="0D7E63B4">
            <w:pPr>
              <w:spacing w:after="0" w:line="240" w:lineRule="auto"/>
              <w:ind w:left="0" w:firstLine="0"/>
              <w:jc w:val="center"/>
              <w:textAlignment w:val="baseline"/>
              <w:rPr>
                <w:rFonts w:eastAsia="Times New Roman" w:cs="Calibri"/>
                <w:szCs w:val="24"/>
              </w:rPr>
            </w:pPr>
            <w:r w:rsidRPr="006F3DDD">
              <w:rPr>
                <w:rFonts w:cs="Calibri"/>
                <w:szCs w:val="24"/>
              </w:rPr>
              <w:t>$50.00</w:t>
            </w:r>
          </w:p>
        </w:tc>
        <w:tc>
          <w:tcPr>
            <w:tcW w:w="1713" w:type="dxa"/>
            <w:shd w:val="clear" w:color="auto" w:fill="auto"/>
            <w:vAlign w:val="center"/>
          </w:tcPr>
          <w:p w:rsidRPr="006F3DDD" w:rsidR="008C7E61" w:rsidP="003B118D" w:rsidRDefault="008C7E61" w14:paraId="0684DBBB" w14:textId="295CF40F">
            <w:pPr>
              <w:spacing w:after="0" w:line="240" w:lineRule="auto"/>
              <w:ind w:left="0" w:firstLine="0"/>
              <w:jc w:val="center"/>
              <w:textAlignment w:val="baseline"/>
              <w:rPr>
                <w:rFonts w:eastAsia="Times New Roman" w:cs="Calibri"/>
                <w:szCs w:val="24"/>
              </w:rPr>
            </w:pPr>
            <w:r w:rsidRPr="006F3DDD">
              <w:rPr>
                <w:rFonts w:cs="Calibri"/>
                <w:szCs w:val="24"/>
              </w:rPr>
              <w:t>120</w:t>
            </w:r>
          </w:p>
        </w:tc>
        <w:tc>
          <w:tcPr>
            <w:tcW w:w="1294" w:type="dxa"/>
            <w:shd w:val="clear" w:color="auto" w:fill="auto"/>
            <w:vAlign w:val="center"/>
          </w:tcPr>
          <w:p w:rsidRPr="006F3DDD" w:rsidR="008C7E61" w:rsidP="003B118D" w:rsidRDefault="008C7E61" w14:paraId="31EE42B7" w14:textId="44C39D46">
            <w:pPr>
              <w:spacing w:after="0" w:line="240" w:lineRule="auto"/>
              <w:ind w:left="0" w:firstLine="0"/>
              <w:jc w:val="center"/>
              <w:textAlignment w:val="baseline"/>
              <w:rPr>
                <w:rFonts w:eastAsia="Times New Roman" w:cs="Calibri"/>
                <w:szCs w:val="24"/>
              </w:rPr>
            </w:pPr>
            <w:r w:rsidRPr="006F3DDD">
              <w:rPr>
                <w:rFonts w:cs="Calibri"/>
                <w:szCs w:val="24"/>
              </w:rPr>
              <w:t>$6,000.00</w:t>
            </w:r>
          </w:p>
        </w:tc>
      </w:tr>
      <w:tr w:rsidRPr="006F3DDD" w:rsidR="008C7E61" w:rsidTr="003B118D" w14:paraId="6D91C3E9" w14:textId="77777777">
        <w:trPr>
          <w:trHeight w:val="281"/>
        </w:trPr>
        <w:tc>
          <w:tcPr>
            <w:tcW w:w="4342" w:type="dxa"/>
            <w:shd w:val="clear" w:color="auto" w:fill="auto"/>
            <w:vAlign w:val="bottom"/>
            <w:hideMark/>
          </w:tcPr>
          <w:p w:rsidRPr="006F3DDD" w:rsidR="008C7E61" w:rsidP="008C7E61" w:rsidRDefault="008C7E61" w14:paraId="16F5F1F4" w14:textId="2545C264">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 xml:space="preserve">Student curriculum </w:t>
            </w:r>
            <w:r w:rsidRPr="006F3DDD" w:rsidR="00A73B26">
              <w:rPr>
                <w:rFonts w:eastAsia="Times New Roman" w:cs="Calibri"/>
                <w:szCs w:val="24"/>
              </w:rPr>
              <w:t>E</w:t>
            </w:r>
          </w:p>
        </w:tc>
        <w:tc>
          <w:tcPr>
            <w:tcW w:w="1373" w:type="dxa"/>
            <w:shd w:val="clear" w:color="auto" w:fill="auto"/>
            <w:vAlign w:val="center"/>
            <w:hideMark/>
          </w:tcPr>
          <w:p w:rsidRPr="006F3DDD" w:rsidR="008C7E61" w:rsidP="003B118D" w:rsidRDefault="008C7E61" w14:paraId="744FD815" w14:textId="1F7558B4">
            <w:pPr>
              <w:spacing w:after="0" w:line="240" w:lineRule="auto"/>
              <w:ind w:left="0" w:firstLine="0"/>
              <w:jc w:val="center"/>
              <w:textAlignment w:val="baseline"/>
              <w:rPr>
                <w:rFonts w:eastAsia="Times New Roman" w:cs="Times New Roman"/>
                <w:color w:val="auto"/>
                <w:szCs w:val="24"/>
              </w:rPr>
            </w:pPr>
            <w:r w:rsidRPr="006F3DDD">
              <w:rPr>
                <w:rFonts w:cs="Calibri"/>
                <w:szCs w:val="24"/>
              </w:rPr>
              <w:t>$300.00</w:t>
            </w:r>
          </w:p>
        </w:tc>
        <w:tc>
          <w:tcPr>
            <w:tcW w:w="1713" w:type="dxa"/>
            <w:shd w:val="clear" w:color="auto" w:fill="auto"/>
            <w:vAlign w:val="center"/>
            <w:hideMark/>
          </w:tcPr>
          <w:p w:rsidRPr="006F3DDD" w:rsidR="008C7E61" w:rsidP="003B118D" w:rsidRDefault="008C7E61" w14:paraId="3621918B" w14:textId="399C2460">
            <w:pPr>
              <w:spacing w:after="0" w:line="240" w:lineRule="auto"/>
              <w:ind w:left="0" w:firstLine="0"/>
              <w:jc w:val="center"/>
              <w:textAlignment w:val="baseline"/>
              <w:rPr>
                <w:rFonts w:eastAsia="Times New Roman" w:cs="Times New Roman"/>
                <w:color w:val="auto"/>
                <w:szCs w:val="24"/>
              </w:rPr>
            </w:pPr>
            <w:r w:rsidRPr="006F3DDD">
              <w:rPr>
                <w:rFonts w:cs="Calibri"/>
                <w:szCs w:val="24"/>
              </w:rPr>
              <w:t>120</w:t>
            </w:r>
          </w:p>
        </w:tc>
        <w:tc>
          <w:tcPr>
            <w:tcW w:w="1294" w:type="dxa"/>
            <w:shd w:val="clear" w:color="auto" w:fill="auto"/>
            <w:vAlign w:val="center"/>
            <w:hideMark/>
          </w:tcPr>
          <w:p w:rsidRPr="006F3DDD" w:rsidR="008C7E61" w:rsidP="003B118D" w:rsidRDefault="008C7E61" w14:paraId="40D95B56" w14:textId="73D8B5CC">
            <w:pPr>
              <w:spacing w:after="0" w:line="240" w:lineRule="auto"/>
              <w:ind w:left="0" w:firstLine="0"/>
              <w:jc w:val="center"/>
              <w:textAlignment w:val="baseline"/>
              <w:rPr>
                <w:rFonts w:eastAsia="Times New Roman" w:cs="Times New Roman"/>
                <w:color w:val="auto"/>
                <w:szCs w:val="24"/>
              </w:rPr>
            </w:pPr>
            <w:r w:rsidRPr="006F3DDD">
              <w:rPr>
                <w:rFonts w:cs="Calibri"/>
                <w:szCs w:val="24"/>
              </w:rPr>
              <w:t>$36,000.00</w:t>
            </w:r>
          </w:p>
        </w:tc>
      </w:tr>
      <w:tr w:rsidRPr="006F3DDD" w:rsidR="008C7E61" w:rsidTr="003B118D" w14:paraId="2D0CEEB8" w14:textId="77777777">
        <w:trPr>
          <w:trHeight w:val="281"/>
        </w:trPr>
        <w:tc>
          <w:tcPr>
            <w:tcW w:w="4342" w:type="dxa"/>
            <w:shd w:val="clear" w:color="auto" w:fill="auto"/>
            <w:vAlign w:val="bottom"/>
          </w:tcPr>
          <w:p w:rsidRPr="006F3DDD" w:rsidR="008C7E61" w:rsidP="008C7E61" w:rsidRDefault="008C7E61" w14:paraId="08212035" w14:textId="17581A48">
            <w:pPr>
              <w:spacing w:after="0" w:line="240" w:lineRule="auto"/>
              <w:ind w:left="0" w:firstLine="0"/>
              <w:textAlignment w:val="baseline"/>
              <w:rPr>
                <w:rFonts w:eastAsia="Times New Roman" w:cs="Calibri"/>
                <w:szCs w:val="24"/>
              </w:rPr>
            </w:pPr>
            <w:r w:rsidRPr="006F3DDD">
              <w:rPr>
                <w:rFonts w:eastAsia="Times New Roman" w:cs="Calibri"/>
                <w:szCs w:val="24"/>
              </w:rPr>
              <w:t xml:space="preserve">Student curriculum </w:t>
            </w:r>
            <w:r w:rsidRPr="006F3DDD" w:rsidR="00A73B26">
              <w:rPr>
                <w:rFonts w:eastAsia="Times New Roman" w:cs="Calibri"/>
                <w:szCs w:val="24"/>
              </w:rPr>
              <w:t>F</w:t>
            </w:r>
          </w:p>
        </w:tc>
        <w:tc>
          <w:tcPr>
            <w:tcW w:w="1373" w:type="dxa"/>
            <w:shd w:val="clear" w:color="auto" w:fill="auto"/>
            <w:vAlign w:val="center"/>
          </w:tcPr>
          <w:p w:rsidRPr="006F3DDD" w:rsidR="008C7E61" w:rsidP="003B118D" w:rsidRDefault="008C7E61" w14:paraId="79DD3451" w14:textId="5BC34D17">
            <w:pPr>
              <w:spacing w:after="0" w:line="240" w:lineRule="auto"/>
              <w:ind w:left="0" w:firstLine="0"/>
              <w:jc w:val="center"/>
              <w:textAlignment w:val="baseline"/>
              <w:rPr>
                <w:rFonts w:eastAsia="Times New Roman" w:cs="Calibri"/>
                <w:szCs w:val="24"/>
              </w:rPr>
            </w:pPr>
            <w:r w:rsidRPr="006F3DDD">
              <w:rPr>
                <w:rFonts w:cs="Calibri"/>
                <w:szCs w:val="24"/>
              </w:rPr>
              <w:t>$600.00</w:t>
            </w:r>
          </w:p>
        </w:tc>
        <w:tc>
          <w:tcPr>
            <w:tcW w:w="1713" w:type="dxa"/>
            <w:shd w:val="clear" w:color="auto" w:fill="auto"/>
            <w:vAlign w:val="center"/>
          </w:tcPr>
          <w:p w:rsidRPr="006F3DDD" w:rsidR="008C7E61" w:rsidP="003B118D" w:rsidRDefault="008C7E61" w14:paraId="362D07EE" w14:textId="5EBF274A">
            <w:pPr>
              <w:spacing w:after="0" w:line="240" w:lineRule="auto"/>
              <w:ind w:left="0" w:firstLine="0"/>
              <w:jc w:val="center"/>
              <w:textAlignment w:val="baseline"/>
              <w:rPr>
                <w:rFonts w:eastAsia="Times New Roman" w:cs="Calibri"/>
                <w:szCs w:val="24"/>
              </w:rPr>
            </w:pPr>
            <w:r w:rsidRPr="006F3DDD">
              <w:rPr>
                <w:rFonts w:cs="Calibri"/>
                <w:szCs w:val="24"/>
              </w:rPr>
              <w:t>120</w:t>
            </w:r>
          </w:p>
        </w:tc>
        <w:tc>
          <w:tcPr>
            <w:tcW w:w="1294" w:type="dxa"/>
            <w:shd w:val="clear" w:color="auto" w:fill="auto"/>
            <w:vAlign w:val="center"/>
          </w:tcPr>
          <w:p w:rsidRPr="006F3DDD" w:rsidR="008C7E61" w:rsidP="003B118D" w:rsidRDefault="008C7E61" w14:paraId="7895FCB7" w14:textId="6E716077">
            <w:pPr>
              <w:spacing w:after="0" w:line="240" w:lineRule="auto"/>
              <w:ind w:left="0" w:firstLine="0"/>
              <w:jc w:val="center"/>
              <w:textAlignment w:val="baseline"/>
              <w:rPr>
                <w:rFonts w:eastAsia="Times New Roman" w:cs="Calibri"/>
                <w:szCs w:val="24"/>
              </w:rPr>
            </w:pPr>
            <w:r w:rsidRPr="006F3DDD">
              <w:rPr>
                <w:rFonts w:cs="Calibri"/>
                <w:szCs w:val="24"/>
              </w:rPr>
              <w:t>$72,000.00</w:t>
            </w:r>
          </w:p>
        </w:tc>
      </w:tr>
      <w:tr w:rsidRPr="006F3DDD" w:rsidR="008C7E61" w:rsidTr="003B118D" w14:paraId="28DA0101" w14:textId="77777777">
        <w:trPr>
          <w:trHeight w:val="281"/>
        </w:trPr>
        <w:tc>
          <w:tcPr>
            <w:tcW w:w="4342" w:type="dxa"/>
            <w:shd w:val="clear" w:color="auto" w:fill="auto"/>
            <w:vAlign w:val="bottom"/>
          </w:tcPr>
          <w:p w:rsidRPr="006F3DDD" w:rsidR="008C7E61" w:rsidP="008C7E61" w:rsidRDefault="008C7E61" w14:paraId="43266BB4" w14:textId="336387DC">
            <w:pPr>
              <w:spacing w:after="0" w:line="240" w:lineRule="auto"/>
              <w:ind w:left="0" w:firstLine="0"/>
              <w:textAlignment w:val="baseline"/>
              <w:rPr>
                <w:rFonts w:eastAsia="Times New Roman" w:cs="Calibri"/>
                <w:szCs w:val="24"/>
              </w:rPr>
            </w:pPr>
            <w:r w:rsidRPr="006F3DDD">
              <w:rPr>
                <w:rFonts w:eastAsia="Times New Roman" w:cs="Calibri"/>
                <w:szCs w:val="24"/>
              </w:rPr>
              <w:t xml:space="preserve">Teacher curriculum </w:t>
            </w:r>
            <w:r w:rsidRPr="006F3DDD" w:rsidR="00A73B26">
              <w:rPr>
                <w:rFonts w:eastAsia="Times New Roman" w:cs="Calibri"/>
                <w:szCs w:val="24"/>
              </w:rPr>
              <w:t>G</w:t>
            </w:r>
          </w:p>
        </w:tc>
        <w:tc>
          <w:tcPr>
            <w:tcW w:w="1373" w:type="dxa"/>
            <w:shd w:val="clear" w:color="auto" w:fill="auto"/>
            <w:vAlign w:val="center"/>
          </w:tcPr>
          <w:p w:rsidRPr="006F3DDD" w:rsidR="008C7E61" w:rsidP="003B118D" w:rsidRDefault="008C7E61" w14:paraId="33FEB8F9" w14:textId="0E8EB1C4">
            <w:pPr>
              <w:spacing w:after="0" w:line="240" w:lineRule="auto"/>
              <w:ind w:left="0" w:firstLine="0"/>
              <w:jc w:val="center"/>
              <w:textAlignment w:val="baseline"/>
              <w:rPr>
                <w:rFonts w:eastAsia="Times New Roman" w:cs="Calibri"/>
                <w:szCs w:val="24"/>
              </w:rPr>
            </w:pPr>
            <w:r w:rsidRPr="006F3DDD">
              <w:rPr>
                <w:rFonts w:cs="Calibri"/>
                <w:szCs w:val="24"/>
              </w:rPr>
              <w:t>$800.00</w:t>
            </w:r>
          </w:p>
        </w:tc>
        <w:tc>
          <w:tcPr>
            <w:tcW w:w="1713" w:type="dxa"/>
            <w:shd w:val="clear" w:color="auto" w:fill="auto"/>
            <w:vAlign w:val="center"/>
          </w:tcPr>
          <w:p w:rsidRPr="006F3DDD" w:rsidR="008C7E61" w:rsidP="003B118D" w:rsidRDefault="008C7E61" w14:paraId="4E0B0777" w14:textId="23C6B2CD">
            <w:pPr>
              <w:spacing w:after="0" w:line="240" w:lineRule="auto"/>
              <w:ind w:left="0" w:firstLine="0"/>
              <w:jc w:val="center"/>
              <w:textAlignment w:val="baseline"/>
              <w:rPr>
                <w:rFonts w:eastAsia="Times New Roman" w:cs="Calibri"/>
                <w:szCs w:val="24"/>
              </w:rPr>
            </w:pPr>
            <w:r w:rsidRPr="006F3DDD">
              <w:rPr>
                <w:rFonts w:cs="Calibri"/>
                <w:szCs w:val="24"/>
              </w:rPr>
              <w:t>20</w:t>
            </w:r>
          </w:p>
        </w:tc>
        <w:tc>
          <w:tcPr>
            <w:tcW w:w="1294" w:type="dxa"/>
            <w:shd w:val="clear" w:color="auto" w:fill="auto"/>
            <w:vAlign w:val="center"/>
          </w:tcPr>
          <w:p w:rsidRPr="006F3DDD" w:rsidR="008C7E61" w:rsidP="003B118D" w:rsidRDefault="008C7E61" w14:paraId="182A465C" w14:textId="13465B7C">
            <w:pPr>
              <w:spacing w:after="0" w:line="240" w:lineRule="auto"/>
              <w:ind w:left="0" w:firstLine="0"/>
              <w:jc w:val="center"/>
              <w:textAlignment w:val="baseline"/>
              <w:rPr>
                <w:rFonts w:eastAsia="Times New Roman" w:cs="Calibri"/>
                <w:szCs w:val="24"/>
              </w:rPr>
            </w:pPr>
            <w:r w:rsidRPr="006F3DDD">
              <w:rPr>
                <w:rFonts w:cs="Calibri"/>
                <w:szCs w:val="24"/>
              </w:rPr>
              <w:t>$16,000.00</w:t>
            </w:r>
          </w:p>
        </w:tc>
      </w:tr>
      <w:tr w:rsidRPr="006F3DDD" w:rsidR="008C7E61" w:rsidTr="003B118D" w14:paraId="1A3D23D9" w14:textId="77777777">
        <w:trPr>
          <w:trHeight w:val="281"/>
        </w:trPr>
        <w:tc>
          <w:tcPr>
            <w:tcW w:w="4342" w:type="dxa"/>
            <w:shd w:val="clear" w:color="auto" w:fill="auto"/>
            <w:vAlign w:val="bottom"/>
            <w:hideMark/>
          </w:tcPr>
          <w:p w:rsidRPr="006F3DDD" w:rsidR="008C7E61" w:rsidP="008C7E61" w:rsidRDefault="008C7E61" w14:paraId="0C15C167" w14:textId="42009AC5">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 xml:space="preserve">Software </w:t>
            </w:r>
            <w:r w:rsidRPr="006F3DDD" w:rsidR="00F01A0B">
              <w:rPr>
                <w:rFonts w:eastAsia="Times New Roman" w:cs="Calibri"/>
                <w:szCs w:val="24"/>
              </w:rPr>
              <w:t>H</w:t>
            </w:r>
            <w:r w:rsidRPr="006F3DDD">
              <w:rPr>
                <w:rFonts w:eastAsia="Times New Roman" w:cs="Calibri"/>
                <w:szCs w:val="24"/>
              </w:rPr>
              <w:t xml:space="preserve"> - Teachers </w:t>
            </w:r>
          </w:p>
        </w:tc>
        <w:tc>
          <w:tcPr>
            <w:tcW w:w="1373" w:type="dxa"/>
            <w:shd w:val="clear" w:color="auto" w:fill="auto"/>
            <w:vAlign w:val="center"/>
            <w:hideMark/>
          </w:tcPr>
          <w:p w:rsidRPr="006F3DDD" w:rsidR="008C7E61" w:rsidP="003B118D" w:rsidRDefault="008C7E61" w14:paraId="39A9345B" w14:textId="0D306F21">
            <w:pPr>
              <w:spacing w:after="0" w:line="240" w:lineRule="auto"/>
              <w:ind w:left="0" w:firstLine="0"/>
              <w:jc w:val="center"/>
              <w:textAlignment w:val="baseline"/>
              <w:rPr>
                <w:rFonts w:eastAsia="Times New Roman" w:cs="Times New Roman"/>
                <w:color w:val="auto"/>
                <w:szCs w:val="24"/>
              </w:rPr>
            </w:pPr>
            <w:r w:rsidRPr="006F3DDD">
              <w:rPr>
                <w:rFonts w:cs="Calibri"/>
                <w:szCs w:val="24"/>
              </w:rPr>
              <w:t>$15.00</w:t>
            </w:r>
          </w:p>
        </w:tc>
        <w:tc>
          <w:tcPr>
            <w:tcW w:w="1713" w:type="dxa"/>
            <w:shd w:val="clear" w:color="auto" w:fill="auto"/>
            <w:vAlign w:val="center"/>
            <w:hideMark/>
          </w:tcPr>
          <w:p w:rsidRPr="006F3DDD" w:rsidR="008C7E61" w:rsidP="003B118D" w:rsidRDefault="008C7E61" w14:paraId="2B4A59C8" w14:textId="76CE8BFB">
            <w:pPr>
              <w:spacing w:after="0" w:line="240" w:lineRule="auto"/>
              <w:ind w:left="0" w:firstLine="0"/>
              <w:jc w:val="center"/>
              <w:textAlignment w:val="baseline"/>
              <w:rPr>
                <w:rFonts w:eastAsia="Times New Roman" w:cs="Times New Roman"/>
                <w:color w:val="auto"/>
                <w:szCs w:val="24"/>
              </w:rPr>
            </w:pPr>
            <w:r w:rsidRPr="006F3DDD">
              <w:rPr>
                <w:rFonts w:cs="Calibri"/>
                <w:szCs w:val="24"/>
              </w:rPr>
              <w:t>10</w:t>
            </w:r>
          </w:p>
        </w:tc>
        <w:tc>
          <w:tcPr>
            <w:tcW w:w="1294" w:type="dxa"/>
            <w:shd w:val="clear" w:color="auto" w:fill="auto"/>
            <w:vAlign w:val="center"/>
            <w:hideMark/>
          </w:tcPr>
          <w:p w:rsidRPr="006F3DDD" w:rsidR="008C7E61" w:rsidP="003B118D" w:rsidRDefault="008C7E61" w14:paraId="5E631583" w14:textId="1623F89E">
            <w:pPr>
              <w:spacing w:after="0" w:line="240" w:lineRule="auto"/>
              <w:ind w:left="0" w:firstLine="0"/>
              <w:jc w:val="center"/>
              <w:textAlignment w:val="baseline"/>
              <w:rPr>
                <w:rFonts w:eastAsia="Times New Roman" w:cs="Times New Roman"/>
                <w:color w:val="auto"/>
                <w:szCs w:val="24"/>
              </w:rPr>
            </w:pPr>
            <w:r w:rsidRPr="006F3DDD">
              <w:rPr>
                <w:rFonts w:cs="Calibri"/>
                <w:szCs w:val="24"/>
              </w:rPr>
              <w:t>$150.00</w:t>
            </w:r>
          </w:p>
        </w:tc>
      </w:tr>
      <w:tr w:rsidRPr="006F3DDD" w:rsidR="008C7E61" w:rsidTr="003B118D" w14:paraId="681252B1" w14:textId="77777777">
        <w:trPr>
          <w:trHeight w:val="281"/>
        </w:trPr>
        <w:tc>
          <w:tcPr>
            <w:tcW w:w="4342" w:type="dxa"/>
            <w:shd w:val="clear" w:color="auto" w:fill="auto"/>
            <w:vAlign w:val="bottom"/>
          </w:tcPr>
          <w:p w:rsidRPr="006F3DDD" w:rsidR="008C7E61" w:rsidP="008C7E61" w:rsidRDefault="008C7E61" w14:paraId="6546E636" w14:textId="6E66CD35">
            <w:pPr>
              <w:spacing w:after="0" w:line="240" w:lineRule="auto"/>
              <w:ind w:left="0" w:firstLine="0"/>
              <w:textAlignment w:val="baseline"/>
              <w:rPr>
                <w:rFonts w:eastAsia="Times New Roman" w:cs="Calibri"/>
                <w:szCs w:val="24"/>
              </w:rPr>
            </w:pPr>
            <w:r w:rsidRPr="006F3DDD">
              <w:rPr>
                <w:rFonts w:eastAsia="Times New Roman" w:cs="Calibri"/>
                <w:szCs w:val="24"/>
              </w:rPr>
              <w:t xml:space="preserve">Software </w:t>
            </w:r>
            <w:r w:rsidRPr="006F3DDD" w:rsidR="00F01A0B">
              <w:rPr>
                <w:rFonts w:eastAsia="Times New Roman" w:cs="Calibri"/>
                <w:szCs w:val="24"/>
              </w:rPr>
              <w:t>I</w:t>
            </w:r>
            <w:r w:rsidRPr="006F3DDD">
              <w:rPr>
                <w:rFonts w:eastAsia="Times New Roman" w:cs="Calibri"/>
                <w:szCs w:val="24"/>
              </w:rPr>
              <w:t xml:space="preserve"> - Students</w:t>
            </w:r>
          </w:p>
        </w:tc>
        <w:tc>
          <w:tcPr>
            <w:tcW w:w="1373" w:type="dxa"/>
            <w:shd w:val="clear" w:color="auto" w:fill="auto"/>
            <w:vAlign w:val="center"/>
          </w:tcPr>
          <w:p w:rsidRPr="006F3DDD" w:rsidR="008C7E61" w:rsidP="003B118D" w:rsidRDefault="008C7E61" w14:paraId="6BFAA3A5" w14:textId="7D057EA4">
            <w:pPr>
              <w:spacing w:after="0" w:line="240" w:lineRule="auto"/>
              <w:ind w:left="0" w:firstLine="0"/>
              <w:jc w:val="center"/>
              <w:textAlignment w:val="baseline"/>
              <w:rPr>
                <w:rFonts w:eastAsia="Times New Roman" w:cs="Calibri"/>
                <w:szCs w:val="24"/>
              </w:rPr>
            </w:pPr>
            <w:r w:rsidRPr="006F3DDD">
              <w:rPr>
                <w:rFonts w:cs="Calibri"/>
                <w:szCs w:val="24"/>
              </w:rPr>
              <w:t>$100.00</w:t>
            </w:r>
          </w:p>
        </w:tc>
        <w:tc>
          <w:tcPr>
            <w:tcW w:w="1713" w:type="dxa"/>
            <w:shd w:val="clear" w:color="auto" w:fill="auto"/>
            <w:vAlign w:val="center"/>
          </w:tcPr>
          <w:p w:rsidRPr="006F3DDD" w:rsidR="008C7E61" w:rsidP="003B118D" w:rsidRDefault="008C7E61" w14:paraId="0964DEB7" w14:textId="04C29461">
            <w:pPr>
              <w:spacing w:after="0" w:line="240" w:lineRule="auto"/>
              <w:ind w:left="0" w:firstLine="0"/>
              <w:jc w:val="center"/>
              <w:textAlignment w:val="baseline"/>
              <w:rPr>
                <w:rFonts w:eastAsia="Times New Roman" w:cs="Calibri"/>
                <w:szCs w:val="24"/>
              </w:rPr>
            </w:pPr>
            <w:r w:rsidRPr="006F3DDD">
              <w:rPr>
                <w:rFonts w:cs="Calibri"/>
                <w:szCs w:val="24"/>
              </w:rPr>
              <w:t>120</w:t>
            </w:r>
          </w:p>
        </w:tc>
        <w:tc>
          <w:tcPr>
            <w:tcW w:w="1294" w:type="dxa"/>
            <w:shd w:val="clear" w:color="auto" w:fill="auto"/>
            <w:vAlign w:val="center"/>
          </w:tcPr>
          <w:p w:rsidRPr="006F3DDD" w:rsidR="008C7E61" w:rsidP="003B118D" w:rsidRDefault="008C7E61" w14:paraId="7DC0CA00" w14:textId="56D85116">
            <w:pPr>
              <w:spacing w:after="0" w:line="240" w:lineRule="auto"/>
              <w:ind w:left="0" w:firstLine="0"/>
              <w:jc w:val="center"/>
              <w:textAlignment w:val="baseline"/>
              <w:rPr>
                <w:rFonts w:eastAsia="Times New Roman" w:cs="Calibri"/>
                <w:szCs w:val="24"/>
              </w:rPr>
            </w:pPr>
            <w:r w:rsidRPr="006F3DDD">
              <w:rPr>
                <w:rFonts w:cs="Calibri"/>
                <w:szCs w:val="24"/>
              </w:rPr>
              <w:t>$12,000.00</w:t>
            </w:r>
          </w:p>
        </w:tc>
      </w:tr>
      <w:tr w:rsidRPr="006F3DDD" w:rsidR="008C7E61" w:rsidTr="003B118D" w14:paraId="66BCDE12" w14:textId="77777777">
        <w:trPr>
          <w:trHeight w:val="281"/>
        </w:trPr>
        <w:tc>
          <w:tcPr>
            <w:tcW w:w="4342" w:type="dxa"/>
            <w:shd w:val="clear" w:color="auto" w:fill="auto"/>
            <w:vAlign w:val="bottom"/>
            <w:hideMark/>
          </w:tcPr>
          <w:p w:rsidRPr="006F3DDD" w:rsidR="008C7E61" w:rsidP="008C7E61" w:rsidRDefault="008C7E61" w14:paraId="44E6D92B" w14:textId="0F12E922">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Administrative Costs *</w:t>
            </w:r>
          </w:p>
        </w:tc>
        <w:tc>
          <w:tcPr>
            <w:tcW w:w="1373" w:type="dxa"/>
            <w:shd w:val="clear" w:color="auto" w:fill="auto"/>
            <w:vAlign w:val="center"/>
            <w:hideMark/>
          </w:tcPr>
          <w:p w:rsidRPr="006F3DDD" w:rsidR="008C7E61" w:rsidP="003B118D" w:rsidRDefault="008C7E61" w14:paraId="672614B2" w14:textId="43ABAE68">
            <w:pPr>
              <w:spacing w:after="0" w:line="240" w:lineRule="auto"/>
              <w:ind w:left="0" w:firstLine="0"/>
              <w:jc w:val="center"/>
              <w:textAlignment w:val="baseline"/>
              <w:rPr>
                <w:rFonts w:eastAsia="Times New Roman" w:cs="Times New Roman"/>
                <w:color w:val="auto"/>
                <w:szCs w:val="24"/>
              </w:rPr>
            </w:pPr>
            <w:r w:rsidRPr="006F3DDD">
              <w:rPr>
                <w:rFonts w:cs="Calibri"/>
                <w:szCs w:val="24"/>
              </w:rPr>
              <w:t>n/a</w:t>
            </w:r>
          </w:p>
        </w:tc>
        <w:tc>
          <w:tcPr>
            <w:tcW w:w="1713" w:type="dxa"/>
            <w:shd w:val="clear" w:color="auto" w:fill="auto"/>
            <w:vAlign w:val="center"/>
            <w:hideMark/>
          </w:tcPr>
          <w:p w:rsidRPr="006F3DDD" w:rsidR="008C7E61" w:rsidP="003B118D" w:rsidRDefault="008C7E61" w14:paraId="3AF4D4D8" w14:textId="2C4E9776">
            <w:pPr>
              <w:spacing w:after="0" w:line="240" w:lineRule="auto"/>
              <w:ind w:left="0" w:firstLine="0"/>
              <w:jc w:val="center"/>
              <w:textAlignment w:val="baseline"/>
              <w:rPr>
                <w:rFonts w:eastAsia="Times New Roman" w:cs="Times New Roman"/>
                <w:color w:val="auto"/>
                <w:szCs w:val="24"/>
              </w:rPr>
            </w:pPr>
            <w:r w:rsidRPr="006F3DDD">
              <w:rPr>
                <w:rFonts w:cs="Calibri"/>
                <w:szCs w:val="24"/>
              </w:rPr>
              <w:t>n/a</w:t>
            </w:r>
          </w:p>
        </w:tc>
        <w:tc>
          <w:tcPr>
            <w:tcW w:w="1294" w:type="dxa"/>
            <w:shd w:val="clear" w:color="auto" w:fill="auto"/>
            <w:vAlign w:val="center"/>
            <w:hideMark/>
          </w:tcPr>
          <w:p w:rsidRPr="006F3DDD" w:rsidR="008C7E61" w:rsidP="003B118D" w:rsidRDefault="008C7E61" w14:paraId="5D9636B0" w14:textId="5E154EE0">
            <w:pPr>
              <w:spacing w:after="0" w:line="240" w:lineRule="auto"/>
              <w:ind w:left="0" w:firstLine="0"/>
              <w:jc w:val="center"/>
              <w:textAlignment w:val="baseline"/>
              <w:rPr>
                <w:rFonts w:eastAsia="Times New Roman" w:cs="Times New Roman"/>
                <w:color w:val="auto"/>
                <w:szCs w:val="24"/>
              </w:rPr>
            </w:pPr>
            <w:r w:rsidRPr="006F3DDD">
              <w:rPr>
                <w:rFonts w:cs="Calibri"/>
                <w:szCs w:val="24"/>
              </w:rPr>
              <w:t>$9,550.00</w:t>
            </w:r>
          </w:p>
        </w:tc>
      </w:tr>
      <w:tr w:rsidRPr="006F3DDD" w:rsidR="008C7E61" w:rsidTr="003B118D" w14:paraId="08BF1A24" w14:textId="77777777">
        <w:trPr>
          <w:trHeight w:val="281"/>
        </w:trPr>
        <w:tc>
          <w:tcPr>
            <w:tcW w:w="4342" w:type="dxa"/>
            <w:shd w:val="clear" w:color="auto" w:fill="auto"/>
            <w:vAlign w:val="bottom"/>
            <w:hideMark/>
          </w:tcPr>
          <w:p w:rsidRPr="006F3DDD" w:rsidR="008C7E61" w:rsidP="008C7E61" w:rsidRDefault="008C7E61" w14:paraId="76A03419" w14:textId="77777777">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Total </w:t>
            </w:r>
          </w:p>
        </w:tc>
        <w:tc>
          <w:tcPr>
            <w:tcW w:w="1373" w:type="dxa"/>
            <w:shd w:val="clear" w:color="auto" w:fill="auto"/>
            <w:vAlign w:val="center"/>
            <w:hideMark/>
          </w:tcPr>
          <w:p w:rsidRPr="006F3DDD" w:rsidR="008C7E61" w:rsidP="003B118D" w:rsidRDefault="008C7E61" w14:paraId="7AFBA1EF" w14:textId="727FCC60">
            <w:pPr>
              <w:spacing w:after="0" w:line="240" w:lineRule="auto"/>
              <w:ind w:left="0" w:firstLine="0"/>
              <w:jc w:val="center"/>
              <w:textAlignment w:val="baseline"/>
              <w:rPr>
                <w:rFonts w:eastAsia="Times New Roman" w:cs="Times New Roman"/>
                <w:color w:val="auto"/>
                <w:szCs w:val="24"/>
              </w:rPr>
            </w:pPr>
          </w:p>
        </w:tc>
        <w:tc>
          <w:tcPr>
            <w:tcW w:w="1713" w:type="dxa"/>
            <w:shd w:val="clear" w:color="auto" w:fill="auto"/>
            <w:vAlign w:val="center"/>
            <w:hideMark/>
          </w:tcPr>
          <w:p w:rsidRPr="006F3DDD" w:rsidR="008C7E61" w:rsidP="003B118D" w:rsidRDefault="008C7E61" w14:paraId="22803B99" w14:textId="2BD07962">
            <w:pPr>
              <w:spacing w:after="0" w:line="240" w:lineRule="auto"/>
              <w:ind w:left="0" w:firstLine="0"/>
              <w:jc w:val="center"/>
              <w:textAlignment w:val="baseline"/>
              <w:rPr>
                <w:rFonts w:eastAsia="Times New Roman" w:cs="Times New Roman"/>
                <w:color w:val="auto"/>
                <w:szCs w:val="24"/>
              </w:rPr>
            </w:pPr>
          </w:p>
        </w:tc>
        <w:tc>
          <w:tcPr>
            <w:tcW w:w="1294" w:type="dxa"/>
            <w:shd w:val="clear" w:color="auto" w:fill="auto"/>
            <w:vAlign w:val="center"/>
            <w:hideMark/>
          </w:tcPr>
          <w:p w:rsidRPr="006F3DDD" w:rsidR="008C7E61" w:rsidP="003B118D" w:rsidRDefault="008C7E61" w14:paraId="2C7B141B" w14:textId="77CD7DD7">
            <w:pPr>
              <w:spacing w:after="0" w:line="240" w:lineRule="auto"/>
              <w:ind w:left="0" w:firstLine="0"/>
              <w:jc w:val="center"/>
              <w:textAlignment w:val="baseline"/>
              <w:rPr>
                <w:rFonts w:eastAsia="Times New Roman" w:cs="Times New Roman"/>
                <w:color w:val="auto"/>
                <w:szCs w:val="24"/>
              </w:rPr>
            </w:pPr>
            <w:r w:rsidRPr="006F3DDD">
              <w:rPr>
                <w:rFonts w:cs="Calibri"/>
                <w:szCs w:val="24"/>
              </w:rPr>
              <w:t>$215,700.00</w:t>
            </w:r>
          </w:p>
        </w:tc>
      </w:tr>
    </w:tbl>
    <w:p w:rsidRPr="006F3DDD" w:rsidR="3DD53F2B" w:rsidRDefault="3DD53F2B" w14:paraId="18887739" w14:textId="3AF14268">
      <w:pPr>
        <w:rPr>
          <w:szCs w:val="24"/>
        </w:rPr>
      </w:pPr>
    </w:p>
    <w:p w:rsidRPr="006F3DDD" w:rsidR="00D41BBE" w:rsidP="00D41BBE" w:rsidRDefault="00D41BBE" w14:paraId="265A91C0" w14:textId="77777777">
      <w:pPr>
        <w:spacing w:after="0" w:line="240" w:lineRule="auto"/>
        <w:ind w:left="0" w:firstLine="0"/>
        <w:textAlignment w:val="baseline"/>
        <w:rPr>
          <w:rFonts w:eastAsia="Yu Mincho" w:cs="Times New Roman"/>
          <w:color w:val="auto"/>
          <w:szCs w:val="24"/>
        </w:rPr>
      </w:pPr>
      <w:r w:rsidRPr="006F3DDD">
        <w:rPr>
          <w:rFonts w:eastAsia="Yu Mincho" w:cs="Calibri"/>
          <w:color w:val="auto"/>
          <w:szCs w:val="24"/>
        </w:rPr>
        <w:t> </w:t>
      </w:r>
    </w:p>
    <w:p w:rsidRPr="006F3DDD" w:rsidR="00D41BBE" w:rsidP="00D41BBE" w:rsidRDefault="00D41BBE" w14:paraId="7B962ED7" w14:textId="7E854BA9">
      <w:pPr>
        <w:spacing w:after="0" w:line="240" w:lineRule="auto"/>
        <w:ind w:left="0" w:firstLine="0"/>
        <w:textAlignment w:val="baseline"/>
        <w:rPr>
          <w:rFonts w:eastAsia="Yu Mincho" w:cs="Times New Roman"/>
          <w:color w:val="auto"/>
        </w:rPr>
      </w:pPr>
      <w:r w:rsidRPr="61D9C785">
        <w:rPr>
          <w:rFonts w:eastAsia="Yu Mincho" w:cs="Calibri"/>
          <w:color w:val="auto"/>
        </w:rPr>
        <w:t>*</w:t>
      </w:r>
      <w:r w:rsidRPr="7C320CE2">
        <w:rPr>
          <w:rFonts w:eastAsia="Yu Mincho" w:cs="Calibri"/>
          <w:color w:val="auto"/>
        </w:rPr>
        <w:t>Administrative</w:t>
      </w:r>
      <w:r w:rsidRPr="61D9C785">
        <w:rPr>
          <w:rFonts w:eastAsia="Yu Mincho" w:cs="Calibri"/>
          <w:color w:val="auto"/>
        </w:rPr>
        <w:t xml:space="preserve"> e</w:t>
      </w:r>
      <w:r w:rsidRPr="61D9C785" w:rsidR="56277421">
        <w:rPr>
          <w:rFonts w:eastAsia="Yu Mincho" w:cs="Calibri"/>
          <w:color w:val="auto"/>
        </w:rPr>
        <w:t xml:space="preserve">xpenses </w:t>
      </w:r>
      <w:r w:rsidRPr="0DC9A9C1" w:rsidR="56277421">
        <w:rPr>
          <w:rFonts w:eastAsia="Yu Mincho" w:cs="Calibri"/>
          <w:color w:val="auto"/>
        </w:rPr>
        <w:t xml:space="preserve">related </w:t>
      </w:r>
      <w:r w:rsidRPr="181FEF83" w:rsidR="56277421">
        <w:rPr>
          <w:rFonts w:eastAsia="Yu Mincho" w:cs="Calibri"/>
          <w:color w:val="auto"/>
        </w:rPr>
        <w:t>to the</w:t>
      </w:r>
      <w:r w:rsidRPr="61D9C785" w:rsidR="56277421">
        <w:rPr>
          <w:rFonts w:eastAsia="Yu Mincho" w:cs="Calibri"/>
          <w:color w:val="auto"/>
        </w:rPr>
        <w:t xml:space="preserve"> digital divide project are limited to those incurred by </w:t>
      </w:r>
      <w:r w:rsidRPr="192EE27E" w:rsidR="543C45C1">
        <w:rPr>
          <w:rFonts w:eastAsia="Yu Mincho" w:cs="Calibri"/>
          <w:color w:val="auto"/>
        </w:rPr>
        <w:t>CBOs</w:t>
      </w:r>
      <w:r w:rsidRPr="0B615273" w:rsidR="56277421">
        <w:rPr>
          <w:rFonts w:eastAsia="Yu Mincho" w:cs="Calibri"/>
          <w:color w:val="auto"/>
        </w:rPr>
        <w:t xml:space="preserve"> and </w:t>
      </w:r>
      <w:r w:rsidRPr="494418B4" w:rsidR="56277421">
        <w:rPr>
          <w:rFonts w:eastAsia="Yu Mincho" w:cs="Calibri"/>
          <w:color w:val="auto"/>
        </w:rPr>
        <w:t>not</w:t>
      </w:r>
      <w:r w:rsidRPr="0B615273" w:rsidR="56277421">
        <w:rPr>
          <w:rFonts w:eastAsia="Yu Mincho" w:cs="Calibri"/>
          <w:color w:val="auto"/>
        </w:rPr>
        <w:t xml:space="preserve"> by</w:t>
      </w:r>
      <w:r w:rsidRPr="494418B4" w:rsidR="56277421">
        <w:rPr>
          <w:rFonts w:eastAsia="Yu Mincho" w:cs="Calibri"/>
          <w:color w:val="auto"/>
        </w:rPr>
        <w:t xml:space="preserve"> </w:t>
      </w:r>
      <w:r w:rsidRPr="494418B4" w:rsidR="0EF631C9">
        <w:rPr>
          <w:rFonts w:eastAsiaTheme="minorEastAsia" w:cstheme="minorBidi"/>
          <w:color w:val="000000" w:themeColor="text1"/>
        </w:rPr>
        <w:t xml:space="preserve">schools </w:t>
      </w:r>
      <w:r w:rsidRPr="494418B4" w:rsidR="17B2ABB6">
        <w:rPr>
          <w:rFonts w:eastAsiaTheme="minorEastAsia" w:cstheme="minorBidi"/>
          <w:color w:val="000000" w:themeColor="text1"/>
        </w:rPr>
        <w:t>served by</w:t>
      </w:r>
      <w:r w:rsidRPr="494418B4" w:rsidR="0EF631C9">
        <w:rPr>
          <w:rFonts w:eastAsiaTheme="minorEastAsia" w:cstheme="minorBidi"/>
          <w:color w:val="000000" w:themeColor="text1"/>
        </w:rPr>
        <w:t xml:space="preserve"> the digital divide project</w:t>
      </w:r>
      <w:r w:rsidRPr="494418B4" w:rsidR="56277421">
        <w:rPr>
          <w:rFonts w:eastAsia="Yu Mincho" w:cs="Calibri"/>
          <w:color w:val="auto"/>
        </w:rPr>
        <w:t xml:space="preserve">. </w:t>
      </w:r>
      <w:r w:rsidRPr="61D9C785" w:rsidR="56277421">
        <w:rPr>
          <w:rFonts w:eastAsia="Yu Mincho" w:cs="Calibri"/>
          <w:color w:val="auto"/>
        </w:rPr>
        <w:t xml:space="preserve">The Digital Divide Grant Program will only reimburse up to 10% of the total awarded grant amount for administrative expenses. Administrative </w:t>
      </w:r>
      <w:r w:rsidRPr="0007D54F" w:rsidR="56277421">
        <w:rPr>
          <w:rFonts w:eastAsia="Yu Mincho" w:cs="Calibri"/>
          <w:color w:val="auto"/>
        </w:rPr>
        <w:t>expenses of</w:t>
      </w:r>
      <w:r w:rsidRPr="4082E5B8" w:rsidR="56277421">
        <w:rPr>
          <w:rFonts w:eastAsia="Yu Mincho" w:cs="Calibri"/>
          <w:color w:val="auto"/>
        </w:rPr>
        <w:t xml:space="preserve"> </w:t>
      </w:r>
      <w:r w:rsidRPr="494418B4" w:rsidR="56277421">
        <w:rPr>
          <w:rFonts w:eastAsia="Yu Mincho" w:cs="Calibri"/>
          <w:color w:val="auto"/>
        </w:rPr>
        <w:t>CBOs</w:t>
      </w:r>
      <w:r w:rsidRPr="389064B8" w:rsidR="56277421">
        <w:rPr>
          <w:rFonts w:eastAsia="Yu Mincho" w:cs="Calibri"/>
          <w:color w:val="auto"/>
        </w:rPr>
        <w:t xml:space="preserve"> exclude </w:t>
      </w:r>
      <w:r w:rsidRPr="4082E5B8" w:rsidR="0EF631C9">
        <w:rPr>
          <w:rFonts w:eastAsiaTheme="minorEastAsia" w:cstheme="minorBidi"/>
          <w:color w:val="000000" w:themeColor="text1"/>
        </w:rPr>
        <w:t>costs</w:t>
      </w:r>
      <w:r w:rsidRPr="61D9C785" w:rsidR="0EF631C9">
        <w:rPr>
          <w:rFonts w:eastAsiaTheme="minorEastAsia" w:cstheme="minorBidi"/>
          <w:color w:val="000000" w:themeColor="text1"/>
        </w:rPr>
        <w:t xml:space="preserve"> associated with services and</w:t>
      </w:r>
      <w:r w:rsidRPr="61D9C785" w:rsidR="0188BAE7">
        <w:rPr>
          <w:rFonts w:eastAsiaTheme="minorEastAsia" w:cstheme="minorBidi"/>
          <w:color w:val="000000" w:themeColor="text1"/>
        </w:rPr>
        <w:t xml:space="preserve"> goods </w:t>
      </w:r>
      <w:r w:rsidRPr="61D9C785" w:rsidR="0EF631C9">
        <w:rPr>
          <w:rFonts w:eastAsiaTheme="minorEastAsia" w:cstheme="minorBidi"/>
          <w:color w:val="000000" w:themeColor="text1"/>
        </w:rPr>
        <w:t xml:space="preserve">used by students, teachers, or schools </w:t>
      </w:r>
      <w:r w:rsidRPr="61D9C785" w:rsidR="17B2ABB6">
        <w:rPr>
          <w:rFonts w:eastAsiaTheme="minorEastAsia" w:cstheme="minorBidi"/>
          <w:color w:val="000000" w:themeColor="text1"/>
        </w:rPr>
        <w:t>served by</w:t>
      </w:r>
      <w:r w:rsidRPr="61D9C785" w:rsidR="0EF631C9">
        <w:rPr>
          <w:rFonts w:eastAsiaTheme="minorEastAsia" w:cstheme="minorBidi"/>
          <w:color w:val="000000" w:themeColor="text1"/>
        </w:rPr>
        <w:t xml:space="preserve"> the digital divide project</w:t>
      </w:r>
      <w:r w:rsidRPr="61D9C785" w:rsidR="3D251604">
        <w:rPr>
          <w:rFonts w:eastAsiaTheme="minorEastAsia" w:cstheme="minorBidi"/>
          <w:color w:val="000000" w:themeColor="text1"/>
        </w:rPr>
        <w:t>. Administrative expenses</w:t>
      </w:r>
      <w:r w:rsidRPr="2683AB40" w:rsidR="3D251604">
        <w:rPr>
          <w:rFonts w:eastAsiaTheme="minorEastAsia" w:cstheme="minorBidi"/>
          <w:color w:val="000000" w:themeColor="text1"/>
        </w:rPr>
        <w:t xml:space="preserve"> of </w:t>
      </w:r>
      <w:r w:rsidRPr="494418B4" w:rsidR="3D251604">
        <w:rPr>
          <w:rFonts w:eastAsiaTheme="minorEastAsia" w:cstheme="minorBidi"/>
          <w:color w:val="000000" w:themeColor="text1"/>
        </w:rPr>
        <w:t>CBOs</w:t>
      </w:r>
      <w:r w:rsidRPr="61D9C785" w:rsidR="3D251604">
        <w:rPr>
          <w:rFonts w:eastAsiaTheme="minorEastAsia" w:cstheme="minorBidi"/>
          <w:color w:val="000000" w:themeColor="text1"/>
        </w:rPr>
        <w:t xml:space="preserve"> </w:t>
      </w:r>
      <w:r w:rsidRPr="61D9C785">
        <w:rPr>
          <w:rFonts w:eastAsia="Yu Mincho" w:cs="Calibri"/>
          <w:color w:val="auto"/>
        </w:rPr>
        <w:t>include, but are not limited to,</w:t>
      </w:r>
      <w:r w:rsidRPr="61D9C785" w:rsidR="001205FC">
        <w:rPr>
          <w:rFonts w:eastAsia="Yu Mincho" w:cs="Calibri"/>
          <w:color w:val="auto"/>
        </w:rPr>
        <w:t xml:space="preserve"> costs associated with</w:t>
      </w:r>
      <w:r w:rsidRPr="61D9C785" w:rsidR="664CBD36">
        <w:rPr>
          <w:rFonts w:eastAsia="Yu Mincho" w:cs="Calibri"/>
          <w:color w:val="auto"/>
        </w:rPr>
        <w:t xml:space="preserve"> the following</w:t>
      </w:r>
      <w:r w:rsidRPr="61D9C785">
        <w:rPr>
          <w:rFonts w:eastAsia="Yu Mincho" w:cs="Calibri"/>
          <w:color w:val="auto"/>
        </w:rPr>
        <w:t>:  </w:t>
      </w:r>
    </w:p>
    <w:p w:rsidRPr="006F3DDD" w:rsidR="00954546" w:rsidP="61D9C785" w:rsidRDefault="001205FC" w14:paraId="7EB70680" w14:textId="553D1955">
      <w:pPr>
        <w:pStyle w:val="ListParagraph"/>
        <w:numPr>
          <w:ilvl w:val="0"/>
          <w:numId w:val="15"/>
        </w:numPr>
        <w:spacing w:after="0" w:line="240" w:lineRule="auto"/>
        <w:textAlignment w:val="baseline"/>
        <w:rPr>
          <w:rFonts w:eastAsia="Yu Mincho" w:cs="Times New Roman"/>
          <w:color w:val="auto"/>
        </w:rPr>
      </w:pPr>
      <w:r w:rsidRPr="61D9C785">
        <w:rPr>
          <w:rFonts w:eastAsia="Yu Mincho" w:cs="Calibri"/>
          <w:color w:val="auto"/>
        </w:rPr>
        <w:t>A</w:t>
      </w:r>
      <w:r w:rsidRPr="61D9C785" w:rsidR="00535CD9">
        <w:rPr>
          <w:rFonts w:eastAsia="Yu Mincho" w:cs="Calibri"/>
          <w:color w:val="auto"/>
        </w:rPr>
        <w:t xml:space="preserve">dministrative </w:t>
      </w:r>
      <w:r w:rsidRPr="61D9C785" w:rsidR="00954546">
        <w:rPr>
          <w:rFonts w:eastAsia="Yu Mincho" w:cs="Calibri"/>
          <w:color w:val="auto"/>
        </w:rPr>
        <w:t xml:space="preserve">activities of the </w:t>
      </w:r>
      <w:r w:rsidRPr="337F51B9" w:rsidR="00954546">
        <w:rPr>
          <w:rFonts w:eastAsia="Yu Mincho" w:cs="Calibri"/>
          <w:color w:val="auto"/>
        </w:rPr>
        <w:t>CBOs</w:t>
      </w:r>
      <w:r w:rsidRPr="61D9C785" w:rsidR="00F27E77">
        <w:rPr>
          <w:rFonts w:eastAsia="Yu Mincho" w:cs="Calibri"/>
          <w:color w:val="auto"/>
        </w:rPr>
        <w:t>;</w:t>
      </w:r>
    </w:p>
    <w:p w:rsidRPr="006F3DDD" w:rsidR="00D41BBE" w:rsidP="61D9C785" w:rsidRDefault="001205FC" w14:paraId="69D8F3E9" w14:textId="6D9B3ABD">
      <w:pPr>
        <w:pStyle w:val="ListParagraph"/>
        <w:numPr>
          <w:ilvl w:val="0"/>
          <w:numId w:val="15"/>
        </w:numPr>
        <w:spacing w:after="0" w:line="240" w:lineRule="auto"/>
        <w:rPr>
          <w:rFonts w:eastAsiaTheme="minorEastAsia" w:cstheme="minorBidi"/>
          <w:color w:val="000000" w:themeColor="text1"/>
        </w:rPr>
      </w:pPr>
      <w:r w:rsidRPr="61D9C785">
        <w:rPr>
          <w:rFonts w:eastAsiaTheme="minorEastAsia" w:cstheme="minorBidi"/>
          <w:color w:val="auto"/>
        </w:rPr>
        <w:t>P</w:t>
      </w:r>
      <w:r w:rsidRPr="61D9C785" w:rsidR="00954546">
        <w:rPr>
          <w:rFonts w:eastAsiaTheme="minorEastAsia" w:cstheme="minorBidi"/>
          <w:color w:val="auto"/>
        </w:rPr>
        <w:t xml:space="preserve">roject </w:t>
      </w:r>
      <w:r w:rsidRPr="61D9C785" w:rsidR="4D59617B">
        <w:rPr>
          <w:rFonts w:eastAsiaTheme="minorEastAsia" w:cstheme="minorBidi"/>
          <w:color w:val="auto"/>
        </w:rPr>
        <w:t>planning</w:t>
      </w:r>
      <w:r w:rsidRPr="61D9C785" w:rsidR="00CD6C18">
        <w:rPr>
          <w:rFonts w:eastAsiaTheme="minorEastAsia" w:cstheme="minorBidi"/>
          <w:color w:val="auto"/>
        </w:rPr>
        <w:t>,</w:t>
      </w:r>
      <w:r w:rsidRPr="61D9C785" w:rsidR="4D59617B">
        <w:rPr>
          <w:rFonts w:eastAsiaTheme="minorEastAsia" w:cstheme="minorBidi"/>
          <w:color w:val="auto"/>
        </w:rPr>
        <w:t xml:space="preserve"> technical project management, oversight work, program execution and </w:t>
      </w:r>
      <w:r w:rsidRPr="61D9C785" w:rsidR="4D59617B">
        <w:rPr>
          <w:rFonts w:eastAsiaTheme="minorEastAsia" w:cstheme="minorBidi"/>
          <w:color w:val="000000" w:themeColor="text1"/>
        </w:rPr>
        <w:t>reporting,</w:t>
      </w:r>
      <w:r w:rsidRPr="61D9C785" w:rsidR="002D5C28">
        <w:rPr>
          <w:rFonts w:eastAsiaTheme="minorEastAsia" w:cstheme="minorBidi"/>
          <w:color w:val="000000" w:themeColor="text1"/>
        </w:rPr>
        <w:t xml:space="preserve"> </w:t>
      </w:r>
      <w:r w:rsidRPr="61D9C785" w:rsidR="00E1193A">
        <w:rPr>
          <w:rFonts w:eastAsiaTheme="minorEastAsia" w:cstheme="minorBidi"/>
          <w:color w:val="000000" w:themeColor="text1"/>
        </w:rPr>
        <w:t>and</w:t>
      </w:r>
      <w:r w:rsidRPr="61D9C785" w:rsidR="4D59617B">
        <w:rPr>
          <w:rFonts w:eastAsiaTheme="minorEastAsia" w:cstheme="minorBidi"/>
          <w:color w:val="000000" w:themeColor="text1"/>
        </w:rPr>
        <w:t xml:space="preserve"> </w:t>
      </w:r>
      <w:r w:rsidRPr="61D9C785" w:rsidR="00D41BBE">
        <w:rPr>
          <w:rFonts w:eastAsiaTheme="minorEastAsia" w:cstheme="minorBidi"/>
          <w:color w:val="000000" w:themeColor="text1"/>
        </w:rPr>
        <w:t>procurement of goods and services</w:t>
      </w:r>
      <w:r w:rsidRPr="61D9C785" w:rsidR="00F27E77">
        <w:rPr>
          <w:rFonts w:eastAsiaTheme="minorEastAsia" w:cstheme="minorBidi"/>
          <w:color w:val="000000" w:themeColor="text1"/>
        </w:rPr>
        <w:t>;</w:t>
      </w:r>
    </w:p>
    <w:p w:rsidRPr="006F3DDD" w:rsidR="00570D0D" w:rsidP="00087C6F" w:rsidRDefault="00E9561D" w14:paraId="7AD8FDCD" w14:textId="55D655F8">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W</w:t>
      </w:r>
      <w:r w:rsidRPr="006F3DDD" w:rsidR="00570D0D">
        <w:rPr>
          <w:rFonts w:eastAsiaTheme="minorEastAsia" w:cstheme="minorBidi"/>
          <w:color w:val="000000" w:themeColor="text1"/>
          <w:szCs w:val="24"/>
        </w:rPr>
        <w:t>ages</w:t>
      </w:r>
      <w:r w:rsidRPr="006F3DDD">
        <w:rPr>
          <w:rFonts w:eastAsiaTheme="minorEastAsia" w:cstheme="minorBidi"/>
          <w:color w:val="000000" w:themeColor="text1"/>
          <w:szCs w:val="24"/>
        </w:rPr>
        <w:t xml:space="preserve">, </w:t>
      </w:r>
      <w:r w:rsidRPr="006F3DDD" w:rsidR="00570D0D">
        <w:rPr>
          <w:rFonts w:eastAsiaTheme="minorEastAsia" w:cstheme="minorBidi"/>
          <w:color w:val="000000" w:themeColor="text1"/>
          <w:szCs w:val="24"/>
        </w:rPr>
        <w:t>benefits</w:t>
      </w:r>
      <w:r w:rsidRPr="006F3DDD" w:rsidR="000103FD">
        <w:rPr>
          <w:rFonts w:eastAsiaTheme="minorEastAsia" w:cstheme="minorBidi"/>
          <w:color w:val="000000" w:themeColor="text1"/>
          <w:szCs w:val="24"/>
        </w:rPr>
        <w:t>,</w:t>
      </w:r>
      <w:r w:rsidRPr="006F3DDD">
        <w:rPr>
          <w:rFonts w:eastAsiaTheme="minorEastAsia" w:cstheme="minorBidi"/>
          <w:color w:val="000000" w:themeColor="text1"/>
          <w:szCs w:val="24"/>
        </w:rPr>
        <w:t xml:space="preserve"> and payroll taxes</w:t>
      </w:r>
      <w:r w:rsidRPr="006F3DDD" w:rsidR="00570D0D">
        <w:rPr>
          <w:rFonts w:eastAsiaTheme="minorEastAsia" w:cstheme="minorBidi"/>
          <w:color w:val="000000" w:themeColor="text1"/>
          <w:szCs w:val="24"/>
        </w:rPr>
        <w:t xml:space="preserve"> of administrative staff (including accounting, human resources, etc</w:t>
      </w:r>
      <w:r w:rsidR="00F11687">
        <w:rPr>
          <w:rFonts w:eastAsiaTheme="minorEastAsia" w:cstheme="minorBidi"/>
          <w:color w:val="000000" w:themeColor="text1"/>
          <w:szCs w:val="24"/>
        </w:rPr>
        <w:t>.</w:t>
      </w:r>
      <w:r w:rsidRPr="006F3DDD" w:rsidR="00570D0D">
        <w:rPr>
          <w:rFonts w:eastAsiaTheme="minorEastAsia" w:cstheme="minorBidi"/>
          <w:color w:val="000000" w:themeColor="text1"/>
          <w:szCs w:val="24"/>
        </w:rPr>
        <w:t>)</w:t>
      </w:r>
      <w:r w:rsidRPr="006F3DDD" w:rsidR="000103FD">
        <w:rPr>
          <w:rFonts w:eastAsiaTheme="minorEastAsia" w:cstheme="minorBidi"/>
          <w:color w:val="000000" w:themeColor="text1"/>
          <w:szCs w:val="24"/>
        </w:rPr>
        <w:t xml:space="preserve">, legal staff, </w:t>
      </w:r>
      <w:r w:rsidRPr="006F3DDD" w:rsidR="004D231C">
        <w:rPr>
          <w:rFonts w:eastAsiaTheme="minorEastAsia" w:cstheme="minorBidi"/>
          <w:color w:val="000000" w:themeColor="text1"/>
          <w:szCs w:val="24"/>
        </w:rPr>
        <w:t>and management;</w:t>
      </w:r>
    </w:p>
    <w:p w:rsidRPr="006F3DDD" w:rsidR="45E51378" w:rsidP="00087C6F" w:rsidRDefault="45E51378" w14:paraId="7EBE09B2" w14:textId="5AF429FA">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Ongoing operating expenses such as rent, utilities, IT, and other similar costs</w:t>
      </w:r>
      <w:r w:rsidRPr="006F3DDD" w:rsidR="00F27E77">
        <w:rPr>
          <w:rFonts w:eastAsiaTheme="minorEastAsia" w:cstheme="minorBidi"/>
          <w:color w:val="000000" w:themeColor="text1"/>
          <w:szCs w:val="24"/>
        </w:rPr>
        <w:t>;</w:t>
      </w:r>
    </w:p>
    <w:p w:rsidRPr="006F3DDD" w:rsidR="45E51378" w:rsidP="00087C6F" w:rsidRDefault="45E51378" w14:paraId="36AC4465" w14:textId="19A99E62">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Travel: Transportation, lodging, and meal costs associated with staff travel</w:t>
      </w:r>
      <w:r w:rsidRPr="006F3DDD" w:rsidR="008A0357">
        <w:rPr>
          <w:rFonts w:eastAsiaTheme="minorEastAsia" w:cstheme="minorBidi"/>
          <w:color w:val="000000" w:themeColor="text1"/>
          <w:szCs w:val="24"/>
        </w:rPr>
        <w:t>;</w:t>
      </w:r>
    </w:p>
    <w:p w:rsidRPr="006F3DDD" w:rsidR="45E51378" w:rsidP="00087C6F" w:rsidRDefault="45E51378" w14:paraId="4F9C3A32" w14:textId="1B2DD598">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Supplies and Materials: Office supplies, equipment, and other materials</w:t>
      </w:r>
      <w:r w:rsidRPr="006F3DDD" w:rsidR="008A0357">
        <w:rPr>
          <w:rFonts w:eastAsiaTheme="minorEastAsia" w:cstheme="minorBidi"/>
          <w:color w:val="000000" w:themeColor="text1"/>
          <w:szCs w:val="24"/>
        </w:rPr>
        <w:t>;</w:t>
      </w:r>
    </w:p>
    <w:p w:rsidRPr="006F3DDD" w:rsidR="45E51378" w:rsidP="61D9C785" w:rsidRDefault="45E51378" w14:paraId="666C7871" w14:textId="1E4A8301">
      <w:pPr>
        <w:pStyle w:val="ListParagraph"/>
        <w:numPr>
          <w:ilvl w:val="0"/>
          <w:numId w:val="15"/>
        </w:numPr>
        <w:spacing w:after="0" w:line="240" w:lineRule="auto"/>
        <w:rPr>
          <w:rFonts w:eastAsiaTheme="minorEastAsia" w:cstheme="minorBidi"/>
          <w:color w:val="000000" w:themeColor="text1"/>
        </w:rPr>
      </w:pPr>
      <w:r w:rsidRPr="61D9C785">
        <w:rPr>
          <w:rFonts w:eastAsiaTheme="minorEastAsia" w:cstheme="minorBidi"/>
          <w:color w:val="000000" w:themeColor="text1"/>
        </w:rPr>
        <w:t xml:space="preserve">Contracted Services: Third-party services </w:t>
      </w:r>
      <w:r w:rsidRPr="61D9C785" w:rsidR="003200F5">
        <w:rPr>
          <w:rFonts w:eastAsiaTheme="minorEastAsia" w:cstheme="minorBidi"/>
          <w:color w:val="000000" w:themeColor="text1"/>
        </w:rPr>
        <w:t xml:space="preserve">including </w:t>
      </w:r>
      <w:r w:rsidRPr="61D9C785" w:rsidR="000103FD">
        <w:rPr>
          <w:rFonts w:eastAsiaTheme="minorEastAsia" w:cstheme="minorBidi"/>
          <w:color w:val="000000" w:themeColor="text1"/>
        </w:rPr>
        <w:t xml:space="preserve">consulting, </w:t>
      </w:r>
      <w:r w:rsidRPr="61D9C785" w:rsidR="004D231C">
        <w:rPr>
          <w:rFonts w:eastAsiaTheme="minorEastAsia" w:cstheme="minorBidi"/>
          <w:color w:val="000000" w:themeColor="text1"/>
        </w:rPr>
        <w:t>legal or</w:t>
      </w:r>
      <w:r w:rsidRPr="61D9C785">
        <w:rPr>
          <w:rFonts w:eastAsiaTheme="minorEastAsia" w:cstheme="minorBidi"/>
          <w:color w:val="000000" w:themeColor="text1"/>
        </w:rPr>
        <w:t xml:space="preserve"> technical support for proposal evaluation, data subscriptions to supplement benefits analysis, and augmentation of internal staff for project oversight and program coordination</w:t>
      </w:r>
      <w:r w:rsidRPr="61D9C785" w:rsidR="007D740D">
        <w:rPr>
          <w:rFonts w:eastAsiaTheme="minorEastAsia" w:cstheme="minorBidi"/>
          <w:color w:val="000000" w:themeColor="text1"/>
        </w:rPr>
        <w:t>;</w:t>
      </w:r>
    </w:p>
    <w:p w:rsidRPr="006F3DDD" w:rsidR="00EE2870" w:rsidP="61D9C785" w:rsidRDefault="00EE2870" w14:paraId="0D11EA01" w14:textId="50D1D5A6">
      <w:pPr>
        <w:pStyle w:val="ListParagraph"/>
        <w:numPr>
          <w:ilvl w:val="0"/>
          <w:numId w:val="15"/>
        </w:numPr>
        <w:spacing w:after="0" w:line="240" w:lineRule="auto"/>
        <w:rPr>
          <w:rFonts w:eastAsiaTheme="minorEastAsia" w:cstheme="minorBidi"/>
          <w:color w:val="000000" w:themeColor="text1"/>
        </w:rPr>
      </w:pPr>
      <w:r w:rsidRPr="61D9C785">
        <w:rPr>
          <w:rFonts w:eastAsiaTheme="minorEastAsia" w:cstheme="minorBidi"/>
          <w:color w:val="000000" w:themeColor="text1"/>
        </w:rPr>
        <w:lastRenderedPageBreak/>
        <w:t>Event Fees for Hosted and Attended Events: Costs associated with sponsoring, hosting, or attending events – including consortia, memberships, conferences, venue rentals, and other similar costs</w:t>
      </w:r>
      <w:r w:rsidRPr="61D9C785" w:rsidR="00506B0D">
        <w:rPr>
          <w:rFonts w:eastAsiaTheme="minorEastAsia" w:cstheme="minorBidi"/>
          <w:color w:val="000000" w:themeColor="text1"/>
        </w:rPr>
        <w:t>;</w:t>
      </w:r>
    </w:p>
    <w:p w:rsidRPr="006F3DDD" w:rsidR="000103FD" w:rsidP="61D9C785" w:rsidRDefault="000103FD" w14:paraId="4D937998" w14:textId="185750E4">
      <w:pPr>
        <w:pStyle w:val="ListParagraph"/>
        <w:numPr>
          <w:ilvl w:val="0"/>
          <w:numId w:val="15"/>
        </w:numPr>
        <w:spacing w:after="0" w:line="240" w:lineRule="auto"/>
        <w:rPr>
          <w:rFonts w:eastAsiaTheme="minorEastAsia" w:cstheme="minorBidi"/>
          <w:color w:val="000000" w:themeColor="text1"/>
        </w:rPr>
      </w:pPr>
      <w:r w:rsidRPr="61D9C785">
        <w:rPr>
          <w:rFonts w:eastAsiaTheme="minorEastAsia" w:cstheme="minorBidi"/>
          <w:color w:val="000000" w:themeColor="text1"/>
        </w:rPr>
        <w:t>Insurance;</w:t>
      </w:r>
    </w:p>
    <w:p w:rsidRPr="006F3DDD" w:rsidR="000103FD" w:rsidP="00087C6F" w:rsidRDefault="000103FD" w14:paraId="508E2930" w14:textId="7CC4F9D1">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Audit fees and costs;</w:t>
      </w:r>
    </w:p>
    <w:p w:rsidRPr="006F3DDD" w:rsidR="00EE2870" w:rsidP="00087C6F" w:rsidRDefault="00EE2870" w14:paraId="0384E420" w14:textId="3CF1A3FF">
      <w:pPr>
        <w:pStyle w:val="ListParagraph"/>
        <w:numPr>
          <w:ilvl w:val="0"/>
          <w:numId w:val="15"/>
        </w:numPr>
        <w:spacing w:after="0" w:line="240" w:lineRule="auto"/>
        <w:rPr>
          <w:color w:val="000000" w:themeColor="text1"/>
          <w:szCs w:val="24"/>
        </w:rPr>
      </w:pPr>
      <w:r w:rsidRPr="006F3DDD">
        <w:rPr>
          <w:rFonts w:eastAsiaTheme="minorEastAsia" w:cstheme="minorBidi"/>
          <w:color w:val="000000" w:themeColor="text1"/>
          <w:szCs w:val="24"/>
        </w:rPr>
        <w:t>Costs usually included within GAAP General and Administrative Expenses and Overhead</w:t>
      </w:r>
      <w:r w:rsidRPr="006F3DDD" w:rsidR="00506B0D">
        <w:rPr>
          <w:rFonts w:eastAsiaTheme="minorEastAsia" w:cstheme="minorBidi"/>
          <w:color w:val="000000" w:themeColor="text1"/>
          <w:szCs w:val="24"/>
        </w:rPr>
        <w:t>.</w:t>
      </w:r>
    </w:p>
    <w:p w:rsidRPr="006F3DDD" w:rsidR="00D41BBE" w:rsidP="001B7433" w:rsidRDefault="00D41BBE" w14:paraId="5D22E1F2" w14:textId="7A31B31F">
      <w:pPr>
        <w:spacing w:after="0" w:line="240" w:lineRule="auto"/>
        <w:ind w:left="0" w:firstLine="0"/>
        <w:textAlignment w:val="baseline"/>
        <w:rPr>
          <w:rFonts w:eastAsiaTheme="minorEastAsia" w:cstheme="minorBidi"/>
          <w:color w:val="auto"/>
          <w:szCs w:val="24"/>
        </w:rPr>
      </w:pPr>
      <w:r w:rsidRPr="006F3DDD">
        <w:rPr>
          <w:rFonts w:eastAsiaTheme="minorEastAsia" w:cstheme="minorBidi"/>
          <w:color w:val="auto"/>
          <w:szCs w:val="24"/>
        </w:rPr>
        <w:t> </w:t>
      </w:r>
    </w:p>
    <w:p w:rsidRPr="006F3DDD" w:rsidR="00EC0F7B" w:rsidRDefault="00EC0F7B" w14:paraId="3A3B48D0" w14:textId="77777777">
      <w:pPr>
        <w:spacing w:after="160" w:line="259" w:lineRule="auto"/>
        <w:ind w:left="0" w:firstLine="0"/>
        <w:rPr>
          <w:rFonts w:eastAsiaTheme="majorEastAsia" w:cstheme="majorBidi"/>
          <w:color w:val="2F5496" w:themeColor="accent1" w:themeShade="BF"/>
          <w:szCs w:val="24"/>
          <w:u w:color="000000"/>
          <w:shd w:val="clear" w:color="auto" w:fill="E6E6E6"/>
        </w:rPr>
      </w:pPr>
      <w:r w:rsidRPr="006F3DDD">
        <w:rPr>
          <w:rFonts w:eastAsiaTheme="majorEastAsia" w:cstheme="majorBidi"/>
          <w:b/>
          <w:color w:val="2F5496" w:themeColor="accent1" w:themeShade="BF"/>
          <w:szCs w:val="24"/>
          <w:shd w:val="clear" w:color="auto" w:fill="E6E6E6"/>
        </w:rPr>
        <w:br w:type="page"/>
      </w:r>
    </w:p>
    <w:p w:rsidRPr="00EC6D3F" w:rsidR="00D41BBE" w:rsidP="00161B85" w:rsidRDefault="00D41BBE" w14:paraId="41D2F1B6" w14:textId="416AEE87">
      <w:pPr>
        <w:pStyle w:val="Heading1"/>
        <w:spacing w:after="360"/>
        <w:rPr>
          <w:rFonts w:eastAsiaTheme="majorEastAsia" w:cstheme="majorBidi"/>
          <w:bCs/>
          <w:color w:val="2F5496" w:themeColor="accent1" w:themeShade="BF"/>
          <w:szCs w:val="24"/>
          <w:u w:val="none"/>
          <w:shd w:val="clear" w:color="auto" w:fill="E6E6E6"/>
        </w:rPr>
      </w:pPr>
      <w:r w:rsidRPr="00EC6D3F">
        <w:rPr>
          <w:rFonts w:eastAsiaTheme="majorEastAsia" w:cstheme="majorBidi"/>
          <w:bCs/>
          <w:color w:val="2F5496" w:themeColor="accent1" w:themeShade="BF"/>
          <w:szCs w:val="24"/>
          <w:u w:val="none"/>
          <w:shd w:val="clear" w:color="auto" w:fill="E6E6E6"/>
        </w:rPr>
        <w:lastRenderedPageBreak/>
        <w:t xml:space="preserve">Appendix </w:t>
      </w:r>
      <w:r w:rsidRPr="00EC6D3F" w:rsidR="00161B85">
        <w:rPr>
          <w:rFonts w:eastAsiaTheme="majorEastAsia" w:cstheme="majorBidi"/>
          <w:bCs/>
          <w:color w:val="2F5496" w:themeColor="accent1" w:themeShade="BF"/>
          <w:szCs w:val="24"/>
          <w:u w:val="none"/>
          <w:shd w:val="clear" w:color="auto" w:fill="E6E6E6"/>
        </w:rPr>
        <w:t>C –</w:t>
      </w:r>
      <w:r w:rsidRPr="00EC6D3F">
        <w:rPr>
          <w:rFonts w:eastAsiaTheme="majorEastAsia" w:cstheme="majorBidi"/>
          <w:bCs/>
          <w:color w:val="2F5496" w:themeColor="accent1" w:themeShade="BF"/>
          <w:szCs w:val="24"/>
          <w:u w:val="none"/>
          <w:shd w:val="clear" w:color="auto" w:fill="E6E6E6"/>
        </w:rPr>
        <w:t xml:space="preserve"> Partnership</w:t>
      </w:r>
      <w:r w:rsidRPr="00EC6D3F" w:rsidR="00161B85">
        <w:rPr>
          <w:rFonts w:eastAsiaTheme="majorEastAsia" w:cstheme="majorBidi"/>
          <w:bCs/>
          <w:color w:val="2F5496" w:themeColor="accent1" w:themeShade="BF"/>
          <w:szCs w:val="24"/>
          <w:u w:val="none"/>
          <w:shd w:val="clear" w:color="auto" w:fill="E6E6E6"/>
        </w:rPr>
        <w:t xml:space="preserve"> </w:t>
      </w:r>
      <w:r w:rsidRPr="00EC6D3F">
        <w:rPr>
          <w:rFonts w:eastAsiaTheme="majorEastAsia" w:cstheme="majorBidi"/>
          <w:bCs/>
          <w:color w:val="2F5496" w:themeColor="accent1" w:themeShade="BF"/>
          <w:szCs w:val="24"/>
          <w:u w:val="none"/>
          <w:shd w:val="clear" w:color="auto" w:fill="E6E6E6"/>
        </w:rPr>
        <w:t>Agreement</w:t>
      </w:r>
    </w:p>
    <w:p w:rsidRPr="00DA6492" w:rsidR="00360891" w:rsidP="00360891" w:rsidRDefault="00360891" w14:paraId="53446156" w14:textId="77777777">
      <w:pPr>
        <w:spacing w:after="160" w:line="259" w:lineRule="auto"/>
        <w:ind w:left="0" w:firstLine="0"/>
        <w:jc w:val="center"/>
        <w:rPr>
          <w:rFonts w:eastAsiaTheme="minorHAnsi" w:cstheme="minorBidi"/>
          <w:b/>
          <w:bCs/>
          <w:caps/>
          <w:color w:val="auto"/>
          <w:sz w:val="22"/>
        </w:rPr>
      </w:pPr>
      <w:r w:rsidRPr="00DA6492">
        <w:rPr>
          <w:rFonts w:eastAsiaTheme="minorHAnsi" w:cstheme="minorBidi"/>
          <w:b/>
          <w:bCs/>
          <w:caps/>
          <w:color w:val="auto"/>
          <w:sz w:val="22"/>
        </w:rPr>
        <w:t>Digital Divide Grant Program</w:t>
      </w:r>
      <w:r w:rsidRPr="00DA6492">
        <w:rPr>
          <w:rFonts w:eastAsiaTheme="minorHAnsi" w:cstheme="minorBidi"/>
          <w:b/>
          <w:bCs/>
          <w:caps/>
          <w:color w:val="auto"/>
          <w:sz w:val="22"/>
        </w:rPr>
        <w:br/>
        <w:t>Partnership Agreement</w:t>
      </w:r>
      <w:r>
        <w:rPr>
          <w:rFonts w:eastAsiaTheme="minorHAnsi" w:cstheme="minorBidi"/>
          <w:b/>
          <w:bCs/>
          <w:caps/>
          <w:color w:val="auto"/>
          <w:sz w:val="22"/>
        </w:rPr>
        <w:br/>
      </w:r>
    </w:p>
    <w:p w:rsidR="00360891" w:rsidP="00360891" w:rsidRDefault="00360891" w14:paraId="0156F930" w14:textId="77777777">
      <w:pPr>
        <w:spacing w:after="0" w:line="240" w:lineRule="auto"/>
        <w:ind w:left="0" w:firstLine="720"/>
        <w:rPr>
          <w:rFonts w:eastAsiaTheme="minorEastAsia" w:cstheme="minorBidi"/>
          <w:color w:val="auto"/>
          <w:sz w:val="22"/>
        </w:rPr>
      </w:pPr>
      <w:r>
        <w:rPr>
          <w:rFonts w:eastAsiaTheme="minorEastAsia" w:cstheme="minorBidi"/>
          <w:color w:val="auto"/>
          <w:sz w:val="22"/>
        </w:rPr>
        <w:t>This Partnership Agreement formalizes the agreement between the community based organization, __________________________________________ (a non-profit corporation), and</w:t>
      </w:r>
      <w:r w:rsidRPr="00EE4E8F">
        <w:rPr>
          <w:rFonts w:eastAsiaTheme="minorEastAsia" w:cstheme="minorBidi"/>
          <w:color w:val="auto"/>
          <w:sz w:val="22"/>
        </w:rPr>
        <w:t xml:space="preserve"> </w:t>
      </w:r>
      <w:r>
        <w:rPr>
          <w:rFonts w:eastAsiaTheme="minorEastAsia" w:cstheme="minorBidi"/>
          <w:color w:val="auto"/>
          <w:sz w:val="22"/>
        </w:rPr>
        <w:t>__________________________________________ (a school, or “Partner School”) (collectively, the “Grant Partners”) for the purposes of implementing the</w:t>
      </w:r>
      <w:r w:rsidRPr="008A0388">
        <w:rPr>
          <w:rFonts w:eastAsiaTheme="minorEastAsia" w:cstheme="minorBidi"/>
          <w:color w:val="auto"/>
          <w:sz w:val="22"/>
        </w:rPr>
        <w:t xml:space="preserve"> </w:t>
      </w:r>
      <w:r>
        <w:rPr>
          <w:rFonts w:eastAsiaTheme="minorEastAsia" w:cstheme="minorBidi"/>
          <w:color w:val="auto"/>
          <w:sz w:val="22"/>
        </w:rPr>
        <w:t xml:space="preserve">Digital Divide Grant Program (DDGP) __________________________________________ (the “Project Proposal” or “Project”), as described in the accompanying application.  </w:t>
      </w:r>
    </w:p>
    <w:p w:rsidR="00360891" w:rsidP="00360891" w:rsidRDefault="00360891" w14:paraId="00A24ADB" w14:textId="77777777">
      <w:pPr>
        <w:spacing w:after="0" w:line="240" w:lineRule="auto"/>
        <w:ind w:left="0" w:firstLine="720"/>
        <w:rPr>
          <w:rFonts w:eastAsiaTheme="minorEastAsia" w:cstheme="minorBidi"/>
          <w:color w:val="auto"/>
          <w:sz w:val="22"/>
        </w:rPr>
      </w:pPr>
    </w:p>
    <w:p w:rsidR="00360891" w:rsidP="00360891" w:rsidRDefault="00360891" w14:paraId="6D1E71AC" w14:textId="3EECFDF4">
      <w:pPr>
        <w:spacing w:after="0" w:line="240" w:lineRule="auto"/>
        <w:ind w:left="0" w:firstLine="720"/>
        <w:rPr>
          <w:rFonts w:eastAsiaTheme="minorHAnsi" w:cstheme="minorBidi"/>
          <w:color w:val="auto"/>
          <w:sz w:val="22"/>
        </w:rPr>
      </w:pPr>
      <w:r>
        <w:rPr>
          <w:rFonts w:eastAsiaTheme="minorEastAsia" w:cstheme="minorBidi"/>
          <w:color w:val="auto"/>
          <w:sz w:val="22"/>
        </w:rPr>
        <w:t xml:space="preserve">If selected to receive a grant by the California Public Utilities Commission (CPUC), the Grant Partners agree to execute the approved Project in good faith, with the Partner School as the sole beneficiary of all assets, interests, and/or and services funded by the DDGP.  </w:t>
      </w:r>
      <w:r w:rsidRPr="00F1631B">
        <w:rPr>
          <w:rFonts w:eastAsiaTheme="minorEastAsia" w:cstheme="minorBidi"/>
          <w:b/>
          <w:bCs/>
          <w:color w:val="auto"/>
          <w:sz w:val="22"/>
        </w:rPr>
        <w:t>The Grant Partners understand that it may be necessary for the parties to execute a separate agreement to further define the parties’ respective roles and responsibilities, especially if the Project is expected to continue beyond the DDGP one-year funding term and/or exceeds the CPUC approved budgets.</w:t>
      </w:r>
      <w:r>
        <w:rPr>
          <w:rFonts w:eastAsiaTheme="minorEastAsia" w:cstheme="minorBidi"/>
          <w:color w:val="auto"/>
          <w:sz w:val="22"/>
        </w:rPr>
        <w:t xml:space="preserve">  </w:t>
      </w:r>
      <w:r>
        <w:rPr>
          <w:rFonts w:eastAsiaTheme="minorHAnsi" w:cstheme="minorBidi"/>
          <w:color w:val="auto"/>
          <w:sz w:val="22"/>
        </w:rPr>
        <w:t>By participating in the DDGP, t</w:t>
      </w:r>
      <w:r w:rsidRPr="0096466F">
        <w:rPr>
          <w:rFonts w:eastAsiaTheme="minorHAnsi" w:cstheme="minorBidi"/>
          <w:color w:val="auto"/>
          <w:sz w:val="22"/>
        </w:rPr>
        <w:t>he</w:t>
      </w:r>
      <w:r>
        <w:rPr>
          <w:rFonts w:eastAsiaTheme="minorHAnsi" w:cstheme="minorBidi"/>
          <w:color w:val="auto"/>
          <w:sz w:val="22"/>
        </w:rPr>
        <w:t xml:space="preserve"> Grant</w:t>
      </w:r>
      <w:r w:rsidRPr="0096466F">
        <w:rPr>
          <w:rFonts w:eastAsiaTheme="minorHAnsi" w:cstheme="minorBidi"/>
          <w:color w:val="auto"/>
          <w:sz w:val="22"/>
        </w:rPr>
        <w:t xml:space="preserve"> </w:t>
      </w:r>
      <w:r>
        <w:rPr>
          <w:rFonts w:eastAsiaTheme="minorHAnsi" w:cstheme="minorBidi"/>
          <w:color w:val="auto"/>
          <w:sz w:val="22"/>
        </w:rPr>
        <w:t>Partners agree to</w:t>
      </w:r>
      <w:r w:rsidRPr="0096466F">
        <w:rPr>
          <w:rFonts w:eastAsiaTheme="minorHAnsi" w:cstheme="minorBidi"/>
          <w:color w:val="auto"/>
          <w:sz w:val="22"/>
        </w:rPr>
        <w:t xml:space="preserve"> comply with </w:t>
      </w:r>
      <w:r>
        <w:rPr>
          <w:rFonts w:eastAsiaTheme="minorHAnsi" w:cstheme="minorBidi"/>
          <w:color w:val="auto"/>
          <w:sz w:val="22"/>
        </w:rPr>
        <w:t>the</w:t>
      </w:r>
      <w:r w:rsidRPr="0096466F">
        <w:rPr>
          <w:rFonts w:eastAsiaTheme="minorHAnsi" w:cstheme="minorBidi"/>
          <w:color w:val="auto"/>
          <w:sz w:val="22"/>
        </w:rPr>
        <w:t xml:space="preserve"> terms, conditions, and requirements </w:t>
      </w:r>
      <w:r w:rsidRPr="00F1457F">
        <w:rPr>
          <w:rFonts w:eastAsiaTheme="minorHAnsi" w:cstheme="minorBidi"/>
          <w:color w:val="auto"/>
          <w:sz w:val="22"/>
        </w:rPr>
        <w:t>of the California Public Utilities Commission, the Digital Divide Grant Program,</w:t>
      </w:r>
      <w:r w:rsidRPr="0096466F">
        <w:rPr>
          <w:rFonts w:eastAsiaTheme="minorHAnsi" w:cstheme="minorBidi"/>
          <w:color w:val="auto"/>
          <w:sz w:val="22"/>
        </w:rPr>
        <w:t xml:space="preserve"> </w:t>
      </w:r>
      <w:r>
        <w:rPr>
          <w:rFonts w:eastAsiaTheme="minorHAnsi" w:cstheme="minorBidi"/>
          <w:color w:val="auto"/>
          <w:sz w:val="22"/>
        </w:rPr>
        <w:t xml:space="preserve">California </w:t>
      </w:r>
      <w:r w:rsidRPr="0096466F">
        <w:rPr>
          <w:rFonts w:eastAsia="Calibri" w:cs="Calibri"/>
          <w:sz w:val="22"/>
        </w:rPr>
        <w:t xml:space="preserve">Public Utilities Code </w:t>
      </w:r>
      <w:r>
        <w:rPr>
          <w:rFonts w:eastAsia="Calibri" w:cs="Calibri"/>
          <w:sz w:val="22"/>
        </w:rPr>
        <w:t xml:space="preserve">§ </w:t>
      </w:r>
      <w:r w:rsidRPr="0096466F">
        <w:rPr>
          <w:rFonts w:eastAsia="Calibri" w:cs="Calibri"/>
          <w:sz w:val="22"/>
        </w:rPr>
        <w:t xml:space="preserve">280.5, Decision 21-10-020, and Resolution </w:t>
      </w:r>
      <w:r w:rsidRPr="002223F7" w:rsidR="002223F7">
        <w:rPr>
          <w:rFonts w:eastAsia="Calibri" w:cs="Calibri"/>
          <w:sz w:val="22"/>
        </w:rPr>
        <w:t>T-17770</w:t>
      </w:r>
      <w:r>
        <w:rPr>
          <w:rFonts w:eastAsia="Calibri" w:cs="Calibri"/>
          <w:sz w:val="22"/>
        </w:rPr>
        <w:t>, and any successor decisions</w:t>
      </w:r>
      <w:r w:rsidRPr="0096466F">
        <w:rPr>
          <w:rFonts w:eastAsiaTheme="minorHAnsi" w:cstheme="minorBidi"/>
          <w:color w:val="auto"/>
          <w:sz w:val="22"/>
        </w:rPr>
        <w:t xml:space="preserve">. </w:t>
      </w:r>
    </w:p>
    <w:p w:rsidRPr="0080478F" w:rsidR="00360891" w:rsidP="00360891" w:rsidRDefault="00360891" w14:paraId="43FBCF14" w14:textId="77777777">
      <w:pPr>
        <w:spacing w:after="0" w:line="240" w:lineRule="auto"/>
        <w:ind w:left="0" w:firstLine="720"/>
        <w:rPr>
          <w:rFonts w:eastAsiaTheme="minorEastAsia" w:cstheme="minorBidi"/>
          <w:color w:val="auto"/>
          <w:sz w:val="22"/>
        </w:rPr>
      </w:pPr>
    </w:p>
    <w:p w:rsidR="00360891" w:rsidP="00360891" w:rsidRDefault="00360891" w14:paraId="2E43F9AC" w14:textId="77777777">
      <w:pPr>
        <w:spacing w:after="0" w:line="240" w:lineRule="auto"/>
        <w:ind w:left="0" w:firstLine="720"/>
        <w:rPr>
          <w:rFonts w:eastAsiaTheme="minorHAnsi" w:cstheme="minorBidi"/>
          <w:color w:val="auto"/>
          <w:sz w:val="22"/>
        </w:rPr>
      </w:pPr>
      <w:r>
        <w:rPr>
          <w:rFonts w:eastAsiaTheme="minorHAnsi" w:cstheme="minorBidi"/>
          <w:color w:val="auto"/>
          <w:sz w:val="22"/>
        </w:rPr>
        <w:t>We, the</w:t>
      </w:r>
      <w:r w:rsidRPr="0096466F">
        <w:rPr>
          <w:rFonts w:eastAsiaTheme="minorHAnsi" w:cstheme="minorBidi"/>
          <w:color w:val="auto"/>
          <w:sz w:val="22"/>
        </w:rPr>
        <w:t xml:space="preserve"> undersigned</w:t>
      </w:r>
      <w:r>
        <w:rPr>
          <w:rFonts w:eastAsiaTheme="minorHAnsi" w:cstheme="minorBidi"/>
          <w:color w:val="auto"/>
          <w:sz w:val="22"/>
        </w:rPr>
        <w:t xml:space="preserve">, have reviewed the application and supporting documents and are </w:t>
      </w:r>
      <w:r w:rsidRPr="0096466F">
        <w:rPr>
          <w:rFonts w:eastAsiaTheme="minorHAnsi" w:cstheme="minorBidi"/>
          <w:color w:val="auto"/>
          <w:sz w:val="22"/>
        </w:rPr>
        <w:t>duly authorized to execute this Partnership Agreement.</w:t>
      </w:r>
    </w:p>
    <w:p w:rsidR="00360891" w:rsidP="00360891" w:rsidRDefault="00360891" w14:paraId="00CE194C" w14:textId="77777777">
      <w:pPr>
        <w:spacing w:after="0" w:line="240" w:lineRule="auto"/>
        <w:ind w:left="0" w:firstLine="720"/>
        <w:rPr>
          <w:rFonts w:eastAsiaTheme="minorHAnsi" w:cstheme="minorBidi"/>
          <w:color w:val="auto"/>
          <w:sz w:val="22"/>
        </w:rPr>
      </w:pPr>
    </w:p>
    <w:tbl>
      <w:tblPr>
        <w:tblStyle w:val="TableGrid"/>
        <w:tblpPr w:leftFromText="180" w:rightFromText="180" w:vertAnchor="text" w:tblpY="1"/>
        <w:tblOverlap w:val="never"/>
        <w:tblW w:w="94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47"/>
        <w:gridCol w:w="4747"/>
      </w:tblGrid>
      <w:tr w:rsidR="00360891" w14:paraId="06AC6AC7" w14:textId="77777777">
        <w:tc>
          <w:tcPr>
            <w:tcW w:w="4747" w:type="dxa"/>
          </w:tcPr>
          <w:p w:rsidRPr="00715430" w:rsidR="00360891" w:rsidRDefault="00360891" w14:paraId="7DAD3BF7" w14:textId="77777777">
            <w:pPr>
              <w:spacing w:after="0" w:line="240" w:lineRule="auto"/>
              <w:ind w:left="-19" w:firstLine="0"/>
              <w:rPr>
                <w:rFonts w:eastAsiaTheme="minorHAnsi" w:cstheme="minorBidi"/>
                <w:b/>
                <w:bCs/>
                <w:color w:val="auto"/>
                <w:sz w:val="22"/>
              </w:rPr>
            </w:pPr>
            <w:r w:rsidRPr="00715430">
              <w:rPr>
                <w:rFonts w:eastAsiaTheme="minorHAnsi" w:cstheme="minorBidi"/>
                <w:b/>
                <w:bCs/>
                <w:color w:val="auto"/>
                <w:sz w:val="22"/>
              </w:rPr>
              <w:t>CBO Representative:</w:t>
            </w:r>
            <w:r w:rsidRPr="00715430">
              <w:rPr>
                <w:rFonts w:eastAsiaTheme="minorHAnsi" w:cstheme="minorBidi"/>
                <w:b/>
                <w:bCs/>
                <w:color w:val="auto"/>
                <w:sz w:val="22"/>
              </w:rPr>
              <w:tab/>
            </w:r>
          </w:p>
          <w:p w:rsidR="00412A0D" w:rsidP="00412A0D" w:rsidRDefault="00412A0D" w14:paraId="081FAA9C" w14:textId="77777777">
            <w:pPr>
              <w:spacing w:before="120" w:after="0" w:line="240" w:lineRule="auto"/>
              <w:ind w:left="-14" w:firstLine="0"/>
              <w:rPr>
                <w:szCs w:val="24"/>
              </w:rPr>
            </w:pPr>
            <w:r w:rsidRPr="00AE41E8">
              <w:rPr>
                <w:rFonts w:eastAsiaTheme="minorHAnsi" w:cstheme="minorBidi"/>
                <w:color w:val="auto"/>
                <w:sz w:val="22"/>
              </w:rPr>
              <w:t>Signed</w:t>
            </w:r>
            <w:r>
              <w:rPr>
                <w:szCs w:val="24"/>
              </w:rPr>
              <w:t xml:space="preserve"> this ___ day of ___________, 20___</w:t>
            </w:r>
          </w:p>
          <w:p w:rsidRPr="00715430" w:rsidR="00360891" w:rsidRDefault="00360891" w14:paraId="79E27E3F" w14:textId="77777777">
            <w:pPr>
              <w:spacing w:after="0" w:line="240" w:lineRule="auto"/>
              <w:ind w:left="-19" w:firstLine="0"/>
              <w:rPr>
                <w:rFonts w:eastAsiaTheme="minorHAnsi" w:cstheme="minorBidi"/>
                <w:b/>
                <w:bCs/>
                <w:color w:val="auto"/>
                <w:sz w:val="22"/>
              </w:rPr>
            </w:pPr>
          </w:p>
          <w:p w:rsidRPr="00715430" w:rsidR="00360891" w:rsidRDefault="00360891" w14:paraId="01122483" w14:textId="77777777">
            <w:pPr>
              <w:spacing w:after="0" w:line="240" w:lineRule="auto"/>
              <w:ind w:left="-19" w:firstLine="0"/>
              <w:rPr>
                <w:rFonts w:eastAsiaTheme="minorHAnsi" w:cstheme="minorBidi"/>
                <w:b/>
                <w:bCs/>
                <w:color w:val="auto"/>
                <w:sz w:val="22"/>
              </w:rPr>
            </w:pPr>
          </w:p>
          <w:p w:rsidRPr="00715430" w:rsidR="00360891" w:rsidRDefault="00360891" w14:paraId="300F5F2D" w14:textId="77777777">
            <w:pPr>
              <w:spacing w:after="0" w:line="240" w:lineRule="auto"/>
              <w:ind w:left="-19" w:firstLine="0"/>
              <w:rPr>
                <w:rFonts w:eastAsiaTheme="minorHAnsi" w:cstheme="minorBidi"/>
                <w:b/>
                <w:bCs/>
                <w:color w:val="auto"/>
                <w:sz w:val="22"/>
              </w:rPr>
            </w:pPr>
            <w:r w:rsidRPr="00715430">
              <w:rPr>
                <w:rFonts w:eastAsiaTheme="minorHAnsi" w:cstheme="minorBidi"/>
                <w:b/>
                <w:bCs/>
                <w:color w:val="auto"/>
                <w:sz w:val="22"/>
              </w:rPr>
              <w:t>________________________________________</w:t>
            </w:r>
          </w:p>
          <w:p w:rsidRPr="00BF513B" w:rsidR="00360891" w:rsidRDefault="00360891" w14:paraId="58C313EB" w14:textId="2E0C71DE">
            <w:pPr>
              <w:spacing w:after="0" w:line="240" w:lineRule="auto"/>
              <w:ind w:left="-19" w:firstLine="0"/>
              <w:rPr>
                <w:rFonts w:eastAsiaTheme="minorHAnsi" w:cstheme="minorBidi"/>
                <w:i/>
                <w:iCs/>
                <w:color w:val="auto"/>
                <w:sz w:val="22"/>
              </w:rPr>
            </w:pPr>
            <w:r w:rsidRPr="00BF513B">
              <w:rPr>
                <w:rFonts w:eastAsiaTheme="minorHAnsi" w:cstheme="minorBidi"/>
                <w:i/>
                <w:iCs/>
                <w:color w:val="auto"/>
                <w:sz w:val="22"/>
              </w:rPr>
              <w:t>Signature</w:t>
            </w:r>
            <w:r>
              <w:rPr>
                <w:rFonts w:eastAsiaTheme="minorHAnsi" w:cstheme="minorBidi"/>
                <w:i/>
                <w:iCs/>
                <w:color w:val="auto"/>
                <w:sz w:val="22"/>
              </w:rPr>
              <w:t xml:space="preserve">                                           </w:t>
            </w:r>
          </w:p>
        </w:tc>
        <w:tc>
          <w:tcPr>
            <w:tcW w:w="4747" w:type="dxa"/>
          </w:tcPr>
          <w:p w:rsidRPr="00715430" w:rsidR="00360891" w:rsidRDefault="00360891" w14:paraId="4EE00A28" w14:textId="77777777">
            <w:pPr>
              <w:spacing w:after="0" w:line="240" w:lineRule="auto"/>
              <w:ind w:left="0" w:firstLine="0"/>
              <w:rPr>
                <w:rFonts w:eastAsiaTheme="minorHAnsi" w:cstheme="minorBidi"/>
                <w:b/>
                <w:bCs/>
                <w:color w:val="auto"/>
                <w:sz w:val="22"/>
              </w:rPr>
            </w:pPr>
            <w:r w:rsidRPr="00715430">
              <w:rPr>
                <w:rFonts w:eastAsiaTheme="minorHAnsi" w:cstheme="minorBidi"/>
                <w:b/>
                <w:bCs/>
                <w:color w:val="auto"/>
                <w:sz w:val="22"/>
              </w:rPr>
              <w:t xml:space="preserve">Partner School Representative: </w:t>
            </w:r>
          </w:p>
          <w:p w:rsidR="00412A0D" w:rsidP="00412A0D" w:rsidRDefault="00412A0D" w14:paraId="667A15AE" w14:textId="77777777">
            <w:pPr>
              <w:spacing w:before="120" w:after="0" w:line="240" w:lineRule="auto"/>
              <w:ind w:left="-14" w:firstLine="0"/>
              <w:rPr>
                <w:szCs w:val="24"/>
              </w:rPr>
            </w:pPr>
            <w:r w:rsidRPr="00AE41E8">
              <w:rPr>
                <w:rFonts w:eastAsiaTheme="minorHAnsi" w:cstheme="minorBidi"/>
                <w:color w:val="auto"/>
                <w:sz w:val="22"/>
              </w:rPr>
              <w:t>Signed</w:t>
            </w:r>
            <w:r>
              <w:rPr>
                <w:szCs w:val="24"/>
              </w:rPr>
              <w:t xml:space="preserve"> this ___ day of ___________, 20___</w:t>
            </w:r>
          </w:p>
          <w:p w:rsidRPr="00715430" w:rsidR="00360891" w:rsidRDefault="00360891" w14:paraId="03F2725B" w14:textId="77777777">
            <w:pPr>
              <w:spacing w:after="0" w:line="240" w:lineRule="auto"/>
              <w:ind w:left="0" w:firstLine="0"/>
              <w:rPr>
                <w:rFonts w:eastAsiaTheme="minorHAnsi" w:cstheme="minorBidi"/>
                <w:b/>
                <w:bCs/>
                <w:color w:val="auto"/>
                <w:sz w:val="22"/>
              </w:rPr>
            </w:pPr>
          </w:p>
          <w:p w:rsidRPr="00715430" w:rsidR="00360891" w:rsidRDefault="00360891" w14:paraId="0719CE06" w14:textId="77777777">
            <w:pPr>
              <w:spacing w:after="0" w:line="240" w:lineRule="auto"/>
              <w:ind w:left="0" w:firstLine="0"/>
              <w:rPr>
                <w:rFonts w:eastAsiaTheme="minorHAnsi" w:cstheme="minorBidi"/>
                <w:b/>
                <w:bCs/>
                <w:color w:val="auto"/>
                <w:sz w:val="22"/>
              </w:rPr>
            </w:pPr>
          </w:p>
          <w:p w:rsidRPr="00715430" w:rsidR="00360891" w:rsidRDefault="00360891" w14:paraId="0401822B" w14:textId="77777777">
            <w:pPr>
              <w:spacing w:after="0" w:line="240" w:lineRule="auto"/>
              <w:ind w:left="-19" w:firstLine="0"/>
              <w:rPr>
                <w:rFonts w:eastAsiaTheme="minorHAnsi" w:cstheme="minorBidi"/>
                <w:b/>
                <w:bCs/>
                <w:color w:val="auto"/>
                <w:sz w:val="22"/>
              </w:rPr>
            </w:pPr>
            <w:r w:rsidRPr="00715430">
              <w:rPr>
                <w:rFonts w:eastAsiaTheme="minorHAnsi" w:cstheme="minorBidi"/>
                <w:b/>
                <w:bCs/>
                <w:color w:val="auto"/>
                <w:sz w:val="22"/>
              </w:rPr>
              <w:t>________________________________________</w:t>
            </w:r>
          </w:p>
          <w:p w:rsidRPr="00BF513B" w:rsidR="00360891" w:rsidRDefault="00360891" w14:paraId="48EB51C2" w14:textId="54983FEC">
            <w:pPr>
              <w:spacing w:after="0" w:line="240" w:lineRule="auto"/>
              <w:ind w:left="0" w:firstLine="0"/>
              <w:rPr>
                <w:rFonts w:eastAsiaTheme="minorHAnsi" w:cstheme="minorBidi"/>
                <w:i/>
                <w:iCs/>
                <w:color w:val="auto"/>
                <w:sz w:val="22"/>
              </w:rPr>
            </w:pPr>
            <w:r w:rsidRPr="00BF513B">
              <w:rPr>
                <w:rFonts w:eastAsiaTheme="minorHAnsi" w:cstheme="minorBidi"/>
                <w:i/>
                <w:iCs/>
                <w:color w:val="auto"/>
                <w:sz w:val="22"/>
              </w:rPr>
              <w:t>Signature</w:t>
            </w:r>
            <w:r>
              <w:rPr>
                <w:rFonts w:eastAsiaTheme="minorHAnsi" w:cstheme="minorBidi"/>
                <w:i/>
                <w:iCs/>
                <w:color w:val="auto"/>
                <w:sz w:val="22"/>
              </w:rPr>
              <w:t xml:space="preserve">                                           </w:t>
            </w:r>
          </w:p>
        </w:tc>
      </w:tr>
      <w:tr w:rsidR="00360891" w14:paraId="3B137ECA" w14:textId="77777777">
        <w:tc>
          <w:tcPr>
            <w:tcW w:w="4747" w:type="dxa"/>
          </w:tcPr>
          <w:p w:rsidR="00360891" w:rsidRDefault="00360891" w14:paraId="1F890BF8" w14:textId="77777777">
            <w:pPr>
              <w:spacing w:before="120" w:after="0" w:line="240" w:lineRule="auto"/>
              <w:ind w:left="-14" w:firstLine="0"/>
              <w:rPr>
                <w:rFonts w:eastAsiaTheme="minorHAnsi" w:cstheme="minorBidi"/>
                <w:color w:val="auto"/>
                <w:sz w:val="22"/>
              </w:rPr>
            </w:pPr>
            <w:r>
              <w:rPr>
                <w:rFonts w:eastAsiaTheme="minorHAnsi" w:cstheme="minorBidi"/>
                <w:color w:val="auto"/>
                <w:sz w:val="22"/>
              </w:rPr>
              <w:t>Name:</w:t>
            </w:r>
          </w:p>
          <w:p w:rsidR="00360891" w:rsidRDefault="00360891" w14:paraId="679CDAFE" w14:textId="77777777">
            <w:pPr>
              <w:spacing w:after="0" w:line="240" w:lineRule="auto"/>
              <w:ind w:left="-19" w:firstLine="0"/>
              <w:rPr>
                <w:rFonts w:eastAsiaTheme="minorHAnsi" w:cstheme="minorBidi"/>
                <w:color w:val="auto"/>
                <w:sz w:val="22"/>
              </w:rPr>
            </w:pPr>
            <w:r>
              <w:rPr>
                <w:rFonts w:eastAsiaTheme="minorHAnsi" w:cstheme="minorBidi"/>
                <w:color w:val="auto"/>
                <w:sz w:val="22"/>
              </w:rPr>
              <w:t>Title:</w:t>
            </w:r>
          </w:p>
          <w:p w:rsidR="00360891" w:rsidRDefault="00360891" w14:paraId="078A416E" w14:textId="77777777">
            <w:pPr>
              <w:spacing w:after="0" w:line="240" w:lineRule="auto"/>
              <w:ind w:left="-19" w:firstLine="0"/>
              <w:rPr>
                <w:rFonts w:eastAsiaTheme="minorHAnsi" w:cstheme="minorBidi"/>
                <w:color w:val="auto"/>
                <w:sz w:val="22"/>
              </w:rPr>
            </w:pPr>
            <w:r>
              <w:rPr>
                <w:rFonts w:eastAsiaTheme="minorHAnsi" w:cstheme="minorBidi"/>
                <w:color w:val="auto"/>
                <w:sz w:val="22"/>
              </w:rPr>
              <w:t>Organization:</w:t>
            </w:r>
          </w:p>
          <w:p w:rsidR="00360891" w:rsidRDefault="00360891" w14:paraId="5DFCD5CD" w14:textId="77777777">
            <w:pPr>
              <w:spacing w:after="0" w:line="240" w:lineRule="auto"/>
              <w:ind w:left="-19" w:firstLine="0"/>
              <w:rPr>
                <w:rFonts w:eastAsiaTheme="minorHAnsi" w:cstheme="minorBidi"/>
                <w:color w:val="auto"/>
                <w:sz w:val="22"/>
              </w:rPr>
            </w:pPr>
            <w:r>
              <w:rPr>
                <w:rFonts w:eastAsiaTheme="minorHAnsi" w:cstheme="minorBidi"/>
                <w:color w:val="auto"/>
                <w:sz w:val="22"/>
              </w:rPr>
              <w:t>Address:</w:t>
            </w:r>
          </w:p>
          <w:p w:rsidR="00360891" w:rsidRDefault="00360891" w14:paraId="47A30632" w14:textId="77777777">
            <w:pPr>
              <w:spacing w:after="0" w:line="240" w:lineRule="auto"/>
              <w:ind w:left="-19" w:firstLine="0"/>
              <w:rPr>
                <w:rFonts w:eastAsiaTheme="minorHAnsi" w:cstheme="minorBidi"/>
                <w:color w:val="auto"/>
                <w:sz w:val="22"/>
              </w:rPr>
            </w:pPr>
          </w:p>
          <w:p w:rsidR="008C20D8" w:rsidRDefault="008C20D8" w14:paraId="04365995" w14:textId="77777777">
            <w:pPr>
              <w:spacing w:after="0" w:line="240" w:lineRule="auto"/>
              <w:ind w:left="-19" w:firstLine="0"/>
              <w:rPr>
                <w:rFonts w:eastAsiaTheme="minorHAnsi" w:cstheme="minorBidi"/>
                <w:color w:val="auto"/>
                <w:sz w:val="22"/>
              </w:rPr>
            </w:pPr>
            <w:r>
              <w:rPr>
                <w:rFonts w:eastAsiaTheme="minorHAnsi" w:cstheme="minorBidi"/>
                <w:color w:val="auto"/>
                <w:sz w:val="22"/>
              </w:rPr>
              <w:t xml:space="preserve">Email: </w:t>
            </w:r>
          </w:p>
          <w:p w:rsidR="00360891" w:rsidRDefault="00360891" w14:paraId="54317525" w14:textId="7B9AFF05">
            <w:pPr>
              <w:spacing w:after="0" w:line="240" w:lineRule="auto"/>
              <w:ind w:left="-19" w:firstLine="0"/>
              <w:rPr>
                <w:rFonts w:eastAsiaTheme="minorHAnsi" w:cstheme="minorBidi"/>
                <w:color w:val="auto"/>
                <w:sz w:val="22"/>
              </w:rPr>
            </w:pPr>
            <w:r>
              <w:rPr>
                <w:rFonts w:eastAsiaTheme="minorHAnsi" w:cstheme="minorBidi"/>
                <w:color w:val="auto"/>
                <w:sz w:val="22"/>
              </w:rPr>
              <w:t>Phone:</w:t>
            </w:r>
          </w:p>
        </w:tc>
        <w:tc>
          <w:tcPr>
            <w:tcW w:w="4747" w:type="dxa"/>
          </w:tcPr>
          <w:p w:rsidR="00360891" w:rsidRDefault="00360891" w14:paraId="0867E323" w14:textId="77777777">
            <w:pPr>
              <w:spacing w:before="120" w:after="0" w:line="240" w:lineRule="auto"/>
              <w:ind w:left="-14" w:firstLine="0"/>
              <w:rPr>
                <w:rFonts w:eastAsiaTheme="minorHAnsi" w:cstheme="minorBidi"/>
                <w:color w:val="auto"/>
                <w:sz w:val="22"/>
              </w:rPr>
            </w:pPr>
            <w:r>
              <w:rPr>
                <w:rFonts w:eastAsiaTheme="minorHAnsi" w:cstheme="minorBidi"/>
                <w:color w:val="auto"/>
                <w:sz w:val="22"/>
              </w:rPr>
              <w:t>Name:</w:t>
            </w:r>
          </w:p>
          <w:p w:rsidR="00360891" w:rsidRDefault="00360891" w14:paraId="14816F43" w14:textId="77777777">
            <w:pPr>
              <w:spacing w:after="0" w:line="240" w:lineRule="auto"/>
              <w:ind w:left="-19" w:firstLine="0"/>
              <w:rPr>
                <w:rFonts w:eastAsiaTheme="minorHAnsi" w:cstheme="minorBidi"/>
                <w:color w:val="auto"/>
                <w:sz w:val="22"/>
              </w:rPr>
            </w:pPr>
            <w:r>
              <w:rPr>
                <w:rFonts w:eastAsiaTheme="minorHAnsi" w:cstheme="minorBidi"/>
                <w:color w:val="auto"/>
                <w:sz w:val="22"/>
              </w:rPr>
              <w:t>Title:</w:t>
            </w:r>
          </w:p>
          <w:p w:rsidR="00360891" w:rsidRDefault="00360891" w14:paraId="449623FF" w14:textId="77777777">
            <w:pPr>
              <w:spacing w:after="0" w:line="240" w:lineRule="auto"/>
              <w:ind w:left="-19" w:firstLine="0"/>
              <w:rPr>
                <w:rFonts w:eastAsiaTheme="minorHAnsi" w:cstheme="minorBidi"/>
                <w:color w:val="auto"/>
                <w:sz w:val="22"/>
              </w:rPr>
            </w:pPr>
            <w:r>
              <w:rPr>
                <w:rFonts w:eastAsiaTheme="minorHAnsi" w:cstheme="minorBidi"/>
                <w:color w:val="auto"/>
                <w:sz w:val="22"/>
              </w:rPr>
              <w:t>Organization:</w:t>
            </w:r>
          </w:p>
          <w:p w:rsidR="00360891" w:rsidRDefault="00360891" w14:paraId="4EEFD27D" w14:textId="77777777">
            <w:pPr>
              <w:spacing w:after="0" w:line="240" w:lineRule="auto"/>
              <w:ind w:left="-19" w:firstLine="0"/>
              <w:rPr>
                <w:rFonts w:eastAsiaTheme="minorHAnsi" w:cstheme="minorBidi"/>
                <w:color w:val="auto"/>
                <w:sz w:val="22"/>
              </w:rPr>
            </w:pPr>
            <w:r>
              <w:rPr>
                <w:rFonts w:eastAsiaTheme="minorHAnsi" w:cstheme="minorBidi"/>
                <w:color w:val="auto"/>
                <w:sz w:val="22"/>
              </w:rPr>
              <w:t>Address:</w:t>
            </w:r>
          </w:p>
          <w:p w:rsidR="00360891" w:rsidRDefault="00360891" w14:paraId="616AF1FB" w14:textId="77777777">
            <w:pPr>
              <w:spacing w:after="0" w:line="240" w:lineRule="auto"/>
              <w:ind w:left="-19" w:firstLine="0"/>
              <w:rPr>
                <w:rFonts w:eastAsiaTheme="minorHAnsi" w:cstheme="minorBidi"/>
                <w:color w:val="auto"/>
                <w:sz w:val="22"/>
              </w:rPr>
            </w:pPr>
          </w:p>
          <w:p w:rsidR="008C20D8" w:rsidRDefault="008C20D8" w14:paraId="0129F9BD" w14:textId="77777777">
            <w:pPr>
              <w:spacing w:after="0" w:line="240" w:lineRule="auto"/>
              <w:ind w:left="0" w:firstLine="0"/>
              <w:rPr>
                <w:rFonts w:eastAsiaTheme="minorHAnsi" w:cstheme="minorBidi"/>
                <w:color w:val="auto"/>
                <w:sz w:val="22"/>
              </w:rPr>
            </w:pPr>
            <w:r>
              <w:rPr>
                <w:rFonts w:eastAsiaTheme="minorHAnsi" w:cstheme="minorBidi"/>
                <w:color w:val="auto"/>
                <w:sz w:val="22"/>
              </w:rPr>
              <w:t>Email:</w:t>
            </w:r>
          </w:p>
          <w:p w:rsidR="00360891" w:rsidRDefault="00360891" w14:paraId="5ED20B97" w14:textId="61F7F975">
            <w:pPr>
              <w:spacing w:after="0" w:line="240" w:lineRule="auto"/>
              <w:ind w:left="0" w:firstLine="0"/>
              <w:rPr>
                <w:rFonts w:eastAsiaTheme="minorHAnsi" w:cstheme="minorBidi"/>
                <w:color w:val="auto"/>
                <w:sz w:val="22"/>
              </w:rPr>
            </w:pPr>
            <w:r>
              <w:rPr>
                <w:rFonts w:eastAsiaTheme="minorHAnsi" w:cstheme="minorBidi"/>
                <w:color w:val="auto"/>
                <w:sz w:val="22"/>
              </w:rPr>
              <w:t>Phone:</w:t>
            </w:r>
          </w:p>
        </w:tc>
      </w:tr>
    </w:tbl>
    <w:p w:rsidR="0066318D" w:rsidP="0066318D" w:rsidRDefault="0066318D" w14:paraId="7E055ADA" w14:textId="77777777">
      <w:pPr>
        <w:spacing w:after="160" w:line="259" w:lineRule="auto"/>
        <w:ind w:left="0" w:firstLine="0"/>
        <w:rPr>
          <w:rFonts w:eastAsiaTheme="minorHAnsi" w:cstheme="minorBidi"/>
          <w:color w:val="auto"/>
          <w:szCs w:val="24"/>
        </w:rPr>
      </w:pPr>
    </w:p>
    <w:p w:rsidRPr="00EC6D3F" w:rsidR="009C1196" w:rsidP="0066318D" w:rsidRDefault="009C1196" w14:paraId="42D71FA8" w14:textId="726DEC0B">
      <w:pPr>
        <w:spacing w:after="160" w:line="259" w:lineRule="auto"/>
        <w:ind w:left="0" w:firstLine="0"/>
        <w:rPr>
          <w:b/>
          <w:bCs/>
          <w:szCs w:val="24"/>
        </w:rPr>
      </w:pPr>
      <w:r w:rsidRPr="00EC6D3F">
        <w:rPr>
          <w:rFonts w:eastAsia="Calibri Light" w:cs="Calibri Light"/>
          <w:b/>
          <w:bCs/>
          <w:color w:val="2F5496" w:themeColor="accent1" w:themeShade="BF"/>
          <w:szCs w:val="24"/>
          <w:highlight w:val="lightGray"/>
        </w:rPr>
        <w:lastRenderedPageBreak/>
        <w:t>Appendix D</w:t>
      </w:r>
      <w:r w:rsidRPr="00EC6D3F" w:rsidR="00BB1BB3">
        <w:rPr>
          <w:rFonts w:eastAsia="Calibri Light" w:cs="Calibri Light"/>
          <w:b/>
          <w:bCs/>
          <w:color w:val="2F5496" w:themeColor="accent1" w:themeShade="BF"/>
          <w:szCs w:val="24"/>
          <w:highlight w:val="lightGray"/>
        </w:rPr>
        <w:t xml:space="preserve"> – </w:t>
      </w:r>
      <w:r w:rsidRPr="00EC6D3F">
        <w:rPr>
          <w:rFonts w:eastAsia="Calibri Light" w:cs="Calibri Light"/>
          <w:b/>
          <w:bCs/>
          <w:color w:val="2F5496" w:themeColor="accent1" w:themeShade="BF"/>
          <w:szCs w:val="24"/>
          <w:highlight w:val="lightGray"/>
        </w:rPr>
        <w:t>Terms and Conditions of the Digital Divide Grant Program</w:t>
      </w:r>
    </w:p>
    <w:p w:rsidRPr="006F3DDD" w:rsidR="009C1196" w:rsidP="009C1196" w:rsidRDefault="009C1196" w14:paraId="51E655EF" w14:textId="77777777">
      <w:pPr>
        <w:spacing w:after="160" w:line="257" w:lineRule="auto"/>
        <w:rPr>
          <w:szCs w:val="24"/>
        </w:rPr>
      </w:pPr>
      <w:r w:rsidRPr="006F3DDD">
        <w:rPr>
          <w:rFonts w:eastAsia="Calibri" w:cs="Calibri"/>
          <w:szCs w:val="24"/>
        </w:rPr>
        <w:t xml:space="preserve"> </w:t>
      </w:r>
    </w:p>
    <w:p w:rsidRPr="004942CE" w:rsidR="00C829F6" w:rsidP="34E461F5" w:rsidRDefault="00C829F6" w14:paraId="6C6E0140" w14:textId="75E38DBF">
      <w:pPr>
        <w:spacing w:after="0" w:line="240" w:lineRule="auto"/>
        <w:rPr>
          <w:rFonts w:eastAsia="Calibri" w:cs="Calibri"/>
        </w:rPr>
      </w:pPr>
      <w:r w:rsidRPr="34E461F5">
        <w:rPr>
          <w:rFonts w:eastAsia="Calibri" w:cs="Calibri"/>
        </w:rPr>
        <w:t xml:space="preserve">By signing this application, I declare under penalty of perjury under the laws of the State of California that I am authorized to act on behalf of the applicant, that the information submitted with this application is true and accurate to the best of my knowledge.  I understand and acknowledge that if selected as a grant award recipient, the organization and any of its officers, employees, agents will carry out the approved project in good faith and shall adhere to terms and conditions of the California Public Utilities Commission, the Digital Divide Grant Program, California Public Utilities Code § 280.5, Decision 21-10-020, and Resolution </w:t>
      </w:r>
      <w:r w:rsidRPr="00A57F56" w:rsidR="00A57F56">
        <w:rPr>
          <w:rFonts w:eastAsia="Calibri" w:cs="Calibri"/>
        </w:rPr>
        <w:t>T-17770</w:t>
      </w:r>
      <w:r w:rsidRPr="34E461F5">
        <w:rPr>
          <w:rFonts w:eastAsia="Calibri" w:cs="Calibri"/>
        </w:rPr>
        <w:t xml:space="preserve">, and any successor decisions.  </w:t>
      </w:r>
    </w:p>
    <w:p w:rsidR="00C829F6" w:rsidP="00C829F6" w:rsidRDefault="00C829F6" w14:paraId="5332DB93" w14:textId="77777777">
      <w:pPr>
        <w:spacing w:after="0" w:line="240" w:lineRule="auto"/>
        <w:rPr>
          <w:szCs w:val="24"/>
        </w:rPr>
      </w:pPr>
    </w:p>
    <w:p w:rsidR="00C829F6" w:rsidP="00C829F6" w:rsidRDefault="00C829F6" w14:paraId="611E82D2" w14:textId="77777777">
      <w:pPr>
        <w:spacing w:after="0" w:line="240" w:lineRule="auto"/>
        <w:rPr>
          <w:szCs w:val="24"/>
        </w:rPr>
      </w:pPr>
      <w:r>
        <w:rPr>
          <w:szCs w:val="24"/>
        </w:rPr>
        <w:t>Signed this ___ day of ___________, 20___.</w:t>
      </w:r>
    </w:p>
    <w:p w:rsidR="00C829F6" w:rsidP="00C829F6" w:rsidRDefault="00C829F6" w14:paraId="6A8DAC1F" w14:textId="77777777">
      <w:pPr>
        <w:spacing w:after="0" w:line="240" w:lineRule="auto"/>
        <w:rPr>
          <w:szCs w:val="24"/>
        </w:rPr>
      </w:pPr>
    </w:p>
    <w:p w:rsidR="00C829F6" w:rsidP="00C829F6" w:rsidRDefault="00C829F6" w14:paraId="58110870" w14:textId="77777777">
      <w:pPr>
        <w:spacing w:after="0" w:line="240" w:lineRule="auto"/>
        <w:ind w:left="4320"/>
        <w:rPr>
          <w:rFonts w:eastAsiaTheme="minorHAnsi" w:cstheme="minorBidi"/>
          <w:color w:val="auto"/>
          <w:szCs w:val="24"/>
        </w:rPr>
      </w:pPr>
    </w:p>
    <w:p w:rsidRPr="002E0BD4" w:rsidR="00C829F6" w:rsidP="00C829F6" w:rsidRDefault="00C829F6" w14:paraId="207D8F19" w14:textId="77777777">
      <w:pPr>
        <w:spacing w:after="0" w:line="240" w:lineRule="auto"/>
        <w:ind w:left="3960" w:firstLine="0"/>
        <w:rPr>
          <w:rFonts w:eastAsiaTheme="minorHAnsi" w:cstheme="minorBidi"/>
          <w:b/>
          <w:bCs/>
          <w:color w:val="auto"/>
          <w:szCs w:val="24"/>
        </w:rPr>
      </w:pPr>
      <w:r>
        <w:rPr>
          <w:rFonts w:eastAsiaTheme="minorHAnsi" w:cstheme="minorBidi"/>
          <w:color w:val="auto"/>
          <w:szCs w:val="24"/>
        </w:rPr>
        <w:t xml:space="preserve">By:  </w:t>
      </w:r>
      <w:r>
        <w:rPr>
          <w:rFonts w:eastAsiaTheme="minorHAnsi" w:cstheme="minorBidi"/>
          <w:b/>
          <w:bCs/>
          <w:color w:val="auto"/>
          <w:szCs w:val="24"/>
        </w:rPr>
        <w:t>__</w:t>
      </w:r>
      <w:r w:rsidRPr="004942CE">
        <w:rPr>
          <w:rFonts w:eastAsiaTheme="minorHAnsi" w:cstheme="minorBidi"/>
          <w:b/>
          <w:bCs/>
          <w:color w:val="auto"/>
          <w:szCs w:val="24"/>
        </w:rPr>
        <w:t>___________________________________</w:t>
      </w:r>
    </w:p>
    <w:p w:rsidR="00C829F6" w:rsidP="00C829F6" w:rsidRDefault="00C829F6" w14:paraId="0BE786D4"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Name:</w:t>
      </w:r>
    </w:p>
    <w:p w:rsidR="00C829F6" w:rsidP="00C829F6" w:rsidRDefault="00C829F6" w14:paraId="4C2C3733"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Title:</w:t>
      </w:r>
    </w:p>
    <w:p w:rsidR="00C829F6" w:rsidP="00C829F6" w:rsidRDefault="00C829F6" w14:paraId="574E849B"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On behalf of:</w:t>
      </w:r>
    </w:p>
    <w:p w:rsidR="00C829F6" w:rsidP="00C829F6" w:rsidRDefault="00C829F6" w14:paraId="7A42096B"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Address:</w:t>
      </w:r>
    </w:p>
    <w:p w:rsidR="00C829F6" w:rsidP="00C829F6" w:rsidRDefault="00C829F6" w14:paraId="52704947" w14:textId="77777777">
      <w:pPr>
        <w:spacing w:after="0" w:line="240" w:lineRule="auto"/>
        <w:ind w:left="2430" w:right="5184"/>
        <w:jc w:val="center"/>
        <w:rPr>
          <w:rFonts w:eastAsiaTheme="minorHAnsi" w:cstheme="minorBidi"/>
          <w:color w:val="auto"/>
          <w:szCs w:val="24"/>
        </w:rPr>
      </w:pPr>
    </w:p>
    <w:p w:rsidR="00C829F6" w:rsidP="00C829F6" w:rsidRDefault="00C829F6" w14:paraId="38B808ED" w14:textId="77777777">
      <w:pPr>
        <w:spacing w:after="0" w:line="240" w:lineRule="auto"/>
        <w:ind w:left="2430" w:right="5184"/>
        <w:jc w:val="right"/>
        <w:rPr>
          <w:szCs w:val="24"/>
        </w:rPr>
      </w:pPr>
      <w:r>
        <w:rPr>
          <w:rFonts w:eastAsiaTheme="minorHAnsi" w:cstheme="minorBidi"/>
          <w:color w:val="auto"/>
          <w:szCs w:val="24"/>
        </w:rPr>
        <w:t>Phone:</w:t>
      </w:r>
    </w:p>
    <w:p w:rsidRPr="006F3DDD" w:rsidR="009C1196" w:rsidP="009C1196" w:rsidRDefault="009C1196" w14:paraId="73FE09E8" w14:textId="77777777">
      <w:pPr>
        <w:spacing w:after="160" w:line="259" w:lineRule="auto"/>
        <w:ind w:left="0" w:firstLine="0"/>
        <w:rPr>
          <w:color w:val="000000" w:themeColor="text1"/>
          <w:szCs w:val="24"/>
        </w:rPr>
      </w:pPr>
    </w:p>
    <w:p w:rsidRPr="006F3DDD" w:rsidR="008C76A9" w:rsidRDefault="008C76A9" w14:paraId="4F11576B" w14:textId="77777777">
      <w:pPr>
        <w:spacing w:after="160" w:line="259" w:lineRule="auto"/>
        <w:ind w:left="0" w:firstLine="0"/>
        <w:rPr>
          <w:rFonts w:eastAsiaTheme="majorEastAsia" w:cstheme="majorBidi"/>
          <w:color w:val="2F5496" w:themeColor="accent1" w:themeShade="BF"/>
          <w:szCs w:val="24"/>
          <w:shd w:val="clear" w:color="auto" w:fill="E6E6E6"/>
        </w:rPr>
      </w:pPr>
      <w:r w:rsidRPr="006F3DDD">
        <w:rPr>
          <w:rFonts w:eastAsiaTheme="majorEastAsia" w:cstheme="majorBidi"/>
          <w:b/>
          <w:color w:val="2F5496" w:themeColor="accent1" w:themeShade="BF"/>
          <w:szCs w:val="24"/>
        </w:rPr>
        <w:br w:type="page"/>
      </w:r>
    </w:p>
    <w:p w:rsidRPr="00EC6D3F" w:rsidR="00512D4B" w:rsidP="482007D1" w:rsidRDefault="1D05D39C" w14:paraId="7174E317" w14:textId="77777777">
      <w:pPr>
        <w:pStyle w:val="Heading1"/>
        <w:spacing w:after="360"/>
        <w:rPr>
          <w:rFonts w:eastAsiaTheme="majorEastAsia" w:cstheme="majorBidi"/>
          <w:bCs/>
          <w:color w:val="2F5496" w:themeColor="accent1" w:themeShade="BF"/>
          <w:szCs w:val="24"/>
          <w:u w:val="none"/>
          <w:shd w:val="clear" w:color="auto" w:fill="E6E6E6"/>
        </w:rPr>
      </w:pPr>
      <w:r w:rsidRPr="00EC6D3F">
        <w:rPr>
          <w:rFonts w:eastAsiaTheme="majorEastAsia" w:cstheme="majorBidi"/>
          <w:bCs/>
          <w:color w:val="2F5496" w:themeColor="accent1" w:themeShade="BF"/>
          <w:szCs w:val="24"/>
          <w:u w:val="none"/>
          <w:shd w:val="clear" w:color="auto" w:fill="E6E6E6"/>
        </w:rPr>
        <w:lastRenderedPageBreak/>
        <w:t>Appendix E – Project Status Report</w:t>
      </w:r>
    </w:p>
    <w:p w:rsidRPr="006F3DDD" w:rsidR="00962D66" w:rsidP="00962D66" w:rsidRDefault="00962D66" w14:paraId="204FC431" w14:textId="272ED45D">
      <w:pPr>
        <w:rPr>
          <w:szCs w:val="24"/>
        </w:rPr>
      </w:pPr>
      <w:r w:rsidRPr="006F3DDD">
        <w:rPr>
          <w:szCs w:val="24"/>
        </w:rPr>
        <w:t xml:space="preserve">Each project status report should include a cover </w:t>
      </w:r>
      <w:r w:rsidRPr="006F3DDD" w:rsidR="009A0B44">
        <w:rPr>
          <w:szCs w:val="24"/>
        </w:rPr>
        <w:t>page</w:t>
      </w:r>
      <w:r w:rsidRPr="006F3DDD">
        <w:rPr>
          <w:szCs w:val="24"/>
        </w:rPr>
        <w:t xml:space="preserve"> with the following table:</w:t>
      </w:r>
    </w:p>
    <w:tbl>
      <w:tblPr>
        <w:tblW w:w="9450" w:type="dxa"/>
        <w:tblInd w:w="80" w:type="dxa"/>
        <w:tblLayout w:type="fixed"/>
        <w:tblLook w:val="04A0" w:firstRow="1" w:lastRow="0" w:firstColumn="1" w:lastColumn="0" w:noHBand="0" w:noVBand="1"/>
      </w:tblPr>
      <w:tblGrid>
        <w:gridCol w:w="4127"/>
        <w:gridCol w:w="5323"/>
      </w:tblGrid>
      <w:tr w:rsidRPr="006F3DDD" w:rsidR="00512D4B" w:rsidTr="482007D1" w14:paraId="78A3A6E3"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2C38DA93" w14:textId="6964FA3B">
            <w:pPr>
              <w:rPr>
                <w:szCs w:val="24"/>
              </w:rPr>
            </w:pPr>
            <w:r w:rsidRPr="006F3DDD">
              <w:rPr>
                <w:rFonts w:eastAsia="Calibri" w:cs="Calibri"/>
                <w:color w:val="000000" w:themeColor="text1"/>
                <w:szCs w:val="24"/>
              </w:rPr>
              <w:t>Grant Recipient</w:t>
            </w:r>
            <w:r w:rsidRPr="006F3DDD" w:rsidR="00962D66">
              <w:rPr>
                <w:rFonts w:eastAsia="Calibri" w:cs="Calibri"/>
                <w:color w:val="000000" w:themeColor="text1"/>
                <w:szCs w:val="24"/>
              </w:rPr>
              <w:t xml:space="preserve"> (CBO Name)</w:t>
            </w:r>
            <w:r w:rsidRPr="006F3DDD">
              <w:rPr>
                <w:rFonts w:eastAsia="Calibri" w:cs="Calibri"/>
                <w:color w:val="000000" w:themeColor="text1"/>
                <w:szCs w:val="24"/>
              </w:rPr>
              <w:t>:</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512D4B" w:rsidP="00DF5F60" w:rsidRDefault="00512D4B" w14:paraId="1C25FE90" w14:textId="77777777">
            <w:pPr>
              <w:rPr>
                <w:szCs w:val="24"/>
              </w:rPr>
            </w:pPr>
            <w:r w:rsidRPr="006F3DDD">
              <w:rPr>
                <w:rFonts w:eastAsia="Calibri" w:cs="Calibri"/>
                <w:color w:val="000000" w:themeColor="text1"/>
                <w:szCs w:val="24"/>
              </w:rPr>
              <w:t xml:space="preserve"> </w:t>
            </w:r>
          </w:p>
        </w:tc>
      </w:tr>
      <w:tr w:rsidRPr="006F3DDD" w:rsidR="00962D66" w:rsidTr="482007D1" w14:paraId="679CC846"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962D66" w:rsidP="00DF5F60" w:rsidRDefault="00962D66" w14:paraId="40417021" w14:textId="77777777">
            <w:pPr>
              <w:rPr>
                <w:szCs w:val="24"/>
              </w:rPr>
            </w:pPr>
            <w:r w:rsidRPr="006F3DDD">
              <w:rPr>
                <w:rFonts w:eastAsia="Calibri" w:cs="Calibri"/>
                <w:color w:val="000000" w:themeColor="text1"/>
                <w:szCs w:val="24"/>
              </w:rPr>
              <w:t>Project Name:</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962D66" w:rsidP="00DF5F60" w:rsidRDefault="00962D66" w14:paraId="29777A55" w14:textId="77777777">
            <w:pPr>
              <w:rPr>
                <w:szCs w:val="24"/>
              </w:rPr>
            </w:pPr>
            <w:r w:rsidRPr="006F3DDD">
              <w:rPr>
                <w:rFonts w:eastAsia="Calibri" w:cs="Calibri"/>
                <w:color w:val="000000" w:themeColor="text1"/>
                <w:szCs w:val="24"/>
              </w:rPr>
              <w:t xml:space="preserve"> </w:t>
            </w:r>
          </w:p>
        </w:tc>
      </w:tr>
      <w:tr w:rsidRPr="006F3DDD" w:rsidR="00512D4B" w:rsidTr="482007D1" w14:paraId="1E82A458"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394644BB" w14:textId="7E3B3909">
            <w:pPr>
              <w:rPr>
                <w:szCs w:val="24"/>
              </w:rPr>
            </w:pPr>
            <w:r w:rsidRPr="006F3DDD">
              <w:rPr>
                <w:rFonts w:eastAsia="Calibri" w:cs="Calibri"/>
                <w:color w:val="000000" w:themeColor="text1"/>
                <w:szCs w:val="24"/>
              </w:rPr>
              <w:t>Beneficiary Public School</w:t>
            </w:r>
            <w:r w:rsidRPr="006F3DDD" w:rsidR="00962D66">
              <w:rPr>
                <w:rFonts w:eastAsia="Calibri" w:cs="Calibri"/>
                <w:color w:val="000000" w:themeColor="text1"/>
                <w:szCs w:val="24"/>
              </w:rPr>
              <w:t>s</w:t>
            </w:r>
            <w:r w:rsidRPr="006F3DDD">
              <w:rPr>
                <w:rFonts w:eastAsia="Calibri" w:cs="Calibri"/>
                <w:color w:val="000000" w:themeColor="text1"/>
                <w:szCs w:val="24"/>
              </w:rPr>
              <w:t>:</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512D4B" w:rsidP="00DF5F60" w:rsidRDefault="00512D4B" w14:paraId="57C793EC" w14:textId="77777777">
            <w:pPr>
              <w:rPr>
                <w:szCs w:val="24"/>
              </w:rPr>
            </w:pPr>
            <w:r w:rsidRPr="006F3DDD">
              <w:rPr>
                <w:rFonts w:eastAsia="Calibri" w:cs="Calibri"/>
                <w:color w:val="000000" w:themeColor="text1"/>
                <w:szCs w:val="24"/>
              </w:rPr>
              <w:t xml:space="preserve"> </w:t>
            </w:r>
          </w:p>
        </w:tc>
      </w:tr>
      <w:tr w:rsidRPr="006F3DDD" w:rsidR="00512D4B" w:rsidTr="482007D1" w14:paraId="5308C091"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7905B11E" w14:textId="6700FD39">
            <w:pPr>
              <w:rPr>
                <w:szCs w:val="24"/>
              </w:rPr>
            </w:pPr>
            <w:r w:rsidRPr="006F3DDD">
              <w:rPr>
                <w:rFonts w:eastAsia="Calibri" w:cs="Calibri"/>
                <w:color w:val="000000" w:themeColor="text1"/>
                <w:szCs w:val="24"/>
              </w:rPr>
              <w:t xml:space="preserve">Report </w:t>
            </w:r>
            <w:r w:rsidR="000477FA">
              <w:rPr>
                <w:rFonts w:eastAsia="Calibri" w:cs="Calibri"/>
                <w:color w:val="000000" w:themeColor="text1"/>
                <w:szCs w:val="24"/>
              </w:rPr>
              <w:t>Type</w:t>
            </w:r>
            <w:r w:rsidRPr="006F3DDD">
              <w:rPr>
                <w:rFonts w:eastAsia="Calibri" w:cs="Calibri"/>
                <w:color w:val="000000" w:themeColor="text1"/>
                <w:szCs w:val="24"/>
              </w:rPr>
              <w:t xml:space="preserve"> (Progress</w:t>
            </w:r>
            <w:r w:rsidR="00290E9A">
              <w:rPr>
                <w:rFonts w:eastAsia="Calibri" w:cs="Calibri"/>
                <w:color w:val="000000" w:themeColor="text1"/>
                <w:szCs w:val="24"/>
              </w:rPr>
              <w:t xml:space="preserve"> or</w:t>
            </w:r>
            <w:r w:rsidRPr="006F3DDD">
              <w:rPr>
                <w:rFonts w:eastAsia="Calibri" w:cs="Calibri"/>
                <w:color w:val="000000" w:themeColor="text1"/>
                <w:szCs w:val="24"/>
              </w:rPr>
              <w:t xml:space="preserve"> Completion):</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512D4B" w:rsidP="00DF5F60" w:rsidRDefault="00512D4B" w14:paraId="6A68D6E3" w14:textId="77777777">
            <w:pPr>
              <w:rPr>
                <w:szCs w:val="24"/>
              </w:rPr>
            </w:pPr>
            <w:r w:rsidRPr="006F3DDD">
              <w:rPr>
                <w:rFonts w:eastAsia="Calibri" w:cs="Calibri"/>
                <w:color w:val="000000" w:themeColor="text1"/>
                <w:szCs w:val="24"/>
              </w:rPr>
              <w:t xml:space="preserve"> </w:t>
            </w:r>
          </w:p>
        </w:tc>
      </w:tr>
      <w:tr w:rsidRPr="006F3DDD" w:rsidR="00457351" w:rsidTr="482007D1" w14:paraId="568B2C74"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457351" w:rsidP="00DF5F60" w:rsidRDefault="00457351" w14:paraId="7D837AEE" w14:textId="0038C4F5">
            <w:pPr>
              <w:rPr>
                <w:rFonts w:eastAsia="Calibri" w:cs="Calibri"/>
                <w:color w:val="000000" w:themeColor="text1"/>
                <w:szCs w:val="24"/>
              </w:rPr>
            </w:pPr>
            <w:r w:rsidRPr="006F3DDD">
              <w:rPr>
                <w:rFonts w:eastAsia="Calibri" w:cs="Calibri"/>
                <w:color w:val="000000" w:themeColor="text1"/>
                <w:szCs w:val="24"/>
              </w:rPr>
              <w:t>Report Submission Date: (MM/DD/YY)</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457351" w:rsidP="00DF5F60" w:rsidRDefault="00457351" w14:paraId="380FF087" w14:textId="77777777">
            <w:pPr>
              <w:rPr>
                <w:rFonts w:eastAsia="Calibri" w:cs="Calibri"/>
                <w:color w:val="000000" w:themeColor="text1"/>
                <w:szCs w:val="24"/>
              </w:rPr>
            </w:pPr>
          </w:p>
        </w:tc>
      </w:tr>
      <w:tr w:rsidRPr="006F3DDD" w:rsidR="00512D4B" w:rsidTr="482007D1" w14:paraId="6806DB43" w14:textId="77777777">
        <w:trPr>
          <w:trHeight w:val="600"/>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11D06F6B" w14:textId="19D7E370">
            <w:pPr>
              <w:rPr>
                <w:szCs w:val="24"/>
              </w:rPr>
            </w:pPr>
            <w:r w:rsidRPr="006F3DDD">
              <w:rPr>
                <w:rFonts w:eastAsia="Calibri" w:cs="Calibri"/>
                <w:color w:val="000000" w:themeColor="text1"/>
                <w:szCs w:val="24"/>
              </w:rPr>
              <w:t xml:space="preserve">Payments </w:t>
            </w:r>
            <w:r w:rsidRPr="006F3DDD" w:rsidR="002A634B">
              <w:rPr>
                <w:rFonts w:eastAsia="Calibri" w:cs="Calibri"/>
                <w:color w:val="000000" w:themeColor="text1"/>
                <w:szCs w:val="24"/>
              </w:rPr>
              <w:t>R</w:t>
            </w:r>
            <w:r w:rsidRPr="006F3DDD">
              <w:rPr>
                <w:rFonts w:eastAsia="Calibri" w:cs="Calibri"/>
                <w:color w:val="000000" w:themeColor="text1"/>
                <w:szCs w:val="24"/>
              </w:rPr>
              <w:t xml:space="preserve">eceived to </w:t>
            </w:r>
            <w:r w:rsidRPr="006F3DDD" w:rsidR="002A634B">
              <w:rPr>
                <w:rFonts w:eastAsia="Calibri" w:cs="Calibri"/>
                <w:color w:val="000000" w:themeColor="text1"/>
                <w:szCs w:val="24"/>
              </w:rPr>
              <w:t>D</w:t>
            </w:r>
            <w:r w:rsidRPr="006F3DDD">
              <w:rPr>
                <w:rFonts w:eastAsia="Calibri" w:cs="Calibri"/>
                <w:color w:val="000000" w:themeColor="text1"/>
                <w:szCs w:val="24"/>
              </w:rPr>
              <w:t>ate: ($)</w:t>
            </w:r>
          </w:p>
        </w:tc>
        <w:tc>
          <w:tcPr>
            <w:tcW w:w="5323" w:type="dxa"/>
            <w:tcBorders>
              <w:top w:val="single" w:color="000000" w:themeColor="text1" w:sz="8" w:space="0"/>
              <w:left w:val="nil"/>
              <w:bottom w:val="single" w:color="000000" w:themeColor="text1" w:sz="8" w:space="0"/>
              <w:right w:val="single" w:color="000000" w:themeColor="text1" w:sz="8" w:space="0"/>
            </w:tcBorders>
            <w:vAlign w:val="center"/>
          </w:tcPr>
          <w:p w:rsidRPr="006F3DDD" w:rsidR="00512D4B" w:rsidP="00DF5F60" w:rsidRDefault="00512D4B" w14:paraId="044F0F33" w14:textId="77777777">
            <w:pPr>
              <w:rPr>
                <w:szCs w:val="24"/>
              </w:rPr>
            </w:pPr>
            <w:r w:rsidRPr="006F3DDD">
              <w:rPr>
                <w:rFonts w:eastAsia="Calibri" w:cs="Calibri"/>
                <w:color w:val="000000" w:themeColor="text1"/>
                <w:szCs w:val="24"/>
              </w:rPr>
              <w:t xml:space="preserve"> </w:t>
            </w:r>
          </w:p>
        </w:tc>
      </w:tr>
      <w:tr w:rsidRPr="006F3DDD" w:rsidR="00512D4B" w:rsidTr="482007D1" w14:paraId="566AF69E" w14:textId="77777777">
        <w:trPr>
          <w:trHeight w:val="600"/>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6A167AF8" w14:textId="709249CC">
            <w:pPr>
              <w:rPr>
                <w:szCs w:val="24"/>
              </w:rPr>
            </w:pPr>
            <w:r w:rsidRPr="006F3DDD">
              <w:rPr>
                <w:rFonts w:eastAsia="Calibri" w:cs="Calibri"/>
                <w:color w:val="000000" w:themeColor="text1"/>
                <w:szCs w:val="24"/>
              </w:rPr>
              <w:t xml:space="preserve">Project </w:t>
            </w:r>
            <w:r w:rsidRPr="006F3DDD" w:rsidR="002A634B">
              <w:rPr>
                <w:rFonts w:eastAsia="Calibri" w:cs="Calibri"/>
                <w:color w:val="000000" w:themeColor="text1"/>
                <w:szCs w:val="24"/>
              </w:rPr>
              <w:t>C</w:t>
            </w:r>
            <w:r w:rsidRPr="006F3DDD">
              <w:rPr>
                <w:rFonts w:eastAsia="Calibri" w:cs="Calibri"/>
                <w:color w:val="000000" w:themeColor="text1"/>
                <w:szCs w:val="24"/>
              </w:rPr>
              <w:t xml:space="preserve">ompletion </w:t>
            </w:r>
            <w:r w:rsidRPr="006F3DDD" w:rsidR="002A634B">
              <w:rPr>
                <w:rFonts w:eastAsia="Calibri" w:cs="Calibri"/>
                <w:color w:val="000000" w:themeColor="text1"/>
                <w:szCs w:val="24"/>
              </w:rPr>
              <w:t>D</w:t>
            </w:r>
            <w:r w:rsidRPr="006F3DDD">
              <w:rPr>
                <w:rFonts w:eastAsia="Calibri" w:cs="Calibri"/>
                <w:color w:val="000000" w:themeColor="text1"/>
                <w:szCs w:val="24"/>
              </w:rPr>
              <w:t>ate: (MM/DD/YY)</w:t>
            </w:r>
          </w:p>
        </w:tc>
        <w:tc>
          <w:tcPr>
            <w:tcW w:w="5323" w:type="dxa"/>
            <w:tcBorders>
              <w:top w:val="single" w:color="000000" w:themeColor="text1" w:sz="8" w:space="0"/>
              <w:left w:val="nil"/>
              <w:bottom w:val="single" w:color="000000" w:themeColor="text1" w:sz="8" w:space="0"/>
              <w:right w:val="single" w:color="000000" w:themeColor="text1" w:sz="8" w:space="0"/>
            </w:tcBorders>
            <w:vAlign w:val="center"/>
          </w:tcPr>
          <w:p w:rsidRPr="006F3DDD" w:rsidR="00512D4B" w:rsidP="00DF5F60" w:rsidRDefault="00512D4B" w14:paraId="7B786FEE" w14:textId="77777777">
            <w:pPr>
              <w:rPr>
                <w:szCs w:val="24"/>
              </w:rPr>
            </w:pPr>
            <w:r w:rsidRPr="006F3DDD">
              <w:rPr>
                <w:rFonts w:eastAsia="Calibri" w:cs="Calibri"/>
                <w:color w:val="000000" w:themeColor="text1"/>
                <w:szCs w:val="24"/>
              </w:rPr>
              <w:t xml:space="preserve"> </w:t>
            </w:r>
          </w:p>
        </w:tc>
      </w:tr>
      <w:tr w:rsidRPr="006F3DDD" w:rsidR="00512D4B" w:rsidTr="482007D1" w14:paraId="6279A23C" w14:textId="77777777">
        <w:trPr>
          <w:trHeight w:val="172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457351" w14:paraId="483A0801" w14:textId="5D605836">
            <w:pPr>
              <w:rPr>
                <w:szCs w:val="24"/>
              </w:rPr>
            </w:pPr>
            <w:r w:rsidRPr="006F3DDD">
              <w:rPr>
                <w:rFonts w:eastAsia="Calibri" w:cs="Calibri"/>
                <w:color w:val="000000" w:themeColor="text1"/>
                <w:szCs w:val="24"/>
              </w:rPr>
              <w:t>Attestation</w:t>
            </w:r>
            <w:r w:rsidRPr="006F3DDD" w:rsidR="00512D4B">
              <w:rPr>
                <w:rFonts w:eastAsia="Calibri" w:cs="Calibri"/>
                <w:color w:val="000000" w:themeColor="text1"/>
                <w:szCs w:val="24"/>
              </w:rPr>
              <w:t>: I certify that all statements and representations made in this report are true and correct under penalty of perjury.</w:t>
            </w:r>
            <w:r w:rsidRPr="006F3DDD" w:rsidR="00512D4B">
              <w:rPr>
                <w:szCs w:val="24"/>
              </w:rPr>
              <w:br/>
            </w:r>
            <w:r w:rsidRPr="006F3DDD" w:rsidR="00512D4B">
              <w:rPr>
                <w:rFonts w:eastAsia="Calibri" w:cs="Calibri"/>
                <w:color w:val="000000" w:themeColor="text1"/>
                <w:szCs w:val="24"/>
              </w:rPr>
              <w:t xml:space="preserve">  </w:t>
            </w:r>
          </w:p>
        </w:tc>
        <w:tc>
          <w:tcPr>
            <w:tcW w:w="5323" w:type="dxa"/>
            <w:tcBorders>
              <w:top w:val="single" w:color="000000" w:themeColor="text1" w:sz="8" w:space="0"/>
              <w:left w:val="nil"/>
              <w:bottom w:val="single" w:color="000000" w:themeColor="text1" w:sz="8" w:space="0"/>
              <w:right w:val="single" w:color="000000" w:themeColor="text1" w:sz="8" w:space="0"/>
            </w:tcBorders>
          </w:tcPr>
          <w:p w:rsidRPr="006F3DDD" w:rsidR="004F60B2" w:rsidP="004F60B2" w:rsidRDefault="00512D4B" w14:paraId="1E39402D" w14:textId="77777777">
            <w:pPr>
              <w:spacing w:after="120" w:line="269" w:lineRule="auto"/>
              <w:ind w:left="0" w:firstLine="0"/>
              <w:contextualSpacing/>
              <w:rPr>
                <w:rFonts w:eastAsia="Calibri" w:cs="Calibri"/>
                <w:color w:val="000000" w:themeColor="text1"/>
                <w:szCs w:val="24"/>
              </w:rPr>
            </w:pPr>
            <w:r w:rsidRPr="006F3DDD">
              <w:rPr>
                <w:rFonts w:eastAsia="Calibri" w:cs="Calibri"/>
                <w:color w:val="000000" w:themeColor="text1"/>
                <w:szCs w:val="24"/>
              </w:rPr>
              <w:t>Name:</w:t>
            </w:r>
          </w:p>
          <w:p w:rsidRPr="006F3DDD" w:rsidR="004F60B2" w:rsidP="004F60B2" w:rsidRDefault="00512D4B" w14:paraId="17492E62" w14:textId="77777777">
            <w:pPr>
              <w:spacing w:after="120" w:line="269" w:lineRule="auto"/>
              <w:ind w:left="0" w:firstLine="0"/>
              <w:contextualSpacing/>
              <w:rPr>
                <w:rFonts w:eastAsia="Calibri" w:cs="Calibri"/>
                <w:color w:val="000000" w:themeColor="text1"/>
                <w:szCs w:val="24"/>
              </w:rPr>
            </w:pPr>
            <w:r w:rsidRPr="006F3DDD">
              <w:rPr>
                <w:szCs w:val="24"/>
              </w:rPr>
              <w:br/>
            </w:r>
            <w:r w:rsidRPr="006F3DDD">
              <w:rPr>
                <w:rFonts w:eastAsia="Calibri" w:cs="Calibri"/>
                <w:color w:val="000000" w:themeColor="text1"/>
                <w:szCs w:val="24"/>
              </w:rPr>
              <w:t>Signature:</w:t>
            </w:r>
          </w:p>
          <w:p w:rsidRPr="006F3DDD" w:rsidR="00512D4B" w:rsidP="004F60B2" w:rsidRDefault="00512D4B" w14:paraId="7551E98C" w14:textId="155FCD06">
            <w:pPr>
              <w:spacing w:after="120" w:line="269" w:lineRule="auto"/>
              <w:ind w:left="0" w:firstLine="0"/>
              <w:contextualSpacing/>
              <w:rPr>
                <w:szCs w:val="24"/>
              </w:rPr>
            </w:pPr>
            <w:r w:rsidRPr="006F3DDD">
              <w:rPr>
                <w:szCs w:val="24"/>
              </w:rPr>
              <w:br/>
            </w:r>
            <w:r w:rsidRPr="006F3DDD">
              <w:rPr>
                <w:rFonts w:eastAsia="Calibri" w:cs="Calibri"/>
                <w:color w:val="000000" w:themeColor="text1"/>
                <w:szCs w:val="24"/>
              </w:rPr>
              <w:t xml:space="preserve">Report submission date: </w:t>
            </w:r>
          </w:p>
        </w:tc>
      </w:tr>
    </w:tbl>
    <w:p w:rsidR="13D60E55" w:rsidRDefault="13D60E55" w14:paraId="2A3A6188" w14:textId="220FCEA8"/>
    <w:p w:rsidRPr="006F3DDD" w:rsidR="008B76AB" w:rsidP="0066318D" w:rsidRDefault="33FFF809" w14:paraId="3CD0A656" w14:textId="2BFF660D">
      <w:pPr>
        <w:ind w:left="0" w:firstLine="0"/>
      </w:pPr>
      <w:r>
        <w:t>The two p</w:t>
      </w:r>
      <w:r w:rsidR="008B76AB">
        <w:t>roject status report</w:t>
      </w:r>
      <w:r w:rsidR="004E6CC2">
        <w:t>s</w:t>
      </w:r>
      <w:r w:rsidR="008B76AB">
        <w:t xml:space="preserve"> </w:t>
      </w:r>
      <w:r w:rsidR="004175F4">
        <w:t xml:space="preserve">must </w:t>
      </w:r>
      <w:r w:rsidR="006E44D4">
        <w:t xml:space="preserve">respond to each of the items enumerated below. Organize and label responses in a manner consistent with the list of items below.  </w:t>
      </w:r>
    </w:p>
    <w:p w:rsidRPr="006F3DDD" w:rsidR="00A43BF0" w:rsidP="00087C6F" w:rsidRDefault="63C650E8" w14:paraId="290444DD" w14:textId="65CC3AC3">
      <w:pPr>
        <w:pStyle w:val="ListParagraph"/>
        <w:numPr>
          <w:ilvl w:val="0"/>
          <w:numId w:val="17"/>
        </w:numPr>
        <w:spacing w:after="240" w:line="269" w:lineRule="auto"/>
        <w:contextualSpacing w:val="0"/>
        <w:rPr>
          <w:szCs w:val="24"/>
        </w:rPr>
      </w:pPr>
      <w:r w:rsidRPr="006F3DDD">
        <w:rPr>
          <w:szCs w:val="24"/>
        </w:rPr>
        <w:t xml:space="preserve">What </w:t>
      </w:r>
      <w:r w:rsidR="00A9424D">
        <w:rPr>
          <w:szCs w:val="24"/>
        </w:rPr>
        <w:t>are</w:t>
      </w:r>
      <w:r w:rsidRPr="006F3DDD" w:rsidR="00A9424D">
        <w:rPr>
          <w:szCs w:val="24"/>
        </w:rPr>
        <w:t xml:space="preserve"> </w:t>
      </w:r>
      <w:r w:rsidRPr="006F3DDD">
        <w:rPr>
          <w:szCs w:val="24"/>
        </w:rPr>
        <w:t>the t</w:t>
      </w:r>
      <w:r w:rsidRPr="006F3DDD" w:rsidR="4F7DD0F2">
        <w:rPr>
          <w:szCs w:val="24"/>
        </w:rPr>
        <w:t xml:space="preserve">otal </w:t>
      </w:r>
      <w:r w:rsidRPr="006F3DDD" w:rsidR="5CCF475A">
        <w:rPr>
          <w:szCs w:val="24"/>
        </w:rPr>
        <w:t>project expenses incurred to-date</w:t>
      </w:r>
      <w:r w:rsidRPr="006F3DDD">
        <w:rPr>
          <w:szCs w:val="24"/>
        </w:rPr>
        <w:t>?</w:t>
      </w:r>
    </w:p>
    <w:p w:rsidRPr="006F3DDD" w:rsidR="00E02A91" w:rsidP="00087C6F" w:rsidRDefault="00E02A91" w14:paraId="34D4C495" w14:textId="4E7482A6">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Are the expenses </w:t>
      </w:r>
      <w:r w:rsidRPr="006F3DDD" w:rsidR="00254265">
        <w:rPr>
          <w:rFonts w:eastAsia="Calibri" w:cs="Calibri"/>
          <w:color w:val="000000" w:themeColor="text1"/>
          <w:szCs w:val="24"/>
        </w:rPr>
        <w:t xml:space="preserve">incurred during </w:t>
      </w:r>
      <w:r w:rsidRPr="006F3DDD">
        <w:rPr>
          <w:rFonts w:eastAsia="Calibri" w:cs="Calibri"/>
          <w:color w:val="000000" w:themeColor="text1"/>
          <w:szCs w:val="24"/>
        </w:rPr>
        <w:t>this</w:t>
      </w:r>
      <w:r w:rsidRPr="006F3DDD" w:rsidR="00761C54">
        <w:rPr>
          <w:rFonts w:eastAsia="Calibri" w:cs="Calibri"/>
          <w:color w:val="000000" w:themeColor="text1"/>
          <w:szCs w:val="24"/>
        </w:rPr>
        <w:t xml:space="preserve"> reporting</w:t>
      </w:r>
      <w:r w:rsidRPr="006F3DDD">
        <w:rPr>
          <w:rFonts w:eastAsia="Calibri" w:cs="Calibri"/>
          <w:color w:val="000000" w:themeColor="text1"/>
          <w:szCs w:val="24"/>
        </w:rPr>
        <w:t xml:space="preserve"> period consistent with the approved project budget? If not, please explain and provide justification for the difference.</w:t>
      </w:r>
    </w:p>
    <w:p w:rsidRPr="006F3DDD" w:rsidR="006A4E32" w:rsidP="00087C6F" w:rsidRDefault="00E02A91" w14:paraId="639E3E12"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Describe </w:t>
      </w:r>
      <w:r w:rsidRPr="006F3DDD" w:rsidR="001C37FA">
        <w:rPr>
          <w:rFonts w:eastAsia="Calibri" w:cs="Calibri"/>
          <w:color w:val="000000" w:themeColor="text1"/>
          <w:szCs w:val="24"/>
        </w:rPr>
        <w:t xml:space="preserve">progress on the approved Scope of Work. </w:t>
      </w:r>
      <w:r w:rsidRPr="006F3DDD" w:rsidR="00FE2CBF">
        <w:rPr>
          <w:rFonts w:eastAsia="Calibri" w:cs="Calibri"/>
          <w:color w:val="000000" w:themeColor="text1"/>
          <w:szCs w:val="24"/>
        </w:rPr>
        <w:t xml:space="preserve">Using both </w:t>
      </w:r>
      <w:r w:rsidRPr="006F3DDD">
        <w:rPr>
          <w:rFonts w:eastAsia="Calibri" w:cs="Calibri"/>
          <w:color w:val="000000" w:themeColor="text1"/>
          <w:szCs w:val="24"/>
        </w:rPr>
        <w:t>qualitative and quantitative terms</w:t>
      </w:r>
      <w:r w:rsidRPr="006F3DDD" w:rsidR="000722CC">
        <w:rPr>
          <w:rFonts w:eastAsia="Calibri" w:cs="Calibri"/>
          <w:color w:val="000000" w:themeColor="text1"/>
          <w:szCs w:val="24"/>
        </w:rPr>
        <w:t>, describe</w:t>
      </w:r>
      <w:r w:rsidRPr="006F3DDD">
        <w:rPr>
          <w:rFonts w:eastAsia="Calibri" w:cs="Calibri"/>
          <w:color w:val="000000" w:themeColor="text1"/>
          <w:szCs w:val="24"/>
        </w:rPr>
        <w:t xml:space="preserve"> accomplishments made during this reporting period. </w:t>
      </w:r>
      <w:r w:rsidRPr="006F3DDD" w:rsidR="00C24A4C">
        <w:rPr>
          <w:rFonts w:eastAsia="Calibri" w:cs="Calibri"/>
          <w:color w:val="000000" w:themeColor="text1"/>
          <w:szCs w:val="24"/>
        </w:rPr>
        <w:lastRenderedPageBreak/>
        <w:t>Identify</w:t>
      </w:r>
      <w:r w:rsidRPr="006F3DDD" w:rsidR="00977093">
        <w:rPr>
          <w:rFonts w:eastAsia="Calibri" w:cs="Calibri"/>
          <w:color w:val="000000" w:themeColor="text1"/>
          <w:szCs w:val="24"/>
        </w:rPr>
        <w:t xml:space="preserve"> and organize</w:t>
      </w:r>
      <w:r w:rsidRPr="006F3DDD" w:rsidR="00CD5B8A">
        <w:rPr>
          <w:rFonts w:eastAsia="Calibri" w:cs="Calibri"/>
          <w:color w:val="000000" w:themeColor="text1"/>
          <w:szCs w:val="24"/>
        </w:rPr>
        <w:t xml:space="preserve"> accomplishments </w:t>
      </w:r>
      <w:r w:rsidRPr="006F3DDD" w:rsidR="00977093">
        <w:rPr>
          <w:rFonts w:eastAsia="Calibri" w:cs="Calibri"/>
          <w:color w:val="000000" w:themeColor="text1"/>
          <w:szCs w:val="24"/>
        </w:rPr>
        <w:t>according to the</w:t>
      </w:r>
      <w:r w:rsidRPr="006F3DDD" w:rsidR="00CC73D7">
        <w:rPr>
          <w:rFonts w:eastAsia="Calibri" w:cs="Calibri"/>
          <w:color w:val="000000" w:themeColor="text1"/>
          <w:szCs w:val="24"/>
        </w:rPr>
        <w:t xml:space="preserve"> approved Scope of Work. </w:t>
      </w:r>
      <w:r w:rsidRPr="006F3DDD" w:rsidR="009152B6">
        <w:rPr>
          <w:rFonts w:eastAsia="Calibri" w:cs="Calibri"/>
          <w:color w:val="000000" w:themeColor="text1"/>
          <w:szCs w:val="24"/>
        </w:rPr>
        <w:t xml:space="preserve">For each </w:t>
      </w:r>
      <w:r w:rsidRPr="006F3DDD" w:rsidR="00756E29">
        <w:rPr>
          <w:rFonts w:eastAsia="Calibri" w:cs="Calibri"/>
          <w:color w:val="000000" w:themeColor="text1"/>
          <w:szCs w:val="24"/>
        </w:rPr>
        <w:t>item</w:t>
      </w:r>
      <w:r w:rsidRPr="006F3DDD" w:rsidR="009152B6">
        <w:rPr>
          <w:rFonts w:eastAsia="Calibri" w:cs="Calibri"/>
          <w:color w:val="000000" w:themeColor="text1"/>
          <w:szCs w:val="24"/>
        </w:rPr>
        <w:t xml:space="preserve"> within the approved Scope of Work, identify whether all the milestones/goals set for this reporting period were achieved. </w:t>
      </w:r>
      <w:r w:rsidRPr="006F3DDD" w:rsidR="00C23345">
        <w:rPr>
          <w:rFonts w:eastAsia="Calibri" w:cs="Calibri"/>
          <w:color w:val="000000" w:themeColor="text1"/>
          <w:szCs w:val="24"/>
        </w:rPr>
        <w:t xml:space="preserve">If any of the goals or milestones set for this reporting period were not met, explain why. </w:t>
      </w:r>
    </w:p>
    <w:p w:rsidRPr="006F3DDD" w:rsidR="00853EB1" w:rsidP="00087C6F" w:rsidRDefault="00853EB1" w14:paraId="34AD5274"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Are the accomplishments described consistent with the approved project plan? If not, please explain.</w:t>
      </w:r>
    </w:p>
    <w:p w:rsidRPr="006F3DDD" w:rsidR="002165FD" w:rsidP="00087C6F" w:rsidRDefault="002165FD" w14:paraId="6AC5DF56"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Describe any additional project accomplishments for this reporting period that were not part of the approved Scope of Work.</w:t>
      </w:r>
    </w:p>
    <w:p w:rsidRPr="006F3DDD" w:rsidR="002165FD" w:rsidP="00087C6F" w:rsidRDefault="00CC2722" w14:paraId="0522BAB7" w14:textId="3D8203A9">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I</w:t>
      </w:r>
      <w:r w:rsidRPr="006F3DDD" w:rsidR="00505328">
        <w:rPr>
          <w:rFonts w:eastAsia="Calibri" w:cs="Calibri"/>
          <w:color w:val="000000" w:themeColor="text1"/>
          <w:szCs w:val="24"/>
        </w:rPr>
        <w:t>dentify</w:t>
      </w:r>
      <w:r w:rsidRPr="006F3DDD" w:rsidR="00B8516F">
        <w:rPr>
          <w:rFonts w:eastAsia="Calibri" w:cs="Calibri"/>
          <w:color w:val="000000" w:themeColor="text1"/>
          <w:szCs w:val="24"/>
        </w:rPr>
        <w:t>, describe</w:t>
      </w:r>
      <w:r w:rsidRPr="006F3DDD" w:rsidR="00492CBC">
        <w:rPr>
          <w:rFonts w:eastAsia="Calibri" w:cs="Calibri"/>
          <w:color w:val="000000" w:themeColor="text1"/>
          <w:szCs w:val="24"/>
        </w:rPr>
        <w:t>/explain, and pro</w:t>
      </w:r>
      <w:r w:rsidRPr="006F3DDD" w:rsidR="00350217">
        <w:rPr>
          <w:rFonts w:eastAsia="Calibri" w:cs="Calibri"/>
          <w:color w:val="000000" w:themeColor="text1"/>
          <w:szCs w:val="24"/>
        </w:rPr>
        <w:t>vide justificati</w:t>
      </w:r>
      <w:r w:rsidRPr="006F3DDD" w:rsidR="00D0197E">
        <w:rPr>
          <w:rFonts w:eastAsia="Calibri" w:cs="Calibri"/>
          <w:color w:val="000000" w:themeColor="text1"/>
          <w:szCs w:val="24"/>
        </w:rPr>
        <w:t>on for</w:t>
      </w:r>
      <w:r w:rsidRPr="006F3DDD" w:rsidR="00505328">
        <w:rPr>
          <w:rFonts w:eastAsia="Calibri" w:cs="Calibri"/>
          <w:color w:val="000000" w:themeColor="text1"/>
          <w:szCs w:val="24"/>
        </w:rPr>
        <w:t xml:space="preserve"> any changes or diversions from the approved </w:t>
      </w:r>
      <w:r w:rsidRPr="006F3DDD" w:rsidR="00D0197E">
        <w:rPr>
          <w:rFonts w:eastAsia="Calibri" w:cs="Calibri"/>
          <w:color w:val="000000" w:themeColor="text1"/>
          <w:szCs w:val="24"/>
        </w:rPr>
        <w:t xml:space="preserve">Scope of Work </w:t>
      </w:r>
      <w:r w:rsidRPr="006F3DDD" w:rsidR="00505328">
        <w:rPr>
          <w:rFonts w:eastAsia="Calibri" w:cs="Calibri"/>
          <w:color w:val="000000" w:themeColor="text1"/>
          <w:szCs w:val="24"/>
        </w:rPr>
        <w:t xml:space="preserve">during this reporting period. </w:t>
      </w:r>
      <w:r w:rsidRPr="006F3DDD" w:rsidR="001315B3">
        <w:rPr>
          <w:rFonts w:eastAsia="Calibri" w:cs="Calibri"/>
          <w:color w:val="000000" w:themeColor="text1"/>
          <w:szCs w:val="24"/>
        </w:rPr>
        <w:t>How will the changes and diversions during this reporting period affect project completion (e.g., delays, set goals that cannot be accomplished, etc.)? Was CPUC notified of these changes or diversions, and if so, were the changes or diversions approved by the CPUC? If not, please explain why CPUC was not notified.</w:t>
      </w:r>
    </w:p>
    <w:p w:rsidRPr="006F3DDD" w:rsidR="00455C1C" w:rsidP="00087C6F" w:rsidRDefault="00D0197E" w14:paraId="6BD59B6D" w14:textId="05B30CD2">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Identify, describe/explain, and provide justification for any changes or diversions from the </w:t>
      </w:r>
      <w:r w:rsidRPr="006F3DDD" w:rsidR="00007D4F">
        <w:rPr>
          <w:rFonts w:eastAsia="Calibri" w:cs="Calibri"/>
          <w:color w:val="000000" w:themeColor="text1"/>
          <w:szCs w:val="24"/>
        </w:rPr>
        <w:t xml:space="preserve">approved project </w:t>
      </w:r>
      <w:r w:rsidRPr="006F3DDD">
        <w:rPr>
          <w:rFonts w:eastAsia="Calibri" w:cs="Calibri"/>
          <w:color w:val="000000" w:themeColor="text1"/>
          <w:szCs w:val="24"/>
        </w:rPr>
        <w:t>budget during this reporting period.</w:t>
      </w:r>
      <w:r w:rsidRPr="006F3DDD" w:rsidR="001315B3">
        <w:rPr>
          <w:rFonts w:eastAsia="Calibri" w:cs="Calibri"/>
          <w:color w:val="000000" w:themeColor="text1"/>
          <w:szCs w:val="24"/>
        </w:rPr>
        <w:t xml:space="preserve"> How will the changes and diversions during this reporting period affect project completion (e.g., delays, set goals that cannot be accomplished, etc.)?</w:t>
      </w:r>
      <w:r w:rsidRPr="006F3DDD">
        <w:rPr>
          <w:rFonts w:eastAsia="Calibri" w:cs="Calibri"/>
          <w:color w:val="000000" w:themeColor="text1"/>
          <w:szCs w:val="24"/>
        </w:rPr>
        <w:t xml:space="preserve"> </w:t>
      </w:r>
      <w:r w:rsidRPr="006F3DDD" w:rsidR="003A0F83">
        <w:rPr>
          <w:rFonts w:eastAsia="Calibri" w:cs="Calibri"/>
          <w:color w:val="000000" w:themeColor="text1"/>
          <w:szCs w:val="24"/>
        </w:rPr>
        <w:t>Was CPUC notified of these changes or diversions, and if so, were the changes or diversions approved by the CPUC? If not, please explain why CPUC was not notified.</w:t>
      </w:r>
    </w:p>
    <w:p w:rsidRPr="006F3DDD" w:rsidR="00494965" w:rsidP="00087C6F" w:rsidRDefault="00494965" w14:paraId="3B33C618" w14:textId="4002FDBD">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Are additional changes or diversions anticipated </w:t>
      </w:r>
      <w:r w:rsidRPr="006F3DDD" w:rsidR="00123656">
        <w:rPr>
          <w:rFonts w:eastAsia="Calibri" w:cs="Calibri"/>
          <w:color w:val="000000" w:themeColor="text1"/>
          <w:szCs w:val="24"/>
        </w:rPr>
        <w:t xml:space="preserve">to the approved Scope of Work </w:t>
      </w:r>
      <w:r w:rsidRPr="006F3DDD">
        <w:rPr>
          <w:rFonts w:eastAsia="Calibri" w:cs="Calibri"/>
          <w:color w:val="000000" w:themeColor="text1"/>
          <w:szCs w:val="24"/>
        </w:rPr>
        <w:t>during the remainder of the project period? If so, please describe and provide justifications, and explain how the changes or diversions will affect project completion or project goals.</w:t>
      </w:r>
    </w:p>
    <w:p w:rsidRPr="006F3DDD" w:rsidR="00227145" w:rsidP="00087C6F" w:rsidRDefault="00227145" w14:paraId="294A4F7E"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Are additional changes or diversions anticipated to the approved project budget during the remainder of the project period? If so, please describe and provide justifications, and explain how the changes or diversions will affect project completion or project goals.</w:t>
      </w:r>
    </w:p>
    <w:p w:rsidRPr="006F3DDD" w:rsidR="00227145" w:rsidP="00087C6F" w:rsidRDefault="00227145" w14:paraId="03A601C6" w14:textId="66F73B61">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Identify </w:t>
      </w:r>
      <w:r w:rsidRPr="006F3DDD" w:rsidR="004074E6">
        <w:rPr>
          <w:rFonts w:eastAsia="Calibri" w:cs="Calibri"/>
          <w:color w:val="000000" w:themeColor="text1"/>
          <w:szCs w:val="24"/>
        </w:rPr>
        <w:t>challenges to the project experienced</w:t>
      </w:r>
      <w:r w:rsidRPr="006F3DDD">
        <w:rPr>
          <w:rFonts w:eastAsia="Calibri" w:cs="Calibri"/>
          <w:color w:val="000000" w:themeColor="text1"/>
          <w:szCs w:val="24"/>
        </w:rPr>
        <w:t xml:space="preserve"> during this reporting period and described the course of action taken to address the challenges.</w:t>
      </w:r>
    </w:p>
    <w:p w:rsidRPr="006F3DDD" w:rsidR="00227145" w:rsidP="00087C6F" w:rsidRDefault="004074E6" w14:paraId="4037AEF7" w14:textId="2E1F2EA2">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lastRenderedPageBreak/>
        <w:t>Identify future</w:t>
      </w:r>
      <w:r w:rsidRPr="006F3DDD" w:rsidR="00227145">
        <w:rPr>
          <w:rFonts w:eastAsia="Calibri" w:cs="Calibri"/>
          <w:color w:val="000000" w:themeColor="text1"/>
          <w:szCs w:val="24"/>
        </w:rPr>
        <w:t xml:space="preserve"> challenges anticipated during the remainder of the projec</w:t>
      </w:r>
      <w:r w:rsidRPr="006F3DDD">
        <w:rPr>
          <w:rFonts w:eastAsia="Calibri" w:cs="Calibri"/>
          <w:color w:val="000000" w:themeColor="text1"/>
          <w:szCs w:val="24"/>
        </w:rPr>
        <w:t>t.</w:t>
      </w:r>
      <w:r w:rsidRPr="006F3DDD" w:rsidR="00227145">
        <w:rPr>
          <w:rFonts w:eastAsia="Calibri" w:cs="Calibri"/>
          <w:color w:val="000000" w:themeColor="text1"/>
          <w:szCs w:val="24"/>
        </w:rPr>
        <w:t xml:space="preserve"> </w:t>
      </w:r>
      <w:r w:rsidRPr="006F3DDD">
        <w:rPr>
          <w:rFonts w:eastAsia="Calibri" w:cs="Calibri"/>
          <w:color w:val="000000" w:themeColor="text1"/>
          <w:szCs w:val="24"/>
        </w:rPr>
        <w:t>For each challenge identified</w:t>
      </w:r>
      <w:r w:rsidRPr="006F3DDD" w:rsidR="00227145">
        <w:rPr>
          <w:rFonts w:eastAsia="Calibri" w:cs="Calibri"/>
          <w:color w:val="000000" w:themeColor="text1"/>
          <w:szCs w:val="24"/>
        </w:rPr>
        <w:t>, what is the planned course of action to address the challenge. Will the challenges affect project completion? If so, please explain how project completion will be affected.</w:t>
      </w:r>
    </w:p>
    <w:p w:rsidRPr="006F3DDD" w:rsidR="00A02246" w:rsidP="482007D1" w:rsidRDefault="093D15C9" w14:paraId="5B969CD3" w14:textId="4375FD98">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Identify and describe any unexpected benefits that resulted from the project during this reporting period.</w:t>
      </w:r>
    </w:p>
    <w:p w:rsidRPr="006F3DDD" w:rsidR="3DD53F2B" w:rsidRDefault="3DD53F2B" w14:paraId="5272F713" w14:textId="25A38303">
      <w:pPr>
        <w:rPr>
          <w:szCs w:val="24"/>
        </w:rPr>
      </w:pPr>
    </w:p>
    <w:p w:rsidRPr="006F3DDD" w:rsidR="007F5B7C" w:rsidP="00512D4B" w:rsidRDefault="007F5B7C" w14:paraId="147D7936" w14:textId="77777777">
      <w:pPr>
        <w:rPr>
          <w:szCs w:val="24"/>
        </w:rPr>
      </w:pPr>
    </w:p>
    <w:p w:rsidRPr="006F3DDD" w:rsidR="00512D4B" w:rsidP="00512D4B" w:rsidRDefault="00512D4B" w14:paraId="7424A9A4" w14:textId="77777777">
      <w:pPr>
        <w:rPr>
          <w:color w:val="000000" w:themeColor="text1"/>
          <w:szCs w:val="24"/>
        </w:rPr>
      </w:pPr>
    </w:p>
    <w:p w:rsidRPr="006F3DDD" w:rsidR="057D0F82" w:rsidP="003E1D8C" w:rsidRDefault="057D0F82" w14:paraId="590D1A20" w14:textId="1F6BF3AC">
      <w:pPr>
        <w:spacing w:after="160" w:line="259" w:lineRule="auto"/>
        <w:ind w:left="0" w:firstLine="0"/>
      </w:pPr>
    </w:p>
    <w:sectPr w:rsidRPr="006F3DDD" w:rsidR="057D0F82" w:rsidSect="00877393">
      <w:headerReference w:type="even" r:id="rId19"/>
      <w:headerReference w:type="default" r:id="rId20"/>
      <w:footerReference w:type="even" r:id="rId21"/>
      <w:footerReference w:type="default" r:id="rId22"/>
      <w:headerReference w:type="first" r:id="rId23"/>
      <w:footerReference w:type="first" r:id="rId24"/>
      <w:pgSz w:w="12240" w:h="15840"/>
      <w:pgMar w:top="792" w:right="1440" w:bottom="51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2530" w14:textId="77777777" w:rsidR="004D1911" w:rsidRDefault="004D1911">
      <w:pPr>
        <w:spacing w:after="0" w:line="240" w:lineRule="auto"/>
      </w:pPr>
      <w:r>
        <w:separator/>
      </w:r>
    </w:p>
  </w:endnote>
  <w:endnote w:type="continuationSeparator" w:id="0">
    <w:p w14:paraId="3EC4EF4E" w14:textId="77777777" w:rsidR="004D1911" w:rsidRDefault="004D1911">
      <w:pPr>
        <w:spacing w:after="0" w:line="240" w:lineRule="auto"/>
      </w:pPr>
      <w:r>
        <w:continuationSeparator/>
      </w:r>
    </w:p>
  </w:endnote>
  <w:endnote w:type="continuationNotice" w:id="1">
    <w:p w14:paraId="12929B4B" w14:textId="77777777" w:rsidR="004D1911" w:rsidRDefault="004D1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BCD4" w14:textId="77777777" w:rsidR="003F2455" w:rsidRDefault="00840796">
    <w:pPr>
      <w:spacing w:after="0" w:line="259" w:lineRule="auto"/>
      <w:ind w:left="4"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p>
  <w:p w14:paraId="25B0BFD9" w14:textId="77777777" w:rsidR="003F2455" w:rsidRDefault="0084079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3151" w14:textId="77777777" w:rsidR="00483455" w:rsidRPr="00EF039B" w:rsidRDefault="00483455">
    <w:pPr>
      <w:pStyle w:val="Footer"/>
      <w:tabs>
        <w:tab w:val="clear" w:pos="4680"/>
        <w:tab w:val="clear" w:pos="9360"/>
      </w:tabs>
      <w:jc w:val="center"/>
      <w:rPr>
        <w:caps/>
        <w:noProof/>
      </w:rPr>
    </w:pPr>
    <w:r w:rsidRPr="00EF039B">
      <w:rPr>
        <w:caps/>
      </w:rPr>
      <w:fldChar w:fldCharType="begin"/>
    </w:r>
    <w:r w:rsidRPr="00EF039B">
      <w:rPr>
        <w:caps/>
      </w:rPr>
      <w:instrText xml:space="preserve"> PAGE   \* MERGEFORMAT </w:instrText>
    </w:r>
    <w:r w:rsidRPr="00EF039B">
      <w:rPr>
        <w:caps/>
      </w:rPr>
      <w:fldChar w:fldCharType="separate"/>
    </w:r>
    <w:r w:rsidRPr="00EF039B">
      <w:rPr>
        <w:caps/>
        <w:noProof/>
      </w:rPr>
      <w:t>2</w:t>
    </w:r>
    <w:r w:rsidRPr="00EF039B">
      <w:rPr>
        <w:caps/>
        <w:noProof/>
      </w:rPr>
      <w:fldChar w:fldCharType="end"/>
    </w:r>
  </w:p>
  <w:p w14:paraId="3B82157D" w14:textId="10E18AEA" w:rsidR="003F2455" w:rsidRDefault="003F2455" w:rsidP="009D6FD6">
    <w:pPr>
      <w:spacing w:after="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BB9" w14:textId="77777777" w:rsidR="00433D13" w:rsidRDefault="00433D13">
    <w:pPr>
      <w:spacing w:after="160" w:line="259" w:lineRule="auto"/>
      <w:ind w:left="0" w:firstLine="0"/>
      <w:rPr>
        <w:rFonts w:cs="Arial"/>
        <w:sz w:val="17"/>
        <w:szCs w:val="17"/>
        <w:shd w:val="clear" w:color="auto" w:fill="FFFFFF"/>
      </w:rPr>
    </w:pPr>
  </w:p>
  <w:p w14:paraId="3D474C83" w14:textId="3D93C2D6" w:rsidR="003F2455" w:rsidRPr="006651E3" w:rsidRDefault="00433D13">
    <w:pPr>
      <w:spacing w:after="160" w:line="259" w:lineRule="auto"/>
      <w:ind w:left="0" w:firstLine="0"/>
      <w:rPr>
        <w:color w:val="000000" w:themeColor="text1"/>
        <w:sz w:val="17"/>
        <w:szCs w:val="17"/>
      </w:rPr>
    </w:pPr>
    <w:r w:rsidRPr="006651E3">
      <w:rPr>
        <w:rFonts w:cs="Arial"/>
        <w:sz w:val="17"/>
        <w:szCs w:val="17"/>
        <w:shd w:val="clear" w:color="auto" w:fill="FFFFFF"/>
      </w:rPr>
      <w:t>496686823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3BDB" w14:textId="77777777" w:rsidR="004D1911" w:rsidRDefault="004D1911">
      <w:pPr>
        <w:spacing w:after="99" w:line="259" w:lineRule="auto"/>
        <w:ind w:left="0" w:firstLine="0"/>
      </w:pPr>
      <w:r>
        <w:separator/>
      </w:r>
    </w:p>
  </w:footnote>
  <w:footnote w:type="continuationSeparator" w:id="0">
    <w:p w14:paraId="6B272B5C" w14:textId="77777777" w:rsidR="004D1911" w:rsidRDefault="004D1911">
      <w:pPr>
        <w:spacing w:after="99" w:line="259" w:lineRule="auto"/>
        <w:ind w:left="0" w:firstLine="0"/>
      </w:pPr>
      <w:r>
        <w:continuationSeparator/>
      </w:r>
    </w:p>
  </w:footnote>
  <w:footnote w:type="continuationNotice" w:id="1">
    <w:p w14:paraId="0B0843FC" w14:textId="77777777" w:rsidR="004D1911" w:rsidRDefault="004D1911">
      <w:pPr>
        <w:spacing w:after="0" w:line="240" w:lineRule="auto"/>
      </w:pPr>
    </w:p>
  </w:footnote>
  <w:footnote w:id="2">
    <w:p w14:paraId="55F52E13" w14:textId="3385A4DB" w:rsidR="00E0245A" w:rsidRDefault="00E0245A" w:rsidP="00E0245A">
      <w:pPr>
        <w:pStyle w:val="FootnoteText"/>
      </w:pPr>
      <w:r>
        <w:rPr>
          <w:rStyle w:val="FootnoteReference"/>
        </w:rPr>
        <w:footnoteRef/>
      </w:r>
      <w:r>
        <w:t xml:space="preserve"> </w:t>
      </w:r>
      <w:r w:rsidR="0045638F">
        <w:t>P</w:t>
      </w:r>
      <w:r>
        <w:t xml:space="preserve">hysical gaps </w:t>
      </w:r>
      <w:r w:rsidR="00914740">
        <w:t>in local broadband networks</w:t>
      </w:r>
      <w:r w:rsidR="00F373D1">
        <w:t xml:space="preserve"> may</w:t>
      </w:r>
      <w:r w:rsidR="00914740">
        <w:t xml:space="preserve"> </w:t>
      </w:r>
      <w:r>
        <w:t>include</w:t>
      </w:r>
      <w:r w:rsidR="00DC3D02">
        <w:t xml:space="preserve"> a lack of </w:t>
      </w:r>
      <w:r w:rsidR="000A1AFB">
        <w:t>adequate</w:t>
      </w:r>
      <w:r w:rsidRPr="00F06604">
        <w:t xml:space="preserve"> </w:t>
      </w:r>
      <w:r w:rsidR="006211F7">
        <w:t xml:space="preserve">fixed </w:t>
      </w:r>
      <w:r w:rsidR="009A6AAD">
        <w:t xml:space="preserve">wireline </w:t>
      </w:r>
      <w:r>
        <w:t>facilities, wireless facilities, last mile facilities, middle mile facilities</w:t>
      </w:r>
      <w:r w:rsidR="008C78CB">
        <w:t xml:space="preserve">, right of ways, </w:t>
      </w:r>
      <w:r w:rsidR="006B1C3D">
        <w:t>pole</w:t>
      </w:r>
      <w:r w:rsidR="00D7078B">
        <w:t>s and pole</w:t>
      </w:r>
      <w:r w:rsidR="006B1C3D">
        <w:t xml:space="preserve"> attachment</w:t>
      </w:r>
      <w:r w:rsidR="00D7078B">
        <w:t xml:space="preserve">s, </w:t>
      </w:r>
      <w:r w:rsidR="000C3300">
        <w:t xml:space="preserve">spectrum, and end user </w:t>
      </w:r>
      <w:r w:rsidR="005D73C2">
        <w:t>terminal</w:t>
      </w:r>
      <w:r w:rsidR="007D2BE6">
        <w:t>s</w:t>
      </w:r>
      <w:r>
        <w:t>.</w:t>
      </w:r>
    </w:p>
  </w:footnote>
  <w:footnote w:id="3">
    <w:p w14:paraId="014CBB53" w14:textId="77777777" w:rsidR="0097592F" w:rsidRDefault="0097592F" w:rsidP="0097592F">
      <w:pPr>
        <w:pStyle w:val="FootnoteText"/>
      </w:pPr>
      <w:r>
        <w:rPr>
          <w:rStyle w:val="FootnoteReference"/>
        </w:rPr>
        <w:footnoteRef/>
      </w:r>
      <w:r w:rsidR="31710B84">
        <w:t xml:space="preserve"> D.21-10-020, pp. 20-21, 30.</w:t>
      </w:r>
    </w:p>
  </w:footnote>
  <w:footnote w:id="4">
    <w:p w14:paraId="77BB049D" w14:textId="77777777" w:rsidR="0097592F" w:rsidRDefault="0097592F" w:rsidP="0097592F">
      <w:pPr>
        <w:pStyle w:val="FootnoteText"/>
      </w:pPr>
      <w:r>
        <w:rPr>
          <w:rStyle w:val="FootnoteReference"/>
        </w:rPr>
        <w:footnoteRef/>
      </w:r>
      <w:r w:rsidR="31710B84">
        <w:t xml:space="preserve"> All statutory references refer to the Public Utilities Code, unless otherwise stated.</w:t>
      </w:r>
    </w:p>
  </w:footnote>
  <w:footnote w:id="5">
    <w:p w14:paraId="5CACF458" w14:textId="77777777" w:rsidR="0097592F" w:rsidRDefault="0097592F" w:rsidP="0097592F">
      <w:pPr>
        <w:pStyle w:val="FootnoteText"/>
      </w:pPr>
      <w:r>
        <w:rPr>
          <w:rStyle w:val="FootnoteReference"/>
        </w:rPr>
        <w:footnoteRef/>
      </w:r>
      <w:r w:rsidR="31710B84">
        <w:t xml:space="preserve"> Pub. Util. Code § 280.5 states, in relevant part: </w:t>
      </w:r>
    </w:p>
    <w:p w14:paraId="7226BC57" w14:textId="77777777" w:rsidR="0097592F" w:rsidRDefault="49B1E734" w:rsidP="00B966FA">
      <w:pPr>
        <w:pStyle w:val="FootnoteText"/>
        <w:ind w:left="720" w:firstLine="0"/>
      </w:pPr>
      <w:r>
        <w:t>(d) For purposes of this section, “community technology programs” means a program that is engaged in diffusing technology in local communities and training local communities in the use of technology, especially local communities that otherwise would have no access or limited access to the Internet and other technologies.</w:t>
      </w:r>
    </w:p>
    <w:p w14:paraId="531456C8" w14:textId="77777777" w:rsidR="0097592F" w:rsidRDefault="49B1E734" w:rsidP="00B966FA">
      <w:pPr>
        <w:pStyle w:val="FootnoteText"/>
        <w:ind w:left="710" w:firstLine="0"/>
      </w:pPr>
      <w:r>
        <w:t>(e) For purposes of this section, “digital divide projects” means community technology programs involved in activities that include, but are not limited to, the following:</w:t>
      </w:r>
    </w:p>
    <w:p w14:paraId="4E521630" w14:textId="77777777" w:rsidR="0097592F" w:rsidRDefault="49B1E734" w:rsidP="00B966FA">
      <w:pPr>
        <w:pStyle w:val="FootnoteText"/>
        <w:ind w:left="720" w:firstLine="710"/>
      </w:pPr>
      <w:r>
        <w:t>(1) Providing open access to and opportunities for training in technology.</w:t>
      </w:r>
    </w:p>
    <w:p w14:paraId="3E2A1FFB" w14:textId="77777777" w:rsidR="0097592F" w:rsidRDefault="49B1E734" w:rsidP="00B966FA">
      <w:pPr>
        <w:pStyle w:val="FootnoteText"/>
        <w:ind w:left="720" w:firstLine="710"/>
      </w:pPr>
      <w:r>
        <w:t>(2) Developing content relevant to the interests and wants of the local community.</w:t>
      </w:r>
    </w:p>
    <w:p w14:paraId="7119B347" w14:textId="77777777" w:rsidR="0097592F" w:rsidRDefault="49B1E734" w:rsidP="00B966FA">
      <w:pPr>
        <w:pStyle w:val="FootnoteText"/>
        <w:ind w:left="1430" w:firstLine="0"/>
      </w:pPr>
      <w:r>
        <w:t>(3) Preparing youth for opportunities in the new economy through multimedia training and skills.</w:t>
      </w:r>
    </w:p>
    <w:p w14:paraId="01FF957F" w14:textId="77777777" w:rsidR="0097592F" w:rsidRDefault="49B1E734" w:rsidP="00B966FA">
      <w:pPr>
        <w:pStyle w:val="FootnoteText"/>
        <w:ind w:left="720" w:firstLine="710"/>
      </w:pPr>
      <w:r>
        <w:t>(4) Harnessing technology for e-government services.</w:t>
      </w:r>
    </w:p>
  </w:footnote>
  <w:footnote w:id="6">
    <w:p w14:paraId="793ADA74" w14:textId="791D78A4" w:rsidR="00D111E9" w:rsidRDefault="00D111E9">
      <w:pPr>
        <w:pStyle w:val="FootnoteText"/>
      </w:pPr>
      <w:r>
        <w:rPr>
          <w:rStyle w:val="FootnoteReference"/>
        </w:rPr>
        <w:footnoteRef/>
      </w:r>
      <w:r>
        <w:t xml:space="preserve"> </w:t>
      </w:r>
      <w:r w:rsidR="008D75F4">
        <w:t xml:space="preserve">CBO grant recipients </w:t>
      </w:r>
      <w:r w:rsidR="00C06A42">
        <w:t xml:space="preserve">must </w:t>
      </w:r>
      <w:r w:rsidR="008D75F4">
        <w:t xml:space="preserve">be </w:t>
      </w:r>
      <w:r w:rsidRPr="00DE41EB">
        <w:rPr>
          <w:color w:val="auto"/>
          <w:szCs w:val="24"/>
        </w:rPr>
        <w:t>exempt from taxation under Section 501</w:t>
      </w:r>
      <w:r w:rsidR="003419FF">
        <w:rPr>
          <w:color w:val="auto"/>
          <w:szCs w:val="24"/>
        </w:rPr>
        <w:t>(c)</w:t>
      </w:r>
      <w:r w:rsidRPr="00DE41EB">
        <w:rPr>
          <w:color w:val="auto"/>
          <w:szCs w:val="24"/>
        </w:rPr>
        <w:t>(3) of the Internal Revenue Code</w:t>
      </w:r>
      <w:r w:rsidR="008D75F4">
        <w:rPr>
          <w:color w:val="auto"/>
          <w:szCs w:val="24"/>
        </w:rPr>
        <w:t>.</w:t>
      </w:r>
      <w:r w:rsidR="00945213">
        <w:rPr>
          <w:color w:val="auto"/>
          <w:szCs w:val="24"/>
        </w:rPr>
        <w:t xml:space="preserve"> </w:t>
      </w:r>
      <w:r w:rsidR="00945213">
        <w:t>Pub. Util. Code § 280.5(c)(2).</w:t>
      </w:r>
    </w:p>
  </w:footnote>
  <w:footnote w:id="7">
    <w:p w14:paraId="17205B79" w14:textId="74DB2E45" w:rsidR="0097592F" w:rsidRDefault="0097592F" w:rsidP="0097592F">
      <w:pPr>
        <w:pStyle w:val="FootnoteText"/>
        <w:rPr>
          <w:color w:val="000000" w:themeColor="text1"/>
        </w:rPr>
      </w:pPr>
      <w:r w:rsidRPr="00A368D3">
        <w:rPr>
          <w:rStyle w:val="FootnoteReference"/>
          <w:color w:val="000000" w:themeColor="text1"/>
        </w:rPr>
        <w:footnoteRef/>
      </w:r>
      <w:r w:rsidR="31710B84" w:rsidRPr="1470D3DC">
        <w:rPr>
          <w:color w:val="000000" w:themeColor="text1"/>
        </w:rPr>
        <w:t xml:space="preserve"> </w:t>
      </w:r>
      <w:r w:rsidR="00A368D3">
        <w:t>D.21-10-020,</w:t>
      </w:r>
      <w:r w:rsidR="31710B84" w:rsidRPr="1470D3DC">
        <w:rPr>
          <w:color w:val="000000" w:themeColor="text1"/>
        </w:rPr>
        <w:t xml:space="preserve"> OP 7(e) and 7(i).</w:t>
      </w:r>
    </w:p>
  </w:footnote>
  <w:footnote w:id="8">
    <w:p w14:paraId="4F61F764" w14:textId="77777777" w:rsidR="0097592F" w:rsidRDefault="0097592F" w:rsidP="0097592F">
      <w:pPr>
        <w:pStyle w:val="FootnoteText"/>
        <w:rPr>
          <w:color w:val="000000" w:themeColor="text1"/>
        </w:rPr>
      </w:pPr>
      <w:r w:rsidRPr="1470D3DC">
        <w:rPr>
          <w:rStyle w:val="FootnoteReference"/>
          <w:color w:val="000000" w:themeColor="text1"/>
        </w:rPr>
        <w:footnoteRef/>
      </w:r>
      <w:r w:rsidR="31710B84" w:rsidRPr="1470D3DC">
        <w:rPr>
          <w:color w:val="000000" w:themeColor="text1"/>
        </w:rPr>
        <w:t xml:space="preserve"> </w:t>
      </w:r>
      <w:r w:rsidR="31710B84" w:rsidRPr="31710B84">
        <w:rPr>
          <w:i/>
          <w:iCs/>
          <w:color w:val="000000" w:themeColor="text1"/>
        </w:rPr>
        <w:t xml:space="preserve">Id. </w:t>
      </w:r>
      <w:r w:rsidR="31710B84" w:rsidRPr="1470D3DC">
        <w:rPr>
          <w:color w:val="000000" w:themeColor="text1"/>
        </w:rPr>
        <w:t>at OP 7(d).</w:t>
      </w:r>
    </w:p>
  </w:footnote>
  <w:footnote w:id="9">
    <w:p w14:paraId="7C5C8746" w14:textId="77777777" w:rsidR="0097592F" w:rsidRDefault="0097592F" w:rsidP="0097592F">
      <w:pPr>
        <w:pStyle w:val="FootnoteText"/>
        <w:rPr>
          <w:color w:val="000000" w:themeColor="text1"/>
        </w:rPr>
      </w:pPr>
      <w:r w:rsidRPr="1470D3DC">
        <w:rPr>
          <w:rStyle w:val="FootnoteReference"/>
          <w:color w:val="000000" w:themeColor="text1"/>
        </w:rPr>
        <w:footnoteRef/>
      </w:r>
      <w:r w:rsidR="31710B84" w:rsidRPr="1470D3DC">
        <w:rPr>
          <w:color w:val="000000" w:themeColor="text1"/>
        </w:rPr>
        <w:t xml:space="preserve"> </w:t>
      </w:r>
      <w:r w:rsidR="31710B84" w:rsidRPr="31710B84">
        <w:rPr>
          <w:i/>
          <w:iCs/>
          <w:color w:val="000000" w:themeColor="text1"/>
        </w:rPr>
        <w:t xml:space="preserve">Id. </w:t>
      </w:r>
      <w:r w:rsidR="31710B84" w:rsidRPr="1470D3DC">
        <w:rPr>
          <w:color w:val="000000" w:themeColor="text1"/>
        </w:rPr>
        <w:t>at OP 7(a)-(b).</w:t>
      </w:r>
    </w:p>
  </w:footnote>
  <w:footnote w:id="10">
    <w:p w14:paraId="04BE815E" w14:textId="64369F74" w:rsidR="0097592F" w:rsidRDefault="0097592F" w:rsidP="0097592F">
      <w:pPr>
        <w:pStyle w:val="FootnoteText"/>
      </w:pPr>
      <w:r>
        <w:rPr>
          <w:rStyle w:val="FootnoteReference"/>
        </w:rPr>
        <w:footnoteRef/>
      </w:r>
      <w:r w:rsidR="00A368D3">
        <w:t xml:space="preserve"> </w:t>
      </w:r>
      <w:r w:rsidR="00A368D3">
        <w:rPr>
          <w:i/>
          <w:iCs/>
        </w:rPr>
        <w:t>Id.</w:t>
      </w:r>
      <w:r w:rsidR="00A368D3">
        <w:t xml:space="preserve"> at</w:t>
      </w:r>
      <w:r w:rsidR="31710B84">
        <w:t xml:space="preserve"> 20-21, 30.</w:t>
      </w:r>
    </w:p>
  </w:footnote>
  <w:footnote w:id="11">
    <w:p w14:paraId="1B75AD38" w14:textId="77777777" w:rsidR="0097592F" w:rsidRDefault="0097592F" w:rsidP="0097592F">
      <w:pPr>
        <w:pStyle w:val="FootnoteText"/>
        <w:rPr>
          <w:color w:val="000000" w:themeColor="text1"/>
        </w:rPr>
      </w:pPr>
      <w:r w:rsidRPr="1470D3DC">
        <w:rPr>
          <w:rStyle w:val="FootnoteReference"/>
          <w:color w:val="000000" w:themeColor="text1"/>
        </w:rPr>
        <w:footnoteRef/>
      </w:r>
      <w:r w:rsidR="31710B84" w:rsidRPr="1470D3DC">
        <w:rPr>
          <w:color w:val="000000" w:themeColor="text1"/>
        </w:rPr>
        <w:t xml:space="preserve"> </w:t>
      </w:r>
      <w:r w:rsidR="31710B84" w:rsidRPr="31710B84">
        <w:rPr>
          <w:i/>
          <w:iCs/>
          <w:color w:val="000000" w:themeColor="text1"/>
        </w:rPr>
        <w:t xml:space="preserve">Id. </w:t>
      </w:r>
      <w:r w:rsidR="31710B84" w:rsidRPr="1470D3DC">
        <w:rPr>
          <w:color w:val="000000" w:themeColor="text1"/>
        </w:rPr>
        <w:t>at OP 7(f).</w:t>
      </w:r>
    </w:p>
  </w:footnote>
  <w:footnote w:id="12">
    <w:p w14:paraId="0C830E6B" w14:textId="77777777" w:rsidR="0097592F" w:rsidRDefault="0097592F" w:rsidP="0097592F">
      <w:pPr>
        <w:pStyle w:val="FootnoteText"/>
      </w:pPr>
      <w:r>
        <w:rPr>
          <w:rStyle w:val="FootnoteReference"/>
        </w:rPr>
        <w:footnoteRef/>
      </w:r>
      <w:r w:rsidR="31710B84">
        <w:t xml:space="preserve"> Decision 21-10-020 at 22.</w:t>
      </w:r>
    </w:p>
  </w:footnote>
  <w:footnote w:id="13">
    <w:p w14:paraId="1ACCE6E1" w14:textId="77777777" w:rsidR="0097592F" w:rsidRDefault="0097592F" w:rsidP="0097592F">
      <w:pPr>
        <w:pStyle w:val="FootnoteText"/>
      </w:pPr>
      <w:r>
        <w:rPr>
          <w:rStyle w:val="FootnoteReference"/>
        </w:rPr>
        <w:footnoteRef/>
      </w:r>
      <w:r w:rsidR="31710B84">
        <w:t xml:space="preserve"> Decision 21-10-020 at Ordering Paragraph (OP) 7.</w:t>
      </w:r>
    </w:p>
  </w:footnote>
  <w:footnote w:id="14">
    <w:p w14:paraId="41C20E92" w14:textId="77777777" w:rsidR="0097592F" w:rsidRDefault="0097592F" w:rsidP="0097592F">
      <w:pPr>
        <w:pStyle w:val="FootnoteText"/>
      </w:pPr>
      <w:r>
        <w:rPr>
          <w:rStyle w:val="FootnoteReference"/>
        </w:rPr>
        <w:footnoteRef/>
      </w:r>
      <w:r w:rsidR="31710B84">
        <w:t xml:space="preserve"> Decision 21-10-020 at OP 7.</w:t>
      </w:r>
    </w:p>
  </w:footnote>
  <w:footnote w:id="15">
    <w:p w14:paraId="738BB6E5" w14:textId="77777777" w:rsidR="0097592F" w:rsidRPr="00D83B96" w:rsidRDefault="0097592F" w:rsidP="00B966FA">
      <w:pPr>
        <w:spacing w:after="0" w:line="257" w:lineRule="auto"/>
        <w:rPr>
          <w:color w:val="000000" w:themeColor="text1"/>
        </w:rPr>
      </w:pPr>
      <w:r w:rsidRPr="00D83B96">
        <w:rPr>
          <w:rStyle w:val="FootnoteReference"/>
          <w:color w:val="000000" w:themeColor="text1"/>
        </w:rPr>
        <w:footnoteRef/>
      </w:r>
      <w:r w:rsidR="31710B84" w:rsidRPr="31710B84">
        <w:rPr>
          <w:rFonts w:eastAsia="Calibri" w:cs="Calibri"/>
          <w:sz w:val="22"/>
        </w:rPr>
        <w:t xml:space="preserve"> </w:t>
      </w:r>
      <w:r w:rsidR="31710B84" w:rsidRPr="00C075FE">
        <w:rPr>
          <w:rFonts w:eastAsia="Calibri" w:cs="Calibri"/>
          <w:sz w:val="20"/>
          <w:szCs w:val="20"/>
        </w:rPr>
        <w:t xml:space="preserve">Due to modifications to the Free or Reduced-Price Meal eligibility criteria during the COVID-19 pandemic, CD staff will use data from the 2018-2019 school year to assess eligibility instead of data from the most recent school year. The 2018-2019 Free or Reduced-Price Meal data is available at the California Department of Education’s website: </w:t>
      </w:r>
      <w:hyperlink r:id="rId1">
        <w:r w:rsidR="31710B84" w:rsidRPr="00C075FE">
          <w:rPr>
            <w:rStyle w:val="Hyperlink"/>
            <w:rFonts w:eastAsia="Calibri" w:cs="Calibri"/>
            <w:sz w:val="20"/>
            <w:szCs w:val="20"/>
          </w:rPr>
          <w:t>https://www.cde.ca.gov/ds/ad/filessp.asp.</w:t>
        </w:r>
      </w:hyperlink>
      <w:r w:rsidR="31710B84" w:rsidRPr="31710B84">
        <w:rPr>
          <w:rFonts w:eastAsia="Calibri" w:cs="Calibri"/>
          <w:sz w:val="22"/>
        </w:rPr>
        <w:t xml:space="preserve"> </w:t>
      </w:r>
    </w:p>
  </w:footnote>
  <w:footnote w:id="16">
    <w:p w14:paraId="51F45B76" w14:textId="77777777" w:rsidR="0097592F" w:rsidRDefault="0097592F" w:rsidP="0097592F">
      <w:pPr>
        <w:pStyle w:val="FootnoteText"/>
      </w:pPr>
      <w:r>
        <w:rPr>
          <w:rStyle w:val="FootnoteReference"/>
        </w:rPr>
        <w:footnoteRef/>
      </w:r>
      <w:r w:rsidR="31710B84">
        <w:t xml:space="preserve"> Decision 21-10-020 at Ordering Paragraph 7.</w:t>
      </w:r>
    </w:p>
  </w:footnote>
  <w:footnote w:id="17">
    <w:p w14:paraId="059E3136" w14:textId="34FA2BA2" w:rsidR="00E17BD2" w:rsidRDefault="00E17BD2">
      <w:pPr>
        <w:pStyle w:val="FootnoteText"/>
      </w:pPr>
      <w:r>
        <w:rPr>
          <w:rStyle w:val="FootnoteReference"/>
        </w:rPr>
        <w:footnoteRef/>
      </w:r>
      <w:r>
        <w:t xml:space="preserve"> </w:t>
      </w:r>
      <w:r w:rsidR="00756063" w:rsidRPr="00756063">
        <w:t xml:space="preserve">Letters of endorsement from the beneficiary school’s district office and Parent Teacher Association are due by the application deadline of </w:t>
      </w:r>
      <w:r w:rsidR="00794C06" w:rsidRPr="003E1D8C">
        <w:t>January 11</w:t>
      </w:r>
      <w:r w:rsidR="00756063" w:rsidRPr="00794C06">
        <w:t>, 202</w:t>
      </w:r>
      <w:r w:rsidR="00794C06" w:rsidRPr="003E1D8C">
        <w:t>3</w:t>
      </w:r>
      <w:r w:rsidR="00756063" w:rsidRPr="00794C06">
        <w:t>.</w:t>
      </w:r>
      <w:r w:rsidR="00756063" w:rsidRPr="00756063">
        <w:t xml:space="preserve"> </w:t>
      </w:r>
      <w:r w:rsidR="000E208A">
        <w:t>An additional</w:t>
      </w:r>
      <w:r w:rsidR="00756063" w:rsidRPr="00756063">
        <w:t xml:space="preserve"> letter of endorsement from the beneficiary school’s school board is </w:t>
      </w:r>
      <w:r w:rsidR="00F51681">
        <w:t xml:space="preserve">also required. However, to allow for additional time to procure the letter of endorsement from the school board, that letter is </w:t>
      </w:r>
      <w:r w:rsidR="00756063" w:rsidRPr="00756063">
        <w:t xml:space="preserve">due by </w:t>
      </w:r>
      <w:r w:rsidR="00794C06">
        <w:t>March 11</w:t>
      </w:r>
      <w:r w:rsidR="00756063" w:rsidRPr="00756063">
        <w:t xml:space="preserve">, </w:t>
      </w:r>
      <w:r w:rsidR="00E72F20" w:rsidRPr="00756063">
        <w:t>2023</w:t>
      </w:r>
      <w:r w:rsidR="004570EA">
        <w:t>,</w:t>
      </w:r>
      <w:r w:rsidR="00F51681">
        <w:t xml:space="preserve"> and is not included as part of the baseline requirements noted above.</w:t>
      </w:r>
    </w:p>
  </w:footnote>
  <w:footnote w:id="18">
    <w:p w14:paraId="4C2A256F" w14:textId="06273115" w:rsidR="00AB1901" w:rsidRDefault="00AB1901">
      <w:pPr>
        <w:pStyle w:val="FootnoteText"/>
      </w:pPr>
      <w:r>
        <w:rPr>
          <w:rStyle w:val="FootnoteReference"/>
        </w:rPr>
        <w:footnoteRef/>
      </w:r>
      <w:r>
        <w:t xml:space="preserve"> </w:t>
      </w:r>
      <w:r w:rsidR="00756063" w:rsidRPr="00756063">
        <w:t>Applicants must submit all three letters of endorsement to meet the requirements of a complete application. Letters of endorsement from the beneficiary school’s district office and Parent Teacher Association are due by the application deadline of December 31, 2022. The letter of endorsement from the beneficiary school’s school board is due by February 28, 2023.</w:t>
      </w:r>
    </w:p>
  </w:footnote>
  <w:footnote w:id="19">
    <w:p w14:paraId="6F258B66" w14:textId="516C1AC2" w:rsidR="1470D3DC" w:rsidRDefault="1470D3DC" w:rsidP="008D6959">
      <w:pPr>
        <w:pStyle w:val="FootnoteText"/>
        <w:rPr>
          <w:color w:val="000000" w:themeColor="text1"/>
        </w:rPr>
      </w:pPr>
      <w:r w:rsidRPr="1470D3DC">
        <w:rPr>
          <w:rStyle w:val="FootnoteReference"/>
          <w:color w:val="000000" w:themeColor="text1"/>
        </w:rPr>
        <w:footnoteRef/>
      </w:r>
      <w:r w:rsidR="49B1E734" w:rsidRPr="1470D3DC">
        <w:rPr>
          <w:color w:val="000000" w:themeColor="text1"/>
        </w:rPr>
        <w:t xml:space="preserve"> Pub. Util. Code section 280.5 requires the Commission provide </w:t>
      </w:r>
      <w:r w:rsidR="00250B1C" w:rsidRPr="1470D3DC">
        <w:rPr>
          <w:color w:val="000000" w:themeColor="text1"/>
        </w:rPr>
        <w:t>grants” in</w:t>
      </w:r>
      <w:r w:rsidR="49B1E734" w:rsidRPr="1470D3DC">
        <w:rPr>
          <w:color w:val="000000" w:themeColor="text1"/>
        </w:rPr>
        <w:t xml:space="preserve"> a way that disburses the funds widely.”</w:t>
      </w:r>
    </w:p>
  </w:footnote>
  <w:footnote w:id="20">
    <w:p w14:paraId="6B795A27" w14:textId="16287639" w:rsidR="005579CF" w:rsidRDefault="005579CF" w:rsidP="005579CF">
      <w:pPr>
        <w:pStyle w:val="FootnoteText"/>
      </w:pPr>
      <w:r>
        <w:rPr>
          <w:rStyle w:val="FootnoteReference"/>
        </w:rPr>
        <w:footnoteRef/>
      </w:r>
      <w:r>
        <w:t xml:space="preserve"> A user guide containing instructions on how to use Kiteworks is available at </w:t>
      </w:r>
      <w:hyperlink r:id="rId2" w:history="1">
        <w:r w:rsidRPr="00731D74">
          <w:rPr>
            <w:rStyle w:val="Hyperlink"/>
          </w:rPr>
          <w:t>https://www.cpuc.ca.gov/-/media/cpuc-website/about-cpuc/employee-information/kiteworksftpexternalusersquickstartguide.pdf</w:t>
        </w:r>
      </w:hyperlink>
      <w:r>
        <w:t>.</w:t>
      </w:r>
    </w:p>
  </w:footnote>
  <w:footnote w:id="21">
    <w:p w14:paraId="7F13F9B5" w14:textId="77777777" w:rsidR="00D407C9" w:rsidRDefault="00D407C9" w:rsidP="00D407C9">
      <w:pPr>
        <w:pStyle w:val="FootnoteText"/>
        <w:rPr>
          <w:color w:val="0563C1"/>
          <w:u w:val="single"/>
        </w:rPr>
      </w:pPr>
      <w:r w:rsidRPr="1FE52254">
        <w:rPr>
          <w:rStyle w:val="FootnoteReference"/>
        </w:rPr>
        <w:footnoteRef/>
      </w:r>
      <w:r>
        <w:t xml:space="preserve">  Order Instituting Rulemaking Regarding Broadband Infrastructure Deployment and to Support Service Providers in the State of California; </w:t>
      </w:r>
      <w:hyperlink r:id="rId3" w:history="1">
        <w:r w:rsidRPr="1FE52254">
          <w:rPr>
            <w:rStyle w:val="Hyperlink"/>
          </w:rPr>
          <w:t>R.20-09-001</w:t>
        </w:r>
      </w:hyperlink>
      <w:r>
        <w:t xml:space="preserve"> at 4-5.</w:t>
      </w:r>
    </w:p>
  </w:footnote>
  <w:footnote w:id="22">
    <w:p w14:paraId="52A59AE9" w14:textId="77FA74B3" w:rsidR="000111DE" w:rsidRDefault="000111DE" w:rsidP="000111DE">
      <w:pPr>
        <w:pStyle w:val="FootnoteText"/>
        <w:rPr>
          <w:color w:val="000000" w:themeColor="text1"/>
        </w:rPr>
      </w:pPr>
      <w:r>
        <w:rPr>
          <w:rStyle w:val="FootnoteReference"/>
        </w:rPr>
        <w:footnoteRef/>
      </w:r>
      <w:r>
        <w:t xml:space="preserve"> The county-school-district (CDS) code </w:t>
      </w:r>
      <w:r w:rsidRPr="005B1109">
        <w:t>is the</w:t>
      </w:r>
      <w:r>
        <w:t xml:space="preserve"> CA</w:t>
      </w:r>
      <w:r w:rsidRPr="005B1109">
        <w:t xml:space="preserve"> Department</w:t>
      </w:r>
      <w:r>
        <w:t xml:space="preserve"> of Education</w:t>
      </w:r>
      <w:r w:rsidRPr="005B1109">
        <w:t>’s method for tracking California schools.</w:t>
      </w:r>
      <w:r>
        <w:t xml:space="preserve"> Refer to </w:t>
      </w:r>
      <w:hyperlink r:id="rId4" w:history="1">
        <w:r w:rsidRPr="00731D74">
          <w:rPr>
            <w:rStyle w:val="Hyperlink"/>
          </w:rPr>
          <w:t>https://www.cde.ca.gov/ds/si/ds/</w:t>
        </w:r>
      </w:hyperlink>
      <w:r>
        <w:t xml:space="preserve">. </w:t>
      </w:r>
      <w:r w:rsidR="13105757">
        <w:t xml:space="preserve">The data source, Unduplicated Student Poverty – Free or Reduced-Price Meals Data 2018–19, </w:t>
      </w:r>
      <w:r w:rsidR="7AA2D4AA">
        <w:t>was</w:t>
      </w:r>
      <w:r w:rsidR="7F14F5B6">
        <w:t xml:space="preserve"> used to identify eligible schools and school districts </w:t>
      </w:r>
      <w:r w:rsidR="1CDCAF3B">
        <w:t xml:space="preserve">and </w:t>
      </w:r>
      <w:r w:rsidR="7F14F5B6">
        <w:t xml:space="preserve">can be found on </w:t>
      </w:r>
      <w:hyperlink r:id="rId5">
        <w:r w:rsidR="7F14F5B6" w:rsidRPr="7F14F5B6">
          <w:rPr>
            <w:rStyle w:val="Hyperlink"/>
          </w:rPr>
          <w:t>https://www.cde.ca.gov/ds/ad/filessp.asp</w:t>
        </w:r>
      </w:hyperlink>
      <w:r w:rsidR="7F14F5B6" w:rsidRPr="7F14F5B6">
        <w:t>.</w:t>
      </w:r>
    </w:p>
  </w:footnote>
  <w:footnote w:id="23">
    <w:p w14:paraId="2042E5A7" w14:textId="7718E1C8" w:rsidR="00744725" w:rsidRDefault="00744725">
      <w:pPr>
        <w:pStyle w:val="FootnoteText"/>
      </w:pPr>
      <w:r>
        <w:rPr>
          <w:rStyle w:val="FootnoteReference"/>
        </w:rPr>
        <w:footnoteRef/>
      </w:r>
      <w:r>
        <w:t xml:space="preserve"> </w:t>
      </w:r>
      <w:r w:rsidRPr="00AB1901">
        <w:t>A</w:t>
      </w:r>
      <w:r>
        <w:t xml:space="preserve">pplicants must submit all three letters of endorsement to meet the requirements of a </w:t>
      </w:r>
      <w:r w:rsidRPr="00AB1901">
        <w:t>complete application</w:t>
      </w:r>
      <w:r>
        <w:t>.</w:t>
      </w:r>
      <w:r w:rsidRPr="00AB1901">
        <w:t xml:space="preserve"> </w:t>
      </w:r>
      <w:r>
        <w:t xml:space="preserve">Letters of endorsement from the beneficiary school’s district office and Parent Teacher Association are due by the application deadline of December 31, 2022. </w:t>
      </w:r>
      <w:r w:rsidR="00481E06">
        <w:t>The letter of endorsement from the beneficiary school’s school board is due by</w:t>
      </w:r>
      <w:r>
        <w:t xml:space="preserve"> February 28,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A6FD" w14:textId="1B225260" w:rsidR="003F2455" w:rsidRDefault="00840796">
    <w:pPr>
      <w:spacing w:after="0" w:line="259" w:lineRule="auto"/>
      <w:ind w:left="0" w:firstLine="0"/>
    </w:pPr>
    <w:r>
      <w:t xml:space="preserve">Resolution T-17666                                                                                              </w:t>
    </w:r>
  </w:p>
  <w:p w14:paraId="42E91C04" w14:textId="77777777" w:rsidR="003F2455" w:rsidRDefault="00840796">
    <w:pPr>
      <w:spacing w:after="0" w:line="259" w:lineRule="auto"/>
      <w:ind w:left="0" w:firstLine="0"/>
    </w:pPr>
    <w:r>
      <w:t xml:space="preserve">CD/AJC </w:t>
    </w:r>
  </w:p>
  <w:p w14:paraId="03E492B5" w14:textId="77777777" w:rsidR="003F2455" w:rsidRDefault="00840796">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8022" w14:textId="3FB93EC6" w:rsidR="003F2455" w:rsidRDefault="00840796" w:rsidP="00964FA0">
    <w:pPr>
      <w:spacing w:after="0" w:line="259" w:lineRule="auto"/>
      <w:ind w:left="0" w:firstLine="0"/>
    </w:pPr>
    <w:r>
      <w:t>Resolution T-</w:t>
    </w:r>
    <w:r w:rsidR="00AD2BDA">
      <w:t>17770</w:t>
    </w:r>
    <w:r w:rsidR="00964FA0">
      <w:t xml:space="preserve">                                      </w:t>
    </w:r>
    <w:r w:rsidR="00964FA0" w:rsidRPr="00964FA0">
      <w:t>DRAFT</w:t>
    </w:r>
    <w:r w:rsidR="00964FA0">
      <w:t xml:space="preserve">                                                 10/6/2022</w:t>
    </w:r>
  </w:p>
  <w:p w14:paraId="2AD34E14" w14:textId="67185917" w:rsidR="003F2455" w:rsidRDefault="00840796">
    <w:pPr>
      <w:spacing w:after="0" w:line="259" w:lineRule="auto"/>
      <w:ind w:left="0" w:firstLine="0"/>
    </w:pPr>
    <w:r>
      <w:t>CD/</w:t>
    </w:r>
    <w:r w:rsidR="001F72EC">
      <w:t>EVW</w:t>
    </w:r>
  </w:p>
  <w:p w14:paraId="076711D0" w14:textId="77777777" w:rsidR="003F2455" w:rsidRDefault="00840796">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0CCE" w14:textId="77777777" w:rsidR="006D4059" w:rsidRPr="006D4059" w:rsidRDefault="006D4059" w:rsidP="006D4059">
    <w:pPr>
      <w:spacing w:after="0" w:line="240" w:lineRule="auto"/>
      <w:ind w:left="0" w:firstLine="0"/>
      <w:rPr>
        <w:color w:val="auto"/>
      </w:rPr>
    </w:pPr>
    <w:r w:rsidRPr="006D4059">
      <w:rPr>
        <w:color w:val="auto"/>
      </w:rPr>
      <w:t>Resolution T-17770                                         DRAFT                              Agenda ID#20925</w:t>
    </w:r>
  </w:p>
  <w:p w14:paraId="152E3175" w14:textId="5730B79E" w:rsidR="003F2455" w:rsidRPr="006D4059" w:rsidRDefault="006D4059" w:rsidP="006D4059">
    <w:pPr>
      <w:spacing w:after="0" w:line="240" w:lineRule="auto"/>
      <w:ind w:left="0" w:firstLine="0"/>
      <w:rPr>
        <w:color w:val="auto"/>
      </w:rPr>
    </w:pPr>
    <w:r w:rsidRPr="006D4059">
      <w:rPr>
        <w:color w:val="auto"/>
      </w:rPr>
      <w:t xml:space="preserve">CD/EVW                                                                                                                                                                    </w:t>
    </w:r>
  </w:p>
</w:hdr>
</file>

<file path=word/intelligence.xml><?xml version="1.0" encoding="utf-8"?>
<int:Intelligence xmlns:int="http://schemas.microsoft.com/office/intelligence/2019/intelligence">
  <int:IntelligenceSettings/>
  <int:Manifest>
    <int:ParagraphRange paragraphId="635315486" textId="1766721783" start="69" length="11" invalidationStart="69" invalidationLength="11" id="ozMbQ5R5"/>
    <int:ParagraphRange paragraphId="1037231607" textId="440382974" start="352" length="8" invalidationStart="352" invalidationLength="8" id="Cz62yPQf"/>
  </int:Manifest>
  <int:Observations>
    <int:Content id="ozMbQ5R5">
      <int:Rejection type="LegacyProofing"/>
    </int:Content>
    <int:Content id="Cz62yPQ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8A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5819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087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E65E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525C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7AB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0C3E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4CCF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0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96A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57202"/>
    <w:multiLevelType w:val="hybridMultilevel"/>
    <w:tmpl w:val="FFFFFFFF"/>
    <w:lvl w:ilvl="0" w:tplc="0A9693CE">
      <w:start w:val="1"/>
      <w:numFmt w:val="bullet"/>
      <w:lvlText w:val=""/>
      <w:lvlJc w:val="left"/>
      <w:pPr>
        <w:ind w:left="720" w:hanging="360"/>
      </w:pPr>
      <w:rPr>
        <w:rFonts w:ascii="Symbol" w:hAnsi="Symbol" w:hint="default"/>
      </w:rPr>
    </w:lvl>
    <w:lvl w:ilvl="1" w:tplc="E3220B26">
      <w:start w:val="1"/>
      <w:numFmt w:val="bullet"/>
      <w:lvlText w:val="o"/>
      <w:lvlJc w:val="left"/>
      <w:pPr>
        <w:ind w:left="1440" w:hanging="360"/>
      </w:pPr>
      <w:rPr>
        <w:rFonts w:ascii="Courier New" w:hAnsi="Courier New" w:hint="default"/>
      </w:rPr>
    </w:lvl>
    <w:lvl w:ilvl="2" w:tplc="0D1AF334">
      <w:start w:val="1"/>
      <w:numFmt w:val="bullet"/>
      <w:lvlText w:val=""/>
      <w:lvlJc w:val="left"/>
      <w:pPr>
        <w:ind w:left="2160" w:hanging="360"/>
      </w:pPr>
      <w:rPr>
        <w:rFonts w:ascii="Wingdings" w:hAnsi="Wingdings" w:hint="default"/>
      </w:rPr>
    </w:lvl>
    <w:lvl w:ilvl="3" w:tplc="AA587276">
      <w:start w:val="1"/>
      <w:numFmt w:val="bullet"/>
      <w:lvlText w:val=""/>
      <w:lvlJc w:val="left"/>
      <w:pPr>
        <w:ind w:left="2880" w:hanging="360"/>
      </w:pPr>
      <w:rPr>
        <w:rFonts w:ascii="Symbol" w:hAnsi="Symbol" w:hint="default"/>
      </w:rPr>
    </w:lvl>
    <w:lvl w:ilvl="4" w:tplc="92D45E04">
      <w:start w:val="1"/>
      <w:numFmt w:val="bullet"/>
      <w:lvlText w:val="o"/>
      <w:lvlJc w:val="left"/>
      <w:pPr>
        <w:ind w:left="3600" w:hanging="360"/>
      </w:pPr>
      <w:rPr>
        <w:rFonts w:ascii="Courier New" w:hAnsi="Courier New" w:hint="default"/>
      </w:rPr>
    </w:lvl>
    <w:lvl w:ilvl="5" w:tplc="54E2EDF0">
      <w:start w:val="1"/>
      <w:numFmt w:val="bullet"/>
      <w:lvlText w:val=""/>
      <w:lvlJc w:val="left"/>
      <w:pPr>
        <w:ind w:left="4320" w:hanging="360"/>
      </w:pPr>
      <w:rPr>
        <w:rFonts w:ascii="Wingdings" w:hAnsi="Wingdings" w:hint="default"/>
      </w:rPr>
    </w:lvl>
    <w:lvl w:ilvl="6" w:tplc="B69E7598">
      <w:start w:val="1"/>
      <w:numFmt w:val="bullet"/>
      <w:lvlText w:val=""/>
      <w:lvlJc w:val="left"/>
      <w:pPr>
        <w:ind w:left="5040" w:hanging="360"/>
      </w:pPr>
      <w:rPr>
        <w:rFonts w:ascii="Symbol" w:hAnsi="Symbol" w:hint="default"/>
      </w:rPr>
    </w:lvl>
    <w:lvl w:ilvl="7" w:tplc="B918508E">
      <w:start w:val="1"/>
      <w:numFmt w:val="bullet"/>
      <w:lvlText w:val="o"/>
      <w:lvlJc w:val="left"/>
      <w:pPr>
        <w:ind w:left="5760" w:hanging="360"/>
      </w:pPr>
      <w:rPr>
        <w:rFonts w:ascii="Courier New" w:hAnsi="Courier New" w:hint="default"/>
      </w:rPr>
    </w:lvl>
    <w:lvl w:ilvl="8" w:tplc="CECE44D8">
      <w:start w:val="1"/>
      <w:numFmt w:val="bullet"/>
      <w:lvlText w:val=""/>
      <w:lvlJc w:val="left"/>
      <w:pPr>
        <w:ind w:left="6480" w:hanging="360"/>
      </w:pPr>
      <w:rPr>
        <w:rFonts w:ascii="Wingdings" w:hAnsi="Wingdings" w:hint="default"/>
      </w:rPr>
    </w:lvl>
  </w:abstractNum>
  <w:abstractNum w:abstractNumId="11" w15:restartNumberingAfterBreak="0">
    <w:nsid w:val="0FD633A2"/>
    <w:multiLevelType w:val="hybridMultilevel"/>
    <w:tmpl w:val="FFFFFFFF"/>
    <w:lvl w:ilvl="0" w:tplc="00BA2718">
      <w:start w:val="1"/>
      <w:numFmt w:val="decimal"/>
      <w:lvlText w:val="%1."/>
      <w:lvlJc w:val="left"/>
      <w:pPr>
        <w:ind w:left="720" w:hanging="360"/>
      </w:pPr>
    </w:lvl>
    <w:lvl w:ilvl="1" w:tplc="2190EDB6">
      <w:start w:val="1"/>
      <w:numFmt w:val="lowerLetter"/>
      <w:lvlText w:val="%2."/>
      <w:lvlJc w:val="left"/>
      <w:pPr>
        <w:ind w:left="1440" w:hanging="360"/>
      </w:pPr>
    </w:lvl>
    <w:lvl w:ilvl="2" w:tplc="E5523826">
      <w:start w:val="1"/>
      <w:numFmt w:val="lowerRoman"/>
      <w:lvlText w:val="%3."/>
      <w:lvlJc w:val="right"/>
      <w:pPr>
        <w:ind w:left="2160" w:hanging="180"/>
      </w:pPr>
    </w:lvl>
    <w:lvl w:ilvl="3" w:tplc="50E6E9AE">
      <w:start w:val="1"/>
      <w:numFmt w:val="decimal"/>
      <w:lvlText w:val="%4."/>
      <w:lvlJc w:val="left"/>
      <w:pPr>
        <w:ind w:left="2880" w:hanging="360"/>
      </w:pPr>
    </w:lvl>
    <w:lvl w:ilvl="4" w:tplc="67BAA8CA">
      <w:start w:val="1"/>
      <w:numFmt w:val="lowerLetter"/>
      <w:lvlText w:val="%5."/>
      <w:lvlJc w:val="left"/>
      <w:pPr>
        <w:ind w:left="3600" w:hanging="360"/>
      </w:pPr>
    </w:lvl>
    <w:lvl w:ilvl="5" w:tplc="BE5A2FE8">
      <w:start w:val="1"/>
      <w:numFmt w:val="lowerRoman"/>
      <w:lvlText w:val="%6."/>
      <w:lvlJc w:val="right"/>
      <w:pPr>
        <w:ind w:left="4320" w:hanging="180"/>
      </w:pPr>
    </w:lvl>
    <w:lvl w:ilvl="6" w:tplc="2EA83332">
      <w:start w:val="1"/>
      <w:numFmt w:val="decimal"/>
      <w:lvlText w:val="%7."/>
      <w:lvlJc w:val="left"/>
      <w:pPr>
        <w:ind w:left="5040" w:hanging="360"/>
      </w:pPr>
    </w:lvl>
    <w:lvl w:ilvl="7" w:tplc="6C2A2458">
      <w:start w:val="1"/>
      <w:numFmt w:val="lowerLetter"/>
      <w:lvlText w:val="%8."/>
      <w:lvlJc w:val="left"/>
      <w:pPr>
        <w:ind w:left="5760" w:hanging="360"/>
      </w:pPr>
    </w:lvl>
    <w:lvl w:ilvl="8" w:tplc="AD32D1BA">
      <w:start w:val="1"/>
      <w:numFmt w:val="lowerRoman"/>
      <w:lvlText w:val="%9."/>
      <w:lvlJc w:val="right"/>
      <w:pPr>
        <w:ind w:left="6480" w:hanging="180"/>
      </w:pPr>
    </w:lvl>
  </w:abstractNum>
  <w:abstractNum w:abstractNumId="12" w15:restartNumberingAfterBreak="0">
    <w:nsid w:val="13571DAB"/>
    <w:multiLevelType w:val="hybridMultilevel"/>
    <w:tmpl w:val="FFFFFFFF"/>
    <w:lvl w:ilvl="0" w:tplc="FFFFFFFF">
      <w:start w:val="1"/>
      <w:numFmt w:val="decimal"/>
      <w:lvlText w:val="%1."/>
      <w:lvlJc w:val="left"/>
      <w:pPr>
        <w:ind w:left="720" w:hanging="360"/>
      </w:pPr>
    </w:lvl>
    <w:lvl w:ilvl="1" w:tplc="5C0235C0">
      <w:start w:val="1"/>
      <w:numFmt w:val="lowerLetter"/>
      <w:lvlText w:val="%2."/>
      <w:lvlJc w:val="left"/>
      <w:pPr>
        <w:ind w:left="1440" w:hanging="360"/>
      </w:pPr>
    </w:lvl>
    <w:lvl w:ilvl="2" w:tplc="706C57DE">
      <w:start w:val="1"/>
      <w:numFmt w:val="lowerRoman"/>
      <w:lvlText w:val="%3."/>
      <w:lvlJc w:val="right"/>
      <w:pPr>
        <w:ind w:left="2160" w:hanging="180"/>
      </w:pPr>
    </w:lvl>
    <w:lvl w:ilvl="3" w:tplc="37F8A934">
      <w:start w:val="1"/>
      <w:numFmt w:val="decimal"/>
      <w:lvlText w:val="%4."/>
      <w:lvlJc w:val="left"/>
      <w:pPr>
        <w:ind w:left="2880" w:hanging="360"/>
      </w:pPr>
    </w:lvl>
    <w:lvl w:ilvl="4" w:tplc="CF5A66A2">
      <w:start w:val="1"/>
      <w:numFmt w:val="lowerLetter"/>
      <w:lvlText w:val="%5."/>
      <w:lvlJc w:val="left"/>
      <w:pPr>
        <w:ind w:left="3600" w:hanging="360"/>
      </w:pPr>
    </w:lvl>
    <w:lvl w:ilvl="5" w:tplc="DCC8980E">
      <w:start w:val="1"/>
      <w:numFmt w:val="lowerRoman"/>
      <w:lvlText w:val="%6."/>
      <w:lvlJc w:val="right"/>
      <w:pPr>
        <w:ind w:left="4320" w:hanging="180"/>
      </w:pPr>
    </w:lvl>
    <w:lvl w:ilvl="6" w:tplc="B4C6987A">
      <w:start w:val="1"/>
      <w:numFmt w:val="decimal"/>
      <w:lvlText w:val="%7."/>
      <w:lvlJc w:val="left"/>
      <w:pPr>
        <w:ind w:left="5040" w:hanging="360"/>
      </w:pPr>
    </w:lvl>
    <w:lvl w:ilvl="7" w:tplc="08EEEB52">
      <w:start w:val="1"/>
      <w:numFmt w:val="lowerLetter"/>
      <w:lvlText w:val="%8."/>
      <w:lvlJc w:val="left"/>
      <w:pPr>
        <w:ind w:left="5760" w:hanging="360"/>
      </w:pPr>
    </w:lvl>
    <w:lvl w:ilvl="8" w:tplc="6C603CB0">
      <w:start w:val="1"/>
      <w:numFmt w:val="lowerRoman"/>
      <w:lvlText w:val="%9."/>
      <w:lvlJc w:val="right"/>
      <w:pPr>
        <w:ind w:left="6480" w:hanging="180"/>
      </w:pPr>
    </w:lvl>
  </w:abstractNum>
  <w:abstractNum w:abstractNumId="13" w15:restartNumberingAfterBreak="0">
    <w:nsid w:val="22C350B9"/>
    <w:multiLevelType w:val="hybridMultilevel"/>
    <w:tmpl w:val="4464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A0FDB"/>
    <w:multiLevelType w:val="hybridMultilevel"/>
    <w:tmpl w:val="EAA456AE"/>
    <w:lvl w:ilvl="0" w:tplc="DB8C4662">
      <w:start w:val="1"/>
      <w:numFmt w:val="decimal"/>
      <w:lvlText w:val="4.%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D53643"/>
    <w:multiLevelType w:val="hybridMultilevel"/>
    <w:tmpl w:val="B20AB7AE"/>
    <w:lvl w:ilvl="0" w:tplc="FFFFFFFF">
      <w:start w:val="1"/>
      <w:numFmt w:val="decimal"/>
      <w:lvlText w:val="6.%1   "/>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3A3EC0"/>
    <w:multiLevelType w:val="hybridMultilevel"/>
    <w:tmpl w:val="4086AE3A"/>
    <w:lvl w:ilvl="0" w:tplc="847CEA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026EB"/>
    <w:multiLevelType w:val="hybridMultilevel"/>
    <w:tmpl w:val="8B6673CC"/>
    <w:lvl w:ilvl="0" w:tplc="04081BF8">
      <w:start w:val="1"/>
      <w:numFmt w:val="decimal"/>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9488A"/>
    <w:multiLevelType w:val="hybridMultilevel"/>
    <w:tmpl w:val="ABDCBBA6"/>
    <w:lvl w:ilvl="0" w:tplc="23689D20">
      <w:start w:val="1"/>
      <w:numFmt w:val="decimal"/>
      <w:lvlText w:val="5.%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680B3A"/>
    <w:multiLevelType w:val="hybridMultilevel"/>
    <w:tmpl w:val="E07477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67EF9"/>
    <w:multiLevelType w:val="hybridMultilevel"/>
    <w:tmpl w:val="EA8CC230"/>
    <w:lvl w:ilvl="0" w:tplc="FFFFFFFF">
      <w:start w:val="1"/>
      <w:numFmt w:val="decimal"/>
      <w:lvlText w:val="2.%1   "/>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336F7A"/>
    <w:multiLevelType w:val="hybridMultilevel"/>
    <w:tmpl w:val="76AC4404"/>
    <w:lvl w:ilvl="0" w:tplc="BB680F44">
      <w:start w:val="1"/>
      <w:numFmt w:val="decimal"/>
      <w:lvlText w:val="3.%1   "/>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8D2B26"/>
    <w:multiLevelType w:val="hybridMultilevel"/>
    <w:tmpl w:val="38F0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0F6F"/>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FAB6DC2"/>
    <w:multiLevelType w:val="hybridMultilevel"/>
    <w:tmpl w:val="83420054"/>
    <w:lvl w:ilvl="0" w:tplc="FFFFFFFF">
      <w:start w:val="1"/>
      <w:numFmt w:val="decimal"/>
      <w:lvlText w:val="2.%1   "/>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3341E2"/>
    <w:multiLevelType w:val="hybridMultilevel"/>
    <w:tmpl w:val="FFFFFFFF"/>
    <w:lvl w:ilvl="0" w:tplc="5F162422">
      <w:start w:val="1"/>
      <w:numFmt w:val="decimal"/>
      <w:lvlText w:val="%1."/>
      <w:lvlJc w:val="left"/>
      <w:pPr>
        <w:ind w:left="720" w:hanging="360"/>
      </w:pPr>
    </w:lvl>
    <w:lvl w:ilvl="1" w:tplc="97C4DC66">
      <w:start w:val="1"/>
      <w:numFmt w:val="lowerLetter"/>
      <w:lvlText w:val="%2."/>
      <w:lvlJc w:val="left"/>
      <w:pPr>
        <w:ind w:left="1440" w:hanging="360"/>
      </w:pPr>
    </w:lvl>
    <w:lvl w:ilvl="2" w:tplc="DD64DEEA">
      <w:start w:val="1"/>
      <w:numFmt w:val="lowerRoman"/>
      <w:lvlText w:val="%3."/>
      <w:lvlJc w:val="right"/>
      <w:pPr>
        <w:ind w:left="2160" w:hanging="180"/>
      </w:pPr>
    </w:lvl>
    <w:lvl w:ilvl="3" w:tplc="4328B9E4">
      <w:start w:val="1"/>
      <w:numFmt w:val="decimal"/>
      <w:lvlText w:val="%4."/>
      <w:lvlJc w:val="left"/>
      <w:pPr>
        <w:ind w:left="2880" w:hanging="360"/>
      </w:pPr>
    </w:lvl>
    <w:lvl w:ilvl="4" w:tplc="191E06DE">
      <w:start w:val="1"/>
      <w:numFmt w:val="lowerLetter"/>
      <w:lvlText w:val="%5."/>
      <w:lvlJc w:val="left"/>
      <w:pPr>
        <w:ind w:left="3600" w:hanging="360"/>
      </w:pPr>
    </w:lvl>
    <w:lvl w:ilvl="5" w:tplc="DED8BA68">
      <w:start w:val="1"/>
      <w:numFmt w:val="lowerRoman"/>
      <w:lvlText w:val="%6."/>
      <w:lvlJc w:val="right"/>
      <w:pPr>
        <w:ind w:left="4320" w:hanging="180"/>
      </w:pPr>
    </w:lvl>
    <w:lvl w:ilvl="6" w:tplc="B0009D5A">
      <w:start w:val="1"/>
      <w:numFmt w:val="decimal"/>
      <w:lvlText w:val="%7."/>
      <w:lvlJc w:val="left"/>
      <w:pPr>
        <w:ind w:left="5040" w:hanging="360"/>
      </w:pPr>
    </w:lvl>
    <w:lvl w:ilvl="7" w:tplc="F4D4F472">
      <w:start w:val="1"/>
      <w:numFmt w:val="lowerLetter"/>
      <w:lvlText w:val="%8."/>
      <w:lvlJc w:val="left"/>
      <w:pPr>
        <w:ind w:left="5760" w:hanging="360"/>
      </w:pPr>
    </w:lvl>
    <w:lvl w:ilvl="8" w:tplc="5D062E7A">
      <w:start w:val="1"/>
      <w:numFmt w:val="lowerRoman"/>
      <w:lvlText w:val="%9."/>
      <w:lvlJc w:val="right"/>
      <w:pPr>
        <w:ind w:left="6480" w:hanging="180"/>
      </w:pPr>
    </w:lvl>
  </w:abstractNum>
  <w:abstractNum w:abstractNumId="26" w15:restartNumberingAfterBreak="0">
    <w:nsid w:val="6B7F2671"/>
    <w:multiLevelType w:val="hybridMultilevel"/>
    <w:tmpl w:val="C72C5E7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6893800"/>
    <w:multiLevelType w:val="hybridMultilevel"/>
    <w:tmpl w:val="0F22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33656">
    <w:abstractNumId w:val="10"/>
  </w:num>
  <w:num w:numId="2" w16cid:durableId="2132935885">
    <w:abstractNumId w:val="11"/>
  </w:num>
  <w:num w:numId="3" w16cid:durableId="1710757774">
    <w:abstractNumId w:val="12"/>
  </w:num>
  <w:num w:numId="4" w16cid:durableId="1164201179">
    <w:abstractNumId w:val="19"/>
  </w:num>
  <w:num w:numId="5" w16cid:durableId="865798845">
    <w:abstractNumId w:val="22"/>
  </w:num>
  <w:num w:numId="6" w16cid:durableId="582642986">
    <w:abstractNumId w:val="17"/>
  </w:num>
  <w:num w:numId="7" w16cid:durableId="704909048">
    <w:abstractNumId w:val="24"/>
  </w:num>
  <w:num w:numId="8" w16cid:durableId="1983193939">
    <w:abstractNumId w:val="21"/>
  </w:num>
  <w:num w:numId="9" w16cid:durableId="1739358030">
    <w:abstractNumId w:val="14"/>
  </w:num>
  <w:num w:numId="10" w16cid:durableId="883173462">
    <w:abstractNumId w:val="18"/>
  </w:num>
  <w:num w:numId="11" w16cid:durableId="498618843">
    <w:abstractNumId w:val="20"/>
  </w:num>
  <w:num w:numId="12" w16cid:durableId="1973711866">
    <w:abstractNumId w:val="25"/>
  </w:num>
  <w:num w:numId="13" w16cid:durableId="418453144">
    <w:abstractNumId w:val="23"/>
  </w:num>
  <w:num w:numId="14" w16cid:durableId="2019653051">
    <w:abstractNumId w:val="15"/>
  </w:num>
  <w:num w:numId="15" w16cid:durableId="1735159289">
    <w:abstractNumId w:val="27"/>
  </w:num>
  <w:num w:numId="16" w16cid:durableId="732004175">
    <w:abstractNumId w:val="13"/>
  </w:num>
  <w:num w:numId="17" w16cid:durableId="1307273233">
    <w:abstractNumId w:val="16"/>
  </w:num>
  <w:num w:numId="18" w16cid:durableId="689113677">
    <w:abstractNumId w:val="26"/>
  </w:num>
  <w:num w:numId="19" w16cid:durableId="1676110844">
    <w:abstractNumId w:val="9"/>
  </w:num>
  <w:num w:numId="20" w16cid:durableId="1679694722">
    <w:abstractNumId w:val="8"/>
  </w:num>
  <w:num w:numId="21" w16cid:durableId="2116704950">
    <w:abstractNumId w:val="7"/>
  </w:num>
  <w:num w:numId="22" w16cid:durableId="858275903">
    <w:abstractNumId w:val="6"/>
  </w:num>
  <w:num w:numId="23" w16cid:durableId="2086489137">
    <w:abstractNumId w:val="5"/>
  </w:num>
  <w:num w:numId="24" w16cid:durableId="923804798">
    <w:abstractNumId w:val="4"/>
  </w:num>
  <w:num w:numId="25" w16cid:durableId="854422617">
    <w:abstractNumId w:val="3"/>
  </w:num>
  <w:num w:numId="26" w16cid:durableId="989481670">
    <w:abstractNumId w:val="2"/>
  </w:num>
  <w:num w:numId="27" w16cid:durableId="1256329436">
    <w:abstractNumId w:val="1"/>
  </w:num>
  <w:num w:numId="28" w16cid:durableId="192310240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55"/>
    <w:rsid w:val="00000883"/>
    <w:rsid w:val="00002DB4"/>
    <w:rsid w:val="00003890"/>
    <w:rsid w:val="00003F10"/>
    <w:rsid w:val="000041FF"/>
    <w:rsid w:val="00004FB8"/>
    <w:rsid w:val="000056D5"/>
    <w:rsid w:val="00005AB7"/>
    <w:rsid w:val="00005E6A"/>
    <w:rsid w:val="00005EE8"/>
    <w:rsid w:val="000075B4"/>
    <w:rsid w:val="00007D4F"/>
    <w:rsid w:val="00007F9E"/>
    <w:rsid w:val="000103FD"/>
    <w:rsid w:val="000111DE"/>
    <w:rsid w:val="000115D1"/>
    <w:rsid w:val="00011D34"/>
    <w:rsid w:val="000128E1"/>
    <w:rsid w:val="00012988"/>
    <w:rsid w:val="00012F88"/>
    <w:rsid w:val="000130BC"/>
    <w:rsid w:val="00013795"/>
    <w:rsid w:val="00014490"/>
    <w:rsid w:val="00014CCC"/>
    <w:rsid w:val="00014D4D"/>
    <w:rsid w:val="00014E0A"/>
    <w:rsid w:val="00014F7A"/>
    <w:rsid w:val="00015348"/>
    <w:rsid w:val="0001548F"/>
    <w:rsid w:val="0001556E"/>
    <w:rsid w:val="00015672"/>
    <w:rsid w:val="00015C32"/>
    <w:rsid w:val="00015EC7"/>
    <w:rsid w:val="00015FA4"/>
    <w:rsid w:val="00016271"/>
    <w:rsid w:val="00016D3C"/>
    <w:rsid w:val="00020878"/>
    <w:rsid w:val="00022589"/>
    <w:rsid w:val="00022E36"/>
    <w:rsid w:val="00023EF9"/>
    <w:rsid w:val="000256C8"/>
    <w:rsid w:val="00026F11"/>
    <w:rsid w:val="0002746F"/>
    <w:rsid w:val="00030A20"/>
    <w:rsid w:val="000311B9"/>
    <w:rsid w:val="000329C4"/>
    <w:rsid w:val="00033E94"/>
    <w:rsid w:val="00034471"/>
    <w:rsid w:val="0003494D"/>
    <w:rsid w:val="000354CC"/>
    <w:rsid w:val="0003593A"/>
    <w:rsid w:val="00035D83"/>
    <w:rsid w:val="00036AAD"/>
    <w:rsid w:val="0003758F"/>
    <w:rsid w:val="00037AE7"/>
    <w:rsid w:val="00037BF0"/>
    <w:rsid w:val="000403AD"/>
    <w:rsid w:val="00040F41"/>
    <w:rsid w:val="000415B8"/>
    <w:rsid w:val="00041D3D"/>
    <w:rsid w:val="000431EB"/>
    <w:rsid w:val="00043C41"/>
    <w:rsid w:val="00044E0A"/>
    <w:rsid w:val="00045048"/>
    <w:rsid w:val="00045A20"/>
    <w:rsid w:val="00045DA5"/>
    <w:rsid w:val="000463C1"/>
    <w:rsid w:val="000468F9"/>
    <w:rsid w:val="000477FA"/>
    <w:rsid w:val="00050EBC"/>
    <w:rsid w:val="000511A6"/>
    <w:rsid w:val="00052A97"/>
    <w:rsid w:val="000530F7"/>
    <w:rsid w:val="00053C72"/>
    <w:rsid w:val="00053FB1"/>
    <w:rsid w:val="000540F3"/>
    <w:rsid w:val="0005416C"/>
    <w:rsid w:val="00054236"/>
    <w:rsid w:val="00054A3B"/>
    <w:rsid w:val="000556EB"/>
    <w:rsid w:val="00056253"/>
    <w:rsid w:val="00057A09"/>
    <w:rsid w:val="00057F88"/>
    <w:rsid w:val="00060450"/>
    <w:rsid w:val="00061150"/>
    <w:rsid w:val="000626BF"/>
    <w:rsid w:val="00062918"/>
    <w:rsid w:val="00062BFD"/>
    <w:rsid w:val="00062DEB"/>
    <w:rsid w:val="00062E42"/>
    <w:rsid w:val="000635A0"/>
    <w:rsid w:val="000636F7"/>
    <w:rsid w:val="00063C4B"/>
    <w:rsid w:val="000642D7"/>
    <w:rsid w:val="00065C75"/>
    <w:rsid w:val="00065CD5"/>
    <w:rsid w:val="0006682D"/>
    <w:rsid w:val="0006689A"/>
    <w:rsid w:val="00066C6E"/>
    <w:rsid w:val="000703C7"/>
    <w:rsid w:val="00071C17"/>
    <w:rsid w:val="000722CC"/>
    <w:rsid w:val="00073CAE"/>
    <w:rsid w:val="00076062"/>
    <w:rsid w:val="00076623"/>
    <w:rsid w:val="00077241"/>
    <w:rsid w:val="000778F7"/>
    <w:rsid w:val="000779F9"/>
    <w:rsid w:val="0007D54F"/>
    <w:rsid w:val="00080152"/>
    <w:rsid w:val="000803EC"/>
    <w:rsid w:val="000805D1"/>
    <w:rsid w:val="0008252C"/>
    <w:rsid w:val="000829E0"/>
    <w:rsid w:val="00083043"/>
    <w:rsid w:val="0008417F"/>
    <w:rsid w:val="00084BF4"/>
    <w:rsid w:val="000852D2"/>
    <w:rsid w:val="00085F28"/>
    <w:rsid w:val="00087C6F"/>
    <w:rsid w:val="00090BF6"/>
    <w:rsid w:val="00090C9A"/>
    <w:rsid w:val="00091750"/>
    <w:rsid w:val="00092266"/>
    <w:rsid w:val="0009267C"/>
    <w:rsid w:val="000930C2"/>
    <w:rsid w:val="00096A45"/>
    <w:rsid w:val="00097549"/>
    <w:rsid w:val="000975C3"/>
    <w:rsid w:val="000A069E"/>
    <w:rsid w:val="000A10DA"/>
    <w:rsid w:val="000A1AFB"/>
    <w:rsid w:val="000A22FF"/>
    <w:rsid w:val="000A26F0"/>
    <w:rsid w:val="000A2C2B"/>
    <w:rsid w:val="000A3041"/>
    <w:rsid w:val="000A40B5"/>
    <w:rsid w:val="000A4382"/>
    <w:rsid w:val="000A5507"/>
    <w:rsid w:val="000A5734"/>
    <w:rsid w:val="000A58D7"/>
    <w:rsid w:val="000A63DC"/>
    <w:rsid w:val="000A643E"/>
    <w:rsid w:val="000A6CB9"/>
    <w:rsid w:val="000A7784"/>
    <w:rsid w:val="000B0C8F"/>
    <w:rsid w:val="000B270C"/>
    <w:rsid w:val="000B2C01"/>
    <w:rsid w:val="000B3236"/>
    <w:rsid w:val="000B3585"/>
    <w:rsid w:val="000B3C9E"/>
    <w:rsid w:val="000B552A"/>
    <w:rsid w:val="000B5AAB"/>
    <w:rsid w:val="000B5AD9"/>
    <w:rsid w:val="000B6CC5"/>
    <w:rsid w:val="000B6E85"/>
    <w:rsid w:val="000C178A"/>
    <w:rsid w:val="000C23F6"/>
    <w:rsid w:val="000C256E"/>
    <w:rsid w:val="000C2594"/>
    <w:rsid w:val="000C2D1A"/>
    <w:rsid w:val="000C3300"/>
    <w:rsid w:val="000C4414"/>
    <w:rsid w:val="000C4B35"/>
    <w:rsid w:val="000C55F3"/>
    <w:rsid w:val="000C5FC9"/>
    <w:rsid w:val="000C7B71"/>
    <w:rsid w:val="000C7EEF"/>
    <w:rsid w:val="000CBE62"/>
    <w:rsid w:val="000D03E5"/>
    <w:rsid w:val="000D0A2A"/>
    <w:rsid w:val="000D1552"/>
    <w:rsid w:val="000D2211"/>
    <w:rsid w:val="000D22DB"/>
    <w:rsid w:val="000D312F"/>
    <w:rsid w:val="000D5353"/>
    <w:rsid w:val="000D6F27"/>
    <w:rsid w:val="000D716E"/>
    <w:rsid w:val="000E1352"/>
    <w:rsid w:val="000E19E1"/>
    <w:rsid w:val="000E1F50"/>
    <w:rsid w:val="000E208A"/>
    <w:rsid w:val="000E2C89"/>
    <w:rsid w:val="000E2FE1"/>
    <w:rsid w:val="000E408E"/>
    <w:rsid w:val="000E45CC"/>
    <w:rsid w:val="000E49CA"/>
    <w:rsid w:val="000E4DC5"/>
    <w:rsid w:val="000E60D0"/>
    <w:rsid w:val="000E61BC"/>
    <w:rsid w:val="000E7825"/>
    <w:rsid w:val="000F002B"/>
    <w:rsid w:val="000F063D"/>
    <w:rsid w:val="000F08D9"/>
    <w:rsid w:val="000F0B8D"/>
    <w:rsid w:val="000F128E"/>
    <w:rsid w:val="000F21DD"/>
    <w:rsid w:val="000F2217"/>
    <w:rsid w:val="000F223F"/>
    <w:rsid w:val="000F3215"/>
    <w:rsid w:val="000F3693"/>
    <w:rsid w:val="000F3D9E"/>
    <w:rsid w:val="000F429F"/>
    <w:rsid w:val="000F479D"/>
    <w:rsid w:val="000F4A44"/>
    <w:rsid w:val="000F5401"/>
    <w:rsid w:val="000F5B31"/>
    <w:rsid w:val="000F6EFD"/>
    <w:rsid w:val="000F776D"/>
    <w:rsid w:val="000F7BFC"/>
    <w:rsid w:val="000F7E18"/>
    <w:rsid w:val="00100FFB"/>
    <w:rsid w:val="0010161D"/>
    <w:rsid w:val="00101D1F"/>
    <w:rsid w:val="001027D3"/>
    <w:rsid w:val="00102C5F"/>
    <w:rsid w:val="001036CA"/>
    <w:rsid w:val="00103C1E"/>
    <w:rsid w:val="00104F5D"/>
    <w:rsid w:val="00106172"/>
    <w:rsid w:val="001062C8"/>
    <w:rsid w:val="00106B17"/>
    <w:rsid w:val="0011059B"/>
    <w:rsid w:val="00112FE5"/>
    <w:rsid w:val="001135F9"/>
    <w:rsid w:val="0011362A"/>
    <w:rsid w:val="00113AA7"/>
    <w:rsid w:val="001142B2"/>
    <w:rsid w:val="00115C77"/>
    <w:rsid w:val="00116066"/>
    <w:rsid w:val="001160C2"/>
    <w:rsid w:val="00116712"/>
    <w:rsid w:val="00116BFD"/>
    <w:rsid w:val="00117142"/>
    <w:rsid w:val="00117749"/>
    <w:rsid w:val="00117CFB"/>
    <w:rsid w:val="0011D1DA"/>
    <w:rsid w:val="00120481"/>
    <w:rsid w:val="001205FC"/>
    <w:rsid w:val="00120655"/>
    <w:rsid w:val="0012135D"/>
    <w:rsid w:val="001224B2"/>
    <w:rsid w:val="00122A08"/>
    <w:rsid w:val="00122B0E"/>
    <w:rsid w:val="00123656"/>
    <w:rsid w:val="001237DB"/>
    <w:rsid w:val="00123840"/>
    <w:rsid w:val="00124565"/>
    <w:rsid w:val="00124777"/>
    <w:rsid w:val="001247C4"/>
    <w:rsid w:val="00125232"/>
    <w:rsid w:val="001253E1"/>
    <w:rsid w:val="001256AD"/>
    <w:rsid w:val="00126BC1"/>
    <w:rsid w:val="00126C8C"/>
    <w:rsid w:val="00127440"/>
    <w:rsid w:val="00129DD0"/>
    <w:rsid w:val="001308F3"/>
    <w:rsid w:val="00130F8C"/>
    <w:rsid w:val="001315B3"/>
    <w:rsid w:val="001318DD"/>
    <w:rsid w:val="001326DD"/>
    <w:rsid w:val="001333A9"/>
    <w:rsid w:val="00134004"/>
    <w:rsid w:val="001344B9"/>
    <w:rsid w:val="00134A70"/>
    <w:rsid w:val="00134B1E"/>
    <w:rsid w:val="00135082"/>
    <w:rsid w:val="0013588C"/>
    <w:rsid w:val="0013595F"/>
    <w:rsid w:val="00135987"/>
    <w:rsid w:val="0014079A"/>
    <w:rsid w:val="00140BDD"/>
    <w:rsid w:val="001413D2"/>
    <w:rsid w:val="001429DD"/>
    <w:rsid w:val="00142CDC"/>
    <w:rsid w:val="00142E62"/>
    <w:rsid w:val="00143ED2"/>
    <w:rsid w:val="00144C92"/>
    <w:rsid w:val="00144F6D"/>
    <w:rsid w:val="00145142"/>
    <w:rsid w:val="00146A2C"/>
    <w:rsid w:val="00150928"/>
    <w:rsid w:val="0015104C"/>
    <w:rsid w:val="00152266"/>
    <w:rsid w:val="00153BF4"/>
    <w:rsid w:val="00153D8E"/>
    <w:rsid w:val="00154DF1"/>
    <w:rsid w:val="00155716"/>
    <w:rsid w:val="001558F9"/>
    <w:rsid w:val="001558FC"/>
    <w:rsid w:val="001558FD"/>
    <w:rsid w:val="00155F1C"/>
    <w:rsid w:val="00156627"/>
    <w:rsid w:val="00156B85"/>
    <w:rsid w:val="0016020A"/>
    <w:rsid w:val="001609B3"/>
    <w:rsid w:val="00161B85"/>
    <w:rsid w:val="001628F7"/>
    <w:rsid w:val="00162AE1"/>
    <w:rsid w:val="00163DA7"/>
    <w:rsid w:val="0016401A"/>
    <w:rsid w:val="00164326"/>
    <w:rsid w:val="00164CEC"/>
    <w:rsid w:val="00164DAE"/>
    <w:rsid w:val="00164F95"/>
    <w:rsid w:val="001650D0"/>
    <w:rsid w:val="0016544D"/>
    <w:rsid w:val="00165B05"/>
    <w:rsid w:val="00165B47"/>
    <w:rsid w:val="00165DE6"/>
    <w:rsid w:val="0016715D"/>
    <w:rsid w:val="00167658"/>
    <w:rsid w:val="00167ACE"/>
    <w:rsid w:val="00170329"/>
    <w:rsid w:val="0017133C"/>
    <w:rsid w:val="0017150D"/>
    <w:rsid w:val="00171BD2"/>
    <w:rsid w:val="001720D3"/>
    <w:rsid w:val="001723F0"/>
    <w:rsid w:val="001729CE"/>
    <w:rsid w:val="0017315D"/>
    <w:rsid w:val="00173373"/>
    <w:rsid w:val="00173412"/>
    <w:rsid w:val="00173413"/>
    <w:rsid w:val="00173E1D"/>
    <w:rsid w:val="00174E3C"/>
    <w:rsid w:val="00175826"/>
    <w:rsid w:val="00175985"/>
    <w:rsid w:val="00175D0E"/>
    <w:rsid w:val="00175EFB"/>
    <w:rsid w:val="0017693D"/>
    <w:rsid w:val="001779B1"/>
    <w:rsid w:val="00177FD7"/>
    <w:rsid w:val="00180370"/>
    <w:rsid w:val="001806A6"/>
    <w:rsid w:val="00182DFE"/>
    <w:rsid w:val="001850A1"/>
    <w:rsid w:val="0018510A"/>
    <w:rsid w:val="001857B0"/>
    <w:rsid w:val="00186C22"/>
    <w:rsid w:val="0019030E"/>
    <w:rsid w:val="00190951"/>
    <w:rsid w:val="001922DF"/>
    <w:rsid w:val="001933CB"/>
    <w:rsid w:val="001937FA"/>
    <w:rsid w:val="0019528C"/>
    <w:rsid w:val="00195D8D"/>
    <w:rsid w:val="00196559"/>
    <w:rsid w:val="00196796"/>
    <w:rsid w:val="00196DA1"/>
    <w:rsid w:val="00197DEC"/>
    <w:rsid w:val="0019D420"/>
    <w:rsid w:val="001A019B"/>
    <w:rsid w:val="001A0566"/>
    <w:rsid w:val="001A085E"/>
    <w:rsid w:val="001A0AA4"/>
    <w:rsid w:val="001A0D1D"/>
    <w:rsid w:val="001A1D22"/>
    <w:rsid w:val="001A2358"/>
    <w:rsid w:val="001A2BAD"/>
    <w:rsid w:val="001A2E98"/>
    <w:rsid w:val="001A3451"/>
    <w:rsid w:val="001A6271"/>
    <w:rsid w:val="001A648C"/>
    <w:rsid w:val="001A655E"/>
    <w:rsid w:val="001A7543"/>
    <w:rsid w:val="001B05E1"/>
    <w:rsid w:val="001B13CF"/>
    <w:rsid w:val="001B19B2"/>
    <w:rsid w:val="001B23C6"/>
    <w:rsid w:val="001B2E55"/>
    <w:rsid w:val="001B332D"/>
    <w:rsid w:val="001B472C"/>
    <w:rsid w:val="001B5B76"/>
    <w:rsid w:val="001B7125"/>
    <w:rsid w:val="001B7433"/>
    <w:rsid w:val="001B7C95"/>
    <w:rsid w:val="001C0877"/>
    <w:rsid w:val="001C0F8F"/>
    <w:rsid w:val="001C14B5"/>
    <w:rsid w:val="001C1CDB"/>
    <w:rsid w:val="001C2273"/>
    <w:rsid w:val="001C254A"/>
    <w:rsid w:val="001C3420"/>
    <w:rsid w:val="001C350D"/>
    <w:rsid w:val="001C37FA"/>
    <w:rsid w:val="001C3A0E"/>
    <w:rsid w:val="001C3F14"/>
    <w:rsid w:val="001C4838"/>
    <w:rsid w:val="001C5369"/>
    <w:rsid w:val="001C5668"/>
    <w:rsid w:val="001C6089"/>
    <w:rsid w:val="001C611A"/>
    <w:rsid w:val="001C6BF7"/>
    <w:rsid w:val="001C730D"/>
    <w:rsid w:val="001C7E32"/>
    <w:rsid w:val="001D0CCB"/>
    <w:rsid w:val="001D15E1"/>
    <w:rsid w:val="001D200B"/>
    <w:rsid w:val="001D27ED"/>
    <w:rsid w:val="001D3918"/>
    <w:rsid w:val="001D42CE"/>
    <w:rsid w:val="001D4E42"/>
    <w:rsid w:val="001D77FD"/>
    <w:rsid w:val="001D7D78"/>
    <w:rsid w:val="001E0064"/>
    <w:rsid w:val="001E1132"/>
    <w:rsid w:val="001E1985"/>
    <w:rsid w:val="001E19FF"/>
    <w:rsid w:val="001E20ED"/>
    <w:rsid w:val="001E471D"/>
    <w:rsid w:val="001E47AD"/>
    <w:rsid w:val="001E5827"/>
    <w:rsid w:val="001E6477"/>
    <w:rsid w:val="001E67E2"/>
    <w:rsid w:val="001E6C0B"/>
    <w:rsid w:val="001E7951"/>
    <w:rsid w:val="001E7D5C"/>
    <w:rsid w:val="001F147D"/>
    <w:rsid w:val="001F1CBA"/>
    <w:rsid w:val="001F2586"/>
    <w:rsid w:val="001F2D20"/>
    <w:rsid w:val="001F2DBC"/>
    <w:rsid w:val="001F58B9"/>
    <w:rsid w:val="001F6674"/>
    <w:rsid w:val="001F72EC"/>
    <w:rsid w:val="001F7A60"/>
    <w:rsid w:val="00200C2A"/>
    <w:rsid w:val="002010A2"/>
    <w:rsid w:val="00202D71"/>
    <w:rsid w:val="00203427"/>
    <w:rsid w:val="00203817"/>
    <w:rsid w:val="00203B5D"/>
    <w:rsid w:val="0020412C"/>
    <w:rsid w:val="00205525"/>
    <w:rsid w:val="00205B8A"/>
    <w:rsid w:val="00205D02"/>
    <w:rsid w:val="0020636B"/>
    <w:rsid w:val="00207B1F"/>
    <w:rsid w:val="00207DEB"/>
    <w:rsid w:val="00207F98"/>
    <w:rsid w:val="00210493"/>
    <w:rsid w:val="002104C8"/>
    <w:rsid w:val="00210D92"/>
    <w:rsid w:val="00210F52"/>
    <w:rsid w:val="00211817"/>
    <w:rsid w:val="00211CA3"/>
    <w:rsid w:val="00211D9E"/>
    <w:rsid w:val="00212529"/>
    <w:rsid w:val="0021262B"/>
    <w:rsid w:val="00212710"/>
    <w:rsid w:val="00212941"/>
    <w:rsid w:val="00213B0F"/>
    <w:rsid w:val="00215053"/>
    <w:rsid w:val="00215414"/>
    <w:rsid w:val="00215767"/>
    <w:rsid w:val="00215A27"/>
    <w:rsid w:val="00215C26"/>
    <w:rsid w:val="002165FD"/>
    <w:rsid w:val="002177A7"/>
    <w:rsid w:val="002203CA"/>
    <w:rsid w:val="00220D34"/>
    <w:rsid w:val="00221454"/>
    <w:rsid w:val="002216C0"/>
    <w:rsid w:val="002223F7"/>
    <w:rsid w:val="002224C7"/>
    <w:rsid w:val="00222A95"/>
    <w:rsid w:val="00223D15"/>
    <w:rsid w:val="00223D9A"/>
    <w:rsid w:val="00224DEF"/>
    <w:rsid w:val="0022508F"/>
    <w:rsid w:val="0022526E"/>
    <w:rsid w:val="00225AF1"/>
    <w:rsid w:val="0022664A"/>
    <w:rsid w:val="00226C70"/>
    <w:rsid w:val="00227145"/>
    <w:rsid w:val="00230D60"/>
    <w:rsid w:val="00230DC9"/>
    <w:rsid w:val="0023252F"/>
    <w:rsid w:val="0023271F"/>
    <w:rsid w:val="00232FF7"/>
    <w:rsid w:val="0023471A"/>
    <w:rsid w:val="00235562"/>
    <w:rsid w:val="00235631"/>
    <w:rsid w:val="00235B1F"/>
    <w:rsid w:val="0023602B"/>
    <w:rsid w:val="002374BB"/>
    <w:rsid w:val="00237BCA"/>
    <w:rsid w:val="002417B7"/>
    <w:rsid w:val="00241BAF"/>
    <w:rsid w:val="00241D76"/>
    <w:rsid w:val="00242687"/>
    <w:rsid w:val="002431BE"/>
    <w:rsid w:val="00243EE0"/>
    <w:rsid w:val="00244B5A"/>
    <w:rsid w:val="00244E7E"/>
    <w:rsid w:val="00244F36"/>
    <w:rsid w:val="002457BE"/>
    <w:rsid w:val="002459C4"/>
    <w:rsid w:val="00247288"/>
    <w:rsid w:val="00247AE2"/>
    <w:rsid w:val="00247E53"/>
    <w:rsid w:val="00247F7A"/>
    <w:rsid w:val="00250262"/>
    <w:rsid w:val="002504D0"/>
    <w:rsid w:val="0025066B"/>
    <w:rsid w:val="00250B1C"/>
    <w:rsid w:val="002511B7"/>
    <w:rsid w:val="00251578"/>
    <w:rsid w:val="0025193C"/>
    <w:rsid w:val="002519FD"/>
    <w:rsid w:val="00252218"/>
    <w:rsid w:val="002522C4"/>
    <w:rsid w:val="00252D20"/>
    <w:rsid w:val="00252EF0"/>
    <w:rsid w:val="00253229"/>
    <w:rsid w:val="00253DEA"/>
    <w:rsid w:val="00254016"/>
    <w:rsid w:val="00254265"/>
    <w:rsid w:val="00254D75"/>
    <w:rsid w:val="00255121"/>
    <w:rsid w:val="00256EF1"/>
    <w:rsid w:val="002575D3"/>
    <w:rsid w:val="00257797"/>
    <w:rsid w:val="00257A35"/>
    <w:rsid w:val="00262022"/>
    <w:rsid w:val="00262203"/>
    <w:rsid w:val="0026404A"/>
    <w:rsid w:val="0026420B"/>
    <w:rsid w:val="00265009"/>
    <w:rsid w:val="00265167"/>
    <w:rsid w:val="0026573B"/>
    <w:rsid w:val="00265825"/>
    <w:rsid w:val="00265D6A"/>
    <w:rsid w:val="002662DF"/>
    <w:rsid w:val="0027026E"/>
    <w:rsid w:val="00270E59"/>
    <w:rsid w:val="00270F64"/>
    <w:rsid w:val="00272CF0"/>
    <w:rsid w:val="002733B9"/>
    <w:rsid w:val="00273F3A"/>
    <w:rsid w:val="002745CA"/>
    <w:rsid w:val="00274639"/>
    <w:rsid w:val="00274923"/>
    <w:rsid w:val="00274B69"/>
    <w:rsid w:val="002757A3"/>
    <w:rsid w:val="002760F0"/>
    <w:rsid w:val="00277466"/>
    <w:rsid w:val="00277FE6"/>
    <w:rsid w:val="00280506"/>
    <w:rsid w:val="002816BE"/>
    <w:rsid w:val="0028199D"/>
    <w:rsid w:val="00281DD8"/>
    <w:rsid w:val="00281EB5"/>
    <w:rsid w:val="0028224D"/>
    <w:rsid w:val="00282B4B"/>
    <w:rsid w:val="0028388E"/>
    <w:rsid w:val="00283A12"/>
    <w:rsid w:val="00284BC1"/>
    <w:rsid w:val="0028548A"/>
    <w:rsid w:val="00285543"/>
    <w:rsid w:val="0028556B"/>
    <w:rsid w:val="00286F9C"/>
    <w:rsid w:val="0028792F"/>
    <w:rsid w:val="002902FE"/>
    <w:rsid w:val="002907FB"/>
    <w:rsid w:val="00290966"/>
    <w:rsid w:val="00290DED"/>
    <w:rsid w:val="00290E22"/>
    <w:rsid w:val="00290E9A"/>
    <w:rsid w:val="002912FF"/>
    <w:rsid w:val="00291E2C"/>
    <w:rsid w:val="00292225"/>
    <w:rsid w:val="00292FEE"/>
    <w:rsid w:val="00293720"/>
    <w:rsid w:val="002938EC"/>
    <w:rsid w:val="002950E8"/>
    <w:rsid w:val="00295F60"/>
    <w:rsid w:val="0029662F"/>
    <w:rsid w:val="002A06D1"/>
    <w:rsid w:val="002A0C84"/>
    <w:rsid w:val="002A0ED6"/>
    <w:rsid w:val="002A2C45"/>
    <w:rsid w:val="002A2CF0"/>
    <w:rsid w:val="002A34A8"/>
    <w:rsid w:val="002A36C9"/>
    <w:rsid w:val="002A38C3"/>
    <w:rsid w:val="002A3EA3"/>
    <w:rsid w:val="002A4A28"/>
    <w:rsid w:val="002A4D6C"/>
    <w:rsid w:val="002A5A95"/>
    <w:rsid w:val="002A5B9F"/>
    <w:rsid w:val="002A634B"/>
    <w:rsid w:val="002A65F3"/>
    <w:rsid w:val="002A7963"/>
    <w:rsid w:val="002A7995"/>
    <w:rsid w:val="002B0078"/>
    <w:rsid w:val="002B0C24"/>
    <w:rsid w:val="002B1349"/>
    <w:rsid w:val="002B1FDA"/>
    <w:rsid w:val="002B2863"/>
    <w:rsid w:val="002B361F"/>
    <w:rsid w:val="002B39E1"/>
    <w:rsid w:val="002B3CD7"/>
    <w:rsid w:val="002B4D49"/>
    <w:rsid w:val="002B54F6"/>
    <w:rsid w:val="002B55F6"/>
    <w:rsid w:val="002C100F"/>
    <w:rsid w:val="002C1CA4"/>
    <w:rsid w:val="002C247F"/>
    <w:rsid w:val="002C30E0"/>
    <w:rsid w:val="002C348E"/>
    <w:rsid w:val="002C4E8E"/>
    <w:rsid w:val="002C4F46"/>
    <w:rsid w:val="002C53A7"/>
    <w:rsid w:val="002C5583"/>
    <w:rsid w:val="002C5DA4"/>
    <w:rsid w:val="002C5F71"/>
    <w:rsid w:val="002C61C3"/>
    <w:rsid w:val="002C62D6"/>
    <w:rsid w:val="002D045C"/>
    <w:rsid w:val="002D0DBF"/>
    <w:rsid w:val="002D10C1"/>
    <w:rsid w:val="002D14EF"/>
    <w:rsid w:val="002D1CB4"/>
    <w:rsid w:val="002D2561"/>
    <w:rsid w:val="002D2C25"/>
    <w:rsid w:val="002D389C"/>
    <w:rsid w:val="002D38E3"/>
    <w:rsid w:val="002D4019"/>
    <w:rsid w:val="002D4E69"/>
    <w:rsid w:val="002D4F37"/>
    <w:rsid w:val="002D5BD5"/>
    <w:rsid w:val="002D5C28"/>
    <w:rsid w:val="002D607C"/>
    <w:rsid w:val="002D60F3"/>
    <w:rsid w:val="002E047D"/>
    <w:rsid w:val="002E0566"/>
    <w:rsid w:val="002E09F3"/>
    <w:rsid w:val="002E0D47"/>
    <w:rsid w:val="002E11F4"/>
    <w:rsid w:val="002E293F"/>
    <w:rsid w:val="002E399B"/>
    <w:rsid w:val="002E4C64"/>
    <w:rsid w:val="002E51C9"/>
    <w:rsid w:val="002E6370"/>
    <w:rsid w:val="002E665E"/>
    <w:rsid w:val="002E6D1D"/>
    <w:rsid w:val="002E6F4F"/>
    <w:rsid w:val="002E72A3"/>
    <w:rsid w:val="002E7A7F"/>
    <w:rsid w:val="002E7B0C"/>
    <w:rsid w:val="002F01FB"/>
    <w:rsid w:val="002F0F16"/>
    <w:rsid w:val="002F26FC"/>
    <w:rsid w:val="002F3065"/>
    <w:rsid w:val="002F3886"/>
    <w:rsid w:val="002F3A4D"/>
    <w:rsid w:val="002F40D5"/>
    <w:rsid w:val="002F410A"/>
    <w:rsid w:val="002F5625"/>
    <w:rsid w:val="002F5E94"/>
    <w:rsid w:val="002F611E"/>
    <w:rsid w:val="003013C0"/>
    <w:rsid w:val="00301898"/>
    <w:rsid w:val="00301B52"/>
    <w:rsid w:val="00301C2A"/>
    <w:rsid w:val="003029F8"/>
    <w:rsid w:val="00302BA7"/>
    <w:rsid w:val="00304441"/>
    <w:rsid w:val="00304660"/>
    <w:rsid w:val="003051EF"/>
    <w:rsid w:val="00305781"/>
    <w:rsid w:val="003064A3"/>
    <w:rsid w:val="0030655C"/>
    <w:rsid w:val="003124EA"/>
    <w:rsid w:val="0031250C"/>
    <w:rsid w:val="00312A7A"/>
    <w:rsid w:val="00313E0C"/>
    <w:rsid w:val="003178C2"/>
    <w:rsid w:val="003200AF"/>
    <w:rsid w:val="003200F5"/>
    <w:rsid w:val="00320285"/>
    <w:rsid w:val="0032035F"/>
    <w:rsid w:val="00320C50"/>
    <w:rsid w:val="00320D33"/>
    <w:rsid w:val="00321604"/>
    <w:rsid w:val="003219E2"/>
    <w:rsid w:val="00321BD1"/>
    <w:rsid w:val="00321E75"/>
    <w:rsid w:val="003229D4"/>
    <w:rsid w:val="00323270"/>
    <w:rsid w:val="003235CB"/>
    <w:rsid w:val="00323B49"/>
    <w:rsid w:val="00324470"/>
    <w:rsid w:val="00324553"/>
    <w:rsid w:val="00325C5B"/>
    <w:rsid w:val="00327564"/>
    <w:rsid w:val="00330635"/>
    <w:rsid w:val="00332088"/>
    <w:rsid w:val="003325EC"/>
    <w:rsid w:val="003326FA"/>
    <w:rsid w:val="00333397"/>
    <w:rsid w:val="003350E5"/>
    <w:rsid w:val="00335445"/>
    <w:rsid w:val="00335EFC"/>
    <w:rsid w:val="00336B1E"/>
    <w:rsid w:val="00336C7B"/>
    <w:rsid w:val="003372C4"/>
    <w:rsid w:val="00337493"/>
    <w:rsid w:val="00337621"/>
    <w:rsid w:val="00337CAB"/>
    <w:rsid w:val="00340E8A"/>
    <w:rsid w:val="00341418"/>
    <w:rsid w:val="003419FF"/>
    <w:rsid w:val="00342C16"/>
    <w:rsid w:val="00342D00"/>
    <w:rsid w:val="0034447E"/>
    <w:rsid w:val="00344F65"/>
    <w:rsid w:val="00345068"/>
    <w:rsid w:val="003455FF"/>
    <w:rsid w:val="00345738"/>
    <w:rsid w:val="00345A92"/>
    <w:rsid w:val="00345F68"/>
    <w:rsid w:val="003481F4"/>
    <w:rsid w:val="00350217"/>
    <w:rsid w:val="00350EC9"/>
    <w:rsid w:val="00350F3D"/>
    <w:rsid w:val="003515B5"/>
    <w:rsid w:val="00351A97"/>
    <w:rsid w:val="00351A9D"/>
    <w:rsid w:val="00351B94"/>
    <w:rsid w:val="00352485"/>
    <w:rsid w:val="00353A50"/>
    <w:rsid w:val="0035487C"/>
    <w:rsid w:val="0035522B"/>
    <w:rsid w:val="00356957"/>
    <w:rsid w:val="00356F4A"/>
    <w:rsid w:val="00357A71"/>
    <w:rsid w:val="00357DE8"/>
    <w:rsid w:val="00357F5F"/>
    <w:rsid w:val="00360891"/>
    <w:rsid w:val="0036115B"/>
    <w:rsid w:val="00364130"/>
    <w:rsid w:val="00364C8D"/>
    <w:rsid w:val="00367C1A"/>
    <w:rsid w:val="003702E1"/>
    <w:rsid w:val="00370B1C"/>
    <w:rsid w:val="00370D21"/>
    <w:rsid w:val="003712A2"/>
    <w:rsid w:val="003718E9"/>
    <w:rsid w:val="00371B34"/>
    <w:rsid w:val="003721B8"/>
    <w:rsid w:val="003727B4"/>
    <w:rsid w:val="00373F44"/>
    <w:rsid w:val="003741CD"/>
    <w:rsid w:val="00377268"/>
    <w:rsid w:val="00377786"/>
    <w:rsid w:val="00377E11"/>
    <w:rsid w:val="00380D5C"/>
    <w:rsid w:val="003813A9"/>
    <w:rsid w:val="003817D4"/>
    <w:rsid w:val="00382E1D"/>
    <w:rsid w:val="003840A9"/>
    <w:rsid w:val="00384D24"/>
    <w:rsid w:val="003855DC"/>
    <w:rsid w:val="00385E2D"/>
    <w:rsid w:val="0038658E"/>
    <w:rsid w:val="00386B56"/>
    <w:rsid w:val="00386FE1"/>
    <w:rsid w:val="00387ABA"/>
    <w:rsid w:val="00390279"/>
    <w:rsid w:val="00390A8C"/>
    <w:rsid w:val="00391EF2"/>
    <w:rsid w:val="0039350A"/>
    <w:rsid w:val="00393BE0"/>
    <w:rsid w:val="00394021"/>
    <w:rsid w:val="0039473C"/>
    <w:rsid w:val="00395D89"/>
    <w:rsid w:val="003966B7"/>
    <w:rsid w:val="00396C29"/>
    <w:rsid w:val="003977A2"/>
    <w:rsid w:val="003978AE"/>
    <w:rsid w:val="00397EA2"/>
    <w:rsid w:val="003A09D8"/>
    <w:rsid w:val="003A0F83"/>
    <w:rsid w:val="003A17A6"/>
    <w:rsid w:val="003A25E8"/>
    <w:rsid w:val="003A2A2A"/>
    <w:rsid w:val="003A30C8"/>
    <w:rsid w:val="003A3595"/>
    <w:rsid w:val="003A3613"/>
    <w:rsid w:val="003A3869"/>
    <w:rsid w:val="003A3A61"/>
    <w:rsid w:val="003A441D"/>
    <w:rsid w:val="003A49A2"/>
    <w:rsid w:val="003A64C8"/>
    <w:rsid w:val="003A67EA"/>
    <w:rsid w:val="003A699D"/>
    <w:rsid w:val="003A7855"/>
    <w:rsid w:val="003A7985"/>
    <w:rsid w:val="003A7D05"/>
    <w:rsid w:val="003B118D"/>
    <w:rsid w:val="003B1D66"/>
    <w:rsid w:val="003B1E6B"/>
    <w:rsid w:val="003B2063"/>
    <w:rsid w:val="003B34AA"/>
    <w:rsid w:val="003B351D"/>
    <w:rsid w:val="003B3B30"/>
    <w:rsid w:val="003B4155"/>
    <w:rsid w:val="003B41C4"/>
    <w:rsid w:val="003B4247"/>
    <w:rsid w:val="003B4769"/>
    <w:rsid w:val="003B5F9D"/>
    <w:rsid w:val="003B6017"/>
    <w:rsid w:val="003B6822"/>
    <w:rsid w:val="003B682F"/>
    <w:rsid w:val="003C0631"/>
    <w:rsid w:val="003C2DA7"/>
    <w:rsid w:val="003C389A"/>
    <w:rsid w:val="003C421D"/>
    <w:rsid w:val="003C452E"/>
    <w:rsid w:val="003C5721"/>
    <w:rsid w:val="003C60CC"/>
    <w:rsid w:val="003C65F1"/>
    <w:rsid w:val="003C7533"/>
    <w:rsid w:val="003C7C5A"/>
    <w:rsid w:val="003C7D6D"/>
    <w:rsid w:val="003D0C51"/>
    <w:rsid w:val="003D0D35"/>
    <w:rsid w:val="003D1DBB"/>
    <w:rsid w:val="003D1E38"/>
    <w:rsid w:val="003D2115"/>
    <w:rsid w:val="003D2E44"/>
    <w:rsid w:val="003D3CA4"/>
    <w:rsid w:val="003D3E2C"/>
    <w:rsid w:val="003D3F63"/>
    <w:rsid w:val="003D4111"/>
    <w:rsid w:val="003D4EBC"/>
    <w:rsid w:val="003D5A85"/>
    <w:rsid w:val="003D6569"/>
    <w:rsid w:val="003D6795"/>
    <w:rsid w:val="003D6921"/>
    <w:rsid w:val="003D6DA7"/>
    <w:rsid w:val="003E0A9C"/>
    <w:rsid w:val="003E0E92"/>
    <w:rsid w:val="003E1AFA"/>
    <w:rsid w:val="003E1D8C"/>
    <w:rsid w:val="003E25E7"/>
    <w:rsid w:val="003E2A68"/>
    <w:rsid w:val="003E3381"/>
    <w:rsid w:val="003E3A82"/>
    <w:rsid w:val="003E44BE"/>
    <w:rsid w:val="003E5080"/>
    <w:rsid w:val="003E570D"/>
    <w:rsid w:val="003E5778"/>
    <w:rsid w:val="003E58E5"/>
    <w:rsid w:val="003E5F54"/>
    <w:rsid w:val="003E6D96"/>
    <w:rsid w:val="003E6E89"/>
    <w:rsid w:val="003E7556"/>
    <w:rsid w:val="003E7D08"/>
    <w:rsid w:val="003E7F60"/>
    <w:rsid w:val="003F05CA"/>
    <w:rsid w:val="003F1E29"/>
    <w:rsid w:val="003F236E"/>
    <w:rsid w:val="003F2455"/>
    <w:rsid w:val="003F289E"/>
    <w:rsid w:val="003F34A2"/>
    <w:rsid w:val="003F3F6C"/>
    <w:rsid w:val="003F4488"/>
    <w:rsid w:val="003F5C5E"/>
    <w:rsid w:val="003F5EC2"/>
    <w:rsid w:val="003F6E7A"/>
    <w:rsid w:val="003F7577"/>
    <w:rsid w:val="003F7919"/>
    <w:rsid w:val="003F7977"/>
    <w:rsid w:val="003F7B32"/>
    <w:rsid w:val="00400571"/>
    <w:rsid w:val="00400E9B"/>
    <w:rsid w:val="00401210"/>
    <w:rsid w:val="00401490"/>
    <w:rsid w:val="00401F08"/>
    <w:rsid w:val="00401F2B"/>
    <w:rsid w:val="004023D2"/>
    <w:rsid w:val="00402C10"/>
    <w:rsid w:val="004039C4"/>
    <w:rsid w:val="00403C59"/>
    <w:rsid w:val="0040440D"/>
    <w:rsid w:val="00404D4A"/>
    <w:rsid w:val="00406C47"/>
    <w:rsid w:val="004071CF"/>
    <w:rsid w:val="004074E6"/>
    <w:rsid w:val="0040757F"/>
    <w:rsid w:val="00407AFF"/>
    <w:rsid w:val="00407BC5"/>
    <w:rsid w:val="0041029F"/>
    <w:rsid w:val="00410D5F"/>
    <w:rsid w:val="004115DD"/>
    <w:rsid w:val="00412A0D"/>
    <w:rsid w:val="00413890"/>
    <w:rsid w:val="00413B2B"/>
    <w:rsid w:val="004147E7"/>
    <w:rsid w:val="00415414"/>
    <w:rsid w:val="004156F4"/>
    <w:rsid w:val="004159C8"/>
    <w:rsid w:val="00415C72"/>
    <w:rsid w:val="004170A6"/>
    <w:rsid w:val="004175F4"/>
    <w:rsid w:val="00420169"/>
    <w:rsid w:val="0042048B"/>
    <w:rsid w:val="004215BC"/>
    <w:rsid w:val="00421AD5"/>
    <w:rsid w:val="00421B48"/>
    <w:rsid w:val="00421D68"/>
    <w:rsid w:val="004226D1"/>
    <w:rsid w:val="00422E59"/>
    <w:rsid w:val="0042300C"/>
    <w:rsid w:val="00423738"/>
    <w:rsid w:val="00423BCA"/>
    <w:rsid w:val="00424239"/>
    <w:rsid w:val="00424328"/>
    <w:rsid w:val="00424532"/>
    <w:rsid w:val="00426165"/>
    <w:rsid w:val="00426CFB"/>
    <w:rsid w:val="00426F6A"/>
    <w:rsid w:val="0042776A"/>
    <w:rsid w:val="00430E46"/>
    <w:rsid w:val="00431113"/>
    <w:rsid w:val="004318D2"/>
    <w:rsid w:val="00431AE2"/>
    <w:rsid w:val="00432258"/>
    <w:rsid w:val="004322FD"/>
    <w:rsid w:val="00432332"/>
    <w:rsid w:val="004334AB"/>
    <w:rsid w:val="00433C69"/>
    <w:rsid w:val="00433D13"/>
    <w:rsid w:val="00434327"/>
    <w:rsid w:val="00434FBB"/>
    <w:rsid w:val="00435C8F"/>
    <w:rsid w:val="0043690B"/>
    <w:rsid w:val="00437611"/>
    <w:rsid w:val="0044005A"/>
    <w:rsid w:val="00441277"/>
    <w:rsid w:val="0044152F"/>
    <w:rsid w:val="004418C2"/>
    <w:rsid w:val="00443391"/>
    <w:rsid w:val="00444833"/>
    <w:rsid w:val="00444A38"/>
    <w:rsid w:val="004470CF"/>
    <w:rsid w:val="0044734A"/>
    <w:rsid w:val="00447CA7"/>
    <w:rsid w:val="00450020"/>
    <w:rsid w:val="00451837"/>
    <w:rsid w:val="0045385A"/>
    <w:rsid w:val="00454FE6"/>
    <w:rsid w:val="0045553A"/>
    <w:rsid w:val="00455BE2"/>
    <w:rsid w:val="00455C1C"/>
    <w:rsid w:val="00455F76"/>
    <w:rsid w:val="0045638F"/>
    <w:rsid w:val="00456AEE"/>
    <w:rsid w:val="00456C2A"/>
    <w:rsid w:val="00456D45"/>
    <w:rsid w:val="004570EA"/>
    <w:rsid w:val="00457351"/>
    <w:rsid w:val="004575A9"/>
    <w:rsid w:val="00457AFC"/>
    <w:rsid w:val="00457DF8"/>
    <w:rsid w:val="004600A4"/>
    <w:rsid w:val="00460176"/>
    <w:rsid w:val="004611FB"/>
    <w:rsid w:val="004624C4"/>
    <w:rsid w:val="004626F2"/>
    <w:rsid w:val="004628B9"/>
    <w:rsid w:val="00463D68"/>
    <w:rsid w:val="00464B55"/>
    <w:rsid w:val="00464E6A"/>
    <w:rsid w:val="004656B9"/>
    <w:rsid w:val="004662F5"/>
    <w:rsid w:val="00466D81"/>
    <w:rsid w:val="00467152"/>
    <w:rsid w:val="004674C2"/>
    <w:rsid w:val="00467AE6"/>
    <w:rsid w:val="004704A1"/>
    <w:rsid w:val="0047072C"/>
    <w:rsid w:val="00470992"/>
    <w:rsid w:val="004709FE"/>
    <w:rsid w:val="00470A4A"/>
    <w:rsid w:val="00470AE3"/>
    <w:rsid w:val="004714AF"/>
    <w:rsid w:val="00471FF7"/>
    <w:rsid w:val="00472A61"/>
    <w:rsid w:val="00472CE4"/>
    <w:rsid w:val="004735EE"/>
    <w:rsid w:val="004737C8"/>
    <w:rsid w:val="00473A3C"/>
    <w:rsid w:val="0047432F"/>
    <w:rsid w:val="00474B36"/>
    <w:rsid w:val="00474BA5"/>
    <w:rsid w:val="00477174"/>
    <w:rsid w:val="00477208"/>
    <w:rsid w:val="00477D3B"/>
    <w:rsid w:val="00480243"/>
    <w:rsid w:val="00480DB3"/>
    <w:rsid w:val="00481644"/>
    <w:rsid w:val="00481E06"/>
    <w:rsid w:val="00482E99"/>
    <w:rsid w:val="00482F7A"/>
    <w:rsid w:val="00483455"/>
    <w:rsid w:val="004835FF"/>
    <w:rsid w:val="00483A20"/>
    <w:rsid w:val="00484218"/>
    <w:rsid w:val="004845D9"/>
    <w:rsid w:val="00485FCE"/>
    <w:rsid w:val="004861EC"/>
    <w:rsid w:val="004868AC"/>
    <w:rsid w:val="00486EF1"/>
    <w:rsid w:val="0048767C"/>
    <w:rsid w:val="004876FE"/>
    <w:rsid w:val="00487AB9"/>
    <w:rsid w:val="00487C7C"/>
    <w:rsid w:val="00491842"/>
    <w:rsid w:val="00492178"/>
    <w:rsid w:val="00492CBC"/>
    <w:rsid w:val="004931AF"/>
    <w:rsid w:val="00493888"/>
    <w:rsid w:val="0049449F"/>
    <w:rsid w:val="00494965"/>
    <w:rsid w:val="00495651"/>
    <w:rsid w:val="00495AB6"/>
    <w:rsid w:val="00495F7E"/>
    <w:rsid w:val="00496706"/>
    <w:rsid w:val="0049720F"/>
    <w:rsid w:val="00497363"/>
    <w:rsid w:val="00497BB0"/>
    <w:rsid w:val="00497FC5"/>
    <w:rsid w:val="004A0BBF"/>
    <w:rsid w:val="004A2266"/>
    <w:rsid w:val="004A2A93"/>
    <w:rsid w:val="004A3176"/>
    <w:rsid w:val="004A3CA0"/>
    <w:rsid w:val="004A4532"/>
    <w:rsid w:val="004A5A09"/>
    <w:rsid w:val="004A5E27"/>
    <w:rsid w:val="004B011B"/>
    <w:rsid w:val="004B01CA"/>
    <w:rsid w:val="004B0DB3"/>
    <w:rsid w:val="004B10B6"/>
    <w:rsid w:val="004B1A32"/>
    <w:rsid w:val="004B33F8"/>
    <w:rsid w:val="004B3F19"/>
    <w:rsid w:val="004B411F"/>
    <w:rsid w:val="004B4208"/>
    <w:rsid w:val="004B47D5"/>
    <w:rsid w:val="004B556D"/>
    <w:rsid w:val="004B57D4"/>
    <w:rsid w:val="004B62DC"/>
    <w:rsid w:val="004B6D9D"/>
    <w:rsid w:val="004B6F1F"/>
    <w:rsid w:val="004B75FA"/>
    <w:rsid w:val="004C0400"/>
    <w:rsid w:val="004C07F2"/>
    <w:rsid w:val="004C14B2"/>
    <w:rsid w:val="004C1A78"/>
    <w:rsid w:val="004C293A"/>
    <w:rsid w:val="004C2AFB"/>
    <w:rsid w:val="004C2FC9"/>
    <w:rsid w:val="004C3415"/>
    <w:rsid w:val="004C34BE"/>
    <w:rsid w:val="004C34E2"/>
    <w:rsid w:val="004C3DEA"/>
    <w:rsid w:val="004C4130"/>
    <w:rsid w:val="004C42C8"/>
    <w:rsid w:val="004C4F95"/>
    <w:rsid w:val="004C537B"/>
    <w:rsid w:val="004C6535"/>
    <w:rsid w:val="004C6AE6"/>
    <w:rsid w:val="004C6B34"/>
    <w:rsid w:val="004C75B6"/>
    <w:rsid w:val="004C779E"/>
    <w:rsid w:val="004C77F4"/>
    <w:rsid w:val="004C7D9F"/>
    <w:rsid w:val="004CD3F3"/>
    <w:rsid w:val="004D0307"/>
    <w:rsid w:val="004D1911"/>
    <w:rsid w:val="004D1CEC"/>
    <w:rsid w:val="004D231C"/>
    <w:rsid w:val="004D30D4"/>
    <w:rsid w:val="004D31D5"/>
    <w:rsid w:val="004D404D"/>
    <w:rsid w:val="004D4840"/>
    <w:rsid w:val="004D4C00"/>
    <w:rsid w:val="004D7010"/>
    <w:rsid w:val="004D747A"/>
    <w:rsid w:val="004D7555"/>
    <w:rsid w:val="004D7ABD"/>
    <w:rsid w:val="004E0C39"/>
    <w:rsid w:val="004E128E"/>
    <w:rsid w:val="004E3568"/>
    <w:rsid w:val="004E378B"/>
    <w:rsid w:val="004E3EDB"/>
    <w:rsid w:val="004E3F80"/>
    <w:rsid w:val="004E5473"/>
    <w:rsid w:val="004E55D3"/>
    <w:rsid w:val="004E6690"/>
    <w:rsid w:val="004E6CC2"/>
    <w:rsid w:val="004F0435"/>
    <w:rsid w:val="004F04CE"/>
    <w:rsid w:val="004F05C1"/>
    <w:rsid w:val="004F0816"/>
    <w:rsid w:val="004F08B7"/>
    <w:rsid w:val="004F0C1F"/>
    <w:rsid w:val="004F1655"/>
    <w:rsid w:val="004F235A"/>
    <w:rsid w:val="004F25C6"/>
    <w:rsid w:val="004F2EC6"/>
    <w:rsid w:val="004F372E"/>
    <w:rsid w:val="004F3A33"/>
    <w:rsid w:val="004F3AA9"/>
    <w:rsid w:val="004F3AD0"/>
    <w:rsid w:val="004F3CDF"/>
    <w:rsid w:val="004F452F"/>
    <w:rsid w:val="004F4963"/>
    <w:rsid w:val="004F4EE6"/>
    <w:rsid w:val="004F4F05"/>
    <w:rsid w:val="004F4F81"/>
    <w:rsid w:val="004F60B2"/>
    <w:rsid w:val="004F6443"/>
    <w:rsid w:val="004F7268"/>
    <w:rsid w:val="004F735D"/>
    <w:rsid w:val="00500AFF"/>
    <w:rsid w:val="00500C74"/>
    <w:rsid w:val="00500D24"/>
    <w:rsid w:val="00501743"/>
    <w:rsid w:val="00501A74"/>
    <w:rsid w:val="00501A9D"/>
    <w:rsid w:val="0050245C"/>
    <w:rsid w:val="005030A3"/>
    <w:rsid w:val="005042FE"/>
    <w:rsid w:val="00505328"/>
    <w:rsid w:val="00506039"/>
    <w:rsid w:val="005060F9"/>
    <w:rsid w:val="00506319"/>
    <w:rsid w:val="0050678B"/>
    <w:rsid w:val="00506A9A"/>
    <w:rsid w:val="00506B0D"/>
    <w:rsid w:val="00506BFC"/>
    <w:rsid w:val="00506C96"/>
    <w:rsid w:val="00507CC9"/>
    <w:rsid w:val="00511E6D"/>
    <w:rsid w:val="00512D4B"/>
    <w:rsid w:val="00513E6D"/>
    <w:rsid w:val="00514073"/>
    <w:rsid w:val="005140CD"/>
    <w:rsid w:val="00514C0A"/>
    <w:rsid w:val="00514CB5"/>
    <w:rsid w:val="00514CE7"/>
    <w:rsid w:val="00514F18"/>
    <w:rsid w:val="00516EF0"/>
    <w:rsid w:val="00517057"/>
    <w:rsid w:val="00518853"/>
    <w:rsid w:val="00520A6F"/>
    <w:rsid w:val="0052170A"/>
    <w:rsid w:val="005220D6"/>
    <w:rsid w:val="00522B38"/>
    <w:rsid w:val="005232D7"/>
    <w:rsid w:val="00524701"/>
    <w:rsid w:val="00524D5C"/>
    <w:rsid w:val="00524DB2"/>
    <w:rsid w:val="005250EA"/>
    <w:rsid w:val="00525A86"/>
    <w:rsid w:val="00526BE7"/>
    <w:rsid w:val="0052778B"/>
    <w:rsid w:val="00531D18"/>
    <w:rsid w:val="00532910"/>
    <w:rsid w:val="00533590"/>
    <w:rsid w:val="00533752"/>
    <w:rsid w:val="00535C0A"/>
    <w:rsid w:val="00535CD9"/>
    <w:rsid w:val="00537604"/>
    <w:rsid w:val="00537A9F"/>
    <w:rsid w:val="00537B1B"/>
    <w:rsid w:val="00540C49"/>
    <w:rsid w:val="0054172E"/>
    <w:rsid w:val="00542280"/>
    <w:rsid w:val="005435EF"/>
    <w:rsid w:val="00543969"/>
    <w:rsid w:val="00543FBA"/>
    <w:rsid w:val="00545373"/>
    <w:rsid w:val="00550724"/>
    <w:rsid w:val="00550966"/>
    <w:rsid w:val="00551138"/>
    <w:rsid w:val="00551768"/>
    <w:rsid w:val="00551828"/>
    <w:rsid w:val="00551A9A"/>
    <w:rsid w:val="005527BD"/>
    <w:rsid w:val="00552D3A"/>
    <w:rsid w:val="00552F00"/>
    <w:rsid w:val="0055402E"/>
    <w:rsid w:val="0055602B"/>
    <w:rsid w:val="00556A17"/>
    <w:rsid w:val="00556DCC"/>
    <w:rsid w:val="005579CF"/>
    <w:rsid w:val="005579EA"/>
    <w:rsid w:val="00559590"/>
    <w:rsid w:val="005608F0"/>
    <w:rsid w:val="005610C3"/>
    <w:rsid w:val="00562FE7"/>
    <w:rsid w:val="00565359"/>
    <w:rsid w:val="0056562A"/>
    <w:rsid w:val="00565B5B"/>
    <w:rsid w:val="00565D17"/>
    <w:rsid w:val="00566763"/>
    <w:rsid w:val="00566FEB"/>
    <w:rsid w:val="00567BBD"/>
    <w:rsid w:val="00570889"/>
    <w:rsid w:val="00570D0D"/>
    <w:rsid w:val="0057337F"/>
    <w:rsid w:val="005735DF"/>
    <w:rsid w:val="005738D6"/>
    <w:rsid w:val="00573CE9"/>
    <w:rsid w:val="00573F0B"/>
    <w:rsid w:val="00575745"/>
    <w:rsid w:val="005759A7"/>
    <w:rsid w:val="0057625B"/>
    <w:rsid w:val="00576AF7"/>
    <w:rsid w:val="005807C7"/>
    <w:rsid w:val="00580E29"/>
    <w:rsid w:val="00581B01"/>
    <w:rsid w:val="00581F76"/>
    <w:rsid w:val="005832C9"/>
    <w:rsid w:val="00583580"/>
    <w:rsid w:val="00583877"/>
    <w:rsid w:val="00583CC3"/>
    <w:rsid w:val="00584236"/>
    <w:rsid w:val="00584924"/>
    <w:rsid w:val="0058493D"/>
    <w:rsid w:val="0058571B"/>
    <w:rsid w:val="00587199"/>
    <w:rsid w:val="0058AF85"/>
    <w:rsid w:val="005902D9"/>
    <w:rsid w:val="0059051A"/>
    <w:rsid w:val="00590A0A"/>
    <w:rsid w:val="00591A2D"/>
    <w:rsid w:val="00591B4D"/>
    <w:rsid w:val="00591B56"/>
    <w:rsid w:val="00592B00"/>
    <w:rsid w:val="00593A51"/>
    <w:rsid w:val="00593B4E"/>
    <w:rsid w:val="0059401B"/>
    <w:rsid w:val="0059459D"/>
    <w:rsid w:val="00594813"/>
    <w:rsid w:val="00594D51"/>
    <w:rsid w:val="005954C0"/>
    <w:rsid w:val="00597781"/>
    <w:rsid w:val="00597D11"/>
    <w:rsid w:val="005A0539"/>
    <w:rsid w:val="005A068A"/>
    <w:rsid w:val="005A2676"/>
    <w:rsid w:val="005A3418"/>
    <w:rsid w:val="005A4520"/>
    <w:rsid w:val="005A4823"/>
    <w:rsid w:val="005A48AE"/>
    <w:rsid w:val="005A48FF"/>
    <w:rsid w:val="005A4BA8"/>
    <w:rsid w:val="005A51FB"/>
    <w:rsid w:val="005A5D10"/>
    <w:rsid w:val="005A5F5F"/>
    <w:rsid w:val="005A6ACA"/>
    <w:rsid w:val="005A6E37"/>
    <w:rsid w:val="005A6F23"/>
    <w:rsid w:val="005A74A7"/>
    <w:rsid w:val="005B0D96"/>
    <w:rsid w:val="005B1109"/>
    <w:rsid w:val="005B1363"/>
    <w:rsid w:val="005B23E4"/>
    <w:rsid w:val="005B2908"/>
    <w:rsid w:val="005B3470"/>
    <w:rsid w:val="005B3912"/>
    <w:rsid w:val="005B46D0"/>
    <w:rsid w:val="005B5037"/>
    <w:rsid w:val="005B59EE"/>
    <w:rsid w:val="005B776A"/>
    <w:rsid w:val="005B7A55"/>
    <w:rsid w:val="005C17B5"/>
    <w:rsid w:val="005C1826"/>
    <w:rsid w:val="005C1C11"/>
    <w:rsid w:val="005C2889"/>
    <w:rsid w:val="005C3361"/>
    <w:rsid w:val="005C34BE"/>
    <w:rsid w:val="005C3B79"/>
    <w:rsid w:val="005C4269"/>
    <w:rsid w:val="005C435C"/>
    <w:rsid w:val="005C459F"/>
    <w:rsid w:val="005C4748"/>
    <w:rsid w:val="005C4EB4"/>
    <w:rsid w:val="005C5CA2"/>
    <w:rsid w:val="005C66C0"/>
    <w:rsid w:val="005C6720"/>
    <w:rsid w:val="005C6891"/>
    <w:rsid w:val="005C6E85"/>
    <w:rsid w:val="005C7548"/>
    <w:rsid w:val="005C7F8D"/>
    <w:rsid w:val="005C7FD0"/>
    <w:rsid w:val="005D11BA"/>
    <w:rsid w:val="005D155A"/>
    <w:rsid w:val="005D20C1"/>
    <w:rsid w:val="005D2EDE"/>
    <w:rsid w:val="005D344C"/>
    <w:rsid w:val="005D3F34"/>
    <w:rsid w:val="005D40B7"/>
    <w:rsid w:val="005D412C"/>
    <w:rsid w:val="005D4609"/>
    <w:rsid w:val="005D5A14"/>
    <w:rsid w:val="005D5D37"/>
    <w:rsid w:val="005D5E16"/>
    <w:rsid w:val="005D64EB"/>
    <w:rsid w:val="005D73C2"/>
    <w:rsid w:val="005D7C54"/>
    <w:rsid w:val="005E07C6"/>
    <w:rsid w:val="005E0976"/>
    <w:rsid w:val="005E112E"/>
    <w:rsid w:val="005E141C"/>
    <w:rsid w:val="005E1DF5"/>
    <w:rsid w:val="005E21D5"/>
    <w:rsid w:val="005E27DC"/>
    <w:rsid w:val="005E3F7D"/>
    <w:rsid w:val="005E4EE3"/>
    <w:rsid w:val="005E50B4"/>
    <w:rsid w:val="005E5494"/>
    <w:rsid w:val="005E708D"/>
    <w:rsid w:val="005E715D"/>
    <w:rsid w:val="005F2055"/>
    <w:rsid w:val="005F3BAD"/>
    <w:rsid w:val="005F44C8"/>
    <w:rsid w:val="005F64D7"/>
    <w:rsid w:val="005F6A3D"/>
    <w:rsid w:val="005F6BDA"/>
    <w:rsid w:val="005F6E50"/>
    <w:rsid w:val="005F6F2F"/>
    <w:rsid w:val="005F7171"/>
    <w:rsid w:val="005F7349"/>
    <w:rsid w:val="0060108C"/>
    <w:rsid w:val="006029FA"/>
    <w:rsid w:val="006034CD"/>
    <w:rsid w:val="00605E54"/>
    <w:rsid w:val="006070C6"/>
    <w:rsid w:val="0060748B"/>
    <w:rsid w:val="006074A3"/>
    <w:rsid w:val="00610460"/>
    <w:rsid w:val="006108D4"/>
    <w:rsid w:val="00610F53"/>
    <w:rsid w:val="00610F9E"/>
    <w:rsid w:val="00611307"/>
    <w:rsid w:val="00611A70"/>
    <w:rsid w:val="00611C44"/>
    <w:rsid w:val="00611CD9"/>
    <w:rsid w:val="00612058"/>
    <w:rsid w:val="006120EA"/>
    <w:rsid w:val="006129BE"/>
    <w:rsid w:val="00612C41"/>
    <w:rsid w:val="00612C8F"/>
    <w:rsid w:val="006130F8"/>
    <w:rsid w:val="006135EE"/>
    <w:rsid w:val="00613AB0"/>
    <w:rsid w:val="006142A1"/>
    <w:rsid w:val="00614E44"/>
    <w:rsid w:val="006151B7"/>
    <w:rsid w:val="00616AB9"/>
    <w:rsid w:val="00616AC9"/>
    <w:rsid w:val="00617A60"/>
    <w:rsid w:val="00620066"/>
    <w:rsid w:val="006200C3"/>
    <w:rsid w:val="0062053B"/>
    <w:rsid w:val="006205F2"/>
    <w:rsid w:val="006211F3"/>
    <w:rsid w:val="006211F7"/>
    <w:rsid w:val="00621302"/>
    <w:rsid w:val="00622166"/>
    <w:rsid w:val="00623952"/>
    <w:rsid w:val="00623C84"/>
    <w:rsid w:val="00623D2A"/>
    <w:rsid w:val="00623FDC"/>
    <w:rsid w:val="00624CB5"/>
    <w:rsid w:val="00626054"/>
    <w:rsid w:val="00627394"/>
    <w:rsid w:val="006277E8"/>
    <w:rsid w:val="00627BE2"/>
    <w:rsid w:val="00627F02"/>
    <w:rsid w:val="00630C44"/>
    <w:rsid w:val="00630EE3"/>
    <w:rsid w:val="0063118F"/>
    <w:rsid w:val="00632210"/>
    <w:rsid w:val="00633F12"/>
    <w:rsid w:val="006346CF"/>
    <w:rsid w:val="00635CEF"/>
    <w:rsid w:val="00636C5A"/>
    <w:rsid w:val="00637583"/>
    <w:rsid w:val="006376AF"/>
    <w:rsid w:val="00637D77"/>
    <w:rsid w:val="00640DA5"/>
    <w:rsid w:val="00641836"/>
    <w:rsid w:val="00642BD0"/>
    <w:rsid w:val="00643426"/>
    <w:rsid w:val="00644F0A"/>
    <w:rsid w:val="00645535"/>
    <w:rsid w:val="00645ACB"/>
    <w:rsid w:val="00646242"/>
    <w:rsid w:val="006472B0"/>
    <w:rsid w:val="00647317"/>
    <w:rsid w:val="00647868"/>
    <w:rsid w:val="00647BD8"/>
    <w:rsid w:val="006514C2"/>
    <w:rsid w:val="006514FB"/>
    <w:rsid w:val="00651924"/>
    <w:rsid w:val="00654BEE"/>
    <w:rsid w:val="00654E5D"/>
    <w:rsid w:val="006555CD"/>
    <w:rsid w:val="00655609"/>
    <w:rsid w:val="00655726"/>
    <w:rsid w:val="00655BCE"/>
    <w:rsid w:val="00655CC0"/>
    <w:rsid w:val="00656A7B"/>
    <w:rsid w:val="00657625"/>
    <w:rsid w:val="00657964"/>
    <w:rsid w:val="00660373"/>
    <w:rsid w:val="00660943"/>
    <w:rsid w:val="006628DE"/>
    <w:rsid w:val="00662BFE"/>
    <w:rsid w:val="00662D81"/>
    <w:rsid w:val="0066318D"/>
    <w:rsid w:val="0066320C"/>
    <w:rsid w:val="006633AF"/>
    <w:rsid w:val="00663A13"/>
    <w:rsid w:val="00663DC5"/>
    <w:rsid w:val="0066457F"/>
    <w:rsid w:val="006650EB"/>
    <w:rsid w:val="006651E3"/>
    <w:rsid w:val="00665573"/>
    <w:rsid w:val="00665E25"/>
    <w:rsid w:val="00666641"/>
    <w:rsid w:val="006676CB"/>
    <w:rsid w:val="006705F6"/>
    <w:rsid w:val="00670846"/>
    <w:rsid w:val="00671124"/>
    <w:rsid w:val="0067119E"/>
    <w:rsid w:val="00671F56"/>
    <w:rsid w:val="006722C2"/>
    <w:rsid w:val="0067236B"/>
    <w:rsid w:val="00672EC3"/>
    <w:rsid w:val="00673127"/>
    <w:rsid w:val="006738B0"/>
    <w:rsid w:val="0067419C"/>
    <w:rsid w:val="00675707"/>
    <w:rsid w:val="00675951"/>
    <w:rsid w:val="0067660A"/>
    <w:rsid w:val="00676B40"/>
    <w:rsid w:val="00677A45"/>
    <w:rsid w:val="00677DCE"/>
    <w:rsid w:val="00677E65"/>
    <w:rsid w:val="00677F16"/>
    <w:rsid w:val="00680255"/>
    <w:rsid w:val="0068179A"/>
    <w:rsid w:val="00681C66"/>
    <w:rsid w:val="006828D8"/>
    <w:rsid w:val="00682E51"/>
    <w:rsid w:val="00683445"/>
    <w:rsid w:val="0068382A"/>
    <w:rsid w:val="00684E11"/>
    <w:rsid w:val="00684E9A"/>
    <w:rsid w:val="00685612"/>
    <w:rsid w:val="00687074"/>
    <w:rsid w:val="0068761B"/>
    <w:rsid w:val="006907DF"/>
    <w:rsid w:val="00690BBB"/>
    <w:rsid w:val="006916D4"/>
    <w:rsid w:val="0069187A"/>
    <w:rsid w:val="006920E9"/>
    <w:rsid w:val="0069213E"/>
    <w:rsid w:val="00692E5B"/>
    <w:rsid w:val="006945B4"/>
    <w:rsid w:val="00694701"/>
    <w:rsid w:val="00697566"/>
    <w:rsid w:val="006A15D7"/>
    <w:rsid w:val="006A2F01"/>
    <w:rsid w:val="006A4162"/>
    <w:rsid w:val="006A422A"/>
    <w:rsid w:val="006A45EA"/>
    <w:rsid w:val="006A4E32"/>
    <w:rsid w:val="006A4F90"/>
    <w:rsid w:val="006A5597"/>
    <w:rsid w:val="006A56D7"/>
    <w:rsid w:val="006A5D53"/>
    <w:rsid w:val="006A63A5"/>
    <w:rsid w:val="006B08D4"/>
    <w:rsid w:val="006B1981"/>
    <w:rsid w:val="006B1C3D"/>
    <w:rsid w:val="006B20BA"/>
    <w:rsid w:val="006B2902"/>
    <w:rsid w:val="006B2B58"/>
    <w:rsid w:val="006B3350"/>
    <w:rsid w:val="006B4BA7"/>
    <w:rsid w:val="006B4E07"/>
    <w:rsid w:val="006B67A9"/>
    <w:rsid w:val="006B7002"/>
    <w:rsid w:val="006B712A"/>
    <w:rsid w:val="006B7946"/>
    <w:rsid w:val="006B7C5D"/>
    <w:rsid w:val="006B7F41"/>
    <w:rsid w:val="006C0E01"/>
    <w:rsid w:val="006C109D"/>
    <w:rsid w:val="006C10B4"/>
    <w:rsid w:val="006C1B16"/>
    <w:rsid w:val="006C1EE6"/>
    <w:rsid w:val="006C22FD"/>
    <w:rsid w:val="006C261B"/>
    <w:rsid w:val="006C2BA3"/>
    <w:rsid w:val="006C2EA5"/>
    <w:rsid w:val="006C38DF"/>
    <w:rsid w:val="006C3D2B"/>
    <w:rsid w:val="006C4251"/>
    <w:rsid w:val="006C5163"/>
    <w:rsid w:val="006C547C"/>
    <w:rsid w:val="006C59E4"/>
    <w:rsid w:val="006C6320"/>
    <w:rsid w:val="006C7559"/>
    <w:rsid w:val="006C786B"/>
    <w:rsid w:val="006C7AEF"/>
    <w:rsid w:val="006C7BB4"/>
    <w:rsid w:val="006D0192"/>
    <w:rsid w:val="006D0A0D"/>
    <w:rsid w:val="006D0EE2"/>
    <w:rsid w:val="006D1280"/>
    <w:rsid w:val="006D18D5"/>
    <w:rsid w:val="006D1B41"/>
    <w:rsid w:val="006D2E3A"/>
    <w:rsid w:val="006D3346"/>
    <w:rsid w:val="006D344D"/>
    <w:rsid w:val="006D3561"/>
    <w:rsid w:val="006D4059"/>
    <w:rsid w:val="006D5493"/>
    <w:rsid w:val="006D54A7"/>
    <w:rsid w:val="006D5E04"/>
    <w:rsid w:val="006D713E"/>
    <w:rsid w:val="006D7348"/>
    <w:rsid w:val="006D7722"/>
    <w:rsid w:val="006D7A19"/>
    <w:rsid w:val="006E031D"/>
    <w:rsid w:val="006E032E"/>
    <w:rsid w:val="006E0ED5"/>
    <w:rsid w:val="006E0F1D"/>
    <w:rsid w:val="006E1496"/>
    <w:rsid w:val="006E14E7"/>
    <w:rsid w:val="006E162B"/>
    <w:rsid w:val="006E1CBD"/>
    <w:rsid w:val="006E2302"/>
    <w:rsid w:val="006E272A"/>
    <w:rsid w:val="006E3093"/>
    <w:rsid w:val="006E3577"/>
    <w:rsid w:val="006E44D4"/>
    <w:rsid w:val="006E5293"/>
    <w:rsid w:val="006E53B8"/>
    <w:rsid w:val="006E5734"/>
    <w:rsid w:val="006E7058"/>
    <w:rsid w:val="006E707B"/>
    <w:rsid w:val="006E77CF"/>
    <w:rsid w:val="006E7D8F"/>
    <w:rsid w:val="006F26C0"/>
    <w:rsid w:val="006F3295"/>
    <w:rsid w:val="006F3DDD"/>
    <w:rsid w:val="006F47E5"/>
    <w:rsid w:val="006F51A4"/>
    <w:rsid w:val="006F5D24"/>
    <w:rsid w:val="006F5F8D"/>
    <w:rsid w:val="006F7424"/>
    <w:rsid w:val="006F7C98"/>
    <w:rsid w:val="007001DB"/>
    <w:rsid w:val="00700534"/>
    <w:rsid w:val="007006E9"/>
    <w:rsid w:val="00700D37"/>
    <w:rsid w:val="007013F8"/>
    <w:rsid w:val="0070153E"/>
    <w:rsid w:val="0070178B"/>
    <w:rsid w:val="00701B1F"/>
    <w:rsid w:val="00701B9B"/>
    <w:rsid w:val="00701F04"/>
    <w:rsid w:val="0070302A"/>
    <w:rsid w:val="00703138"/>
    <w:rsid w:val="00704627"/>
    <w:rsid w:val="0070483C"/>
    <w:rsid w:val="00704B05"/>
    <w:rsid w:val="00704EA4"/>
    <w:rsid w:val="007058B4"/>
    <w:rsid w:val="00705BEA"/>
    <w:rsid w:val="00705C68"/>
    <w:rsid w:val="007078E8"/>
    <w:rsid w:val="0070790C"/>
    <w:rsid w:val="007079E9"/>
    <w:rsid w:val="00707B86"/>
    <w:rsid w:val="0071066E"/>
    <w:rsid w:val="007115A1"/>
    <w:rsid w:val="00712102"/>
    <w:rsid w:val="0071336F"/>
    <w:rsid w:val="007141FE"/>
    <w:rsid w:val="00715218"/>
    <w:rsid w:val="00715DDA"/>
    <w:rsid w:val="00716DB2"/>
    <w:rsid w:val="00717D96"/>
    <w:rsid w:val="007209D2"/>
    <w:rsid w:val="007216C9"/>
    <w:rsid w:val="0072188E"/>
    <w:rsid w:val="00721D34"/>
    <w:rsid w:val="00721E75"/>
    <w:rsid w:val="007222C2"/>
    <w:rsid w:val="0072251D"/>
    <w:rsid w:val="00723892"/>
    <w:rsid w:val="00723EED"/>
    <w:rsid w:val="007240B8"/>
    <w:rsid w:val="00724D11"/>
    <w:rsid w:val="00724D86"/>
    <w:rsid w:val="007257DD"/>
    <w:rsid w:val="0072587C"/>
    <w:rsid w:val="007263D7"/>
    <w:rsid w:val="007267A0"/>
    <w:rsid w:val="0072746E"/>
    <w:rsid w:val="007275AB"/>
    <w:rsid w:val="0072765E"/>
    <w:rsid w:val="00727A9A"/>
    <w:rsid w:val="00727B52"/>
    <w:rsid w:val="0073045C"/>
    <w:rsid w:val="0073164F"/>
    <w:rsid w:val="00732138"/>
    <w:rsid w:val="007322D7"/>
    <w:rsid w:val="00734479"/>
    <w:rsid w:val="0073481C"/>
    <w:rsid w:val="00734F7F"/>
    <w:rsid w:val="00736295"/>
    <w:rsid w:val="00736C92"/>
    <w:rsid w:val="00736CEF"/>
    <w:rsid w:val="00736F08"/>
    <w:rsid w:val="00742019"/>
    <w:rsid w:val="007424AA"/>
    <w:rsid w:val="00742CAE"/>
    <w:rsid w:val="00742FE5"/>
    <w:rsid w:val="00744393"/>
    <w:rsid w:val="007444E9"/>
    <w:rsid w:val="00744725"/>
    <w:rsid w:val="007450A1"/>
    <w:rsid w:val="007464CB"/>
    <w:rsid w:val="00747558"/>
    <w:rsid w:val="0074761B"/>
    <w:rsid w:val="00747EAC"/>
    <w:rsid w:val="0075057F"/>
    <w:rsid w:val="00750984"/>
    <w:rsid w:val="00751FF7"/>
    <w:rsid w:val="00752086"/>
    <w:rsid w:val="0075297D"/>
    <w:rsid w:val="00753B2D"/>
    <w:rsid w:val="00754B6C"/>
    <w:rsid w:val="0075525C"/>
    <w:rsid w:val="00756063"/>
    <w:rsid w:val="00756CB7"/>
    <w:rsid w:val="00756E29"/>
    <w:rsid w:val="00756F1D"/>
    <w:rsid w:val="00757223"/>
    <w:rsid w:val="00757B9D"/>
    <w:rsid w:val="00760332"/>
    <w:rsid w:val="007613FA"/>
    <w:rsid w:val="007616F2"/>
    <w:rsid w:val="00761C54"/>
    <w:rsid w:val="00762146"/>
    <w:rsid w:val="00762534"/>
    <w:rsid w:val="0076345D"/>
    <w:rsid w:val="00763628"/>
    <w:rsid w:val="00764259"/>
    <w:rsid w:val="00764954"/>
    <w:rsid w:val="00764B28"/>
    <w:rsid w:val="00764C59"/>
    <w:rsid w:val="00764F95"/>
    <w:rsid w:val="00765576"/>
    <w:rsid w:val="007656C7"/>
    <w:rsid w:val="0076589B"/>
    <w:rsid w:val="00765D72"/>
    <w:rsid w:val="00766EB1"/>
    <w:rsid w:val="007672DD"/>
    <w:rsid w:val="00771479"/>
    <w:rsid w:val="00771900"/>
    <w:rsid w:val="00771EA6"/>
    <w:rsid w:val="00773D6B"/>
    <w:rsid w:val="00773E91"/>
    <w:rsid w:val="0077417D"/>
    <w:rsid w:val="00775020"/>
    <w:rsid w:val="00775ABC"/>
    <w:rsid w:val="00776A2D"/>
    <w:rsid w:val="00777899"/>
    <w:rsid w:val="0078004E"/>
    <w:rsid w:val="007808F1"/>
    <w:rsid w:val="0078095C"/>
    <w:rsid w:val="00780B39"/>
    <w:rsid w:val="007814FF"/>
    <w:rsid w:val="00781FA7"/>
    <w:rsid w:val="00782993"/>
    <w:rsid w:val="00783295"/>
    <w:rsid w:val="007835B5"/>
    <w:rsid w:val="00783699"/>
    <w:rsid w:val="00783B0A"/>
    <w:rsid w:val="007849DC"/>
    <w:rsid w:val="00786480"/>
    <w:rsid w:val="00787513"/>
    <w:rsid w:val="00787C62"/>
    <w:rsid w:val="007900B0"/>
    <w:rsid w:val="00790FC8"/>
    <w:rsid w:val="0079148D"/>
    <w:rsid w:val="0079172A"/>
    <w:rsid w:val="00792BE9"/>
    <w:rsid w:val="00792FD7"/>
    <w:rsid w:val="0079395E"/>
    <w:rsid w:val="00793D91"/>
    <w:rsid w:val="007949A9"/>
    <w:rsid w:val="00794C06"/>
    <w:rsid w:val="00795157"/>
    <w:rsid w:val="007961B9"/>
    <w:rsid w:val="00796431"/>
    <w:rsid w:val="00796C91"/>
    <w:rsid w:val="00796CD0"/>
    <w:rsid w:val="0079789E"/>
    <w:rsid w:val="00797978"/>
    <w:rsid w:val="007A0725"/>
    <w:rsid w:val="007A2920"/>
    <w:rsid w:val="007A2E5C"/>
    <w:rsid w:val="007A3053"/>
    <w:rsid w:val="007A4239"/>
    <w:rsid w:val="007A4808"/>
    <w:rsid w:val="007A4BD6"/>
    <w:rsid w:val="007A6709"/>
    <w:rsid w:val="007A6A99"/>
    <w:rsid w:val="007A7238"/>
    <w:rsid w:val="007A75F6"/>
    <w:rsid w:val="007A7977"/>
    <w:rsid w:val="007A79BB"/>
    <w:rsid w:val="007A7A3F"/>
    <w:rsid w:val="007B0AB1"/>
    <w:rsid w:val="007B0EC6"/>
    <w:rsid w:val="007B10FD"/>
    <w:rsid w:val="007B20FD"/>
    <w:rsid w:val="007B29CD"/>
    <w:rsid w:val="007B394D"/>
    <w:rsid w:val="007B3E4F"/>
    <w:rsid w:val="007B44F6"/>
    <w:rsid w:val="007B5A5E"/>
    <w:rsid w:val="007B70B3"/>
    <w:rsid w:val="007B72C5"/>
    <w:rsid w:val="007B74B1"/>
    <w:rsid w:val="007B7882"/>
    <w:rsid w:val="007B7F40"/>
    <w:rsid w:val="007C05BA"/>
    <w:rsid w:val="007C07B0"/>
    <w:rsid w:val="007C31C8"/>
    <w:rsid w:val="007C3BFD"/>
    <w:rsid w:val="007C3DD8"/>
    <w:rsid w:val="007C417D"/>
    <w:rsid w:val="007C44B9"/>
    <w:rsid w:val="007C4D99"/>
    <w:rsid w:val="007C5A5B"/>
    <w:rsid w:val="007C5AAC"/>
    <w:rsid w:val="007C5BD1"/>
    <w:rsid w:val="007C61E9"/>
    <w:rsid w:val="007C63F5"/>
    <w:rsid w:val="007C6B74"/>
    <w:rsid w:val="007D046B"/>
    <w:rsid w:val="007D05EF"/>
    <w:rsid w:val="007D1574"/>
    <w:rsid w:val="007D160F"/>
    <w:rsid w:val="007D1962"/>
    <w:rsid w:val="007D26FC"/>
    <w:rsid w:val="007D2BE6"/>
    <w:rsid w:val="007D2EFA"/>
    <w:rsid w:val="007D3105"/>
    <w:rsid w:val="007D3417"/>
    <w:rsid w:val="007D3A90"/>
    <w:rsid w:val="007D4AE5"/>
    <w:rsid w:val="007D4E0A"/>
    <w:rsid w:val="007D5322"/>
    <w:rsid w:val="007D5C51"/>
    <w:rsid w:val="007D6F32"/>
    <w:rsid w:val="007D740D"/>
    <w:rsid w:val="007E02D9"/>
    <w:rsid w:val="007E1544"/>
    <w:rsid w:val="007E1D2D"/>
    <w:rsid w:val="007E20E8"/>
    <w:rsid w:val="007E2A08"/>
    <w:rsid w:val="007E2AE6"/>
    <w:rsid w:val="007E4A2A"/>
    <w:rsid w:val="007E4A93"/>
    <w:rsid w:val="007E5726"/>
    <w:rsid w:val="007E5849"/>
    <w:rsid w:val="007E5C8B"/>
    <w:rsid w:val="007E5D91"/>
    <w:rsid w:val="007E654C"/>
    <w:rsid w:val="007E7708"/>
    <w:rsid w:val="007E7922"/>
    <w:rsid w:val="007E7C98"/>
    <w:rsid w:val="007F06BB"/>
    <w:rsid w:val="007F0AD7"/>
    <w:rsid w:val="007F0D46"/>
    <w:rsid w:val="007F1FBE"/>
    <w:rsid w:val="007F22B0"/>
    <w:rsid w:val="007F2EFE"/>
    <w:rsid w:val="007F3806"/>
    <w:rsid w:val="007F384B"/>
    <w:rsid w:val="007F435A"/>
    <w:rsid w:val="007F4A56"/>
    <w:rsid w:val="007F52A2"/>
    <w:rsid w:val="007F5B34"/>
    <w:rsid w:val="007F5B7C"/>
    <w:rsid w:val="007F5C82"/>
    <w:rsid w:val="007F5E5E"/>
    <w:rsid w:val="007F6FB5"/>
    <w:rsid w:val="007F7683"/>
    <w:rsid w:val="008000CB"/>
    <w:rsid w:val="00800407"/>
    <w:rsid w:val="00800465"/>
    <w:rsid w:val="008010D0"/>
    <w:rsid w:val="008030AA"/>
    <w:rsid w:val="008041F3"/>
    <w:rsid w:val="00805543"/>
    <w:rsid w:val="00805D28"/>
    <w:rsid w:val="00806658"/>
    <w:rsid w:val="00810699"/>
    <w:rsid w:val="008126BB"/>
    <w:rsid w:val="0081285C"/>
    <w:rsid w:val="00815064"/>
    <w:rsid w:val="0081553A"/>
    <w:rsid w:val="00815996"/>
    <w:rsid w:val="00815CFE"/>
    <w:rsid w:val="00815E10"/>
    <w:rsid w:val="00815E4F"/>
    <w:rsid w:val="00816222"/>
    <w:rsid w:val="00816E11"/>
    <w:rsid w:val="00820F67"/>
    <w:rsid w:val="00822C56"/>
    <w:rsid w:val="00823A60"/>
    <w:rsid w:val="00823A89"/>
    <w:rsid w:val="00827B6D"/>
    <w:rsid w:val="00830ECF"/>
    <w:rsid w:val="00831B04"/>
    <w:rsid w:val="00831C70"/>
    <w:rsid w:val="00831C7B"/>
    <w:rsid w:val="0083281B"/>
    <w:rsid w:val="00834090"/>
    <w:rsid w:val="008348BF"/>
    <w:rsid w:val="008349D0"/>
    <w:rsid w:val="00834CCA"/>
    <w:rsid w:val="00835277"/>
    <w:rsid w:val="00835427"/>
    <w:rsid w:val="008358E6"/>
    <w:rsid w:val="00835A42"/>
    <w:rsid w:val="00835CB9"/>
    <w:rsid w:val="008379E0"/>
    <w:rsid w:val="00840796"/>
    <w:rsid w:val="008409FD"/>
    <w:rsid w:val="00841CE3"/>
    <w:rsid w:val="00841D65"/>
    <w:rsid w:val="00842264"/>
    <w:rsid w:val="00842CC1"/>
    <w:rsid w:val="00843A77"/>
    <w:rsid w:val="00843DDB"/>
    <w:rsid w:val="00844642"/>
    <w:rsid w:val="00844B05"/>
    <w:rsid w:val="00845143"/>
    <w:rsid w:val="00845AD6"/>
    <w:rsid w:val="00845AED"/>
    <w:rsid w:val="00847BFA"/>
    <w:rsid w:val="00850CE2"/>
    <w:rsid w:val="00850EF2"/>
    <w:rsid w:val="0085116E"/>
    <w:rsid w:val="00851E21"/>
    <w:rsid w:val="00852A64"/>
    <w:rsid w:val="00853457"/>
    <w:rsid w:val="00853C17"/>
    <w:rsid w:val="00853EB1"/>
    <w:rsid w:val="008546B4"/>
    <w:rsid w:val="00854B13"/>
    <w:rsid w:val="00854BCA"/>
    <w:rsid w:val="008552F8"/>
    <w:rsid w:val="00856668"/>
    <w:rsid w:val="008566B7"/>
    <w:rsid w:val="008569E4"/>
    <w:rsid w:val="0085782C"/>
    <w:rsid w:val="008615E7"/>
    <w:rsid w:val="00861A03"/>
    <w:rsid w:val="00861D87"/>
    <w:rsid w:val="0086224F"/>
    <w:rsid w:val="00862583"/>
    <w:rsid w:val="008625BA"/>
    <w:rsid w:val="00863204"/>
    <w:rsid w:val="0086381D"/>
    <w:rsid w:val="00863A68"/>
    <w:rsid w:val="008642EF"/>
    <w:rsid w:val="008656CD"/>
    <w:rsid w:val="00865FCB"/>
    <w:rsid w:val="008660A3"/>
    <w:rsid w:val="00867362"/>
    <w:rsid w:val="0086741D"/>
    <w:rsid w:val="0086771F"/>
    <w:rsid w:val="00870267"/>
    <w:rsid w:val="00870E39"/>
    <w:rsid w:val="00871EA2"/>
    <w:rsid w:val="00871F93"/>
    <w:rsid w:val="008726C7"/>
    <w:rsid w:val="00872F48"/>
    <w:rsid w:val="008755CA"/>
    <w:rsid w:val="00875AA0"/>
    <w:rsid w:val="00875BCA"/>
    <w:rsid w:val="00876E61"/>
    <w:rsid w:val="00877393"/>
    <w:rsid w:val="0087749C"/>
    <w:rsid w:val="00877CA6"/>
    <w:rsid w:val="008800EB"/>
    <w:rsid w:val="00881542"/>
    <w:rsid w:val="008818BD"/>
    <w:rsid w:val="00881983"/>
    <w:rsid w:val="008824A3"/>
    <w:rsid w:val="008825BE"/>
    <w:rsid w:val="00882FFA"/>
    <w:rsid w:val="008833EF"/>
    <w:rsid w:val="008845CA"/>
    <w:rsid w:val="008854D2"/>
    <w:rsid w:val="00886578"/>
    <w:rsid w:val="008873CC"/>
    <w:rsid w:val="008906CA"/>
    <w:rsid w:val="00890C33"/>
    <w:rsid w:val="0089132C"/>
    <w:rsid w:val="00891511"/>
    <w:rsid w:val="00892F0E"/>
    <w:rsid w:val="0089323F"/>
    <w:rsid w:val="00893C3A"/>
    <w:rsid w:val="00894051"/>
    <w:rsid w:val="008942F7"/>
    <w:rsid w:val="00894B33"/>
    <w:rsid w:val="00894D8C"/>
    <w:rsid w:val="00897382"/>
    <w:rsid w:val="00897916"/>
    <w:rsid w:val="00897A53"/>
    <w:rsid w:val="00897CE3"/>
    <w:rsid w:val="008A0357"/>
    <w:rsid w:val="008A17B5"/>
    <w:rsid w:val="008A2297"/>
    <w:rsid w:val="008A3C39"/>
    <w:rsid w:val="008A43CF"/>
    <w:rsid w:val="008A501E"/>
    <w:rsid w:val="008A52A4"/>
    <w:rsid w:val="008A59BF"/>
    <w:rsid w:val="008A5BD1"/>
    <w:rsid w:val="008A5F92"/>
    <w:rsid w:val="008A6C1C"/>
    <w:rsid w:val="008A7BB1"/>
    <w:rsid w:val="008A7FBD"/>
    <w:rsid w:val="008B1621"/>
    <w:rsid w:val="008B16DF"/>
    <w:rsid w:val="008B1A46"/>
    <w:rsid w:val="008B20EC"/>
    <w:rsid w:val="008B2C35"/>
    <w:rsid w:val="008B304F"/>
    <w:rsid w:val="008B373C"/>
    <w:rsid w:val="008B3F13"/>
    <w:rsid w:val="008B4B60"/>
    <w:rsid w:val="008B4B9D"/>
    <w:rsid w:val="008B5F5D"/>
    <w:rsid w:val="008B65C6"/>
    <w:rsid w:val="008B67E7"/>
    <w:rsid w:val="008B74DC"/>
    <w:rsid w:val="008B76AB"/>
    <w:rsid w:val="008B7BD7"/>
    <w:rsid w:val="008C0109"/>
    <w:rsid w:val="008C04BF"/>
    <w:rsid w:val="008C199E"/>
    <w:rsid w:val="008C1DDF"/>
    <w:rsid w:val="008C20D8"/>
    <w:rsid w:val="008C23C2"/>
    <w:rsid w:val="008C2685"/>
    <w:rsid w:val="008C281E"/>
    <w:rsid w:val="008C407A"/>
    <w:rsid w:val="008C40B0"/>
    <w:rsid w:val="008C49D0"/>
    <w:rsid w:val="008C4CFB"/>
    <w:rsid w:val="008C5850"/>
    <w:rsid w:val="008C5A5E"/>
    <w:rsid w:val="008C5A6F"/>
    <w:rsid w:val="008C61E7"/>
    <w:rsid w:val="008C62FE"/>
    <w:rsid w:val="008C6A2D"/>
    <w:rsid w:val="008C7462"/>
    <w:rsid w:val="008C76A9"/>
    <w:rsid w:val="008C774B"/>
    <w:rsid w:val="008C78CB"/>
    <w:rsid w:val="008C7C0C"/>
    <w:rsid w:val="008C7D1E"/>
    <w:rsid w:val="008C7E61"/>
    <w:rsid w:val="008D02EF"/>
    <w:rsid w:val="008D11CF"/>
    <w:rsid w:val="008D12C9"/>
    <w:rsid w:val="008D19B7"/>
    <w:rsid w:val="008D1BAE"/>
    <w:rsid w:val="008D1BB0"/>
    <w:rsid w:val="008D29A5"/>
    <w:rsid w:val="008D2E5B"/>
    <w:rsid w:val="008D36FD"/>
    <w:rsid w:val="008D3C1A"/>
    <w:rsid w:val="008D489C"/>
    <w:rsid w:val="008D4C2E"/>
    <w:rsid w:val="008D5E1B"/>
    <w:rsid w:val="008D6245"/>
    <w:rsid w:val="008D6755"/>
    <w:rsid w:val="008D6959"/>
    <w:rsid w:val="008D75F4"/>
    <w:rsid w:val="008D7AB0"/>
    <w:rsid w:val="008E06A4"/>
    <w:rsid w:val="008E0DC9"/>
    <w:rsid w:val="008E0E68"/>
    <w:rsid w:val="008E22C3"/>
    <w:rsid w:val="008E2635"/>
    <w:rsid w:val="008E351E"/>
    <w:rsid w:val="008E3F9C"/>
    <w:rsid w:val="008E526C"/>
    <w:rsid w:val="008E6FC4"/>
    <w:rsid w:val="008E70E6"/>
    <w:rsid w:val="008F128D"/>
    <w:rsid w:val="008F2268"/>
    <w:rsid w:val="008F276F"/>
    <w:rsid w:val="008F2E93"/>
    <w:rsid w:val="008F2EC0"/>
    <w:rsid w:val="008F32F8"/>
    <w:rsid w:val="008F47C7"/>
    <w:rsid w:val="008F49DE"/>
    <w:rsid w:val="008F4A70"/>
    <w:rsid w:val="008F4F4B"/>
    <w:rsid w:val="008F5557"/>
    <w:rsid w:val="008F5FD4"/>
    <w:rsid w:val="009001B9"/>
    <w:rsid w:val="00900B5F"/>
    <w:rsid w:val="0090228D"/>
    <w:rsid w:val="00902371"/>
    <w:rsid w:val="00902E07"/>
    <w:rsid w:val="00902EBD"/>
    <w:rsid w:val="00902F0A"/>
    <w:rsid w:val="00904187"/>
    <w:rsid w:val="00904203"/>
    <w:rsid w:val="0090483A"/>
    <w:rsid w:val="0090582E"/>
    <w:rsid w:val="00906A7B"/>
    <w:rsid w:val="00906AE1"/>
    <w:rsid w:val="00906C6A"/>
    <w:rsid w:val="00906F0D"/>
    <w:rsid w:val="00907923"/>
    <w:rsid w:val="00910172"/>
    <w:rsid w:val="009102E3"/>
    <w:rsid w:val="00910474"/>
    <w:rsid w:val="009107E8"/>
    <w:rsid w:val="00910857"/>
    <w:rsid w:val="00910AA2"/>
    <w:rsid w:val="00910C87"/>
    <w:rsid w:val="0091188F"/>
    <w:rsid w:val="00911BA8"/>
    <w:rsid w:val="00911F0B"/>
    <w:rsid w:val="0091212E"/>
    <w:rsid w:val="009126DE"/>
    <w:rsid w:val="00912AEB"/>
    <w:rsid w:val="009138C5"/>
    <w:rsid w:val="00913F06"/>
    <w:rsid w:val="00913FC4"/>
    <w:rsid w:val="00914740"/>
    <w:rsid w:val="0091483F"/>
    <w:rsid w:val="009152B6"/>
    <w:rsid w:val="00915F95"/>
    <w:rsid w:val="009169F6"/>
    <w:rsid w:val="009178FF"/>
    <w:rsid w:val="00917E85"/>
    <w:rsid w:val="00920A63"/>
    <w:rsid w:val="00920AD9"/>
    <w:rsid w:val="00920C73"/>
    <w:rsid w:val="00920D59"/>
    <w:rsid w:val="009211E9"/>
    <w:rsid w:val="00921934"/>
    <w:rsid w:val="00921BCD"/>
    <w:rsid w:val="00921EFA"/>
    <w:rsid w:val="00922111"/>
    <w:rsid w:val="009223AE"/>
    <w:rsid w:val="0092352E"/>
    <w:rsid w:val="0092426C"/>
    <w:rsid w:val="00924802"/>
    <w:rsid w:val="00924941"/>
    <w:rsid w:val="00924D54"/>
    <w:rsid w:val="00924D63"/>
    <w:rsid w:val="00925141"/>
    <w:rsid w:val="009253EC"/>
    <w:rsid w:val="0092630C"/>
    <w:rsid w:val="00926778"/>
    <w:rsid w:val="0092696C"/>
    <w:rsid w:val="0092762A"/>
    <w:rsid w:val="00927AB7"/>
    <w:rsid w:val="009304CF"/>
    <w:rsid w:val="009305DA"/>
    <w:rsid w:val="009305F1"/>
    <w:rsid w:val="00931609"/>
    <w:rsid w:val="00931C7E"/>
    <w:rsid w:val="009326C2"/>
    <w:rsid w:val="009326DD"/>
    <w:rsid w:val="00932916"/>
    <w:rsid w:val="00932CEC"/>
    <w:rsid w:val="0093553C"/>
    <w:rsid w:val="009356C5"/>
    <w:rsid w:val="009374B0"/>
    <w:rsid w:val="0093786A"/>
    <w:rsid w:val="009378EC"/>
    <w:rsid w:val="00937A95"/>
    <w:rsid w:val="0094155E"/>
    <w:rsid w:val="0094278B"/>
    <w:rsid w:val="009427E5"/>
    <w:rsid w:val="00942915"/>
    <w:rsid w:val="00942E93"/>
    <w:rsid w:val="00944927"/>
    <w:rsid w:val="00945213"/>
    <w:rsid w:val="0094527B"/>
    <w:rsid w:val="00945602"/>
    <w:rsid w:val="00946EF1"/>
    <w:rsid w:val="009505E1"/>
    <w:rsid w:val="009526F4"/>
    <w:rsid w:val="00953375"/>
    <w:rsid w:val="0095369D"/>
    <w:rsid w:val="009539E8"/>
    <w:rsid w:val="009544BD"/>
    <w:rsid w:val="00954546"/>
    <w:rsid w:val="00954560"/>
    <w:rsid w:val="009551F8"/>
    <w:rsid w:val="00955B8B"/>
    <w:rsid w:val="0095618A"/>
    <w:rsid w:val="0095730F"/>
    <w:rsid w:val="009574F1"/>
    <w:rsid w:val="0095790C"/>
    <w:rsid w:val="00957987"/>
    <w:rsid w:val="00957E23"/>
    <w:rsid w:val="00957F77"/>
    <w:rsid w:val="0096030E"/>
    <w:rsid w:val="00960837"/>
    <w:rsid w:val="00961F8A"/>
    <w:rsid w:val="0096248B"/>
    <w:rsid w:val="00962D5A"/>
    <w:rsid w:val="00962D66"/>
    <w:rsid w:val="0096328B"/>
    <w:rsid w:val="009634E2"/>
    <w:rsid w:val="00963E34"/>
    <w:rsid w:val="00964071"/>
    <w:rsid w:val="0096425A"/>
    <w:rsid w:val="00964FA0"/>
    <w:rsid w:val="009658AC"/>
    <w:rsid w:val="00966BB5"/>
    <w:rsid w:val="009675E0"/>
    <w:rsid w:val="00967D52"/>
    <w:rsid w:val="0097155B"/>
    <w:rsid w:val="00971AFD"/>
    <w:rsid w:val="00971DC9"/>
    <w:rsid w:val="00971DF9"/>
    <w:rsid w:val="00972DEF"/>
    <w:rsid w:val="00973056"/>
    <w:rsid w:val="0097485F"/>
    <w:rsid w:val="0097559E"/>
    <w:rsid w:val="00975736"/>
    <w:rsid w:val="0097592F"/>
    <w:rsid w:val="00975EF2"/>
    <w:rsid w:val="0097607E"/>
    <w:rsid w:val="00977093"/>
    <w:rsid w:val="00977126"/>
    <w:rsid w:val="0098003A"/>
    <w:rsid w:val="009807DF"/>
    <w:rsid w:val="00981975"/>
    <w:rsid w:val="00982098"/>
    <w:rsid w:val="0098268F"/>
    <w:rsid w:val="0098273E"/>
    <w:rsid w:val="00982B19"/>
    <w:rsid w:val="00983217"/>
    <w:rsid w:val="00983351"/>
    <w:rsid w:val="0098361E"/>
    <w:rsid w:val="009840CD"/>
    <w:rsid w:val="009843FA"/>
    <w:rsid w:val="00984F39"/>
    <w:rsid w:val="0098562E"/>
    <w:rsid w:val="009857E6"/>
    <w:rsid w:val="0098678D"/>
    <w:rsid w:val="00986A92"/>
    <w:rsid w:val="00986AEB"/>
    <w:rsid w:val="00986C64"/>
    <w:rsid w:val="009879F8"/>
    <w:rsid w:val="00987C7B"/>
    <w:rsid w:val="00990F7D"/>
    <w:rsid w:val="009913BC"/>
    <w:rsid w:val="009917E6"/>
    <w:rsid w:val="00991BA9"/>
    <w:rsid w:val="00992914"/>
    <w:rsid w:val="00992960"/>
    <w:rsid w:val="00993C4F"/>
    <w:rsid w:val="00993D90"/>
    <w:rsid w:val="009950E6"/>
    <w:rsid w:val="0099520D"/>
    <w:rsid w:val="00995F86"/>
    <w:rsid w:val="00996132"/>
    <w:rsid w:val="00996177"/>
    <w:rsid w:val="009964B6"/>
    <w:rsid w:val="009965BB"/>
    <w:rsid w:val="00996FD7"/>
    <w:rsid w:val="009A0B44"/>
    <w:rsid w:val="009A0BAF"/>
    <w:rsid w:val="009A18BA"/>
    <w:rsid w:val="009A36DE"/>
    <w:rsid w:val="009A4143"/>
    <w:rsid w:val="009A542D"/>
    <w:rsid w:val="009A65CD"/>
    <w:rsid w:val="009A6AAD"/>
    <w:rsid w:val="009A6FF7"/>
    <w:rsid w:val="009B062B"/>
    <w:rsid w:val="009B06F5"/>
    <w:rsid w:val="009B0AEB"/>
    <w:rsid w:val="009B0BF7"/>
    <w:rsid w:val="009B0C4A"/>
    <w:rsid w:val="009B0D15"/>
    <w:rsid w:val="009B0FF7"/>
    <w:rsid w:val="009B1ACE"/>
    <w:rsid w:val="009B22B4"/>
    <w:rsid w:val="009B2719"/>
    <w:rsid w:val="009B2D75"/>
    <w:rsid w:val="009B2EE2"/>
    <w:rsid w:val="009B5366"/>
    <w:rsid w:val="009B537B"/>
    <w:rsid w:val="009B6361"/>
    <w:rsid w:val="009B679F"/>
    <w:rsid w:val="009B708B"/>
    <w:rsid w:val="009B74ED"/>
    <w:rsid w:val="009B783F"/>
    <w:rsid w:val="009C0D9C"/>
    <w:rsid w:val="009C1196"/>
    <w:rsid w:val="009C13C1"/>
    <w:rsid w:val="009C2451"/>
    <w:rsid w:val="009C27CE"/>
    <w:rsid w:val="009C3BDA"/>
    <w:rsid w:val="009C429B"/>
    <w:rsid w:val="009C4393"/>
    <w:rsid w:val="009C44D4"/>
    <w:rsid w:val="009C45CB"/>
    <w:rsid w:val="009C5531"/>
    <w:rsid w:val="009C555D"/>
    <w:rsid w:val="009C6613"/>
    <w:rsid w:val="009C6A9A"/>
    <w:rsid w:val="009C7E08"/>
    <w:rsid w:val="009C7F28"/>
    <w:rsid w:val="009CF881"/>
    <w:rsid w:val="009D1193"/>
    <w:rsid w:val="009D173B"/>
    <w:rsid w:val="009D293F"/>
    <w:rsid w:val="009D2A38"/>
    <w:rsid w:val="009D2F59"/>
    <w:rsid w:val="009D4817"/>
    <w:rsid w:val="009D4D4D"/>
    <w:rsid w:val="009D5A05"/>
    <w:rsid w:val="009D622F"/>
    <w:rsid w:val="009D6376"/>
    <w:rsid w:val="009D6609"/>
    <w:rsid w:val="009D6E06"/>
    <w:rsid w:val="009D6FD6"/>
    <w:rsid w:val="009D71A3"/>
    <w:rsid w:val="009D7DF8"/>
    <w:rsid w:val="009E0949"/>
    <w:rsid w:val="009E1FF1"/>
    <w:rsid w:val="009E25E5"/>
    <w:rsid w:val="009E291D"/>
    <w:rsid w:val="009E2C38"/>
    <w:rsid w:val="009E2F67"/>
    <w:rsid w:val="009E34F3"/>
    <w:rsid w:val="009E3A73"/>
    <w:rsid w:val="009E4325"/>
    <w:rsid w:val="009E46A2"/>
    <w:rsid w:val="009E4B70"/>
    <w:rsid w:val="009E4CA8"/>
    <w:rsid w:val="009E4DF0"/>
    <w:rsid w:val="009E5AA3"/>
    <w:rsid w:val="009E6D29"/>
    <w:rsid w:val="009E6E78"/>
    <w:rsid w:val="009F02D7"/>
    <w:rsid w:val="009F0BDA"/>
    <w:rsid w:val="009F277E"/>
    <w:rsid w:val="009F2991"/>
    <w:rsid w:val="009F2E16"/>
    <w:rsid w:val="009F3093"/>
    <w:rsid w:val="009F3C32"/>
    <w:rsid w:val="009F3F6E"/>
    <w:rsid w:val="009F5234"/>
    <w:rsid w:val="009F5BA8"/>
    <w:rsid w:val="009F5F2F"/>
    <w:rsid w:val="009F633B"/>
    <w:rsid w:val="009F66DB"/>
    <w:rsid w:val="009F74AA"/>
    <w:rsid w:val="009F752B"/>
    <w:rsid w:val="00A016C3"/>
    <w:rsid w:val="00A01C41"/>
    <w:rsid w:val="00A02246"/>
    <w:rsid w:val="00A023B9"/>
    <w:rsid w:val="00A024FE"/>
    <w:rsid w:val="00A02A18"/>
    <w:rsid w:val="00A02A62"/>
    <w:rsid w:val="00A02CA4"/>
    <w:rsid w:val="00A03484"/>
    <w:rsid w:val="00A034B1"/>
    <w:rsid w:val="00A03B20"/>
    <w:rsid w:val="00A0404D"/>
    <w:rsid w:val="00A046F6"/>
    <w:rsid w:val="00A04EC7"/>
    <w:rsid w:val="00A0590C"/>
    <w:rsid w:val="00A05B2F"/>
    <w:rsid w:val="00A05B43"/>
    <w:rsid w:val="00A05C7B"/>
    <w:rsid w:val="00A07A3E"/>
    <w:rsid w:val="00A07A85"/>
    <w:rsid w:val="00A101F3"/>
    <w:rsid w:val="00A10D3C"/>
    <w:rsid w:val="00A112AD"/>
    <w:rsid w:val="00A1213E"/>
    <w:rsid w:val="00A12ABD"/>
    <w:rsid w:val="00A12CA8"/>
    <w:rsid w:val="00A12CEE"/>
    <w:rsid w:val="00A1459D"/>
    <w:rsid w:val="00A151FB"/>
    <w:rsid w:val="00A152D5"/>
    <w:rsid w:val="00A157D1"/>
    <w:rsid w:val="00A15D61"/>
    <w:rsid w:val="00A169C7"/>
    <w:rsid w:val="00A16E1B"/>
    <w:rsid w:val="00A17858"/>
    <w:rsid w:val="00A17AC4"/>
    <w:rsid w:val="00A2057E"/>
    <w:rsid w:val="00A206B8"/>
    <w:rsid w:val="00A20AB3"/>
    <w:rsid w:val="00A215DF"/>
    <w:rsid w:val="00A21CC9"/>
    <w:rsid w:val="00A2220B"/>
    <w:rsid w:val="00A22E60"/>
    <w:rsid w:val="00A232C2"/>
    <w:rsid w:val="00A2365C"/>
    <w:rsid w:val="00A244D3"/>
    <w:rsid w:val="00A25114"/>
    <w:rsid w:val="00A2553F"/>
    <w:rsid w:val="00A259CC"/>
    <w:rsid w:val="00A30CF8"/>
    <w:rsid w:val="00A31AB3"/>
    <w:rsid w:val="00A34229"/>
    <w:rsid w:val="00A3436A"/>
    <w:rsid w:val="00A34AA3"/>
    <w:rsid w:val="00A3516B"/>
    <w:rsid w:val="00A3541E"/>
    <w:rsid w:val="00A35A9A"/>
    <w:rsid w:val="00A35F2A"/>
    <w:rsid w:val="00A368D3"/>
    <w:rsid w:val="00A40194"/>
    <w:rsid w:val="00A40211"/>
    <w:rsid w:val="00A430C7"/>
    <w:rsid w:val="00A43BF0"/>
    <w:rsid w:val="00A44A5E"/>
    <w:rsid w:val="00A44BEA"/>
    <w:rsid w:val="00A44C35"/>
    <w:rsid w:val="00A44E2F"/>
    <w:rsid w:val="00A450A5"/>
    <w:rsid w:val="00A45303"/>
    <w:rsid w:val="00A45665"/>
    <w:rsid w:val="00A4577C"/>
    <w:rsid w:val="00A45933"/>
    <w:rsid w:val="00A4594B"/>
    <w:rsid w:val="00A45A94"/>
    <w:rsid w:val="00A45AC5"/>
    <w:rsid w:val="00A500F9"/>
    <w:rsid w:val="00A51366"/>
    <w:rsid w:val="00A5157F"/>
    <w:rsid w:val="00A51D18"/>
    <w:rsid w:val="00A51DFF"/>
    <w:rsid w:val="00A522AB"/>
    <w:rsid w:val="00A52A0B"/>
    <w:rsid w:val="00A52E3C"/>
    <w:rsid w:val="00A53473"/>
    <w:rsid w:val="00A53582"/>
    <w:rsid w:val="00A53B9E"/>
    <w:rsid w:val="00A5427C"/>
    <w:rsid w:val="00A54A7F"/>
    <w:rsid w:val="00A555BA"/>
    <w:rsid w:val="00A557C9"/>
    <w:rsid w:val="00A56082"/>
    <w:rsid w:val="00A573F2"/>
    <w:rsid w:val="00A57640"/>
    <w:rsid w:val="00A57F56"/>
    <w:rsid w:val="00A60AD1"/>
    <w:rsid w:val="00A60D11"/>
    <w:rsid w:val="00A641D5"/>
    <w:rsid w:val="00A6676D"/>
    <w:rsid w:val="00A669A8"/>
    <w:rsid w:val="00A66FEE"/>
    <w:rsid w:val="00A67BDD"/>
    <w:rsid w:val="00A67DF2"/>
    <w:rsid w:val="00A71051"/>
    <w:rsid w:val="00A71C26"/>
    <w:rsid w:val="00A72122"/>
    <w:rsid w:val="00A7215E"/>
    <w:rsid w:val="00A72802"/>
    <w:rsid w:val="00A73003"/>
    <w:rsid w:val="00A73306"/>
    <w:rsid w:val="00A7397B"/>
    <w:rsid w:val="00A73B26"/>
    <w:rsid w:val="00A74634"/>
    <w:rsid w:val="00A74C8E"/>
    <w:rsid w:val="00A753AB"/>
    <w:rsid w:val="00A75888"/>
    <w:rsid w:val="00A76C3B"/>
    <w:rsid w:val="00A80149"/>
    <w:rsid w:val="00A80436"/>
    <w:rsid w:val="00A807BF"/>
    <w:rsid w:val="00A80D79"/>
    <w:rsid w:val="00A814C3"/>
    <w:rsid w:val="00A81609"/>
    <w:rsid w:val="00A8205A"/>
    <w:rsid w:val="00A82606"/>
    <w:rsid w:val="00A82BB5"/>
    <w:rsid w:val="00A82E96"/>
    <w:rsid w:val="00A836CC"/>
    <w:rsid w:val="00A8526E"/>
    <w:rsid w:val="00A853EF"/>
    <w:rsid w:val="00A875C8"/>
    <w:rsid w:val="00A92EE7"/>
    <w:rsid w:val="00A9424D"/>
    <w:rsid w:val="00A94336"/>
    <w:rsid w:val="00A94537"/>
    <w:rsid w:val="00A94593"/>
    <w:rsid w:val="00A94ECA"/>
    <w:rsid w:val="00A95F1E"/>
    <w:rsid w:val="00A97305"/>
    <w:rsid w:val="00A9742B"/>
    <w:rsid w:val="00A97569"/>
    <w:rsid w:val="00A98A09"/>
    <w:rsid w:val="00AA0371"/>
    <w:rsid w:val="00AA0A58"/>
    <w:rsid w:val="00AA0B6F"/>
    <w:rsid w:val="00AA106D"/>
    <w:rsid w:val="00AA1215"/>
    <w:rsid w:val="00AA1A4E"/>
    <w:rsid w:val="00AA1CD6"/>
    <w:rsid w:val="00AA39B1"/>
    <w:rsid w:val="00AA42CA"/>
    <w:rsid w:val="00AA512B"/>
    <w:rsid w:val="00AB0FD7"/>
    <w:rsid w:val="00AB13B8"/>
    <w:rsid w:val="00AB1901"/>
    <w:rsid w:val="00AB2418"/>
    <w:rsid w:val="00AB2517"/>
    <w:rsid w:val="00AB2594"/>
    <w:rsid w:val="00AB2DB2"/>
    <w:rsid w:val="00AB4861"/>
    <w:rsid w:val="00AB4FBC"/>
    <w:rsid w:val="00AB5287"/>
    <w:rsid w:val="00AB56E5"/>
    <w:rsid w:val="00AB60D6"/>
    <w:rsid w:val="00AB60F7"/>
    <w:rsid w:val="00AB764D"/>
    <w:rsid w:val="00AC051D"/>
    <w:rsid w:val="00AC0AC2"/>
    <w:rsid w:val="00AC0EDB"/>
    <w:rsid w:val="00AC202B"/>
    <w:rsid w:val="00AC221F"/>
    <w:rsid w:val="00AC3728"/>
    <w:rsid w:val="00AC42BF"/>
    <w:rsid w:val="00AC7196"/>
    <w:rsid w:val="00AD094E"/>
    <w:rsid w:val="00AD0C7F"/>
    <w:rsid w:val="00AD1D04"/>
    <w:rsid w:val="00AD27FE"/>
    <w:rsid w:val="00AD2BDA"/>
    <w:rsid w:val="00AD2ECB"/>
    <w:rsid w:val="00AD33A7"/>
    <w:rsid w:val="00AD4B2D"/>
    <w:rsid w:val="00AD4B9D"/>
    <w:rsid w:val="00AD5332"/>
    <w:rsid w:val="00AD6348"/>
    <w:rsid w:val="00AD6C7B"/>
    <w:rsid w:val="00AD7265"/>
    <w:rsid w:val="00AD7CCF"/>
    <w:rsid w:val="00AE0392"/>
    <w:rsid w:val="00AE0C23"/>
    <w:rsid w:val="00AE0F89"/>
    <w:rsid w:val="00AE112F"/>
    <w:rsid w:val="00AE12C6"/>
    <w:rsid w:val="00AE1443"/>
    <w:rsid w:val="00AE1A57"/>
    <w:rsid w:val="00AE1C27"/>
    <w:rsid w:val="00AE1DF6"/>
    <w:rsid w:val="00AE1E09"/>
    <w:rsid w:val="00AE41E8"/>
    <w:rsid w:val="00AE456D"/>
    <w:rsid w:val="00AE513D"/>
    <w:rsid w:val="00AE5EE2"/>
    <w:rsid w:val="00AE66B4"/>
    <w:rsid w:val="00AE6782"/>
    <w:rsid w:val="00AE71C6"/>
    <w:rsid w:val="00AE7C4C"/>
    <w:rsid w:val="00AF07FD"/>
    <w:rsid w:val="00AF0C66"/>
    <w:rsid w:val="00AF0E85"/>
    <w:rsid w:val="00AF2AA3"/>
    <w:rsid w:val="00AF32C6"/>
    <w:rsid w:val="00AF46B5"/>
    <w:rsid w:val="00AF4E6C"/>
    <w:rsid w:val="00AF5AE8"/>
    <w:rsid w:val="00AF634B"/>
    <w:rsid w:val="00AF7693"/>
    <w:rsid w:val="00AF7970"/>
    <w:rsid w:val="00B0156C"/>
    <w:rsid w:val="00B016DC"/>
    <w:rsid w:val="00B01BC0"/>
    <w:rsid w:val="00B01D78"/>
    <w:rsid w:val="00B0217E"/>
    <w:rsid w:val="00B03259"/>
    <w:rsid w:val="00B03732"/>
    <w:rsid w:val="00B03F97"/>
    <w:rsid w:val="00B04192"/>
    <w:rsid w:val="00B041A8"/>
    <w:rsid w:val="00B0519A"/>
    <w:rsid w:val="00B05437"/>
    <w:rsid w:val="00B05EA2"/>
    <w:rsid w:val="00B06FD0"/>
    <w:rsid w:val="00B079A1"/>
    <w:rsid w:val="00B07C97"/>
    <w:rsid w:val="00B10157"/>
    <w:rsid w:val="00B10DE5"/>
    <w:rsid w:val="00B11101"/>
    <w:rsid w:val="00B11A9A"/>
    <w:rsid w:val="00B11F93"/>
    <w:rsid w:val="00B11FA5"/>
    <w:rsid w:val="00B12305"/>
    <w:rsid w:val="00B12330"/>
    <w:rsid w:val="00B12B09"/>
    <w:rsid w:val="00B13321"/>
    <w:rsid w:val="00B13C9B"/>
    <w:rsid w:val="00B13E36"/>
    <w:rsid w:val="00B141FD"/>
    <w:rsid w:val="00B14A45"/>
    <w:rsid w:val="00B1596A"/>
    <w:rsid w:val="00B15F7F"/>
    <w:rsid w:val="00B168B7"/>
    <w:rsid w:val="00B17016"/>
    <w:rsid w:val="00B1720C"/>
    <w:rsid w:val="00B17A71"/>
    <w:rsid w:val="00B202E4"/>
    <w:rsid w:val="00B219E3"/>
    <w:rsid w:val="00B21D43"/>
    <w:rsid w:val="00B2235F"/>
    <w:rsid w:val="00B22BAD"/>
    <w:rsid w:val="00B22CB1"/>
    <w:rsid w:val="00B22D7D"/>
    <w:rsid w:val="00B239AF"/>
    <w:rsid w:val="00B23E9D"/>
    <w:rsid w:val="00B24E8A"/>
    <w:rsid w:val="00B26315"/>
    <w:rsid w:val="00B26E2E"/>
    <w:rsid w:val="00B3261A"/>
    <w:rsid w:val="00B333E8"/>
    <w:rsid w:val="00B3368A"/>
    <w:rsid w:val="00B3373B"/>
    <w:rsid w:val="00B33BEC"/>
    <w:rsid w:val="00B33C4A"/>
    <w:rsid w:val="00B34552"/>
    <w:rsid w:val="00B347E3"/>
    <w:rsid w:val="00B35682"/>
    <w:rsid w:val="00B366FE"/>
    <w:rsid w:val="00B40330"/>
    <w:rsid w:val="00B407D0"/>
    <w:rsid w:val="00B40A03"/>
    <w:rsid w:val="00B40E12"/>
    <w:rsid w:val="00B40EE7"/>
    <w:rsid w:val="00B41B68"/>
    <w:rsid w:val="00B42261"/>
    <w:rsid w:val="00B4260D"/>
    <w:rsid w:val="00B42995"/>
    <w:rsid w:val="00B4425D"/>
    <w:rsid w:val="00B4440F"/>
    <w:rsid w:val="00B4474E"/>
    <w:rsid w:val="00B44832"/>
    <w:rsid w:val="00B44A05"/>
    <w:rsid w:val="00B44A82"/>
    <w:rsid w:val="00B44D76"/>
    <w:rsid w:val="00B455E1"/>
    <w:rsid w:val="00B4676B"/>
    <w:rsid w:val="00B474AE"/>
    <w:rsid w:val="00B5024B"/>
    <w:rsid w:val="00B50BB3"/>
    <w:rsid w:val="00B50DFE"/>
    <w:rsid w:val="00B513B3"/>
    <w:rsid w:val="00B5199C"/>
    <w:rsid w:val="00B519A9"/>
    <w:rsid w:val="00B5211D"/>
    <w:rsid w:val="00B544EB"/>
    <w:rsid w:val="00B55A88"/>
    <w:rsid w:val="00B55B17"/>
    <w:rsid w:val="00B55CB0"/>
    <w:rsid w:val="00B55DBA"/>
    <w:rsid w:val="00B576C0"/>
    <w:rsid w:val="00B57930"/>
    <w:rsid w:val="00B6028F"/>
    <w:rsid w:val="00B607AC"/>
    <w:rsid w:val="00B61314"/>
    <w:rsid w:val="00B61E77"/>
    <w:rsid w:val="00B62705"/>
    <w:rsid w:val="00B628D7"/>
    <w:rsid w:val="00B62BA0"/>
    <w:rsid w:val="00B62C8A"/>
    <w:rsid w:val="00B62D58"/>
    <w:rsid w:val="00B63132"/>
    <w:rsid w:val="00B63743"/>
    <w:rsid w:val="00B63DA4"/>
    <w:rsid w:val="00B65267"/>
    <w:rsid w:val="00B65349"/>
    <w:rsid w:val="00B65687"/>
    <w:rsid w:val="00B66559"/>
    <w:rsid w:val="00B66D1B"/>
    <w:rsid w:val="00B67742"/>
    <w:rsid w:val="00B67D4E"/>
    <w:rsid w:val="00B703B5"/>
    <w:rsid w:val="00B708A5"/>
    <w:rsid w:val="00B709C6"/>
    <w:rsid w:val="00B70F22"/>
    <w:rsid w:val="00B7158B"/>
    <w:rsid w:val="00B71C5F"/>
    <w:rsid w:val="00B72427"/>
    <w:rsid w:val="00B7282D"/>
    <w:rsid w:val="00B735C8"/>
    <w:rsid w:val="00B737BD"/>
    <w:rsid w:val="00B74CCF"/>
    <w:rsid w:val="00B7646D"/>
    <w:rsid w:val="00B766D9"/>
    <w:rsid w:val="00B76FA0"/>
    <w:rsid w:val="00B777F6"/>
    <w:rsid w:val="00B77C85"/>
    <w:rsid w:val="00B77EF5"/>
    <w:rsid w:val="00B804A2"/>
    <w:rsid w:val="00B80897"/>
    <w:rsid w:val="00B81249"/>
    <w:rsid w:val="00B81904"/>
    <w:rsid w:val="00B833E9"/>
    <w:rsid w:val="00B847A9"/>
    <w:rsid w:val="00B8516F"/>
    <w:rsid w:val="00B861F6"/>
    <w:rsid w:val="00B863C0"/>
    <w:rsid w:val="00B8666A"/>
    <w:rsid w:val="00B86B87"/>
    <w:rsid w:val="00B86F32"/>
    <w:rsid w:val="00B878D9"/>
    <w:rsid w:val="00B879D2"/>
    <w:rsid w:val="00B90481"/>
    <w:rsid w:val="00B91544"/>
    <w:rsid w:val="00B92144"/>
    <w:rsid w:val="00B926E3"/>
    <w:rsid w:val="00B9286D"/>
    <w:rsid w:val="00B935A5"/>
    <w:rsid w:val="00B93807"/>
    <w:rsid w:val="00B93963"/>
    <w:rsid w:val="00B9412C"/>
    <w:rsid w:val="00B941A6"/>
    <w:rsid w:val="00B94222"/>
    <w:rsid w:val="00B94C68"/>
    <w:rsid w:val="00B94E3C"/>
    <w:rsid w:val="00B94F9C"/>
    <w:rsid w:val="00B952C4"/>
    <w:rsid w:val="00B958F9"/>
    <w:rsid w:val="00B95B00"/>
    <w:rsid w:val="00B963C9"/>
    <w:rsid w:val="00B966FA"/>
    <w:rsid w:val="00B97502"/>
    <w:rsid w:val="00BA1233"/>
    <w:rsid w:val="00BA1454"/>
    <w:rsid w:val="00BA1640"/>
    <w:rsid w:val="00BA24C3"/>
    <w:rsid w:val="00BA34FB"/>
    <w:rsid w:val="00BA3BD5"/>
    <w:rsid w:val="00BA3C87"/>
    <w:rsid w:val="00BA44C6"/>
    <w:rsid w:val="00BA4698"/>
    <w:rsid w:val="00BA5AEC"/>
    <w:rsid w:val="00BA62A2"/>
    <w:rsid w:val="00BA710E"/>
    <w:rsid w:val="00BB073C"/>
    <w:rsid w:val="00BB0976"/>
    <w:rsid w:val="00BB1080"/>
    <w:rsid w:val="00BB12B4"/>
    <w:rsid w:val="00BB1BB3"/>
    <w:rsid w:val="00BB1BB9"/>
    <w:rsid w:val="00BB2032"/>
    <w:rsid w:val="00BB25FE"/>
    <w:rsid w:val="00BB2EF3"/>
    <w:rsid w:val="00BB4CA1"/>
    <w:rsid w:val="00BB5029"/>
    <w:rsid w:val="00BB5059"/>
    <w:rsid w:val="00BB52A4"/>
    <w:rsid w:val="00BB5AA7"/>
    <w:rsid w:val="00BB60DE"/>
    <w:rsid w:val="00BB66D4"/>
    <w:rsid w:val="00BB6BDC"/>
    <w:rsid w:val="00BB6DE6"/>
    <w:rsid w:val="00BB79F1"/>
    <w:rsid w:val="00BB7C8C"/>
    <w:rsid w:val="00BC1725"/>
    <w:rsid w:val="00BC1D76"/>
    <w:rsid w:val="00BC22E2"/>
    <w:rsid w:val="00BC2CB5"/>
    <w:rsid w:val="00BC3956"/>
    <w:rsid w:val="00BC3C30"/>
    <w:rsid w:val="00BC4CCE"/>
    <w:rsid w:val="00BC5E0B"/>
    <w:rsid w:val="00BD116D"/>
    <w:rsid w:val="00BD13D7"/>
    <w:rsid w:val="00BD313D"/>
    <w:rsid w:val="00BD3768"/>
    <w:rsid w:val="00BD3930"/>
    <w:rsid w:val="00BD40D6"/>
    <w:rsid w:val="00BD471B"/>
    <w:rsid w:val="00BD4908"/>
    <w:rsid w:val="00BD52AB"/>
    <w:rsid w:val="00BD5550"/>
    <w:rsid w:val="00BD659D"/>
    <w:rsid w:val="00BD67DB"/>
    <w:rsid w:val="00BD6894"/>
    <w:rsid w:val="00BD6F19"/>
    <w:rsid w:val="00BD7252"/>
    <w:rsid w:val="00BD79A6"/>
    <w:rsid w:val="00BE12F3"/>
    <w:rsid w:val="00BE1416"/>
    <w:rsid w:val="00BE1686"/>
    <w:rsid w:val="00BE16A2"/>
    <w:rsid w:val="00BE267C"/>
    <w:rsid w:val="00BE32E2"/>
    <w:rsid w:val="00BE3732"/>
    <w:rsid w:val="00BE3D94"/>
    <w:rsid w:val="00BE4E86"/>
    <w:rsid w:val="00BE52DF"/>
    <w:rsid w:val="00BE5956"/>
    <w:rsid w:val="00BE5F37"/>
    <w:rsid w:val="00BE690E"/>
    <w:rsid w:val="00BE6C03"/>
    <w:rsid w:val="00BF106B"/>
    <w:rsid w:val="00BF1B37"/>
    <w:rsid w:val="00BF1BE6"/>
    <w:rsid w:val="00BF20E4"/>
    <w:rsid w:val="00BF6B2D"/>
    <w:rsid w:val="00BF7012"/>
    <w:rsid w:val="00C012CE"/>
    <w:rsid w:val="00C01578"/>
    <w:rsid w:val="00C029E7"/>
    <w:rsid w:val="00C02AC5"/>
    <w:rsid w:val="00C02E54"/>
    <w:rsid w:val="00C031B3"/>
    <w:rsid w:val="00C03214"/>
    <w:rsid w:val="00C032FD"/>
    <w:rsid w:val="00C03D15"/>
    <w:rsid w:val="00C04340"/>
    <w:rsid w:val="00C04A27"/>
    <w:rsid w:val="00C05307"/>
    <w:rsid w:val="00C056BC"/>
    <w:rsid w:val="00C05CFD"/>
    <w:rsid w:val="00C0640D"/>
    <w:rsid w:val="00C06A42"/>
    <w:rsid w:val="00C06E99"/>
    <w:rsid w:val="00C072B7"/>
    <w:rsid w:val="00C075FE"/>
    <w:rsid w:val="00C10C21"/>
    <w:rsid w:val="00C11241"/>
    <w:rsid w:val="00C11C7F"/>
    <w:rsid w:val="00C12B78"/>
    <w:rsid w:val="00C1342D"/>
    <w:rsid w:val="00C144C5"/>
    <w:rsid w:val="00C14C46"/>
    <w:rsid w:val="00C1544E"/>
    <w:rsid w:val="00C1565D"/>
    <w:rsid w:val="00C15B29"/>
    <w:rsid w:val="00C15EB0"/>
    <w:rsid w:val="00C15F72"/>
    <w:rsid w:val="00C1699E"/>
    <w:rsid w:val="00C1796D"/>
    <w:rsid w:val="00C17BDD"/>
    <w:rsid w:val="00C202BC"/>
    <w:rsid w:val="00C20676"/>
    <w:rsid w:val="00C20734"/>
    <w:rsid w:val="00C21013"/>
    <w:rsid w:val="00C21AAD"/>
    <w:rsid w:val="00C22EF7"/>
    <w:rsid w:val="00C23345"/>
    <w:rsid w:val="00C24A4C"/>
    <w:rsid w:val="00C24B5E"/>
    <w:rsid w:val="00C24B7A"/>
    <w:rsid w:val="00C25AFB"/>
    <w:rsid w:val="00C25BD3"/>
    <w:rsid w:val="00C25E45"/>
    <w:rsid w:val="00C2640D"/>
    <w:rsid w:val="00C27CED"/>
    <w:rsid w:val="00C27E21"/>
    <w:rsid w:val="00C307B7"/>
    <w:rsid w:val="00C3098B"/>
    <w:rsid w:val="00C30C38"/>
    <w:rsid w:val="00C314AC"/>
    <w:rsid w:val="00C31516"/>
    <w:rsid w:val="00C3222D"/>
    <w:rsid w:val="00C32B7E"/>
    <w:rsid w:val="00C33163"/>
    <w:rsid w:val="00C332E6"/>
    <w:rsid w:val="00C334C3"/>
    <w:rsid w:val="00C3357A"/>
    <w:rsid w:val="00C3357F"/>
    <w:rsid w:val="00C33FED"/>
    <w:rsid w:val="00C34212"/>
    <w:rsid w:val="00C342B7"/>
    <w:rsid w:val="00C35808"/>
    <w:rsid w:val="00C35ADB"/>
    <w:rsid w:val="00C37352"/>
    <w:rsid w:val="00C3742B"/>
    <w:rsid w:val="00C379CB"/>
    <w:rsid w:val="00C37A2C"/>
    <w:rsid w:val="00C37F83"/>
    <w:rsid w:val="00C409F8"/>
    <w:rsid w:val="00C40D0E"/>
    <w:rsid w:val="00C4122A"/>
    <w:rsid w:val="00C44932"/>
    <w:rsid w:val="00C44B1F"/>
    <w:rsid w:val="00C4538A"/>
    <w:rsid w:val="00C45428"/>
    <w:rsid w:val="00C45BC2"/>
    <w:rsid w:val="00C461D0"/>
    <w:rsid w:val="00C46B0B"/>
    <w:rsid w:val="00C47358"/>
    <w:rsid w:val="00C5033F"/>
    <w:rsid w:val="00C52C3A"/>
    <w:rsid w:val="00C547A8"/>
    <w:rsid w:val="00C54D2F"/>
    <w:rsid w:val="00C565BE"/>
    <w:rsid w:val="00C565FC"/>
    <w:rsid w:val="00C5667C"/>
    <w:rsid w:val="00C56A4A"/>
    <w:rsid w:val="00C56ED6"/>
    <w:rsid w:val="00C60D97"/>
    <w:rsid w:val="00C624CB"/>
    <w:rsid w:val="00C63A25"/>
    <w:rsid w:val="00C65528"/>
    <w:rsid w:val="00C66156"/>
    <w:rsid w:val="00C6629F"/>
    <w:rsid w:val="00C66385"/>
    <w:rsid w:val="00C67343"/>
    <w:rsid w:val="00C67B34"/>
    <w:rsid w:val="00C700CB"/>
    <w:rsid w:val="00C70334"/>
    <w:rsid w:val="00C70C62"/>
    <w:rsid w:val="00C711C1"/>
    <w:rsid w:val="00C72AB1"/>
    <w:rsid w:val="00C7456D"/>
    <w:rsid w:val="00C746EE"/>
    <w:rsid w:val="00C751AD"/>
    <w:rsid w:val="00C7527B"/>
    <w:rsid w:val="00C76B69"/>
    <w:rsid w:val="00C76B8F"/>
    <w:rsid w:val="00C77037"/>
    <w:rsid w:val="00C77E26"/>
    <w:rsid w:val="00C80B57"/>
    <w:rsid w:val="00C8126B"/>
    <w:rsid w:val="00C8152B"/>
    <w:rsid w:val="00C8168D"/>
    <w:rsid w:val="00C819F3"/>
    <w:rsid w:val="00C820D8"/>
    <w:rsid w:val="00C82164"/>
    <w:rsid w:val="00C829F6"/>
    <w:rsid w:val="00C841AF"/>
    <w:rsid w:val="00C84317"/>
    <w:rsid w:val="00C85115"/>
    <w:rsid w:val="00C86CC9"/>
    <w:rsid w:val="00C870E5"/>
    <w:rsid w:val="00C903F4"/>
    <w:rsid w:val="00C910AB"/>
    <w:rsid w:val="00C912EA"/>
    <w:rsid w:val="00C91B05"/>
    <w:rsid w:val="00C91CBA"/>
    <w:rsid w:val="00C92967"/>
    <w:rsid w:val="00C92CBF"/>
    <w:rsid w:val="00C93660"/>
    <w:rsid w:val="00C945FF"/>
    <w:rsid w:val="00C94885"/>
    <w:rsid w:val="00C94B0E"/>
    <w:rsid w:val="00C95BC8"/>
    <w:rsid w:val="00C964E1"/>
    <w:rsid w:val="00C96A21"/>
    <w:rsid w:val="00C9798B"/>
    <w:rsid w:val="00CA01E1"/>
    <w:rsid w:val="00CA0559"/>
    <w:rsid w:val="00CA05E1"/>
    <w:rsid w:val="00CA1400"/>
    <w:rsid w:val="00CA1780"/>
    <w:rsid w:val="00CA17F6"/>
    <w:rsid w:val="00CA1D3C"/>
    <w:rsid w:val="00CA419C"/>
    <w:rsid w:val="00CA5157"/>
    <w:rsid w:val="00CA5538"/>
    <w:rsid w:val="00CA6DF5"/>
    <w:rsid w:val="00CA712A"/>
    <w:rsid w:val="00CA7299"/>
    <w:rsid w:val="00CA7523"/>
    <w:rsid w:val="00CA7755"/>
    <w:rsid w:val="00CB15C9"/>
    <w:rsid w:val="00CB258C"/>
    <w:rsid w:val="00CB2C95"/>
    <w:rsid w:val="00CB32BA"/>
    <w:rsid w:val="00CB3DD9"/>
    <w:rsid w:val="00CB41D9"/>
    <w:rsid w:val="00CB62A2"/>
    <w:rsid w:val="00CB633E"/>
    <w:rsid w:val="00CB66B7"/>
    <w:rsid w:val="00CB675E"/>
    <w:rsid w:val="00CB68A3"/>
    <w:rsid w:val="00CB6A1E"/>
    <w:rsid w:val="00CB6DC9"/>
    <w:rsid w:val="00CB7630"/>
    <w:rsid w:val="00CB7E5B"/>
    <w:rsid w:val="00CC0E79"/>
    <w:rsid w:val="00CC12B7"/>
    <w:rsid w:val="00CC1631"/>
    <w:rsid w:val="00CC2722"/>
    <w:rsid w:val="00CC29EE"/>
    <w:rsid w:val="00CC30D9"/>
    <w:rsid w:val="00CC37D7"/>
    <w:rsid w:val="00CC416C"/>
    <w:rsid w:val="00CC49F5"/>
    <w:rsid w:val="00CC4EFD"/>
    <w:rsid w:val="00CC6C82"/>
    <w:rsid w:val="00CC6D2E"/>
    <w:rsid w:val="00CC7181"/>
    <w:rsid w:val="00CC73D7"/>
    <w:rsid w:val="00CC77CE"/>
    <w:rsid w:val="00CD02D5"/>
    <w:rsid w:val="00CD0F0B"/>
    <w:rsid w:val="00CD15A9"/>
    <w:rsid w:val="00CD1862"/>
    <w:rsid w:val="00CD1D52"/>
    <w:rsid w:val="00CD1F3C"/>
    <w:rsid w:val="00CD2811"/>
    <w:rsid w:val="00CD2AAE"/>
    <w:rsid w:val="00CD2D0D"/>
    <w:rsid w:val="00CD3723"/>
    <w:rsid w:val="00CD38DD"/>
    <w:rsid w:val="00CD3CF9"/>
    <w:rsid w:val="00CD4543"/>
    <w:rsid w:val="00CD518B"/>
    <w:rsid w:val="00CD565B"/>
    <w:rsid w:val="00CD5B8A"/>
    <w:rsid w:val="00CD5CE6"/>
    <w:rsid w:val="00CD6790"/>
    <w:rsid w:val="00CD6842"/>
    <w:rsid w:val="00CD6C18"/>
    <w:rsid w:val="00CD6E03"/>
    <w:rsid w:val="00CD7D54"/>
    <w:rsid w:val="00CD7F62"/>
    <w:rsid w:val="00CE0D95"/>
    <w:rsid w:val="00CE1D06"/>
    <w:rsid w:val="00CE2D48"/>
    <w:rsid w:val="00CE4978"/>
    <w:rsid w:val="00CE4DAD"/>
    <w:rsid w:val="00CE5008"/>
    <w:rsid w:val="00CE508E"/>
    <w:rsid w:val="00CE5626"/>
    <w:rsid w:val="00CE6699"/>
    <w:rsid w:val="00CE6BD3"/>
    <w:rsid w:val="00CE7335"/>
    <w:rsid w:val="00CE787C"/>
    <w:rsid w:val="00CF06BE"/>
    <w:rsid w:val="00CF077C"/>
    <w:rsid w:val="00CF0B07"/>
    <w:rsid w:val="00CF19BF"/>
    <w:rsid w:val="00CF1C5D"/>
    <w:rsid w:val="00CF2653"/>
    <w:rsid w:val="00CF2819"/>
    <w:rsid w:val="00CF3C31"/>
    <w:rsid w:val="00CF4779"/>
    <w:rsid w:val="00CF4996"/>
    <w:rsid w:val="00CF4DC5"/>
    <w:rsid w:val="00CF65FB"/>
    <w:rsid w:val="00CF6C5A"/>
    <w:rsid w:val="00CF7474"/>
    <w:rsid w:val="00CF7FFE"/>
    <w:rsid w:val="00D0015A"/>
    <w:rsid w:val="00D001C8"/>
    <w:rsid w:val="00D0054C"/>
    <w:rsid w:val="00D00F0C"/>
    <w:rsid w:val="00D012EC"/>
    <w:rsid w:val="00D01318"/>
    <w:rsid w:val="00D0197E"/>
    <w:rsid w:val="00D0228E"/>
    <w:rsid w:val="00D027C1"/>
    <w:rsid w:val="00D02C01"/>
    <w:rsid w:val="00D035D2"/>
    <w:rsid w:val="00D0370A"/>
    <w:rsid w:val="00D048D4"/>
    <w:rsid w:val="00D04BBC"/>
    <w:rsid w:val="00D05628"/>
    <w:rsid w:val="00D05884"/>
    <w:rsid w:val="00D058A3"/>
    <w:rsid w:val="00D05EDB"/>
    <w:rsid w:val="00D0620A"/>
    <w:rsid w:val="00D07F39"/>
    <w:rsid w:val="00D1020F"/>
    <w:rsid w:val="00D10657"/>
    <w:rsid w:val="00D10FF5"/>
    <w:rsid w:val="00D111E9"/>
    <w:rsid w:val="00D122BC"/>
    <w:rsid w:val="00D13C60"/>
    <w:rsid w:val="00D146E0"/>
    <w:rsid w:val="00D14AE9"/>
    <w:rsid w:val="00D14E26"/>
    <w:rsid w:val="00D1545D"/>
    <w:rsid w:val="00D16DB7"/>
    <w:rsid w:val="00D17813"/>
    <w:rsid w:val="00D17838"/>
    <w:rsid w:val="00D17AE6"/>
    <w:rsid w:val="00D20F15"/>
    <w:rsid w:val="00D212B3"/>
    <w:rsid w:val="00D21830"/>
    <w:rsid w:val="00D221C5"/>
    <w:rsid w:val="00D245A3"/>
    <w:rsid w:val="00D27B20"/>
    <w:rsid w:val="00D27C42"/>
    <w:rsid w:val="00D30AC5"/>
    <w:rsid w:val="00D33EEA"/>
    <w:rsid w:val="00D33FE9"/>
    <w:rsid w:val="00D35441"/>
    <w:rsid w:val="00D369B3"/>
    <w:rsid w:val="00D36BE6"/>
    <w:rsid w:val="00D36FCF"/>
    <w:rsid w:val="00D37002"/>
    <w:rsid w:val="00D37A01"/>
    <w:rsid w:val="00D37B26"/>
    <w:rsid w:val="00D402D1"/>
    <w:rsid w:val="00D407C9"/>
    <w:rsid w:val="00D40AE8"/>
    <w:rsid w:val="00D40D68"/>
    <w:rsid w:val="00D416D4"/>
    <w:rsid w:val="00D41BBE"/>
    <w:rsid w:val="00D4286E"/>
    <w:rsid w:val="00D42A3C"/>
    <w:rsid w:val="00D430A4"/>
    <w:rsid w:val="00D436BB"/>
    <w:rsid w:val="00D44966"/>
    <w:rsid w:val="00D44DF6"/>
    <w:rsid w:val="00D450CC"/>
    <w:rsid w:val="00D45D75"/>
    <w:rsid w:val="00D46ACD"/>
    <w:rsid w:val="00D470A6"/>
    <w:rsid w:val="00D515C6"/>
    <w:rsid w:val="00D52233"/>
    <w:rsid w:val="00D5235C"/>
    <w:rsid w:val="00D555DF"/>
    <w:rsid w:val="00D55816"/>
    <w:rsid w:val="00D55C4F"/>
    <w:rsid w:val="00D569B1"/>
    <w:rsid w:val="00D56A5C"/>
    <w:rsid w:val="00D56D15"/>
    <w:rsid w:val="00D5FE35"/>
    <w:rsid w:val="00D6020D"/>
    <w:rsid w:val="00D61542"/>
    <w:rsid w:val="00D6277B"/>
    <w:rsid w:val="00D64A82"/>
    <w:rsid w:val="00D65132"/>
    <w:rsid w:val="00D65331"/>
    <w:rsid w:val="00D6553F"/>
    <w:rsid w:val="00D66787"/>
    <w:rsid w:val="00D66989"/>
    <w:rsid w:val="00D67734"/>
    <w:rsid w:val="00D67BE6"/>
    <w:rsid w:val="00D67EE1"/>
    <w:rsid w:val="00D6EC0E"/>
    <w:rsid w:val="00D706F0"/>
    <w:rsid w:val="00D7078B"/>
    <w:rsid w:val="00D70819"/>
    <w:rsid w:val="00D72146"/>
    <w:rsid w:val="00D725D3"/>
    <w:rsid w:val="00D725F7"/>
    <w:rsid w:val="00D73BF6"/>
    <w:rsid w:val="00D7434C"/>
    <w:rsid w:val="00D756FA"/>
    <w:rsid w:val="00D76930"/>
    <w:rsid w:val="00D7729E"/>
    <w:rsid w:val="00D77723"/>
    <w:rsid w:val="00D778C3"/>
    <w:rsid w:val="00D77A8F"/>
    <w:rsid w:val="00D80DBA"/>
    <w:rsid w:val="00D80E79"/>
    <w:rsid w:val="00D81662"/>
    <w:rsid w:val="00D82D36"/>
    <w:rsid w:val="00D82E49"/>
    <w:rsid w:val="00D8398C"/>
    <w:rsid w:val="00D83B96"/>
    <w:rsid w:val="00D8401E"/>
    <w:rsid w:val="00D8489B"/>
    <w:rsid w:val="00D84D4B"/>
    <w:rsid w:val="00D8669B"/>
    <w:rsid w:val="00D86A85"/>
    <w:rsid w:val="00D872E6"/>
    <w:rsid w:val="00D87520"/>
    <w:rsid w:val="00D87576"/>
    <w:rsid w:val="00D87875"/>
    <w:rsid w:val="00D87E00"/>
    <w:rsid w:val="00D902AD"/>
    <w:rsid w:val="00D90DEA"/>
    <w:rsid w:val="00D915F0"/>
    <w:rsid w:val="00D9226B"/>
    <w:rsid w:val="00D92BA4"/>
    <w:rsid w:val="00D93475"/>
    <w:rsid w:val="00D93BD6"/>
    <w:rsid w:val="00D94D42"/>
    <w:rsid w:val="00D94DC3"/>
    <w:rsid w:val="00D9565D"/>
    <w:rsid w:val="00D959EF"/>
    <w:rsid w:val="00D9625E"/>
    <w:rsid w:val="00D966F3"/>
    <w:rsid w:val="00D96B77"/>
    <w:rsid w:val="00D97045"/>
    <w:rsid w:val="00D975D0"/>
    <w:rsid w:val="00D97797"/>
    <w:rsid w:val="00D97950"/>
    <w:rsid w:val="00DA1830"/>
    <w:rsid w:val="00DA1C1B"/>
    <w:rsid w:val="00DA1D4D"/>
    <w:rsid w:val="00DA27C6"/>
    <w:rsid w:val="00DA2D4D"/>
    <w:rsid w:val="00DA2DAF"/>
    <w:rsid w:val="00DA3163"/>
    <w:rsid w:val="00DA4626"/>
    <w:rsid w:val="00DA47EE"/>
    <w:rsid w:val="00DA4BA8"/>
    <w:rsid w:val="00DA4E89"/>
    <w:rsid w:val="00DA6EDD"/>
    <w:rsid w:val="00DB009B"/>
    <w:rsid w:val="00DB078C"/>
    <w:rsid w:val="00DB169A"/>
    <w:rsid w:val="00DB2492"/>
    <w:rsid w:val="00DB249B"/>
    <w:rsid w:val="00DB2BE8"/>
    <w:rsid w:val="00DB338C"/>
    <w:rsid w:val="00DB5251"/>
    <w:rsid w:val="00DB62D5"/>
    <w:rsid w:val="00DB682D"/>
    <w:rsid w:val="00DB742E"/>
    <w:rsid w:val="00DC15FB"/>
    <w:rsid w:val="00DC166C"/>
    <w:rsid w:val="00DC1ED8"/>
    <w:rsid w:val="00DC21BC"/>
    <w:rsid w:val="00DC2441"/>
    <w:rsid w:val="00DC258F"/>
    <w:rsid w:val="00DC2C69"/>
    <w:rsid w:val="00DC3584"/>
    <w:rsid w:val="00DC3A73"/>
    <w:rsid w:val="00DC3D02"/>
    <w:rsid w:val="00DC3ED5"/>
    <w:rsid w:val="00DC4F42"/>
    <w:rsid w:val="00DC4F4D"/>
    <w:rsid w:val="00DC4F6F"/>
    <w:rsid w:val="00DC51D6"/>
    <w:rsid w:val="00DC6353"/>
    <w:rsid w:val="00DC6C4C"/>
    <w:rsid w:val="00DC7021"/>
    <w:rsid w:val="00DC7A1A"/>
    <w:rsid w:val="00DD0782"/>
    <w:rsid w:val="00DD1384"/>
    <w:rsid w:val="00DD15F9"/>
    <w:rsid w:val="00DD1991"/>
    <w:rsid w:val="00DD1B43"/>
    <w:rsid w:val="00DD22ED"/>
    <w:rsid w:val="00DD23F7"/>
    <w:rsid w:val="00DD42A3"/>
    <w:rsid w:val="00DD4ABA"/>
    <w:rsid w:val="00DD518E"/>
    <w:rsid w:val="00DD6095"/>
    <w:rsid w:val="00DD6497"/>
    <w:rsid w:val="00DD6BAA"/>
    <w:rsid w:val="00DD72E6"/>
    <w:rsid w:val="00DD7797"/>
    <w:rsid w:val="00DD787D"/>
    <w:rsid w:val="00DE073E"/>
    <w:rsid w:val="00DE103F"/>
    <w:rsid w:val="00DE1221"/>
    <w:rsid w:val="00DE30C8"/>
    <w:rsid w:val="00DE35A3"/>
    <w:rsid w:val="00DE5070"/>
    <w:rsid w:val="00DE5C29"/>
    <w:rsid w:val="00DE647C"/>
    <w:rsid w:val="00DE67BF"/>
    <w:rsid w:val="00DE707A"/>
    <w:rsid w:val="00DE7711"/>
    <w:rsid w:val="00DE7C96"/>
    <w:rsid w:val="00DF0987"/>
    <w:rsid w:val="00DF0D55"/>
    <w:rsid w:val="00DF0E05"/>
    <w:rsid w:val="00DF1EDF"/>
    <w:rsid w:val="00DF22DC"/>
    <w:rsid w:val="00DF2300"/>
    <w:rsid w:val="00DF34A5"/>
    <w:rsid w:val="00DF3FE8"/>
    <w:rsid w:val="00DF5125"/>
    <w:rsid w:val="00DF589F"/>
    <w:rsid w:val="00DF5B53"/>
    <w:rsid w:val="00DF5C7E"/>
    <w:rsid w:val="00DF5F60"/>
    <w:rsid w:val="00DF65C5"/>
    <w:rsid w:val="00DF6F4C"/>
    <w:rsid w:val="00DF789C"/>
    <w:rsid w:val="00DF7DF3"/>
    <w:rsid w:val="00E00981"/>
    <w:rsid w:val="00E01E9B"/>
    <w:rsid w:val="00E01FDC"/>
    <w:rsid w:val="00E0245A"/>
    <w:rsid w:val="00E0254D"/>
    <w:rsid w:val="00E026CB"/>
    <w:rsid w:val="00E02A91"/>
    <w:rsid w:val="00E030B7"/>
    <w:rsid w:val="00E03F46"/>
    <w:rsid w:val="00E05108"/>
    <w:rsid w:val="00E05D38"/>
    <w:rsid w:val="00E064F2"/>
    <w:rsid w:val="00E07108"/>
    <w:rsid w:val="00E07436"/>
    <w:rsid w:val="00E0753A"/>
    <w:rsid w:val="00E10811"/>
    <w:rsid w:val="00E10B7D"/>
    <w:rsid w:val="00E10C29"/>
    <w:rsid w:val="00E11104"/>
    <w:rsid w:val="00E1193A"/>
    <w:rsid w:val="00E11C44"/>
    <w:rsid w:val="00E1206B"/>
    <w:rsid w:val="00E127B4"/>
    <w:rsid w:val="00E129F8"/>
    <w:rsid w:val="00E13488"/>
    <w:rsid w:val="00E1389A"/>
    <w:rsid w:val="00E139E2"/>
    <w:rsid w:val="00E13A59"/>
    <w:rsid w:val="00E13B9D"/>
    <w:rsid w:val="00E14435"/>
    <w:rsid w:val="00E156B4"/>
    <w:rsid w:val="00E15718"/>
    <w:rsid w:val="00E15E94"/>
    <w:rsid w:val="00E172C1"/>
    <w:rsid w:val="00E17BD2"/>
    <w:rsid w:val="00E20227"/>
    <w:rsid w:val="00E204A4"/>
    <w:rsid w:val="00E207F7"/>
    <w:rsid w:val="00E20FC8"/>
    <w:rsid w:val="00E21287"/>
    <w:rsid w:val="00E214E0"/>
    <w:rsid w:val="00E2164E"/>
    <w:rsid w:val="00E21FA6"/>
    <w:rsid w:val="00E2234E"/>
    <w:rsid w:val="00E2333A"/>
    <w:rsid w:val="00E23891"/>
    <w:rsid w:val="00E23EC0"/>
    <w:rsid w:val="00E2458F"/>
    <w:rsid w:val="00E24826"/>
    <w:rsid w:val="00E25125"/>
    <w:rsid w:val="00E25389"/>
    <w:rsid w:val="00E261BE"/>
    <w:rsid w:val="00E2641E"/>
    <w:rsid w:val="00E30CA7"/>
    <w:rsid w:val="00E30F0F"/>
    <w:rsid w:val="00E31064"/>
    <w:rsid w:val="00E3156F"/>
    <w:rsid w:val="00E31D6D"/>
    <w:rsid w:val="00E32610"/>
    <w:rsid w:val="00E32B80"/>
    <w:rsid w:val="00E32CC9"/>
    <w:rsid w:val="00E331C0"/>
    <w:rsid w:val="00E3327E"/>
    <w:rsid w:val="00E34B32"/>
    <w:rsid w:val="00E34B5E"/>
    <w:rsid w:val="00E34BD6"/>
    <w:rsid w:val="00E3522A"/>
    <w:rsid w:val="00E35DA0"/>
    <w:rsid w:val="00E365D0"/>
    <w:rsid w:val="00E36FA4"/>
    <w:rsid w:val="00E3787E"/>
    <w:rsid w:val="00E4029C"/>
    <w:rsid w:val="00E40614"/>
    <w:rsid w:val="00E4072A"/>
    <w:rsid w:val="00E408DA"/>
    <w:rsid w:val="00E4240E"/>
    <w:rsid w:val="00E42538"/>
    <w:rsid w:val="00E432EF"/>
    <w:rsid w:val="00E440EC"/>
    <w:rsid w:val="00E442CE"/>
    <w:rsid w:val="00E44CDE"/>
    <w:rsid w:val="00E44ED5"/>
    <w:rsid w:val="00E455D4"/>
    <w:rsid w:val="00E45BAA"/>
    <w:rsid w:val="00E46AF8"/>
    <w:rsid w:val="00E4704D"/>
    <w:rsid w:val="00E4725B"/>
    <w:rsid w:val="00E47311"/>
    <w:rsid w:val="00E476A4"/>
    <w:rsid w:val="00E47FDE"/>
    <w:rsid w:val="00E5054E"/>
    <w:rsid w:val="00E51490"/>
    <w:rsid w:val="00E52F92"/>
    <w:rsid w:val="00E52FFE"/>
    <w:rsid w:val="00E5348C"/>
    <w:rsid w:val="00E53F64"/>
    <w:rsid w:val="00E54685"/>
    <w:rsid w:val="00E55297"/>
    <w:rsid w:val="00E5531E"/>
    <w:rsid w:val="00E5570D"/>
    <w:rsid w:val="00E55EB3"/>
    <w:rsid w:val="00E56069"/>
    <w:rsid w:val="00E56C15"/>
    <w:rsid w:val="00E58141"/>
    <w:rsid w:val="00E6080F"/>
    <w:rsid w:val="00E61692"/>
    <w:rsid w:val="00E61A28"/>
    <w:rsid w:val="00E61F9B"/>
    <w:rsid w:val="00E6277D"/>
    <w:rsid w:val="00E6294B"/>
    <w:rsid w:val="00E62E95"/>
    <w:rsid w:val="00E630D1"/>
    <w:rsid w:val="00E64709"/>
    <w:rsid w:val="00E648BE"/>
    <w:rsid w:val="00E64BC7"/>
    <w:rsid w:val="00E6735A"/>
    <w:rsid w:val="00E6781F"/>
    <w:rsid w:val="00E67B52"/>
    <w:rsid w:val="00E67FB2"/>
    <w:rsid w:val="00E7008C"/>
    <w:rsid w:val="00E70D6A"/>
    <w:rsid w:val="00E71DAB"/>
    <w:rsid w:val="00E723CA"/>
    <w:rsid w:val="00E725D1"/>
    <w:rsid w:val="00E72F20"/>
    <w:rsid w:val="00E74B5C"/>
    <w:rsid w:val="00E7522D"/>
    <w:rsid w:val="00E75A44"/>
    <w:rsid w:val="00E75D69"/>
    <w:rsid w:val="00E77593"/>
    <w:rsid w:val="00E81BFF"/>
    <w:rsid w:val="00E82185"/>
    <w:rsid w:val="00E823D2"/>
    <w:rsid w:val="00E82684"/>
    <w:rsid w:val="00E82A5D"/>
    <w:rsid w:val="00E8417B"/>
    <w:rsid w:val="00E841A0"/>
    <w:rsid w:val="00E85207"/>
    <w:rsid w:val="00E85F1E"/>
    <w:rsid w:val="00E90283"/>
    <w:rsid w:val="00E9123B"/>
    <w:rsid w:val="00E91868"/>
    <w:rsid w:val="00E91EB8"/>
    <w:rsid w:val="00E9243C"/>
    <w:rsid w:val="00E92458"/>
    <w:rsid w:val="00E926CE"/>
    <w:rsid w:val="00E93D77"/>
    <w:rsid w:val="00E93D99"/>
    <w:rsid w:val="00E940B4"/>
    <w:rsid w:val="00E94B53"/>
    <w:rsid w:val="00E94C66"/>
    <w:rsid w:val="00E9514D"/>
    <w:rsid w:val="00E95317"/>
    <w:rsid w:val="00E9561D"/>
    <w:rsid w:val="00E95FE1"/>
    <w:rsid w:val="00E979BE"/>
    <w:rsid w:val="00EA00D2"/>
    <w:rsid w:val="00EA0E79"/>
    <w:rsid w:val="00EA1F4E"/>
    <w:rsid w:val="00EA255A"/>
    <w:rsid w:val="00EA2D22"/>
    <w:rsid w:val="00EA3411"/>
    <w:rsid w:val="00EA4B1F"/>
    <w:rsid w:val="00EA4E6F"/>
    <w:rsid w:val="00EA522F"/>
    <w:rsid w:val="00EA7195"/>
    <w:rsid w:val="00EA7752"/>
    <w:rsid w:val="00EB17F7"/>
    <w:rsid w:val="00EB255D"/>
    <w:rsid w:val="00EB25C8"/>
    <w:rsid w:val="00EB2AD9"/>
    <w:rsid w:val="00EB3180"/>
    <w:rsid w:val="00EB3BE4"/>
    <w:rsid w:val="00EB40A0"/>
    <w:rsid w:val="00EB4109"/>
    <w:rsid w:val="00EB4611"/>
    <w:rsid w:val="00EB4781"/>
    <w:rsid w:val="00EB4AF0"/>
    <w:rsid w:val="00EB5C29"/>
    <w:rsid w:val="00EB66FA"/>
    <w:rsid w:val="00EB7417"/>
    <w:rsid w:val="00EB7C7F"/>
    <w:rsid w:val="00EB7D23"/>
    <w:rsid w:val="00EC009F"/>
    <w:rsid w:val="00EC0579"/>
    <w:rsid w:val="00EC0B1E"/>
    <w:rsid w:val="00EC0F7B"/>
    <w:rsid w:val="00EC2000"/>
    <w:rsid w:val="00EC285C"/>
    <w:rsid w:val="00EC3737"/>
    <w:rsid w:val="00EC3C77"/>
    <w:rsid w:val="00EC4058"/>
    <w:rsid w:val="00EC41DA"/>
    <w:rsid w:val="00EC4BBC"/>
    <w:rsid w:val="00EC589C"/>
    <w:rsid w:val="00EC59A4"/>
    <w:rsid w:val="00EC66FA"/>
    <w:rsid w:val="00EC6D3F"/>
    <w:rsid w:val="00EC7AA2"/>
    <w:rsid w:val="00ED0347"/>
    <w:rsid w:val="00ED17E8"/>
    <w:rsid w:val="00ED23AB"/>
    <w:rsid w:val="00ED2416"/>
    <w:rsid w:val="00ED3590"/>
    <w:rsid w:val="00ED3A47"/>
    <w:rsid w:val="00ED43C0"/>
    <w:rsid w:val="00ED48CA"/>
    <w:rsid w:val="00ED4B09"/>
    <w:rsid w:val="00ED4EBB"/>
    <w:rsid w:val="00ED5102"/>
    <w:rsid w:val="00ED59DF"/>
    <w:rsid w:val="00ED5C66"/>
    <w:rsid w:val="00ED60BD"/>
    <w:rsid w:val="00ED6CB0"/>
    <w:rsid w:val="00ED6F02"/>
    <w:rsid w:val="00ED7133"/>
    <w:rsid w:val="00ED76F1"/>
    <w:rsid w:val="00EE035C"/>
    <w:rsid w:val="00EE089B"/>
    <w:rsid w:val="00EE1388"/>
    <w:rsid w:val="00EE15F7"/>
    <w:rsid w:val="00EE185A"/>
    <w:rsid w:val="00EE1F46"/>
    <w:rsid w:val="00EE2496"/>
    <w:rsid w:val="00EE2551"/>
    <w:rsid w:val="00EE26A2"/>
    <w:rsid w:val="00EE2870"/>
    <w:rsid w:val="00EE29F4"/>
    <w:rsid w:val="00EE2BB5"/>
    <w:rsid w:val="00EE4DE4"/>
    <w:rsid w:val="00EE5132"/>
    <w:rsid w:val="00EE54BD"/>
    <w:rsid w:val="00EE5687"/>
    <w:rsid w:val="00EE5C1D"/>
    <w:rsid w:val="00EE60F7"/>
    <w:rsid w:val="00EE773C"/>
    <w:rsid w:val="00EE7AD6"/>
    <w:rsid w:val="00EE7C1A"/>
    <w:rsid w:val="00EEA336"/>
    <w:rsid w:val="00EF039B"/>
    <w:rsid w:val="00EF0AA6"/>
    <w:rsid w:val="00EF0D65"/>
    <w:rsid w:val="00EF107A"/>
    <w:rsid w:val="00EF20A8"/>
    <w:rsid w:val="00EF26C6"/>
    <w:rsid w:val="00EF290C"/>
    <w:rsid w:val="00EF43C0"/>
    <w:rsid w:val="00EF5F3C"/>
    <w:rsid w:val="00EF6756"/>
    <w:rsid w:val="00EF6F2F"/>
    <w:rsid w:val="00EF700E"/>
    <w:rsid w:val="00EF774D"/>
    <w:rsid w:val="00EF7AC7"/>
    <w:rsid w:val="00F001DF"/>
    <w:rsid w:val="00F00450"/>
    <w:rsid w:val="00F00839"/>
    <w:rsid w:val="00F00ADF"/>
    <w:rsid w:val="00F00C25"/>
    <w:rsid w:val="00F01A0B"/>
    <w:rsid w:val="00F01EDE"/>
    <w:rsid w:val="00F03515"/>
    <w:rsid w:val="00F03940"/>
    <w:rsid w:val="00F03F55"/>
    <w:rsid w:val="00F0414E"/>
    <w:rsid w:val="00F04D70"/>
    <w:rsid w:val="00F054D3"/>
    <w:rsid w:val="00F06468"/>
    <w:rsid w:val="00F06604"/>
    <w:rsid w:val="00F06B99"/>
    <w:rsid w:val="00F0715C"/>
    <w:rsid w:val="00F078CE"/>
    <w:rsid w:val="00F07CF7"/>
    <w:rsid w:val="00F07DD7"/>
    <w:rsid w:val="00F1039C"/>
    <w:rsid w:val="00F1057C"/>
    <w:rsid w:val="00F10BA1"/>
    <w:rsid w:val="00F10DAC"/>
    <w:rsid w:val="00F10DD9"/>
    <w:rsid w:val="00F11687"/>
    <w:rsid w:val="00F130D2"/>
    <w:rsid w:val="00F13A4C"/>
    <w:rsid w:val="00F15147"/>
    <w:rsid w:val="00F15499"/>
    <w:rsid w:val="00F155AD"/>
    <w:rsid w:val="00F15C06"/>
    <w:rsid w:val="00F1644B"/>
    <w:rsid w:val="00F165EC"/>
    <w:rsid w:val="00F166FF"/>
    <w:rsid w:val="00F16D5D"/>
    <w:rsid w:val="00F17B48"/>
    <w:rsid w:val="00F20284"/>
    <w:rsid w:val="00F20355"/>
    <w:rsid w:val="00F206B9"/>
    <w:rsid w:val="00F21995"/>
    <w:rsid w:val="00F23345"/>
    <w:rsid w:val="00F23A84"/>
    <w:rsid w:val="00F23FF9"/>
    <w:rsid w:val="00F2434B"/>
    <w:rsid w:val="00F25604"/>
    <w:rsid w:val="00F26331"/>
    <w:rsid w:val="00F26C12"/>
    <w:rsid w:val="00F27096"/>
    <w:rsid w:val="00F27E77"/>
    <w:rsid w:val="00F30E3F"/>
    <w:rsid w:val="00F31369"/>
    <w:rsid w:val="00F31C8E"/>
    <w:rsid w:val="00F32276"/>
    <w:rsid w:val="00F3252F"/>
    <w:rsid w:val="00F33635"/>
    <w:rsid w:val="00F3388B"/>
    <w:rsid w:val="00F340E5"/>
    <w:rsid w:val="00F35AD0"/>
    <w:rsid w:val="00F365BF"/>
    <w:rsid w:val="00F36681"/>
    <w:rsid w:val="00F3671F"/>
    <w:rsid w:val="00F37134"/>
    <w:rsid w:val="00F373D1"/>
    <w:rsid w:val="00F3791D"/>
    <w:rsid w:val="00F400E9"/>
    <w:rsid w:val="00F4067D"/>
    <w:rsid w:val="00F40ABA"/>
    <w:rsid w:val="00F4194C"/>
    <w:rsid w:val="00F41E63"/>
    <w:rsid w:val="00F4210E"/>
    <w:rsid w:val="00F43428"/>
    <w:rsid w:val="00F435D4"/>
    <w:rsid w:val="00F4383A"/>
    <w:rsid w:val="00F44C9E"/>
    <w:rsid w:val="00F457BD"/>
    <w:rsid w:val="00F45DC6"/>
    <w:rsid w:val="00F45E56"/>
    <w:rsid w:val="00F467C7"/>
    <w:rsid w:val="00F4711E"/>
    <w:rsid w:val="00F47B55"/>
    <w:rsid w:val="00F47E1B"/>
    <w:rsid w:val="00F47E26"/>
    <w:rsid w:val="00F47F16"/>
    <w:rsid w:val="00F4890E"/>
    <w:rsid w:val="00F5006E"/>
    <w:rsid w:val="00F5081C"/>
    <w:rsid w:val="00F50B36"/>
    <w:rsid w:val="00F51681"/>
    <w:rsid w:val="00F52258"/>
    <w:rsid w:val="00F52C19"/>
    <w:rsid w:val="00F54105"/>
    <w:rsid w:val="00F5476C"/>
    <w:rsid w:val="00F54DEF"/>
    <w:rsid w:val="00F559F2"/>
    <w:rsid w:val="00F56E04"/>
    <w:rsid w:val="00F57693"/>
    <w:rsid w:val="00F57CF8"/>
    <w:rsid w:val="00F60087"/>
    <w:rsid w:val="00F60EC5"/>
    <w:rsid w:val="00F6116F"/>
    <w:rsid w:val="00F620C2"/>
    <w:rsid w:val="00F624C6"/>
    <w:rsid w:val="00F6378D"/>
    <w:rsid w:val="00F638E4"/>
    <w:rsid w:val="00F63DAC"/>
    <w:rsid w:val="00F64470"/>
    <w:rsid w:val="00F657EF"/>
    <w:rsid w:val="00F65D9A"/>
    <w:rsid w:val="00F661B2"/>
    <w:rsid w:val="00F66FDA"/>
    <w:rsid w:val="00F672EB"/>
    <w:rsid w:val="00F67702"/>
    <w:rsid w:val="00F708DA"/>
    <w:rsid w:val="00F71E5F"/>
    <w:rsid w:val="00F72413"/>
    <w:rsid w:val="00F726BE"/>
    <w:rsid w:val="00F7298F"/>
    <w:rsid w:val="00F72D06"/>
    <w:rsid w:val="00F738EB"/>
    <w:rsid w:val="00F73B24"/>
    <w:rsid w:val="00F73C5B"/>
    <w:rsid w:val="00F73FD4"/>
    <w:rsid w:val="00F74227"/>
    <w:rsid w:val="00F75CAF"/>
    <w:rsid w:val="00F75DF7"/>
    <w:rsid w:val="00F7702C"/>
    <w:rsid w:val="00F7717C"/>
    <w:rsid w:val="00F77859"/>
    <w:rsid w:val="00F7791D"/>
    <w:rsid w:val="00F77A98"/>
    <w:rsid w:val="00F815AE"/>
    <w:rsid w:val="00F82053"/>
    <w:rsid w:val="00F82D11"/>
    <w:rsid w:val="00F82FAB"/>
    <w:rsid w:val="00F841B4"/>
    <w:rsid w:val="00F8465E"/>
    <w:rsid w:val="00F84794"/>
    <w:rsid w:val="00F84EF2"/>
    <w:rsid w:val="00F85041"/>
    <w:rsid w:val="00F85275"/>
    <w:rsid w:val="00F86062"/>
    <w:rsid w:val="00F8609F"/>
    <w:rsid w:val="00F86AC1"/>
    <w:rsid w:val="00F875EF"/>
    <w:rsid w:val="00F87A78"/>
    <w:rsid w:val="00F87DD8"/>
    <w:rsid w:val="00F909FA"/>
    <w:rsid w:val="00F90D9A"/>
    <w:rsid w:val="00F92058"/>
    <w:rsid w:val="00F92710"/>
    <w:rsid w:val="00F93B7A"/>
    <w:rsid w:val="00F93BB4"/>
    <w:rsid w:val="00F94A6D"/>
    <w:rsid w:val="00F9548F"/>
    <w:rsid w:val="00F95BBE"/>
    <w:rsid w:val="00F9618F"/>
    <w:rsid w:val="00F966DC"/>
    <w:rsid w:val="00F9673B"/>
    <w:rsid w:val="00F96EF9"/>
    <w:rsid w:val="00F976FD"/>
    <w:rsid w:val="00F977DA"/>
    <w:rsid w:val="00FA03FE"/>
    <w:rsid w:val="00FA1214"/>
    <w:rsid w:val="00FA3157"/>
    <w:rsid w:val="00FA404D"/>
    <w:rsid w:val="00FA46F8"/>
    <w:rsid w:val="00FA4B74"/>
    <w:rsid w:val="00FA4ED7"/>
    <w:rsid w:val="00FA6852"/>
    <w:rsid w:val="00FA6A70"/>
    <w:rsid w:val="00FA6B90"/>
    <w:rsid w:val="00FA6BAA"/>
    <w:rsid w:val="00FA6DE4"/>
    <w:rsid w:val="00FA6FC2"/>
    <w:rsid w:val="00FA7566"/>
    <w:rsid w:val="00FA75E1"/>
    <w:rsid w:val="00FA7F73"/>
    <w:rsid w:val="00FB0755"/>
    <w:rsid w:val="00FB0DEF"/>
    <w:rsid w:val="00FB1E3D"/>
    <w:rsid w:val="00FB257B"/>
    <w:rsid w:val="00FB280D"/>
    <w:rsid w:val="00FB2AE5"/>
    <w:rsid w:val="00FB3C9D"/>
    <w:rsid w:val="00FB585C"/>
    <w:rsid w:val="00FB6428"/>
    <w:rsid w:val="00FC0CDF"/>
    <w:rsid w:val="00FC104F"/>
    <w:rsid w:val="00FC24BC"/>
    <w:rsid w:val="00FC3E0C"/>
    <w:rsid w:val="00FC40A6"/>
    <w:rsid w:val="00FC45D5"/>
    <w:rsid w:val="00FC57A7"/>
    <w:rsid w:val="00FC6861"/>
    <w:rsid w:val="00FC6F80"/>
    <w:rsid w:val="00FC775E"/>
    <w:rsid w:val="00FC7919"/>
    <w:rsid w:val="00FC7A35"/>
    <w:rsid w:val="00FD0E94"/>
    <w:rsid w:val="00FD183D"/>
    <w:rsid w:val="00FD1BCD"/>
    <w:rsid w:val="00FD22F3"/>
    <w:rsid w:val="00FD240F"/>
    <w:rsid w:val="00FD24EC"/>
    <w:rsid w:val="00FD27D1"/>
    <w:rsid w:val="00FD2F1A"/>
    <w:rsid w:val="00FD48EB"/>
    <w:rsid w:val="00FD52D2"/>
    <w:rsid w:val="00FD5E3B"/>
    <w:rsid w:val="00FD673B"/>
    <w:rsid w:val="00FD6814"/>
    <w:rsid w:val="00FDF622"/>
    <w:rsid w:val="00FE09F3"/>
    <w:rsid w:val="00FE1085"/>
    <w:rsid w:val="00FE1E67"/>
    <w:rsid w:val="00FE23C7"/>
    <w:rsid w:val="00FE2776"/>
    <w:rsid w:val="00FE2CBF"/>
    <w:rsid w:val="00FE4253"/>
    <w:rsid w:val="00FE4DCD"/>
    <w:rsid w:val="00FE560A"/>
    <w:rsid w:val="00FE582A"/>
    <w:rsid w:val="00FE5BDF"/>
    <w:rsid w:val="00FE6180"/>
    <w:rsid w:val="00FE73FD"/>
    <w:rsid w:val="00FF02B7"/>
    <w:rsid w:val="00FF05C8"/>
    <w:rsid w:val="00FF1A0E"/>
    <w:rsid w:val="00FF1A8F"/>
    <w:rsid w:val="00FF1D49"/>
    <w:rsid w:val="00FF2B24"/>
    <w:rsid w:val="00FF2C59"/>
    <w:rsid w:val="00FF392C"/>
    <w:rsid w:val="00FF3977"/>
    <w:rsid w:val="00FF5FB6"/>
    <w:rsid w:val="00FF626E"/>
    <w:rsid w:val="00FF657F"/>
    <w:rsid w:val="00FF6A44"/>
    <w:rsid w:val="00FF6DE3"/>
    <w:rsid w:val="010A3B61"/>
    <w:rsid w:val="010A559E"/>
    <w:rsid w:val="0110752F"/>
    <w:rsid w:val="011461C5"/>
    <w:rsid w:val="011F2B3C"/>
    <w:rsid w:val="012BF40D"/>
    <w:rsid w:val="012F41E3"/>
    <w:rsid w:val="0135C376"/>
    <w:rsid w:val="013CAD3E"/>
    <w:rsid w:val="0147CE72"/>
    <w:rsid w:val="014ABB29"/>
    <w:rsid w:val="0150CC82"/>
    <w:rsid w:val="0150F66C"/>
    <w:rsid w:val="015BBFA9"/>
    <w:rsid w:val="015DDF25"/>
    <w:rsid w:val="0162C53D"/>
    <w:rsid w:val="0168C5E3"/>
    <w:rsid w:val="016B43C8"/>
    <w:rsid w:val="017AAD15"/>
    <w:rsid w:val="018129B4"/>
    <w:rsid w:val="01814914"/>
    <w:rsid w:val="0183260C"/>
    <w:rsid w:val="0188BAE7"/>
    <w:rsid w:val="018B3D4A"/>
    <w:rsid w:val="0192B7B4"/>
    <w:rsid w:val="01A192BB"/>
    <w:rsid w:val="01A85473"/>
    <w:rsid w:val="01B1DDC9"/>
    <w:rsid w:val="01BECDDD"/>
    <w:rsid w:val="01C35384"/>
    <w:rsid w:val="01CA1B3C"/>
    <w:rsid w:val="01D0E908"/>
    <w:rsid w:val="01D75B7A"/>
    <w:rsid w:val="01D7E86F"/>
    <w:rsid w:val="01DA36CD"/>
    <w:rsid w:val="01DADA29"/>
    <w:rsid w:val="01E43C1C"/>
    <w:rsid w:val="01EA71C5"/>
    <w:rsid w:val="01FB493A"/>
    <w:rsid w:val="01FF13CE"/>
    <w:rsid w:val="01FFC670"/>
    <w:rsid w:val="020247D9"/>
    <w:rsid w:val="02035CDD"/>
    <w:rsid w:val="0213E87E"/>
    <w:rsid w:val="02177FBB"/>
    <w:rsid w:val="02189F47"/>
    <w:rsid w:val="021ADD7A"/>
    <w:rsid w:val="0221DCE1"/>
    <w:rsid w:val="0223E4A3"/>
    <w:rsid w:val="0227D46D"/>
    <w:rsid w:val="022C5C89"/>
    <w:rsid w:val="022DB44E"/>
    <w:rsid w:val="022F0431"/>
    <w:rsid w:val="0231F56B"/>
    <w:rsid w:val="0235F470"/>
    <w:rsid w:val="0236109B"/>
    <w:rsid w:val="0242F301"/>
    <w:rsid w:val="024FC882"/>
    <w:rsid w:val="0256A1AA"/>
    <w:rsid w:val="025A82E6"/>
    <w:rsid w:val="02631DFA"/>
    <w:rsid w:val="026BC569"/>
    <w:rsid w:val="027A7440"/>
    <w:rsid w:val="027FCC93"/>
    <w:rsid w:val="02832437"/>
    <w:rsid w:val="028568C8"/>
    <w:rsid w:val="0288A7E7"/>
    <w:rsid w:val="029AECC7"/>
    <w:rsid w:val="029BFA98"/>
    <w:rsid w:val="02A05FC7"/>
    <w:rsid w:val="02AC4590"/>
    <w:rsid w:val="02ADADD5"/>
    <w:rsid w:val="02B7BC4E"/>
    <w:rsid w:val="02BB029A"/>
    <w:rsid w:val="02BC6E73"/>
    <w:rsid w:val="02C1D021"/>
    <w:rsid w:val="02C1EA69"/>
    <w:rsid w:val="02C7BE9B"/>
    <w:rsid w:val="02CF3846"/>
    <w:rsid w:val="02D15233"/>
    <w:rsid w:val="02D57F03"/>
    <w:rsid w:val="02FE7BB4"/>
    <w:rsid w:val="03057EB8"/>
    <w:rsid w:val="030971AA"/>
    <w:rsid w:val="030C2A4B"/>
    <w:rsid w:val="030F4B13"/>
    <w:rsid w:val="0314BC36"/>
    <w:rsid w:val="031C3CCD"/>
    <w:rsid w:val="031CB12E"/>
    <w:rsid w:val="031F2EAD"/>
    <w:rsid w:val="03239135"/>
    <w:rsid w:val="03246B9E"/>
    <w:rsid w:val="03257A28"/>
    <w:rsid w:val="032A5420"/>
    <w:rsid w:val="033D54E2"/>
    <w:rsid w:val="033E7536"/>
    <w:rsid w:val="034F62A0"/>
    <w:rsid w:val="0352379F"/>
    <w:rsid w:val="035DD44F"/>
    <w:rsid w:val="03605BBF"/>
    <w:rsid w:val="03606684"/>
    <w:rsid w:val="03657DF1"/>
    <w:rsid w:val="036B8751"/>
    <w:rsid w:val="037BB0D9"/>
    <w:rsid w:val="03823B7A"/>
    <w:rsid w:val="038549C7"/>
    <w:rsid w:val="0389B016"/>
    <w:rsid w:val="038E1515"/>
    <w:rsid w:val="039A4F58"/>
    <w:rsid w:val="03A1BCF4"/>
    <w:rsid w:val="03A2A5A2"/>
    <w:rsid w:val="03A4F282"/>
    <w:rsid w:val="03A744B9"/>
    <w:rsid w:val="03AEBAB0"/>
    <w:rsid w:val="03BF9DB8"/>
    <w:rsid w:val="03C4C9EA"/>
    <w:rsid w:val="03CFFDC9"/>
    <w:rsid w:val="03D7F4DA"/>
    <w:rsid w:val="03E75B94"/>
    <w:rsid w:val="03EA6917"/>
    <w:rsid w:val="03ECDAD1"/>
    <w:rsid w:val="03F6294D"/>
    <w:rsid w:val="0401F29F"/>
    <w:rsid w:val="040740ED"/>
    <w:rsid w:val="040C508F"/>
    <w:rsid w:val="040C8360"/>
    <w:rsid w:val="0415EF0B"/>
    <w:rsid w:val="0417E7A2"/>
    <w:rsid w:val="042116A3"/>
    <w:rsid w:val="042400BA"/>
    <w:rsid w:val="042F3F58"/>
    <w:rsid w:val="0435435C"/>
    <w:rsid w:val="04430DC3"/>
    <w:rsid w:val="044B2496"/>
    <w:rsid w:val="0461B0C6"/>
    <w:rsid w:val="04632F53"/>
    <w:rsid w:val="04693571"/>
    <w:rsid w:val="047553F0"/>
    <w:rsid w:val="04824356"/>
    <w:rsid w:val="0484F2C9"/>
    <w:rsid w:val="04850A5A"/>
    <w:rsid w:val="048689AF"/>
    <w:rsid w:val="0486DA61"/>
    <w:rsid w:val="04880082"/>
    <w:rsid w:val="0488DC84"/>
    <w:rsid w:val="048DC12E"/>
    <w:rsid w:val="048EA722"/>
    <w:rsid w:val="04904E56"/>
    <w:rsid w:val="0494E86F"/>
    <w:rsid w:val="049527DC"/>
    <w:rsid w:val="04A6B767"/>
    <w:rsid w:val="04A70923"/>
    <w:rsid w:val="04AD3EA9"/>
    <w:rsid w:val="04B33008"/>
    <w:rsid w:val="04BD5E3D"/>
    <w:rsid w:val="04CA0149"/>
    <w:rsid w:val="04E04FA0"/>
    <w:rsid w:val="04E21E4D"/>
    <w:rsid w:val="04E2F011"/>
    <w:rsid w:val="04EB5CB6"/>
    <w:rsid w:val="04F64419"/>
    <w:rsid w:val="04F75B18"/>
    <w:rsid w:val="04F89761"/>
    <w:rsid w:val="04FA7B8C"/>
    <w:rsid w:val="04FBF6B3"/>
    <w:rsid w:val="0500C7B0"/>
    <w:rsid w:val="051A10F0"/>
    <w:rsid w:val="052CF2CD"/>
    <w:rsid w:val="052E18E6"/>
    <w:rsid w:val="052F62E9"/>
    <w:rsid w:val="05322B71"/>
    <w:rsid w:val="0533C7F5"/>
    <w:rsid w:val="053BC2E9"/>
    <w:rsid w:val="053F60C9"/>
    <w:rsid w:val="0540CAAE"/>
    <w:rsid w:val="05457282"/>
    <w:rsid w:val="054D90E8"/>
    <w:rsid w:val="0564AC96"/>
    <w:rsid w:val="0569AD0D"/>
    <w:rsid w:val="057158DD"/>
    <w:rsid w:val="057D0F82"/>
    <w:rsid w:val="058009C8"/>
    <w:rsid w:val="05879EEF"/>
    <w:rsid w:val="0592C6C2"/>
    <w:rsid w:val="0595887D"/>
    <w:rsid w:val="059AE927"/>
    <w:rsid w:val="05A214CC"/>
    <w:rsid w:val="05AB7ED7"/>
    <w:rsid w:val="05AF97F1"/>
    <w:rsid w:val="05B02DC1"/>
    <w:rsid w:val="05B04482"/>
    <w:rsid w:val="05B14E6B"/>
    <w:rsid w:val="05B483C0"/>
    <w:rsid w:val="05B78DB1"/>
    <w:rsid w:val="05C07756"/>
    <w:rsid w:val="05CBDBE9"/>
    <w:rsid w:val="05D03D88"/>
    <w:rsid w:val="05E1B5DA"/>
    <w:rsid w:val="05E364EC"/>
    <w:rsid w:val="05EE009B"/>
    <w:rsid w:val="05FD9EB1"/>
    <w:rsid w:val="06048C9A"/>
    <w:rsid w:val="0609CC11"/>
    <w:rsid w:val="061B3F95"/>
    <w:rsid w:val="062E4F2B"/>
    <w:rsid w:val="063267E6"/>
    <w:rsid w:val="0642D984"/>
    <w:rsid w:val="06434FD9"/>
    <w:rsid w:val="06449EA0"/>
    <w:rsid w:val="0645CAA9"/>
    <w:rsid w:val="06480FFD"/>
    <w:rsid w:val="0652C0FE"/>
    <w:rsid w:val="065D2CAB"/>
    <w:rsid w:val="06625BA1"/>
    <w:rsid w:val="066512F4"/>
    <w:rsid w:val="0669F269"/>
    <w:rsid w:val="066F0EEB"/>
    <w:rsid w:val="06710CB7"/>
    <w:rsid w:val="067859A9"/>
    <w:rsid w:val="06804D0E"/>
    <w:rsid w:val="06895582"/>
    <w:rsid w:val="068A3287"/>
    <w:rsid w:val="068F3AB7"/>
    <w:rsid w:val="069A5014"/>
    <w:rsid w:val="069F9447"/>
    <w:rsid w:val="06A26BB1"/>
    <w:rsid w:val="06A7F6A5"/>
    <w:rsid w:val="06A889D0"/>
    <w:rsid w:val="06A8C0B5"/>
    <w:rsid w:val="06B0FC91"/>
    <w:rsid w:val="06BE5377"/>
    <w:rsid w:val="06BE995B"/>
    <w:rsid w:val="06BEC76D"/>
    <w:rsid w:val="06C0D985"/>
    <w:rsid w:val="06C6680A"/>
    <w:rsid w:val="06C78B67"/>
    <w:rsid w:val="06CA17C6"/>
    <w:rsid w:val="06D51527"/>
    <w:rsid w:val="06D6C611"/>
    <w:rsid w:val="06D99431"/>
    <w:rsid w:val="06E1A2BD"/>
    <w:rsid w:val="06E701F0"/>
    <w:rsid w:val="06EA50A9"/>
    <w:rsid w:val="06F1EC0D"/>
    <w:rsid w:val="06F5A04B"/>
    <w:rsid w:val="06F64065"/>
    <w:rsid w:val="06FFE3DF"/>
    <w:rsid w:val="070C9C9E"/>
    <w:rsid w:val="071879D4"/>
    <w:rsid w:val="071C5B5C"/>
    <w:rsid w:val="072EE3A5"/>
    <w:rsid w:val="0733CA86"/>
    <w:rsid w:val="07395C87"/>
    <w:rsid w:val="073C0A24"/>
    <w:rsid w:val="073D714F"/>
    <w:rsid w:val="07417E5A"/>
    <w:rsid w:val="0743E08B"/>
    <w:rsid w:val="07506CDC"/>
    <w:rsid w:val="076348E8"/>
    <w:rsid w:val="0765BE65"/>
    <w:rsid w:val="07699DB9"/>
    <w:rsid w:val="07888399"/>
    <w:rsid w:val="0789A15E"/>
    <w:rsid w:val="0796E821"/>
    <w:rsid w:val="07997CEA"/>
    <w:rsid w:val="07A54278"/>
    <w:rsid w:val="07A59627"/>
    <w:rsid w:val="07A76F9B"/>
    <w:rsid w:val="07AB1ED0"/>
    <w:rsid w:val="07AB1F22"/>
    <w:rsid w:val="07BBF701"/>
    <w:rsid w:val="07C1490B"/>
    <w:rsid w:val="07C1DF00"/>
    <w:rsid w:val="07DB8399"/>
    <w:rsid w:val="07DCC3E5"/>
    <w:rsid w:val="07E017A5"/>
    <w:rsid w:val="07FAA275"/>
    <w:rsid w:val="07FFA0DB"/>
    <w:rsid w:val="080368EC"/>
    <w:rsid w:val="080B94AE"/>
    <w:rsid w:val="080FC54B"/>
    <w:rsid w:val="08186481"/>
    <w:rsid w:val="082525E3"/>
    <w:rsid w:val="08296075"/>
    <w:rsid w:val="0832DD09"/>
    <w:rsid w:val="0837AB9B"/>
    <w:rsid w:val="0840BCB5"/>
    <w:rsid w:val="08489637"/>
    <w:rsid w:val="0851D692"/>
    <w:rsid w:val="085E6F1E"/>
    <w:rsid w:val="08609537"/>
    <w:rsid w:val="08613F9D"/>
    <w:rsid w:val="0867168E"/>
    <w:rsid w:val="086BE0C6"/>
    <w:rsid w:val="087237AF"/>
    <w:rsid w:val="08749411"/>
    <w:rsid w:val="08833A7D"/>
    <w:rsid w:val="0888D7F4"/>
    <w:rsid w:val="0896F48F"/>
    <w:rsid w:val="08A3A974"/>
    <w:rsid w:val="08A8D7FC"/>
    <w:rsid w:val="08AA191F"/>
    <w:rsid w:val="08AB2F86"/>
    <w:rsid w:val="08AF4E43"/>
    <w:rsid w:val="08B9877A"/>
    <w:rsid w:val="08CFA55F"/>
    <w:rsid w:val="08CFB5FB"/>
    <w:rsid w:val="08D8EEFB"/>
    <w:rsid w:val="08E46E32"/>
    <w:rsid w:val="08EBE14A"/>
    <w:rsid w:val="08EC3D3D"/>
    <w:rsid w:val="08EEC338"/>
    <w:rsid w:val="08EEF33B"/>
    <w:rsid w:val="08F86664"/>
    <w:rsid w:val="090C582F"/>
    <w:rsid w:val="09147156"/>
    <w:rsid w:val="092984C2"/>
    <w:rsid w:val="093104AF"/>
    <w:rsid w:val="093B756C"/>
    <w:rsid w:val="093C778F"/>
    <w:rsid w:val="093D15C9"/>
    <w:rsid w:val="0949A2F7"/>
    <w:rsid w:val="0950F399"/>
    <w:rsid w:val="09533D2E"/>
    <w:rsid w:val="095BEDEC"/>
    <w:rsid w:val="09600107"/>
    <w:rsid w:val="0969A2CA"/>
    <w:rsid w:val="098BF944"/>
    <w:rsid w:val="098BF9D4"/>
    <w:rsid w:val="098EDC7E"/>
    <w:rsid w:val="098F5DDB"/>
    <w:rsid w:val="099367F7"/>
    <w:rsid w:val="0997623F"/>
    <w:rsid w:val="099DE506"/>
    <w:rsid w:val="09A12F5C"/>
    <w:rsid w:val="09A5B976"/>
    <w:rsid w:val="09AB9FA9"/>
    <w:rsid w:val="09B1F3E4"/>
    <w:rsid w:val="09B3A2A3"/>
    <w:rsid w:val="09B87A65"/>
    <w:rsid w:val="09B89A2C"/>
    <w:rsid w:val="09BBE414"/>
    <w:rsid w:val="09BCDBFD"/>
    <w:rsid w:val="09BEEA4D"/>
    <w:rsid w:val="09C7708F"/>
    <w:rsid w:val="09CDAFED"/>
    <w:rsid w:val="09D2477B"/>
    <w:rsid w:val="09D50AAA"/>
    <w:rsid w:val="09DA0335"/>
    <w:rsid w:val="09DE03D0"/>
    <w:rsid w:val="09E31F1F"/>
    <w:rsid w:val="09EF96EF"/>
    <w:rsid w:val="09F99204"/>
    <w:rsid w:val="09FE8ACC"/>
    <w:rsid w:val="0A0A2278"/>
    <w:rsid w:val="0A1F21D1"/>
    <w:rsid w:val="0A23FD59"/>
    <w:rsid w:val="0A2913E4"/>
    <w:rsid w:val="0A2B0A3B"/>
    <w:rsid w:val="0A306A7C"/>
    <w:rsid w:val="0A3A800B"/>
    <w:rsid w:val="0A4CA317"/>
    <w:rsid w:val="0A4F5923"/>
    <w:rsid w:val="0A55DCAE"/>
    <w:rsid w:val="0A5F51AC"/>
    <w:rsid w:val="0A5FB53D"/>
    <w:rsid w:val="0A80A09C"/>
    <w:rsid w:val="0A8E8243"/>
    <w:rsid w:val="0A9229B1"/>
    <w:rsid w:val="0A9F9A25"/>
    <w:rsid w:val="0AADBEB7"/>
    <w:rsid w:val="0AB13AFA"/>
    <w:rsid w:val="0ADBD239"/>
    <w:rsid w:val="0ADDECA4"/>
    <w:rsid w:val="0AE06234"/>
    <w:rsid w:val="0AE104E4"/>
    <w:rsid w:val="0AE23D9C"/>
    <w:rsid w:val="0AF85BA1"/>
    <w:rsid w:val="0B07D915"/>
    <w:rsid w:val="0B0F5521"/>
    <w:rsid w:val="0B16CE9C"/>
    <w:rsid w:val="0B1E6047"/>
    <w:rsid w:val="0B1ECEAA"/>
    <w:rsid w:val="0B2549CD"/>
    <w:rsid w:val="0B260C7B"/>
    <w:rsid w:val="0B296DBB"/>
    <w:rsid w:val="0B2F18DC"/>
    <w:rsid w:val="0B3203B0"/>
    <w:rsid w:val="0B378604"/>
    <w:rsid w:val="0B3A1F9F"/>
    <w:rsid w:val="0B4C04C7"/>
    <w:rsid w:val="0B5014FB"/>
    <w:rsid w:val="0B59DB95"/>
    <w:rsid w:val="0B615273"/>
    <w:rsid w:val="0B67B0B6"/>
    <w:rsid w:val="0B6F6AAE"/>
    <w:rsid w:val="0B750EF4"/>
    <w:rsid w:val="0B7E5843"/>
    <w:rsid w:val="0B80B843"/>
    <w:rsid w:val="0B86441E"/>
    <w:rsid w:val="0B923890"/>
    <w:rsid w:val="0B957748"/>
    <w:rsid w:val="0B95D551"/>
    <w:rsid w:val="0BA61CA5"/>
    <w:rsid w:val="0BAF1430"/>
    <w:rsid w:val="0BCA4C29"/>
    <w:rsid w:val="0BCAFB57"/>
    <w:rsid w:val="0BDCC8C0"/>
    <w:rsid w:val="0BE0EDBE"/>
    <w:rsid w:val="0BE0FB2B"/>
    <w:rsid w:val="0BE8DB7D"/>
    <w:rsid w:val="0BF99483"/>
    <w:rsid w:val="0BFF9C11"/>
    <w:rsid w:val="0C0414B7"/>
    <w:rsid w:val="0C068B11"/>
    <w:rsid w:val="0C0E31E0"/>
    <w:rsid w:val="0C13348A"/>
    <w:rsid w:val="0C1F1480"/>
    <w:rsid w:val="0C1FBDBD"/>
    <w:rsid w:val="0C21BB6D"/>
    <w:rsid w:val="0C232F34"/>
    <w:rsid w:val="0C2A480C"/>
    <w:rsid w:val="0C2D77D4"/>
    <w:rsid w:val="0C317E47"/>
    <w:rsid w:val="0C34B8FF"/>
    <w:rsid w:val="0C37B5DB"/>
    <w:rsid w:val="0C39AB72"/>
    <w:rsid w:val="0C3A624D"/>
    <w:rsid w:val="0C50BF8E"/>
    <w:rsid w:val="0C520DC5"/>
    <w:rsid w:val="0C57895B"/>
    <w:rsid w:val="0C5E12C2"/>
    <w:rsid w:val="0C5E3FA5"/>
    <w:rsid w:val="0C63AD6D"/>
    <w:rsid w:val="0C6BA20D"/>
    <w:rsid w:val="0C6EB11F"/>
    <w:rsid w:val="0C6EDC50"/>
    <w:rsid w:val="0C7EBE04"/>
    <w:rsid w:val="0C7FC4CE"/>
    <w:rsid w:val="0C81B7A0"/>
    <w:rsid w:val="0C87AC7D"/>
    <w:rsid w:val="0C89749A"/>
    <w:rsid w:val="0C8FC9FA"/>
    <w:rsid w:val="0C9244C0"/>
    <w:rsid w:val="0C9D8B4A"/>
    <w:rsid w:val="0CA5E690"/>
    <w:rsid w:val="0CA8063F"/>
    <w:rsid w:val="0CA9025E"/>
    <w:rsid w:val="0CC77C9C"/>
    <w:rsid w:val="0CD0530E"/>
    <w:rsid w:val="0CDA9331"/>
    <w:rsid w:val="0CDC3D91"/>
    <w:rsid w:val="0CDCEC2F"/>
    <w:rsid w:val="0CDD463E"/>
    <w:rsid w:val="0CE2FE15"/>
    <w:rsid w:val="0CED1FF8"/>
    <w:rsid w:val="0CF34FEB"/>
    <w:rsid w:val="0D12A4E6"/>
    <w:rsid w:val="0D1C247E"/>
    <w:rsid w:val="0D1F8D37"/>
    <w:rsid w:val="0D21DDAA"/>
    <w:rsid w:val="0D23686D"/>
    <w:rsid w:val="0D23EEF9"/>
    <w:rsid w:val="0D274EBD"/>
    <w:rsid w:val="0D35FE9E"/>
    <w:rsid w:val="0D38C13E"/>
    <w:rsid w:val="0D39131B"/>
    <w:rsid w:val="0D432EA6"/>
    <w:rsid w:val="0D43315A"/>
    <w:rsid w:val="0D49A185"/>
    <w:rsid w:val="0D5DFF7F"/>
    <w:rsid w:val="0D6590D5"/>
    <w:rsid w:val="0D6A493C"/>
    <w:rsid w:val="0D6E47A9"/>
    <w:rsid w:val="0D7B5504"/>
    <w:rsid w:val="0D7BDDF5"/>
    <w:rsid w:val="0D83A893"/>
    <w:rsid w:val="0D84B5D7"/>
    <w:rsid w:val="0D8BD100"/>
    <w:rsid w:val="0D9DB073"/>
    <w:rsid w:val="0DA107A2"/>
    <w:rsid w:val="0DAA87C4"/>
    <w:rsid w:val="0DB2AF2A"/>
    <w:rsid w:val="0DB514F6"/>
    <w:rsid w:val="0DBA306C"/>
    <w:rsid w:val="0DBB82D4"/>
    <w:rsid w:val="0DBEE0CE"/>
    <w:rsid w:val="0DC828F7"/>
    <w:rsid w:val="0DC96F0F"/>
    <w:rsid w:val="0DC9A9C1"/>
    <w:rsid w:val="0DCB3805"/>
    <w:rsid w:val="0DCF8B23"/>
    <w:rsid w:val="0DE9EE0C"/>
    <w:rsid w:val="0DEA4C27"/>
    <w:rsid w:val="0DF27541"/>
    <w:rsid w:val="0DF408D8"/>
    <w:rsid w:val="0E0770BC"/>
    <w:rsid w:val="0E098AA6"/>
    <w:rsid w:val="0E176232"/>
    <w:rsid w:val="0E1D141A"/>
    <w:rsid w:val="0E1E97AC"/>
    <w:rsid w:val="0E201CFC"/>
    <w:rsid w:val="0E22177B"/>
    <w:rsid w:val="0E2CBAED"/>
    <w:rsid w:val="0E353EF0"/>
    <w:rsid w:val="0E359377"/>
    <w:rsid w:val="0E430E0D"/>
    <w:rsid w:val="0E569A10"/>
    <w:rsid w:val="0E5A1FD3"/>
    <w:rsid w:val="0E5E24B8"/>
    <w:rsid w:val="0E62CEFE"/>
    <w:rsid w:val="0E6AE2E6"/>
    <w:rsid w:val="0E730F4A"/>
    <w:rsid w:val="0E7DAFAF"/>
    <w:rsid w:val="0E8407B0"/>
    <w:rsid w:val="0E863891"/>
    <w:rsid w:val="0EA08ADF"/>
    <w:rsid w:val="0EA63550"/>
    <w:rsid w:val="0EAE5826"/>
    <w:rsid w:val="0EB5C6F4"/>
    <w:rsid w:val="0EBF38CE"/>
    <w:rsid w:val="0EC3EA94"/>
    <w:rsid w:val="0EC44C38"/>
    <w:rsid w:val="0ECF2FDC"/>
    <w:rsid w:val="0EDC86BA"/>
    <w:rsid w:val="0EE31D70"/>
    <w:rsid w:val="0EE86AD3"/>
    <w:rsid w:val="0EEBFE2A"/>
    <w:rsid w:val="0EED0DB6"/>
    <w:rsid w:val="0EEF8988"/>
    <w:rsid w:val="0EF26977"/>
    <w:rsid w:val="0EF3032E"/>
    <w:rsid w:val="0EF631C9"/>
    <w:rsid w:val="0EFD2C65"/>
    <w:rsid w:val="0F02D668"/>
    <w:rsid w:val="0F064EAA"/>
    <w:rsid w:val="0F0AEE22"/>
    <w:rsid w:val="0F207FE2"/>
    <w:rsid w:val="0F29C836"/>
    <w:rsid w:val="0F2CC277"/>
    <w:rsid w:val="0F431D86"/>
    <w:rsid w:val="0F5600CD"/>
    <w:rsid w:val="0F59B19B"/>
    <w:rsid w:val="0F628B0A"/>
    <w:rsid w:val="0F6962ED"/>
    <w:rsid w:val="0F7B0499"/>
    <w:rsid w:val="0F7E6BD5"/>
    <w:rsid w:val="0F7EABB1"/>
    <w:rsid w:val="0F845EA8"/>
    <w:rsid w:val="0F9E6386"/>
    <w:rsid w:val="0FA0EAA1"/>
    <w:rsid w:val="0FA82C6B"/>
    <w:rsid w:val="0FB348A5"/>
    <w:rsid w:val="0FB9E02D"/>
    <w:rsid w:val="0FC2AA30"/>
    <w:rsid w:val="0FD03BEB"/>
    <w:rsid w:val="0FDCE044"/>
    <w:rsid w:val="0FE1C8C4"/>
    <w:rsid w:val="0FE3B41F"/>
    <w:rsid w:val="0FE469D6"/>
    <w:rsid w:val="0FEBB0C6"/>
    <w:rsid w:val="0FEC9235"/>
    <w:rsid w:val="0FF4B3BF"/>
    <w:rsid w:val="0FF6B85E"/>
    <w:rsid w:val="0FF766F7"/>
    <w:rsid w:val="0FFDDAFD"/>
    <w:rsid w:val="10028B29"/>
    <w:rsid w:val="100B9602"/>
    <w:rsid w:val="100D33EF"/>
    <w:rsid w:val="10132751"/>
    <w:rsid w:val="10136883"/>
    <w:rsid w:val="1029F678"/>
    <w:rsid w:val="102AE52D"/>
    <w:rsid w:val="102B990F"/>
    <w:rsid w:val="103215A5"/>
    <w:rsid w:val="10352D10"/>
    <w:rsid w:val="1035CF92"/>
    <w:rsid w:val="1039AAAE"/>
    <w:rsid w:val="103AB11B"/>
    <w:rsid w:val="103ACA61"/>
    <w:rsid w:val="104033CA"/>
    <w:rsid w:val="1040F9BB"/>
    <w:rsid w:val="104F1F2D"/>
    <w:rsid w:val="105274AA"/>
    <w:rsid w:val="10540CC3"/>
    <w:rsid w:val="1056B17C"/>
    <w:rsid w:val="105A2FEB"/>
    <w:rsid w:val="1062D740"/>
    <w:rsid w:val="106ACFB3"/>
    <w:rsid w:val="10710963"/>
    <w:rsid w:val="1073886B"/>
    <w:rsid w:val="1074AA21"/>
    <w:rsid w:val="1078023B"/>
    <w:rsid w:val="108C75AF"/>
    <w:rsid w:val="1097BABD"/>
    <w:rsid w:val="109843EA"/>
    <w:rsid w:val="109E10E3"/>
    <w:rsid w:val="10A5B196"/>
    <w:rsid w:val="10A64AB4"/>
    <w:rsid w:val="10A6F8FA"/>
    <w:rsid w:val="10AB61C9"/>
    <w:rsid w:val="10B5EC85"/>
    <w:rsid w:val="10BB2EB7"/>
    <w:rsid w:val="10BC4E41"/>
    <w:rsid w:val="10C39E67"/>
    <w:rsid w:val="10C4B83F"/>
    <w:rsid w:val="10CECBB2"/>
    <w:rsid w:val="10D91679"/>
    <w:rsid w:val="10E250D9"/>
    <w:rsid w:val="10E59078"/>
    <w:rsid w:val="10ED38CB"/>
    <w:rsid w:val="10F1BC33"/>
    <w:rsid w:val="10F344A7"/>
    <w:rsid w:val="10F551BF"/>
    <w:rsid w:val="10FA30A7"/>
    <w:rsid w:val="11051E1E"/>
    <w:rsid w:val="11165681"/>
    <w:rsid w:val="111A4D40"/>
    <w:rsid w:val="1122BEBF"/>
    <w:rsid w:val="11260EEA"/>
    <w:rsid w:val="112A7974"/>
    <w:rsid w:val="112EF88F"/>
    <w:rsid w:val="11365B54"/>
    <w:rsid w:val="1147EBE9"/>
    <w:rsid w:val="114FECB4"/>
    <w:rsid w:val="11520168"/>
    <w:rsid w:val="1154A8AC"/>
    <w:rsid w:val="1155FA47"/>
    <w:rsid w:val="116424DA"/>
    <w:rsid w:val="1168A920"/>
    <w:rsid w:val="117E82A4"/>
    <w:rsid w:val="118CB392"/>
    <w:rsid w:val="118CDFE4"/>
    <w:rsid w:val="118D1F89"/>
    <w:rsid w:val="11A0840B"/>
    <w:rsid w:val="11A11AB9"/>
    <w:rsid w:val="11A3EAEF"/>
    <w:rsid w:val="11A67889"/>
    <w:rsid w:val="11A71C15"/>
    <w:rsid w:val="11AF5525"/>
    <w:rsid w:val="11B04E9D"/>
    <w:rsid w:val="11B0B761"/>
    <w:rsid w:val="11B4EE7B"/>
    <w:rsid w:val="11BF9FEB"/>
    <w:rsid w:val="11C5C6D9"/>
    <w:rsid w:val="11CCF11E"/>
    <w:rsid w:val="11D20982"/>
    <w:rsid w:val="11D489B8"/>
    <w:rsid w:val="11D79AAB"/>
    <w:rsid w:val="11DD05CA"/>
    <w:rsid w:val="11DDF25F"/>
    <w:rsid w:val="11E8ECB8"/>
    <w:rsid w:val="11EBE95D"/>
    <w:rsid w:val="11F03086"/>
    <w:rsid w:val="11F2FE5A"/>
    <w:rsid w:val="11F5281F"/>
    <w:rsid w:val="11FE321C"/>
    <w:rsid w:val="1203FE63"/>
    <w:rsid w:val="120F71F8"/>
    <w:rsid w:val="120FA2CB"/>
    <w:rsid w:val="120FA676"/>
    <w:rsid w:val="1228698B"/>
    <w:rsid w:val="1240EF7E"/>
    <w:rsid w:val="1243E837"/>
    <w:rsid w:val="1243EB06"/>
    <w:rsid w:val="12457D9C"/>
    <w:rsid w:val="1246DECC"/>
    <w:rsid w:val="12586D1B"/>
    <w:rsid w:val="1269D6EC"/>
    <w:rsid w:val="1279325F"/>
    <w:rsid w:val="12857139"/>
    <w:rsid w:val="12933276"/>
    <w:rsid w:val="1294D5D8"/>
    <w:rsid w:val="129DE63E"/>
    <w:rsid w:val="12A1D088"/>
    <w:rsid w:val="12A9ADE0"/>
    <w:rsid w:val="12AA71C3"/>
    <w:rsid w:val="12ABF288"/>
    <w:rsid w:val="12AE9B0A"/>
    <w:rsid w:val="12B02161"/>
    <w:rsid w:val="12C55046"/>
    <w:rsid w:val="12D7FCDB"/>
    <w:rsid w:val="12F7A80D"/>
    <w:rsid w:val="12F8E4CD"/>
    <w:rsid w:val="12FF62C2"/>
    <w:rsid w:val="13105757"/>
    <w:rsid w:val="1312E859"/>
    <w:rsid w:val="1313C39C"/>
    <w:rsid w:val="13141760"/>
    <w:rsid w:val="131487A6"/>
    <w:rsid w:val="131C2DA4"/>
    <w:rsid w:val="1327EF7E"/>
    <w:rsid w:val="132A6D9F"/>
    <w:rsid w:val="13364021"/>
    <w:rsid w:val="1339DBD3"/>
    <w:rsid w:val="133BF205"/>
    <w:rsid w:val="1354AA4A"/>
    <w:rsid w:val="1354E06A"/>
    <w:rsid w:val="1355F524"/>
    <w:rsid w:val="135C8C05"/>
    <w:rsid w:val="1361FE3F"/>
    <w:rsid w:val="13661918"/>
    <w:rsid w:val="13721C31"/>
    <w:rsid w:val="138347E7"/>
    <w:rsid w:val="13875DFB"/>
    <w:rsid w:val="138A3406"/>
    <w:rsid w:val="138D05B5"/>
    <w:rsid w:val="1392D0C2"/>
    <w:rsid w:val="139347C2"/>
    <w:rsid w:val="1397069C"/>
    <w:rsid w:val="139B191B"/>
    <w:rsid w:val="13A20BCE"/>
    <w:rsid w:val="13A5395E"/>
    <w:rsid w:val="13A66E71"/>
    <w:rsid w:val="13A8AA25"/>
    <w:rsid w:val="13A9B5B9"/>
    <w:rsid w:val="13AEA89D"/>
    <w:rsid w:val="13B31F57"/>
    <w:rsid w:val="13BA03DB"/>
    <w:rsid w:val="13BC23F4"/>
    <w:rsid w:val="13BD0FDA"/>
    <w:rsid w:val="13C189F5"/>
    <w:rsid w:val="13C75628"/>
    <w:rsid w:val="13C88F9A"/>
    <w:rsid w:val="13CA1730"/>
    <w:rsid w:val="13D0BEBC"/>
    <w:rsid w:val="13D60E55"/>
    <w:rsid w:val="13D8E367"/>
    <w:rsid w:val="13DA3AC1"/>
    <w:rsid w:val="13EA304D"/>
    <w:rsid w:val="13EF1269"/>
    <w:rsid w:val="13FBC189"/>
    <w:rsid w:val="14079C2B"/>
    <w:rsid w:val="140A965F"/>
    <w:rsid w:val="14102BAE"/>
    <w:rsid w:val="14110F36"/>
    <w:rsid w:val="1412DBBF"/>
    <w:rsid w:val="141A4D92"/>
    <w:rsid w:val="141A6999"/>
    <w:rsid w:val="142B6B63"/>
    <w:rsid w:val="142E298D"/>
    <w:rsid w:val="14301AB2"/>
    <w:rsid w:val="1431E9C3"/>
    <w:rsid w:val="143542C7"/>
    <w:rsid w:val="1437C2E6"/>
    <w:rsid w:val="1437C7FE"/>
    <w:rsid w:val="143964E1"/>
    <w:rsid w:val="143EC5D3"/>
    <w:rsid w:val="14466E0A"/>
    <w:rsid w:val="145B07EF"/>
    <w:rsid w:val="145C288D"/>
    <w:rsid w:val="1466E33D"/>
    <w:rsid w:val="146988E1"/>
    <w:rsid w:val="1470D3DC"/>
    <w:rsid w:val="147110EA"/>
    <w:rsid w:val="1471517C"/>
    <w:rsid w:val="1475F4E9"/>
    <w:rsid w:val="147694C1"/>
    <w:rsid w:val="147C2CA4"/>
    <w:rsid w:val="1485D8C2"/>
    <w:rsid w:val="1492EDBA"/>
    <w:rsid w:val="14A6322E"/>
    <w:rsid w:val="14AB1D35"/>
    <w:rsid w:val="14B87B74"/>
    <w:rsid w:val="14BDF7CA"/>
    <w:rsid w:val="14C201FA"/>
    <w:rsid w:val="14C72F87"/>
    <w:rsid w:val="14CB7CB3"/>
    <w:rsid w:val="14CF8233"/>
    <w:rsid w:val="14D04B75"/>
    <w:rsid w:val="14D5AB98"/>
    <w:rsid w:val="14E07A4D"/>
    <w:rsid w:val="14E0BE03"/>
    <w:rsid w:val="14EF0709"/>
    <w:rsid w:val="14F7D825"/>
    <w:rsid w:val="14FC7644"/>
    <w:rsid w:val="150068EE"/>
    <w:rsid w:val="15029E95"/>
    <w:rsid w:val="15046BC1"/>
    <w:rsid w:val="15068763"/>
    <w:rsid w:val="15070B87"/>
    <w:rsid w:val="15096F2E"/>
    <w:rsid w:val="150EBB2B"/>
    <w:rsid w:val="150EE321"/>
    <w:rsid w:val="15148051"/>
    <w:rsid w:val="15266485"/>
    <w:rsid w:val="15297016"/>
    <w:rsid w:val="1533F66B"/>
    <w:rsid w:val="1538F127"/>
    <w:rsid w:val="153AD6D6"/>
    <w:rsid w:val="153B5B35"/>
    <w:rsid w:val="153E40D6"/>
    <w:rsid w:val="1546E6AE"/>
    <w:rsid w:val="15493231"/>
    <w:rsid w:val="15592976"/>
    <w:rsid w:val="155B049F"/>
    <w:rsid w:val="1562A9F5"/>
    <w:rsid w:val="156673EE"/>
    <w:rsid w:val="156DA167"/>
    <w:rsid w:val="157A3747"/>
    <w:rsid w:val="157F1042"/>
    <w:rsid w:val="15859F31"/>
    <w:rsid w:val="1585C345"/>
    <w:rsid w:val="1587D176"/>
    <w:rsid w:val="158B9BF3"/>
    <w:rsid w:val="158FB111"/>
    <w:rsid w:val="1597A94F"/>
    <w:rsid w:val="15A69EFA"/>
    <w:rsid w:val="15A88D08"/>
    <w:rsid w:val="15B02DCA"/>
    <w:rsid w:val="15B11E29"/>
    <w:rsid w:val="15B2ABC2"/>
    <w:rsid w:val="15BE609D"/>
    <w:rsid w:val="15C338A3"/>
    <w:rsid w:val="15D25E9B"/>
    <w:rsid w:val="15E5B580"/>
    <w:rsid w:val="15E8FB90"/>
    <w:rsid w:val="15EEEF77"/>
    <w:rsid w:val="15FF0B96"/>
    <w:rsid w:val="1611A65B"/>
    <w:rsid w:val="1611D9D4"/>
    <w:rsid w:val="161411D9"/>
    <w:rsid w:val="16202DE4"/>
    <w:rsid w:val="162078A6"/>
    <w:rsid w:val="16271C45"/>
    <w:rsid w:val="1628CB0A"/>
    <w:rsid w:val="162F8D9D"/>
    <w:rsid w:val="1632A447"/>
    <w:rsid w:val="16371B55"/>
    <w:rsid w:val="163C172D"/>
    <w:rsid w:val="165380CF"/>
    <w:rsid w:val="1654B8B1"/>
    <w:rsid w:val="165AA3F5"/>
    <w:rsid w:val="165F55FB"/>
    <w:rsid w:val="16620E61"/>
    <w:rsid w:val="1679295C"/>
    <w:rsid w:val="1682106B"/>
    <w:rsid w:val="168477DE"/>
    <w:rsid w:val="1684B599"/>
    <w:rsid w:val="168A25AA"/>
    <w:rsid w:val="168BA1B3"/>
    <w:rsid w:val="16921B67"/>
    <w:rsid w:val="169407B8"/>
    <w:rsid w:val="1696A623"/>
    <w:rsid w:val="16A52B5E"/>
    <w:rsid w:val="16A5853D"/>
    <w:rsid w:val="16A929CB"/>
    <w:rsid w:val="16B832D9"/>
    <w:rsid w:val="16C66F7D"/>
    <w:rsid w:val="16C7FB4A"/>
    <w:rsid w:val="16D40840"/>
    <w:rsid w:val="16E2C9F7"/>
    <w:rsid w:val="16ED04AC"/>
    <w:rsid w:val="16F42525"/>
    <w:rsid w:val="16FAB04F"/>
    <w:rsid w:val="16FB095F"/>
    <w:rsid w:val="16FE4C01"/>
    <w:rsid w:val="170FAD94"/>
    <w:rsid w:val="172C7EEE"/>
    <w:rsid w:val="173235D2"/>
    <w:rsid w:val="1737537F"/>
    <w:rsid w:val="1739828F"/>
    <w:rsid w:val="173F1E53"/>
    <w:rsid w:val="17433D4A"/>
    <w:rsid w:val="17599170"/>
    <w:rsid w:val="175EA0CD"/>
    <w:rsid w:val="17632C5F"/>
    <w:rsid w:val="1768F30D"/>
    <w:rsid w:val="17750C4A"/>
    <w:rsid w:val="178BF36D"/>
    <w:rsid w:val="178C8FF9"/>
    <w:rsid w:val="178D407F"/>
    <w:rsid w:val="179F5752"/>
    <w:rsid w:val="17A63714"/>
    <w:rsid w:val="17AD6BD0"/>
    <w:rsid w:val="17B295B8"/>
    <w:rsid w:val="17B2ABB6"/>
    <w:rsid w:val="17B37060"/>
    <w:rsid w:val="17B61DAE"/>
    <w:rsid w:val="17BB01AD"/>
    <w:rsid w:val="17BC778C"/>
    <w:rsid w:val="17BF45C6"/>
    <w:rsid w:val="17BF8C64"/>
    <w:rsid w:val="17CAF7E1"/>
    <w:rsid w:val="17CD116E"/>
    <w:rsid w:val="17D1FCA6"/>
    <w:rsid w:val="17D52146"/>
    <w:rsid w:val="17D627F1"/>
    <w:rsid w:val="17DBE46C"/>
    <w:rsid w:val="17F7F5D3"/>
    <w:rsid w:val="1802F460"/>
    <w:rsid w:val="18037255"/>
    <w:rsid w:val="18048353"/>
    <w:rsid w:val="18168778"/>
    <w:rsid w:val="1818194D"/>
    <w:rsid w:val="181C77A8"/>
    <w:rsid w:val="181E76D5"/>
    <w:rsid w:val="181FEF83"/>
    <w:rsid w:val="1823ABCB"/>
    <w:rsid w:val="182A0901"/>
    <w:rsid w:val="1836DBEB"/>
    <w:rsid w:val="1838F909"/>
    <w:rsid w:val="183C6A66"/>
    <w:rsid w:val="183CECC2"/>
    <w:rsid w:val="184F3126"/>
    <w:rsid w:val="185DF588"/>
    <w:rsid w:val="18684D76"/>
    <w:rsid w:val="1868772E"/>
    <w:rsid w:val="186A256B"/>
    <w:rsid w:val="186E9C07"/>
    <w:rsid w:val="186ECCC1"/>
    <w:rsid w:val="1871C757"/>
    <w:rsid w:val="1877902E"/>
    <w:rsid w:val="1877D5A0"/>
    <w:rsid w:val="187A6E8B"/>
    <w:rsid w:val="188CE221"/>
    <w:rsid w:val="1897C809"/>
    <w:rsid w:val="189AAEB1"/>
    <w:rsid w:val="18A088C7"/>
    <w:rsid w:val="18A21AEC"/>
    <w:rsid w:val="18A4DFFF"/>
    <w:rsid w:val="18B7A75B"/>
    <w:rsid w:val="18C136AA"/>
    <w:rsid w:val="18C2AF3C"/>
    <w:rsid w:val="18CB8E0B"/>
    <w:rsid w:val="18D2E127"/>
    <w:rsid w:val="18D7CF62"/>
    <w:rsid w:val="18D97CD4"/>
    <w:rsid w:val="18DE3FBC"/>
    <w:rsid w:val="18EBAE31"/>
    <w:rsid w:val="18F33E38"/>
    <w:rsid w:val="18F76C4D"/>
    <w:rsid w:val="18FD7437"/>
    <w:rsid w:val="19020A09"/>
    <w:rsid w:val="190210C7"/>
    <w:rsid w:val="19037E3E"/>
    <w:rsid w:val="19062434"/>
    <w:rsid w:val="190F88DB"/>
    <w:rsid w:val="19178477"/>
    <w:rsid w:val="191A7FB3"/>
    <w:rsid w:val="191C2999"/>
    <w:rsid w:val="1925759E"/>
    <w:rsid w:val="1927B8DA"/>
    <w:rsid w:val="192EE27E"/>
    <w:rsid w:val="1930C857"/>
    <w:rsid w:val="19394C0A"/>
    <w:rsid w:val="1939A5CD"/>
    <w:rsid w:val="19445EBA"/>
    <w:rsid w:val="19450A60"/>
    <w:rsid w:val="194E7711"/>
    <w:rsid w:val="194EE32E"/>
    <w:rsid w:val="195AD985"/>
    <w:rsid w:val="19641F8D"/>
    <w:rsid w:val="1965FAD5"/>
    <w:rsid w:val="196E8B22"/>
    <w:rsid w:val="1975CB5F"/>
    <w:rsid w:val="1977AA9A"/>
    <w:rsid w:val="197B1F59"/>
    <w:rsid w:val="199B3C26"/>
    <w:rsid w:val="19A6E852"/>
    <w:rsid w:val="19A7A559"/>
    <w:rsid w:val="19ADC62C"/>
    <w:rsid w:val="19C2F41C"/>
    <w:rsid w:val="19C4D8D7"/>
    <w:rsid w:val="19C6ADF0"/>
    <w:rsid w:val="19C801DA"/>
    <w:rsid w:val="19D1CCB7"/>
    <w:rsid w:val="19D77C41"/>
    <w:rsid w:val="19E07C06"/>
    <w:rsid w:val="19E349CC"/>
    <w:rsid w:val="19EF3A76"/>
    <w:rsid w:val="19FEEB18"/>
    <w:rsid w:val="19FF9C0C"/>
    <w:rsid w:val="1A00B085"/>
    <w:rsid w:val="1A0A852A"/>
    <w:rsid w:val="1A1298FF"/>
    <w:rsid w:val="1A163EEC"/>
    <w:rsid w:val="1A232AF2"/>
    <w:rsid w:val="1A27D286"/>
    <w:rsid w:val="1A2944CA"/>
    <w:rsid w:val="1A3875F4"/>
    <w:rsid w:val="1A3E0AA1"/>
    <w:rsid w:val="1A4216A0"/>
    <w:rsid w:val="1A49D155"/>
    <w:rsid w:val="1A4B07F3"/>
    <w:rsid w:val="1A50911A"/>
    <w:rsid w:val="1A50EA2D"/>
    <w:rsid w:val="1A5A42DE"/>
    <w:rsid w:val="1A5CC714"/>
    <w:rsid w:val="1A68FD96"/>
    <w:rsid w:val="1A7157A1"/>
    <w:rsid w:val="1A734413"/>
    <w:rsid w:val="1A7BFD31"/>
    <w:rsid w:val="1A81CD8A"/>
    <w:rsid w:val="1A8234A8"/>
    <w:rsid w:val="1A887DDA"/>
    <w:rsid w:val="1A8CD5E6"/>
    <w:rsid w:val="1A8F1160"/>
    <w:rsid w:val="1A98496F"/>
    <w:rsid w:val="1A9EEE4B"/>
    <w:rsid w:val="1AA3BF18"/>
    <w:rsid w:val="1AA6FB51"/>
    <w:rsid w:val="1AB075AD"/>
    <w:rsid w:val="1AB5ADCC"/>
    <w:rsid w:val="1AB81CEF"/>
    <w:rsid w:val="1ABF8AC7"/>
    <w:rsid w:val="1AC20EAF"/>
    <w:rsid w:val="1AD5C5E2"/>
    <w:rsid w:val="1ADA986F"/>
    <w:rsid w:val="1ADE1D31"/>
    <w:rsid w:val="1AE279EB"/>
    <w:rsid w:val="1AEDB254"/>
    <w:rsid w:val="1AF029CE"/>
    <w:rsid w:val="1AF0CBBD"/>
    <w:rsid w:val="1B047C4B"/>
    <w:rsid w:val="1B048504"/>
    <w:rsid w:val="1B341168"/>
    <w:rsid w:val="1B370591"/>
    <w:rsid w:val="1B396453"/>
    <w:rsid w:val="1B3E0A28"/>
    <w:rsid w:val="1B488AD3"/>
    <w:rsid w:val="1B50739C"/>
    <w:rsid w:val="1B586D0C"/>
    <w:rsid w:val="1B5CBB39"/>
    <w:rsid w:val="1B6CFD37"/>
    <w:rsid w:val="1B6F0C15"/>
    <w:rsid w:val="1B748337"/>
    <w:rsid w:val="1B83ED17"/>
    <w:rsid w:val="1B8C65A9"/>
    <w:rsid w:val="1B8D821A"/>
    <w:rsid w:val="1B9E3B8B"/>
    <w:rsid w:val="1B9E6D32"/>
    <w:rsid w:val="1BA1428E"/>
    <w:rsid w:val="1BA6A069"/>
    <w:rsid w:val="1BA85EB8"/>
    <w:rsid w:val="1BA9E2CF"/>
    <w:rsid w:val="1BAD38B1"/>
    <w:rsid w:val="1BB03A23"/>
    <w:rsid w:val="1BB699F9"/>
    <w:rsid w:val="1BC0C88F"/>
    <w:rsid w:val="1BD24CC0"/>
    <w:rsid w:val="1BD78610"/>
    <w:rsid w:val="1BDF646D"/>
    <w:rsid w:val="1BE3EA72"/>
    <w:rsid w:val="1BE8DC68"/>
    <w:rsid w:val="1BEE0DE5"/>
    <w:rsid w:val="1BF41C43"/>
    <w:rsid w:val="1BFC3962"/>
    <w:rsid w:val="1C01446E"/>
    <w:rsid w:val="1C01A96A"/>
    <w:rsid w:val="1C03B003"/>
    <w:rsid w:val="1C0BEB3C"/>
    <w:rsid w:val="1C1A674B"/>
    <w:rsid w:val="1C1A6984"/>
    <w:rsid w:val="1C1E5F94"/>
    <w:rsid w:val="1C20CCA1"/>
    <w:rsid w:val="1C21A83C"/>
    <w:rsid w:val="1C23CBE0"/>
    <w:rsid w:val="1C2BEDCC"/>
    <w:rsid w:val="1C326950"/>
    <w:rsid w:val="1C346A16"/>
    <w:rsid w:val="1C348E6D"/>
    <w:rsid w:val="1C36F57D"/>
    <w:rsid w:val="1C3B1E10"/>
    <w:rsid w:val="1C4FF9ED"/>
    <w:rsid w:val="1C656A9B"/>
    <w:rsid w:val="1C66E07F"/>
    <w:rsid w:val="1C67F2FB"/>
    <w:rsid w:val="1C6F9EA5"/>
    <w:rsid w:val="1C6FC669"/>
    <w:rsid w:val="1C7349E3"/>
    <w:rsid w:val="1C79C15D"/>
    <w:rsid w:val="1C940D17"/>
    <w:rsid w:val="1C98FAAD"/>
    <w:rsid w:val="1C998000"/>
    <w:rsid w:val="1C9BE53F"/>
    <w:rsid w:val="1CA12C31"/>
    <w:rsid w:val="1CB79AA9"/>
    <w:rsid w:val="1CD4BF29"/>
    <w:rsid w:val="1CD9D571"/>
    <w:rsid w:val="1CDCAF3B"/>
    <w:rsid w:val="1CE3F09A"/>
    <w:rsid w:val="1CE59E60"/>
    <w:rsid w:val="1CE7F823"/>
    <w:rsid w:val="1CEE8ADB"/>
    <w:rsid w:val="1CF44985"/>
    <w:rsid w:val="1CF45CCA"/>
    <w:rsid w:val="1CF71F92"/>
    <w:rsid w:val="1D016D21"/>
    <w:rsid w:val="1D03320B"/>
    <w:rsid w:val="1D05D39C"/>
    <w:rsid w:val="1D0E6F67"/>
    <w:rsid w:val="1D26CE3F"/>
    <w:rsid w:val="1D2E2124"/>
    <w:rsid w:val="1D3729A9"/>
    <w:rsid w:val="1D41663A"/>
    <w:rsid w:val="1D432CFC"/>
    <w:rsid w:val="1D550C0D"/>
    <w:rsid w:val="1D5BAD0C"/>
    <w:rsid w:val="1D5D9E95"/>
    <w:rsid w:val="1D626492"/>
    <w:rsid w:val="1D6B75E7"/>
    <w:rsid w:val="1D6F9EB1"/>
    <w:rsid w:val="1D7680D1"/>
    <w:rsid w:val="1D7E27AF"/>
    <w:rsid w:val="1D7FBAD3"/>
    <w:rsid w:val="1D81BEE8"/>
    <w:rsid w:val="1D83236B"/>
    <w:rsid w:val="1D889554"/>
    <w:rsid w:val="1DAF9CE9"/>
    <w:rsid w:val="1DB6C424"/>
    <w:rsid w:val="1DC2F502"/>
    <w:rsid w:val="1DCDDFC5"/>
    <w:rsid w:val="1DD0E55A"/>
    <w:rsid w:val="1DD5449E"/>
    <w:rsid w:val="1DDFD81E"/>
    <w:rsid w:val="1DE4F23C"/>
    <w:rsid w:val="1DE4FDCF"/>
    <w:rsid w:val="1DE9198F"/>
    <w:rsid w:val="1DE9D9D1"/>
    <w:rsid w:val="1DF11812"/>
    <w:rsid w:val="1DF15EDD"/>
    <w:rsid w:val="1DF9A2C4"/>
    <w:rsid w:val="1E023223"/>
    <w:rsid w:val="1E03C35C"/>
    <w:rsid w:val="1E095EC5"/>
    <w:rsid w:val="1E0DA692"/>
    <w:rsid w:val="1E0F7DB7"/>
    <w:rsid w:val="1E1EED2F"/>
    <w:rsid w:val="1E2EB8AF"/>
    <w:rsid w:val="1E3300A2"/>
    <w:rsid w:val="1E4DD868"/>
    <w:rsid w:val="1E557A24"/>
    <w:rsid w:val="1E77641D"/>
    <w:rsid w:val="1E816EC1"/>
    <w:rsid w:val="1E847B77"/>
    <w:rsid w:val="1E866074"/>
    <w:rsid w:val="1E8736A1"/>
    <w:rsid w:val="1E92C83E"/>
    <w:rsid w:val="1E97B3F9"/>
    <w:rsid w:val="1EA29896"/>
    <w:rsid w:val="1EAC92B1"/>
    <w:rsid w:val="1EBE092F"/>
    <w:rsid w:val="1EC361A3"/>
    <w:rsid w:val="1ECA8BA2"/>
    <w:rsid w:val="1EE35577"/>
    <w:rsid w:val="1EE69A13"/>
    <w:rsid w:val="1EEB8A69"/>
    <w:rsid w:val="1EF06E81"/>
    <w:rsid w:val="1EF40AA8"/>
    <w:rsid w:val="1EFEE953"/>
    <w:rsid w:val="1F06452A"/>
    <w:rsid w:val="1F06EC0C"/>
    <w:rsid w:val="1F0A938D"/>
    <w:rsid w:val="1F0C7BDF"/>
    <w:rsid w:val="1F0DF43F"/>
    <w:rsid w:val="1F10B740"/>
    <w:rsid w:val="1F13492A"/>
    <w:rsid w:val="1F1836C0"/>
    <w:rsid w:val="1F1E36A0"/>
    <w:rsid w:val="1F20F733"/>
    <w:rsid w:val="1F2598A9"/>
    <w:rsid w:val="1F298A20"/>
    <w:rsid w:val="1F2E6B72"/>
    <w:rsid w:val="1F3DB6D8"/>
    <w:rsid w:val="1F4597AA"/>
    <w:rsid w:val="1F4963CE"/>
    <w:rsid w:val="1F4E1DE7"/>
    <w:rsid w:val="1F66B964"/>
    <w:rsid w:val="1F716876"/>
    <w:rsid w:val="1F775FA2"/>
    <w:rsid w:val="1F7A1F4A"/>
    <w:rsid w:val="1F7BD548"/>
    <w:rsid w:val="1F89479B"/>
    <w:rsid w:val="1F8B0D08"/>
    <w:rsid w:val="1F8E30FB"/>
    <w:rsid w:val="1F995124"/>
    <w:rsid w:val="1FA52EC1"/>
    <w:rsid w:val="1FAD1923"/>
    <w:rsid w:val="1FC4B86E"/>
    <w:rsid w:val="1FC9C3A1"/>
    <w:rsid w:val="1FD01A2A"/>
    <w:rsid w:val="1FD3217D"/>
    <w:rsid w:val="1FDF282B"/>
    <w:rsid w:val="1FE52254"/>
    <w:rsid w:val="1FED0ED3"/>
    <w:rsid w:val="1FEE151C"/>
    <w:rsid w:val="1FF0DB46"/>
    <w:rsid w:val="1FF7FEEA"/>
    <w:rsid w:val="1FF9A376"/>
    <w:rsid w:val="1FFDE2D6"/>
    <w:rsid w:val="2003C00F"/>
    <w:rsid w:val="200A346A"/>
    <w:rsid w:val="200AC822"/>
    <w:rsid w:val="20116A12"/>
    <w:rsid w:val="201A4CF3"/>
    <w:rsid w:val="201C2F77"/>
    <w:rsid w:val="201EE63B"/>
    <w:rsid w:val="201FF03A"/>
    <w:rsid w:val="20204C08"/>
    <w:rsid w:val="20218F4F"/>
    <w:rsid w:val="20292FC7"/>
    <w:rsid w:val="202A6768"/>
    <w:rsid w:val="202DA820"/>
    <w:rsid w:val="2035B0C0"/>
    <w:rsid w:val="2038FE93"/>
    <w:rsid w:val="206617D8"/>
    <w:rsid w:val="2066595E"/>
    <w:rsid w:val="20711E6B"/>
    <w:rsid w:val="207667C3"/>
    <w:rsid w:val="20820EAC"/>
    <w:rsid w:val="20823802"/>
    <w:rsid w:val="20953F57"/>
    <w:rsid w:val="209C89C5"/>
    <w:rsid w:val="209D9B6F"/>
    <w:rsid w:val="209ECEBF"/>
    <w:rsid w:val="20A19D5A"/>
    <w:rsid w:val="20AC51F7"/>
    <w:rsid w:val="20B32656"/>
    <w:rsid w:val="20B85D0F"/>
    <w:rsid w:val="20C822A1"/>
    <w:rsid w:val="20C97A10"/>
    <w:rsid w:val="20CCAC50"/>
    <w:rsid w:val="20D1FA33"/>
    <w:rsid w:val="20D69476"/>
    <w:rsid w:val="20D6C40B"/>
    <w:rsid w:val="20DC5E30"/>
    <w:rsid w:val="20E33A5C"/>
    <w:rsid w:val="20F1EBCF"/>
    <w:rsid w:val="20FD22A9"/>
    <w:rsid w:val="210D1990"/>
    <w:rsid w:val="210F6272"/>
    <w:rsid w:val="2115BD4D"/>
    <w:rsid w:val="211B9847"/>
    <w:rsid w:val="211BFB86"/>
    <w:rsid w:val="211D2CC9"/>
    <w:rsid w:val="212BEFAF"/>
    <w:rsid w:val="212DDC40"/>
    <w:rsid w:val="21329AF2"/>
    <w:rsid w:val="2140D2EA"/>
    <w:rsid w:val="2147FCE9"/>
    <w:rsid w:val="214A6FDE"/>
    <w:rsid w:val="2154585E"/>
    <w:rsid w:val="216D504A"/>
    <w:rsid w:val="21770DEC"/>
    <w:rsid w:val="217D27B8"/>
    <w:rsid w:val="21829F5A"/>
    <w:rsid w:val="2183A83E"/>
    <w:rsid w:val="2184FCF2"/>
    <w:rsid w:val="218ED8A5"/>
    <w:rsid w:val="219AA874"/>
    <w:rsid w:val="219AD31D"/>
    <w:rsid w:val="21A200D1"/>
    <w:rsid w:val="21A5078D"/>
    <w:rsid w:val="21AC217E"/>
    <w:rsid w:val="21B86B2B"/>
    <w:rsid w:val="21BE5FAD"/>
    <w:rsid w:val="21C129B0"/>
    <w:rsid w:val="21C76487"/>
    <w:rsid w:val="21D94A58"/>
    <w:rsid w:val="21D95605"/>
    <w:rsid w:val="21E48855"/>
    <w:rsid w:val="21EAC787"/>
    <w:rsid w:val="21EB40F6"/>
    <w:rsid w:val="21F09979"/>
    <w:rsid w:val="21F8EB8C"/>
    <w:rsid w:val="220C5225"/>
    <w:rsid w:val="2216AEE5"/>
    <w:rsid w:val="22179CD9"/>
    <w:rsid w:val="22212EEC"/>
    <w:rsid w:val="22284268"/>
    <w:rsid w:val="222AF7E0"/>
    <w:rsid w:val="22306908"/>
    <w:rsid w:val="22375F26"/>
    <w:rsid w:val="2238E7DD"/>
    <w:rsid w:val="22411425"/>
    <w:rsid w:val="2242BAAA"/>
    <w:rsid w:val="2245CA80"/>
    <w:rsid w:val="22496161"/>
    <w:rsid w:val="224B0A48"/>
    <w:rsid w:val="224BFC06"/>
    <w:rsid w:val="22549F0D"/>
    <w:rsid w:val="22653903"/>
    <w:rsid w:val="226BF9A5"/>
    <w:rsid w:val="226E0A82"/>
    <w:rsid w:val="226E1BD7"/>
    <w:rsid w:val="2271A986"/>
    <w:rsid w:val="22784B93"/>
    <w:rsid w:val="227AE126"/>
    <w:rsid w:val="227D1F63"/>
    <w:rsid w:val="227EFBC3"/>
    <w:rsid w:val="228A2F77"/>
    <w:rsid w:val="228A5BBF"/>
    <w:rsid w:val="2294A45C"/>
    <w:rsid w:val="2296D7AB"/>
    <w:rsid w:val="229B0027"/>
    <w:rsid w:val="229B9D08"/>
    <w:rsid w:val="229E539A"/>
    <w:rsid w:val="229F23B5"/>
    <w:rsid w:val="22AB6B99"/>
    <w:rsid w:val="22ADA83B"/>
    <w:rsid w:val="22B0229D"/>
    <w:rsid w:val="22B1581E"/>
    <w:rsid w:val="22B3EBE3"/>
    <w:rsid w:val="22B61658"/>
    <w:rsid w:val="22C06B2D"/>
    <w:rsid w:val="22C1002E"/>
    <w:rsid w:val="22C64033"/>
    <w:rsid w:val="22D20104"/>
    <w:rsid w:val="22D435BA"/>
    <w:rsid w:val="22D44392"/>
    <w:rsid w:val="22D7347F"/>
    <w:rsid w:val="22E0BA4A"/>
    <w:rsid w:val="22E56C74"/>
    <w:rsid w:val="22EF1046"/>
    <w:rsid w:val="22EFF901"/>
    <w:rsid w:val="22F7F87E"/>
    <w:rsid w:val="22FACC20"/>
    <w:rsid w:val="23004B31"/>
    <w:rsid w:val="23074E97"/>
    <w:rsid w:val="230C5F4E"/>
    <w:rsid w:val="231077F0"/>
    <w:rsid w:val="23115F65"/>
    <w:rsid w:val="23117C8C"/>
    <w:rsid w:val="2315868C"/>
    <w:rsid w:val="2315987E"/>
    <w:rsid w:val="23189F54"/>
    <w:rsid w:val="2328F5D8"/>
    <w:rsid w:val="232BCE35"/>
    <w:rsid w:val="2333D33B"/>
    <w:rsid w:val="233F34A7"/>
    <w:rsid w:val="234339EB"/>
    <w:rsid w:val="23469CDB"/>
    <w:rsid w:val="234D7277"/>
    <w:rsid w:val="235275F0"/>
    <w:rsid w:val="235771C8"/>
    <w:rsid w:val="2358973B"/>
    <w:rsid w:val="23625520"/>
    <w:rsid w:val="236F187E"/>
    <w:rsid w:val="236F4EBF"/>
    <w:rsid w:val="23830660"/>
    <w:rsid w:val="23833F5A"/>
    <w:rsid w:val="2386A4E8"/>
    <w:rsid w:val="238C8EA6"/>
    <w:rsid w:val="238D6FF3"/>
    <w:rsid w:val="23A057D0"/>
    <w:rsid w:val="23A7AD13"/>
    <w:rsid w:val="23A88683"/>
    <w:rsid w:val="23BD0669"/>
    <w:rsid w:val="23BFB8AB"/>
    <w:rsid w:val="23C43D0E"/>
    <w:rsid w:val="23CA6125"/>
    <w:rsid w:val="23CE064F"/>
    <w:rsid w:val="23CEF4C6"/>
    <w:rsid w:val="23D46E19"/>
    <w:rsid w:val="23DBFA42"/>
    <w:rsid w:val="23DF04F0"/>
    <w:rsid w:val="23DF57B6"/>
    <w:rsid w:val="23DFC4B2"/>
    <w:rsid w:val="23F166C1"/>
    <w:rsid w:val="23F2E1A6"/>
    <w:rsid w:val="23F61FF0"/>
    <w:rsid w:val="23FF9CCB"/>
    <w:rsid w:val="2400CB15"/>
    <w:rsid w:val="240CED1C"/>
    <w:rsid w:val="240E12D5"/>
    <w:rsid w:val="240EB509"/>
    <w:rsid w:val="24169507"/>
    <w:rsid w:val="241C22F9"/>
    <w:rsid w:val="241DE6EB"/>
    <w:rsid w:val="241EE00D"/>
    <w:rsid w:val="241F5838"/>
    <w:rsid w:val="2420FF2D"/>
    <w:rsid w:val="24298A4C"/>
    <w:rsid w:val="24421D22"/>
    <w:rsid w:val="2443DD7A"/>
    <w:rsid w:val="24473C7B"/>
    <w:rsid w:val="244C9BAD"/>
    <w:rsid w:val="24547CA3"/>
    <w:rsid w:val="2463B770"/>
    <w:rsid w:val="24661EDB"/>
    <w:rsid w:val="246BE472"/>
    <w:rsid w:val="247070FD"/>
    <w:rsid w:val="2478A840"/>
    <w:rsid w:val="247C3686"/>
    <w:rsid w:val="247CAD2A"/>
    <w:rsid w:val="2480282D"/>
    <w:rsid w:val="248248A4"/>
    <w:rsid w:val="2483F9AC"/>
    <w:rsid w:val="248AAAD2"/>
    <w:rsid w:val="248D0B42"/>
    <w:rsid w:val="248E7768"/>
    <w:rsid w:val="24948C60"/>
    <w:rsid w:val="24A61356"/>
    <w:rsid w:val="24A83A77"/>
    <w:rsid w:val="24ACC0B7"/>
    <w:rsid w:val="24ADD5B0"/>
    <w:rsid w:val="24B633BC"/>
    <w:rsid w:val="24B82C82"/>
    <w:rsid w:val="24CD79C0"/>
    <w:rsid w:val="24CFAE6A"/>
    <w:rsid w:val="24CFF14F"/>
    <w:rsid w:val="24D2AAC0"/>
    <w:rsid w:val="24D33FBB"/>
    <w:rsid w:val="24DC3723"/>
    <w:rsid w:val="24DD5351"/>
    <w:rsid w:val="24F05C07"/>
    <w:rsid w:val="24F2A025"/>
    <w:rsid w:val="24F64219"/>
    <w:rsid w:val="24F9B12E"/>
    <w:rsid w:val="25044665"/>
    <w:rsid w:val="2517F32C"/>
    <w:rsid w:val="251F103A"/>
    <w:rsid w:val="25242FD4"/>
    <w:rsid w:val="25355E33"/>
    <w:rsid w:val="253A456A"/>
    <w:rsid w:val="253C8743"/>
    <w:rsid w:val="25485DC9"/>
    <w:rsid w:val="254B3F9B"/>
    <w:rsid w:val="2551DC77"/>
    <w:rsid w:val="255EF0D5"/>
    <w:rsid w:val="25625E4C"/>
    <w:rsid w:val="25674C15"/>
    <w:rsid w:val="256DCE99"/>
    <w:rsid w:val="257209F0"/>
    <w:rsid w:val="257BCD13"/>
    <w:rsid w:val="257F7EDC"/>
    <w:rsid w:val="257FCA55"/>
    <w:rsid w:val="259653BF"/>
    <w:rsid w:val="259814EA"/>
    <w:rsid w:val="259D1E39"/>
    <w:rsid w:val="25A5A8D0"/>
    <w:rsid w:val="25A60BE5"/>
    <w:rsid w:val="25AC2DF0"/>
    <w:rsid w:val="25ACD63D"/>
    <w:rsid w:val="25B1FA88"/>
    <w:rsid w:val="25B8528E"/>
    <w:rsid w:val="25C24E82"/>
    <w:rsid w:val="25C64D0E"/>
    <w:rsid w:val="25C757D1"/>
    <w:rsid w:val="25CF0981"/>
    <w:rsid w:val="25E63875"/>
    <w:rsid w:val="25F04D04"/>
    <w:rsid w:val="25F2A457"/>
    <w:rsid w:val="25F4157D"/>
    <w:rsid w:val="25F890E3"/>
    <w:rsid w:val="25FBC57D"/>
    <w:rsid w:val="25FDC83C"/>
    <w:rsid w:val="26008AC3"/>
    <w:rsid w:val="260843D0"/>
    <w:rsid w:val="260C2F39"/>
    <w:rsid w:val="2619D8B1"/>
    <w:rsid w:val="261A1013"/>
    <w:rsid w:val="261D329D"/>
    <w:rsid w:val="262057B5"/>
    <w:rsid w:val="26208E73"/>
    <w:rsid w:val="26279592"/>
    <w:rsid w:val="262BC2EF"/>
    <w:rsid w:val="262E4AE6"/>
    <w:rsid w:val="26453F03"/>
    <w:rsid w:val="2657E0F8"/>
    <w:rsid w:val="265AFC63"/>
    <w:rsid w:val="265B87B1"/>
    <w:rsid w:val="265C61F2"/>
    <w:rsid w:val="265D99C8"/>
    <w:rsid w:val="265E96A9"/>
    <w:rsid w:val="266F80F5"/>
    <w:rsid w:val="267BBB72"/>
    <w:rsid w:val="267E6F2B"/>
    <w:rsid w:val="267F92A1"/>
    <w:rsid w:val="2683AB40"/>
    <w:rsid w:val="2688030F"/>
    <w:rsid w:val="2688AF12"/>
    <w:rsid w:val="2693849C"/>
    <w:rsid w:val="26963399"/>
    <w:rsid w:val="269EBCF7"/>
    <w:rsid w:val="26A5D286"/>
    <w:rsid w:val="26A87282"/>
    <w:rsid w:val="26AB3464"/>
    <w:rsid w:val="26AF5BC6"/>
    <w:rsid w:val="26AFC4BA"/>
    <w:rsid w:val="26B1431E"/>
    <w:rsid w:val="26B9C1B5"/>
    <w:rsid w:val="26BA0C54"/>
    <w:rsid w:val="26C6F4D9"/>
    <w:rsid w:val="26C89B1E"/>
    <w:rsid w:val="26CEA531"/>
    <w:rsid w:val="26D10569"/>
    <w:rsid w:val="26D163E1"/>
    <w:rsid w:val="26D3AD0C"/>
    <w:rsid w:val="26DB70E3"/>
    <w:rsid w:val="26DD553B"/>
    <w:rsid w:val="26F20D8E"/>
    <w:rsid w:val="26F3D2FB"/>
    <w:rsid w:val="2701DBDC"/>
    <w:rsid w:val="27031068"/>
    <w:rsid w:val="270A825B"/>
    <w:rsid w:val="270AFF07"/>
    <w:rsid w:val="2712E5AC"/>
    <w:rsid w:val="2714EA00"/>
    <w:rsid w:val="2716DFF1"/>
    <w:rsid w:val="271DB291"/>
    <w:rsid w:val="2740B55B"/>
    <w:rsid w:val="27483F54"/>
    <w:rsid w:val="274BD5C1"/>
    <w:rsid w:val="274BF009"/>
    <w:rsid w:val="2751E684"/>
    <w:rsid w:val="27665A9C"/>
    <w:rsid w:val="276CA04A"/>
    <w:rsid w:val="2774E6E4"/>
    <w:rsid w:val="2780C433"/>
    <w:rsid w:val="27894F37"/>
    <w:rsid w:val="278DCD1C"/>
    <w:rsid w:val="2799D7DC"/>
    <w:rsid w:val="27A35D85"/>
    <w:rsid w:val="27A6CA78"/>
    <w:rsid w:val="27A805C6"/>
    <w:rsid w:val="27AF76C2"/>
    <w:rsid w:val="27B663FE"/>
    <w:rsid w:val="27B7BA3F"/>
    <w:rsid w:val="27C9C49B"/>
    <w:rsid w:val="27C9E576"/>
    <w:rsid w:val="27D02703"/>
    <w:rsid w:val="27D34399"/>
    <w:rsid w:val="27D49E37"/>
    <w:rsid w:val="27D4D730"/>
    <w:rsid w:val="27E2BF84"/>
    <w:rsid w:val="280211EB"/>
    <w:rsid w:val="28077BE6"/>
    <w:rsid w:val="280C59CD"/>
    <w:rsid w:val="281421D3"/>
    <w:rsid w:val="2826F082"/>
    <w:rsid w:val="28310951"/>
    <w:rsid w:val="2831DC8C"/>
    <w:rsid w:val="2832B3FB"/>
    <w:rsid w:val="283388DC"/>
    <w:rsid w:val="283814C3"/>
    <w:rsid w:val="283A464A"/>
    <w:rsid w:val="284E776C"/>
    <w:rsid w:val="284F1668"/>
    <w:rsid w:val="2855EC65"/>
    <w:rsid w:val="285A59FB"/>
    <w:rsid w:val="285F6A11"/>
    <w:rsid w:val="285F7EAC"/>
    <w:rsid w:val="28665244"/>
    <w:rsid w:val="2876AECB"/>
    <w:rsid w:val="287A5A28"/>
    <w:rsid w:val="2880E8C9"/>
    <w:rsid w:val="2889336F"/>
    <w:rsid w:val="288DD8F0"/>
    <w:rsid w:val="2891BD60"/>
    <w:rsid w:val="289825FC"/>
    <w:rsid w:val="289D35A1"/>
    <w:rsid w:val="28A3734E"/>
    <w:rsid w:val="28ABB15B"/>
    <w:rsid w:val="28B440B0"/>
    <w:rsid w:val="28B5EDE9"/>
    <w:rsid w:val="28C5EF2A"/>
    <w:rsid w:val="28D13D13"/>
    <w:rsid w:val="28D344FA"/>
    <w:rsid w:val="28D4A6E8"/>
    <w:rsid w:val="28D64B6B"/>
    <w:rsid w:val="28D929A9"/>
    <w:rsid w:val="28DC59B2"/>
    <w:rsid w:val="28DDACED"/>
    <w:rsid w:val="28E295ED"/>
    <w:rsid w:val="28E2C83C"/>
    <w:rsid w:val="28E3B579"/>
    <w:rsid w:val="28EEF782"/>
    <w:rsid w:val="28F0969C"/>
    <w:rsid w:val="28F0B6D5"/>
    <w:rsid w:val="290165F7"/>
    <w:rsid w:val="290920AC"/>
    <w:rsid w:val="291A9843"/>
    <w:rsid w:val="291D22B9"/>
    <w:rsid w:val="291DA9B5"/>
    <w:rsid w:val="29383154"/>
    <w:rsid w:val="29421160"/>
    <w:rsid w:val="2948AF03"/>
    <w:rsid w:val="2948FEB3"/>
    <w:rsid w:val="29548A0B"/>
    <w:rsid w:val="296D780D"/>
    <w:rsid w:val="2976FF09"/>
    <w:rsid w:val="2977DFFE"/>
    <w:rsid w:val="297AC16D"/>
    <w:rsid w:val="2985FA0B"/>
    <w:rsid w:val="2987F8CF"/>
    <w:rsid w:val="2988A871"/>
    <w:rsid w:val="298A596C"/>
    <w:rsid w:val="29912D55"/>
    <w:rsid w:val="29A71462"/>
    <w:rsid w:val="29B6AFD6"/>
    <w:rsid w:val="29C392F5"/>
    <w:rsid w:val="29C6BFEC"/>
    <w:rsid w:val="29CC0339"/>
    <w:rsid w:val="29D8BFE3"/>
    <w:rsid w:val="29D99815"/>
    <w:rsid w:val="29DD39E6"/>
    <w:rsid w:val="29E33F89"/>
    <w:rsid w:val="29E5D8FF"/>
    <w:rsid w:val="29E660A9"/>
    <w:rsid w:val="2A0442A0"/>
    <w:rsid w:val="2A084913"/>
    <w:rsid w:val="2A12E283"/>
    <w:rsid w:val="2A1552B2"/>
    <w:rsid w:val="2A1E5C96"/>
    <w:rsid w:val="2A23C428"/>
    <w:rsid w:val="2A2BDC00"/>
    <w:rsid w:val="2A4BE61F"/>
    <w:rsid w:val="2A512E1E"/>
    <w:rsid w:val="2A53A11A"/>
    <w:rsid w:val="2A55DE56"/>
    <w:rsid w:val="2A5C6904"/>
    <w:rsid w:val="2A5D9C3E"/>
    <w:rsid w:val="2A6727F3"/>
    <w:rsid w:val="2A676E45"/>
    <w:rsid w:val="2A6A2A84"/>
    <w:rsid w:val="2A74DD2B"/>
    <w:rsid w:val="2A875712"/>
    <w:rsid w:val="2A94A0F7"/>
    <w:rsid w:val="2A97276D"/>
    <w:rsid w:val="2AAE34EE"/>
    <w:rsid w:val="2AAEF01E"/>
    <w:rsid w:val="2AC2395E"/>
    <w:rsid w:val="2AC4999C"/>
    <w:rsid w:val="2ACD4E12"/>
    <w:rsid w:val="2AD63B0D"/>
    <w:rsid w:val="2ADC2FB4"/>
    <w:rsid w:val="2ADE0516"/>
    <w:rsid w:val="2AE6808F"/>
    <w:rsid w:val="2AF78B3B"/>
    <w:rsid w:val="2AF7CB74"/>
    <w:rsid w:val="2B08AE47"/>
    <w:rsid w:val="2B0AE4C8"/>
    <w:rsid w:val="2B13F68A"/>
    <w:rsid w:val="2B1757DB"/>
    <w:rsid w:val="2B1CB7A0"/>
    <w:rsid w:val="2B255768"/>
    <w:rsid w:val="2B2DF596"/>
    <w:rsid w:val="2B34DB99"/>
    <w:rsid w:val="2B3CDA0B"/>
    <w:rsid w:val="2B3DA66B"/>
    <w:rsid w:val="2B4107DD"/>
    <w:rsid w:val="2B4E2BD3"/>
    <w:rsid w:val="2B53F4B5"/>
    <w:rsid w:val="2B547331"/>
    <w:rsid w:val="2B566AF1"/>
    <w:rsid w:val="2B59EBCC"/>
    <w:rsid w:val="2B621E56"/>
    <w:rsid w:val="2B6B537D"/>
    <w:rsid w:val="2B6EE30E"/>
    <w:rsid w:val="2B797BED"/>
    <w:rsid w:val="2B7B58BF"/>
    <w:rsid w:val="2B7DAB0A"/>
    <w:rsid w:val="2B7FEB4B"/>
    <w:rsid w:val="2B82F115"/>
    <w:rsid w:val="2B8761D3"/>
    <w:rsid w:val="2B9958DB"/>
    <w:rsid w:val="2BAA99C0"/>
    <w:rsid w:val="2BB3F86F"/>
    <w:rsid w:val="2BC05C1B"/>
    <w:rsid w:val="2BC0DB04"/>
    <w:rsid w:val="2BCD6FF8"/>
    <w:rsid w:val="2BD2ABF2"/>
    <w:rsid w:val="2BDEFBF2"/>
    <w:rsid w:val="2BE4228B"/>
    <w:rsid w:val="2BE6B2FC"/>
    <w:rsid w:val="2BEBBD9D"/>
    <w:rsid w:val="2BEE4550"/>
    <w:rsid w:val="2BF47471"/>
    <w:rsid w:val="2C08FD84"/>
    <w:rsid w:val="2C19E389"/>
    <w:rsid w:val="2C1E8F93"/>
    <w:rsid w:val="2C21FAF3"/>
    <w:rsid w:val="2C29AACB"/>
    <w:rsid w:val="2C2A4FD5"/>
    <w:rsid w:val="2C40443E"/>
    <w:rsid w:val="2C4BC7FB"/>
    <w:rsid w:val="2C5BC980"/>
    <w:rsid w:val="2C6D4678"/>
    <w:rsid w:val="2C82783D"/>
    <w:rsid w:val="2C86682A"/>
    <w:rsid w:val="2C8D3DB7"/>
    <w:rsid w:val="2C96155D"/>
    <w:rsid w:val="2C96DE74"/>
    <w:rsid w:val="2CA7D1B2"/>
    <w:rsid w:val="2CAA30E1"/>
    <w:rsid w:val="2CB2E7B5"/>
    <w:rsid w:val="2CB43DB3"/>
    <w:rsid w:val="2CB6D92C"/>
    <w:rsid w:val="2CBF63AB"/>
    <w:rsid w:val="2CC5BA4F"/>
    <w:rsid w:val="2CD24AA1"/>
    <w:rsid w:val="2CDB6CF3"/>
    <w:rsid w:val="2CDDBB6C"/>
    <w:rsid w:val="2CE1FC77"/>
    <w:rsid w:val="2CE25BFF"/>
    <w:rsid w:val="2CF82369"/>
    <w:rsid w:val="2CF918E6"/>
    <w:rsid w:val="2D015647"/>
    <w:rsid w:val="2D136CEF"/>
    <w:rsid w:val="2D19F5F9"/>
    <w:rsid w:val="2D1BFE14"/>
    <w:rsid w:val="2D1CDB2F"/>
    <w:rsid w:val="2D254235"/>
    <w:rsid w:val="2D2641A5"/>
    <w:rsid w:val="2D29A123"/>
    <w:rsid w:val="2D2B67EB"/>
    <w:rsid w:val="2D33E8F0"/>
    <w:rsid w:val="2D3A297E"/>
    <w:rsid w:val="2D53CC29"/>
    <w:rsid w:val="2D54755E"/>
    <w:rsid w:val="2D564FA9"/>
    <w:rsid w:val="2D58BABF"/>
    <w:rsid w:val="2D59C22F"/>
    <w:rsid w:val="2D59E0AA"/>
    <w:rsid w:val="2D6B19CC"/>
    <w:rsid w:val="2D6E116D"/>
    <w:rsid w:val="2D754125"/>
    <w:rsid w:val="2D76D837"/>
    <w:rsid w:val="2D8298AD"/>
    <w:rsid w:val="2D8A1DB4"/>
    <w:rsid w:val="2D9950C9"/>
    <w:rsid w:val="2D9C1C39"/>
    <w:rsid w:val="2D9EEA41"/>
    <w:rsid w:val="2DB000EA"/>
    <w:rsid w:val="2DC24BFE"/>
    <w:rsid w:val="2DC535CB"/>
    <w:rsid w:val="2DCC0E83"/>
    <w:rsid w:val="2DCCC126"/>
    <w:rsid w:val="2DCE4B55"/>
    <w:rsid w:val="2DD1FC0A"/>
    <w:rsid w:val="2DD3E1E3"/>
    <w:rsid w:val="2DD8693D"/>
    <w:rsid w:val="2DE6D93F"/>
    <w:rsid w:val="2DE6E444"/>
    <w:rsid w:val="2DE99D96"/>
    <w:rsid w:val="2DEBFC2A"/>
    <w:rsid w:val="2DEDB2A1"/>
    <w:rsid w:val="2DEEF938"/>
    <w:rsid w:val="2DEF851D"/>
    <w:rsid w:val="2DEFD795"/>
    <w:rsid w:val="2DF99B27"/>
    <w:rsid w:val="2E014BA9"/>
    <w:rsid w:val="2E0BBCE9"/>
    <w:rsid w:val="2E1D9EA4"/>
    <w:rsid w:val="2E1F40CF"/>
    <w:rsid w:val="2E21B5DF"/>
    <w:rsid w:val="2E30D04D"/>
    <w:rsid w:val="2E34EB1B"/>
    <w:rsid w:val="2E380BC5"/>
    <w:rsid w:val="2E3FBBBF"/>
    <w:rsid w:val="2E400CF5"/>
    <w:rsid w:val="2E42AACC"/>
    <w:rsid w:val="2E45103A"/>
    <w:rsid w:val="2E5B4A88"/>
    <w:rsid w:val="2E817310"/>
    <w:rsid w:val="2E851105"/>
    <w:rsid w:val="2E966737"/>
    <w:rsid w:val="2E996C7D"/>
    <w:rsid w:val="2E9B8C1A"/>
    <w:rsid w:val="2E9F8011"/>
    <w:rsid w:val="2EB3687A"/>
    <w:rsid w:val="2EB5757D"/>
    <w:rsid w:val="2EB627AD"/>
    <w:rsid w:val="2EC5E3B4"/>
    <w:rsid w:val="2EEBC17B"/>
    <w:rsid w:val="2EED31AE"/>
    <w:rsid w:val="2EF045BF"/>
    <w:rsid w:val="2F085A8D"/>
    <w:rsid w:val="2F08740C"/>
    <w:rsid w:val="2F125D73"/>
    <w:rsid w:val="2F24A15B"/>
    <w:rsid w:val="2F256F7A"/>
    <w:rsid w:val="2F279A4A"/>
    <w:rsid w:val="2F2DEEF2"/>
    <w:rsid w:val="2F32A126"/>
    <w:rsid w:val="2F38E25E"/>
    <w:rsid w:val="2F3947A6"/>
    <w:rsid w:val="2F42BDDB"/>
    <w:rsid w:val="2F437728"/>
    <w:rsid w:val="2F450C27"/>
    <w:rsid w:val="2F4CB214"/>
    <w:rsid w:val="2F547238"/>
    <w:rsid w:val="2F5D45EA"/>
    <w:rsid w:val="2F5EB0B3"/>
    <w:rsid w:val="2F61EFB8"/>
    <w:rsid w:val="2F74C986"/>
    <w:rsid w:val="2F82B4A5"/>
    <w:rsid w:val="2F83B7CB"/>
    <w:rsid w:val="2F88522A"/>
    <w:rsid w:val="2F904314"/>
    <w:rsid w:val="2F927320"/>
    <w:rsid w:val="2F9C6DBC"/>
    <w:rsid w:val="2F9D1C0A"/>
    <w:rsid w:val="2F9F3BB6"/>
    <w:rsid w:val="2FA78B42"/>
    <w:rsid w:val="2FB0C041"/>
    <w:rsid w:val="2FC45CFC"/>
    <w:rsid w:val="2FCFA52E"/>
    <w:rsid w:val="2FD4A014"/>
    <w:rsid w:val="2FD4B582"/>
    <w:rsid w:val="2FDAD574"/>
    <w:rsid w:val="2FDE87F0"/>
    <w:rsid w:val="2FEBA321"/>
    <w:rsid w:val="2FF43DDE"/>
    <w:rsid w:val="2FFA7384"/>
    <w:rsid w:val="300ABB88"/>
    <w:rsid w:val="300C6B52"/>
    <w:rsid w:val="302678D2"/>
    <w:rsid w:val="3029F1EE"/>
    <w:rsid w:val="303DD1D3"/>
    <w:rsid w:val="303F1335"/>
    <w:rsid w:val="3041E054"/>
    <w:rsid w:val="304201F9"/>
    <w:rsid w:val="304C95E1"/>
    <w:rsid w:val="30514C03"/>
    <w:rsid w:val="305CE2F7"/>
    <w:rsid w:val="30672321"/>
    <w:rsid w:val="30693254"/>
    <w:rsid w:val="30696936"/>
    <w:rsid w:val="306C657E"/>
    <w:rsid w:val="306EA353"/>
    <w:rsid w:val="307988CB"/>
    <w:rsid w:val="308395BD"/>
    <w:rsid w:val="3088746C"/>
    <w:rsid w:val="30918552"/>
    <w:rsid w:val="3099AE5A"/>
    <w:rsid w:val="309AA1D0"/>
    <w:rsid w:val="309ACE0D"/>
    <w:rsid w:val="30AAF15C"/>
    <w:rsid w:val="30BB9ABB"/>
    <w:rsid w:val="30BE5BEC"/>
    <w:rsid w:val="30C05DB0"/>
    <w:rsid w:val="30C6FFA0"/>
    <w:rsid w:val="30C79F52"/>
    <w:rsid w:val="30C811EB"/>
    <w:rsid w:val="30C82248"/>
    <w:rsid w:val="30D2D483"/>
    <w:rsid w:val="30D3F4A3"/>
    <w:rsid w:val="30F31DA9"/>
    <w:rsid w:val="30FC10F6"/>
    <w:rsid w:val="30FD3C48"/>
    <w:rsid w:val="31047533"/>
    <w:rsid w:val="31090A6C"/>
    <w:rsid w:val="310A0A78"/>
    <w:rsid w:val="310C2D7D"/>
    <w:rsid w:val="311D4E0C"/>
    <w:rsid w:val="3130A886"/>
    <w:rsid w:val="31383CD7"/>
    <w:rsid w:val="31425E08"/>
    <w:rsid w:val="314585B6"/>
    <w:rsid w:val="3156FDB0"/>
    <w:rsid w:val="3170F6D2"/>
    <w:rsid w:val="31710B84"/>
    <w:rsid w:val="3171256A"/>
    <w:rsid w:val="31729E49"/>
    <w:rsid w:val="31761A20"/>
    <w:rsid w:val="317BB803"/>
    <w:rsid w:val="3182C26B"/>
    <w:rsid w:val="3182E0C5"/>
    <w:rsid w:val="319419E6"/>
    <w:rsid w:val="31B03ABF"/>
    <w:rsid w:val="31B138F2"/>
    <w:rsid w:val="31B8E35F"/>
    <w:rsid w:val="31B91038"/>
    <w:rsid w:val="31B93399"/>
    <w:rsid w:val="31BB5A7B"/>
    <w:rsid w:val="31C7C93B"/>
    <w:rsid w:val="31DF307F"/>
    <w:rsid w:val="31DF94F9"/>
    <w:rsid w:val="31E326AD"/>
    <w:rsid w:val="31E8346C"/>
    <w:rsid w:val="31FAFD7E"/>
    <w:rsid w:val="31FB06C1"/>
    <w:rsid w:val="31FDCD6B"/>
    <w:rsid w:val="31FFEB64"/>
    <w:rsid w:val="3200F0AC"/>
    <w:rsid w:val="32022617"/>
    <w:rsid w:val="3205F74C"/>
    <w:rsid w:val="3207DCFB"/>
    <w:rsid w:val="3208D8D7"/>
    <w:rsid w:val="320C20DB"/>
    <w:rsid w:val="32142970"/>
    <w:rsid w:val="32152889"/>
    <w:rsid w:val="32262478"/>
    <w:rsid w:val="32285F12"/>
    <w:rsid w:val="322D6623"/>
    <w:rsid w:val="322EC0A5"/>
    <w:rsid w:val="3233B88A"/>
    <w:rsid w:val="32387A60"/>
    <w:rsid w:val="324089CA"/>
    <w:rsid w:val="3243FD7A"/>
    <w:rsid w:val="32451935"/>
    <w:rsid w:val="3251885B"/>
    <w:rsid w:val="32663CD2"/>
    <w:rsid w:val="3268DEF9"/>
    <w:rsid w:val="326B315A"/>
    <w:rsid w:val="3273F24F"/>
    <w:rsid w:val="3281C214"/>
    <w:rsid w:val="3282A39A"/>
    <w:rsid w:val="329F0453"/>
    <w:rsid w:val="32AA3F95"/>
    <w:rsid w:val="32AB2E1E"/>
    <w:rsid w:val="32AEEBD3"/>
    <w:rsid w:val="32B15D2E"/>
    <w:rsid w:val="32B66F57"/>
    <w:rsid w:val="32B7045A"/>
    <w:rsid w:val="32B9580F"/>
    <w:rsid w:val="32B986BE"/>
    <w:rsid w:val="32BF3E38"/>
    <w:rsid w:val="32C9135C"/>
    <w:rsid w:val="32D845E9"/>
    <w:rsid w:val="32DCDF95"/>
    <w:rsid w:val="32ED4C2B"/>
    <w:rsid w:val="32F01038"/>
    <w:rsid w:val="32FB6646"/>
    <w:rsid w:val="32FD6690"/>
    <w:rsid w:val="330D8EB2"/>
    <w:rsid w:val="33124772"/>
    <w:rsid w:val="3327B8DF"/>
    <w:rsid w:val="332DA07C"/>
    <w:rsid w:val="333DBEE5"/>
    <w:rsid w:val="3345FA3C"/>
    <w:rsid w:val="334950E2"/>
    <w:rsid w:val="334D1CE1"/>
    <w:rsid w:val="3352E85B"/>
    <w:rsid w:val="33546A18"/>
    <w:rsid w:val="33614154"/>
    <w:rsid w:val="33661FB1"/>
    <w:rsid w:val="336D7E64"/>
    <w:rsid w:val="3375E062"/>
    <w:rsid w:val="3379E5BD"/>
    <w:rsid w:val="337F51B9"/>
    <w:rsid w:val="337FA112"/>
    <w:rsid w:val="3384C383"/>
    <w:rsid w:val="33882C37"/>
    <w:rsid w:val="338E8F6C"/>
    <w:rsid w:val="339483B9"/>
    <w:rsid w:val="339D81B2"/>
    <w:rsid w:val="33A13534"/>
    <w:rsid w:val="33A61B3D"/>
    <w:rsid w:val="33AAC58A"/>
    <w:rsid w:val="33AD6F04"/>
    <w:rsid w:val="33BF1DEF"/>
    <w:rsid w:val="33C1FFBD"/>
    <w:rsid w:val="33C3D30D"/>
    <w:rsid w:val="33CBBABD"/>
    <w:rsid w:val="33D2CEF4"/>
    <w:rsid w:val="33D5E7F2"/>
    <w:rsid w:val="33DAA830"/>
    <w:rsid w:val="33E53004"/>
    <w:rsid w:val="33FCCF6B"/>
    <w:rsid w:val="33FFF809"/>
    <w:rsid w:val="3405E045"/>
    <w:rsid w:val="340F4CF6"/>
    <w:rsid w:val="3415FE1E"/>
    <w:rsid w:val="3416DC9E"/>
    <w:rsid w:val="34228088"/>
    <w:rsid w:val="34270CFE"/>
    <w:rsid w:val="342759D4"/>
    <w:rsid w:val="3427C7AA"/>
    <w:rsid w:val="34411992"/>
    <w:rsid w:val="34438126"/>
    <w:rsid w:val="344AEC64"/>
    <w:rsid w:val="3457A7FE"/>
    <w:rsid w:val="3465AAF9"/>
    <w:rsid w:val="34687964"/>
    <w:rsid w:val="346FE730"/>
    <w:rsid w:val="3474D4C6"/>
    <w:rsid w:val="3477A1E5"/>
    <w:rsid w:val="347824F1"/>
    <w:rsid w:val="34812207"/>
    <w:rsid w:val="3482D148"/>
    <w:rsid w:val="348CE426"/>
    <w:rsid w:val="34964D7C"/>
    <w:rsid w:val="34973CB2"/>
    <w:rsid w:val="34ADEDE7"/>
    <w:rsid w:val="34B3C3E5"/>
    <w:rsid w:val="34B82450"/>
    <w:rsid w:val="34BC7BE2"/>
    <w:rsid w:val="34C9B77D"/>
    <w:rsid w:val="34CB8681"/>
    <w:rsid w:val="34D2DE6C"/>
    <w:rsid w:val="34D47162"/>
    <w:rsid w:val="34D4A143"/>
    <w:rsid w:val="34D58E60"/>
    <w:rsid w:val="34E461F5"/>
    <w:rsid w:val="34E88812"/>
    <w:rsid w:val="34F8D8EF"/>
    <w:rsid w:val="34F9321C"/>
    <w:rsid w:val="34FBE9EF"/>
    <w:rsid w:val="350B5E4A"/>
    <w:rsid w:val="3511B0C3"/>
    <w:rsid w:val="3511B5F2"/>
    <w:rsid w:val="35139A3B"/>
    <w:rsid w:val="3514DF6D"/>
    <w:rsid w:val="352512BC"/>
    <w:rsid w:val="352581CB"/>
    <w:rsid w:val="3525ABEE"/>
    <w:rsid w:val="3528A363"/>
    <w:rsid w:val="352D80A7"/>
    <w:rsid w:val="3530D73F"/>
    <w:rsid w:val="35350FA8"/>
    <w:rsid w:val="35385BA3"/>
    <w:rsid w:val="353B02BF"/>
    <w:rsid w:val="35435766"/>
    <w:rsid w:val="35471B58"/>
    <w:rsid w:val="35526243"/>
    <w:rsid w:val="355652B4"/>
    <w:rsid w:val="355C5415"/>
    <w:rsid w:val="355C79F0"/>
    <w:rsid w:val="355D80A7"/>
    <w:rsid w:val="355DDA86"/>
    <w:rsid w:val="356F69C0"/>
    <w:rsid w:val="357B0C18"/>
    <w:rsid w:val="3589D4FE"/>
    <w:rsid w:val="358B2E3E"/>
    <w:rsid w:val="35913EED"/>
    <w:rsid w:val="35930585"/>
    <w:rsid w:val="359A2B71"/>
    <w:rsid w:val="359F236C"/>
    <w:rsid w:val="35A4ED01"/>
    <w:rsid w:val="35B0CCB3"/>
    <w:rsid w:val="35B5AD0E"/>
    <w:rsid w:val="35CEF65D"/>
    <w:rsid w:val="35D36781"/>
    <w:rsid w:val="35D5C27D"/>
    <w:rsid w:val="35DEA6E1"/>
    <w:rsid w:val="35DECE47"/>
    <w:rsid w:val="35E4D30C"/>
    <w:rsid w:val="35E97184"/>
    <w:rsid w:val="35EC11CD"/>
    <w:rsid w:val="35EFD195"/>
    <w:rsid w:val="35EFD502"/>
    <w:rsid w:val="3600B111"/>
    <w:rsid w:val="360449C5"/>
    <w:rsid w:val="360D1B3F"/>
    <w:rsid w:val="360DD7FD"/>
    <w:rsid w:val="361054EE"/>
    <w:rsid w:val="3613327F"/>
    <w:rsid w:val="3614F2B5"/>
    <w:rsid w:val="361551CB"/>
    <w:rsid w:val="3619F24C"/>
    <w:rsid w:val="361BD98C"/>
    <w:rsid w:val="36216F3F"/>
    <w:rsid w:val="36268D01"/>
    <w:rsid w:val="36329988"/>
    <w:rsid w:val="363F6D35"/>
    <w:rsid w:val="36448D63"/>
    <w:rsid w:val="3645F12B"/>
    <w:rsid w:val="3646E81C"/>
    <w:rsid w:val="3649BE14"/>
    <w:rsid w:val="3658720F"/>
    <w:rsid w:val="365D00A9"/>
    <w:rsid w:val="36660C74"/>
    <w:rsid w:val="3669F542"/>
    <w:rsid w:val="366E5DEF"/>
    <w:rsid w:val="366F0249"/>
    <w:rsid w:val="36729766"/>
    <w:rsid w:val="36736D2A"/>
    <w:rsid w:val="3674D36E"/>
    <w:rsid w:val="36756AC9"/>
    <w:rsid w:val="3678816A"/>
    <w:rsid w:val="367C23FE"/>
    <w:rsid w:val="3686FA4E"/>
    <w:rsid w:val="368B1F3A"/>
    <w:rsid w:val="36971F01"/>
    <w:rsid w:val="3699AC16"/>
    <w:rsid w:val="369D0254"/>
    <w:rsid w:val="369D5B25"/>
    <w:rsid w:val="36A43A35"/>
    <w:rsid w:val="36A5B5F7"/>
    <w:rsid w:val="36A75F05"/>
    <w:rsid w:val="36A98FF1"/>
    <w:rsid w:val="36AB40FC"/>
    <w:rsid w:val="36AB5B44"/>
    <w:rsid w:val="36B333DC"/>
    <w:rsid w:val="36B9DEF7"/>
    <w:rsid w:val="36CD355D"/>
    <w:rsid w:val="36CE4C18"/>
    <w:rsid w:val="36D55DEE"/>
    <w:rsid w:val="36DB58DA"/>
    <w:rsid w:val="36E111C8"/>
    <w:rsid w:val="36EA2956"/>
    <w:rsid w:val="36EBED60"/>
    <w:rsid w:val="36F74F65"/>
    <w:rsid w:val="37015F51"/>
    <w:rsid w:val="3706DA15"/>
    <w:rsid w:val="3708B464"/>
    <w:rsid w:val="370E9281"/>
    <w:rsid w:val="37174DD7"/>
    <w:rsid w:val="3721A84F"/>
    <w:rsid w:val="3735079C"/>
    <w:rsid w:val="37456D92"/>
    <w:rsid w:val="376490E3"/>
    <w:rsid w:val="3768DA2F"/>
    <w:rsid w:val="377FA0A1"/>
    <w:rsid w:val="378241B4"/>
    <w:rsid w:val="378659E6"/>
    <w:rsid w:val="379053CF"/>
    <w:rsid w:val="37942191"/>
    <w:rsid w:val="379AB77E"/>
    <w:rsid w:val="37A7EC99"/>
    <w:rsid w:val="37A80C3C"/>
    <w:rsid w:val="37A916AD"/>
    <w:rsid w:val="37AC8DF3"/>
    <w:rsid w:val="37B5DEF8"/>
    <w:rsid w:val="37B9D6F5"/>
    <w:rsid w:val="37C26F4A"/>
    <w:rsid w:val="37CF1016"/>
    <w:rsid w:val="37F19BEF"/>
    <w:rsid w:val="38065832"/>
    <w:rsid w:val="3806FA0D"/>
    <w:rsid w:val="3809FCD2"/>
    <w:rsid w:val="380CB400"/>
    <w:rsid w:val="380D5396"/>
    <w:rsid w:val="381FEEA5"/>
    <w:rsid w:val="38259198"/>
    <w:rsid w:val="382D151A"/>
    <w:rsid w:val="3850ACC2"/>
    <w:rsid w:val="38527EF5"/>
    <w:rsid w:val="38561FBB"/>
    <w:rsid w:val="38590350"/>
    <w:rsid w:val="38606403"/>
    <w:rsid w:val="3875D5B4"/>
    <w:rsid w:val="38768D78"/>
    <w:rsid w:val="387C7B54"/>
    <w:rsid w:val="387DAEAE"/>
    <w:rsid w:val="387E2098"/>
    <w:rsid w:val="388899F2"/>
    <w:rsid w:val="3888B8B8"/>
    <w:rsid w:val="38892340"/>
    <w:rsid w:val="388AF653"/>
    <w:rsid w:val="389064B8"/>
    <w:rsid w:val="389480F5"/>
    <w:rsid w:val="389C6E12"/>
    <w:rsid w:val="38A4BE11"/>
    <w:rsid w:val="38AC2ED2"/>
    <w:rsid w:val="38B11943"/>
    <w:rsid w:val="38B1F175"/>
    <w:rsid w:val="38BC5EA6"/>
    <w:rsid w:val="38BF3C9C"/>
    <w:rsid w:val="38C90326"/>
    <w:rsid w:val="38D2C610"/>
    <w:rsid w:val="38D605EE"/>
    <w:rsid w:val="38D7D94C"/>
    <w:rsid w:val="38DA89B9"/>
    <w:rsid w:val="38E866C6"/>
    <w:rsid w:val="38EAF503"/>
    <w:rsid w:val="38F2D498"/>
    <w:rsid w:val="38FDE2E6"/>
    <w:rsid w:val="38FF2033"/>
    <w:rsid w:val="391F0A18"/>
    <w:rsid w:val="3923F14A"/>
    <w:rsid w:val="392A9998"/>
    <w:rsid w:val="394B45D9"/>
    <w:rsid w:val="394F82A2"/>
    <w:rsid w:val="39537A4E"/>
    <w:rsid w:val="39648753"/>
    <w:rsid w:val="396E3659"/>
    <w:rsid w:val="397D3D0B"/>
    <w:rsid w:val="398BEE3F"/>
    <w:rsid w:val="398E2D34"/>
    <w:rsid w:val="3998C0CB"/>
    <w:rsid w:val="399C37D0"/>
    <w:rsid w:val="39B23EC8"/>
    <w:rsid w:val="39B506C5"/>
    <w:rsid w:val="39C1DB0A"/>
    <w:rsid w:val="39C6E8A6"/>
    <w:rsid w:val="39C94B15"/>
    <w:rsid w:val="39CD9485"/>
    <w:rsid w:val="39D3D628"/>
    <w:rsid w:val="39D62291"/>
    <w:rsid w:val="39DDFFBB"/>
    <w:rsid w:val="39E26D70"/>
    <w:rsid w:val="39E55190"/>
    <w:rsid w:val="39E5FC83"/>
    <w:rsid w:val="39F1CD27"/>
    <w:rsid w:val="39FB2F3C"/>
    <w:rsid w:val="39FF3953"/>
    <w:rsid w:val="39FF608F"/>
    <w:rsid w:val="3A0509DD"/>
    <w:rsid w:val="3A114482"/>
    <w:rsid w:val="3A11BC5C"/>
    <w:rsid w:val="3A2019F4"/>
    <w:rsid w:val="3A25AA35"/>
    <w:rsid w:val="3A31EB10"/>
    <w:rsid w:val="3A32B0BE"/>
    <w:rsid w:val="3A345652"/>
    <w:rsid w:val="3A377FED"/>
    <w:rsid w:val="3A3C9491"/>
    <w:rsid w:val="3A46696D"/>
    <w:rsid w:val="3A5BC69B"/>
    <w:rsid w:val="3A5E70C8"/>
    <w:rsid w:val="3A7E94F5"/>
    <w:rsid w:val="3A84720C"/>
    <w:rsid w:val="3A8547F8"/>
    <w:rsid w:val="3A90F2D1"/>
    <w:rsid w:val="3A97DF78"/>
    <w:rsid w:val="3A98F54F"/>
    <w:rsid w:val="3AB1E4F0"/>
    <w:rsid w:val="3AB45155"/>
    <w:rsid w:val="3ABC5D14"/>
    <w:rsid w:val="3ABC8C1B"/>
    <w:rsid w:val="3AC72A56"/>
    <w:rsid w:val="3AC8EA95"/>
    <w:rsid w:val="3ACED586"/>
    <w:rsid w:val="3AD15B4D"/>
    <w:rsid w:val="3AD5EE1E"/>
    <w:rsid w:val="3AE71B65"/>
    <w:rsid w:val="3AE7D292"/>
    <w:rsid w:val="3AF24653"/>
    <w:rsid w:val="3AF451ED"/>
    <w:rsid w:val="3B07E428"/>
    <w:rsid w:val="3B0CD6A5"/>
    <w:rsid w:val="3B10177D"/>
    <w:rsid w:val="3B109DAC"/>
    <w:rsid w:val="3B14C2DB"/>
    <w:rsid w:val="3B1E1151"/>
    <w:rsid w:val="3B1F2775"/>
    <w:rsid w:val="3B1F327D"/>
    <w:rsid w:val="3B244B9C"/>
    <w:rsid w:val="3B2D485D"/>
    <w:rsid w:val="3B2DBA0D"/>
    <w:rsid w:val="3B32DE35"/>
    <w:rsid w:val="3B3426FA"/>
    <w:rsid w:val="3B475E97"/>
    <w:rsid w:val="3B4A5F8A"/>
    <w:rsid w:val="3B4B214B"/>
    <w:rsid w:val="3B5A6BFB"/>
    <w:rsid w:val="3B5D2007"/>
    <w:rsid w:val="3B7AD028"/>
    <w:rsid w:val="3B838445"/>
    <w:rsid w:val="3B8E806D"/>
    <w:rsid w:val="3B94C34F"/>
    <w:rsid w:val="3B9B11F3"/>
    <w:rsid w:val="3BA633E9"/>
    <w:rsid w:val="3BAAF895"/>
    <w:rsid w:val="3BAB1CE5"/>
    <w:rsid w:val="3BB15DAC"/>
    <w:rsid w:val="3BBBCBEF"/>
    <w:rsid w:val="3BC1F7BF"/>
    <w:rsid w:val="3BC9EBA7"/>
    <w:rsid w:val="3BCA8BDA"/>
    <w:rsid w:val="3BCBAE83"/>
    <w:rsid w:val="3BCD5C01"/>
    <w:rsid w:val="3BD2C970"/>
    <w:rsid w:val="3BD66CB4"/>
    <w:rsid w:val="3BE0C8C6"/>
    <w:rsid w:val="3BE44212"/>
    <w:rsid w:val="3C002A7F"/>
    <w:rsid w:val="3C04708D"/>
    <w:rsid w:val="3C074ED1"/>
    <w:rsid w:val="3C087E28"/>
    <w:rsid w:val="3C114F44"/>
    <w:rsid w:val="3C13A432"/>
    <w:rsid w:val="3C1CB7A3"/>
    <w:rsid w:val="3C2F2967"/>
    <w:rsid w:val="3C3273C3"/>
    <w:rsid w:val="3C3884E4"/>
    <w:rsid w:val="3C389A8B"/>
    <w:rsid w:val="3C3E78AA"/>
    <w:rsid w:val="3C41803E"/>
    <w:rsid w:val="3C485CEA"/>
    <w:rsid w:val="3C52F260"/>
    <w:rsid w:val="3C5534FB"/>
    <w:rsid w:val="3C58899F"/>
    <w:rsid w:val="3C633AFF"/>
    <w:rsid w:val="3C6E6890"/>
    <w:rsid w:val="3C7C3C6A"/>
    <w:rsid w:val="3C82A43C"/>
    <w:rsid w:val="3C848B03"/>
    <w:rsid w:val="3C89263A"/>
    <w:rsid w:val="3C8B1B10"/>
    <w:rsid w:val="3C8BBBD4"/>
    <w:rsid w:val="3C8BCF45"/>
    <w:rsid w:val="3C9310E7"/>
    <w:rsid w:val="3C94B2AE"/>
    <w:rsid w:val="3C97C5D0"/>
    <w:rsid w:val="3CB3861D"/>
    <w:rsid w:val="3CB809DC"/>
    <w:rsid w:val="3CBB935E"/>
    <w:rsid w:val="3CBF7208"/>
    <w:rsid w:val="3CC0603E"/>
    <w:rsid w:val="3CC0DEFD"/>
    <w:rsid w:val="3CC13632"/>
    <w:rsid w:val="3CC7FA87"/>
    <w:rsid w:val="3CCB0E01"/>
    <w:rsid w:val="3CCDD226"/>
    <w:rsid w:val="3CE1719D"/>
    <w:rsid w:val="3CE19A9E"/>
    <w:rsid w:val="3CED522D"/>
    <w:rsid w:val="3CF60A48"/>
    <w:rsid w:val="3CF87D0C"/>
    <w:rsid w:val="3CF9A2D6"/>
    <w:rsid w:val="3CFA0011"/>
    <w:rsid w:val="3CFC240E"/>
    <w:rsid w:val="3D0DED6A"/>
    <w:rsid w:val="3D19A2D7"/>
    <w:rsid w:val="3D223DA2"/>
    <w:rsid w:val="3D24C55E"/>
    <w:rsid w:val="3D251604"/>
    <w:rsid w:val="3D2631B4"/>
    <w:rsid w:val="3D32A9BF"/>
    <w:rsid w:val="3D3A5B84"/>
    <w:rsid w:val="3D408012"/>
    <w:rsid w:val="3D417642"/>
    <w:rsid w:val="3D419748"/>
    <w:rsid w:val="3D461B28"/>
    <w:rsid w:val="3D501E20"/>
    <w:rsid w:val="3D682480"/>
    <w:rsid w:val="3D682A3C"/>
    <w:rsid w:val="3D6ABB3E"/>
    <w:rsid w:val="3D70A750"/>
    <w:rsid w:val="3D73B99F"/>
    <w:rsid w:val="3D745F9B"/>
    <w:rsid w:val="3D778EB5"/>
    <w:rsid w:val="3D79BD6E"/>
    <w:rsid w:val="3D7FC290"/>
    <w:rsid w:val="3D8B93D6"/>
    <w:rsid w:val="3D93A4C6"/>
    <w:rsid w:val="3D9FD838"/>
    <w:rsid w:val="3DA614B7"/>
    <w:rsid w:val="3DA9DCE3"/>
    <w:rsid w:val="3DC0B4FF"/>
    <w:rsid w:val="3DC1E584"/>
    <w:rsid w:val="3DC6416E"/>
    <w:rsid w:val="3DD127E1"/>
    <w:rsid w:val="3DD3CF6A"/>
    <w:rsid w:val="3DD3E391"/>
    <w:rsid w:val="3DD53F2B"/>
    <w:rsid w:val="3DDD93CC"/>
    <w:rsid w:val="3DF7B5FC"/>
    <w:rsid w:val="3DFFABD4"/>
    <w:rsid w:val="3E03AC8C"/>
    <w:rsid w:val="3E09D90A"/>
    <w:rsid w:val="3E107082"/>
    <w:rsid w:val="3E1563B1"/>
    <w:rsid w:val="3E209535"/>
    <w:rsid w:val="3E228DF6"/>
    <w:rsid w:val="3E2807F7"/>
    <w:rsid w:val="3E2A2AED"/>
    <w:rsid w:val="3E3163C5"/>
    <w:rsid w:val="3E32111F"/>
    <w:rsid w:val="3E3361BE"/>
    <w:rsid w:val="3E34D178"/>
    <w:rsid w:val="3E3B75C6"/>
    <w:rsid w:val="3E3F9D97"/>
    <w:rsid w:val="3E48AF1E"/>
    <w:rsid w:val="3E4EB300"/>
    <w:rsid w:val="3E60E3C4"/>
    <w:rsid w:val="3E655ACF"/>
    <w:rsid w:val="3E69026A"/>
    <w:rsid w:val="3E779813"/>
    <w:rsid w:val="3E779F93"/>
    <w:rsid w:val="3E8117C9"/>
    <w:rsid w:val="3E9579A3"/>
    <w:rsid w:val="3E965978"/>
    <w:rsid w:val="3E97C502"/>
    <w:rsid w:val="3E9DF4CD"/>
    <w:rsid w:val="3EA4DEA7"/>
    <w:rsid w:val="3EAF89B3"/>
    <w:rsid w:val="3EB078AF"/>
    <w:rsid w:val="3EB0DA94"/>
    <w:rsid w:val="3EB13E3F"/>
    <w:rsid w:val="3EB1DF54"/>
    <w:rsid w:val="3EB54AFF"/>
    <w:rsid w:val="3EB6A1BF"/>
    <w:rsid w:val="3EB84928"/>
    <w:rsid w:val="3EBA21B9"/>
    <w:rsid w:val="3EBBDD88"/>
    <w:rsid w:val="3EC00346"/>
    <w:rsid w:val="3EC10217"/>
    <w:rsid w:val="3EC249AF"/>
    <w:rsid w:val="3ECA56A6"/>
    <w:rsid w:val="3ECB59CF"/>
    <w:rsid w:val="3ED17B86"/>
    <w:rsid w:val="3ED4AF2F"/>
    <w:rsid w:val="3EEE82D2"/>
    <w:rsid w:val="3EF04AC5"/>
    <w:rsid w:val="3EFBC196"/>
    <w:rsid w:val="3EFD8FC3"/>
    <w:rsid w:val="3EFE73B8"/>
    <w:rsid w:val="3F062CC2"/>
    <w:rsid w:val="3F07B8AB"/>
    <w:rsid w:val="3F0B23E1"/>
    <w:rsid w:val="3F0F8D29"/>
    <w:rsid w:val="3F1412C7"/>
    <w:rsid w:val="3F184603"/>
    <w:rsid w:val="3F1A691B"/>
    <w:rsid w:val="3F1EDA44"/>
    <w:rsid w:val="3F3BEBB2"/>
    <w:rsid w:val="3F3C55AC"/>
    <w:rsid w:val="3F414634"/>
    <w:rsid w:val="3F441CFB"/>
    <w:rsid w:val="3F4A2231"/>
    <w:rsid w:val="3F540C5F"/>
    <w:rsid w:val="3F5DA74A"/>
    <w:rsid w:val="3F634AAC"/>
    <w:rsid w:val="3F6648D6"/>
    <w:rsid w:val="3F6C7F8B"/>
    <w:rsid w:val="3F6FAE13"/>
    <w:rsid w:val="3F764E40"/>
    <w:rsid w:val="3F783A6C"/>
    <w:rsid w:val="3F83BD59"/>
    <w:rsid w:val="3F85A480"/>
    <w:rsid w:val="3F877B37"/>
    <w:rsid w:val="3F88E46D"/>
    <w:rsid w:val="3F93F0C3"/>
    <w:rsid w:val="3F958CFD"/>
    <w:rsid w:val="3F95F76D"/>
    <w:rsid w:val="3F96D4CE"/>
    <w:rsid w:val="3FAE8E37"/>
    <w:rsid w:val="3FB1AABB"/>
    <w:rsid w:val="3FB5723D"/>
    <w:rsid w:val="3FB87D2E"/>
    <w:rsid w:val="3FBAA07A"/>
    <w:rsid w:val="3FC693B1"/>
    <w:rsid w:val="3FD0D44B"/>
    <w:rsid w:val="3FD7D9CF"/>
    <w:rsid w:val="3FD8195A"/>
    <w:rsid w:val="3FE3E328"/>
    <w:rsid w:val="3FF3BEEC"/>
    <w:rsid w:val="3FF5DA0E"/>
    <w:rsid w:val="4001C7C0"/>
    <w:rsid w:val="4003CA96"/>
    <w:rsid w:val="402187C6"/>
    <w:rsid w:val="4030BAB1"/>
    <w:rsid w:val="403486BE"/>
    <w:rsid w:val="4043137A"/>
    <w:rsid w:val="4043A1B5"/>
    <w:rsid w:val="4051743C"/>
    <w:rsid w:val="405BB7D0"/>
    <w:rsid w:val="4063C3BB"/>
    <w:rsid w:val="4070F0F8"/>
    <w:rsid w:val="4082E5B8"/>
    <w:rsid w:val="4084F999"/>
    <w:rsid w:val="408AF674"/>
    <w:rsid w:val="408DF9B7"/>
    <w:rsid w:val="408F19F3"/>
    <w:rsid w:val="4092023A"/>
    <w:rsid w:val="409CF166"/>
    <w:rsid w:val="40A14980"/>
    <w:rsid w:val="40A14B04"/>
    <w:rsid w:val="40ACD516"/>
    <w:rsid w:val="40AE0D67"/>
    <w:rsid w:val="40AE1CFA"/>
    <w:rsid w:val="40B2FE22"/>
    <w:rsid w:val="40C141BB"/>
    <w:rsid w:val="40C65D0A"/>
    <w:rsid w:val="40CD1BA0"/>
    <w:rsid w:val="40D5524D"/>
    <w:rsid w:val="40E98D51"/>
    <w:rsid w:val="40EE6DF1"/>
    <w:rsid w:val="40F22104"/>
    <w:rsid w:val="40FE2557"/>
    <w:rsid w:val="410186BE"/>
    <w:rsid w:val="4118231B"/>
    <w:rsid w:val="411F151F"/>
    <w:rsid w:val="4126E3D3"/>
    <w:rsid w:val="4133FEC5"/>
    <w:rsid w:val="413843C1"/>
    <w:rsid w:val="41391D0D"/>
    <w:rsid w:val="413ACEFD"/>
    <w:rsid w:val="414838BD"/>
    <w:rsid w:val="414E3862"/>
    <w:rsid w:val="4151CA83"/>
    <w:rsid w:val="415C72C5"/>
    <w:rsid w:val="415E563B"/>
    <w:rsid w:val="415EFA26"/>
    <w:rsid w:val="4160F654"/>
    <w:rsid w:val="416212C9"/>
    <w:rsid w:val="416D1D3C"/>
    <w:rsid w:val="416FD2B4"/>
    <w:rsid w:val="4175EFC0"/>
    <w:rsid w:val="418516A9"/>
    <w:rsid w:val="418A9D2D"/>
    <w:rsid w:val="418C39A8"/>
    <w:rsid w:val="419FD640"/>
    <w:rsid w:val="41A1B807"/>
    <w:rsid w:val="41A3F115"/>
    <w:rsid w:val="41ADAA83"/>
    <w:rsid w:val="41B4839D"/>
    <w:rsid w:val="41C7F96F"/>
    <w:rsid w:val="41D160FE"/>
    <w:rsid w:val="41E1EE63"/>
    <w:rsid w:val="4214D7CD"/>
    <w:rsid w:val="4214E720"/>
    <w:rsid w:val="4220E6F2"/>
    <w:rsid w:val="422222F8"/>
    <w:rsid w:val="422893AA"/>
    <w:rsid w:val="42340DBF"/>
    <w:rsid w:val="4238CBB6"/>
    <w:rsid w:val="423FC670"/>
    <w:rsid w:val="4241310C"/>
    <w:rsid w:val="42443ACD"/>
    <w:rsid w:val="424E48D9"/>
    <w:rsid w:val="424ECE83"/>
    <w:rsid w:val="42549464"/>
    <w:rsid w:val="425A6F7A"/>
    <w:rsid w:val="425D8F8B"/>
    <w:rsid w:val="4268EA8C"/>
    <w:rsid w:val="426A0374"/>
    <w:rsid w:val="42704CA7"/>
    <w:rsid w:val="4271AFBD"/>
    <w:rsid w:val="42748E16"/>
    <w:rsid w:val="4275838B"/>
    <w:rsid w:val="4277CACF"/>
    <w:rsid w:val="4278B310"/>
    <w:rsid w:val="4287ED68"/>
    <w:rsid w:val="42908F02"/>
    <w:rsid w:val="429AF93F"/>
    <w:rsid w:val="429B11A4"/>
    <w:rsid w:val="42A5FFD2"/>
    <w:rsid w:val="42B23605"/>
    <w:rsid w:val="42C707FF"/>
    <w:rsid w:val="42CCD0E6"/>
    <w:rsid w:val="42CCEDBC"/>
    <w:rsid w:val="42D10B1E"/>
    <w:rsid w:val="42DE9D35"/>
    <w:rsid w:val="42ED4019"/>
    <w:rsid w:val="42F8C12A"/>
    <w:rsid w:val="42FD658E"/>
    <w:rsid w:val="4301FD31"/>
    <w:rsid w:val="4308ACAD"/>
    <w:rsid w:val="430B9E2A"/>
    <w:rsid w:val="430D6C6F"/>
    <w:rsid w:val="4316CE75"/>
    <w:rsid w:val="431BE5BF"/>
    <w:rsid w:val="432B64F3"/>
    <w:rsid w:val="432E1DF0"/>
    <w:rsid w:val="4338FE6A"/>
    <w:rsid w:val="433CC3E4"/>
    <w:rsid w:val="437A1D06"/>
    <w:rsid w:val="437AF1A5"/>
    <w:rsid w:val="4380B1C0"/>
    <w:rsid w:val="438DC4AC"/>
    <w:rsid w:val="439A802F"/>
    <w:rsid w:val="43A8DC53"/>
    <w:rsid w:val="43AB13C7"/>
    <w:rsid w:val="43AF221E"/>
    <w:rsid w:val="43B6C0D7"/>
    <w:rsid w:val="43B86F65"/>
    <w:rsid w:val="43B9B207"/>
    <w:rsid w:val="43BB3609"/>
    <w:rsid w:val="43BBA769"/>
    <w:rsid w:val="43BD0D84"/>
    <w:rsid w:val="43BE29FC"/>
    <w:rsid w:val="43C6EAFC"/>
    <w:rsid w:val="43CCBDB6"/>
    <w:rsid w:val="43DC90F7"/>
    <w:rsid w:val="43EAFC8D"/>
    <w:rsid w:val="43EBDE26"/>
    <w:rsid w:val="43EC2AB1"/>
    <w:rsid w:val="43EF1CE2"/>
    <w:rsid w:val="43F3B361"/>
    <w:rsid w:val="43F5E3D9"/>
    <w:rsid w:val="4406E24A"/>
    <w:rsid w:val="440770B2"/>
    <w:rsid w:val="440DE4A3"/>
    <w:rsid w:val="441A38A8"/>
    <w:rsid w:val="441C1141"/>
    <w:rsid w:val="441DB9DD"/>
    <w:rsid w:val="441F9A7C"/>
    <w:rsid w:val="4420B5FB"/>
    <w:rsid w:val="44222480"/>
    <w:rsid w:val="44254635"/>
    <w:rsid w:val="4426FB22"/>
    <w:rsid w:val="442A6554"/>
    <w:rsid w:val="442E8E25"/>
    <w:rsid w:val="443851E7"/>
    <w:rsid w:val="44389905"/>
    <w:rsid w:val="443D451B"/>
    <w:rsid w:val="4449B0DA"/>
    <w:rsid w:val="4449CADF"/>
    <w:rsid w:val="444E787E"/>
    <w:rsid w:val="44542F92"/>
    <w:rsid w:val="445A5511"/>
    <w:rsid w:val="4461F71D"/>
    <w:rsid w:val="4462ACFA"/>
    <w:rsid w:val="44652D35"/>
    <w:rsid w:val="446DFB23"/>
    <w:rsid w:val="446E60D4"/>
    <w:rsid w:val="447E217B"/>
    <w:rsid w:val="447EE3B9"/>
    <w:rsid w:val="448396A3"/>
    <w:rsid w:val="448C48EA"/>
    <w:rsid w:val="449E750E"/>
    <w:rsid w:val="44B20C5D"/>
    <w:rsid w:val="44B8E413"/>
    <w:rsid w:val="44BB790E"/>
    <w:rsid w:val="44BD3AC9"/>
    <w:rsid w:val="44CA9EC9"/>
    <w:rsid w:val="44CAB513"/>
    <w:rsid w:val="44CD1669"/>
    <w:rsid w:val="44ED77CC"/>
    <w:rsid w:val="44F22D48"/>
    <w:rsid w:val="44F4D8D8"/>
    <w:rsid w:val="44FBF0E2"/>
    <w:rsid w:val="44FDCC07"/>
    <w:rsid w:val="4517F60E"/>
    <w:rsid w:val="4518C9F4"/>
    <w:rsid w:val="451971A8"/>
    <w:rsid w:val="452E3C6B"/>
    <w:rsid w:val="452FF4FB"/>
    <w:rsid w:val="453D56FD"/>
    <w:rsid w:val="4541A55C"/>
    <w:rsid w:val="454D21A1"/>
    <w:rsid w:val="454E145E"/>
    <w:rsid w:val="455310A9"/>
    <w:rsid w:val="455657B8"/>
    <w:rsid w:val="4559014C"/>
    <w:rsid w:val="455A88E2"/>
    <w:rsid w:val="4561F2E5"/>
    <w:rsid w:val="457204AC"/>
    <w:rsid w:val="457E15EA"/>
    <w:rsid w:val="4580D484"/>
    <w:rsid w:val="4583848A"/>
    <w:rsid w:val="45939315"/>
    <w:rsid w:val="45958CED"/>
    <w:rsid w:val="459765CF"/>
    <w:rsid w:val="4597E087"/>
    <w:rsid w:val="45A6B514"/>
    <w:rsid w:val="45AB77F3"/>
    <w:rsid w:val="45AF1780"/>
    <w:rsid w:val="45B1E159"/>
    <w:rsid w:val="45B64B71"/>
    <w:rsid w:val="45BABEE9"/>
    <w:rsid w:val="45BBA68B"/>
    <w:rsid w:val="45C1D205"/>
    <w:rsid w:val="45CE1F46"/>
    <w:rsid w:val="45D718F7"/>
    <w:rsid w:val="45DBDB57"/>
    <w:rsid w:val="45DFCE01"/>
    <w:rsid w:val="45E11DE4"/>
    <w:rsid w:val="45E51378"/>
    <w:rsid w:val="45EF0258"/>
    <w:rsid w:val="45EFD8B5"/>
    <w:rsid w:val="45F7EABF"/>
    <w:rsid w:val="45FDD221"/>
    <w:rsid w:val="45FEC54B"/>
    <w:rsid w:val="460018A0"/>
    <w:rsid w:val="46139CC0"/>
    <w:rsid w:val="4615ACFC"/>
    <w:rsid w:val="461FDE26"/>
    <w:rsid w:val="4623A1C3"/>
    <w:rsid w:val="462CA1D9"/>
    <w:rsid w:val="46300B83"/>
    <w:rsid w:val="4637A072"/>
    <w:rsid w:val="463BA113"/>
    <w:rsid w:val="46452E2F"/>
    <w:rsid w:val="4648650B"/>
    <w:rsid w:val="464CCA51"/>
    <w:rsid w:val="464FC260"/>
    <w:rsid w:val="4652392A"/>
    <w:rsid w:val="465AC407"/>
    <w:rsid w:val="466886DB"/>
    <w:rsid w:val="46694B04"/>
    <w:rsid w:val="466A145C"/>
    <w:rsid w:val="466CE589"/>
    <w:rsid w:val="4670777B"/>
    <w:rsid w:val="4678C168"/>
    <w:rsid w:val="46834228"/>
    <w:rsid w:val="4685E942"/>
    <w:rsid w:val="468C928A"/>
    <w:rsid w:val="468E7470"/>
    <w:rsid w:val="4691F601"/>
    <w:rsid w:val="4692A4A2"/>
    <w:rsid w:val="4696FD48"/>
    <w:rsid w:val="46A48BF7"/>
    <w:rsid w:val="46A9320A"/>
    <w:rsid w:val="46A987CF"/>
    <w:rsid w:val="46B1FAEF"/>
    <w:rsid w:val="46B3E293"/>
    <w:rsid w:val="46B60196"/>
    <w:rsid w:val="46BE4131"/>
    <w:rsid w:val="46CAB8EB"/>
    <w:rsid w:val="46D15D3C"/>
    <w:rsid w:val="46E1C3D1"/>
    <w:rsid w:val="46E2FFD6"/>
    <w:rsid w:val="47085EBD"/>
    <w:rsid w:val="471AF0B6"/>
    <w:rsid w:val="472ABCAB"/>
    <w:rsid w:val="472F51B7"/>
    <w:rsid w:val="473D9834"/>
    <w:rsid w:val="474B5023"/>
    <w:rsid w:val="4752113A"/>
    <w:rsid w:val="475D5470"/>
    <w:rsid w:val="47652ABF"/>
    <w:rsid w:val="476BCD86"/>
    <w:rsid w:val="4770A6F3"/>
    <w:rsid w:val="477475F2"/>
    <w:rsid w:val="477A2880"/>
    <w:rsid w:val="477FE9FC"/>
    <w:rsid w:val="479649B8"/>
    <w:rsid w:val="479B28CD"/>
    <w:rsid w:val="47A26F6E"/>
    <w:rsid w:val="47A5266A"/>
    <w:rsid w:val="47B09D6A"/>
    <w:rsid w:val="47B8F2A2"/>
    <w:rsid w:val="47C4CF3A"/>
    <w:rsid w:val="47CD85CD"/>
    <w:rsid w:val="47CDFD51"/>
    <w:rsid w:val="47CEC9ED"/>
    <w:rsid w:val="47D45EAB"/>
    <w:rsid w:val="47E03768"/>
    <w:rsid w:val="47E4CB1C"/>
    <w:rsid w:val="47EB5AD1"/>
    <w:rsid w:val="47FA3D0D"/>
    <w:rsid w:val="47FB5931"/>
    <w:rsid w:val="48010F14"/>
    <w:rsid w:val="48016695"/>
    <w:rsid w:val="48032277"/>
    <w:rsid w:val="480A8F36"/>
    <w:rsid w:val="480B09C3"/>
    <w:rsid w:val="480C2DD0"/>
    <w:rsid w:val="480F7A6E"/>
    <w:rsid w:val="48167CE8"/>
    <w:rsid w:val="4818B20A"/>
    <w:rsid w:val="481BAD50"/>
    <w:rsid w:val="481F7B2B"/>
    <w:rsid w:val="482007D1"/>
    <w:rsid w:val="48257522"/>
    <w:rsid w:val="482978F3"/>
    <w:rsid w:val="4829C20B"/>
    <w:rsid w:val="482EE177"/>
    <w:rsid w:val="48302AAF"/>
    <w:rsid w:val="48329890"/>
    <w:rsid w:val="484FAA2B"/>
    <w:rsid w:val="4854AC25"/>
    <w:rsid w:val="48567842"/>
    <w:rsid w:val="485C2766"/>
    <w:rsid w:val="48655C8D"/>
    <w:rsid w:val="4866B644"/>
    <w:rsid w:val="48705D74"/>
    <w:rsid w:val="487F3EA1"/>
    <w:rsid w:val="48836B2A"/>
    <w:rsid w:val="4889B905"/>
    <w:rsid w:val="48964EFF"/>
    <w:rsid w:val="489D1E23"/>
    <w:rsid w:val="489D2825"/>
    <w:rsid w:val="48A788EB"/>
    <w:rsid w:val="48A85DCC"/>
    <w:rsid w:val="48ACC39A"/>
    <w:rsid w:val="48BA8338"/>
    <w:rsid w:val="48BD662D"/>
    <w:rsid w:val="48BF8258"/>
    <w:rsid w:val="48C0A327"/>
    <w:rsid w:val="48C344A8"/>
    <w:rsid w:val="48C829F2"/>
    <w:rsid w:val="48CA0F95"/>
    <w:rsid w:val="48CDE31A"/>
    <w:rsid w:val="48D0425A"/>
    <w:rsid w:val="48D0F21B"/>
    <w:rsid w:val="48D599DC"/>
    <w:rsid w:val="48D747E2"/>
    <w:rsid w:val="48EADF90"/>
    <w:rsid w:val="48EF1F4A"/>
    <w:rsid w:val="48FCBE92"/>
    <w:rsid w:val="4908B5E4"/>
    <w:rsid w:val="4910D608"/>
    <w:rsid w:val="4911BA35"/>
    <w:rsid w:val="49151C3D"/>
    <w:rsid w:val="49185E1C"/>
    <w:rsid w:val="4919101C"/>
    <w:rsid w:val="49233BBF"/>
    <w:rsid w:val="4933CD03"/>
    <w:rsid w:val="493BB1B0"/>
    <w:rsid w:val="49417BF3"/>
    <w:rsid w:val="4942CBE8"/>
    <w:rsid w:val="494418B4"/>
    <w:rsid w:val="494AC664"/>
    <w:rsid w:val="49512AEB"/>
    <w:rsid w:val="49548098"/>
    <w:rsid w:val="49571A39"/>
    <w:rsid w:val="496265C2"/>
    <w:rsid w:val="497235FF"/>
    <w:rsid w:val="4974DE15"/>
    <w:rsid w:val="49819586"/>
    <w:rsid w:val="498BABD4"/>
    <w:rsid w:val="49A8B007"/>
    <w:rsid w:val="49B1E734"/>
    <w:rsid w:val="49B37721"/>
    <w:rsid w:val="49B603DC"/>
    <w:rsid w:val="49C04FCC"/>
    <w:rsid w:val="49C2C54D"/>
    <w:rsid w:val="49C94ACE"/>
    <w:rsid w:val="49CAA740"/>
    <w:rsid w:val="49D4C0D5"/>
    <w:rsid w:val="49D5C147"/>
    <w:rsid w:val="49D66797"/>
    <w:rsid w:val="49DAE5F8"/>
    <w:rsid w:val="49E4661A"/>
    <w:rsid w:val="49E5AACE"/>
    <w:rsid w:val="49EA0AFB"/>
    <w:rsid w:val="49F38EAE"/>
    <w:rsid w:val="49F51202"/>
    <w:rsid w:val="49F7E3C6"/>
    <w:rsid w:val="4A02B5ED"/>
    <w:rsid w:val="4A0CB9D3"/>
    <w:rsid w:val="4A109FEE"/>
    <w:rsid w:val="4A16081F"/>
    <w:rsid w:val="4A1A554B"/>
    <w:rsid w:val="4A1E9DA6"/>
    <w:rsid w:val="4A2D446E"/>
    <w:rsid w:val="4A313CC1"/>
    <w:rsid w:val="4A35F219"/>
    <w:rsid w:val="4A3B863D"/>
    <w:rsid w:val="4A4A6581"/>
    <w:rsid w:val="4A4BDC2F"/>
    <w:rsid w:val="4A4CA92F"/>
    <w:rsid w:val="4A54E559"/>
    <w:rsid w:val="4A561F53"/>
    <w:rsid w:val="4A651431"/>
    <w:rsid w:val="4A819A29"/>
    <w:rsid w:val="4A8ACC80"/>
    <w:rsid w:val="4A8B9C19"/>
    <w:rsid w:val="4A93B3CF"/>
    <w:rsid w:val="4A973043"/>
    <w:rsid w:val="4A9F1ED5"/>
    <w:rsid w:val="4AA57A31"/>
    <w:rsid w:val="4AAD1DAF"/>
    <w:rsid w:val="4AB131CA"/>
    <w:rsid w:val="4AB7B8E9"/>
    <w:rsid w:val="4AB80AC2"/>
    <w:rsid w:val="4AC45DDA"/>
    <w:rsid w:val="4ACF6418"/>
    <w:rsid w:val="4AD60292"/>
    <w:rsid w:val="4AD85AB3"/>
    <w:rsid w:val="4AEA8F5F"/>
    <w:rsid w:val="4AEF8B02"/>
    <w:rsid w:val="4AF5C297"/>
    <w:rsid w:val="4B0752A8"/>
    <w:rsid w:val="4B0CF76E"/>
    <w:rsid w:val="4B14AD3C"/>
    <w:rsid w:val="4B19C0FE"/>
    <w:rsid w:val="4B1B3BB4"/>
    <w:rsid w:val="4B280E6C"/>
    <w:rsid w:val="4B2A2F5E"/>
    <w:rsid w:val="4B3AA14D"/>
    <w:rsid w:val="4B4862A9"/>
    <w:rsid w:val="4B531B41"/>
    <w:rsid w:val="4B53E691"/>
    <w:rsid w:val="4B5540AF"/>
    <w:rsid w:val="4B6316AD"/>
    <w:rsid w:val="4B638705"/>
    <w:rsid w:val="4B6686ED"/>
    <w:rsid w:val="4B68F392"/>
    <w:rsid w:val="4B6AB6C0"/>
    <w:rsid w:val="4B6C43E9"/>
    <w:rsid w:val="4B7966C1"/>
    <w:rsid w:val="4B805243"/>
    <w:rsid w:val="4B84CA02"/>
    <w:rsid w:val="4B85794B"/>
    <w:rsid w:val="4B8B7AA7"/>
    <w:rsid w:val="4B9103D2"/>
    <w:rsid w:val="4B9BC6DB"/>
    <w:rsid w:val="4B9C57A6"/>
    <w:rsid w:val="4B9CB823"/>
    <w:rsid w:val="4BA1AB1E"/>
    <w:rsid w:val="4BA47E91"/>
    <w:rsid w:val="4BA9AC9A"/>
    <w:rsid w:val="4BA9AD08"/>
    <w:rsid w:val="4BB58214"/>
    <w:rsid w:val="4BBAD37B"/>
    <w:rsid w:val="4BC45FCA"/>
    <w:rsid w:val="4BD81B89"/>
    <w:rsid w:val="4BED48DD"/>
    <w:rsid w:val="4BEDEF16"/>
    <w:rsid w:val="4C034906"/>
    <w:rsid w:val="4C07C679"/>
    <w:rsid w:val="4C09E6EE"/>
    <w:rsid w:val="4C0E8AD2"/>
    <w:rsid w:val="4C0FB389"/>
    <w:rsid w:val="4C14435E"/>
    <w:rsid w:val="4C180531"/>
    <w:rsid w:val="4C22E400"/>
    <w:rsid w:val="4C23101D"/>
    <w:rsid w:val="4C274C1C"/>
    <w:rsid w:val="4C2F2EA3"/>
    <w:rsid w:val="4C412C7F"/>
    <w:rsid w:val="4C41CEF7"/>
    <w:rsid w:val="4C4424AA"/>
    <w:rsid w:val="4C4BC149"/>
    <w:rsid w:val="4C537BFE"/>
    <w:rsid w:val="4C58F2EB"/>
    <w:rsid w:val="4C5AB637"/>
    <w:rsid w:val="4C5B36B3"/>
    <w:rsid w:val="4C5CABA1"/>
    <w:rsid w:val="4C619400"/>
    <w:rsid w:val="4C62747F"/>
    <w:rsid w:val="4C64A364"/>
    <w:rsid w:val="4C6B03C3"/>
    <w:rsid w:val="4C7007F7"/>
    <w:rsid w:val="4C78743C"/>
    <w:rsid w:val="4C80AC51"/>
    <w:rsid w:val="4C84C17D"/>
    <w:rsid w:val="4C8A5381"/>
    <w:rsid w:val="4C8BBA5D"/>
    <w:rsid w:val="4CA2A49F"/>
    <w:rsid w:val="4CA961DF"/>
    <w:rsid w:val="4CB4D7A8"/>
    <w:rsid w:val="4CB5192E"/>
    <w:rsid w:val="4CBCB99B"/>
    <w:rsid w:val="4CBDDA6A"/>
    <w:rsid w:val="4CC9F605"/>
    <w:rsid w:val="4CD3F30E"/>
    <w:rsid w:val="4CDDE930"/>
    <w:rsid w:val="4CDFC464"/>
    <w:rsid w:val="4CF52773"/>
    <w:rsid w:val="4CF612F3"/>
    <w:rsid w:val="4CFB18E9"/>
    <w:rsid w:val="4CFCB36A"/>
    <w:rsid w:val="4CFEC966"/>
    <w:rsid w:val="4D00B4CB"/>
    <w:rsid w:val="4D0167F2"/>
    <w:rsid w:val="4D04D02B"/>
    <w:rsid w:val="4D0EE9C6"/>
    <w:rsid w:val="4D3635F0"/>
    <w:rsid w:val="4D378C6D"/>
    <w:rsid w:val="4D3D7B7F"/>
    <w:rsid w:val="4D457A57"/>
    <w:rsid w:val="4D546EF9"/>
    <w:rsid w:val="4D5481AA"/>
    <w:rsid w:val="4D56C1C1"/>
    <w:rsid w:val="4D59617B"/>
    <w:rsid w:val="4D6909B6"/>
    <w:rsid w:val="4D6BD6D5"/>
    <w:rsid w:val="4D77499C"/>
    <w:rsid w:val="4D7DD271"/>
    <w:rsid w:val="4D7EB656"/>
    <w:rsid w:val="4D7ED2B9"/>
    <w:rsid w:val="4D856AB4"/>
    <w:rsid w:val="4D8A483A"/>
    <w:rsid w:val="4D990311"/>
    <w:rsid w:val="4D9B45D3"/>
    <w:rsid w:val="4DA34425"/>
    <w:rsid w:val="4DA5B721"/>
    <w:rsid w:val="4DABED2D"/>
    <w:rsid w:val="4DB0C8AC"/>
    <w:rsid w:val="4DB93DFA"/>
    <w:rsid w:val="4DCAFF04"/>
    <w:rsid w:val="4DCC55FB"/>
    <w:rsid w:val="4DD06286"/>
    <w:rsid w:val="4DE2971E"/>
    <w:rsid w:val="4DEAECD6"/>
    <w:rsid w:val="4DECC6D4"/>
    <w:rsid w:val="4DF237F3"/>
    <w:rsid w:val="4DFEEDED"/>
    <w:rsid w:val="4E06B5BC"/>
    <w:rsid w:val="4E144F65"/>
    <w:rsid w:val="4E19ED5C"/>
    <w:rsid w:val="4E1DA31A"/>
    <w:rsid w:val="4E22E8EF"/>
    <w:rsid w:val="4E2FF654"/>
    <w:rsid w:val="4E32C39C"/>
    <w:rsid w:val="4E3C49DE"/>
    <w:rsid w:val="4E4447A8"/>
    <w:rsid w:val="4E49DEDB"/>
    <w:rsid w:val="4E54864C"/>
    <w:rsid w:val="4E5E7FE1"/>
    <w:rsid w:val="4E6195B3"/>
    <w:rsid w:val="4E67FA67"/>
    <w:rsid w:val="4E6A8F1C"/>
    <w:rsid w:val="4E7D40E4"/>
    <w:rsid w:val="4E89E66D"/>
    <w:rsid w:val="4E92092F"/>
    <w:rsid w:val="4E96C153"/>
    <w:rsid w:val="4E976C2D"/>
    <w:rsid w:val="4E977017"/>
    <w:rsid w:val="4EA2BA9F"/>
    <w:rsid w:val="4EA5EFAA"/>
    <w:rsid w:val="4EAF051C"/>
    <w:rsid w:val="4EB115F1"/>
    <w:rsid w:val="4EB207D0"/>
    <w:rsid w:val="4EB57FE9"/>
    <w:rsid w:val="4EBE6BC6"/>
    <w:rsid w:val="4EC237D3"/>
    <w:rsid w:val="4EC912B5"/>
    <w:rsid w:val="4ED20152"/>
    <w:rsid w:val="4ED2A1BF"/>
    <w:rsid w:val="4ED70917"/>
    <w:rsid w:val="4ED94BE0"/>
    <w:rsid w:val="4EDD366A"/>
    <w:rsid w:val="4EE45372"/>
    <w:rsid w:val="4EF43024"/>
    <w:rsid w:val="4EF54648"/>
    <w:rsid w:val="4F030B47"/>
    <w:rsid w:val="4F0E9AAF"/>
    <w:rsid w:val="4F107EFA"/>
    <w:rsid w:val="4F1A164D"/>
    <w:rsid w:val="4F294A61"/>
    <w:rsid w:val="4F2A4680"/>
    <w:rsid w:val="4F2E3154"/>
    <w:rsid w:val="4F388BD2"/>
    <w:rsid w:val="4F3B3EEF"/>
    <w:rsid w:val="4F46743C"/>
    <w:rsid w:val="4F5007D4"/>
    <w:rsid w:val="4F548764"/>
    <w:rsid w:val="4F71DD01"/>
    <w:rsid w:val="4F728861"/>
    <w:rsid w:val="4F7DD0F2"/>
    <w:rsid w:val="4F82483F"/>
    <w:rsid w:val="4F83314F"/>
    <w:rsid w:val="4F8B79DA"/>
    <w:rsid w:val="4F979DC6"/>
    <w:rsid w:val="4F99DD5B"/>
    <w:rsid w:val="4F9D6D32"/>
    <w:rsid w:val="4FA1C69D"/>
    <w:rsid w:val="4FA4F752"/>
    <w:rsid w:val="4FA844A1"/>
    <w:rsid w:val="4FAECBF6"/>
    <w:rsid w:val="4FB0E153"/>
    <w:rsid w:val="4FB0E45E"/>
    <w:rsid w:val="4FBFB73F"/>
    <w:rsid w:val="4FC83EB2"/>
    <w:rsid w:val="4FD991FF"/>
    <w:rsid w:val="4FE98EAC"/>
    <w:rsid w:val="4FF60200"/>
    <w:rsid w:val="4FF80228"/>
    <w:rsid w:val="4FFFE4FF"/>
    <w:rsid w:val="500151BE"/>
    <w:rsid w:val="50037F3E"/>
    <w:rsid w:val="5008EF33"/>
    <w:rsid w:val="500DB202"/>
    <w:rsid w:val="5012AFD7"/>
    <w:rsid w:val="501AA3B4"/>
    <w:rsid w:val="501BB50B"/>
    <w:rsid w:val="50243BF5"/>
    <w:rsid w:val="502D82FA"/>
    <w:rsid w:val="502E590E"/>
    <w:rsid w:val="502F5FB5"/>
    <w:rsid w:val="50365456"/>
    <w:rsid w:val="503E813F"/>
    <w:rsid w:val="504BC678"/>
    <w:rsid w:val="504F334A"/>
    <w:rsid w:val="5050CD89"/>
    <w:rsid w:val="505812A6"/>
    <w:rsid w:val="50583CA3"/>
    <w:rsid w:val="505E0C51"/>
    <w:rsid w:val="50603760"/>
    <w:rsid w:val="506B9EAD"/>
    <w:rsid w:val="5071764A"/>
    <w:rsid w:val="5075293D"/>
    <w:rsid w:val="50775C38"/>
    <w:rsid w:val="50790917"/>
    <w:rsid w:val="507E8CFA"/>
    <w:rsid w:val="50851C01"/>
    <w:rsid w:val="50863D1B"/>
    <w:rsid w:val="508668F1"/>
    <w:rsid w:val="50897865"/>
    <w:rsid w:val="5092C714"/>
    <w:rsid w:val="50932770"/>
    <w:rsid w:val="509C77F8"/>
    <w:rsid w:val="509E7634"/>
    <w:rsid w:val="50A1C4A0"/>
    <w:rsid w:val="50A44113"/>
    <w:rsid w:val="50AB5055"/>
    <w:rsid w:val="50ABD836"/>
    <w:rsid w:val="50BE8D3E"/>
    <w:rsid w:val="50C57C2B"/>
    <w:rsid w:val="50D3242E"/>
    <w:rsid w:val="50D68758"/>
    <w:rsid w:val="50DEE441"/>
    <w:rsid w:val="50ECC3A9"/>
    <w:rsid w:val="50F5D6EA"/>
    <w:rsid w:val="50F8E6C4"/>
    <w:rsid w:val="50FAA57C"/>
    <w:rsid w:val="5104CF24"/>
    <w:rsid w:val="51185571"/>
    <w:rsid w:val="51215B1D"/>
    <w:rsid w:val="51247067"/>
    <w:rsid w:val="512DF7A8"/>
    <w:rsid w:val="5135EB89"/>
    <w:rsid w:val="51404A88"/>
    <w:rsid w:val="51489981"/>
    <w:rsid w:val="5149BCAE"/>
    <w:rsid w:val="514BB1C3"/>
    <w:rsid w:val="514C328F"/>
    <w:rsid w:val="514F5AE2"/>
    <w:rsid w:val="515075FA"/>
    <w:rsid w:val="51576EEB"/>
    <w:rsid w:val="515D0E34"/>
    <w:rsid w:val="51605744"/>
    <w:rsid w:val="5162AE32"/>
    <w:rsid w:val="516337D1"/>
    <w:rsid w:val="5168E9BF"/>
    <w:rsid w:val="51819E76"/>
    <w:rsid w:val="5186D773"/>
    <w:rsid w:val="518824C4"/>
    <w:rsid w:val="518B3DD4"/>
    <w:rsid w:val="518F207E"/>
    <w:rsid w:val="5191D1C6"/>
    <w:rsid w:val="5193C4D8"/>
    <w:rsid w:val="5194CCFA"/>
    <w:rsid w:val="519FF14C"/>
    <w:rsid w:val="51B44A2E"/>
    <w:rsid w:val="51C45A02"/>
    <w:rsid w:val="51C85D8E"/>
    <w:rsid w:val="51CB597F"/>
    <w:rsid w:val="51D04582"/>
    <w:rsid w:val="51D32DE4"/>
    <w:rsid w:val="51D7D3B5"/>
    <w:rsid w:val="51E93301"/>
    <w:rsid w:val="51F02CDD"/>
    <w:rsid w:val="51F99028"/>
    <w:rsid w:val="5200CE6A"/>
    <w:rsid w:val="5202A57D"/>
    <w:rsid w:val="5202C53A"/>
    <w:rsid w:val="5212A5E8"/>
    <w:rsid w:val="521AC2E6"/>
    <w:rsid w:val="521B14BB"/>
    <w:rsid w:val="52250FAF"/>
    <w:rsid w:val="522AD96E"/>
    <w:rsid w:val="523B10DE"/>
    <w:rsid w:val="5253403E"/>
    <w:rsid w:val="5257DF1C"/>
    <w:rsid w:val="525BF217"/>
    <w:rsid w:val="5269E50F"/>
    <w:rsid w:val="526E7837"/>
    <w:rsid w:val="5271DC65"/>
    <w:rsid w:val="527B9434"/>
    <w:rsid w:val="5291450C"/>
    <w:rsid w:val="529B4DDF"/>
    <w:rsid w:val="529C450E"/>
    <w:rsid w:val="52A0DE51"/>
    <w:rsid w:val="52AD0654"/>
    <w:rsid w:val="52B3E008"/>
    <w:rsid w:val="52B7F4F6"/>
    <w:rsid w:val="52D060C1"/>
    <w:rsid w:val="52D4BEEA"/>
    <w:rsid w:val="52D5DB21"/>
    <w:rsid w:val="52D9F57B"/>
    <w:rsid w:val="52DD3F24"/>
    <w:rsid w:val="52E7B5C0"/>
    <w:rsid w:val="52F2BA4C"/>
    <w:rsid w:val="52F9E70A"/>
    <w:rsid w:val="53078308"/>
    <w:rsid w:val="530785EE"/>
    <w:rsid w:val="530972AA"/>
    <w:rsid w:val="530A0BF2"/>
    <w:rsid w:val="5311872F"/>
    <w:rsid w:val="5312DD2D"/>
    <w:rsid w:val="53167085"/>
    <w:rsid w:val="5316C439"/>
    <w:rsid w:val="5318B435"/>
    <w:rsid w:val="532F2955"/>
    <w:rsid w:val="533C8DBC"/>
    <w:rsid w:val="533DB581"/>
    <w:rsid w:val="5340BAE5"/>
    <w:rsid w:val="534BDBF6"/>
    <w:rsid w:val="5359DC0A"/>
    <w:rsid w:val="5359E015"/>
    <w:rsid w:val="535ABF09"/>
    <w:rsid w:val="535BE500"/>
    <w:rsid w:val="53606A2A"/>
    <w:rsid w:val="5363E909"/>
    <w:rsid w:val="5366B5B7"/>
    <w:rsid w:val="536D8A20"/>
    <w:rsid w:val="5373AD08"/>
    <w:rsid w:val="5378C091"/>
    <w:rsid w:val="537B882C"/>
    <w:rsid w:val="53843185"/>
    <w:rsid w:val="5390888F"/>
    <w:rsid w:val="5396AA58"/>
    <w:rsid w:val="5398301E"/>
    <w:rsid w:val="53AE7B4F"/>
    <w:rsid w:val="53BBBBFB"/>
    <w:rsid w:val="53BDE58B"/>
    <w:rsid w:val="53C5130D"/>
    <w:rsid w:val="53C8AFDE"/>
    <w:rsid w:val="53CE517C"/>
    <w:rsid w:val="53DC6F4A"/>
    <w:rsid w:val="53DFA056"/>
    <w:rsid w:val="53FEBD8A"/>
    <w:rsid w:val="540138E0"/>
    <w:rsid w:val="5404028B"/>
    <w:rsid w:val="540ADCF7"/>
    <w:rsid w:val="540B9B4C"/>
    <w:rsid w:val="540D72B0"/>
    <w:rsid w:val="540E3E9F"/>
    <w:rsid w:val="541220D9"/>
    <w:rsid w:val="541E99BA"/>
    <w:rsid w:val="54200A03"/>
    <w:rsid w:val="54289DE6"/>
    <w:rsid w:val="5428AE06"/>
    <w:rsid w:val="5430BB50"/>
    <w:rsid w:val="5431AEC6"/>
    <w:rsid w:val="54351B32"/>
    <w:rsid w:val="543C45C1"/>
    <w:rsid w:val="54423132"/>
    <w:rsid w:val="54455500"/>
    <w:rsid w:val="5449970F"/>
    <w:rsid w:val="54511705"/>
    <w:rsid w:val="545905E5"/>
    <w:rsid w:val="545F4639"/>
    <w:rsid w:val="5466BF54"/>
    <w:rsid w:val="546F12DD"/>
    <w:rsid w:val="5488B725"/>
    <w:rsid w:val="54A1C000"/>
    <w:rsid w:val="54A59213"/>
    <w:rsid w:val="54A64E06"/>
    <w:rsid w:val="54AAF010"/>
    <w:rsid w:val="54C3C9BF"/>
    <w:rsid w:val="54C41CD3"/>
    <w:rsid w:val="54C465BF"/>
    <w:rsid w:val="54C7C6A8"/>
    <w:rsid w:val="54CAF280"/>
    <w:rsid w:val="54D32F65"/>
    <w:rsid w:val="54D4D872"/>
    <w:rsid w:val="54DD6873"/>
    <w:rsid w:val="54DD94DF"/>
    <w:rsid w:val="54E33E9D"/>
    <w:rsid w:val="54E4D234"/>
    <w:rsid w:val="54F547F1"/>
    <w:rsid w:val="54F71416"/>
    <w:rsid w:val="5507778C"/>
    <w:rsid w:val="550AE5B4"/>
    <w:rsid w:val="550AF966"/>
    <w:rsid w:val="5513D1F6"/>
    <w:rsid w:val="5517220A"/>
    <w:rsid w:val="551B9A6B"/>
    <w:rsid w:val="551DE143"/>
    <w:rsid w:val="551FEDF7"/>
    <w:rsid w:val="55264152"/>
    <w:rsid w:val="55321C53"/>
    <w:rsid w:val="5535C89E"/>
    <w:rsid w:val="553ED267"/>
    <w:rsid w:val="55480C90"/>
    <w:rsid w:val="554D471B"/>
    <w:rsid w:val="55507AEA"/>
    <w:rsid w:val="55543C1E"/>
    <w:rsid w:val="555B8AB6"/>
    <w:rsid w:val="5576F672"/>
    <w:rsid w:val="558A896E"/>
    <w:rsid w:val="55903AEE"/>
    <w:rsid w:val="55928541"/>
    <w:rsid w:val="55959B46"/>
    <w:rsid w:val="559BCD11"/>
    <w:rsid w:val="559FF1AA"/>
    <w:rsid w:val="55A9CDA6"/>
    <w:rsid w:val="55AB5A8D"/>
    <w:rsid w:val="55B2A4CE"/>
    <w:rsid w:val="55B9F85F"/>
    <w:rsid w:val="55BCCEA7"/>
    <w:rsid w:val="55C05E6A"/>
    <w:rsid w:val="55CB9A5A"/>
    <w:rsid w:val="55D35B4B"/>
    <w:rsid w:val="55DB346B"/>
    <w:rsid w:val="55DE8F25"/>
    <w:rsid w:val="55E498E0"/>
    <w:rsid w:val="55EFE108"/>
    <w:rsid w:val="55F8CA05"/>
    <w:rsid w:val="55F94DB9"/>
    <w:rsid w:val="55FA49D8"/>
    <w:rsid w:val="56024B7C"/>
    <w:rsid w:val="56079CDC"/>
    <w:rsid w:val="5608855E"/>
    <w:rsid w:val="560A0CC2"/>
    <w:rsid w:val="560B85AA"/>
    <w:rsid w:val="561F9412"/>
    <w:rsid w:val="56277421"/>
    <w:rsid w:val="56288CBE"/>
    <w:rsid w:val="5630F268"/>
    <w:rsid w:val="56378C10"/>
    <w:rsid w:val="563B3E92"/>
    <w:rsid w:val="563CDD67"/>
    <w:rsid w:val="563E4434"/>
    <w:rsid w:val="5645CA9D"/>
    <w:rsid w:val="564BC3B2"/>
    <w:rsid w:val="564D273A"/>
    <w:rsid w:val="565271D0"/>
    <w:rsid w:val="5663230C"/>
    <w:rsid w:val="5671FBD7"/>
    <w:rsid w:val="5673455D"/>
    <w:rsid w:val="567370F3"/>
    <w:rsid w:val="56782782"/>
    <w:rsid w:val="5680336D"/>
    <w:rsid w:val="5684E33E"/>
    <w:rsid w:val="5690BE43"/>
    <w:rsid w:val="5693ACFD"/>
    <w:rsid w:val="5697C628"/>
    <w:rsid w:val="5698AA23"/>
    <w:rsid w:val="5698B118"/>
    <w:rsid w:val="56A2FF04"/>
    <w:rsid w:val="56A67E28"/>
    <w:rsid w:val="56AF2D4A"/>
    <w:rsid w:val="56B65087"/>
    <w:rsid w:val="56C749D8"/>
    <w:rsid w:val="56C9F8EE"/>
    <w:rsid w:val="56D40224"/>
    <w:rsid w:val="56D641B3"/>
    <w:rsid w:val="56E4BE7F"/>
    <w:rsid w:val="56E8EA75"/>
    <w:rsid w:val="56ECD41F"/>
    <w:rsid w:val="56F34B3B"/>
    <w:rsid w:val="56F917E8"/>
    <w:rsid w:val="56FADD8A"/>
    <w:rsid w:val="5706ED00"/>
    <w:rsid w:val="570A6B99"/>
    <w:rsid w:val="570B5EF0"/>
    <w:rsid w:val="571068FA"/>
    <w:rsid w:val="5712564D"/>
    <w:rsid w:val="57161920"/>
    <w:rsid w:val="571DC277"/>
    <w:rsid w:val="572CC753"/>
    <w:rsid w:val="572E722E"/>
    <w:rsid w:val="572F0CCD"/>
    <w:rsid w:val="572FF3DA"/>
    <w:rsid w:val="57320F89"/>
    <w:rsid w:val="57362D24"/>
    <w:rsid w:val="57393B40"/>
    <w:rsid w:val="57399B1A"/>
    <w:rsid w:val="573A95C2"/>
    <w:rsid w:val="5756E85E"/>
    <w:rsid w:val="57575311"/>
    <w:rsid w:val="5757AC3E"/>
    <w:rsid w:val="576162FD"/>
    <w:rsid w:val="57675388"/>
    <w:rsid w:val="576818B9"/>
    <w:rsid w:val="57683504"/>
    <w:rsid w:val="576BDB21"/>
    <w:rsid w:val="57768111"/>
    <w:rsid w:val="577D8A38"/>
    <w:rsid w:val="5781F3C6"/>
    <w:rsid w:val="578243B1"/>
    <w:rsid w:val="5786B47C"/>
    <w:rsid w:val="579A99F3"/>
    <w:rsid w:val="57A04087"/>
    <w:rsid w:val="57A38012"/>
    <w:rsid w:val="57C9A651"/>
    <w:rsid w:val="57D10FA0"/>
    <w:rsid w:val="57D172A1"/>
    <w:rsid w:val="57DAF42B"/>
    <w:rsid w:val="57EA682D"/>
    <w:rsid w:val="57F989E7"/>
    <w:rsid w:val="5802ED54"/>
    <w:rsid w:val="580464DD"/>
    <w:rsid w:val="5804D042"/>
    <w:rsid w:val="58072849"/>
    <w:rsid w:val="580D74EC"/>
    <w:rsid w:val="5813CFB2"/>
    <w:rsid w:val="581413C0"/>
    <w:rsid w:val="5818C3E7"/>
    <w:rsid w:val="581905E5"/>
    <w:rsid w:val="583B798C"/>
    <w:rsid w:val="5849B2E0"/>
    <w:rsid w:val="584C055D"/>
    <w:rsid w:val="58540A83"/>
    <w:rsid w:val="585BFAC2"/>
    <w:rsid w:val="585C9F70"/>
    <w:rsid w:val="586322CD"/>
    <w:rsid w:val="586392AD"/>
    <w:rsid w:val="5874FFEA"/>
    <w:rsid w:val="587CDA0E"/>
    <w:rsid w:val="58841698"/>
    <w:rsid w:val="58881BAC"/>
    <w:rsid w:val="588D2DC9"/>
    <w:rsid w:val="58974C7A"/>
    <w:rsid w:val="58A0CF86"/>
    <w:rsid w:val="58A44EF8"/>
    <w:rsid w:val="58A4B729"/>
    <w:rsid w:val="58A563BA"/>
    <w:rsid w:val="58B6B4C4"/>
    <w:rsid w:val="58C2EF51"/>
    <w:rsid w:val="58C47F19"/>
    <w:rsid w:val="58C4B42D"/>
    <w:rsid w:val="58D742A6"/>
    <w:rsid w:val="58DA497A"/>
    <w:rsid w:val="58E51B8C"/>
    <w:rsid w:val="58E617AB"/>
    <w:rsid w:val="58F1AC19"/>
    <w:rsid w:val="58FE9EBC"/>
    <w:rsid w:val="59018ADF"/>
    <w:rsid w:val="59043AE5"/>
    <w:rsid w:val="590A78A1"/>
    <w:rsid w:val="5911A8A4"/>
    <w:rsid w:val="592190E6"/>
    <w:rsid w:val="5921AD10"/>
    <w:rsid w:val="5931724C"/>
    <w:rsid w:val="593379CF"/>
    <w:rsid w:val="59340F71"/>
    <w:rsid w:val="593C032F"/>
    <w:rsid w:val="593C4713"/>
    <w:rsid w:val="593EA626"/>
    <w:rsid w:val="5941EB09"/>
    <w:rsid w:val="594E1624"/>
    <w:rsid w:val="5956F744"/>
    <w:rsid w:val="5964DA29"/>
    <w:rsid w:val="5968C3B2"/>
    <w:rsid w:val="596AE852"/>
    <w:rsid w:val="597245C8"/>
    <w:rsid w:val="597620E4"/>
    <w:rsid w:val="5977145A"/>
    <w:rsid w:val="597B20C5"/>
    <w:rsid w:val="597FD0DD"/>
    <w:rsid w:val="59872446"/>
    <w:rsid w:val="599FA024"/>
    <w:rsid w:val="59A33A2A"/>
    <w:rsid w:val="59A40E09"/>
    <w:rsid w:val="59A43E19"/>
    <w:rsid w:val="59A5543D"/>
    <w:rsid w:val="59A7E646"/>
    <w:rsid w:val="59ACF669"/>
    <w:rsid w:val="59BC172D"/>
    <w:rsid w:val="59C404B3"/>
    <w:rsid w:val="59CA2E5F"/>
    <w:rsid w:val="59E16C51"/>
    <w:rsid w:val="59F808A6"/>
    <w:rsid w:val="59FD714B"/>
    <w:rsid w:val="5A00FD20"/>
    <w:rsid w:val="5A0E1C52"/>
    <w:rsid w:val="5A0E40A4"/>
    <w:rsid w:val="5A121CF2"/>
    <w:rsid w:val="5A1A324D"/>
    <w:rsid w:val="5A277A51"/>
    <w:rsid w:val="5A33B8E3"/>
    <w:rsid w:val="5A37B928"/>
    <w:rsid w:val="5A43C903"/>
    <w:rsid w:val="5A45553C"/>
    <w:rsid w:val="5A4661BE"/>
    <w:rsid w:val="5A49656C"/>
    <w:rsid w:val="5A574511"/>
    <w:rsid w:val="5A672DCF"/>
    <w:rsid w:val="5A6B8236"/>
    <w:rsid w:val="5A7F66DB"/>
    <w:rsid w:val="5A83C2AC"/>
    <w:rsid w:val="5A9080D9"/>
    <w:rsid w:val="5A95028A"/>
    <w:rsid w:val="5AA3D0DA"/>
    <w:rsid w:val="5AAF3C3C"/>
    <w:rsid w:val="5AC45A1F"/>
    <w:rsid w:val="5AE32598"/>
    <w:rsid w:val="5AEC0CF0"/>
    <w:rsid w:val="5AEF4169"/>
    <w:rsid w:val="5AF0A126"/>
    <w:rsid w:val="5AF7E522"/>
    <w:rsid w:val="5AF9905F"/>
    <w:rsid w:val="5B11AC5B"/>
    <w:rsid w:val="5B136765"/>
    <w:rsid w:val="5B19B6C2"/>
    <w:rsid w:val="5B2058B2"/>
    <w:rsid w:val="5B2B041A"/>
    <w:rsid w:val="5B2F395B"/>
    <w:rsid w:val="5B30CF2B"/>
    <w:rsid w:val="5B33D35A"/>
    <w:rsid w:val="5B3475FD"/>
    <w:rsid w:val="5B353EC5"/>
    <w:rsid w:val="5B3E56D2"/>
    <w:rsid w:val="5B3FB551"/>
    <w:rsid w:val="5B43CDE1"/>
    <w:rsid w:val="5B468D06"/>
    <w:rsid w:val="5B5536C4"/>
    <w:rsid w:val="5B5BF77B"/>
    <w:rsid w:val="5B61BFD3"/>
    <w:rsid w:val="5B627578"/>
    <w:rsid w:val="5B6BDA54"/>
    <w:rsid w:val="5B6C57B4"/>
    <w:rsid w:val="5B6FA8C1"/>
    <w:rsid w:val="5B7334BE"/>
    <w:rsid w:val="5B7C3B67"/>
    <w:rsid w:val="5B7F2B21"/>
    <w:rsid w:val="5B84A65B"/>
    <w:rsid w:val="5B860E97"/>
    <w:rsid w:val="5B8CF065"/>
    <w:rsid w:val="5B92E1E1"/>
    <w:rsid w:val="5B94C73D"/>
    <w:rsid w:val="5B957548"/>
    <w:rsid w:val="5B9A88BD"/>
    <w:rsid w:val="5B9C0433"/>
    <w:rsid w:val="5B9CCDB0"/>
    <w:rsid w:val="5BA32F80"/>
    <w:rsid w:val="5BBFBC6E"/>
    <w:rsid w:val="5BC70947"/>
    <w:rsid w:val="5BC80AB1"/>
    <w:rsid w:val="5BCB8474"/>
    <w:rsid w:val="5BE605EF"/>
    <w:rsid w:val="5BEE8FDE"/>
    <w:rsid w:val="5BF3088B"/>
    <w:rsid w:val="5BF39D3A"/>
    <w:rsid w:val="5BF6D418"/>
    <w:rsid w:val="5BF896FA"/>
    <w:rsid w:val="5BFC8AFC"/>
    <w:rsid w:val="5BFCED84"/>
    <w:rsid w:val="5BFD2A60"/>
    <w:rsid w:val="5C0181FE"/>
    <w:rsid w:val="5C071996"/>
    <w:rsid w:val="5C14F30F"/>
    <w:rsid w:val="5C1523CC"/>
    <w:rsid w:val="5C1A596F"/>
    <w:rsid w:val="5C227816"/>
    <w:rsid w:val="5C337B08"/>
    <w:rsid w:val="5C3C72AF"/>
    <w:rsid w:val="5C3E1A08"/>
    <w:rsid w:val="5C4831C8"/>
    <w:rsid w:val="5C5039D2"/>
    <w:rsid w:val="5C585A8D"/>
    <w:rsid w:val="5C5DCBEB"/>
    <w:rsid w:val="5C6845D7"/>
    <w:rsid w:val="5C6B97C2"/>
    <w:rsid w:val="5C6E819B"/>
    <w:rsid w:val="5C711965"/>
    <w:rsid w:val="5C715A7D"/>
    <w:rsid w:val="5C8B9687"/>
    <w:rsid w:val="5C8DEB3A"/>
    <w:rsid w:val="5C8FDC56"/>
    <w:rsid w:val="5C9393A5"/>
    <w:rsid w:val="5C99D54B"/>
    <w:rsid w:val="5C9A12DD"/>
    <w:rsid w:val="5CA3FAFD"/>
    <w:rsid w:val="5CA6C1FD"/>
    <w:rsid w:val="5CA98600"/>
    <w:rsid w:val="5CAA34D6"/>
    <w:rsid w:val="5CADE299"/>
    <w:rsid w:val="5CAE1442"/>
    <w:rsid w:val="5CB419CA"/>
    <w:rsid w:val="5CB71ABA"/>
    <w:rsid w:val="5CCF475A"/>
    <w:rsid w:val="5CD3D984"/>
    <w:rsid w:val="5CDADAEC"/>
    <w:rsid w:val="5CDB7AE8"/>
    <w:rsid w:val="5CEB282F"/>
    <w:rsid w:val="5CEBD2F1"/>
    <w:rsid w:val="5CF82032"/>
    <w:rsid w:val="5CFBAF01"/>
    <w:rsid w:val="5CFE616F"/>
    <w:rsid w:val="5CFF602E"/>
    <w:rsid w:val="5CFFF52F"/>
    <w:rsid w:val="5D037A51"/>
    <w:rsid w:val="5D0F0378"/>
    <w:rsid w:val="5D0F212C"/>
    <w:rsid w:val="5D1AF5C7"/>
    <w:rsid w:val="5D1CA41C"/>
    <w:rsid w:val="5D1DB647"/>
    <w:rsid w:val="5D2FE9A5"/>
    <w:rsid w:val="5D30D812"/>
    <w:rsid w:val="5D376797"/>
    <w:rsid w:val="5D3CD37F"/>
    <w:rsid w:val="5D3FE9BF"/>
    <w:rsid w:val="5D4522B2"/>
    <w:rsid w:val="5D4D55D9"/>
    <w:rsid w:val="5D53F7C9"/>
    <w:rsid w:val="5D5703E0"/>
    <w:rsid w:val="5D648D6D"/>
    <w:rsid w:val="5D719DBE"/>
    <w:rsid w:val="5D78FFB7"/>
    <w:rsid w:val="5D80CFB2"/>
    <w:rsid w:val="5D82FD10"/>
    <w:rsid w:val="5D88356A"/>
    <w:rsid w:val="5D917928"/>
    <w:rsid w:val="5D97542F"/>
    <w:rsid w:val="5DA8AFBC"/>
    <w:rsid w:val="5DAE059B"/>
    <w:rsid w:val="5DB1A295"/>
    <w:rsid w:val="5DC2CCAE"/>
    <w:rsid w:val="5DC362CF"/>
    <w:rsid w:val="5DC7F1D7"/>
    <w:rsid w:val="5DCA5AAC"/>
    <w:rsid w:val="5DCE5C28"/>
    <w:rsid w:val="5DD30BDB"/>
    <w:rsid w:val="5DD31901"/>
    <w:rsid w:val="5DD6D7DF"/>
    <w:rsid w:val="5DD8A182"/>
    <w:rsid w:val="5DDAB5F1"/>
    <w:rsid w:val="5DDBFC1E"/>
    <w:rsid w:val="5DE153C4"/>
    <w:rsid w:val="5DE2AFB4"/>
    <w:rsid w:val="5DE67EC3"/>
    <w:rsid w:val="5DE776CD"/>
    <w:rsid w:val="5DF045EB"/>
    <w:rsid w:val="5DF9A1D7"/>
    <w:rsid w:val="5DFB2C52"/>
    <w:rsid w:val="5E033738"/>
    <w:rsid w:val="5E038B89"/>
    <w:rsid w:val="5E063502"/>
    <w:rsid w:val="5E06E55B"/>
    <w:rsid w:val="5E0A1937"/>
    <w:rsid w:val="5E0A2918"/>
    <w:rsid w:val="5E0F4850"/>
    <w:rsid w:val="5E267242"/>
    <w:rsid w:val="5E2E39DF"/>
    <w:rsid w:val="5E2F17D2"/>
    <w:rsid w:val="5E4050A4"/>
    <w:rsid w:val="5E40E1F7"/>
    <w:rsid w:val="5E435A24"/>
    <w:rsid w:val="5E49FF8B"/>
    <w:rsid w:val="5E4D14D7"/>
    <w:rsid w:val="5E50DA54"/>
    <w:rsid w:val="5E5F8EC8"/>
    <w:rsid w:val="5E67A4A9"/>
    <w:rsid w:val="5E67CC0F"/>
    <w:rsid w:val="5E75675D"/>
    <w:rsid w:val="5E763AB7"/>
    <w:rsid w:val="5E76AB4D"/>
    <w:rsid w:val="5E77BC1B"/>
    <w:rsid w:val="5E79CD37"/>
    <w:rsid w:val="5E7AC48A"/>
    <w:rsid w:val="5E8DE241"/>
    <w:rsid w:val="5E93BB45"/>
    <w:rsid w:val="5E9A614E"/>
    <w:rsid w:val="5EAEF4F6"/>
    <w:rsid w:val="5EB1611D"/>
    <w:rsid w:val="5EB37878"/>
    <w:rsid w:val="5EB5714F"/>
    <w:rsid w:val="5EBD2337"/>
    <w:rsid w:val="5EC0F4C9"/>
    <w:rsid w:val="5EC8C772"/>
    <w:rsid w:val="5ED5BA8D"/>
    <w:rsid w:val="5EDD3F01"/>
    <w:rsid w:val="5EE0073D"/>
    <w:rsid w:val="5EE07F86"/>
    <w:rsid w:val="5EF2AF61"/>
    <w:rsid w:val="5F01B962"/>
    <w:rsid w:val="5F01C92F"/>
    <w:rsid w:val="5F0EBA3D"/>
    <w:rsid w:val="5F0F813F"/>
    <w:rsid w:val="5F11DD4E"/>
    <w:rsid w:val="5F1AA6F9"/>
    <w:rsid w:val="5F1C92C4"/>
    <w:rsid w:val="5F1E3B8B"/>
    <w:rsid w:val="5F2882BB"/>
    <w:rsid w:val="5F304816"/>
    <w:rsid w:val="5F33C9C9"/>
    <w:rsid w:val="5F3A200B"/>
    <w:rsid w:val="5F476024"/>
    <w:rsid w:val="5F4C89D2"/>
    <w:rsid w:val="5F506492"/>
    <w:rsid w:val="5F555C0E"/>
    <w:rsid w:val="5F55B84D"/>
    <w:rsid w:val="5F60A8C9"/>
    <w:rsid w:val="5F6539E2"/>
    <w:rsid w:val="5F708EFA"/>
    <w:rsid w:val="5F7A16BC"/>
    <w:rsid w:val="5F7BF3E9"/>
    <w:rsid w:val="5F7D8BC0"/>
    <w:rsid w:val="5F8368FB"/>
    <w:rsid w:val="5F934A45"/>
    <w:rsid w:val="5F9AF673"/>
    <w:rsid w:val="5F9B616D"/>
    <w:rsid w:val="5F9FD30D"/>
    <w:rsid w:val="5FA04815"/>
    <w:rsid w:val="5FA74B02"/>
    <w:rsid w:val="5FA92D15"/>
    <w:rsid w:val="5FAA5042"/>
    <w:rsid w:val="5FADCB64"/>
    <w:rsid w:val="5FAE4C81"/>
    <w:rsid w:val="5FAE5315"/>
    <w:rsid w:val="5FB5E7EA"/>
    <w:rsid w:val="5FB75BA2"/>
    <w:rsid w:val="5FBFAEE3"/>
    <w:rsid w:val="5FD1BD2E"/>
    <w:rsid w:val="5FD83E18"/>
    <w:rsid w:val="5FDA74F2"/>
    <w:rsid w:val="5FDBB160"/>
    <w:rsid w:val="5FE4A3E2"/>
    <w:rsid w:val="5FEDECE2"/>
    <w:rsid w:val="600E7AA6"/>
    <w:rsid w:val="601B61F0"/>
    <w:rsid w:val="601BEF79"/>
    <w:rsid w:val="601D644C"/>
    <w:rsid w:val="601D6DFB"/>
    <w:rsid w:val="6021E01C"/>
    <w:rsid w:val="6022DC3B"/>
    <w:rsid w:val="602748DE"/>
    <w:rsid w:val="6030D7F7"/>
    <w:rsid w:val="60339D20"/>
    <w:rsid w:val="603B504D"/>
    <w:rsid w:val="60423F27"/>
    <w:rsid w:val="6045A0A3"/>
    <w:rsid w:val="604C1618"/>
    <w:rsid w:val="605A14A4"/>
    <w:rsid w:val="606CC659"/>
    <w:rsid w:val="606D87B0"/>
    <w:rsid w:val="607698B7"/>
    <w:rsid w:val="6078E9E9"/>
    <w:rsid w:val="6088BEF1"/>
    <w:rsid w:val="6089227D"/>
    <w:rsid w:val="608E7FC2"/>
    <w:rsid w:val="60948A6A"/>
    <w:rsid w:val="6095E76F"/>
    <w:rsid w:val="60971EEE"/>
    <w:rsid w:val="60A48D11"/>
    <w:rsid w:val="60A4DC93"/>
    <w:rsid w:val="60ADBA75"/>
    <w:rsid w:val="60B86325"/>
    <w:rsid w:val="60BF48F8"/>
    <w:rsid w:val="60CE8E8A"/>
    <w:rsid w:val="60E1357A"/>
    <w:rsid w:val="60E8DC9A"/>
    <w:rsid w:val="60E9496D"/>
    <w:rsid w:val="60EEF982"/>
    <w:rsid w:val="60F42634"/>
    <w:rsid w:val="60F5F519"/>
    <w:rsid w:val="60F8F7B6"/>
    <w:rsid w:val="60F8FC16"/>
    <w:rsid w:val="6107E0E1"/>
    <w:rsid w:val="610D4E4F"/>
    <w:rsid w:val="61185D0E"/>
    <w:rsid w:val="61250450"/>
    <w:rsid w:val="612C71A9"/>
    <w:rsid w:val="61313D0E"/>
    <w:rsid w:val="61341C7E"/>
    <w:rsid w:val="613AAF07"/>
    <w:rsid w:val="613EA284"/>
    <w:rsid w:val="6142ECAF"/>
    <w:rsid w:val="61442865"/>
    <w:rsid w:val="61574EE3"/>
    <w:rsid w:val="615BC595"/>
    <w:rsid w:val="61634FD7"/>
    <w:rsid w:val="6164E9BC"/>
    <w:rsid w:val="616999CD"/>
    <w:rsid w:val="61842726"/>
    <w:rsid w:val="61864EF8"/>
    <w:rsid w:val="61891F54"/>
    <w:rsid w:val="619F4452"/>
    <w:rsid w:val="61A5401B"/>
    <w:rsid w:val="61A7C579"/>
    <w:rsid w:val="61B19B60"/>
    <w:rsid w:val="61BFA62D"/>
    <w:rsid w:val="61C56E45"/>
    <w:rsid w:val="61C730D4"/>
    <w:rsid w:val="61CD20E8"/>
    <w:rsid w:val="61CE6DF4"/>
    <w:rsid w:val="61D03125"/>
    <w:rsid w:val="61D9C785"/>
    <w:rsid w:val="61DA72F1"/>
    <w:rsid w:val="61E1F619"/>
    <w:rsid w:val="61E86F7F"/>
    <w:rsid w:val="61F39A0F"/>
    <w:rsid w:val="61FCB31F"/>
    <w:rsid w:val="62053ACC"/>
    <w:rsid w:val="620DF38F"/>
    <w:rsid w:val="6211D83B"/>
    <w:rsid w:val="621BE916"/>
    <w:rsid w:val="6238E4EB"/>
    <w:rsid w:val="6245C487"/>
    <w:rsid w:val="6248C56E"/>
    <w:rsid w:val="624AA8E3"/>
    <w:rsid w:val="624F91B2"/>
    <w:rsid w:val="62557F33"/>
    <w:rsid w:val="625FFB1A"/>
    <w:rsid w:val="6262A155"/>
    <w:rsid w:val="626AA2A8"/>
    <w:rsid w:val="626DB676"/>
    <w:rsid w:val="6271BBA1"/>
    <w:rsid w:val="6272BF1A"/>
    <w:rsid w:val="62738B3F"/>
    <w:rsid w:val="6276C69A"/>
    <w:rsid w:val="6282992B"/>
    <w:rsid w:val="6284EC59"/>
    <w:rsid w:val="62877C4B"/>
    <w:rsid w:val="62967A1F"/>
    <w:rsid w:val="6296EE3E"/>
    <w:rsid w:val="629A64E6"/>
    <w:rsid w:val="629B3F70"/>
    <w:rsid w:val="62A32CF6"/>
    <w:rsid w:val="62A5C744"/>
    <w:rsid w:val="62A972BC"/>
    <w:rsid w:val="62C101FA"/>
    <w:rsid w:val="62C6FAA3"/>
    <w:rsid w:val="62C792CD"/>
    <w:rsid w:val="62CFAF76"/>
    <w:rsid w:val="62E0FDEA"/>
    <w:rsid w:val="62EFEF94"/>
    <w:rsid w:val="62FF0A3E"/>
    <w:rsid w:val="630ECDC6"/>
    <w:rsid w:val="631DCB59"/>
    <w:rsid w:val="6320E521"/>
    <w:rsid w:val="6329572F"/>
    <w:rsid w:val="63298A00"/>
    <w:rsid w:val="633ADD79"/>
    <w:rsid w:val="634BC331"/>
    <w:rsid w:val="6355E09D"/>
    <w:rsid w:val="6366DEF2"/>
    <w:rsid w:val="63670529"/>
    <w:rsid w:val="63699523"/>
    <w:rsid w:val="6371C915"/>
    <w:rsid w:val="63810ED0"/>
    <w:rsid w:val="6386478B"/>
    <w:rsid w:val="63952981"/>
    <w:rsid w:val="63A5B552"/>
    <w:rsid w:val="63A9FBE2"/>
    <w:rsid w:val="63ADCDD7"/>
    <w:rsid w:val="63AF750B"/>
    <w:rsid w:val="63B08768"/>
    <w:rsid w:val="63B1A787"/>
    <w:rsid w:val="63C17737"/>
    <w:rsid w:val="63C5BD4C"/>
    <w:rsid w:val="63C650E8"/>
    <w:rsid w:val="63CAF084"/>
    <w:rsid w:val="63CF8CD9"/>
    <w:rsid w:val="63DE96FD"/>
    <w:rsid w:val="63E00FBE"/>
    <w:rsid w:val="63EB85D7"/>
    <w:rsid w:val="63EC890C"/>
    <w:rsid w:val="63FCBD2C"/>
    <w:rsid w:val="64025D03"/>
    <w:rsid w:val="640517C3"/>
    <w:rsid w:val="6408B0DA"/>
    <w:rsid w:val="641D7E7C"/>
    <w:rsid w:val="64206D8D"/>
    <w:rsid w:val="6420CF9A"/>
    <w:rsid w:val="6422BD7C"/>
    <w:rsid w:val="642A30BF"/>
    <w:rsid w:val="64408D94"/>
    <w:rsid w:val="644090EE"/>
    <w:rsid w:val="644CA766"/>
    <w:rsid w:val="645D6A00"/>
    <w:rsid w:val="64772C7C"/>
    <w:rsid w:val="6478F9DA"/>
    <w:rsid w:val="647B0FF2"/>
    <w:rsid w:val="64853E90"/>
    <w:rsid w:val="6488AE29"/>
    <w:rsid w:val="649C39D1"/>
    <w:rsid w:val="64A43982"/>
    <w:rsid w:val="64A81C62"/>
    <w:rsid w:val="64A97D55"/>
    <w:rsid w:val="64AEDAF8"/>
    <w:rsid w:val="64B8EC4B"/>
    <w:rsid w:val="64C13F2E"/>
    <w:rsid w:val="64C66C45"/>
    <w:rsid w:val="64D3F05A"/>
    <w:rsid w:val="64D4ED4B"/>
    <w:rsid w:val="64D95436"/>
    <w:rsid w:val="64DA6D6A"/>
    <w:rsid w:val="64E47574"/>
    <w:rsid w:val="64F29227"/>
    <w:rsid w:val="64F29B28"/>
    <w:rsid w:val="64FAD41C"/>
    <w:rsid w:val="6500BCA9"/>
    <w:rsid w:val="6519CABE"/>
    <w:rsid w:val="651A0C14"/>
    <w:rsid w:val="651B902B"/>
    <w:rsid w:val="65278845"/>
    <w:rsid w:val="652D6B4F"/>
    <w:rsid w:val="6538AF98"/>
    <w:rsid w:val="653A33CF"/>
    <w:rsid w:val="653DAA49"/>
    <w:rsid w:val="653F0D8B"/>
    <w:rsid w:val="65402F85"/>
    <w:rsid w:val="654272FF"/>
    <w:rsid w:val="6544470F"/>
    <w:rsid w:val="65491730"/>
    <w:rsid w:val="655ABD5F"/>
    <w:rsid w:val="655EACD9"/>
    <w:rsid w:val="65631501"/>
    <w:rsid w:val="656DF625"/>
    <w:rsid w:val="659191B8"/>
    <w:rsid w:val="65945D7A"/>
    <w:rsid w:val="6596D34E"/>
    <w:rsid w:val="65A76921"/>
    <w:rsid w:val="65B3D675"/>
    <w:rsid w:val="65B860E3"/>
    <w:rsid w:val="65BDE281"/>
    <w:rsid w:val="65C1F691"/>
    <w:rsid w:val="65C262AE"/>
    <w:rsid w:val="65C4E0F5"/>
    <w:rsid w:val="65C8C898"/>
    <w:rsid w:val="65C9D7F2"/>
    <w:rsid w:val="65E07C06"/>
    <w:rsid w:val="65E47EC1"/>
    <w:rsid w:val="65F2A54B"/>
    <w:rsid w:val="65F7E433"/>
    <w:rsid w:val="65FB22D8"/>
    <w:rsid w:val="660604D2"/>
    <w:rsid w:val="66074313"/>
    <w:rsid w:val="6625B211"/>
    <w:rsid w:val="66277E61"/>
    <w:rsid w:val="663BDF03"/>
    <w:rsid w:val="663C4205"/>
    <w:rsid w:val="66412190"/>
    <w:rsid w:val="664BA1BE"/>
    <w:rsid w:val="664CBD36"/>
    <w:rsid w:val="664EDF6F"/>
    <w:rsid w:val="665175B7"/>
    <w:rsid w:val="665B274B"/>
    <w:rsid w:val="665B847F"/>
    <w:rsid w:val="6663D9F0"/>
    <w:rsid w:val="666D5D50"/>
    <w:rsid w:val="666E3B6E"/>
    <w:rsid w:val="667366B7"/>
    <w:rsid w:val="667AB6A8"/>
    <w:rsid w:val="66820017"/>
    <w:rsid w:val="6690D212"/>
    <w:rsid w:val="66948BA3"/>
    <w:rsid w:val="669B1186"/>
    <w:rsid w:val="669FCEA9"/>
    <w:rsid w:val="66A77BFC"/>
    <w:rsid w:val="66AAAAB4"/>
    <w:rsid w:val="66AB828A"/>
    <w:rsid w:val="66B09FB7"/>
    <w:rsid w:val="66B4DAA2"/>
    <w:rsid w:val="66B59620"/>
    <w:rsid w:val="66BE56FD"/>
    <w:rsid w:val="66C78625"/>
    <w:rsid w:val="66DAF09A"/>
    <w:rsid w:val="66DD1B0F"/>
    <w:rsid w:val="66E388FD"/>
    <w:rsid w:val="66E5F1A5"/>
    <w:rsid w:val="66E96A97"/>
    <w:rsid w:val="66EC9636"/>
    <w:rsid w:val="66EDAC5A"/>
    <w:rsid w:val="66F2090C"/>
    <w:rsid w:val="66FA47A4"/>
    <w:rsid w:val="66FF94D4"/>
    <w:rsid w:val="67088D2E"/>
    <w:rsid w:val="670B1654"/>
    <w:rsid w:val="6711FDAF"/>
    <w:rsid w:val="67127FE8"/>
    <w:rsid w:val="671F802E"/>
    <w:rsid w:val="671FB723"/>
    <w:rsid w:val="672DCFFB"/>
    <w:rsid w:val="6733C8B0"/>
    <w:rsid w:val="6739DD82"/>
    <w:rsid w:val="673AA85B"/>
    <w:rsid w:val="673D1294"/>
    <w:rsid w:val="673D4C63"/>
    <w:rsid w:val="673ED830"/>
    <w:rsid w:val="67433982"/>
    <w:rsid w:val="67457187"/>
    <w:rsid w:val="674662F4"/>
    <w:rsid w:val="6752576B"/>
    <w:rsid w:val="6754267E"/>
    <w:rsid w:val="675776D7"/>
    <w:rsid w:val="67655551"/>
    <w:rsid w:val="676A152E"/>
    <w:rsid w:val="676BA283"/>
    <w:rsid w:val="6786A518"/>
    <w:rsid w:val="678DAD59"/>
    <w:rsid w:val="67987187"/>
    <w:rsid w:val="679AF9A0"/>
    <w:rsid w:val="679B2CC8"/>
    <w:rsid w:val="679BCD75"/>
    <w:rsid w:val="679C8283"/>
    <w:rsid w:val="679CDAA7"/>
    <w:rsid w:val="679E42EC"/>
    <w:rsid w:val="67A562FB"/>
    <w:rsid w:val="67B21039"/>
    <w:rsid w:val="67B4C301"/>
    <w:rsid w:val="67B5ED75"/>
    <w:rsid w:val="67BF5A55"/>
    <w:rsid w:val="67C909A6"/>
    <w:rsid w:val="67D5BE9F"/>
    <w:rsid w:val="67D6B478"/>
    <w:rsid w:val="67D7EF98"/>
    <w:rsid w:val="67D8E5D6"/>
    <w:rsid w:val="67E3D807"/>
    <w:rsid w:val="67E87E35"/>
    <w:rsid w:val="67ED4F88"/>
    <w:rsid w:val="67FA2BF2"/>
    <w:rsid w:val="67FE3DB5"/>
    <w:rsid w:val="68146B95"/>
    <w:rsid w:val="682BEA8C"/>
    <w:rsid w:val="683241E0"/>
    <w:rsid w:val="6832A45E"/>
    <w:rsid w:val="683CC485"/>
    <w:rsid w:val="684926D2"/>
    <w:rsid w:val="6849339B"/>
    <w:rsid w:val="684E06E9"/>
    <w:rsid w:val="684EF997"/>
    <w:rsid w:val="68553203"/>
    <w:rsid w:val="6858C570"/>
    <w:rsid w:val="685DF50C"/>
    <w:rsid w:val="68681F4C"/>
    <w:rsid w:val="6878EB4E"/>
    <w:rsid w:val="68886CFF"/>
    <w:rsid w:val="688CFECB"/>
    <w:rsid w:val="688FAE0C"/>
    <w:rsid w:val="6890BADC"/>
    <w:rsid w:val="68947EFC"/>
    <w:rsid w:val="6894B10A"/>
    <w:rsid w:val="6897497B"/>
    <w:rsid w:val="68985E57"/>
    <w:rsid w:val="68AAA25B"/>
    <w:rsid w:val="68ABE8D5"/>
    <w:rsid w:val="68BC9725"/>
    <w:rsid w:val="68CF753F"/>
    <w:rsid w:val="68D2524D"/>
    <w:rsid w:val="68D4820F"/>
    <w:rsid w:val="68E59FD3"/>
    <w:rsid w:val="68F0649D"/>
    <w:rsid w:val="68F3ACFA"/>
    <w:rsid w:val="68FD2BD1"/>
    <w:rsid w:val="68FD9658"/>
    <w:rsid w:val="6909B406"/>
    <w:rsid w:val="691A32B5"/>
    <w:rsid w:val="691CF919"/>
    <w:rsid w:val="691F159A"/>
    <w:rsid w:val="693D20BA"/>
    <w:rsid w:val="693DBE78"/>
    <w:rsid w:val="6947AED6"/>
    <w:rsid w:val="696F840C"/>
    <w:rsid w:val="6972F7D3"/>
    <w:rsid w:val="6973EA49"/>
    <w:rsid w:val="69756694"/>
    <w:rsid w:val="69778C5F"/>
    <w:rsid w:val="6978DA0C"/>
    <w:rsid w:val="697CBE61"/>
    <w:rsid w:val="697D4887"/>
    <w:rsid w:val="697F462C"/>
    <w:rsid w:val="698103A8"/>
    <w:rsid w:val="6983E578"/>
    <w:rsid w:val="698D3679"/>
    <w:rsid w:val="698E16FD"/>
    <w:rsid w:val="698F046D"/>
    <w:rsid w:val="698F89E8"/>
    <w:rsid w:val="6991F28D"/>
    <w:rsid w:val="69931B75"/>
    <w:rsid w:val="6997BAB0"/>
    <w:rsid w:val="69D28A6E"/>
    <w:rsid w:val="69D9FD09"/>
    <w:rsid w:val="69DC84FC"/>
    <w:rsid w:val="69DEA891"/>
    <w:rsid w:val="69EC1A5B"/>
    <w:rsid w:val="69ECA0BD"/>
    <w:rsid w:val="69F56B3E"/>
    <w:rsid w:val="69FFEDA9"/>
    <w:rsid w:val="6A05292B"/>
    <w:rsid w:val="6A05E60D"/>
    <w:rsid w:val="6A0AF6CA"/>
    <w:rsid w:val="6A10E618"/>
    <w:rsid w:val="6A19D087"/>
    <w:rsid w:val="6A209EB9"/>
    <w:rsid w:val="6A2AD9BC"/>
    <w:rsid w:val="6A312E58"/>
    <w:rsid w:val="6A337474"/>
    <w:rsid w:val="6A33D9D8"/>
    <w:rsid w:val="6A3EFC79"/>
    <w:rsid w:val="6A4D16E1"/>
    <w:rsid w:val="6A4EF19A"/>
    <w:rsid w:val="6A585910"/>
    <w:rsid w:val="6A5B5DBA"/>
    <w:rsid w:val="6A61EEE3"/>
    <w:rsid w:val="6A6387A6"/>
    <w:rsid w:val="6A665058"/>
    <w:rsid w:val="6A68016E"/>
    <w:rsid w:val="6A6C1C68"/>
    <w:rsid w:val="6A6FB6DE"/>
    <w:rsid w:val="6A7ADA44"/>
    <w:rsid w:val="6A8DF341"/>
    <w:rsid w:val="6A8E86B5"/>
    <w:rsid w:val="6AA3215F"/>
    <w:rsid w:val="6ACC14A8"/>
    <w:rsid w:val="6AD97066"/>
    <w:rsid w:val="6AD9EA0C"/>
    <w:rsid w:val="6ADDC91D"/>
    <w:rsid w:val="6AE12758"/>
    <w:rsid w:val="6AE328E8"/>
    <w:rsid w:val="6AE64BD1"/>
    <w:rsid w:val="6AE6A890"/>
    <w:rsid w:val="6AFDC836"/>
    <w:rsid w:val="6AFE8B09"/>
    <w:rsid w:val="6AFFA170"/>
    <w:rsid w:val="6B113576"/>
    <w:rsid w:val="6B136621"/>
    <w:rsid w:val="6B18455A"/>
    <w:rsid w:val="6B2C0A8A"/>
    <w:rsid w:val="6B354D5F"/>
    <w:rsid w:val="6B3B45F6"/>
    <w:rsid w:val="6B3EFEC0"/>
    <w:rsid w:val="6B46C2FF"/>
    <w:rsid w:val="6B53251B"/>
    <w:rsid w:val="6B53FE22"/>
    <w:rsid w:val="6B54B31C"/>
    <w:rsid w:val="6B55CE4D"/>
    <w:rsid w:val="6B5820D3"/>
    <w:rsid w:val="6B5A6188"/>
    <w:rsid w:val="6B69292A"/>
    <w:rsid w:val="6B6A7B4D"/>
    <w:rsid w:val="6B741D5D"/>
    <w:rsid w:val="6B7661C7"/>
    <w:rsid w:val="6B778B29"/>
    <w:rsid w:val="6B779010"/>
    <w:rsid w:val="6B7B588F"/>
    <w:rsid w:val="6B7C3F5A"/>
    <w:rsid w:val="6B817F5F"/>
    <w:rsid w:val="6B84F62E"/>
    <w:rsid w:val="6B9A05C4"/>
    <w:rsid w:val="6B9F5930"/>
    <w:rsid w:val="6BB097B9"/>
    <w:rsid w:val="6BB0C060"/>
    <w:rsid w:val="6BB22D32"/>
    <w:rsid w:val="6BBB564F"/>
    <w:rsid w:val="6BBB96DC"/>
    <w:rsid w:val="6BCB9507"/>
    <w:rsid w:val="6BCCE53D"/>
    <w:rsid w:val="6BD04CA5"/>
    <w:rsid w:val="6BD17887"/>
    <w:rsid w:val="6BD7B22E"/>
    <w:rsid w:val="6BDB4792"/>
    <w:rsid w:val="6BE6ED5B"/>
    <w:rsid w:val="6BEA0D6C"/>
    <w:rsid w:val="6C00F849"/>
    <w:rsid w:val="6C0D3757"/>
    <w:rsid w:val="6C16AAA5"/>
    <w:rsid w:val="6C230525"/>
    <w:rsid w:val="6C313E90"/>
    <w:rsid w:val="6C36F574"/>
    <w:rsid w:val="6C48A8ED"/>
    <w:rsid w:val="6C4ED499"/>
    <w:rsid w:val="6C53E484"/>
    <w:rsid w:val="6C6778EF"/>
    <w:rsid w:val="6C6AB3A2"/>
    <w:rsid w:val="6C73C4B5"/>
    <w:rsid w:val="6C747933"/>
    <w:rsid w:val="6C826FEA"/>
    <w:rsid w:val="6C867CC7"/>
    <w:rsid w:val="6C8A458D"/>
    <w:rsid w:val="6C917A57"/>
    <w:rsid w:val="6CA340F2"/>
    <w:rsid w:val="6CA44B96"/>
    <w:rsid w:val="6CA55A04"/>
    <w:rsid w:val="6CA88D48"/>
    <w:rsid w:val="6CB37FAA"/>
    <w:rsid w:val="6CBC6DC2"/>
    <w:rsid w:val="6CBE7C1B"/>
    <w:rsid w:val="6CBF4D2A"/>
    <w:rsid w:val="6CC0A1CC"/>
    <w:rsid w:val="6CC76F17"/>
    <w:rsid w:val="6CC820DB"/>
    <w:rsid w:val="6CD1ACA7"/>
    <w:rsid w:val="6CD795D1"/>
    <w:rsid w:val="6CDFA981"/>
    <w:rsid w:val="6CE6EAD4"/>
    <w:rsid w:val="6CEE5B18"/>
    <w:rsid w:val="6CF19EAE"/>
    <w:rsid w:val="6CF621EF"/>
    <w:rsid w:val="6CF8D798"/>
    <w:rsid w:val="6CFAA287"/>
    <w:rsid w:val="6D010560"/>
    <w:rsid w:val="6D0129E4"/>
    <w:rsid w:val="6D104811"/>
    <w:rsid w:val="6D13DF35"/>
    <w:rsid w:val="6D2BC946"/>
    <w:rsid w:val="6D3BA221"/>
    <w:rsid w:val="6D43A35B"/>
    <w:rsid w:val="6D45A4B5"/>
    <w:rsid w:val="6D4D40C7"/>
    <w:rsid w:val="6D4F2F5B"/>
    <w:rsid w:val="6D53429E"/>
    <w:rsid w:val="6D55EEAC"/>
    <w:rsid w:val="6D6110FB"/>
    <w:rsid w:val="6D625F2C"/>
    <w:rsid w:val="6D6A3839"/>
    <w:rsid w:val="6D71B099"/>
    <w:rsid w:val="6D86F789"/>
    <w:rsid w:val="6DA22CCE"/>
    <w:rsid w:val="6DA3058F"/>
    <w:rsid w:val="6DA6FB60"/>
    <w:rsid w:val="6DA73A15"/>
    <w:rsid w:val="6DA877BA"/>
    <w:rsid w:val="6DA8DF5E"/>
    <w:rsid w:val="6DAC9A73"/>
    <w:rsid w:val="6DB65300"/>
    <w:rsid w:val="6DB92A1C"/>
    <w:rsid w:val="6DCD9FF4"/>
    <w:rsid w:val="6DCEE29B"/>
    <w:rsid w:val="6DD23F19"/>
    <w:rsid w:val="6DD5744B"/>
    <w:rsid w:val="6DD8636C"/>
    <w:rsid w:val="6DDD28C9"/>
    <w:rsid w:val="6DE27B4A"/>
    <w:rsid w:val="6DE365AF"/>
    <w:rsid w:val="6DF27DEE"/>
    <w:rsid w:val="6DFD989E"/>
    <w:rsid w:val="6E03DF7E"/>
    <w:rsid w:val="6E07DE96"/>
    <w:rsid w:val="6E109007"/>
    <w:rsid w:val="6E157DFA"/>
    <w:rsid w:val="6E22313A"/>
    <w:rsid w:val="6E26E016"/>
    <w:rsid w:val="6E28205A"/>
    <w:rsid w:val="6E2C07BC"/>
    <w:rsid w:val="6E322FD2"/>
    <w:rsid w:val="6E361022"/>
    <w:rsid w:val="6E453776"/>
    <w:rsid w:val="6E6409C1"/>
    <w:rsid w:val="6E647B2E"/>
    <w:rsid w:val="6E662FB8"/>
    <w:rsid w:val="6E6D89E3"/>
    <w:rsid w:val="6E728902"/>
    <w:rsid w:val="6E745311"/>
    <w:rsid w:val="6E90737F"/>
    <w:rsid w:val="6E92D434"/>
    <w:rsid w:val="6E98A974"/>
    <w:rsid w:val="6EAADEA6"/>
    <w:rsid w:val="6EB14F41"/>
    <w:rsid w:val="6EBD906E"/>
    <w:rsid w:val="6EBE7632"/>
    <w:rsid w:val="6EC1459A"/>
    <w:rsid w:val="6EC25F00"/>
    <w:rsid w:val="6ECA2599"/>
    <w:rsid w:val="6ED2AECD"/>
    <w:rsid w:val="6ED66F9F"/>
    <w:rsid w:val="6EDCEFEB"/>
    <w:rsid w:val="6EE21186"/>
    <w:rsid w:val="6EE22837"/>
    <w:rsid w:val="6EE319D9"/>
    <w:rsid w:val="6EF7BD34"/>
    <w:rsid w:val="6F002BF1"/>
    <w:rsid w:val="6F051F57"/>
    <w:rsid w:val="6F054B9E"/>
    <w:rsid w:val="6F07A50A"/>
    <w:rsid w:val="6F0835A8"/>
    <w:rsid w:val="6F1C4F10"/>
    <w:rsid w:val="6F1D64DD"/>
    <w:rsid w:val="6F1E5AFC"/>
    <w:rsid w:val="6F26BBEA"/>
    <w:rsid w:val="6F2C66FC"/>
    <w:rsid w:val="6F2E5AA8"/>
    <w:rsid w:val="6F2EFE1B"/>
    <w:rsid w:val="6F382F1E"/>
    <w:rsid w:val="6F40051D"/>
    <w:rsid w:val="6F4EBCE0"/>
    <w:rsid w:val="6F50B58B"/>
    <w:rsid w:val="6F52744E"/>
    <w:rsid w:val="6F5445FB"/>
    <w:rsid w:val="6F54C32B"/>
    <w:rsid w:val="6F55A55E"/>
    <w:rsid w:val="6F56937D"/>
    <w:rsid w:val="6F59DC80"/>
    <w:rsid w:val="6F5EC788"/>
    <w:rsid w:val="6F68C56A"/>
    <w:rsid w:val="6F6F4798"/>
    <w:rsid w:val="6F7B839A"/>
    <w:rsid w:val="6F86D3CB"/>
    <w:rsid w:val="6F8DB2E0"/>
    <w:rsid w:val="6FA139BC"/>
    <w:rsid w:val="6FA59205"/>
    <w:rsid w:val="6FA7151D"/>
    <w:rsid w:val="6FA9288F"/>
    <w:rsid w:val="6FB216EC"/>
    <w:rsid w:val="6FB6CCDC"/>
    <w:rsid w:val="6FC589A4"/>
    <w:rsid w:val="6FC802FC"/>
    <w:rsid w:val="6FC89BD4"/>
    <w:rsid w:val="6FC915C1"/>
    <w:rsid w:val="6FD7BCCC"/>
    <w:rsid w:val="6FE0403F"/>
    <w:rsid w:val="6FE7398D"/>
    <w:rsid w:val="6FEB2E84"/>
    <w:rsid w:val="6FF525F8"/>
    <w:rsid w:val="6FF9DD2E"/>
    <w:rsid w:val="6FFA4325"/>
    <w:rsid w:val="6FFC8B44"/>
    <w:rsid w:val="70188183"/>
    <w:rsid w:val="7022C521"/>
    <w:rsid w:val="702F9A2B"/>
    <w:rsid w:val="703CE5B9"/>
    <w:rsid w:val="7041D5C7"/>
    <w:rsid w:val="70439453"/>
    <w:rsid w:val="70490313"/>
    <w:rsid w:val="704A9CF5"/>
    <w:rsid w:val="704C5450"/>
    <w:rsid w:val="7055603E"/>
    <w:rsid w:val="70571011"/>
    <w:rsid w:val="705C9295"/>
    <w:rsid w:val="70650168"/>
    <w:rsid w:val="7066CA87"/>
    <w:rsid w:val="706DDCEC"/>
    <w:rsid w:val="70809464"/>
    <w:rsid w:val="70878F1D"/>
    <w:rsid w:val="708B455A"/>
    <w:rsid w:val="70981083"/>
    <w:rsid w:val="70A22A31"/>
    <w:rsid w:val="70A92F33"/>
    <w:rsid w:val="70A98ABC"/>
    <w:rsid w:val="70B7D7F7"/>
    <w:rsid w:val="70C1D7AE"/>
    <w:rsid w:val="70C58831"/>
    <w:rsid w:val="70C9957C"/>
    <w:rsid w:val="70CA75C7"/>
    <w:rsid w:val="70CBAABE"/>
    <w:rsid w:val="70CF56B0"/>
    <w:rsid w:val="70D0451B"/>
    <w:rsid w:val="70E981B9"/>
    <w:rsid w:val="70EB3995"/>
    <w:rsid w:val="70F7ED63"/>
    <w:rsid w:val="70FA97E9"/>
    <w:rsid w:val="71009512"/>
    <w:rsid w:val="7102DEB3"/>
    <w:rsid w:val="71096808"/>
    <w:rsid w:val="710B5401"/>
    <w:rsid w:val="7112FB96"/>
    <w:rsid w:val="711DA154"/>
    <w:rsid w:val="712257AE"/>
    <w:rsid w:val="712A2E3C"/>
    <w:rsid w:val="712CA573"/>
    <w:rsid w:val="7130430A"/>
    <w:rsid w:val="71304841"/>
    <w:rsid w:val="713385AB"/>
    <w:rsid w:val="7137445C"/>
    <w:rsid w:val="713F2612"/>
    <w:rsid w:val="7144653D"/>
    <w:rsid w:val="71496D56"/>
    <w:rsid w:val="7155DA96"/>
    <w:rsid w:val="715ED2F0"/>
    <w:rsid w:val="715F9C3E"/>
    <w:rsid w:val="7164BA59"/>
    <w:rsid w:val="7166656C"/>
    <w:rsid w:val="716CD19D"/>
    <w:rsid w:val="7173839E"/>
    <w:rsid w:val="7175197F"/>
    <w:rsid w:val="71759BBA"/>
    <w:rsid w:val="7186C253"/>
    <w:rsid w:val="718E4AFD"/>
    <w:rsid w:val="719CE55C"/>
    <w:rsid w:val="71A2A587"/>
    <w:rsid w:val="71A49CDB"/>
    <w:rsid w:val="71A58097"/>
    <w:rsid w:val="71AE52E6"/>
    <w:rsid w:val="71AF5869"/>
    <w:rsid w:val="71BCA523"/>
    <w:rsid w:val="71C473F6"/>
    <w:rsid w:val="71C586EA"/>
    <w:rsid w:val="71CCDBA7"/>
    <w:rsid w:val="71D70B1A"/>
    <w:rsid w:val="71E9FA49"/>
    <w:rsid w:val="71EBE1CD"/>
    <w:rsid w:val="71F6D582"/>
    <w:rsid w:val="720632BB"/>
    <w:rsid w:val="720BFB36"/>
    <w:rsid w:val="720E131A"/>
    <w:rsid w:val="72147021"/>
    <w:rsid w:val="7216E8AC"/>
    <w:rsid w:val="72286FF1"/>
    <w:rsid w:val="722B8CAE"/>
    <w:rsid w:val="722F22EB"/>
    <w:rsid w:val="7230DE8C"/>
    <w:rsid w:val="7235DB79"/>
    <w:rsid w:val="72467C5B"/>
    <w:rsid w:val="72475C4F"/>
    <w:rsid w:val="72486B19"/>
    <w:rsid w:val="7249CA73"/>
    <w:rsid w:val="724EA889"/>
    <w:rsid w:val="7251EEEF"/>
    <w:rsid w:val="7254FF8E"/>
    <w:rsid w:val="7261A066"/>
    <w:rsid w:val="7262E49C"/>
    <w:rsid w:val="7265F3E0"/>
    <w:rsid w:val="726833E5"/>
    <w:rsid w:val="726869C5"/>
    <w:rsid w:val="726985DA"/>
    <w:rsid w:val="727FC53B"/>
    <w:rsid w:val="72812D14"/>
    <w:rsid w:val="728C0C32"/>
    <w:rsid w:val="72A18ED8"/>
    <w:rsid w:val="72A56CDE"/>
    <w:rsid w:val="72A6B6C9"/>
    <w:rsid w:val="72A73076"/>
    <w:rsid w:val="72AEE166"/>
    <w:rsid w:val="72B1663D"/>
    <w:rsid w:val="72B6CAF5"/>
    <w:rsid w:val="72B7B4C4"/>
    <w:rsid w:val="72B94E62"/>
    <w:rsid w:val="72BB3D83"/>
    <w:rsid w:val="72E3E2BB"/>
    <w:rsid w:val="72E4704C"/>
    <w:rsid w:val="72E5ED45"/>
    <w:rsid w:val="72EE763B"/>
    <w:rsid w:val="72F41789"/>
    <w:rsid w:val="72FA77F9"/>
    <w:rsid w:val="72FFF58E"/>
    <w:rsid w:val="730E35FE"/>
    <w:rsid w:val="7314C6D2"/>
    <w:rsid w:val="7317DA11"/>
    <w:rsid w:val="731A6F06"/>
    <w:rsid w:val="7320961F"/>
    <w:rsid w:val="7322307E"/>
    <w:rsid w:val="73269B68"/>
    <w:rsid w:val="7329CFFF"/>
    <w:rsid w:val="732B5CFF"/>
    <w:rsid w:val="733F7AF9"/>
    <w:rsid w:val="7349E8C8"/>
    <w:rsid w:val="734F3C7B"/>
    <w:rsid w:val="73523001"/>
    <w:rsid w:val="735F4BA8"/>
    <w:rsid w:val="735F9511"/>
    <w:rsid w:val="7368FEE4"/>
    <w:rsid w:val="736E8FBD"/>
    <w:rsid w:val="736FDAD5"/>
    <w:rsid w:val="737676AF"/>
    <w:rsid w:val="7376C7E5"/>
    <w:rsid w:val="737EC368"/>
    <w:rsid w:val="739CFC4E"/>
    <w:rsid w:val="73A0B881"/>
    <w:rsid w:val="73A2C948"/>
    <w:rsid w:val="73B0FB99"/>
    <w:rsid w:val="73B653AB"/>
    <w:rsid w:val="73BC8822"/>
    <w:rsid w:val="73BCD53B"/>
    <w:rsid w:val="73BED81C"/>
    <w:rsid w:val="73C0E569"/>
    <w:rsid w:val="73CEC212"/>
    <w:rsid w:val="73CF2CFD"/>
    <w:rsid w:val="73D218E7"/>
    <w:rsid w:val="73D47FA5"/>
    <w:rsid w:val="73DA68E6"/>
    <w:rsid w:val="73DFD3F0"/>
    <w:rsid w:val="73E02AD9"/>
    <w:rsid w:val="73EDEDBD"/>
    <w:rsid w:val="73F26ADA"/>
    <w:rsid w:val="73F3DAA7"/>
    <w:rsid w:val="73F5F288"/>
    <w:rsid w:val="73FD665C"/>
    <w:rsid w:val="73FF1C3A"/>
    <w:rsid w:val="7403B572"/>
    <w:rsid w:val="740D8421"/>
    <w:rsid w:val="741C5FE5"/>
    <w:rsid w:val="741CFD09"/>
    <w:rsid w:val="7421DD8B"/>
    <w:rsid w:val="74257462"/>
    <w:rsid w:val="7434D589"/>
    <w:rsid w:val="743B69CF"/>
    <w:rsid w:val="743BB3B0"/>
    <w:rsid w:val="743C5729"/>
    <w:rsid w:val="743F5911"/>
    <w:rsid w:val="74471C44"/>
    <w:rsid w:val="7447ECF1"/>
    <w:rsid w:val="74487DD6"/>
    <w:rsid w:val="7456E52B"/>
    <w:rsid w:val="746B96F8"/>
    <w:rsid w:val="747A8640"/>
    <w:rsid w:val="747B6FE3"/>
    <w:rsid w:val="747E9D66"/>
    <w:rsid w:val="748F9716"/>
    <w:rsid w:val="7491C98D"/>
    <w:rsid w:val="74999C1A"/>
    <w:rsid w:val="74A031C3"/>
    <w:rsid w:val="74A06541"/>
    <w:rsid w:val="74A6C5D8"/>
    <w:rsid w:val="74A74D64"/>
    <w:rsid w:val="74A9A9CB"/>
    <w:rsid w:val="74AD4FF0"/>
    <w:rsid w:val="74AF793F"/>
    <w:rsid w:val="74B37F77"/>
    <w:rsid w:val="74BA8FDD"/>
    <w:rsid w:val="74BD7D9E"/>
    <w:rsid w:val="74C6D6B2"/>
    <w:rsid w:val="74CCA301"/>
    <w:rsid w:val="74CF1C65"/>
    <w:rsid w:val="74DE3FB3"/>
    <w:rsid w:val="74F571BF"/>
    <w:rsid w:val="74FD1B1E"/>
    <w:rsid w:val="75018993"/>
    <w:rsid w:val="7504F2FE"/>
    <w:rsid w:val="75066035"/>
    <w:rsid w:val="752C0CC1"/>
    <w:rsid w:val="752FCF17"/>
    <w:rsid w:val="75487458"/>
    <w:rsid w:val="75621C72"/>
    <w:rsid w:val="75643655"/>
    <w:rsid w:val="7569B07D"/>
    <w:rsid w:val="756AFD12"/>
    <w:rsid w:val="756CE4C3"/>
    <w:rsid w:val="75708C7C"/>
    <w:rsid w:val="757A9067"/>
    <w:rsid w:val="757D4F75"/>
    <w:rsid w:val="757E6599"/>
    <w:rsid w:val="758AB2DA"/>
    <w:rsid w:val="75A25B11"/>
    <w:rsid w:val="75A4D527"/>
    <w:rsid w:val="75A94399"/>
    <w:rsid w:val="75ADB07C"/>
    <w:rsid w:val="75B40E2C"/>
    <w:rsid w:val="75BD72D3"/>
    <w:rsid w:val="75C08E3E"/>
    <w:rsid w:val="75C0CCEA"/>
    <w:rsid w:val="75CA1FC1"/>
    <w:rsid w:val="75CE7011"/>
    <w:rsid w:val="75D411BC"/>
    <w:rsid w:val="75E553E1"/>
    <w:rsid w:val="75EE3A9E"/>
    <w:rsid w:val="75EE40ED"/>
    <w:rsid w:val="75EF5DEB"/>
    <w:rsid w:val="75F2F458"/>
    <w:rsid w:val="75FC6109"/>
    <w:rsid w:val="7603A7BE"/>
    <w:rsid w:val="760D004B"/>
    <w:rsid w:val="7612A87A"/>
    <w:rsid w:val="761A426D"/>
    <w:rsid w:val="761CF586"/>
    <w:rsid w:val="762388B0"/>
    <w:rsid w:val="76259880"/>
    <w:rsid w:val="762AA569"/>
    <w:rsid w:val="7653BC26"/>
    <w:rsid w:val="7654E43F"/>
    <w:rsid w:val="765932E2"/>
    <w:rsid w:val="765AA0D4"/>
    <w:rsid w:val="765AE080"/>
    <w:rsid w:val="765E3C2A"/>
    <w:rsid w:val="7664F334"/>
    <w:rsid w:val="7665CD05"/>
    <w:rsid w:val="76671660"/>
    <w:rsid w:val="7668DA40"/>
    <w:rsid w:val="76740FE3"/>
    <w:rsid w:val="7674EFEA"/>
    <w:rsid w:val="76799AC3"/>
    <w:rsid w:val="767FB6AF"/>
    <w:rsid w:val="7681B95B"/>
    <w:rsid w:val="76856639"/>
    <w:rsid w:val="7692755C"/>
    <w:rsid w:val="7693BB40"/>
    <w:rsid w:val="769BC710"/>
    <w:rsid w:val="76A01AA0"/>
    <w:rsid w:val="76A98AC1"/>
    <w:rsid w:val="76A9A4F3"/>
    <w:rsid w:val="76B2D7E2"/>
    <w:rsid w:val="76B9DE79"/>
    <w:rsid w:val="76BD69F5"/>
    <w:rsid w:val="76C5AFDC"/>
    <w:rsid w:val="76C6DE49"/>
    <w:rsid w:val="76CD0510"/>
    <w:rsid w:val="76CFE884"/>
    <w:rsid w:val="76D9A55C"/>
    <w:rsid w:val="76DA13AA"/>
    <w:rsid w:val="76DEC15B"/>
    <w:rsid w:val="76E5CE73"/>
    <w:rsid w:val="76E70881"/>
    <w:rsid w:val="76E73868"/>
    <w:rsid w:val="76E92F73"/>
    <w:rsid w:val="76EC92B8"/>
    <w:rsid w:val="76F8F1EB"/>
    <w:rsid w:val="7700CD8B"/>
    <w:rsid w:val="771CA1DF"/>
    <w:rsid w:val="771DBF57"/>
    <w:rsid w:val="7724736F"/>
    <w:rsid w:val="772638AC"/>
    <w:rsid w:val="772CFBD2"/>
    <w:rsid w:val="772EB42A"/>
    <w:rsid w:val="77349045"/>
    <w:rsid w:val="773A7373"/>
    <w:rsid w:val="77471C2D"/>
    <w:rsid w:val="776C6FB9"/>
    <w:rsid w:val="777620D5"/>
    <w:rsid w:val="7777F3F4"/>
    <w:rsid w:val="7791E7E3"/>
    <w:rsid w:val="779F8116"/>
    <w:rsid w:val="77A560A4"/>
    <w:rsid w:val="77B648FD"/>
    <w:rsid w:val="77B8FA6C"/>
    <w:rsid w:val="77C0C643"/>
    <w:rsid w:val="77C3CCBF"/>
    <w:rsid w:val="77CA57FC"/>
    <w:rsid w:val="77CB462A"/>
    <w:rsid w:val="77CBDECD"/>
    <w:rsid w:val="77D2DBFF"/>
    <w:rsid w:val="77D4B070"/>
    <w:rsid w:val="77DA7086"/>
    <w:rsid w:val="77DB11A9"/>
    <w:rsid w:val="77DF5C11"/>
    <w:rsid w:val="77E9DD29"/>
    <w:rsid w:val="77F6BBD8"/>
    <w:rsid w:val="77F87290"/>
    <w:rsid w:val="780572B6"/>
    <w:rsid w:val="78062E87"/>
    <w:rsid w:val="78220F68"/>
    <w:rsid w:val="78280F0B"/>
    <w:rsid w:val="783892DD"/>
    <w:rsid w:val="783DAB44"/>
    <w:rsid w:val="7840D78E"/>
    <w:rsid w:val="78505B27"/>
    <w:rsid w:val="785648B0"/>
    <w:rsid w:val="785D0F6D"/>
    <w:rsid w:val="7867B816"/>
    <w:rsid w:val="78693811"/>
    <w:rsid w:val="7880B0FA"/>
    <w:rsid w:val="78870FB1"/>
    <w:rsid w:val="788B3E80"/>
    <w:rsid w:val="78955216"/>
    <w:rsid w:val="789A85A7"/>
    <w:rsid w:val="789B7D38"/>
    <w:rsid w:val="78A0B52D"/>
    <w:rsid w:val="78ACBB28"/>
    <w:rsid w:val="78ADF7A2"/>
    <w:rsid w:val="78AF0CB5"/>
    <w:rsid w:val="78B7C5EA"/>
    <w:rsid w:val="78C42AA5"/>
    <w:rsid w:val="78C5223A"/>
    <w:rsid w:val="78C5A4C2"/>
    <w:rsid w:val="78E0B9A9"/>
    <w:rsid w:val="78E65A25"/>
    <w:rsid w:val="78EAD081"/>
    <w:rsid w:val="78F89A9C"/>
    <w:rsid w:val="78F8E159"/>
    <w:rsid w:val="78FB094A"/>
    <w:rsid w:val="790653A1"/>
    <w:rsid w:val="790860AF"/>
    <w:rsid w:val="790F8FC2"/>
    <w:rsid w:val="7911097E"/>
    <w:rsid w:val="79193656"/>
    <w:rsid w:val="791A21C3"/>
    <w:rsid w:val="791EEDBF"/>
    <w:rsid w:val="79215A42"/>
    <w:rsid w:val="7926734F"/>
    <w:rsid w:val="7927AB55"/>
    <w:rsid w:val="7928B855"/>
    <w:rsid w:val="7928DE32"/>
    <w:rsid w:val="79372546"/>
    <w:rsid w:val="793AF613"/>
    <w:rsid w:val="793E7AE1"/>
    <w:rsid w:val="793E8F29"/>
    <w:rsid w:val="7941F70F"/>
    <w:rsid w:val="7945CE81"/>
    <w:rsid w:val="7957A6EE"/>
    <w:rsid w:val="7957C7E1"/>
    <w:rsid w:val="795BCA05"/>
    <w:rsid w:val="79618E8B"/>
    <w:rsid w:val="7979AF09"/>
    <w:rsid w:val="797C858A"/>
    <w:rsid w:val="798A2639"/>
    <w:rsid w:val="79918D77"/>
    <w:rsid w:val="799E046C"/>
    <w:rsid w:val="79A00AE6"/>
    <w:rsid w:val="79A709A3"/>
    <w:rsid w:val="79B99D78"/>
    <w:rsid w:val="79D0B4DE"/>
    <w:rsid w:val="79D14509"/>
    <w:rsid w:val="79DE13B2"/>
    <w:rsid w:val="79EDC3CF"/>
    <w:rsid w:val="79FDF257"/>
    <w:rsid w:val="7A02EE8B"/>
    <w:rsid w:val="7A0CA9A5"/>
    <w:rsid w:val="7A0FDD2F"/>
    <w:rsid w:val="7A10DC23"/>
    <w:rsid w:val="7A137C8E"/>
    <w:rsid w:val="7A18A6DD"/>
    <w:rsid w:val="7A195FDF"/>
    <w:rsid w:val="7A1ADB1C"/>
    <w:rsid w:val="7A1C0EF5"/>
    <w:rsid w:val="7A2077A2"/>
    <w:rsid w:val="7A2230FB"/>
    <w:rsid w:val="7A230E70"/>
    <w:rsid w:val="7A29881B"/>
    <w:rsid w:val="7A2EB77F"/>
    <w:rsid w:val="7A3DC650"/>
    <w:rsid w:val="7A3E0396"/>
    <w:rsid w:val="7A45F6BA"/>
    <w:rsid w:val="7A482264"/>
    <w:rsid w:val="7A4C329B"/>
    <w:rsid w:val="7A510EB3"/>
    <w:rsid w:val="7A67134E"/>
    <w:rsid w:val="7A6C93B5"/>
    <w:rsid w:val="7A6ECAAC"/>
    <w:rsid w:val="7A756935"/>
    <w:rsid w:val="7A82F7A7"/>
    <w:rsid w:val="7A84E589"/>
    <w:rsid w:val="7A991CCE"/>
    <w:rsid w:val="7A9FDC30"/>
    <w:rsid w:val="7AA13261"/>
    <w:rsid w:val="7AA2D4AA"/>
    <w:rsid w:val="7AAB3105"/>
    <w:rsid w:val="7AB050AB"/>
    <w:rsid w:val="7AB0878F"/>
    <w:rsid w:val="7AB37270"/>
    <w:rsid w:val="7AB8ECE9"/>
    <w:rsid w:val="7ABA2A2C"/>
    <w:rsid w:val="7ABCF3DE"/>
    <w:rsid w:val="7AC41846"/>
    <w:rsid w:val="7ACB390C"/>
    <w:rsid w:val="7ACE2FC4"/>
    <w:rsid w:val="7ACFCDE2"/>
    <w:rsid w:val="7AD03051"/>
    <w:rsid w:val="7AD6482E"/>
    <w:rsid w:val="7AD8C2F3"/>
    <w:rsid w:val="7AD98B23"/>
    <w:rsid w:val="7ADB7B87"/>
    <w:rsid w:val="7AED3908"/>
    <w:rsid w:val="7AF0F289"/>
    <w:rsid w:val="7AFC2322"/>
    <w:rsid w:val="7B03AD48"/>
    <w:rsid w:val="7B03D486"/>
    <w:rsid w:val="7B088225"/>
    <w:rsid w:val="7B0EF513"/>
    <w:rsid w:val="7B0EFE3D"/>
    <w:rsid w:val="7B11A5DA"/>
    <w:rsid w:val="7B12C791"/>
    <w:rsid w:val="7B1B9650"/>
    <w:rsid w:val="7B1C50FF"/>
    <w:rsid w:val="7B1FD225"/>
    <w:rsid w:val="7B259126"/>
    <w:rsid w:val="7B26E73B"/>
    <w:rsid w:val="7B3EFEEE"/>
    <w:rsid w:val="7B411889"/>
    <w:rsid w:val="7B54E7F4"/>
    <w:rsid w:val="7B5507EE"/>
    <w:rsid w:val="7B5A66EF"/>
    <w:rsid w:val="7B5A7B81"/>
    <w:rsid w:val="7B5B7B37"/>
    <w:rsid w:val="7B5FE038"/>
    <w:rsid w:val="7B625C39"/>
    <w:rsid w:val="7B68FC82"/>
    <w:rsid w:val="7B7D50DB"/>
    <w:rsid w:val="7B80B4A5"/>
    <w:rsid w:val="7B8129C9"/>
    <w:rsid w:val="7B8C394E"/>
    <w:rsid w:val="7B943C04"/>
    <w:rsid w:val="7BA3B5A2"/>
    <w:rsid w:val="7BA75312"/>
    <w:rsid w:val="7BACD34B"/>
    <w:rsid w:val="7BAF3965"/>
    <w:rsid w:val="7BB2C5A3"/>
    <w:rsid w:val="7BBF4927"/>
    <w:rsid w:val="7BC4BE09"/>
    <w:rsid w:val="7BC8588D"/>
    <w:rsid w:val="7BCA6DBA"/>
    <w:rsid w:val="7BCFB03E"/>
    <w:rsid w:val="7BD3875B"/>
    <w:rsid w:val="7BD3E98C"/>
    <w:rsid w:val="7BE3F497"/>
    <w:rsid w:val="7BE70DBE"/>
    <w:rsid w:val="7BE903FF"/>
    <w:rsid w:val="7BF2E58D"/>
    <w:rsid w:val="7BF391EA"/>
    <w:rsid w:val="7C0DE496"/>
    <w:rsid w:val="7C0EAD4B"/>
    <w:rsid w:val="7C262393"/>
    <w:rsid w:val="7C269563"/>
    <w:rsid w:val="7C274357"/>
    <w:rsid w:val="7C320CE2"/>
    <w:rsid w:val="7C3554D0"/>
    <w:rsid w:val="7C37E0DC"/>
    <w:rsid w:val="7C382DB2"/>
    <w:rsid w:val="7C3C04A9"/>
    <w:rsid w:val="7C4FAE0C"/>
    <w:rsid w:val="7C50B4C3"/>
    <w:rsid w:val="7C50B647"/>
    <w:rsid w:val="7C562A30"/>
    <w:rsid w:val="7C5A2D13"/>
    <w:rsid w:val="7C5DD122"/>
    <w:rsid w:val="7C63BEAB"/>
    <w:rsid w:val="7C6C42F7"/>
    <w:rsid w:val="7C741BD6"/>
    <w:rsid w:val="7C834463"/>
    <w:rsid w:val="7C869D9D"/>
    <w:rsid w:val="7C893F11"/>
    <w:rsid w:val="7C897208"/>
    <w:rsid w:val="7C8D1223"/>
    <w:rsid w:val="7C8D6359"/>
    <w:rsid w:val="7C8D85AB"/>
    <w:rsid w:val="7C8E1936"/>
    <w:rsid w:val="7C8F1620"/>
    <w:rsid w:val="7C90A9C3"/>
    <w:rsid w:val="7CA45286"/>
    <w:rsid w:val="7CA84FF8"/>
    <w:rsid w:val="7CAF3BE7"/>
    <w:rsid w:val="7CBC92D9"/>
    <w:rsid w:val="7CBCDEFB"/>
    <w:rsid w:val="7CC236A3"/>
    <w:rsid w:val="7CCD2BF2"/>
    <w:rsid w:val="7CCD72D4"/>
    <w:rsid w:val="7CF3EB40"/>
    <w:rsid w:val="7CF65420"/>
    <w:rsid w:val="7CFE8606"/>
    <w:rsid w:val="7D144356"/>
    <w:rsid w:val="7D17A70B"/>
    <w:rsid w:val="7D1A5DC4"/>
    <w:rsid w:val="7D4878C5"/>
    <w:rsid w:val="7D4F5064"/>
    <w:rsid w:val="7D5409A3"/>
    <w:rsid w:val="7D5E8098"/>
    <w:rsid w:val="7D6A5AD4"/>
    <w:rsid w:val="7D6D46B3"/>
    <w:rsid w:val="7D6E6355"/>
    <w:rsid w:val="7D717A37"/>
    <w:rsid w:val="7D760C99"/>
    <w:rsid w:val="7D7B8A05"/>
    <w:rsid w:val="7D7C3BFE"/>
    <w:rsid w:val="7D80140C"/>
    <w:rsid w:val="7D8338D2"/>
    <w:rsid w:val="7D8BD4AF"/>
    <w:rsid w:val="7D90C327"/>
    <w:rsid w:val="7D976B43"/>
    <w:rsid w:val="7DA58B5F"/>
    <w:rsid w:val="7DB82BE3"/>
    <w:rsid w:val="7DB99889"/>
    <w:rsid w:val="7DCDE98C"/>
    <w:rsid w:val="7DD1C9A7"/>
    <w:rsid w:val="7DDA4F7A"/>
    <w:rsid w:val="7DDA76F7"/>
    <w:rsid w:val="7DE999A0"/>
    <w:rsid w:val="7DE9E6B9"/>
    <w:rsid w:val="7DF80F62"/>
    <w:rsid w:val="7DFAB6BF"/>
    <w:rsid w:val="7DFB90CF"/>
    <w:rsid w:val="7E0377DA"/>
    <w:rsid w:val="7E130D50"/>
    <w:rsid w:val="7E1317AD"/>
    <w:rsid w:val="7E1504B4"/>
    <w:rsid w:val="7E150A54"/>
    <w:rsid w:val="7E22271B"/>
    <w:rsid w:val="7E29D557"/>
    <w:rsid w:val="7E2B84DC"/>
    <w:rsid w:val="7E3761AB"/>
    <w:rsid w:val="7E3878C8"/>
    <w:rsid w:val="7E38AD4A"/>
    <w:rsid w:val="7E436412"/>
    <w:rsid w:val="7E4B3BE8"/>
    <w:rsid w:val="7E6E79B7"/>
    <w:rsid w:val="7E71AAFC"/>
    <w:rsid w:val="7E749DE5"/>
    <w:rsid w:val="7E752B16"/>
    <w:rsid w:val="7E75747D"/>
    <w:rsid w:val="7E7FAD81"/>
    <w:rsid w:val="7E85DAC9"/>
    <w:rsid w:val="7E92141A"/>
    <w:rsid w:val="7E9315A1"/>
    <w:rsid w:val="7E958B3F"/>
    <w:rsid w:val="7E9D4C47"/>
    <w:rsid w:val="7E9D5D76"/>
    <w:rsid w:val="7E9D794D"/>
    <w:rsid w:val="7EA7AF7E"/>
    <w:rsid w:val="7EA914EB"/>
    <w:rsid w:val="7EB0F301"/>
    <w:rsid w:val="7EE5491E"/>
    <w:rsid w:val="7EEEF983"/>
    <w:rsid w:val="7EF992C9"/>
    <w:rsid w:val="7EF9D646"/>
    <w:rsid w:val="7F0CE7A3"/>
    <w:rsid w:val="7F0D184A"/>
    <w:rsid w:val="7F0D4C2F"/>
    <w:rsid w:val="7F0F39BA"/>
    <w:rsid w:val="7F112343"/>
    <w:rsid w:val="7F1164C9"/>
    <w:rsid w:val="7F14F5B6"/>
    <w:rsid w:val="7F295E36"/>
    <w:rsid w:val="7F2B095B"/>
    <w:rsid w:val="7F48DA58"/>
    <w:rsid w:val="7F48EA1F"/>
    <w:rsid w:val="7F58EC0A"/>
    <w:rsid w:val="7F613D58"/>
    <w:rsid w:val="7F63E37C"/>
    <w:rsid w:val="7F87BE0D"/>
    <w:rsid w:val="7F89B892"/>
    <w:rsid w:val="7F89DA67"/>
    <w:rsid w:val="7F8CD95C"/>
    <w:rsid w:val="7F910769"/>
    <w:rsid w:val="7F9C7572"/>
    <w:rsid w:val="7F9CE7CD"/>
    <w:rsid w:val="7FA61788"/>
    <w:rsid w:val="7FAE7C12"/>
    <w:rsid w:val="7FB98729"/>
    <w:rsid w:val="7FBA4946"/>
    <w:rsid w:val="7FD39537"/>
    <w:rsid w:val="7FDBBD5D"/>
    <w:rsid w:val="7FDEAC4F"/>
    <w:rsid w:val="7FE25AE1"/>
    <w:rsid w:val="7FE6344D"/>
    <w:rsid w:val="7FEB9798"/>
    <w:rsid w:val="7FF1AFD6"/>
    <w:rsid w:val="7FF2D139"/>
    <w:rsid w:val="7FFDD58A"/>
    <w:rsid w:val="7FFE78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C8CD0"/>
  <w15:docId w15:val="{11315210-63FF-4319-8EFB-AD9FC2CD390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9E"/>
    <w:pPr>
      <w:spacing w:after="211" w:line="268" w:lineRule="auto"/>
      <w:ind w:left="10" w:hanging="10"/>
    </w:pPr>
    <w:rPr>
      <w:rFonts w:ascii="Palatino Linotype" w:eastAsia="Palatino Linotype" w:hAnsi="Palatino Linotype" w:cs="Palatino Linotype"/>
      <w:color w:val="000000"/>
      <w:sz w:val="24"/>
    </w:rPr>
  </w:style>
  <w:style w:type="paragraph" w:styleId="Heading1">
    <w:name w:val="heading 1"/>
    <w:next w:val="Normal"/>
    <w:link w:val="Heading1Char"/>
    <w:uiPriority w:val="9"/>
    <w:qFormat/>
    <w:rsid w:val="0028199D"/>
    <w:pPr>
      <w:keepNext/>
      <w:keepLines/>
      <w:spacing w:before="360" w:after="240" w:line="240" w:lineRule="auto"/>
      <w:ind w:hanging="14"/>
      <w:outlineLvl w:val="0"/>
    </w:pPr>
    <w:rPr>
      <w:rFonts w:ascii="Palatino Linotype" w:eastAsia="Palatino Linotype" w:hAnsi="Palatino Linotype" w:cs="Palatino Linotype"/>
      <w:b/>
      <w:color w:val="000000"/>
      <w:sz w:val="24"/>
      <w:u w:val="single" w:color="000000"/>
    </w:rPr>
  </w:style>
  <w:style w:type="paragraph" w:styleId="Heading2">
    <w:name w:val="heading 2"/>
    <w:next w:val="Normal"/>
    <w:link w:val="Heading2Char"/>
    <w:uiPriority w:val="9"/>
    <w:unhideWhenUsed/>
    <w:qFormat/>
    <w:rsid w:val="0028199D"/>
    <w:pPr>
      <w:keepNext/>
      <w:keepLines/>
      <w:spacing w:before="360" w:after="223" w:line="240" w:lineRule="auto"/>
      <w:outlineLvl w:val="1"/>
    </w:pPr>
    <w:rPr>
      <w:rFonts w:ascii="Palatino Linotype" w:eastAsia="Palatino Linotype" w:hAnsi="Palatino Linotype" w:cs="Palatino Linotype"/>
      <w:i/>
      <w:color w:val="000000"/>
      <w:sz w:val="24"/>
      <w:u w:color="000000"/>
    </w:rPr>
  </w:style>
  <w:style w:type="paragraph" w:styleId="Heading3">
    <w:name w:val="heading 3"/>
    <w:basedOn w:val="Normal"/>
    <w:next w:val="Normal"/>
    <w:link w:val="Heading3Char"/>
    <w:uiPriority w:val="9"/>
    <w:unhideWhenUsed/>
    <w:qFormat/>
    <w:rsid w:val="00D41BB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8199D"/>
    <w:rPr>
      <w:rFonts w:ascii="Palatino Linotype" w:eastAsia="Palatino Linotype" w:hAnsi="Palatino Linotype" w:cs="Palatino Linotype"/>
      <w:i/>
      <w:color w:val="000000"/>
      <w:sz w:val="24"/>
      <w:u w:color="000000"/>
    </w:rPr>
  </w:style>
  <w:style w:type="character" w:customStyle="1" w:styleId="Heading1Char">
    <w:name w:val="Heading 1 Char"/>
    <w:link w:val="Heading1"/>
    <w:uiPriority w:val="9"/>
    <w:rsid w:val="0028199D"/>
    <w:rPr>
      <w:rFonts w:ascii="Palatino Linotype" w:eastAsia="Palatino Linotype" w:hAnsi="Palatino Linotype" w:cs="Palatino Linotype"/>
      <w:b/>
      <w:color w:val="000000"/>
      <w:sz w:val="24"/>
      <w:u w:val="single" w:color="000000"/>
    </w:rPr>
  </w:style>
  <w:style w:type="paragraph" w:customStyle="1" w:styleId="footnotedescription">
    <w:name w:val="footnote description"/>
    <w:next w:val="Normal"/>
    <w:link w:val="footnotedescriptionChar"/>
    <w:hidden/>
    <w:pPr>
      <w:spacing w:after="85"/>
    </w:pPr>
    <w:rPr>
      <w:rFonts w:ascii="Palatino Linotype" w:eastAsia="Palatino Linotype" w:hAnsi="Palatino Linotype" w:cs="Palatino Linotype"/>
      <w:color w:val="000000"/>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Mention">
    <w:name w:val="Mention"/>
    <w:basedOn w:val="DefaultParagraphFont"/>
    <w:uiPriority w:val="99"/>
    <w:unhideWhenUsed/>
    <w:rsid w:val="00175EFB"/>
    <w:rPr>
      <w:color w:val="2B579A"/>
      <w:shd w:val="clear" w:color="auto" w:fill="E6E6E6"/>
    </w:rPr>
  </w:style>
  <w:style w:type="paragraph" w:customStyle="1" w:styleId="paragraph">
    <w:name w:val="paragraph"/>
    <w:basedOn w:val="Normal"/>
    <w:rsid w:val="0033749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37493"/>
  </w:style>
  <w:style w:type="character" w:customStyle="1" w:styleId="tabchar">
    <w:name w:val="tabchar"/>
    <w:basedOn w:val="DefaultParagraphFont"/>
    <w:rsid w:val="00337493"/>
  </w:style>
  <w:style w:type="character" w:customStyle="1" w:styleId="eop">
    <w:name w:val="eop"/>
    <w:basedOn w:val="DefaultParagraphFont"/>
    <w:rsid w:val="00337493"/>
  </w:style>
  <w:style w:type="paragraph" w:styleId="Footer">
    <w:name w:val="footer"/>
    <w:basedOn w:val="Normal"/>
    <w:link w:val="FooterChar"/>
    <w:uiPriority w:val="99"/>
    <w:unhideWhenUsed/>
    <w:rsid w:val="006E1496"/>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E1496"/>
    <w:rPr>
      <w:rFonts w:cs="Times New Roman"/>
    </w:rPr>
  </w:style>
  <w:style w:type="paragraph" w:styleId="FootnoteText">
    <w:name w:val="footnote text"/>
    <w:basedOn w:val="Normal"/>
    <w:link w:val="FootnoteTextChar"/>
    <w:uiPriority w:val="99"/>
    <w:semiHidden/>
    <w:unhideWhenUsed/>
    <w:rsid w:val="006E1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496"/>
    <w:rPr>
      <w:rFonts w:ascii="Palatino Linotype" w:eastAsia="Palatino Linotype" w:hAnsi="Palatino Linotype" w:cs="Palatino Linotype"/>
      <w:color w:val="000000"/>
      <w:sz w:val="20"/>
      <w:szCs w:val="20"/>
    </w:rPr>
  </w:style>
  <w:style w:type="character" w:styleId="FootnoteReference">
    <w:name w:val="footnote reference"/>
    <w:basedOn w:val="DefaultParagraphFont"/>
    <w:uiPriority w:val="99"/>
    <w:semiHidden/>
    <w:unhideWhenUsed/>
    <w:rsid w:val="009D71A3"/>
    <w:rPr>
      <w:rFonts w:ascii="Palatino Linotype" w:hAnsi="Palatino Linotype"/>
      <w:sz w:val="24"/>
      <w:vertAlign w:val="superscript"/>
    </w:rPr>
  </w:style>
  <w:style w:type="character" w:styleId="Hyperlink">
    <w:name w:val="Hyperlink"/>
    <w:basedOn w:val="DefaultParagraphFont"/>
    <w:uiPriority w:val="99"/>
    <w:unhideWhenUsed/>
    <w:rsid w:val="00384D24"/>
    <w:rPr>
      <w:color w:val="0563C1" w:themeColor="hyperlink"/>
      <w:u w:val="single"/>
    </w:rPr>
  </w:style>
  <w:style w:type="character" w:styleId="UnresolvedMention">
    <w:name w:val="Unresolved Mention"/>
    <w:basedOn w:val="DefaultParagraphFont"/>
    <w:uiPriority w:val="99"/>
    <w:unhideWhenUsed/>
    <w:rsid w:val="00384D24"/>
    <w:rPr>
      <w:color w:val="605E5C"/>
      <w:shd w:val="clear" w:color="auto" w:fill="E1DFDD"/>
    </w:rPr>
  </w:style>
  <w:style w:type="paragraph" w:styleId="ListParagraph">
    <w:name w:val="List Paragraph"/>
    <w:basedOn w:val="Normal"/>
    <w:uiPriority w:val="34"/>
    <w:qFormat/>
    <w:rsid w:val="00B513B3"/>
    <w:pPr>
      <w:ind w:left="720"/>
      <w:contextualSpacing/>
    </w:pPr>
  </w:style>
  <w:style w:type="character" w:styleId="CommentReference">
    <w:name w:val="annotation reference"/>
    <w:basedOn w:val="DefaultParagraphFont"/>
    <w:uiPriority w:val="99"/>
    <w:semiHidden/>
    <w:unhideWhenUsed/>
    <w:rsid w:val="00B513B3"/>
    <w:rPr>
      <w:sz w:val="16"/>
      <w:szCs w:val="16"/>
    </w:rPr>
  </w:style>
  <w:style w:type="paragraph" w:styleId="CommentText">
    <w:name w:val="annotation text"/>
    <w:basedOn w:val="Normal"/>
    <w:link w:val="CommentTextChar"/>
    <w:uiPriority w:val="99"/>
    <w:unhideWhenUsed/>
    <w:rsid w:val="00B513B3"/>
    <w:pPr>
      <w:spacing w:after="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B513B3"/>
    <w:rPr>
      <w:rFonts w:eastAsiaTheme="minorHAnsi"/>
      <w:sz w:val="20"/>
      <w:szCs w:val="20"/>
    </w:rPr>
  </w:style>
  <w:style w:type="character" w:styleId="FollowedHyperlink">
    <w:name w:val="FollowedHyperlink"/>
    <w:basedOn w:val="DefaultParagraphFont"/>
    <w:uiPriority w:val="99"/>
    <w:semiHidden/>
    <w:unhideWhenUsed/>
    <w:rsid w:val="0078004E"/>
    <w:rPr>
      <w:color w:val="954F72" w:themeColor="followedHyperlink"/>
      <w:u w:val="single"/>
    </w:rPr>
  </w:style>
  <w:style w:type="character" w:customStyle="1" w:styleId="cite">
    <w:name w:val="cite"/>
    <w:basedOn w:val="DefaultParagraphFont"/>
    <w:rsid w:val="008845CA"/>
  </w:style>
  <w:style w:type="paragraph" w:styleId="CommentSubject">
    <w:name w:val="annotation subject"/>
    <w:basedOn w:val="CommentText"/>
    <w:next w:val="CommentText"/>
    <w:link w:val="CommentSubjectChar"/>
    <w:uiPriority w:val="99"/>
    <w:semiHidden/>
    <w:unhideWhenUsed/>
    <w:rsid w:val="00C031B3"/>
    <w:pPr>
      <w:spacing w:after="211"/>
      <w:ind w:left="10" w:hanging="10"/>
    </w:pPr>
    <w:rPr>
      <w:rFonts w:ascii="Palatino Linotype" w:eastAsia="Palatino Linotype" w:hAnsi="Palatino Linotype" w:cs="Palatino Linotype"/>
      <w:b/>
      <w:bCs/>
      <w:color w:val="000000"/>
    </w:rPr>
  </w:style>
  <w:style w:type="character" w:customStyle="1" w:styleId="CommentSubjectChar">
    <w:name w:val="Comment Subject Char"/>
    <w:basedOn w:val="CommentTextChar"/>
    <w:link w:val="CommentSubject"/>
    <w:uiPriority w:val="99"/>
    <w:semiHidden/>
    <w:rsid w:val="00C031B3"/>
    <w:rPr>
      <w:rFonts w:ascii="Palatino Linotype" w:eastAsia="Palatino Linotype" w:hAnsi="Palatino Linotype" w:cs="Palatino Linotype"/>
      <w:b/>
      <w:bCs/>
      <w:color w:val="000000"/>
      <w:sz w:val="20"/>
      <w:szCs w:val="20"/>
    </w:rPr>
  </w:style>
  <w:style w:type="table" w:styleId="TableGrid">
    <w:name w:val="Table Grid"/>
    <w:basedOn w:val="TableNormal"/>
    <w:uiPriority w:val="59"/>
    <w:rsid w:val="000130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5">
    <w:name w:val="Grid Table 4 Accent 5"/>
    <w:basedOn w:val="TableNormal"/>
    <w:uiPriority w:val="49"/>
    <w:rsid w:val="00D41BBE"/>
    <w:pPr>
      <w:spacing w:after="0" w:line="240" w:lineRule="auto"/>
    </w:pPr>
    <w:rPr>
      <w:rFonts w:eastAsiaTheme="minorHAns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D41BBE"/>
    <w:pPr>
      <w:spacing w:after="0" w:line="240" w:lineRule="auto"/>
    </w:pPr>
    <w:rPr>
      <w:rFonts w:eastAsia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sonormal0">
    <w:name w:val="msonormal"/>
    <w:basedOn w:val="Normal"/>
    <w:rsid w:val="00D41BB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Heading3Char">
    <w:name w:val="Heading 3 Char"/>
    <w:basedOn w:val="DefaultParagraphFont"/>
    <w:link w:val="Heading3"/>
    <w:uiPriority w:val="9"/>
    <w:rsid w:val="00D41BB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CD6E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E03"/>
    <w:rPr>
      <w:rFonts w:ascii="Palatino Linotype" w:eastAsia="Palatino Linotype" w:hAnsi="Palatino Linotype" w:cs="Palatino Linotype"/>
      <w:color w:val="000000"/>
      <w:sz w:val="24"/>
    </w:rPr>
  </w:style>
  <w:style w:type="table" w:customStyle="1" w:styleId="TableGrid1">
    <w:name w:val="Table Grid1"/>
    <w:rsid w:val="00C565FC"/>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F6756"/>
    <w:pPr>
      <w:spacing w:after="0" w:line="240" w:lineRule="auto"/>
    </w:pPr>
    <w:rPr>
      <w:rFonts w:ascii="Palatino Linotype" w:eastAsia="Palatino Linotype" w:hAnsi="Palatino Linotype" w:cs="Palatino Linotype"/>
      <w:color w:val="000000"/>
      <w:sz w:val="24"/>
    </w:rPr>
  </w:style>
  <w:style w:type="paragraph" w:styleId="EndnoteText">
    <w:name w:val="endnote text"/>
    <w:basedOn w:val="Normal"/>
    <w:link w:val="EndnoteTextChar"/>
    <w:uiPriority w:val="99"/>
    <w:semiHidden/>
    <w:unhideWhenUsed/>
    <w:rsid w:val="008066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658"/>
    <w:rPr>
      <w:rFonts w:ascii="Palatino Linotype" w:eastAsia="Palatino Linotype" w:hAnsi="Palatino Linotype" w:cs="Palatino Linotype"/>
      <w:color w:val="000000"/>
      <w:sz w:val="20"/>
      <w:szCs w:val="20"/>
    </w:rPr>
  </w:style>
  <w:style w:type="character" w:styleId="EndnoteReference">
    <w:name w:val="endnote reference"/>
    <w:basedOn w:val="DefaultParagraphFont"/>
    <w:uiPriority w:val="99"/>
    <w:semiHidden/>
    <w:unhideWhenUsed/>
    <w:rsid w:val="00806658"/>
    <w:rPr>
      <w:vertAlign w:val="superscript"/>
    </w:rPr>
  </w:style>
  <w:style w:type="paragraph" w:styleId="HTMLPreformatted">
    <w:name w:val="HTML Preformatted"/>
    <w:basedOn w:val="Normal"/>
    <w:link w:val="HTMLPreformattedChar"/>
    <w:rsid w:val="00D9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D94D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22482">
      <w:bodyDiv w:val="1"/>
      <w:marLeft w:val="0"/>
      <w:marRight w:val="0"/>
      <w:marTop w:val="0"/>
      <w:marBottom w:val="0"/>
      <w:divBdr>
        <w:top w:val="none" w:sz="0" w:space="0" w:color="auto"/>
        <w:left w:val="none" w:sz="0" w:space="0" w:color="auto"/>
        <w:bottom w:val="none" w:sz="0" w:space="0" w:color="auto"/>
        <w:right w:val="none" w:sz="0" w:space="0" w:color="auto"/>
      </w:divBdr>
      <w:divsChild>
        <w:div w:id="390230316">
          <w:marLeft w:val="0"/>
          <w:marRight w:val="0"/>
          <w:marTop w:val="0"/>
          <w:marBottom w:val="0"/>
          <w:divBdr>
            <w:top w:val="none" w:sz="0" w:space="0" w:color="auto"/>
            <w:left w:val="none" w:sz="0" w:space="0" w:color="auto"/>
            <w:bottom w:val="none" w:sz="0" w:space="0" w:color="auto"/>
            <w:right w:val="none" w:sz="0" w:space="0" w:color="auto"/>
          </w:divBdr>
        </w:div>
        <w:div w:id="400179252">
          <w:marLeft w:val="0"/>
          <w:marRight w:val="0"/>
          <w:marTop w:val="0"/>
          <w:marBottom w:val="0"/>
          <w:divBdr>
            <w:top w:val="none" w:sz="0" w:space="0" w:color="auto"/>
            <w:left w:val="none" w:sz="0" w:space="0" w:color="auto"/>
            <w:bottom w:val="none" w:sz="0" w:space="0" w:color="auto"/>
            <w:right w:val="none" w:sz="0" w:space="0" w:color="auto"/>
          </w:divBdr>
        </w:div>
        <w:div w:id="626855565">
          <w:marLeft w:val="0"/>
          <w:marRight w:val="0"/>
          <w:marTop w:val="0"/>
          <w:marBottom w:val="0"/>
          <w:divBdr>
            <w:top w:val="none" w:sz="0" w:space="0" w:color="auto"/>
            <w:left w:val="none" w:sz="0" w:space="0" w:color="auto"/>
            <w:bottom w:val="none" w:sz="0" w:space="0" w:color="auto"/>
            <w:right w:val="none" w:sz="0" w:space="0" w:color="auto"/>
          </w:divBdr>
        </w:div>
        <w:div w:id="1069040671">
          <w:marLeft w:val="0"/>
          <w:marRight w:val="0"/>
          <w:marTop w:val="0"/>
          <w:marBottom w:val="0"/>
          <w:divBdr>
            <w:top w:val="none" w:sz="0" w:space="0" w:color="auto"/>
            <w:left w:val="none" w:sz="0" w:space="0" w:color="auto"/>
            <w:bottom w:val="none" w:sz="0" w:space="0" w:color="auto"/>
            <w:right w:val="none" w:sz="0" w:space="0" w:color="auto"/>
          </w:divBdr>
        </w:div>
        <w:div w:id="1093474688">
          <w:marLeft w:val="0"/>
          <w:marRight w:val="0"/>
          <w:marTop w:val="0"/>
          <w:marBottom w:val="0"/>
          <w:divBdr>
            <w:top w:val="none" w:sz="0" w:space="0" w:color="auto"/>
            <w:left w:val="none" w:sz="0" w:space="0" w:color="auto"/>
            <w:bottom w:val="none" w:sz="0" w:space="0" w:color="auto"/>
            <w:right w:val="none" w:sz="0" w:space="0" w:color="auto"/>
          </w:divBdr>
        </w:div>
        <w:div w:id="1102458640">
          <w:marLeft w:val="0"/>
          <w:marRight w:val="0"/>
          <w:marTop w:val="0"/>
          <w:marBottom w:val="0"/>
          <w:divBdr>
            <w:top w:val="none" w:sz="0" w:space="0" w:color="auto"/>
            <w:left w:val="none" w:sz="0" w:space="0" w:color="auto"/>
            <w:bottom w:val="none" w:sz="0" w:space="0" w:color="auto"/>
            <w:right w:val="none" w:sz="0" w:space="0" w:color="auto"/>
          </w:divBdr>
        </w:div>
        <w:div w:id="1171603404">
          <w:marLeft w:val="0"/>
          <w:marRight w:val="0"/>
          <w:marTop w:val="0"/>
          <w:marBottom w:val="0"/>
          <w:divBdr>
            <w:top w:val="none" w:sz="0" w:space="0" w:color="auto"/>
            <w:left w:val="none" w:sz="0" w:space="0" w:color="auto"/>
            <w:bottom w:val="none" w:sz="0" w:space="0" w:color="auto"/>
            <w:right w:val="none" w:sz="0" w:space="0" w:color="auto"/>
          </w:divBdr>
        </w:div>
        <w:div w:id="1341349315">
          <w:marLeft w:val="0"/>
          <w:marRight w:val="0"/>
          <w:marTop w:val="0"/>
          <w:marBottom w:val="0"/>
          <w:divBdr>
            <w:top w:val="none" w:sz="0" w:space="0" w:color="auto"/>
            <w:left w:val="none" w:sz="0" w:space="0" w:color="auto"/>
            <w:bottom w:val="none" w:sz="0" w:space="0" w:color="auto"/>
            <w:right w:val="none" w:sz="0" w:space="0" w:color="auto"/>
          </w:divBdr>
        </w:div>
        <w:div w:id="1356034900">
          <w:marLeft w:val="0"/>
          <w:marRight w:val="0"/>
          <w:marTop w:val="0"/>
          <w:marBottom w:val="0"/>
          <w:divBdr>
            <w:top w:val="none" w:sz="0" w:space="0" w:color="auto"/>
            <w:left w:val="none" w:sz="0" w:space="0" w:color="auto"/>
            <w:bottom w:val="none" w:sz="0" w:space="0" w:color="auto"/>
            <w:right w:val="none" w:sz="0" w:space="0" w:color="auto"/>
          </w:divBdr>
        </w:div>
        <w:div w:id="1362244354">
          <w:marLeft w:val="0"/>
          <w:marRight w:val="0"/>
          <w:marTop w:val="0"/>
          <w:marBottom w:val="0"/>
          <w:divBdr>
            <w:top w:val="none" w:sz="0" w:space="0" w:color="auto"/>
            <w:left w:val="none" w:sz="0" w:space="0" w:color="auto"/>
            <w:bottom w:val="none" w:sz="0" w:space="0" w:color="auto"/>
            <w:right w:val="none" w:sz="0" w:space="0" w:color="auto"/>
          </w:divBdr>
        </w:div>
        <w:div w:id="1462385465">
          <w:marLeft w:val="0"/>
          <w:marRight w:val="0"/>
          <w:marTop w:val="0"/>
          <w:marBottom w:val="0"/>
          <w:divBdr>
            <w:top w:val="none" w:sz="0" w:space="0" w:color="auto"/>
            <w:left w:val="none" w:sz="0" w:space="0" w:color="auto"/>
            <w:bottom w:val="none" w:sz="0" w:space="0" w:color="auto"/>
            <w:right w:val="none" w:sz="0" w:space="0" w:color="auto"/>
          </w:divBdr>
        </w:div>
        <w:div w:id="2096515443">
          <w:marLeft w:val="0"/>
          <w:marRight w:val="0"/>
          <w:marTop w:val="0"/>
          <w:marBottom w:val="0"/>
          <w:divBdr>
            <w:top w:val="none" w:sz="0" w:space="0" w:color="auto"/>
            <w:left w:val="none" w:sz="0" w:space="0" w:color="auto"/>
            <w:bottom w:val="none" w:sz="0" w:space="0" w:color="auto"/>
            <w:right w:val="none" w:sz="0" w:space="0" w:color="auto"/>
          </w:divBdr>
        </w:div>
      </w:divsChild>
    </w:div>
    <w:div w:id="589390882">
      <w:bodyDiv w:val="1"/>
      <w:marLeft w:val="0"/>
      <w:marRight w:val="0"/>
      <w:marTop w:val="0"/>
      <w:marBottom w:val="0"/>
      <w:divBdr>
        <w:top w:val="none" w:sz="0" w:space="0" w:color="auto"/>
        <w:left w:val="none" w:sz="0" w:space="0" w:color="auto"/>
        <w:bottom w:val="none" w:sz="0" w:space="0" w:color="auto"/>
        <w:right w:val="none" w:sz="0" w:space="0" w:color="auto"/>
      </w:divBdr>
      <w:divsChild>
        <w:div w:id="210771678">
          <w:marLeft w:val="0"/>
          <w:marRight w:val="0"/>
          <w:marTop w:val="0"/>
          <w:marBottom w:val="0"/>
          <w:divBdr>
            <w:top w:val="none" w:sz="0" w:space="0" w:color="auto"/>
            <w:left w:val="none" w:sz="0" w:space="0" w:color="auto"/>
            <w:bottom w:val="none" w:sz="0" w:space="0" w:color="auto"/>
            <w:right w:val="none" w:sz="0" w:space="0" w:color="auto"/>
          </w:divBdr>
          <w:divsChild>
            <w:div w:id="294412318">
              <w:marLeft w:val="0"/>
              <w:marRight w:val="0"/>
              <w:marTop w:val="0"/>
              <w:marBottom w:val="0"/>
              <w:divBdr>
                <w:top w:val="none" w:sz="0" w:space="0" w:color="auto"/>
                <w:left w:val="none" w:sz="0" w:space="0" w:color="auto"/>
                <w:bottom w:val="none" w:sz="0" w:space="0" w:color="auto"/>
                <w:right w:val="none" w:sz="0" w:space="0" w:color="auto"/>
              </w:divBdr>
            </w:div>
          </w:divsChild>
        </w:div>
        <w:div w:id="212734659">
          <w:marLeft w:val="0"/>
          <w:marRight w:val="0"/>
          <w:marTop w:val="0"/>
          <w:marBottom w:val="0"/>
          <w:divBdr>
            <w:top w:val="none" w:sz="0" w:space="0" w:color="auto"/>
            <w:left w:val="none" w:sz="0" w:space="0" w:color="auto"/>
            <w:bottom w:val="none" w:sz="0" w:space="0" w:color="auto"/>
            <w:right w:val="none" w:sz="0" w:space="0" w:color="auto"/>
          </w:divBdr>
          <w:divsChild>
            <w:div w:id="1164592990">
              <w:marLeft w:val="0"/>
              <w:marRight w:val="0"/>
              <w:marTop w:val="0"/>
              <w:marBottom w:val="0"/>
              <w:divBdr>
                <w:top w:val="none" w:sz="0" w:space="0" w:color="auto"/>
                <w:left w:val="none" w:sz="0" w:space="0" w:color="auto"/>
                <w:bottom w:val="none" w:sz="0" w:space="0" w:color="auto"/>
                <w:right w:val="none" w:sz="0" w:space="0" w:color="auto"/>
              </w:divBdr>
            </w:div>
          </w:divsChild>
        </w:div>
        <w:div w:id="305866670">
          <w:marLeft w:val="0"/>
          <w:marRight w:val="0"/>
          <w:marTop w:val="0"/>
          <w:marBottom w:val="0"/>
          <w:divBdr>
            <w:top w:val="none" w:sz="0" w:space="0" w:color="auto"/>
            <w:left w:val="none" w:sz="0" w:space="0" w:color="auto"/>
            <w:bottom w:val="none" w:sz="0" w:space="0" w:color="auto"/>
            <w:right w:val="none" w:sz="0" w:space="0" w:color="auto"/>
          </w:divBdr>
          <w:divsChild>
            <w:div w:id="1280263960">
              <w:marLeft w:val="0"/>
              <w:marRight w:val="0"/>
              <w:marTop w:val="0"/>
              <w:marBottom w:val="0"/>
              <w:divBdr>
                <w:top w:val="none" w:sz="0" w:space="0" w:color="auto"/>
                <w:left w:val="none" w:sz="0" w:space="0" w:color="auto"/>
                <w:bottom w:val="none" w:sz="0" w:space="0" w:color="auto"/>
                <w:right w:val="none" w:sz="0" w:space="0" w:color="auto"/>
              </w:divBdr>
            </w:div>
          </w:divsChild>
        </w:div>
        <w:div w:id="634022209">
          <w:marLeft w:val="0"/>
          <w:marRight w:val="0"/>
          <w:marTop w:val="0"/>
          <w:marBottom w:val="0"/>
          <w:divBdr>
            <w:top w:val="none" w:sz="0" w:space="0" w:color="auto"/>
            <w:left w:val="none" w:sz="0" w:space="0" w:color="auto"/>
            <w:bottom w:val="none" w:sz="0" w:space="0" w:color="auto"/>
            <w:right w:val="none" w:sz="0" w:space="0" w:color="auto"/>
          </w:divBdr>
          <w:divsChild>
            <w:div w:id="1176964585">
              <w:marLeft w:val="0"/>
              <w:marRight w:val="0"/>
              <w:marTop w:val="0"/>
              <w:marBottom w:val="0"/>
              <w:divBdr>
                <w:top w:val="none" w:sz="0" w:space="0" w:color="auto"/>
                <w:left w:val="none" w:sz="0" w:space="0" w:color="auto"/>
                <w:bottom w:val="none" w:sz="0" w:space="0" w:color="auto"/>
                <w:right w:val="none" w:sz="0" w:space="0" w:color="auto"/>
              </w:divBdr>
            </w:div>
          </w:divsChild>
        </w:div>
        <w:div w:id="966164067">
          <w:marLeft w:val="0"/>
          <w:marRight w:val="0"/>
          <w:marTop w:val="0"/>
          <w:marBottom w:val="0"/>
          <w:divBdr>
            <w:top w:val="none" w:sz="0" w:space="0" w:color="auto"/>
            <w:left w:val="none" w:sz="0" w:space="0" w:color="auto"/>
            <w:bottom w:val="none" w:sz="0" w:space="0" w:color="auto"/>
            <w:right w:val="none" w:sz="0" w:space="0" w:color="auto"/>
          </w:divBdr>
          <w:divsChild>
            <w:div w:id="143816494">
              <w:marLeft w:val="0"/>
              <w:marRight w:val="0"/>
              <w:marTop w:val="0"/>
              <w:marBottom w:val="0"/>
              <w:divBdr>
                <w:top w:val="none" w:sz="0" w:space="0" w:color="auto"/>
                <w:left w:val="none" w:sz="0" w:space="0" w:color="auto"/>
                <w:bottom w:val="none" w:sz="0" w:space="0" w:color="auto"/>
                <w:right w:val="none" w:sz="0" w:space="0" w:color="auto"/>
              </w:divBdr>
            </w:div>
          </w:divsChild>
        </w:div>
        <w:div w:id="1042829976">
          <w:marLeft w:val="0"/>
          <w:marRight w:val="0"/>
          <w:marTop w:val="0"/>
          <w:marBottom w:val="0"/>
          <w:divBdr>
            <w:top w:val="none" w:sz="0" w:space="0" w:color="auto"/>
            <w:left w:val="none" w:sz="0" w:space="0" w:color="auto"/>
            <w:bottom w:val="none" w:sz="0" w:space="0" w:color="auto"/>
            <w:right w:val="none" w:sz="0" w:space="0" w:color="auto"/>
          </w:divBdr>
          <w:divsChild>
            <w:div w:id="33114729">
              <w:marLeft w:val="0"/>
              <w:marRight w:val="0"/>
              <w:marTop w:val="0"/>
              <w:marBottom w:val="0"/>
              <w:divBdr>
                <w:top w:val="none" w:sz="0" w:space="0" w:color="auto"/>
                <w:left w:val="none" w:sz="0" w:space="0" w:color="auto"/>
                <w:bottom w:val="none" w:sz="0" w:space="0" w:color="auto"/>
                <w:right w:val="none" w:sz="0" w:space="0" w:color="auto"/>
              </w:divBdr>
            </w:div>
          </w:divsChild>
        </w:div>
        <w:div w:id="1283533644">
          <w:marLeft w:val="0"/>
          <w:marRight w:val="0"/>
          <w:marTop w:val="0"/>
          <w:marBottom w:val="0"/>
          <w:divBdr>
            <w:top w:val="none" w:sz="0" w:space="0" w:color="auto"/>
            <w:left w:val="none" w:sz="0" w:space="0" w:color="auto"/>
            <w:bottom w:val="none" w:sz="0" w:space="0" w:color="auto"/>
            <w:right w:val="none" w:sz="0" w:space="0" w:color="auto"/>
          </w:divBdr>
          <w:divsChild>
            <w:div w:id="1102266241">
              <w:marLeft w:val="0"/>
              <w:marRight w:val="0"/>
              <w:marTop w:val="0"/>
              <w:marBottom w:val="0"/>
              <w:divBdr>
                <w:top w:val="none" w:sz="0" w:space="0" w:color="auto"/>
                <w:left w:val="none" w:sz="0" w:space="0" w:color="auto"/>
                <w:bottom w:val="none" w:sz="0" w:space="0" w:color="auto"/>
                <w:right w:val="none" w:sz="0" w:space="0" w:color="auto"/>
              </w:divBdr>
            </w:div>
          </w:divsChild>
        </w:div>
        <w:div w:id="1576010693">
          <w:marLeft w:val="0"/>
          <w:marRight w:val="0"/>
          <w:marTop w:val="0"/>
          <w:marBottom w:val="0"/>
          <w:divBdr>
            <w:top w:val="none" w:sz="0" w:space="0" w:color="auto"/>
            <w:left w:val="none" w:sz="0" w:space="0" w:color="auto"/>
            <w:bottom w:val="none" w:sz="0" w:space="0" w:color="auto"/>
            <w:right w:val="none" w:sz="0" w:space="0" w:color="auto"/>
          </w:divBdr>
          <w:divsChild>
            <w:div w:id="10764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09955">
      <w:bodyDiv w:val="1"/>
      <w:marLeft w:val="0"/>
      <w:marRight w:val="0"/>
      <w:marTop w:val="0"/>
      <w:marBottom w:val="0"/>
      <w:divBdr>
        <w:top w:val="none" w:sz="0" w:space="0" w:color="auto"/>
        <w:left w:val="none" w:sz="0" w:space="0" w:color="auto"/>
        <w:bottom w:val="none" w:sz="0" w:space="0" w:color="auto"/>
        <w:right w:val="none" w:sz="0" w:space="0" w:color="auto"/>
      </w:divBdr>
      <w:divsChild>
        <w:div w:id="702941679">
          <w:marLeft w:val="0"/>
          <w:marRight w:val="0"/>
          <w:marTop w:val="0"/>
          <w:marBottom w:val="0"/>
          <w:divBdr>
            <w:top w:val="none" w:sz="0" w:space="0" w:color="auto"/>
            <w:left w:val="none" w:sz="0" w:space="0" w:color="auto"/>
            <w:bottom w:val="none" w:sz="0" w:space="0" w:color="auto"/>
            <w:right w:val="none" w:sz="0" w:space="0" w:color="auto"/>
          </w:divBdr>
        </w:div>
      </w:divsChild>
    </w:div>
    <w:div w:id="704017257">
      <w:marLeft w:val="0"/>
      <w:marRight w:val="0"/>
      <w:marTop w:val="0"/>
      <w:marBottom w:val="0"/>
      <w:divBdr>
        <w:top w:val="none" w:sz="0" w:space="0" w:color="auto"/>
        <w:left w:val="none" w:sz="0" w:space="0" w:color="auto"/>
        <w:bottom w:val="none" w:sz="0" w:space="0" w:color="auto"/>
        <w:right w:val="none" w:sz="0" w:space="0" w:color="auto"/>
      </w:divBdr>
    </w:div>
    <w:div w:id="888953948">
      <w:bodyDiv w:val="1"/>
      <w:marLeft w:val="0"/>
      <w:marRight w:val="0"/>
      <w:marTop w:val="0"/>
      <w:marBottom w:val="0"/>
      <w:divBdr>
        <w:top w:val="none" w:sz="0" w:space="0" w:color="auto"/>
        <w:left w:val="none" w:sz="0" w:space="0" w:color="auto"/>
        <w:bottom w:val="none" w:sz="0" w:space="0" w:color="auto"/>
        <w:right w:val="none" w:sz="0" w:space="0" w:color="auto"/>
      </w:divBdr>
    </w:div>
    <w:div w:id="920673609">
      <w:bodyDiv w:val="1"/>
      <w:marLeft w:val="0"/>
      <w:marRight w:val="0"/>
      <w:marTop w:val="0"/>
      <w:marBottom w:val="0"/>
      <w:divBdr>
        <w:top w:val="none" w:sz="0" w:space="0" w:color="auto"/>
        <w:left w:val="none" w:sz="0" w:space="0" w:color="auto"/>
        <w:bottom w:val="none" w:sz="0" w:space="0" w:color="auto"/>
        <w:right w:val="none" w:sz="0" w:space="0" w:color="auto"/>
      </w:divBdr>
    </w:div>
    <w:div w:id="929394048">
      <w:marLeft w:val="0"/>
      <w:marRight w:val="0"/>
      <w:marTop w:val="0"/>
      <w:marBottom w:val="0"/>
      <w:divBdr>
        <w:top w:val="none" w:sz="0" w:space="0" w:color="auto"/>
        <w:left w:val="none" w:sz="0" w:space="0" w:color="auto"/>
        <w:bottom w:val="none" w:sz="0" w:space="0" w:color="auto"/>
        <w:right w:val="none" w:sz="0" w:space="0" w:color="auto"/>
      </w:divBdr>
    </w:div>
    <w:div w:id="952177841">
      <w:bodyDiv w:val="1"/>
      <w:marLeft w:val="0"/>
      <w:marRight w:val="0"/>
      <w:marTop w:val="0"/>
      <w:marBottom w:val="0"/>
      <w:divBdr>
        <w:top w:val="none" w:sz="0" w:space="0" w:color="auto"/>
        <w:left w:val="none" w:sz="0" w:space="0" w:color="auto"/>
        <w:bottom w:val="none" w:sz="0" w:space="0" w:color="auto"/>
        <w:right w:val="none" w:sz="0" w:space="0" w:color="auto"/>
      </w:divBdr>
    </w:div>
    <w:div w:id="985822670">
      <w:bodyDiv w:val="1"/>
      <w:marLeft w:val="0"/>
      <w:marRight w:val="0"/>
      <w:marTop w:val="0"/>
      <w:marBottom w:val="0"/>
      <w:divBdr>
        <w:top w:val="none" w:sz="0" w:space="0" w:color="auto"/>
        <w:left w:val="none" w:sz="0" w:space="0" w:color="auto"/>
        <w:bottom w:val="none" w:sz="0" w:space="0" w:color="auto"/>
        <w:right w:val="none" w:sz="0" w:space="0" w:color="auto"/>
      </w:divBdr>
      <w:divsChild>
        <w:div w:id="107548111">
          <w:marLeft w:val="0"/>
          <w:marRight w:val="0"/>
          <w:marTop w:val="0"/>
          <w:marBottom w:val="0"/>
          <w:divBdr>
            <w:top w:val="none" w:sz="0" w:space="0" w:color="auto"/>
            <w:left w:val="none" w:sz="0" w:space="0" w:color="auto"/>
            <w:bottom w:val="none" w:sz="0" w:space="0" w:color="auto"/>
            <w:right w:val="none" w:sz="0" w:space="0" w:color="auto"/>
          </w:divBdr>
        </w:div>
        <w:div w:id="861279905">
          <w:marLeft w:val="0"/>
          <w:marRight w:val="0"/>
          <w:marTop w:val="0"/>
          <w:marBottom w:val="0"/>
          <w:divBdr>
            <w:top w:val="none" w:sz="0" w:space="0" w:color="auto"/>
            <w:left w:val="none" w:sz="0" w:space="0" w:color="auto"/>
            <w:bottom w:val="none" w:sz="0" w:space="0" w:color="auto"/>
            <w:right w:val="none" w:sz="0" w:space="0" w:color="auto"/>
          </w:divBdr>
        </w:div>
        <w:div w:id="884171555">
          <w:marLeft w:val="0"/>
          <w:marRight w:val="0"/>
          <w:marTop w:val="0"/>
          <w:marBottom w:val="0"/>
          <w:divBdr>
            <w:top w:val="none" w:sz="0" w:space="0" w:color="auto"/>
            <w:left w:val="none" w:sz="0" w:space="0" w:color="auto"/>
            <w:bottom w:val="none" w:sz="0" w:space="0" w:color="auto"/>
            <w:right w:val="none" w:sz="0" w:space="0" w:color="auto"/>
          </w:divBdr>
        </w:div>
        <w:div w:id="991719179">
          <w:marLeft w:val="0"/>
          <w:marRight w:val="0"/>
          <w:marTop w:val="0"/>
          <w:marBottom w:val="0"/>
          <w:divBdr>
            <w:top w:val="none" w:sz="0" w:space="0" w:color="auto"/>
            <w:left w:val="none" w:sz="0" w:space="0" w:color="auto"/>
            <w:bottom w:val="none" w:sz="0" w:space="0" w:color="auto"/>
            <w:right w:val="none" w:sz="0" w:space="0" w:color="auto"/>
          </w:divBdr>
        </w:div>
        <w:div w:id="1265650833">
          <w:marLeft w:val="0"/>
          <w:marRight w:val="0"/>
          <w:marTop w:val="0"/>
          <w:marBottom w:val="0"/>
          <w:divBdr>
            <w:top w:val="none" w:sz="0" w:space="0" w:color="auto"/>
            <w:left w:val="none" w:sz="0" w:space="0" w:color="auto"/>
            <w:bottom w:val="none" w:sz="0" w:space="0" w:color="auto"/>
            <w:right w:val="none" w:sz="0" w:space="0" w:color="auto"/>
          </w:divBdr>
        </w:div>
        <w:div w:id="1596983976">
          <w:marLeft w:val="0"/>
          <w:marRight w:val="0"/>
          <w:marTop w:val="0"/>
          <w:marBottom w:val="0"/>
          <w:divBdr>
            <w:top w:val="none" w:sz="0" w:space="0" w:color="auto"/>
            <w:left w:val="none" w:sz="0" w:space="0" w:color="auto"/>
            <w:bottom w:val="none" w:sz="0" w:space="0" w:color="auto"/>
            <w:right w:val="none" w:sz="0" w:space="0" w:color="auto"/>
          </w:divBdr>
        </w:div>
      </w:divsChild>
    </w:div>
    <w:div w:id="1018236371">
      <w:bodyDiv w:val="1"/>
      <w:marLeft w:val="0"/>
      <w:marRight w:val="0"/>
      <w:marTop w:val="0"/>
      <w:marBottom w:val="0"/>
      <w:divBdr>
        <w:top w:val="none" w:sz="0" w:space="0" w:color="auto"/>
        <w:left w:val="none" w:sz="0" w:space="0" w:color="auto"/>
        <w:bottom w:val="none" w:sz="0" w:space="0" w:color="auto"/>
        <w:right w:val="none" w:sz="0" w:space="0" w:color="auto"/>
      </w:divBdr>
      <w:divsChild>
        <w:div w:id="65877851">
          <w:marLeft w:val="150"/>
          <w:marRight w:val="150"/>
          <w:marTop w:val="150"/>
          <w:marBottom w:val="150"/>
          <w:divBdr>
            <w:top w:val="none" w:sz="0" w:space="0" w:color="auto"/>
            <w:left w:val="none" w:sz="0" w:space="0" w:color="auto"/>
            <w:bottom w:val="none" w:sz="0" w:space="0" w:color="auto"/>
            <w:right w:val="none" w:sz="0" w:space="0" w:color="auto"/>
          </w:divBdr>
        </w:div>
        <w:div w:id="1329358183">
          <w:marLeft w:val="150"/>
          <w:marRight w:val="150"/>
          <w:marTop w:val="150"/>
          <w:marBottom w:val="150"/>
          <w:divBdr>
            <w:top w:val="none" w:sz="0" w:space="0" w:color="auto"/>
            <w:left w:val="none" w:sz="0" w:space="0" w:color="auto"/>
            <w:bottom w:val="none" w:sz="0" w:space="0" w:color="auto"/>
            <w:right w:val="none" w:sz="0" w:space="0" w:color="auto"/>
          </w:divBdr>
          <w:divsChild>
            <w:div w:id="222718745">
              <w:marLeft w:val="150"/>
              <w:marRight w:val="150"/>
              <w:marTop w:val="150"/>
              <w:marBottom w:val="150"/>
              <w:divBdr>
                <w:top w:val="none" w:sz="0" w:space="0" w:color="auto"/>
                <w:left w:val="none" w:sz="0" w:space="0" w:color="auto"/>
                <w:bottom w:val="none" w:sz="0" w:space="0" w:color="auto"/>
                <w:right w:val="none" w:sz="0" w:space="0" w:color="auto"/>
              </w:divBdr>
            </w:div>
            <w:div w:id="857349278">
              <w:marLeft w:val="150"/>
              <w:marRight w:val="150"/>
              <w:marTop w:val="150"/>
              <w:marBottom w:val="150"/>
              <w:divBdr>
                <w:top w:val="none" w:sz="0" w:space="0" w:color="auto"/>
                <w:left w:val="none" w:sz="0" w:space="0" w:color="auto"/>
                <w:bottom w:val="none" w:sz="0" w:space="0" w:color="auto"/>
                <w:right w:val="none" w:sz="0" w:space="0" w:color="auto"/>
              </w:divBdr>
            </w:div>
            <w:div w:id="1868980884">
              <w:marLeft w:val="150"/>
              <w:marRight w:val="150"/>
              <w:marTop w:val="150"/>
              <w:marBottom w:val="150"/>
              <w:divBdr>
                <w:top w:val="none" w:sz="0" w:space="0" w:color="auto"/>
                <w:left w:val="none" w:sz="0" w:space="0" w:color="auto"/>
                <w:bottom w:val="none" w:sz="0" w:space="0" w:color="auto"/>
                <w:right w:val="none" w:sz="0" w:space="0" w:color="auto"/>
              </w:divBdr>
            </w:div>
            <w:div w:id="21365564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01051550">
      <w:bodyDiv w:val="1"/>
      <w:marLeft w:val="0"/>
      <w:marRight w:val="0"/>
      <w:marTop w:val="0"/>
      <w:marBottom w:val="0"/>
      <w:divBdr>
        <w:top w:val="none" w:sz="0" w:space="0" w:color="auto"/>
        <w:left w:val="none" w:sz="0" w:space="0" w:color="auto"/>
        <w:bottom w:val="none" w:sz="0" w:space="0" w:color="auto"/>
        <w:right w:val="none" w:sz="0" w:space="0" w:color="auto"/>
      </w:divBdr>
    </w:div>
    <w:div w:id="1475105192">
      <w:marLeft w:val="0"/>
      <w:marRight w:val="0"/>
      <w:marTop w:val="0"/>
      <w:marBottom w:val="0"/>
      <w:divBdr>
        <w:top w:val="none" w:sz="0" w:space="0" w:color="auto"/>
        <w:left w:val="none" w:sz="0" w:space="0" w:color="auto"/>
        <w:bottom w:val="none" w:sz="0" w:space="0" w:color="auto"/>
        <w:right w:val="none" w:sz="0" w:space="0" w:color="auto"/>
      </w:divBdr>
    </w:div>
    <w:div w:id="1655143486">
      <w:bodyDiv w:val="1"/>
      <w:marLeft w:val="0"/>
      <w:marRight w:val="0"/>
      <w:marTop w:val="0"/>
      <w:marBottom w:val="0"/>
      <w:divBdr>
        <w:top w:val="none" w:sz="0" w:space="0" w:color="auto"/>
        <w:left w:val="none" w:sz="0" w:space="0" w:color="auto"/>
        <w:bottom w:val="none" w:sz="0" w:space="0" w:color="auto"/>
        <w:right w:val="none" w:sz="0" w:space="0" w:color="auto"/>
      </w:divBdr>
      <w:divsChild>
        <w:div w:id="89160887">
          <w:marLeft w:val="0"/>
          <w:marRight w:val="0"/>
          <w:marTop w:val="0"/>
          <w:marBottom w:val="0"/>
          <w:divBdr>
            <w:top w:val="none" w:sz="0" w:space="0" w:color="auto"/>
            <w:left w:val="none" w:sz="0" w:space="0" w:color="auto"/>
            <w:bottom w:val="none" w:sz="0" w:space="0" w:color="auto"/>
            <w:right w:val="none" w:sz="0" w:space="0" w:color="auto"/>
          </w:divBdr>
          <w:divsChild>
            <w:div w:id="1858470759">
              <w:marLeft w:val="0"/>
              <w:marRight w:val="0"/>
              <w:marTop w:val="0"/>
              <w:marBottom w:val="0"/>
              <w:divBdr>
                <w:top w:val="none" w:sz="0" w:space="0" w:color="auto"/>
                <w:left w:val="none" w:sz="0" w:space="0" w:color="auto"/>
                <w:bottom w:val="none" w:sz="0" w:space="0" w:color="auto"/>
                <w:right w:val="none" w:sz="0" w:space="0" w:color="auto"/>
              </w:divBdr>
            </w:div>
          </w:divsChild>
        </w:div>
        <w:div w:id="115372563">
          <w:marLeft w:val="0"/>
          <w:marRight w:val="0"/>
          <w:marTop w:val="0"/>
          <w:marBottom w:val="0"/>
          <w:divBdr>
            <w:top w:val="none" w:sz="0" w:space="0" w:color="auto"/>
            <w:left w:val="none" w:sz="0" w:space="0" w:color="auto"/>
            <w:bottom w:val="none" w:sz="0" w:space="0" w:color="auto"/>
            <w:right w:val="none" w:sz="0" w:space="0" w:color="auto"/>
          </w:divBdr>
          <w:divsChild>
            <w:div w:id="1312439097">
              <w:marLeft w:val="0"/>
              <w:marRight w:val="0"/>
              <w:marTop w:val="0"/>
              <w:marBottom w:val="0"/>
              <w:divBdr>
                <w:top w:val="none" w:sz="0" w:space="0" w:color="auto"/>
                <w:left w:val="none" w:sz="0" w:space="0" w:color="auto"/>
                <w:bottom w:val="none" w:sz="0" w:space="0" w:color="auto"/>
                <w:right w:val="none" w:sz="0" w:space="0" w:color="auto"/>
              </w:divBdr>
            </w:div>
          </w:divsChild>
        </w:div>
        <w:div w:id="317416131">
          <w:marLeft w:val="0"/>
          <w:marRight w:val="0"/>
          <w:marTop w:val="0"/>
          <w:marBottom w:val="0"/>
          <w:divBdr>
            <w:top w:val="none" w:sz="0" w:space="0" w:color="auto"/>
            <w:left w:val="none" w:sz="0" w:space="0" w:color="auto"/>
            <w:bottom w:val="none" w:sz="0" w:space="0" w:color="auto"/>
            <w:right w:val="none" w:sz="0" w:space="0" w:color="auto"/>
          </w:divBdr>
          <w:divsChild>
            <w:div w:id="895966161">
              <w:marLeft w:val="0"/>
              <w:marRight w:val="0"/>
              <w:marTop w:val="0"/>
              <w:marBottom w:val="0"/>
              <w:divBdr>
                <w:top w:val="none" w:sz="0" w:space="0" w:color="auto"/>
                <w:left w:val="none" w:sz="0" w:space="0" w:color="auto"/>
                <w:bottom w:val="none" w:sz="0" w:space="0" w:color="auto"/>
                <w:right w:val="none" w:sz="0" w:space="0" w:color="auto"/>
              </w:divBdr>
            </w:div>
          </w:divsChild>
        </w:div>
        <w:div w:id="328993868">
          <w:marLeft w:val="0"/>
          <w:marRight w:val="0"/>
          <w:marTop w:val="0"/>
          <w:marBottom w:val="0"/>
          <w:divBdr>
            <w:top w:val="none" w:sz="0" w:space="0" w:color="auto"/>
            <w:left w:val="none" w:sz="0" w:space="0" w:color="auto"/>
            <w:bottom w:val="none" w:sz="0" w:space="0" w:color="auto"/>
            <w:right w:val="none" w:sz="0" w:space="0" w:color="auto"/>
          </w:divBdr>
          <w:divsChild>
            <w:div w:id="1889141844">
              <w:marLeft w:val="0"/>
              <w:marRight w:val="0"/>
              <w:marTop w:val="0"/>
              <w:marBottom w:val="0"/>
              <w:divBdr>
                <w:top w:val="none" w:sz="0" w:space="0" w:color="auto"/>
                <w:left w:val="none" w:sz="0" w:space="0" w:color="auto"/>
                <w:bottom w:val="none" w:sz="0" w:space="0" w:color="auto"/>
                <w:right w:val="none" w:sz="0" w:space="0" w:color="auto"/>
              </w:divBdr>
            </w:div>
          </w:divsChild>
        </w:div>
        <w:div w:id="377440480">
          <w:marLeft w:val="0"/>
          <w:marRight w:val="0"/>
          <w:marTop w:val="0"/>
          <w:marBottom w:val="0"/>
          <w:divBdr>
            <w:top w:val="none" w:sz="0" w:space="0" w:color="auto"/>
            <w:left w:val="none" w:sz="0" w:space="0" w:color="auto"/>
            <w:bottom w:val="none" w:sz="0" w:space="0" w:color="auto"/>
            <w:right w:val="none" w:sz="0" w:space="0" w:color="auto"/>
          </w:divBdr>
          <w:divsChild>
            <w:div w:id="612903552">
              <w:marLeft w:val="0"/>
              <w:marRight w:val="0"/>
              <w:marTop w:val="0"/>
              <w:marBottom w:val="0"/>
              <w:divBdr>
                <w:top w:val="none" w:sz="0" w:space="0" w:color="auto"/>
                <w:left w:val="none" w:sz="0" w:space="0" w:color="auto"/>
                <w:bottom w:val="none" w:sz="0" w:space="0" w:color="auto"/>
                <w:right w:val="none" w:sz="0" w:space="0" w:color="auto"/>
              </w:divBdr>
            </w:div>
          </w:divsChild>
        </w:div>
        <w:div w:id="514736497">
          <w:marLeft w:val="0"/>
          <w:marRight w:val="0"/>
          <w:marTop w:val="0"/>
          <w:marBottom w:val="0"/>
          <w:divBdr>
            <w:top w:val="none" w:sz="0" w:space="0" w:color="auto"/>
            <w:left w:val="none" w:sz="0" w:space="0" w:color="auto"/>
            <w:bottom w:val="none" w:sz="0" w:space="0" w:color="auto"/>
            <w:right w:val="none" w:sz="0" w:space="0" w:color="auto"/>
          </w:divBdr>
          <w:divsChild>
            <w:div w:id="550725266">
              <w:marLeft w:val="0"/>
              <w:marRight w:val="0"/>
              <w:marTop w:val="0"/>
              <w:marBottom w:val="0"/>
              <w:divBdr>
                <w:top w:val="none" w:sz="0" w:space="0" w:color="auto"/>
                <w:left w:val="none" w:sz="0" w:space="0" w:color="auto"/>
                <w:bottom w:val="none" w:sz="0" w:space="0" w:color="auto"/>
                <w:right w:val="none" w:sz="0" w:space="0" w:color="auto"/>
              </w:divBdr>
            </w:div>
          </w:divsChild>
        </w:div>
        <w:div w:id="673143579">
          <w:marLeft w:val="0"/>
          <w:marRight w:val="0"/>
          <w:marTop w:val="0"/>
          <w:marBottom w:val="0"/>
          <w:divBdr>
            <w:top w:val="none" w:sz="0" w:space="0" w:color="auto"/>
            <w:left w:val="none" w:sz="0" w:space="0" w:color="auto"/>
            <w:bottom w:val="none" w:sz="0" w:space="0" w:color="auto"/>
            <w:right w:val="none" w:sz="0" w:space="0" w:color="auto"/>
          </w:divBdr>
          <w:divsChild>
            <w:div w:id="781460550">
              <w:marLeft w:val="0"/>
              <w:marRight w:val="0"/>
              <w:marTop w:val="0"/>
              <w:marBottom w:val="0"/>
              <w:divBdr>
                <w:top w:val="none" w:sz="0" w:space="0" w:color="auto"/>
                <w:left w:val="none" w:sz="0" w:space="0" w:color="auto"/>
                <w:bottom w:val="none" w:sz="0" w:space="0" w:color="auto"/>
                <w:right w:val="none" w:sz="0" w:space="0" w:color="auto"/>
              </w:divBdr>
            </w:div>
          </w:divsChild>
        </w:div>
        <w:div w:id="819346955">
          <w:marLeft w:val="0"/>
          <w:marRight w:val="0"/>
          <w:marTop w:val="0"/>
          <w:marBottom w:val="0"/>
          <w:divBdr>
            <w:top w:val="none" w:sz="0" w:space="0" w:color="auto"/>
            <w:left w:val="none" w:sz="0" w:space="0" w:color="auto"/>
            <w:bottom w:val="none" w:sz="0" w:space="0" w:color="auto"/>
            <w:right w:val="none" w:sz="0" w:space="0" w:color="auto"/>
          </w:divBdr>
          <w:divsChild>
            <w:div w:id="1967351783">
              <w:marLeft w:val="0"/>
              <w:marRight w:val="0"/>
              <w:marTop w:val="0"/>
              <w:marBottom w:val="0"/>
              <w:divBdr>
                <w:top w:val="none" w:sz="0" w:space="0" w:color="auto"/>
                <w:left w:val="none" w:sz="0" w:space="0" w:color="auto"/>
                <w:bottom w:val="none" w:sz="0" w:space="0" w:color="auto"/>
                <w:right w:val="none" w:sz="0" w:space="0" w:color="auto"/>
              </w:divBdr>
            </w:div>
          </w:divsChild>
        </w:div>
        <w:div w:id="932124223">
          <w:marLeft w:val="0"/>
          <w:marRight w:val="0"/>
          <w:marTop w:val="0"/>
          <w:marBottom w:val="0"/>
          <w:divBdr>
            <w:top w:val="none" w:sz="0" w:space="0" w:color="auto"/>
            <w:left w:val="none" w:sz="0" w:space="0" w:color="auto"/>
            <w:bottom w:val="none" w:sz="0" w:space="0" w:color="auto"/>
            <w:right w:val="none" w:sz="0" w:space="0" w:color="auto"/>
          </w:divBdr>
          <w:divsChild>
            <w:div w:id="531845204">
              <w:marLeft w:val="0"/>
              <w:marRight w:val="0"/>
              <w:marTop w:val="0"/>
              <w:marBottom w:val="0"/>
              <w:divBdr>
                <w:top w:val="none" w:sz="0" w:space="0" w:color="auto"/>
                <w:left w:val="none" w:sz="0" w:space="0" w:color="auto"/>
                <w:bottom w:val="none" w:sz="0" w:space="0" w:color="auto"/>
                <w:right w:val="none" w:sz="0" w:space="0" w:color="auto"/>
              </w:divBdr>
            </w:div>
          </w:divsChild>
        </w:div>
        <w:div w:id="1092437501">
          <w:marLeft w:val="0"/>
          <w:marRight w:val="0"/>
          <w:marTop w:val="0"/>
          <w:marBottom w:val="0"/>
          <w:divBdr>
            <w:top w:val="none" w:sz="0" w:space="0" w:color="auto"/>
            <w:left w:val="none" w:sz="0" w:space="0" w:color="auto"/>
            <w:bottom w:val="none" w:sz="0" w:space="0" w:color="auto"/>
            <w:right w:val="none" w:sz="0" w:space="0" w:color="auto"/>
          </w:divBdr>
          <w:divsChild>
            <w:div w:id="1377781860">
              <w:marLeft w:val="0"/>
              <w:marRight w:val="0"/>
              <w:marTop w:val="0"/>
              <w:marBottom w:val="0"/>
              <w:divBdr>
                <w:top w:val="none" w:sz="0" w:space="0" w:color="auto"/>
                <w:left w:val="none" w:sz="0" w:space="0" w:color="auto"/>
                <w:bottom w:val="none" w:sz="0" w:space="0" w:color="auto"/>
                <w:right w:val="none" w:sz="0" w:space="0" w:color="auto"/>
              </w:divBdr>
            </w:div>
          </w:divsChild>
        </w:div>
        <w:div w:id="1102920358">
          <w:marLeft w:val="0"/>
          <w:marRight w:val="0"/>
          <w:marTop w:val="0"/>
          <w:marBottom w:val="0"/>
          <w:divBdr>
            <w:top w:val="none" w:sz="0" w:space="0" w:color="auto"/>
            <w:left w:val="none" w:sz="0" w:space="0" w:color="auto"/>
            <w:bottom w:val="none" w:sz="0" w:space="0" w:color="auto"/>
            <w:right w:val="none" w:sz="0" w:space="0" w:color="auto"/>
          </w:divBdr>
          <w:divsChild>
            <w:div w:id="171918819">
              <w:marLeft w:val="0"/>
              <w:marRight w:val="0"/>
              <w:marTop w:val="0"/>
              <w:marBottom w:val="0"/>
              <w:divBdr>
                <w:top w:val="none" w:sz="0" w:space="0" w:color="auto"/>
                <w:left w:val="none" w:sz="0" w:space="0" w:color="auto"/>
                <w:bottom w:val="none" w:sz="0" w:space="0" w:color="auto"/>
                <w:right w:val="none" w:sz="0" w:space="0" w:color="auto"/>
              </w:divBdr>
            </w:div>
            <w:div w:id="884368806">
              <w:marLeft w:val="0"/>
              <w:marRight w:val="0"/>
              <w:marTop w:val="0"/>
              <w:marBottom w:val="0"/>
              <w:divBdr>
                <w:top w:val="none" w:sz="0" w:space="0" w:color="auto"/>
                <w:left w:val="none" w:sz="0" w:space="0" w:color="auto"/>
                <w:bottom w:val="none" w:sz="0" w:space="0" w:color="auto"/>
                <w:right w:val="none" w:sz="0" w:space="0" w:color="auto"/>
              </w:divBdr>
            </w:div>
            <w:div w:id="1575778486">
              <w:marLeft w:val="0"/>
              <w:marRight w:val="0"/>
              <w:marTop w:val="0"/>
              <w:marBottom w:val="0"/>
              <w:divBdr>
                <w:top w:val="none" w:sz="0" w:space="0" w:color="auto"/>
                <w:left w:val="none" w:sz="0" w:space="0" w:color="auto"/>
                <w:bottom w:val="none" w:sz="0" w:space="0" w:color="auto"/>
                <w:right w:val="none" w:sz="0" w:space="0" w:color="auto"/>
              </w:divBdr>
            </w:div>
          </w:divsChild>
        </w:div>
        <w:div w:id="1193616907">
          <w:marLeft w:val="0"/>
          <w:marRight w:val="0"/>
          <w:marTop w:val="0"/>
          <w:marBottom w:val="0"/>
          <w:divBdr>
            <w:top w:val="none" w:sz="0" w:space="0" w:color="auto"/>
            <w:left w:val="none" w:sz="0" w:space="0" w:color="auto"/>
            <w:bottom w:val="none" w:sz="0" w:space="0" w:color="auto"/>
            <w:right w:val="none" w:sz="0" w:space="0" w:color="auto"/>
          </w:divBdr>
          <w:divsChild>
            <w:div w:id="54672346">
              <w:marLeft w:val="0"/>
              <w:marRight w:val="0"/>
              <w:marTop w:val="0"/>
              <w:marBottom w:val="0"/>
              <w:divBdr>
                <w:top w:val="none" w:sz="0" w:space="0" w:color="auto"/>
                <w:left w:val="none" w:sz="0" w:space="0" w:color="auto"/>
                <w:bottom w:val="none" w:sz="0" w:space="0" w:color="auto"/>
                <w:right w:val="none" w:sz="0" w:space="0" w:color="auto"/>
              </w:divBdr>
            </w:div>
          </w:divsChild>
        </w:div>
        <w:div w:id="1352217719">
          <w:marLeft w:val="0"/>
          <w:marRight w:val="0"/>
          <w:marTop w:val="0"/>
          <w:marBottom w:val="0"/>
          <w:divBdr>
            <w:top w:val="none" w:sz="0" w:space="0" w:color="auto"/>
            <w:left w:val="none" w:sz="0" w:space="0" w:color="auto"/>
            <w:bottom w:val="none" w:sz="0" w:space="0" w:color="auto"/>
            <w:right w:val="none" w:sz="0" w:space="0" w:color="auto"/>
          </w:divBdr>
          <w:divsChild>
            <w:div w:id="766385540">
              <w:marLeft w:val="0"/>
              <w:marRight w:val="0"/>
              <w:marTop w:val="0"/>
              <w:marBottom w:val="0"/>
              <w:divBdr>
                <w:top w:val="none" w:sz="0" w:space="0" w:color="auto"/>
                <w:left w:val="none" w:sz="0" w:space="0" w:color="auto"/>
                <w:bottom w:val="none" w:sz="0" w:space="0" w:color="auto"/>
                <w:right w:val="none" w:sz="0" w:space="0" w:color="auto"/>
              </w:divBdr>
            </w:div>
          </w:divsChild>
        </w:div>
        <w:div w:id="1471479975">
          <w:marLeft w:val="0"/>
          <w:marRight w:val="0"/>
          <w:marTop w:val="0"/>
          <w:marBottom w:val="0"/>
          <w:divBdr>
            <w:top w:val="none" w:sz="0" w:space="0" w:color="auto"/>
            <w:left w:val="none" w:sz="0" w:space="0" w:color="auto"/>
            <w:bottom w:val="none" w:sz="0" w:space="0" w:color="auto"/>
            <w:right w:val="none" w:sz="0" w:space="0" w:color="auto"/>
          </w:divBdr>
          <w:divsChild>
            <w:div w:id="991372990">
              <w:marLeft w:val="0"/>
              <w:marRight w:val="0"/>
              <w:marTop w:val="0"/>
              <w:marBottom w:val="0"/>
              <w:divBdr>
                <w:top w:val="none" w:sz="0" w:space="0" w:color="auto"/>
                <w:left w:val="none" w:sz="0" w:space="0" w:color="auto"/>
                <w:bottom w:val="none" w:sz="0" w:space="0" w:color="auto"/>
                <w:right w:val="none" w:sz="0" w:space="0" w:color="auto"/>
              </w:divBdr>
            </w:div>
          </w:divsChild>
        </w:div>
        <w:div w:id="1696807131">
          <w:marLeft w:val="0"/>
          <w:marRight w:val="0"/>
          <w:marTop w:val="0"/>
          <w:marBottom w:val="0"/>
          <w:divBdr>
            <w:top w:val="none" w:sz="0" w:space="0" w:color="auto"/>
            <w:left w:val="none" w:sz="0" w:space="0" w:color="auto"/>
            <w:bottom w:val="none" w:sz="0" w:space="0" w:color="auto"/>
            <w:right w:val="none" w:sz="0" w:space="0" w:color="auto"/>
          </w:divBdr>
          <w:divsChild>
            <w:div w:id="809058321">
              <w:marLeft w:val="0"/>
              <w:marRight w:val="0"/>
              <w:marTop w:val="0"/>
              <w:marBottom w:val="0"/>
              <w:divBdr>
                <w:top w:val="none" w:sz="0" w:space="0" w:color="auto"/>
                <w:left w:val="none" w:sz="0" w:space="0" w:color="auto"/>
                <w:bottom w:val="none" w:sz="0" w:space="0" w:color="auto"/>
                <w:right w:val="none" w:sz="0" w:space="0" w:color="auto"/>
              </w:divBdr>
            </w:div>
          </w:divsChild>
        </w:div>
        <w:div w:id="1811167664">
          <w:marLeft w:val="0"/>
          <w:marRight w:val="0"/>
          <w:marTop w:val="0"/>
          <w:marBottom w:val="0"/>
          <w:divBdr>
            <w:top w:val="none" w:sz="0" w:space="0" w:color="auto"/>
            <w:left w:val="none" w:sz="0" w:space="0" w:color="auto"/>
            <w:bottom w:val="none" w:sz="0" w:space="0" w:color="auto"/>
            <w:right w:val="none" w:sz="0" w:space="0" w:color="auto"/>
          </w:divBdr>
          <w:divsChild>
            <w:div w:id="1358047745">
              <w:marLeft w:val="0"/>
              <w:marRight w:val="0"/>
              <w:marTop w:val="0"/>
              <w:marBottom w:val="0"/>
              <w:divBdr>
                <w:top w:val="none" w:sz="0" w:space="0" w:color="auto"/>
                <w:left w:val="none" w:sz="0" w:space="0" w:color="auto"/>
                <w:bottom w:val="none" w:sz="0" w:space="0" w:color="auto"/>
                <w:right w:val="none" w:sz="0" w:space="0" w:color="auto"/>
              </w:divBdr>
            </w:div>
          </w:divsChild>
        </w:div>
        <w:div w:id="2083984523">
          <w:marLeft w:val="0"/>
          <w:marRight w:val="0"/>
          <w:marTop w:val="0"/>
          <w:marBottom w:val="0"/>
          <w:divBdr>
            <w:top w:val="none" w:sz="0" w:space="0" w:color="auto"/>
            <w:left w:val="none" w:sz="0" w:space="0" w:color="auto"/>
            <w:bottom w:val="none" w:sz="0" w:space="0" w:color="auto"/>
            <w:right w:val="none" w:sz="0" w:space="0" w:color="auto"/>
          </w:divBdr>
          <w:divsChild>
            <w:div w:id="373817797">
              <w:marLeft w:val="0"/>
              <w:marRight w:val="0"/>
              <w:marTop w:val="0"/>
              <w:marBottom w:val="0"/>
              <w:divBdr>
                <w:top w:val="none" w:sz="0" w:space="0" w:color="auto"/>
                <w:left w:val="none" w:sz="0" w:space="0" w:color="auto"/>
                <w:bottom w:val="none" w:sz="0" w:space="0" w:color="auto"/>
                <w:right w:val="none" w:sz="0" w:space="0" w:color="auto"/>
              </w:divBdr>
            </w:div>
          </w:divsChild>
        </w:div>
        <w:div w:id="2087024410">
          <w:marLeft w:val="0"/>
          <w:marRight w:val="0"/>
          <w:marTop w:val="0"/>
          <w:marBottom w:val="0"/>
          <w:divBdr>
            <w:top w:val="none" w:sz="0" w:space="0" w:color="auto"/>
            <w:left w:val="none" w:sz="0" w:space="0" w:color="auto"/>
            <w:bottom w:val="none" w:sz="0" w:space="0" w:color="auto"/>
            <w:right w:val="none" w:sz="0" w:space="0" w:color="auto"/>
          </w:divBdr>
          <w:divsChild>
            <w:div w:id="6054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5925">
      <w:bodyDiv w:val="1"/>
      <w:marLeft w:val="0"/>
      <w:marRight w:val="0"/>
      <w:marTop w:val="0"/>
      <w:marBottom w:val="0"/>
      <w:divBdr>
        <w:top w:val="none" w:sz="0" w:space="0" w:color="auto"/>
        <w:left w:val="none" w:sz="0" w:space="0" w:color="auto"/>
        <w:bottom w:val="none" w:sz="0" w:space="0" w:color="auto"/>
        <w:right w:val="none" w:sz="0" w:space="0" w:color="auto"/>
      </w:divBdr>
    </w:div>
    <w:div w:id="211570439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ddgp" TargetMode="External"/><Relationship Id="rId13" Type="http://schemas.openxmlformats.org/officeDocument/2006/relationships/hyperlink" Target="mailto:DigitalDivideGrantProgram@cpuc.ca.gov" TargetMode="External"/><Relationship Id="rId18" Type="http://schemas.openxmlformats.org/officeDocument/2006/relationships/hyperlink" Target="http://www.cpuc.ca.gov/ddg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uc.ca.gov/ddgp" TargetMode="External"/><Relationship Id="rId17" Type="http://schemas.openxmlformats.org/officeDocument/2006/relationships/hyperlink" Target="http://www.cpuc.ca.gov/ddg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uc.ca.gov/ddg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c.ca.gov/ddg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igitalDivideGrantProgram@cpuc.ca.gov" TargetMode="External"/><Relationship Id="rId23" Type="http://schemas.openxmlformats.org/officeDocument/2006/relationships/header" Target="header3.xml"/><Relationship Id="R19305c7ea76b4de9" Type="http://schemas.microsoft.com/office/2019/09/relationships/intelligence" Target="intelligence.xml"/><Relationship Id="rId10" Type="http://schemas.openxmlformats.org/officeDocument/2006/relationships/hyperlink" Target="mailto:DigitalDivideGrantProgram@cpuc.c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c.ca.gov/ddgp" TargetMode="External"/><Relationship Id="rId14" Type="http://schemas.openxmlformats.org/officeDocument/2006/relationships/hyperlink" Target="https://kwftp.cpuc.ca.go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Efile/G000/M397/K312/397312101.PDF" TargetMode="External"/><Relationship Id="rId2" Type="http://schemas.openxmlformats.org/officeDocument/2006/relationships/hyperlink" Target="https://www.cpuc.ca.gov/-/media/cpuc-website/about-cpuc/employee-information/kiteworksftpexternalusersquickstartguide.pdf" TargetMode="External"/><Relationship Id="rId1" Type="http://schemas.openxmlformats.org/officeDocument/2006/relationships/hyperlink" Target="https://www.cde.ca.gov/ds/ad/filessp.asp." TargetMode="External"/><Relationship Id="rId5" Type="http://schemas.openxmlformats.org/officeDocument/2006/relationships/hyperlink" Target="https://www.cde.ca.gov/ds/ad/filessp.asp" TargetMode="External"/><Relationship Id="rId4" Type="http://schemas.openxmlformats.org/officeDocument/2006/relationships/hyperlink" Target="https://www.cde.ca.gov/ds/s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33EA-6CF9-4353-9F5E-535ADF45F7E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29</ap:Pages>
  <ap:Words>6699</ap:Words>
  <ap:Characters>38186</ap:Characters>
  <ap:Application>Microsoft Office Word</ap:Application>
  <ap:DocSecurity>0</ap:DocSecurity>
  <ap:Lines>318</ap:Lines>
  <ap:Paragraphs>89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44796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2022-08-24T15:57:00Z</cp:lastPrinted>
  <dcterms:created xsi:type="dcterms:W3CDTF">2022-09-02T07:32:58Z</dcterms:created>
  <dcterms:modified xsi:type="dcterms:W3CDTF">2022-09-02T07:32:58Z</dcterms:modified>
</cp:coreProperties>
</file>