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70B15" w:rsidR="003B1DBD" w:rsidP="00E70B15" w:rsidRDefault="003B1DBD" w14:paraId="561BF95C" w14:textId="5599AD3A">
      <w:pPr>
        <w:pStyle w:val="Title"/>
        <w:tabs>
          <w:tab w:val="right" w:pos="10080"/>
        </w:tabs>
        <w:rPr>
          <w:rFonts w:ascii="Times New Roman" w:hAnsi="Times New Roman"/>
          <w:szCs w:val="24"/>
        </w:rPr>
      </w:pPr>
      <w:r w:rsidRPr="00A8588A">
        <w:rPr>
          <w:rFonts w:ascii="Times New Roman" w:hAnsi="Times New Roman"/>
          <w:szCs w:val="24"/>
        </w:rPr>
        <w:t>PUBLIC UTILITIES COMMISSION OF THE STATE OF CALIFORNIA</w:t>
      </w:r>
    </w:p>
    <w:p w:rsidRPr="00A8588A" w:rsidR="003B1DBD" w:rsidP="003B1DBD" w:rsidRDefault="003B1DBD" w14:paraId="0A3A1425" w14:textId="77777777">
      <w:pPr>
        <w:tabs>
          <w:tab w:val="right" w:pos="10080"/>
        </w:tabs>
      </w:pPr>
    </w:p>
    <w:p w:rsidRPr="00A8588A" w:rsidR="003B1DBD" w:rsidP="003B1DBD" w:rsidRDefault="003B1DBD" w14:paraId="71237B1F" w14:textId="56710855">
      <w:pPr>
        <w:tabs>
          <w:tab w:val="right" w:pos="9360"/>
        </w:tabs>
        <w:rPr>
          <w:b/>
        </w:rPr>
      </w:pPr>
      <w:r w:rsidRPr="00A8588A">
        <w:rPr>
          <w:b/>
        </w:rPr>
        <w:t xml:space="preserve"> Communications Division</w:t>
      </w:r>
      <w:r w:rsidRPr="00A8588A">
        <w:rPr>
          <w:b/>
        </w:rPr>
        <w:tab/>
        <w:t>RESOLUTION T-</w:t>
      </w:r>
      <w:r w:rsidR="00423672">
        <w:rPr>
          <w:b/>
        </w:rPr>
        <w:t>17787</w:t>
      </w:r>
    </w:p>
    <w:p w:rsidRPr="00A8588A" w:rsidR="00970177" w:rsidP="00325212" w:rsidRDefault="003B1DBD" w14:paraId="5EDC8CEB" w14:textId="2476344C">
      <w:pPr>
        <w:tabs>
          <w:tab w:val="right" w:pos="9360"/>
        </w:tabs>
        <w:rPr>
          <w:b/>
        </w:rPr>
      </w:pPr>
      <w:r w:rsidRPr="00A8588A">
        <w:rPr>
          <w:b/>
        </w:rPr>
        <w:t xml:space="preserve"> </w:t>
      </w:r>
      <w:r w:rsidRPr="00A8588A" w:rsidR="00970177">
        <w:rPr>
          <w:b/>
        </w:rPr>
        <w:t>C</w:t>
      </w:r>
      <w:r w:rsidR="00B86456">
        <w:rPr>
          <w:b/>
        </w:rPr>
        <w:t xml:space="preserve">onsumer </w:t>
      </w:r>
      <w:r w:rsidRPr="00A8588A" w:rsidR="00970177">
        <w:rPr>
          <w:b/>
        </w:rPr>
        <w:t>Program</w:t>
      </w:r>
      <w:r w:rsidR="00B86456">
        <w:rPr>
          <w:b/>
        </w:rPr>
        <w:t>s</w:t>
      </w:r>
      <w:r w:rsidRPr="00A8588A" w:rsidR="00970177">
        <w:rPr>
          <w:b/>
        </w:rPr>
        <w:t xml:space="preserve"> Branch</w:t>
      </w:r>
      <w:r w:rsidRPr="00A8588A" w:rsidR="000A4BFA">
        <w:rPr>
          <w:b/>
        </w:rPr>
        <w:tab/>
      </w:r>
      <w:r w:rsidR="00C6531C">
        <w:rPr>
          <w:b/>
        </w:rPr>
        <w:t>May 18, 2023</w:t>
      </w:r>
      <w:r w:rsidRPr="00A8588A">
        <w:rPr>
          <w:b/>
        </w:rPr>
        <w:tab/>
      </w:r>
      <w:r w:rsidRPr="00A8588A">
        <w:rPr>
          <w:b/>
        </w:rPr>
        <w:tab/>
        <w:t xml:space="preserve">        </w:t>
      </w:r>
    </w:p>
    <w:p w:rsidRPr="00A8588A" w:rsidR="003B1DBD" w:rsidP="003B1DBD" w:rsidRDefault="003B1DBD" w14:paraId="4E16F2D4" w14:textId="77777777">
      <w:pPr>
        <w:tabs>
          <w:tab w:val="right" w:pos="10080"/>
        </w:tabs>
        <w:jc w:val="center"/>
        <w:rPr>
          <w:b/>
          <w:u w:val="single"/>
        </w:rPr>
      </w:pPr>
      <w:r w:rsidRPr="00A8588A">
        <w:rPr>
          <w:b/>
          <w:u w:val="single"/>
        </w:rPr>
        <w:t>R</w:t>
      </w:r>
      <w:r w:rsidRPr="00A8588A">
        <w:rPr>
          <w:b/>
        </w:rPr>
        <w:t xml:space="preserve"> </w:t>
      </w:r>
      <w:r w:rsidRPr="00A8588A">
        <w:rPr>
          <w:b/>
          <w:u w:val="single"/>
        </w:rPr>
        <w:t>E</w:t>
      </w:r>
      <w:r w:rsidRPr="00A8588A">
        <w:rPr>
          <w:b/>
        </w:rPr>
        <w:t xml:space="preserve"> </w:t>
      </w:r>
      <w:r w:rsidRPr="00A8588A">
        <w:rPr>
          <w:b/>
          <w:u w:val="single"/>
        </w:rPr>
        <w:t>S</w:t>
      </w:r>
      <w:r w:rsidRPr="00A8588A">
        <w:rPr>
          <w:b/>
        </w:rPr>
        <w:t xml:space="preserve"> </w:t>
      </w:r>
      <w:r w:rsidRPr="00A8588A">
        <w:rPr>
          <w:b/>
          <w:u w:val="single"/>
        </w:rPr>
        <w:t>O</w:t>
      </w:r>
      <w:r w:rsidRPr="00A8588A">
        <w:rPr>
          <w:b/>
        </w:rPr>
        <w:t xml:space="preserve"> </w:t>
      </w:r>
      <w:r w:rsidRPr="00A8588A">
        <w:rPr>
          <w:b/>
          <w:u w:val="single"/>
        </w:rPr>
        <w:t>L</w:t>
      </w:r>
      <w:r w:rsidRPr="00A8588A">
        <w:rPr>
          <w:b/>
        </w:rPr>
        <w:t xml:space="preserve"> </w:t>
      </w:r>
      <w:r w:rsidRPr="00A8588A">
        <w:rPr>
          <w:b/>
          <w:u w:val="single"/>
        </w:rPr>
        <w:t>U</w:t>
      </w:r>
      <w:r w:rsidRPr="00A8588A">
        <w:rPr>
          <w:b/>
        </w:rPr>
        <w:t xml:space="preserve"> </w:t>
      </w:r>
      <w:r w:rsidRPr="00A8588A">
        <w:rPr>
          <w:b/>
          <w:u w:val="single"/>
        </w:rPr>
        <w:t>T</w:t>
      </w:r>
      <w:r w:rsidRPr="00A8588A">
        <w:rPr>
          <w:b/>
        </w:rPr>
        <w:t xml:space="preserve"> </w:t>
      </w:r>
      <w:r w:rsidRPr="00A8588A">
        <w:rPr>
          <w:b/>
          <w:u w:val="single"/>
        </w:rPr>
        <w:t>I</w:t>
      </w:r>
      <w:r w:rsidRPr="00A8588A">
        <w:rPr>
          <w:b/>
        </w:rPr>
        <w:t xml:space="preserve"> </w:t>
      </w:r>
      <w:r w:rsidRPr="00A8588A">
        <w:rPr>
          <w:b/>
          <w:u w:val="single"/>
        </w:rPr>
        <w:t>O</w:t>
      </w:r>
      <w:r w:rsidRPr="00A8588A">
        <w:rPr>
          <w:b/>
        </w:rPr>
        <w:t xml:space="preserve"> </w:t>
      </w:r>
      <w:r w:rsidRPr="00A8588A">
        <w:rPr>
          <w:b/>
          <w:u w:val="single"/>
        </w:rPr>
        <w:t>N</w:t>
      </w:r>
    </w:p>
    <w:p w:rsidRPr="00A8588A" w:rsidR="003B1DBD" w:rsidP="003B1DBD" w:rsidRDefault="003B1DBD" w14:paraId="6AE0B012" w14:textId="77777777">
      <w:pPr>
        <w:tabs>
          <w:tab w:val="right" w:pos="10080"/>
        </w:tabs>
      </w:pPr>
    </w:p>
    <w:p w:rsidRPr="00A8588A" w:rsidR="004B467A" w:rsidP="644CD48A" w:rsidRDefault="00E4241D" w14:paraId="48CF8CDD" w14:textId="4D0F9B67">
      <w:pPr>
        <w:ind w:right="270"/>
        <w:rPr>
          <w:b/>
          <w:bCs/>
        </w:rPr>
      </w:pPr>
      <w:r w:rsidRPr="003C05CA">
        <w:rPr>
          <w:b/>
          <w:bCs/>
        </w:rPr>
        <w:t>Resolution</w:t>
      </w:r>
      <w:r w:rsidRPr="003C05CA" w:rsidR="003B1DBD">
        <w:rPr>
          <w:b/>
          <w:bCs/>
        </w:rPr>
        <w:t xml:space="preserve"> T-</w:t>
      </w:r>
      <w:r w:rsidRPr="003C05CA" w:rsidR="00A971C2">
        <w:rPr>
          <w:b/>
          <w:bCs/>
        </w:rPr>
        <w:t xml:space="preserve"> </w:t>
      </w:r>
      <w:r w:rsidRPr="003C05CA" w:rsidR="00613E55">
        <w:rPr>
          <w:b/>
          <w:bCs/>
        </w:rPr>
        <w:t>17787</w:t>
      </w:r>
      <w:r w:rsidRPr="003C05CA" w:rsidR="00A971C2">
        <w:rPr>
          <w:b/>
          <w:bCs/>
        </w:rPr>
        <w:t>–</w:t>
      </w:r>
      <w:r w:rsidRPr="003C05CA" w:rsidR="003B1DBD">
        <w:rPr>
          <w:b/>
          <w:bCs/>
        </w:rPr>
        <w:t xml:space="preserve"> </w:t>
      </w:r>
      <w:r w:rsidRPr="003C05CA" w:rsidR="00376C34">
        <w:rPr>
          <w:b/>
          <w:bCs/>
        </w:rPr>
        <w:t>Rescission</w:t>
      </w:r>
      <w:r w:rsidRPr="003C05CA" w:rsidR="00302981">
        <w:rPr>
          <w:b/>
          <w:bCs/>
        </w:rPr>
        <w:t xml:space="preserve"> </w:t>
      </w:r>
      <w:r w:rsidRPr="003C05CA" w:rsidR="00853EA7">
        <w:rPr>
          <w:b/>
          <w:bCs/>
        </w:rPr>
        <w:t xml:space="preserve">of </w:t>
      </w:r>
      <w:r w:rsidRPr="003C05CA" w:rsidR="00704A5B">
        <w:rPr>
          <w:b/>
          <w:bCs/>
        </w:rPr>
        <w:t xml:space="preserve">the Communications Division’s Conditional Acceptance of </w:t>
      </w:r>
      <w:r w:rsidRPr="003C05CA" w:rsidR="000261F4">
        <w:rPr>
          <w:b/>
          <w:bCs/>
        </w:rPr>
        <w:t xml:space="preserve">Boomerang Wireless LLC’s </w:t>
      </w:r>
      <w:r w:rsidRPr="003C05CA" w:rsidR="6EF6A5E4">
        <w:rPr>
          <w:b/>
          <w:bCs/>
        </w:rPr>
        <w:t xml:space="preserve">Advice Letter </w:t>
      </w:r>
      <w:r w:rsidRPr="003C05CA" w:rsidR="000261F4">
        <w:rPr>
          <w:b/>
          <w:bCs/>
        </w:rPr>
        <w:t xml:space="preserve">49 </w:t>
      </w:r>
      <w:r w:rsidRPr="003C05CA" w:rsidR="00704A5B">
        <w:rPr>
          <w:b/>
          <w:bCs/>
        </w:rPr>
        <w:t xml:space="preserve">and Denial of </w:t>
      </w:r>
      <w:r w:rsidRPr="003C05CA" w:rsidR="004031C9">
        <w:rPr>
          <w:b/>
          <w:bCs/>
        </w:rPr>
        <w:t>Boomer</w:t>
      </w:r>
      <w:r w:rsidRPr="003C05CA" w:rsidR="003773AA">
        <w:rPr>
          <w:b/>
          <w:bCs/>
        </w:rPr>
        <w:t>ang</w:t>
      </w:r>
      <w:r w:rsidRPr="003C05CA" w:rsidR="003E3788">
        <w:rPr>
          <w:b/>
          <w:bCs/>
        </w:rPr>
        <w:t xml:space="preserve">’s </w:t>
      </w:r>
      <w:r w:rsidRPr="003C05CA" w:rsidR="003B53DA">
        <w:rPr>
          <w:b/>
          <w:bCs/>
        </w:rPr>
        <w:t>Appeal</w:t>
      </w:r>
      <w:r w:rsidRPr="003C05CA" w:rsidR="00C513EB">
        <w:rPr>
          <w:b/>
          <w:bCs/>
        </w:rPr>
        <w:t>.</w:t>
      </w:r>
      <w:r w:rsidR="003B53DA">
        <w:rPr>
          <w:b/>
          <w:bCs/>
        </w:rPr>
        <w:t xml:space="preserve"> </w:t>
      </w:r>
    </w:p>
    <w:p w:rsidRPr="00A8588A" w:rsidR="00966429" w:rsidP="00DE639C" w:rsidRDefault="00966429" w14:paraId="1615A8B0" w14:textId="57F52993">
      <w:pPr>
        <w:pBdr>
          <w:bottom w:val="single" w:color="auto" w:sz="12" w:space="1"/>
        </w:pBdr>
        <w:ind w:right="270"/>
        <w:jc w:val="right"/>
      </w:pPr>
    </w:p>
    <w:p w:rsidRPr="00A8588A" w:rsidR="00966429" w:rsidP="00DE639C" w:rsidRDefault="00966429" w14:paraId="3C9F1FD2" w14:textId="77777777">
      <w:pPr>
        <w:ind w:right="450"/>
      </w:pPr>
    </w:p>
    <w:p w:rsidRPr="00A8588A" w:rsidR="00C008CE" w:rsidP="003B1DBD" w:rsidRDefault="00C008CE" w14:paraId="2F34C7FF" w14:textId="77777777">
      <w:pPr>
        <w:tabs>
          <w:tab w:val="right" w:pos="10080"/>
        </w:tabs>
        <w:rPr>
          <w:b/>
          <w:u w:val="single"/>
        </w:rPr>
      </w:pPr>
    </w:p>
    <w:p w:rsidRPr="00A8588A" w:rsidR="00280E57" w:rsidP="004177A4" w:rsidRDefault="003B1DBD" w14:paraId="3C90E379" w14:textId="7D9CFC0E">
      <w:pPr>
        <w:tabs>
          <w:tab w:val="right" w:pos="10080"/>
        </w:tabs>
      </w:pPr>
      <w:r w:rsidRPr="00A8588A">
        <w:rPr>
          <w:b/>
          <w:u w:val="single"/>
        </w:rPr>
        <w:t>S</w:t>
      </w:r>
      <w:r w:rsidRPr="00A8588A" w:rsidR="00853EA7">
        <w:rPr>
          <w:b/>
          <w:u w:val="single"/>
        </w:rPr>
        <w:t>UMMARY</w:t>
      </w:r>
    </w:p>
    <w:p w:rsidR="004F7B94" w:rsidP="3F6D0A37" w:rsidRDefault="004F7B94" w14:paraId="05F4A0E3" w14:textId="77777777">
      <w:pPr>
        <w:spacing w:before="120" w:after="120"/>
      </w:pPr>
    </w:p>
    <w:p w:rsidR="00756C25" w:rsidP="3F6D0A37" w:rsidRDefault="2D480BFA" w14:paraId="2A584C8D" w14:textId="72632E4F">
      <w:pPr>
        <w:spacing w:before="120" w:after="120"/>
      </w:pPr>
      <w:r w:rsidRPr="00394D9E">
        <w:t xml:space="preserve">This Resolution </w:t>
      </w:r>
      <w:r w:rsidRPr="00394D9E" w:rsidR="4A9EE2BA">
        <w:t xml:space="preserve">rescinds </w:t>
      </w:r>
      <w:r w:rsidR="79FB7981">
        <w:t xml:space="preserve">the </w:t>
      </w:r>
      <w:r w:rsidR="4FC36CF2">
        <w:t>Communications</w:t>
      </w:r>
      <w:r w:rsidR="79FB7981">
        <w:t xml:space="preserve"> Division’s (CD) </w:t>
      </w:r>
      <w:r w:rsidRPr="00394D9E" w:rsidR="2A854213">
        <w:t xml:space="preserve">conditional </w:t>
      </w:r>
      <w:r w:rsidR="2306BCFF">
        <w:t xml:space="preserve">acceptance </w:t>
      </w:r>
      <w:r w:rsidRPr="00394D9E" w:rsidR="2A854213">
        <w:t xml:space="preserve">of </w:t>
      </w:r>
      <w:r w:rsidRPr="00394D9E" w:rsidR="4C9DE0C8">
        <w:t xml:space="preserve">Advice Letter </w:t>
      </w:r>
      <w:r w:rsidRPr="00394D9E" w:rsidR="04BF4A7F">
        <w:t xml:space="preserve">(AL) </w:t>
      </w:r>
      <w:r w:rsidR="7B7D8CD0">
        <w:t>49</w:t>
      </w:r>
      <w:r w:rsidRPr="00394D9E" w:rsidR="7DDA4879">
        <w:t>,</w:t>
      </w:r>
      <w:r w:rsidRPr="00394D9E" w:rsidR="4C9DE0C8">
        <w:t xml:space="preserve"> </w:t>
      </w:r>
      <w:r w:rsidR="79FB7981">
        <w:t xml:space="preserve">submitted </w:t>
      </w:r>
      <w:r w:rsidRPr="00394D9E" w:rsidR="4C9DE0C8">
        <w:t xml:space="preserve">by </w:t>
      </w:r>
      <w:r w:rsidR="05A6E61D">
        <w:t>Boomerang Wireless LLC</w:t>
      </w:r>
      <w:r w:rsidR="5401CA8F">
        <w:t xml:space="preserve">, doing business as </w:t>
      </w:r>
      <w:proofErr w:type="spellStart"/>
      <w:r w:rsidR="5401CA8F">
        <w:t>enTouch</w:t>
      </w:r>
      <w:proofErr w:type="spellEnd"/>
      <w:r w:rsidR="5401CA8F">
        <w:t xml:space="preserve"> </w:t>
      </w:r>
      <w:r w:rsidR="6DBA1051">
        <w:t>W</w:t>
      </w:r>
      <w:r w:rsidR="5401CA8F">
        <w:t>ireless</w:t>
      </w:r>
      <w:r w:rsidR="6DD9CDE2">
        <w:t>,</w:t>
      </w:r>
      <w:r w:rsidRPr="00394D9E" w:rsidR="4C9DE0C8">
        <w:t xml:space="preserve"> </w:t>
      </w:r>
      <w:r w:rsidRPr="00394D9E" w:rsidR="6FC5F7EC">
        <w:t>(U-</w:t>
      </w:r>
      <w:r w:rsidR="05A6E61D">
        <w:t>4436</w:t>
      </w:r>
      <w:r w:rsidRPr="00394D9E" w:rsidR="6FC5F7EC">
        <w:t>-C</w:t>
      </w:r>
      <w:r w:rsidRPr="00394D9E" w:rsidR="096AF636">
        <w:t>)</w:t>
      </w:r>
      <w:r w:rsidRPr="00394D9E" w:rsidR="343CED72">
        <w:t xml:space="preserve"> </w:t>
      </w:r>
      <w:r w:rsidRPr="00394D9E" w:rsidR="3254B8BA">
        <w:t>(</w:t>
      </w:r>
      <w:r w:rsidR="05A6E61D">
        <w:t>Boomerang</w:t>
      </w:r>
      <w:r w:rsidRPr="00394D9E" w:rsidR="3254B8BA">
        <w:t xml:space="preserve">) </w:t>
      </w:r>
      <w:r w:rsidRPr="00394D9E" w:rsidR="343CED72">
        <w:t xml:space="preserve">on </w:t>
      </w:r>
      <w:r w:rsidRPr="00394D9E" w:rsidR="0CE04E7D">
        <w:t xml:space="preserve">April </w:t>
      </w:r>
      <w:r w:rsidRPr="00394D9E" w:rsidR="05A6E61D">
        <w:t>2</w:t>
      </w:r>
      <w:r w:rsidR="05A6E61D">
        <w:t>1</w:t>
      </w:r>
      <w:r w:rsidRPr="00394D9E" w:rsidR="0CE04E7D">
        <w:t>, 2021.</w:t>
      </w:r>
      <w:r w:rsidRPr="00394D9E" w:rsidR="0C5CD044">
        <w:t xml:space="preserve"> </w:t>
      </w:r>
      <w:r w:rsidR="078283DE">
        <w:t xml:space="preserve">In </w:t>
      </w:r>
      <w:r w:rsidRPr="00394D9E" w:rsidR="0C5CD044">
        <w:t xml:space="preserve">AL </w:t>
      </w:r>
      <w:r w:rsidR="05A6E61D">
        <w:t>49</w:t>
      </w:r>
      <w:r w:rsidR="078283DE">
        <w:t>, Boomerang</w:t>
      </w:r>
      <w:r w:rsidRPr="00394D9E" w:rsidR="05A6E61D">
        <w:t xml:space="preserve"> </w:t>
      </w:r>
      <w:r w:rsidRPr="00394D9E" w:rsidR="0C5CD044">
        <w:t>sought</w:t>
      </w:r>
      <w:r w:rsidRPr="00394D9E" w:rsidR="3254B8BA">
        <w:t xml:space="preserve"> approval </w:t>
      </w:r>
      <w:r w:rsidRPr="00394D9E" w:rsidR="268EA292">
        <w:t xml:space="preserve">to offer </w:t>
      </w:r>
      <w:r w:rsidRPr="00394D9E" w:rsidR="16E62C8F">
        <w:t xml:space="preserve">certain </w:t>
      </w:r>
      <w:r w:rsidRPr="00394D9E" w:rsidR="66F7F088">
        <w:t xml:space="preserve">federally-subsidized </w:t>
      </w:r>
      <w:r w:rsidRPr="00394D9E" w:rsidR="268EA292">
        <w:t xml:space="preserve">Emergency Broadband Benefit (EBB) plans to its </w:t>
      </w:r>
      <w:r w:rsidRPr="00394D9E" w:rsidR="193F7B35">
        <w:t xml:space="preserve">California </w:t>
      </w:r>
      <w:r w:rsidRPr="00394D9E" w:rsidR="268EA292">
        <w:t>LifeLine customers</w:t>
      </w:r>
      <w:r w:rsidRPr="00394D9E" w:rsidR="096AF636">
        <w:t xml:space="preserve">. </w:t>
      </w:r>
      <w:r w:rsidR="04310522">
        <w:t>CD</w:t>
      </w:r>
      <w:r w:rsidRPr="00394D9E" w:rsidR="022BA01F">
        <w:t xml:space="preserve"> </w:t>
      </w:r>
      <w:r w:rsidRPr="00394D9E" w:rsidR="3D77974D">
        <w:t xml:space="preserve">conditionally </w:t>
      </w:r>
      <w:r w:rsidR="75F861D9">
        <w:t>accepted</w:t>
      </w:r>
      <w:r w:rsidRPr="00394D9E" w:rsidR="75F861D9">
        <w:t xml:space="preserve"> </w:t>
      </w:r>
      <w:r w:rsidRPr="00394D9E" w:rsidR="04BF4A7F">
        <w:t>AL</w:t>
      </w:r>
      <w:r w:rsidRPr="00394D9E" w:rsidR="022BA01F">
        <w:t xml:space="preserve"> </w:t>
      </w:r>
      <w:r w:rsidR="05A6E61D">
        <w:t>49</w:t>
      </w:r>
      <w:r w:rsidRPr="00394D9E" w:rsidR="05A6E61D">
        <w:t xml:space="preserve"> </w:t>
      </w:r>
      <w:r w:rsidRPr="00394D9E" w:rsidR="4A9EE2BA">
        <w:t xml:space="preserve">on May </w:t>
      </w:r>
      <w:r w:rsidR="290B1BAB">
        <w:t>11</w:t>
      </w:r>
      <w:r w:rsidRPr="06C7938D" w:rsidR="290B1BAB">
        <w:rPr>
          <w:vertAlign w:val="superscript"/>
        </w:rPr>
        <w:t>th</w:t>
      </w:r>
      <w:r w:rsidRPr="00394D9E" w:rsidR="4A9EE2BA">
        <w:t>, effective</w:t>
      </w:r>
      <w:r w:rsidR="61DEF14F">
        <w:t xml:space="preserve"> </w:t>
      </w:r>
      <w:r w:rsidRPr="00394D9E" w:rsidR="4A9EE2BA">
        <w:t>May 12, 2021</w:t>
      </w:r>
      <w:r w:rsidRPr="00394D9E" w:rsidR="21ED2F57">
        <w:t xml:space="preserve">, in time for the national launch of the </w:t>
      </w:r>
      <w:r w:rsidRPr="00394D9E" w:rsidR="4EBAA18B">
        <w:t>EBB program.</w:t>
      </w:r>
      <w:r w:rsidRPr="00394D9E" w:rsidR="51735737">
        <w:t xml:space="preserve"> </w:t>
      </w:r>
      <w:r w:rsidR="7F9F488F">
        <w:t>Staff</w:t>
      </w:r>
      <w:r w:rsidRPr="00394D9E" w:rsidR="7BF724BE">
        <w:t xml:space="preserve"> </w:t>
      </w:r>
      <w:r w:rsidRPr="00394D9E" w:rsidR="72EADF0A">
        <w:t xml:space="preserve">notified </w:t>
      </w:r>
      <w:r w:rsidR="1E2022FD">
        <w:t xml:space="preserve">Boomerang, and other </w:t>
      </w:r>
      <w:r w:rsidRPr="00394D9E" w:rsidR="72EADF0A">
        <w:t xml:space="preserve">California LifeLine </w:t>
      </w:r>
      <w:r w:rsidR="6241692F">
        <w:t>service provider</w:t>
      </w:r>
      <w:r w:rsidR="5D6E7B86">
        <w:t>s,</w:t>
      </w:r>
      <w:r w:rsidR="6F715BC0">
        <w:t xml:space="preserve"> that</w:t>
      </w:r>
      <w:r w:rsidRPr="00394D9E" w:rsidR="72EADF0A">
        <w:t xml:space="preserve"> </w:t>
      </w:r>
      <w:r w:rsidR="7B8ECC2E">
        <w:t xml:space="preserve">CD’s acceptance of </w:t>
      </w:r>
      <w:r w:rsidR="07A5DE56">
        <w:t xml:space="preserve">the </w:t>
      </w:r>
      <w:r w:rsidR="7B8ECC2E">
        <w:t>AL</w:t>
      </w:r>
      <w:r w:rsidR="6C3D052C">
        <w:t>s</w:t>
      </w:r>
      <w:r w:rsidR="7B8ECC2E">
        <w:t xml:space="preserve"> was conditional on </w:t>
      </w:r>
      <w:r w:rsidRPr="004C03C5" w:rsidR="7D4669C0">
        <w:t>the</w:t>
      </w:r>
      <w:r w:rsidR="6818F4B1">
        <w:t xml:space="preserve"> federal</w:t>
      </w:r>
      <w:r w:rsidRPr="004C03C5" w:rsidR="7D4669C0">
        <w:t xml:space="preserve"> Universal Service Administrative Company</w:t>
      </w:r>
      <w:r w:rsidR="4D837570">
        <w:t>’s</w:t>
      </w:r>
      <w:r w:rsidRPr="004C03C5" w:rsidR="7D4669C0">
        <w:t xml:space="preserve"> (USAC)</w:t>
      </w:r>
      <w:r w:rsidR="463A7093">
        <w:t xml:space="preserve"> approval of the </w:t>
      </w:r>
      <w:r w:rsidR="5DF3E075">
        <w:t>EBB plans</w:t>
      </w:r>
      <w:r w:rsidR="5EB43322">
        <w:t xml:space="preserve">. </w:t>
      </w:r>
      <w:r w:rsidR="5F3FE17A">
        <w:t xml:space="preserve">USAC never approved </w:t>
      </w:r>
      <w:r w:rsidR="34EC4B00">
        <w:t xml:space="preserve">Boomerang’s </w:t>
      </w:r>
      <w:r w:rsidR="2F91FE6B">
        <w:t xml:space="preserve">proposed </w:t>
      </w:r>
      <w:r w:rsidR="34EC4B00">
        <w:t>EBB plans</w:t>
      </w:r>
      <w:r w:rsidR="43C6D76F">
        <w:t xml:space="preserve"> in </w:t>
      </w:r>
      <w:r w:rsidR="34EC4B00">
        <w:t>AL 49</w:t>
      </w:r>
      <w:r w:rsidR="6818F4B1">
        <w:t>. T</w:t>
      </w:r>
      <w:r w:rsidR="15C5C2E3">
        <w:t>herefore, AL 49</w:t>
      </w:r>
      <w:r w:rsidR="06B96968">
        <w:t xml:space="preserve"> is invalid</w:t>
      </w:r>
      <w:r w:rsidR="33B8B62B">
        <w:t>.</w:t>
      </w:r>
      <w:r w:rsidR="002046EB">
        <w:rPr>
          <w:rStyle w:val="FootnoteReference"/>
        </w:rPr>
        <w:footnoteReference w:id="2"/>
      </w:r>
      <w:r w:rsidR="130388F9">
        <w:t xml:space="preserve"> </w:t>
      </w:r>
    </w:p>
    <w:p w:rsidR="00BB209E" w:rsidP="3F6D0A37" w:rsidRDefault="3B3FBA1E" w14:paraId="16A1F9FC" w14:textId="760D0C23">
      <w:pPr>
        <w:spacing w:before="120" w:after="120"/>
      </w:pPr>
      <w:r>
        <w:t>This Resolution also denie</w:t>
      </w:r>
      <w:r w:rsidR="79F299B4">
        <w:t>s</w:t>
      </w:r>
      <w:r>
        <w:t xml:space="preserve"> Boomerang’s </w:t>
      </w:r>
      <w:r w:rsidR="14FE227F">
        <w:t>appeal</w:t>
      </w:r>
      <w:r w:rsidR="0E034025">
        <w:t xml:space="preserve">, submitted to CD </w:t>
      </w:r>
      <w:r w:rsidR="5D80BCD4">
        <w:t xml:space="preserve">Director on August 30, 2021. </w:t>
      </w:r>
      <w:r w:rsidR="0646BD5A">
        <w:t xml:space="preserve">Boomerang requests </w:t>
      </w:r>
      <w:r w:rsidRPr="00473FF7" w:rsidR="619AC9B9">
        <w:t>$688,701.14</w:t>
      </w:r>
      <w:r w:rsidR="4EA38A52">
        <w:t xml:space="preserve"> in </w:t>
      </w:r>
      <w:r w:rsidR="5DBB7CBF">
        <w:t>California LifeLine subsidies</w:t>
      </w:r>
      <w:r w:rsidR="00776BC7">
        <w:rPr>
          <w:rStyle w:val="FootnoteReference"/>
        </w:rPr>
        <w:footnoteReference w:id="3"/>
      </w:r>
      <w:r w:rsidR="5C91E92E">
        <w:t xml:space="preserve"> </w:t>
      </w:r>
      <w:r w:rsidR="5DBB7CBF">
        <w:t xml:space="preserve">for the </w:t>
      </w:r>
      <w:r w:rsidR="03B4CBE5">
        <w:t xml:space="preserve">unapproved </w:t>
      </w:r>
      <w:r w:rsidR="5DBB7CBF">
        <w:t>EBB plans described in AL 49</w:t>
      </w:r>
      <w:r w:rsidR="5EC2D263">
        <w:t xml:space="preserve">, which staff </w:t>
      </w:r>
      <w:r w:rsidR="7845FBA8">
        <w:t>properly denied</w:t>
      </w:r>
      <w:r w:rsidR="35E73B32">
        <w:t>.</w:t>
      </w:r>
      <w:r w:rsidR="03B4CBE5">
        <w:t xml:space="preserve"> </w:t>
      </w:r>
      <w:r w:rsidR="4BCB90E6">
        <w:t xml:space="preserve">General Order </w:t>
      </w:r>
      <w:r w:rsidR="2DE875C0">
        <w:t>(GO)</w:t>
      </w:r>
      <w:r w:rsidR="4BCB90E6">
        <w:t xml:space="preserve"> 153 </w:t>
      </w:r>
      <w:r w:rsidR="00855EB4">
        <w:t>authorizes</w:t>
      </w:r>
      <w:r w:rsidR="37F3E0AF">
        <w:t xml:space="preserve"> </w:t>
      </w:r>
      <w:r w:rsidR="5E9F3B8D">
        <w:t>s</w:t>
      </w:r>
      <w:r w:rsidR="37F3E0AF">
        <w:t xml:space="preserve">taff to reject claims for services that are not approved. Since </w:t>
      </w:r>
      <w:r w:rsidR="63455CFE">
        <w:t>USAC did not approve</w:t>
      </w:r>
      <w:r w:rsidR="6FF2BC6B">
        <w:t xml:space="preserve"> </w:t>
      </w:r>
      <w:r w:rsidR="63455CFE">
        <w:t xml:space="preserve">the </w:t>
      </w:r>
      <w:r w:rsidR="6FF2BC6B">
        <w:t>proposed</w:t>
      </w:r>
      <w:r w:rsidR="7AB26633">
        <w:t xml:space="preserve"> EBB plans in AL 49,</w:t>
      </w:r>
      <w:r w:rsidR="1238297B">
        <w:t xml:space="preserve"> </w:t>
      </w:r>
      <w:r w:rsidR="011B9388">
        <w:t>the plans are ineligible for reimbursement</w:t>
      </w:r>
      <w:r w:rsidR="7C1BB496">
        <w:t>.</w:t>
      </w:r>
      <w:r w:rsidR="0EEB339A">
        <w:t xml:space="preserve"> </w:t>
      </w:r>
      <w:r w:rsidR="729DF47F">
        <w:t>We</w:t>
      </w:r>
      <w:r w:rsidR="0EEB339A">
        <w:t xml:space="preserve"> affirm CD’s </w:t>
      </w:r>
      <w:r w:rsidR="7A9651FB">
        <w:t xml:space="preserve">disallowance of </w:t>
      </w:r>
      <w:r w:rsidRPr="00473FF7" w:rsidR="619AC9B9">
        <w:t>$688,701.14</w:t>
      </w:r>
      <w:r w:rsidR="7A9651FB">
        <w:t xml:space="preserve"> </w:t>
      </w:r>
      <w:r w:rsidR="50E123C1">
        <w:t xml:space="preserve">from Boomerang’s </w:t>
      </w:r>
      <w:r w:rsidR="5FD0DD72">
        <w:t xml:space="preserve">July 2021 </w:t>
      </w:r>
      <w:r w:rsidR="1D0563A1">
        <w:t xml:space="preserve">California LifeLine </w:t>
      </w:r>
      <w:r w:rsidR="50E123C1">
        <w:t>reimbursement claim</w:t>
      </w:r>
      <w:r w:rsidR="7A9651FB">
        <w:t>.</w:t>
      </w:r>
      <w:r w:rsidR="00CE797A">
        <w:rPr>
          <w:rStyle w:val="FootnoteReference"/>
        </w:rPr>
        <w:footnoteReference w:id="4"/>
      </w:r>
      <w:r w:rsidR="7A9651FB">
        <w:t xml:space="preserve"> </w:t>
      </w:r>
      <w:r w:rsidR="0EEB339A">
        <w:t xml:space="preserve"> </w:t>
      </w:r>
      <w:r w:rsidR="7C1BB496">
        <w:t xml:space="preserve"> </w:t>
      </w:r>
      <w:r w:rsidR="7D1F80C9">
        <w:t xml:space="preserve"> </w:t>
      </w:r>
    </w:p>
    <w:p w:rsidRPr="004C5563" w:rsidR="00981235" w:rsidP="3F6D0A37" w:rsidRDefault="001C1E16" w14:paraId="3D6BDBDB" w14:textId="50661ECD">
      <w:pPr>
        <w:spacing w:before="120" w:after="120"/>
      </w:pPr>
      <w:r>
        <w:t xml:space="preserve">Boomerang also requests </w:t>
      </w:r>
      <w:r w:rsidR="001840E6">
        <w:t xml:space="preserve">that </w:t>
      </w:r>
      <w:r w:rsidR="00DA2EE7">
        <w:t xml:space="preserve">CD modify the effective date </w:t>
      </w:r>
      <w:r w:rsidR="003D3AB3">
        <w:t xml:space="preserve">of AL 50. </w:t>
      </w:r>
      <w:r w:rsidR="0008472B">
        <w:t xml:space="preserve">Between </w:t>
      </w:r>
      <w:r w:rsidR="00FD41DC">
        <w:t>June 25, 2021</w:t>
      </w:r>
      <w:r w:rsidR="0008472B">
        <w:t xml:space="preserve"> to</w:t>
      </w:r>
      <w:r w:rsidR="00F76953">
        <w:t xml:space="preserve"> August 12, 2021</w:t>
      </w:r>
      <w:r w:rsidR="009036B1">
        <w:t>,</w:t>
      </w:r>
      <w:r w:rsidR="00FD41DC">
        <w:t xml:space="preserve"> </w:t>
      </w:r>
      <w:r w:rsidR="00B67CB1">
        <w:t>Boomerang</w:t>
      </w:r>
      <w:r w:rsidRPr="004C03C5" w:rsidR="00B67CB1">
        <w:t xml:space="preserve"> </w:t>
      </w:r>
      <w:r w:rsidR="00FD41DC">
        <w:t xml:space="preserve">revised </w:t>
      </w:r>
      <w:r w:rsidR="002B35F1">
        <w:t xml:space="preserve">its proposed </w:t>
      </w:r>
      <w:r w:rsidR="00E32014">
        <w:t xml:space="preserve">EBB plans in </w:t>
      </w:r>
      <w:r w:rsidR="00FD41DC">
        <w:t>AL50</w:t>
      </w:r>
      <w:r w:rsidR="00246715">
        <w:t>/</w:t>
      </w:r>
      <w:r w:rsidR="00A7204B">
        <w:t>50-A</w:t>
      </w:r>
      <w:r w:rsidR="00246715">
        <w:t>/</w:t>
      </w:r>
      <w:r w:rsidR="00A7204B">
        <w:t>50-B</w:t>
      </w:r>
      <w:r w:rsidR="00E5737B">
        <w:t xml:space="preserve">. </w:t>
      </w:r>
      <w:r w:rsidR="00236BF5">
        <w:t xml:space="preserve">Since the </w:t>
      </w:r>
      <w:r w:rsidR="00304738">
        <w:lastRenderedPageBreak/>
        <w:t xml:space="preserve">proposed </w:t>
      </w:r>
      <w:r w:rsidR="00236BF5">
        <w:t>EBB plans described in AL 49 were not permitted to be offered</w:t>
      </w:r>
      <w:r w:rsidR="00304738">
        <w:t xml:space="preserve"> </w:t>
      </w:r>
      <w:r w:rsidR="00420A46">
        <w:t>because</w:t>
      </w:r>
      <w:r w:rsidR="003B1683">
        <w:t xml:space="preserve"> they were never approved by USAC,</w:t>
      </w:r>
      <w:r w:rsidR="00236BF5">
        <w:t xml:space="preserve"> it was necessary and reasonable for </w:t>
      </w:r>
      <w:r w:rsidR="00ED1A05">
        <w:t>s</w:t>
      </w:r>
      <w:r w:rsidR="00F973FD">
        <w:t xml:space="preserve">taff to </w:t>
      </w:r>
      <w:r w:rsidR="006F3FA7">
        <w:t xml:space="preserve">make </w:t>
      </w:r>
      <w:r w:rsidR="00236BF5">
        <w:t>AL 50/</w:t>
      </w:r>
      <w:r w:rsidR="00A7204B">
        <w:t>50-A</w:t>
      </w:r>
      <w:r w:rsidR="009036B1">
        <w:t>/50</w:t>
      </w:r>
      <w:r w:rsidR="074BEB9E">
        <w:t>-</w:t>
      </w:r>
      <w:r w:rsidR="009036B1">
        <w:t>B</w:t>
      </w:r>
      <w:r w:rsidR="00236BF5">
        <w:t xml:space="preserve"> effective immediately so that Boomerang could legally offer EBB service</w:t>
      </w:r>
      <w:r w:rsidR="00246715">
        <w:t>s</w:t>
      </w:r>
      <w:r w:rsidR="003A1A5F">
        <w:t xml:space="preserve"> to </w:t>
      </w:r>
      <w:r w:rsidR="000B27CF">
        <w:t>California LifeLine customers</w:t>
      </w:r>
      <w:r w:rsidR="00236BF5">
        <w:t xml:space="preserve">. </w:t>
      </w:r>
      <w:r w:rsidR="00C5766D">
        <w:t xml:space="preserve">Therefore, </w:t>
      </w:r>
      <w:r w:rsidR="00E5737B">
        <w:t>CD</w:t>
      </w:r>
      <w:r w:rsidR="00C5766D">
        <w:t>’s</w:t>
      </w:r>
      <w:r w:rsidR="00E5737B">
        <w:t xml:space="preserve"> </w:t>
      </w:r>
      <w:r w:rsidR="00C67F18">
        <w:t>accept</w:t>
      </w:r>
      <w:r w:rsidR="00C5766D">
        <w:t>ance of</w:t>
      </w:r>
      <w:r w:rsidR="00C67F18">
        <w:t xml:space="preserve"> </w:t>
      </w:r>
      <w:r w:rsidR="00E5737B">
        <w:t>AL 50/</w:t>
      </w:r>
      <w:r w:rsidR="00A7204B">
        <w:t>50-A</w:t>
      </w:r>
      <w:r w:rsidR="009036B1">
        <w:t>/</w:t>
      </w:r>
      <w:r w:rsidR="00A7204B">
        <w:t>50-B</w:t>
      </w:r>
      <w:r w:rsidR="00E5737B">
        <w:t xml:space="preserve"> on August 19, 2021</w:t>
      </w:r>
      <w:r w:rsidR="00E2299D">
        <w:t>,</w:t>
      </w:r>
      <w:r w:rsidR="00E5737B">
        <w:t xml:space="preserve"> with </w:t>
      </w:r>
      <w:r w:rsidR="00E2299D">
        <w:t xml:space="preserve">the </w:t>
      </w:r>
      <w:r w:rsidR="00E5737B">
        <w:t>effective date of July 1, 202</w:t>
      </w:r>
      <w:r w:rsidR="00236BF5">
        <w:t>1</w:t>
      </w:r>
      <w:r w:rsidR="00E2299D">
        <w:t>,</w:t>
      </w:r>
      <w:r w:rsidR="00C5766D">
        <w:t xml:space="preserve"> is valid</w:t>
      </w:r>
      <w:r w:rsidR="00236BF5">
        <w:t xml:space="preserve">. </w:t>
      </w:r>
    </w:p>
    <w:p w:rsidRPr="004C5563" w:rsidR="00DD5533" w:rsidP="00DD5533" w:rsidRDefault="00DD5533" w14:paraId="573576AA" w14:textId="551BB373">
      <w:pPr>
        <w:tabs>
          <w:tab w:val="right" w:pos="10080"/>
        </w:tabs>
        <w:rPr>
          <w:b/>
          <w:u w:val="single"/>
        </w:rPr>
      </w:pPr>
      <w:r w:rsidRPr="004C5563">
        <w:rPr>
          <w:b/>
          <w:u w:val="single"/>
        </w:rPr>
        <w:t>BACKGROUND</w:t>
      </w:r>
    </w:p>
    <w:p w:rsidRPr="004C5563" w:rsidR="00DD5533" w:rsidP="003B1DBD" w:rsidRDefault="00DD5533" w14:paraId="7B17B2DB" w14:textId="77777777">
      <w:pPr>
        <w:tabs>
          <w:tab w:val="right" w:pos="10080"/>
        </w:tabs>
      </w:pPr>
    </w:p>
    <w:p w:rsidR="000A6372" w:rsidP="00DD5533" w:rsidRDefault="2FE51D6A" w14:paraId="6295A4D5" w14:textId="3FA6B491">
      <w:pPr>
        <w:tabs>
          <w:tab w:val="right" w:pos="10080"/>
        </w:tabs>
      </w:pPr>
      <w:r>
        <w:t>On February 25, 2021, the Federal Communications Commission (FCC) established the EBB program</w:t>
      </w:r>
      <w:r w:rsidR="00B456F2">
        <w:t xml:space="preserve">—a </w:t>
      </w:r>
      <w:r w:rsidRPr="004C5563" w:rsidR="513AE16C">
        <w:t>temporary public assistance program</w:t>
      </w:r>
      <w:r w:rsidR="7D4669C0">
        <w:t xml:space="preserve"> Congress</w:t>
      </w:r>
      <w:r w:rsidRPr="004C5563" w:rsidR="513AE16C">
        <w:t xml:space="preserve"> </w:t>
      </w:r>
      <w:r w:rsidRPr="004C5563" w:rsidR="25554503">
        <w:t>authorized in the Consolidated Appropriations Act of 2021</w:t>
      </w:r>
      <w:r w:rsidR="00B456F2">
        <w:t>—</w:t>
      </w:r>
      <w:r w:rsidR="1EC6A04B">
        <w:t xml:space="preserve">to </w:t>
      </w:r>
      <w:r w:rsidR="394342A4">
        <w:t>ensure low</w:t>
      </w:r>
      <w:r w:rsidR="00B456F2">
        <w:t>-</w:t>
      </w:r>
      <w:r w:rsidR="394342A4">
        <w:t xml:space="preserve">income </w:t>
      </w:r>
      <w:r w:rsidR="2FF591B5">
        <w:t>families</w:t>
      </w:r>
      <w:r w:rsidR="394342A4">
        <w:t xml:space="preserve"> had access to affordable broadband for telework, </w:t>
      </w:r>
      <w:r w:rsidR="2FF591B5">
        <w:t>virtual learning</w:t>
      </w:r>
      <w:r w:rsidR="00B456F2">
        <w:t>,</w:t>
      </w:r>
      <w:r w:rsidR="2FF591B5">
        <w:t xml:space="preserve"> and telehealth</w:t>
      </w:r>
      <w:r w:rsidR="1EC6A04B">
        <w:t xml:space="preserve"> during the COVID-19 pandemic.</w:t>
      </w:r>
      <w:r w:rsidR="00A53F13">
        <w:rPr>
          <w:rStyle w:val="FootnoteReference"/>
        </w:rPr>
        <w:footnoteReference w:id="5"/>
      </w:r>
      <w:r w:rsidRPr="004C5563" w:rsidR="547E83A1">
        <w:t xml:space="preserve"> </w:t>
      </w:r>
      <w:r w:rsidRPr="003B4CD3" w:rsidR="25554503">
        <w:t xml:space="preserve">Congress authorized the FCC to spend up to $3.2 billion </w:t>
      </w:r>
      <w:r w:rsidRPr="003B4CD3" w:rsidR="4BF03604">
        <w:t>providing discounts of up to $50 per month</w:t>
      </w:r>
      <w:r w:rsidRPr="003B4CD3" w:rsidR="41178B01">
        <w:t xml:space="preserve"> for broadband services for eligible consumers</w:t>
      </w:r>
      <w:r w:rsidRPr="003B4CD3" w:rsidR="4BF03604">
        <w:t xml:space="preserve"> (or $75 per month for consumers living on qualifying Tribal lands)</w:t>
      </w:r>
      <w:r w:rsidRPr="003B4CD3" w:rsidR="3232A50C">
        <w:t xml:space="preserve">, as well as </w:t>
      </w:r>
      <w:r w:rsidRPr="003B4CD3" w:rsidR="35178444">
        <w:t>a one-time discount of up to $100 for the purchase of a</w:t>
      </w:r>
      <w:r w:rsidRPr="003B4CD3" w:rsidR="40057A4E">
        <w:t xml:space="preserve"> desktop computer, laptop, or tablet.</w:t>
      </w:r>
      <w:r w:rsidRPr="00C729AA" w:rsidR="00D23B3B">
        <w:rPr>
          <w:rStyle w:val="FootnoteReference"/>
        </w:rPr>
        <w:footnoteReference w:id="6"/>
      </w:r>
      <w:r w:rsidRPr="00C729AA" w:rsidR="628C0973">
        <w:t xml:space="preserve"> Any</w:t>
      </w:r>
      <w:r w:rsidRPr="00C729AA" w:rsidR="53B77A4C">
        <w:t xml:space="preserve"> person</w:t>
      </w:r>
      <w:r w:rsidRPr="00C729AA" w:rsidR="628C0973">
        <w:t xml:space="preserve"> </w:t>
      </w:r>
      <w:r w:rsidRPr="00C729AA" w:rsidR="0AB809DB">
        <w:t>eligible</w:t>
      </w:r>
      <w:r w:rsidRPr="00C729AA" w:rsidR="628C0973">
        <w:t xml:space="preserve"> for national Lifeline </w:t>
      </w:r>
      <w:r w:rsidR="0C764B12">
        <w:t>was</w:t>
      </w:r>
      <w:r w:rsidRPr="009D3948" w:rsidR="0C764B12">
        <w:t xml:space="preserve"> </w:t>
      </w:r>
      <w:r w:rsidRPr="009D3948" w:rsidR="628C0973">
        <w:t>deemed eligible for EBB</w:t>
      </w:r>
      <w:r w:rsidRPr="009D3948" w:rsidR="53B77A4C">
        <w:t>.</w:t>
      </w:r>
      <w:r w:rsidR="7CA39905">
        <w:t xml:space="preserve"> The program was launched on May 1</w:t>
      </w:r>
      <w:r w:rsidR="23A9E77B">
        <w:t>2</w:t>
      </w:r>
      <w:r w:rsidR="7CA39905">
        <w:t>, 2021</w:t>
      </w:r>
      <w:r w:rsidR="6981B64F">
        <w:t>,</w:t>
      </w:r>
      <w:r w:rsidR="7CA39905">
        <w:t xml:space="preserve"> and expired on December 31, 2021.</w:t>
      </w:r>
    </w:p>
    <w:p w:rsidR="00AB3373" w:rsidP="00DD5533" w:rsidRDefault="00AB3373" w14:paraId="458A756B" w14:textId="77777777">
      <w:pPr>
        <w:tabs>
          <w:tab w:val="right" w:pos="10080"/>
        </w:tabs>
      </w:pPr>
    </w:p>
    <w:p w:rsidR="000A6372" w:rsidP="00DD5533" w:rsidRDefault="24EFDC21" w14:paraId="61A93727" w14:textId="7969E495">
      <w:pPr>
        <w:tabs>
          <w:tab w:val="right" w:pos="10080"/>
        </w:tabs>
      </w:pPr>
      <w:r>
        <w:t>Under the EBB rules, providers interested in participating in the EBB program were required to file</w:t>
      </w:r>
      <w:r w:rsidR="00212003">
        <w:t xml:space="preserve"> their proposed EBB plans</w:t>
      </w:r>
      <w:r>
        <w:t xml:space="preserve"> </w:t>
      </w:r>
      <w:r w:rsidR="57FA5D1F">
        <w:t xml:space="preserve">with USAC </w:t>
      </w:r>
      <w:r w:rsidR="00597D28">
        <w:t xml:space="preserve"> for approval</w:t>
      </w:r>
      <w:r w:rsidR="003F656C">
        <w:t>. They were required to provide, among other things</w:t>
      </w:r>
      <w:r w:rsidR="57FA5D1F">
        <w:t>:</w:t>
      </w:r>
      <w:r>
        <w:t xml:space="preserve"> 1) a description of the broadband services that the provider planned to offer </w:t>
      </w:r>
      <w:r w:rsidR="7F403380">
        <w:t>for</w:t>
      </w:r>
      <w:r>
        <w:t xml:space="preserve"> EBB reimbursement; and 2) documentation demonstrating the standard rates for the broadband services.</w:t>
      </w:r>
      <w:r w:rsidR="00AB3373">
        <w:rPr>
          <w:rStyle w:val="FootnoteReference"/>
        </w:rPr>
        <w:footnoteReference w:id="7"/>
      </w:r>
      <w:r>
        <w:t xml:space="preserve"> Participating providers were only eligible to receive EBB </w:t>
      </w:r>
      <w:r w:rsidR="4C730658">
        <w:t>reimbursements</w:t>
      </w:r>
      <w:r>
        <w:t xml:space="preserve"> for broadband offerings that they offered as of December 1, 2020, on the </w:t>
      </w:r>
      <w:r w:rsidRPr="729E594E">
        <w:rPr>
          <w:i/>
          <w:iCs/>
        </w:rPr>
        <w:t xml:space="preserve">same terms </w:t>
      </w:r>
      <w:r w:rsidRPr="00276370">
        <w:t>and in the</w:t>
      </w:r>
      <w:r w:rsidRPr="729E594E">
        <w:rPr>
          <w:i/>
          <w:iCs/>
        </w:rPr>
        <w:t xml:space="preserve"> same manner</w:t>
      </w:r>
      <w:r>
        <w:t>.</w:t>
      </w:r>
      <w:r w:rsidR="00AB3373">
        <w:rPr>
          <w:rStyle w:val="FootnoteReference"/>
        </w:rPr>
        <w:footnoteReference w:id="8"/>
      </w:r>
      <w:r>
        <w:t xml:space="preserve"> Providers were barred from increasing the prices of the broadband offerings.</w:t>
      </w:r>
      <w:r w:rsidR="00AB3373">
        <w:rPr>
          <w:rStyle w:val="FootnoteReference"/>
        </w:rPr>
        <w:footnoteReference w:id="9"/>
      </w:r>
      <w:r>
        <w:t xml:space="preserve"> The FCC held that “[w]e believe the December 1, 2020 restriction is best understood as a method of avoiding arbitrage opportunities and waste in the Program by allowing unscrupulous providers to take advantage of the increased subsidy available” and preventing “participating providers from increasing prices above the usual market rate for their services for the purpose of claiming the maximum </w:t>
      </w:r>
      <w:r w:rsidR="064643FB">
        <w:t>reimbursement</w:t>
      </w:r>
      <w:r>
        <w:t xml:space="preserve"> amount.”</w:t>
      </w:r>
      <w:r w:rsidR="00582672">
        <w:rPr>
          <w:rStyle w:val="FootnoteReference"/>
        </w:rPr>
        <w:footnoteReference w:id="10"/>
      </w:r>
    </w:p>
    <w:p w:rsidRPr="009D3948" w:rsidR="00C71E78" w:rsidP="00DD5533" w:rsidRDefault="00C71E78" w14:paraId="21126A5C" w14:textId="77777777">
      <w:pPr>
        <w:tabs>
          <w:tab w:val="right" w:pos="10080"/>
        </w:tabs>
      </w:pPr>
    </w:p>
    <w:p w:rsidR="00B47190" w:rsidP="003813B0" w:rsidRDefault="00B47190" w14:paraId="34E590F2" w14:textId="399A0280">
      <w:pPr>
        <w:tabs>
          <w:tab w:val="right" w:pos="10080"/>
        </w:tabs>
      </w:pPr>
      <w:r>
        <w:t xml:space="preserve">In order </w:t>
      </w:r>
      <w:r w:rsidR="001D09F1">
        <w:t>to meet the</w:t>
      </w:r>
      <w:r>
        <w:t xml:space="preserve"> EBB launch</w:t>
      </w:r>
      <w:r w:rsidR="001D09F1">
        <w:t xml:space="preserve"> date</w:t>
      </w:r>
      <w:r>
        <w:t xml:space="preserve">, </w:t>
      </w:r>
      <w:r w:rsidRPr="00C71E78" w:rsidR="00C71E78">
        <w:t xml:space="preserve">CD Director Robert Osborn </w:t>
      </w:r>
      <w:r>
        <w:t>issued an administrative letter on April 19, 2021, in</w:t>
      </w:r>
      <w:r w:rsidR="00671A5A">
        <w:t>viting</w:t>
      </w:r>
      <w:r>
        <w:t xml:space="preserve"> </w:t>
      </w:r>
      <w:r w:rsidR="00FF0D7B">
        <w:t>providers</w:t>
      </w:r>
      <w:r>
        <w:t xml:space="preserve"> </w:t>
      </w:r>
      <w:r w:rsidR="00671A5A">
        <w:t>to</w:t>
      </w:r>
      <w:r>
        <w:t xml:space="preserve"> file advice letter</w:t>
      </w:r>
      <w:r w:rsidR="001D09F1">
        <w:t>s</w:t>
      </w:r>
      <w:r>
        <w:t xml:space="preserve"> if they wanted to offer </w:t>
      </w:r>
      <w:r w:rsidR="00671A5A">
        <w:t xml:space="preserve">the </w:t>
      </w:r>
      <w:r>
        <w:t xml:space="preserve">EBB plans and seek reimbursement from the California LifeLine program. </w:t>
      </w:r>
      <w:r w:rsidR="00094FA6">
        <w:t xml:space="preserve">Staff </w:t>
      </w:r>
      <w:r>
        <w:t xml:space="preserve">also informed the </w:t>
      </w:r>
      <w:r w:rsidRPr="00FF0D7B" w:rsidR="00FF0D7B">
        <w:t xml:space="preserve">providers </w:t>
      </w:r>
      <w:r w:rsidR="004348F7">
        <w:t>about</w:t>
      </w:r>
      <w:r>
        <w:t xml:space="preserve"> the FCC’s EBB order, which state</w:t>
      </w:r>
      <w:r w:rsidR="00094FA6">
        <w:t>d</w:t>
      </w:r>
      <w:r>
        <w:t xml:space="preserve"> that only broadband plans approved by USAC </w:t>
      </w:r>
      <w:r w:rsidR="00C010A6">
        <w:t>were</w:t>
      </w:r>
      <w:r>
        <w:t xml:space="preserve"> reimbursable from the EBB program. </w:t>
      </w:r>
    </w:p>
    <w:p w:rsidR="00DA4544" w:rsidP="003813B0" w:rsidRDefault="00DA4544" w14:paraId="29823612" w14:textId="77777777">
      <w:pPr>
        <w:tabs>
          <w:tab w:val="right" w:pos="10080"/>
        </w:tabs>
      </w:pPr>
    </w:p>
    <w:p w:rsidR="00DF4F46" w:rsidP="00DF4F46" w:rsidRDefault="00DA4544" w14:paraId="6C82C09F" w14:textId="3238662F">
      <w:pPr>
        <w:tabs>
          <w:tab w:val="right" w:pos="10080"/>
        </w:tabs>
      </w:pPr>
      <w:r>
        <w:lastRenderedPageBreak/>
        <w:t xml:space="preserve">On April 21, </w:t>
      </w:r>
      <w:proofErr w:type="gramStart"/>
      <w:r>
        <w:t>2021</w:t>
      </w:r>
      <w:proofErr w:type="gramEnd"/>
      <w:r>
        <w:t xml:space="preserve"> Boo</w:t>
      </w:r>
      <w:r w:rsidR="00DF4F46">
        <w:t>merang</w:t>
      </w:r>
      <w:r w:rsidRPr="00DF4F46" w:rsidR="00DF4F46">
        <w:t xml:space="preserve"> </w:t>
      </w:r>
      <w:r w:rsidR="00DF4F46">
        <w:t>submitted</w:t>
      </w:r>
      <w:r w:rsidR="00B456F2">
        <w:t xml:space="preserve"> AL 49</w:t>
      </w:r>
      <w:r w:rsidR="00017E27">
        <w:t xml:space="preserve"> to</w:t>
      </w:r>
      <w:r w:rsidR="00DF4F46">
        <w:t xml:space="preserve"> CD for review</w:t>
      </w:r>
      <w:r w:rsidR="00C65952">
        <w:t xml:space="preserve">, </w:t>
      </w:r>
      <w:r w:rsidR="00DF4F46">
        <w:t xml:space="preserve">which included four proposed LifeLine/EBB service plans that offered unlimited talk, </w:t>
      </w:r>
      <w:r w:rsidR="00A555FE">
        <w:t xml:space="preserve">unlimited </w:t>
      </w:r>
      <w:r w:rsidR="00DF4F46">
        <w:t xml:space="preserve">text, and </w:t>
      </w:r>
      <w:r w:rsidR="00B456F2">
        <w:t xml:space="preserve">metered </w:t>
      </w:r>
      <w:r w:rsidR="00DF4F46">
        <w:t xml:space="preserve">data: </w:t>
      </w:r>
    </w:p>
    <w:p w:rsidR="00DA4544" w:rsidP="003813B0" w:rsidRDefault="00DA4544" w14:paraId="2E19D21F" w14:textId="6F24861A">
      <w:pPr>
        <w:tabs>
          <w:tab w:val="right" w:pos="10080"/>
        </w:tabs>
      </w:pPr>
    </w:p>
    <w:p w:rsidR="00EF63CF" w:rsidP="00EF63CF" w:rsidRDefault="00EF63CF" w14:paraId="38BC4DE4" w14:textId="77777777">
      <w:pPr>
        <w:pStyle w:val="ListParagraph"/>
        <w:numPr>
          <w:ilvl w:val="0"/>
          <w:numId w:val="23"/>
        </w:numPr>
        <w:tabs>
          <w:tab w:val="right" w:pos="10080"/>
        </w:tabs>
      </w:pPr>
      <w:r w:rsidRPr="005C5AE0">
        <w:t>$</w:t>
      </w:r>
      <w:r>
        <w:t>224/$259</w:t>
      </w:r>
      <w:r w:rsidRPr="005C5AE0">
        <w:t xml:space="preserve"> </w:t>
      </w:r>
      <w:r>
        <w:t>EBB w/ 1100 Unit Plan</w:t>
      </w:r>
    </w:p>
    <w:p w:rsidR="00EF63CF" w:rsidP="00EF63CF" w:rsidRDefault="00EF63CF" w14:paraId="2B04FB1F" w14:textId="073FD15B">
      <w:pPr>
        <w:pStyle w:val="ListParagraph"/>
        <w:numPr>
          <w:ilvl w:val="0"/>
          <w:numId w:val="23"/>
        </w:numPr>
        <w:tabs>
          <w:tab w:val="right" w:pos="10080"/>
        </w:tabs>
      </w:pPr>
      <w:r>
        <w:t>$275 EBB w/ Basic</w:t>
      </w:r>
      <w:r w:rsidR="005F5B59">
        <w:t xml:space="preserve"> Plus</w:t>
      </w:r>
      <w:r>
        <w:t xml:space="preserve"> Plan</w:t>
      </w:r>
    </w:p>
    <w:p w:rsidR="00EF63CF" w:rsidP="00EF63CF" w:rsidRDefault="00EF63CF" w14:paraId="79229F30" w14:textId="77777777">
      <w:pPr>
        <w:pStyle w:val="ListParagraph"/>
        <w:numPr>
          <w:ilvl w:val="0"/>
          <w:numId w:val="23"/>
        </w:numPr>
        <w:tabs>
          <w:tab w:val="right" w:pos="10080"/>
        </w:tabs>
      </w:pPr>
      <w:r>
        <w:t xml:space="preserve">$290 EBB with Standard Plan </w:t>
      </w:r>
    </w:p>
    <w:p w:rsidR="00DF4F46" w:rsidP="0089747B" w:rsidRDefault="6165083D" w14:paraId="511A92AF" w14:textId="710660FB">
      <w:pPr>
        <w:pStyle w:val="ListParagraph"/>
        <w:numPr>
          <w:ilvl w:val="0"/>
          <w:numId w:val="23"/>
        </w:numPr>
        <w:tabs>
          <w:tab w:val="right" w:pos="10080"/>
        </w:tabs>
      </w:pPr>
      <w:r>
        <w:t xml:space="preserve">$290 </w:t>
      </w:r>
      <w:r w:rsidR="775B89BF">
        <w:t>with California LifeLine Tribal Plan</w:t>
      </w:r>
      <w:r w:rsidR="00687421">
        <w:rPr>
          <w:rStyle w:val="FootnoteReference"/>
        </w:rPr>
        <w:footnoteReference w:id="11"/>
      </w:r>
    </w:p>
    <w:p w:rsidR="00B47190" w:rsidP="003813B0" w:rsidRDefault="00B47190" w14:paraId="4245B6EF" w14:textId="77777777">
      <w:pPr>
        <w:tabs>
          <w:tab w:val="right" w:pos="10080"/>
        </w:tabs>
      </w:pPr>
    </w:p>
    <w:p w:rsidR="00FE30B1" w:rsidP="003813B0" w:rsidRDefault="00E5737B" w14:paraId="43696A88" w14:textId="38B4DBFC">
      <w:pPr>
        <w:tabs>
          <w:tab w:val="right" w:pos="10080"/>
        </w:tabs>
      </w:pPr>
      <w:proofErr w:type="spellStart"/>
      <w:r>
        <w:t>TruConnect</w:t>
      </w:r>
      <w:proofErr w:type="spellEnd"/>
      <w:r w:rsidRPr="009D3948" w:rsidR="00B40F90">
        <w:t xml:space="preserve">, </w:t>
      </w:r>
      <w:proofErr w:type="spellStart"/>
      <w:r w:rsidRPr="009D3948" w:rsidR="00B40F90">
        <w:t>Telrite</w:t>
      </w:r>
      <w:proofErr w:type="spellEnd"/>
      <w:r w:rsidRPr="009D3948" w:rsidR="00B40F90">
        <w:t>, and Tracfone</w:t>
      </w:r>
      <w:r w:rsidRPr="009D3948" w:rsidR="009A7A10">
        <w:t xml:space="preserve"> </w:t>
      </w:r>
      <w:r w:rsidR="005F5B59">
        <w:t xml:space="preserve">also submitted </w:t>
      </w:r>
      <w:r w:rsidRPr="009D3948" w:rsidR="009A7A10">
        <w:t>advice letters of</w:t>
      </w:r>
      <w:r w:rsidR="005F5B59">
        <w:t xml:space="preserve"> </w:t>
      </w:r>
      <w:r w:rsidRPr="009D3948" w:rsidR="00D05440">
        <w:t xml:space="preserve">their </w:t>
      </w:r>
      <w:r w:rsidR="008E7B22">
        <w:t xml:space="preserve">proposed </w:t>
      </w:r>
      <w:r w:rsidRPr="009D3948" w:rsidR="00D05440">
        <w:t>EBB service offerings</w:t>
      </w:r>
      <w:r w:rsidRPr="00093175" w:rsidR="00D05440">
        <w:t xml:space="preserve">. </w:t>
      </w:r>
      <w:r w:rsidR="00FF19FD">
        <w:t>Because the EBB program was a temporary program</w:t>
      </w:r>
      <w:r w:rsidR="00CF247B">
        <w:t xml:space="preserve"> with limited funds, </w:t>
      </w:r>
      <w:r w:rsidR="00184FF9">
        <w:t xml:space="preserve">CD </w:t>
      </w:r>
      <w:r w:rsidRPr="00093175" w:rsidR="4B2D7B84">
        <w:t xml:space="preserve">recognized the need to move quickly in order to maximize the federal benefits available to low-income Californians, and </w:t>
      </w:r>
      <w:r w:rsidRPr="00093175" w:rsidR="000A2DC3">
        <w:t xml:space="preserve">conditionally </w:t>
      </w:r>
      <w:r w:rsidRPr="00093175" w:rsidR="4B2D7B84">
        <w:t xml:space="preserve">approved </w:t>
      </w:r>
      <w:r w:rsidRPr="00093175" w:rsidR="004654FC">
        <w:t xml:space="preserve">all </w:t>
      </w:r>
      <w:r w:rsidRPr="00093175" w:rsidR="4B2D7B84">
        <w:t>four advice letters</w:t>
      </w:r>
      <w:r w:rsidR="000235C9">
        <w:t xml:space="preserve"> on May 1</w:t>
      </w:r>
      <w:r w:rsidR="00C643D3">
        <w:t>1th</w:t>
      </w:r>
      <w:r w:rsidR="000235C9">
        <w:t>,</w:t>
      </w:r>
      <w:r w:rsidRPr="00093175" w:rsidR="4B2D7B84">
        <w:t xml:space="preserve"> in time for the </w:t>
      </w:r>
      <w:r w:rsidR="000D5D05">
        <w:t xml:space="preserve">May 12, 2021 </w:t>
      </w:r>
      <w:r w:rsidRPr="00093175" w:rsidR="4B2D7B84">
        <w:t>national launch of EBB.</w:t>
      </w:r>
      <w:r w:rsidR="00A77F94">
        <w:t xml:space="preserve"> </w:t>
      </w:r>
      <w:r w:rsidRPr="00455736" w:rsidR="002A2609">
        <w:t xml:space="preserve"> </w:t>
      </w:r>
      <w:r w:rsidRPr="00455736" w:rsidR="66B18A0A">
        <w:t xml:space="preserve">In </w:t>
      </w:r>
      <w:r w:rsidRPr="00455736" w:rsidR="000D2306">
        <w:t xml:space="preserve">meetings </w:t>
      </w:r>
      <w:r w:rsidRPr="00455736" w:rsidR="00E71BAB">
        <w:t>with</w:t>
      </w:r>
      <w:r w:rsidRPr="00455736" w:rsidR="000D2306">
        <w:t xml:space="preserve"> the stakeholder working group</w:t>
      </w:r>
      <w:r w:rsidR="0095070F">
        <w:t>s</w:t>
      </w:r>
      <w:r w:rsidRPr="00147E97" w:rsidR="00880B75">
        <w:t xml:space="preserve">, </w:t>
      </w:r>
      <w:r w:rsidDel="00B95DED" w:rsidR="006F1834">
        <w:t>s</w:t>
      </w:r>
      <w:r w:rsidRPr="00FC3614" w:rsidR="00880B75">
        <w:t xml:space="preserve">taff cautioned </w:t>
      </w:r>
      <w:r w:rsidR="009B3962">
        <w:t xml:space="preserve">service </w:t>
      </w:r>
      <w:r w:rsidRPr="00FC3614" w:rsidR="000D2306">
        <w:t xml:space="preserve">providers that details of EBB’s interaction with </w:t>
      </w:r>
      <w:r w:rsidRPr="00FC3614" w:rsidR="00191179">
        <w:t xml:space="preserve">the </w:t>
      </w:r>
      <w:r w:rsidRPr="00FC3614" w:rsidR="000142B3">
        <w:t xml:space="preserve">California </w:t>
      </w:r>
      <w:r w:rsidRPr="00FC3614" w:rsidR="000D2306">
        <w:t xml:space="preserve">LifeLine </w:t>
      </w:r>
      <w:r w:rsidRPr="00FC3614" w:rsidR="00191179">
        <w:t>program</w:t>
      </w:r>
      <w:r w:rsidRPr="00FC3614" w:rsidR="000D2306">
        <w:t xml:space="preserve"> were still being finalized</w:t>
      </w:r>
      <w:r w:rsidRPr="00FC3614" w:rsidR="00811160">
        <w:t>, interpreted, and i</w:t>
      </w:r>
      <w:r w:rsidRPr="00FC3614" w:rsidR="005A1C95">
        <w:t>mplemented</w:t>
      </w:r>
      <w:r w:rsidRPr="00FC3614" w:rsidR="00811160">
        <w:t xml:space="preserve">, and that the </w:t>
      </w:r>
      <w:r w:rsidRPr="00FC3614" w:rsidR="002474DD">
        <w:t xml:space="preserve">conditional </w:t>
      </w:r>
      <w:r w:rsidR="002B2102">
        <w:t>acceptance</w:t>
      </w:r>
      <w:r w:rsidR="00BB33D3">
        <w:t xml:space="preserve"> </w:t>
      </w:r>
      <w:r w:rsidRPr="00FC3614" w:rsidR="002474DD">
        <w:t xml:space="preserve">of the </w:t>
      </w:r>
      <w:r w:rsidRPr="00FC3614" w:rsidR="00811160">
        <w:t xml:space="preserve">advice letters could be reconsidered and further actions taken, </w:t>
      </w:r>
      <w:r w:rsidRPr="00FC3614" w:rsidR="0025538F">
        <w:t>as</w:t>
      </w:r>
      <w:r w:rsidRPr="00FC3614" w:rsidR="00811160">
        <w:t xml:space="preserve"> necessary</w:t>
      </w:r>
      <w:r w:rsidRPr="00FC3614" w:rsidR="00BB03DB">
        <w:t>.</w:t>
      </w:r>
    </w:p>
    <w:p w:rsidRPr="0045491E" w:rsidR="00412998" w:rsidP="003813B0" w:rsidRDefault="00412998" w14:paraId="62C70060" w14:textId="5578F0C4">
      <w:pPr>
        <w:tabs>
          <w:tab w:val="right" w:pos="10080"/>
        </w:tabs>
      </w:pPr>
    </w:p>
    <w:p w:rsidR="000F023A" w:rsidP="000F023A" w:rsidRDefault="005C3558" w14:paraId="2A6B62A1" w14:textId="182BFEE4">
      <w:pPr>
        <w:tabs>
          <w:tab w:val="right" w:pos="10080"/>
        </w:tabs>
      </w:pPr>
      <w:r>
        <w:t>O</w:t>
      </w:r>
      <w:r w:rsidR="003630C7">
        <w:t xml:space="preserve">n </w:t>
      </w:r>
      <w:r w:rsidR="00582374">
        <w:t>April 27</w:t>
      </w:r>
      <w:r w:rsidR="00D04459">
        <w:t>, 2021</w:t>
      </w:r>
      <w:r w:rsidR="008651C7">
        <w:t>,</w:t>
      </w:r>
      <w:r w:rsidR="00582374">
        <w:t xml:space="preserve"> and </w:t>
      </w:r>
      <w:r w:rsidR="008651C7">
        <w:t xml:space="preserve">on </w:t>
      </w:r>
      <w:r w:rsidR="00582374">
        <w:t>May 11</w:t>
      </w:r>
      <w:r w:rsidR="00D04459">
        <w:t>, 2021</w:t>
      </w:r>
      <w:r w:rsidR="007209CB">
        <w:t>,</w:t>
      </w:r>
      <w:r w:rsidR="00412998">
        <w:t xml:space="preserve"> </w:t>
      </w:r>
      <w:r w:rsidR="00191179">
        <w:t xml:space="preserve">staff </w:t>
      </w:r>
      <w:r>
        <w:t xml:space="preserve">convened stakeholder working group meetings, which included Boomerang. At these two meetings, </w:t>
      </w:r>
      <w:r w:rsidR="008651C7">
        <w:t>s</w:t>
      </w:r>
      <w:r>
        <w:t xml:space="preserve">taff informed </w:t>
      </w:r>
      <w:r w:rsidRPr="00FF0D7B" w:rsidR="00FF0D7B">
        <w:t>providers</w:t>
      </w:r>
      <w:r>
        <w:t xml:space="preserve"> </w:t>
      </w:r>
      <w:r w:rsidR="00412998">
        <w:t>that</w:t>
      </w:r>
      <w:r w:rsidR="005B1945">
        <w:t xml:space="preserve"> </w:t>
      </w:r>
      <w:r w:rsidR="00953B26">
        <w:t xml:space="preserve">all LifeLine/EBB plans submitted for </w:t>
      </w:r>
      <w:r>
        <w:t>review by CD</w:t>
      </w:r>
      <w:r w:rsidR="005B1945">
        <w:t xml:space="preserve"> must</w:t>
      </w:r>
      <w:r w:rsidR="00953B26">
        <w:t xml:space="preserve"> </w:t>
      </w:r>
      <w:r w:rsidR="00A41BA1">
        <w:t>be</w:t>
      </w:r>
      <w:r w:rsidR="00953B26">
        <w:t xml:space="preserve"> approved by USAC.</w:t>
      </w:r>
      <w:r w:rsidR="0043063E">
        <w:t xml:space="preserve"> </w:t>
      </w:r>
      <w:r w:rsidR="00687C94">
        <w:t xml:space="preserve">Staff also </w:t>
      </w:r>
      <w:r w:rsidR="00826433">
        <w:t xml:space="preserve">informed </w:t>
      </w:r>
      <w:r w:rsidR="00811C6B">
        <w:t xml:space="preserve">stakeholders </w:t>
      </w:r>
      <w:r w:rsidR="0060670E">
        <w:t>that they</w:t>
      </w:r>
      <w:r w:rsidR="00F247C4">
        <w:t xml:space="preserve"> </w:t>
      </w:r>
      <w:r w:rsidR="001933EA">
        <w:t xml:space="preserve">were </w:t>
      </w:r>
      <w:r w:rsidR="00811C6B">
        <w:t>not permitted to add</w:t>
      </w:r>
      <w:r w:rsidR="00687C94">
        <w:t xml:space="preserve"> the price of a </w:t>
      </w:r>
      <w:r w:rsidR="00811C6B">
        <w:t xml:space="preserve">California </w:t>
      </w:r>
      <w:r w:rsidR="00687C94">
        <w:t xml:space="preserve">LifeLine plan </w:t>
      </w:r>
      <w:r w:rsidR="001C31B5">
        <w:t xml:space="preserve">on top of the price of </w:t>
      </w:r>
      <w:r w:rsidR="00F00E21">
        <w:t>a USAC</w:t>
      </w:r>
      <w:r w:rsidR="006F2399">
        <w:t>-</w:t>
      </w:r>
      <w:r w:rsidR="00F00E21">
        <w:t>approved</w:t>
      </w:r>
      <w:r w:rsidR="001C31B5">
        <w:t xml:space="preserve"> EBB plan. </w:t>
      </w:r>
      <w:r w:rsidR="009A57A1">
        <w:t xml:space="preserve">Additionally, </w:t>
      </w:r>
      <w:r w:rsidR="000F023A">
        <w:t xml:space="preserve">at the May 11, 2021 stakeholder working group meeting, </w:t>
      </w:r>
      <w:r w:rsidR="00FE26C3">
        <w:t>s</w:t>
      </w:r>
      <w:r w:rsidR="000F023A">
        <w:t xml:space="preserve">taff informed </w:t>
      </w:r>
      <w:r w:rsidR="00DB41EF">
        <w:t>providers</w:t>
      </w:r>
      <w:r w:rsidR="000F023A">
        <w:t xml:space="preserve"> that </w:t>
      </w:r>
      <w:r w:rsidR="000E3EBD">
        <w:t>staff</w:t>
      </w:r>
      <w:r w:rsidR="000F023A">
        <w:t xml:space="preserve"> were expediting </w:t>
      </w:r>
      <w:r w:rsidR="006C2473">
        <w:t xml:space="preserve">the advice letter </w:t>
      </w:r>
      <w:r w:rsidR="000F023A">
        <w:t xml:space="preserve">review prior to the conclusion of the 20-day protest period with the understanding that </w:t>
      </w:r>
      <w:r w:rsidR="00444C6D">
        <w:t>s</w:t>
      </w:r>
      <w:r w:rsidR="00B32F3E">
        <w:t>taff</w:t>
      </w:r>
      <w:r w:rsidR="000F023A">
        <w:t xml:space="preserve"> </w:t>
      </w:r>
      <w:r w:rsidR="00B32F3E">
        <w:t xml:space="preserve">could </w:t>
      </w:r>
      <w:r w:rsidR="000F023A">
        <w:t xml:space="preserve">resolve any valid protests, prior to reimbursing claims. </w:t>
      </w:r>
    </w:p>
    <w:p w:rsidR="00B324A0" w:rsidP="003813B0" w:rsidRDefault="00B324A0" w14:paraId="64B7817B" w14:textId="77777777">
      <w:pPr>
        <w:tabs>
          <w:tab w:val="right" w:pos="10080"/>
        </w:tabs>
      </w:pPr>
    </w:p>
    <w:p w:rsidR="005A4229" w:rsidP="003813B0" w:rsidRDefault="540D3856" w14:paraId="637F6E82" w14:textId="29A1711A">
      <w:pPr>
        <w:tabs>
          <w:tab w:val="right" w:pos="10080"/>
        </w:tabs>
      </w:pPr>
      <w:r>
        <w:t xml:space="preserve">On June 22, 2021, </w:t>
      </w:r>
      <w:r w:rsidR="0CDA58FE">
        <w:t>CD</w:t>
      </w:r>
      <w:r w:rsidR="6D76BF03">
        <w:t xml:space="preserve"> </w:t>
      </w:r>
      <w:r w:rsidRPr="00C71E78" w:rsidR="3F8C858D">
        <w:t xml:space="preserve">Director Robert Osborn </w:t>
      </w:r>
      <w:r>
        <w:t xml:space="preserve">issued a second </w:t>
      </w:r>
      <w:r w:rsidR="6D76BF03">
        <w:t>administrative letter</w:t>
      </w:r>
      <w:r w:rsidR="06954B1B">
        <w:t xml:space="preserve"> </w:t>
      </w:r>
      <w:r>
        <w:t xml:space="preserve">to </w:t>
      </w:r>
      <w:r w:rsidR="6241692F">
        <w:t>providers</w:t>
      </w:r>
      <w:r>
        <w:t xml:space="preserve">, reiterating and clarifying </w:t>
      </w:r>
      <w:r w:rsidR="2EDDB4F9">
        <w:t xml:space="preserve">that the </w:t>
      </w:r>
      <w:r w:rsidR="1B854146">
        <w:t xml:space="preserve">price of LifeLine/EBB plans submitted to </w:t>
      </w:r>
      <w:r w:rsidR="64AC59C5">
        <w:t xml:space="preserve">California </w:t>
      </w:r>
      <w:r w:rsidR="1B854146">
        <w:t>LifeLine may not exceed the price approved by USAC</w:t>
      </w:r>
      <w:r w:rsidR="26764BE3">
        <w:t>,</w:t>
      </w:r>
      <w:r w:rsidR="0F21D575">
        <w:t xml:space="preserve"> and that </w:t>
      </w:r>
      <w:r w:rsidR="6241692F">
        <w:t>providers</w:t>
      </w:r>
      <w:r w:rsidR="0F21D575">
        <w:t xml:space="preserve"> must</w:t>
      </w:r>
      <w:r w:rsidR="64AC59C5">
        <w:t xml:space="preserve"> </w:t>
      </w:r>
      <w:r w:rsidR="5FE87365">
        <w:t xml:space="preserve">revise </w:t>
      </w:r>
      <w:r w:rsidR="26764BE3">
        <w:t xml:space="preserve">the </w:t>
      </w:r>
      <w:r w:rsidR="5FE87365">
        <w:t xml:space="preserve">advice letters with documentation </w:t>
      </w:r>
      <w:r w:rsidR="26764BE3">
        <w:t>of USAC approval</w:t>
      </w:r>
      <w:r w:rsidR="07FE4EFA">
        <w:t xml:space="preserve"> of EBB plans</w:t>
      </w:r>
      <w:r w:rsidR="734F2365">
        <w:t>.</w:t>
      </w:r>
      <w:r w:rsidR="0A20B7EC">
        <w:t xml:space="preserve"> Staff </w:t>
      </w:r>
      <w:r w:rsidR="175526FA">
        <w:t xml:space="preserve">informed the providers that LifeLine customers must be on either an existing California Lifeline service plan or a </w:t>
      </w:r>
      <w:r w:rsidR="4304619A">
        <w:t>California</w:t>
      </w:r>
      <w:r w:rsidR="175526FA">
        <w:t xml:space="preserve"> Lifeline EBB approved plan.</w:t>
      </w:r>
      <w:r w:rsidR="00C321EB">
        <w:rPr>
          <w:rStyle w:val="FootnoteReference"/>
        </w:rPr>
        <w:footnoteReference w:id="12"/>
      </w:r>
      <w:r w:rsidR="175526FA">
        <w:t xml:space="preserve">  </w:t>
      </w:r>
    </w:p>
    <w:p w:rsidR="00440A98" w:rsidP="00440A98" w:rsidRDefault="00440A98" w14:paraId="798A98E5" w14:textId="77777777">
      <w:pPr>
        <w:tabs>
          <w:tab w:val="right" w:pos="10080"/>
        </w:tabs>
      </w:pPr>
    </w:p>
    <w:p w:rsidR="006D7F9E" w:rsidP="0013583C" w:rsidRDefault="6005846E" w14:paraId="0D328A4B" w14:textId="662CCB5D">
      <w:pPr>
        <w:tabs>
          <w:tab w:val="right" w:pos="10080"/>
        </w:tabs>
      </w:pPr>
      <w:r>
        <w:t xml:space="preserve">On </w:t>
      </w:r>
      <w:r w:rsidR="4C040F43">
        <w:t>June 25, 2021</w:t>
      </w:r>
      <w:r w:rsidR="3C163A48">
        <w:t xml:space="preserve">, </w:t>
      </w:r>
      <w:r w:rsidR="486B36E3">
        <w:t>Boomerang</w:t>
      </w:r>
      <w:r w:rsidR="3C163A48">
        <w:t xml:space="preserve"> </w:t>
      </w:r>
      <w:r w:rsidR="1011EB0C">
        <w:t>submi</w:t>
      </w:r>
      <w:r w:rsidR="26DED7AF">
        <w:t>tted its advice letter</w:t>
      </w:r>
      <w:r w:rsidR="462919E6">
        <w:t xml:space="preserve">, </w:t>
      </w:r>
      <w:r w:rsidR="535A9260">
        <w:t>AL 50</w:t>
      </w:r>
      <w:r w:rsidR="462919E6">
        <w:t xml:space="preserve">, </w:t>
      </w:r>
      <w:r w:rsidR="795B7C25">
        <w:t>which</w:t>
      </w:r>
      <w:r w:rsidR="535A9260">
        <w:t xml:space="preserve"> </w:t>
      </w:r>
      <w:r w:rsidR="139DCA7A">
        <w:t>still included plans that were not USAC</w:t>
      </w:r>
      <w:r w:rsidR="00B456F2">
        <w:t>-</w:t>
      </w:r>
      <w:r w:rsidR="139DCA7A">
        <w:t>approved</w:t>
      </w:r>
      <w:r w:rsidR="04C65D43">
        <w:t>.</w:t>
      </w:r>
      <w:r w:rsidR="001C1C2E">
        <w:rPr>
          <w:rStyle w:val="FootnoteReference"/>
        </w:rPr>
        <w:footnoteReference w:id="13"/>
      </w:r>
      <w:r w:rsidDel="00E56FCA" w:rsidR="228F4BFF">
        <w:t xml:space="preserve"> </w:t>
      </w:r>
      <w:r w:rsidR="11DEF3AE">
        <w:t>On June 28, 2021</w:t>
      </w:r>
      <w:r w:rsidR="57DE3A66">
        <w:t>,</w:t>
      </w:r>
      <w:r w:rsidR="11DEF3AE">
        <w:t xml:space="preserve"> Boomerang </w:t>
      </w:r>
      <w:r w:rsidR="389A07F5">
        <w:t>submitted a revised</w:t>
      </w:r>
      <w:r w:rsidR="11DEF3AE">
        <w:t xml:space="preserve"> AL 50-A</w:t>
      </w:r>
      <w:r w:rsidR="0DA6C3CC">
        <w:t>, which still did not match the USAC</w:t>
      </w:r>
      <w:r w:rsidR="00B456F2">
        <w:t>-</w:t>
      </w:r>
      <w:r w:rsidR="0DA6C3CC">
        <w:t xml:space="preserve">approved </w:t>
      </w:r>
      <w:r w:rsidR="00714B4B">
        <w:t xml:space="preserve">$50 </w:t>
      </w:r>
      <w:r w:rsidR="0DA6C3CC">
        <w:t>plan</w:t>
      </w:r>
      <w:r w:rsidR="3F15DD06">
        <w:t>.</w:t>
      </w:r>
      <w:r w:rsidR="11DEF3AE">
        <w:t xml:space="preserve"> </w:t>
      </w:r>
      <w:r w:rsidR="3F15DD06">
        <w:t>S</w:t>
      </w:r>
      <w:r w:rsidR="04C65D43">
        <w:t xml:space="preserve">taff </w:t>
      </w:r>
      <w:r w:rsidRPr="00EA7B84" w:rsidR="53A0CBFD">
        <w:t xml:space="preserve">emailed </w:t>
      </w:r>
      <w:r w:rsidR="04C65D43">
        <w:t>Boomerang</w:t>
      </w:r>
      <w:r w:rsidR="72A61F7E">
        <w:t xml:space="preserve"> on June 30, July 6, and </w:t>
      </w:r>
      <w:r w:rsidR="72A61F7E">
        <w:lastRenderedPageBreak/>
        <w:t>July 19</w:t>
      </w:r>
      <w:r w:rsidR="2E823929">
        <w:t>, 2021</w:t>
      </w:r>
      <w:r w:rsidR="04C65D43">
        <w:t xml:space="preserve"> </w:t>
      </w:r>
      <w:r w:rsidR="1127C555">
        <w:t xml:space="preserve">informing Boomerang </w:t>
      </w:r>
      <w:r w:rsidR="2AFABB70">
        <w:t xml:space="preserve">that </w:t>
      </w:r>
      <w:r w:rsidR="7DDFAFAD">
        <w:t>it</w:t>
      </w:r>
      <w:r w:rsidR="2D412E69">
        <w:t xml:space="preserve"> needed to </w:t>
      </w:r>
      <w:r w:rsidR="7B963465">
        <w:t>submit</w:t>
      </w:r>
      <w:r w:rsidR="2D412E69">
        <w:t xml:space="preserve"> </w:t>
      </w:r>
      <w:r w:rsidR="2C8DD7AC">
        <w:t>another supplement to</w:t>
      </w:r>
      <w:r w:rsidR="04C65D43">
        <w:t xml:space="preserve"> AL 50</w:t>
      </w:r>
      <w:r w:rsidR="1BAB9881">
        <w:t>/50</w:t>
      </w:r>
      <w:r w:rsidR="763292E9">
        <w:t>-</w:t>
      </w:r>
      <w:r w:rsidR="1BAB9881">
        <w:t xml:space="preserve">A </w:t>
      </w:r>
      <w:r w:rsidR="7B963465">
        <w:t>to correct the error</w:t>
      </w:r>
      <w:r w:rsidR="1ACF2435">
        <w:t>. S</w:t>
      </w:r>
      <w:r w:rsidR="40A53625">
        <w:t xml:space="preserve">taff </w:t>
      </w:r>
      <w:r w:rsidR="1ACF2435">
        <w:t xml:space="preserve">also </w:t>
      </w:r>
      <w:r w:rsidR="389A07F5">
        <w:t>informed</w:t>
      </w:r>
      <w:r w:rsidR="40A53625">
        <w:t xml:space="preserve"> Boomerang </w:t>
      </w:r>
      <w:r w:rsidR="45A5584E">
        <w:t xml:space="preserve">that </w:t>
      </w:r>
      <w:r w:rsidR="22C07495">
        <w:t xml:space="preserve">AL 49 was invalid as of </w:t>
      </w:r>
      <w:r w:rsidR="40E39D59">
        <w:t>July 1, 2021</w:t>
      </w:r>
      <w:r w:rsidR="1ACF2435">
        <w:t>,</w:t>
      </w:r>
      <w:r w:rsidR="254ECDF5">
        <w:t xml:space="preserve"> </w:t>
      </w:r>
      <w:r w:rsidR="2EF052DC">
        <w:t>a</w:t>
      </w:r>
      <w:r w:rsidR="254ECDF5">
        <w:t>n</w:t>
      </w:r>
      <w:r w:rsidR="2EF052DC">
        <w:t xml:space="preserve">d that </w:t>
      </w:r>
      <w:r w:rsidR="1ACF2435">
        <w:t>the</w:t>
      </w:r>
      <w:r w:rsidR="5EEAEA2D">
        <w:t xml:space="preserve"> </w:t>
      </w:r>
      <w:r w:rsidR="2EF052DC">
        <w:t xml:space="preserve">Lifeline customers must be on </w:t>
      </w:r>
      <w:r w:rsidR="2D2E60A7">
        <w:t xml:space="preserve">an </w:t>
      </w:r>
      <w:r w:rsidR="2EF052DC">
        <w:t xml:space="preserve">approved </w:t>
      </w:r>
      <w:r w:rsidR="46B13F17">
        <w:t>EBB LifeLine</w:t>
      </w:r>
      <w:r w:rsidR="1A1C2CA3">
        <w:t xml:space="preserve"> </w:t>
      </w:r>
      <w:r w:rsidR="2EF052DC">
        <w:t>plan</w:t>
      </w:r>
      <w:r w:rsidR="2D2E60A7">
        <w:t>.</w:t>
      </w:r>
      <w:r w:rsidR="00E51DA7">
        <w:rPr>
          <w:rStyle w:val="FootnoteReference"/>
        </w:rPr>
        <w:footnoteReference w:id="14"/>
      </w:r>
      <w:r w:rsidR="40E39D59">
        <w:t xml:space="preserve"> </w:t>
      </w:r>
    </w:p>
    <w:p w:rsidR="006D7F9E" w:rsidP="0013583C" w:rsidRDefault="006D7F9E" w14:paraId="500588C7" w14:textId="77777777">
      <w:pPr>
        <w:tabs>
          <w:tab w:val="right" w:pos="10080"/>
        </w:tabs>
      </w:pPr>
    </w:p>
    <w:p w:rsidR="00F12DA5" w:rsidP="0013583C" w:rsidRDefault="00423E74" w14:paraId="3EFA4897" w14:textId="721AA592">
      <w:pPr>
        <w:tabs>
          <w:tab w:val="right" w:pos="10080"/>
        </w:tabs>
      </w:pPr>
      <w:r>
        <w:t>On August 1</w:t>
      </w:r>
      <w:r w:rsidR="00AB621D">
        <w:t>2</w:t>
      </w:r>
      <w:r>
        <w:t>,</w:t>
      </w:r>
      <w:r w:rsidR="0074621E">
        <w:t xml:space="preserve"> </w:t>
      </w:r>
      <w:r w:rsidR="00E6061B">
        <w:t>2021</w:t>
      </w:r>
      <w:r w:rsidR="0074621E">
        <w:t xml:space="preserve"> </w:t>
      </w:r>
      <w:r w:rsidR="0059091B">
        <w:t>Boomerang filed supplemental AL 50-B</w:t>
      </w:r>
      <w:r w:rsidR="006D7F9E">
        <w:t xml:space="preserve">, which </w:t>
      </w:r>
      <w:r w:rsidR="007363F7">
        <w:t xml:space="preserve">finally </w:t>
      </w:r>
      <w:r w:rsidR="3DF51FB5">
        <w:t>included</w:t>
      </w:r>
      <w:r w:rsidR="007363F7">
        <w:t xml:space="preserve"> </w:t>
      </w:r>
      <w:r w:rsidR="002A0D5C">
        <w:t xml:space="preserve">the </w:t>
      </w:r>
      <w:r w:rsidR="007363F7">
        <w:t>only plan</w:t>
      </w:r>
      <w:r w:rsidR="00B456F2">
        <w:t xml:space="preserve">—a </w:t>
      </w:r>
      <w:r w:rsidR="3DF51FB5">
        <w:t>$50 plan</w:t>
      </w:r>
      <w:r w:rsidR="00B456F2">
        <w:t>—</w:t>
      </w:r>
      <w:r w:rsidR="3DF51FB5">
        <w:t>that USAC approved</w:t>
      </w:r>
      <w:r w:rsidR="00BB06F9">
        <w:t xml:space="preserve">. On August 19, </w:t>
      </w:r>
      <w:r w:rsidR="007416C3">
        <w:t xml:space="preserve">2021, </w:t>
      </w:r>
      <w:r w:rsidR="00363D88">
        <w:t>CD</w:t>
      </w:r>
      <w:r w:rsidR="00BB06F9">
        <w:t xml:space="preserve"> </w:t>
      </w:r>
      <w:r w:rsidR="00F12DA5">
        <w:t>staff approved Boomerang’s revised AL</w:t>
      </w:r>
      <w:r w:rsidR="007416C3">
        <w:t xml:space="preserve">50/50-A/50-B, </w:t>
      </w:r>
      <w:r w:rsidR="00F12DA5">
        <w:t>effective July 1, 2021</w:t>
      </w:r>
      <w:r w:rsidR="00EA31A9">
        <w:t>,</w:t>
      </w:r>
      <w:r w:rsidR="00F12DA5">
        <w:t xml:space="preserve"> so that </w:t>
      </w:r>
      <w:r w:rsidR="00D70628">
        <w:t xml:space="preserve">Boomerang </w:t>
      </w:r>
      <w:r w:rsidR="00F12DA5">
        <w:t>could legally offer EBB/LifeLine service</w:t>
      </w:r>
      <w:r w:rsidR="00EA31A9">
        <w:t>s</w:t>
      </w:r>
      <w:r w:rsidR="00F12DA5">
        <w:t xml:space="preserve"> to </w:t>
      </w:r>
      <w:r w:rsidR="00D70628">
        <w:t xml:space="preserve">its </w:t>
      </w:r>
      <w:r w:rsidR="00F12DA5">
        <w:t xml:space="preserve">customers. </w:t>
      </w:r>
    </w:p>
    <w:p w:rsidR="00FA1523" w:rsidP="0013583C" w:rsidRDefault="00FA1523" w14:paraId="1B96159A" w14:textId="77777777">
      <w:pPr>
        <w:tabs>
          <w:tab w:val="right" w:pos="10080"/>
        </w:tabs>
      </w:pPr>
    </w:p>
    <w:p w:rsidRPr="002E7011" w:rsidR="00307C06" w:rsidP="00B76CBC" w:rsidRDefault="003977CE" w14:paraId="10F04B23" w14:textId="2E754023">
      <w:pPr>
        <w:tabs>
          <w:tab w:val="right" w:pos="10080"/>
        </w:tabs>
      </w:pPr>
      <w:r>
        <w:t>On August 30,</w:t>
      </w:r>
      <w:r w:rsidR="001E3CC2">
        <w:t xml:space="preserve"> 2021,</w:t>
      </w:r>
      <w:r>
        <w:t xml:space="preserve"> Boomerang submitted a </w:t>
      </w:r>
      <w:r w:rsidR="004F7043">
        <w:t xml:space="preserve">three-part </w:t>
      </w:r>
      <w:r>
        <w:t xml:space="preserve">request </w:t>
      </w:r>
      <w:r w:rsidR="008B564D">
        <w:t xml:space="preserve">for appeal </w:t>
      </w:r>
      <w:r>
        <w:t>to</w:t>
      </w:r>
      <w:r w:rsidR="00836183">
        <w:t xml:space="preserve"> </w:t>
      </w:r>
      <w:r w:rsidR="00C57F6A">
        <w:t xml:space="preserve">CD </w:t>
      </w:r>
      <w:r w:rsidR="00165693">
        <w:t>Director Robert Osborn</w:t>
      </w:r>
      <w:r w:rsidR="5C70A9A1">
        <w:t>: 1)</w:t>
      </w:r>
      <w:r w:rsidR="00A66597">
        <w:t xml:space="preserve"> </w:t>
      </w:r>
      <w:r w:rsidR="00343110">
        <w:t>to request</w:t>
      </w:r>
      <w:r w:rsidR="00FD4287">
        <w:t xml:space="preserve"> </w:t>
      </w:r>
      <w:r w:rsidRPr="000A73BA" w:rsidR="000A73BA">
        <w:t>$688,701.14</w:t>
      </w:r>
      <w:r w:rsidR="004B2386">
        <w:t xml:space="preserve"> in California LifeLine </w:t>
      </w:r>
      <w:r w:rsidR="00A931E4">
        <w:t>subsidies</w:t>
      </w:r>
      <w:r w:rsidR="00D07F31">
        <w:t xml:space="preserve"> </w:t>
      </w:r>
      <w:r w:rsidR="004B2386">
        <w:t xml:space="preserve">for </w:t>
      </w:r>
      <w:r w:rsidR="00D07F31">
        <w:t>the unapproved EBB plans in AL 49</w:t>
      </w:r>
      <w:r w:rsidR="00A15585">
        <w:t xml:space="preserve"> for July 2021</w:t>
      </w:r>
      <w:r w:rsidR="00A04305">
        <w:t>;</w:t>
      </w:r>
      <w:r w:rsidR="00A931E4">
        <w:t xml:space="preserve"> </w:t>
      </w:r>
      <w:r w:rsidR="4A454AB9">
        <w:t xml:space="preserve"> 2)</w:t>
      </w:r>
      <w:r w:rsidR="00E54E09">
        <w:t xml:space="preserve"> </w:t>
      </w:r>
      <w:r w:rsidR="65F53590">
        <w:t xml:space="preserve">to </w:t>
      </w:r>
      <w:r w:rsidR="00003AC1">
        <w:t xml:space="preserve">clarify that AL 49 was effective from May </w:t>
      </w:r>
      <w:r w:rsidR="00075C3E">
        <w:t>12</w:t>
      </w:r>
      <w:r w:rsidR="00CB376B">
        <w:t>, 2021</w:t>
      </w:r>
      <w:r w:rsidR="00003AC1">
        <w:t xml:space="preserve"> through August 19</w:t>
      </w:r>
      <w:r w:rsidR="00CB376B">
        <w:t>, 2021</w:t>
      </w:r>
      <w:r w:rsidR="0C936054">
        <w:t>;</w:t>
      </w:r>
      <w:r w:rsidR="00E54E09">
        <w:t xml:space="preserve"> and </w:t>
      </w:r>
      <w:r w:rsidR="02BCCA42">
        <w:t xml:space="preserve">3) </w:t>
      </w:r>
      <w:r w:rsidR="00FD4287">
        <w:t xml:space="preserve">to </w:t>
      </w:r>
      <w:r w:rsidR="00167DFA">
        <w:t>modify the effective date of AL 50 from</w:t>
      </w:r>
      <w:r w:rsidR="15A92399">
        <w:t xml:space="preserve"> July 1</w:t>
      </w:r>
      <w:r w:rsidRPr="3A40545A" w:rsidR="15A92399">
        <w:rPr>
          <w:vertAlign w:val="superscript"/>
        </w:rPr>
        <w:t>st</w:t>
      </w:r>
      <w:r w:rsidR="15A92399">
        <w:t xml:space="preserve"> to August 19, 202</w:t>
      </w:r>
      <w:r w:rsidR="00A15585">
        <w:t>1</w:t>
      </w:r>
      <w:r w:rsidR="00800ACA">
        <w:t xml:space="preserve">. </w:t>
      </w:r>
      <w:r w:rsidR="1AF3479D">
        <w:t xml:space="preserve">These </w:t>
      </w:r>
      <w:r w:rsidR="00B61BC0">
        <w:t>request</w:t>
      </w:r>
      <w:r w:rsidR="6FE44BBF">
        <w:t>s</w:t>
      </w:r>
      <w:r w:rsidR="00B61BC0">
        <w:t xml:space="preserve"> </w:t>
      </w:r>
      <w:r w:rsidR="2832B52C">
        <w:t>are</w:t>
      </w:r>
      <w:r w:rsidR="00B61BC0">
        <w:t xml:space="preserve"> denied </w:t>
      </w:r>
      <w:r w:rsidR="00246AA7">
        <w:t>for the reasons set forth below</w:t>
      </w:r>
      <w:r w:rsidR="00B61BC0">
        <w:t>.</w:t>
      </w:r>
    </w:p>
    <w:p w:rsidRPr="002E7011" w:rsidR="00307C06" w:rsidP="00B76CBC" w:rsidRDefault="00307C06" w14:paraId="453E2313" w14:textId="544CCD44">
      <w:pPr>
        <w:tabs>
          <w:tab w:val="right" w:pos="10080"/>
        </w:tabs>
      </w:pPr>
    </w:p>
    <w:p w:rsidR="000A2991" w:rsidP="000A2991" w:rsidRDefault="003E7157" w14:paraId="7205882F" w14:textId="5D24CE36">
      <w:pPr>
        <w:tabs>
          <w:tab w:val="right" w:pos="10080"/>
        </w:tabs>
        <w:rPr>
          <w:b/>
          <w:u w:val="single"/>
        </w:rPr>
      </w:pPr>
      <w:r w:rsidRPr="002E7011">
        <w:rPr>
          <w:b/>
          <w:u w:val="single"/>
        </w:rPr>
        <w:t>DISCUSSION</w:t>
      </w:r>
    </w:p>
    <w:p w:rsidRPr="00491249" w:rsidR="009908FC" w:rsidP="000A2991" w:rsidRDefault="009908FC" w14:paraId="5ADD1DBC" w14:textId="77777777">
      <w:pPr>
        <w:tabs>
          <w:tab w:val="right" w:pos="10080"/>
        </w:tabs>
        <w:rPr>
          <w:b/>
          <w:u w:val="single"/>
        </w:rPr>
      </w:pPr>
    </w:p>
    <w:p w:rsidR="005070BF" w:rsidP="000A2991" w:rsidRDefault="46310967" w14:paraId="61634581" w14:textId="4E913841">
      <w:pPr>
        <w:tabs>
          <w:tab w:val="right" w:pos="10080"/>
        </w:tabs>
        <w:rPr>
          <w:bCs/>
        </w:rPr>
      </w:pPr>
      <w:r w:rsidRPr="644CD48A">
        <w:t>The Commission sets the rates and charges</w:t>
      </w:r>
      <w:r w:rsidR="72F780A0">
        <w:t xml:space="preserve"> for Lifeline service</w:t>
      </w:r>
      <w:r w:rsidR="23E873B0">
        <w:t>,</w:t>
      </w:r>
      <w:r w:rsidR="16BEE403">
        <w:t xml:space="preserve"> and determines </w:t>
      </w:r>
      <w:r w:rsidR="12B1ABDA">
        <w:t>the eligibility requirements for the</w:t>
      </w:r>
      <w:r w:rsidR="03E6FFE4">
        <w:t xml:space="preserve"> California LifeLine subsidy</w:t>
      </w:r>
      <w:r w:rsidRPr="644CD48A">
        <w:t>.</w:t>
      </w:r>
      <w:r w:rsidRPr="644CD48A" w:rsidR="00C421BE">
        <w:rPr>
          <w:rStyle w:val="FootnoteReference"/>
        </w:rPr>
        <w:footnoteReference w:id="15"/>
      </w:r>
      <w:r w:rsidR="7D42E1C6">
        <w:rPr>
          <w:bCs/>
        </w:rPr>
        <w:t xml:space="preserve"> </w:t>
      </w:r>
      <w:r w:rsidRPr="729E594E" w:rsidR="080A38FF">
        <w:t xml:space="preserve">Under </w:t>
      </w:r>
      <w:r w:rsidRPr="729E594E" w:rsidR="2DE875C0">
        <w:t>GO</w:t>
      </w:r>
      <w:r w:rsidRPr="729E594E" w:rsidR="080A38FF">
        <w:t xml:space="preserve"> 153, </w:t>
      </w:r>
      <w:r w:rsidR="080A38FF">
        <w:t>u</w:t>
      </w:r>
      <w:r w:rsidRPr="644CD48A" w:rsidR="4F644704">
        <w:t>napproved LifeLine plans are prohibited</w:t>
      </w:r>
      <w:r w:rsidR="080A38FF">
        <w:t xml:space="preserve"> and are not reimbursable</w:t>
      </w:r>
      <w:r w:rsidRPr="644CD48A" w:rsidR="4F644704">
        <w:t>.</w:t>
      </w:r>
      <w:r w:rsidR="65A85F99">
        <w:rPr>
          <w:bCs/>
        </w:rPr>
        <w:t xml:space="preserve"> </w:t>
      </w:r>
      <w:r w:rsidRPr="729E594E" w:rsidR="09AF6CA1">
        <w:t>The purpose of the California LifeLine program is to provide access to high quality, affordable communications services</w:t>
      </w:r>
      <w:r w:rsidRPr="729E594E" w:rsidR="583F49F3">
        <w:t xml:space="preserve"> to low income households.</w:t>
      </w:r>
      <w:r w:rsidRPr="729E594E" w:rsidR="004A3CE6">
        <w:rPr>
          <w:rStyle w:val="FootnoteReference"/>
        </w:rPr>
        <w:footnoteReference w:id="16"/>
      </w:r>
    </w:p>
    <w:p w:rsidR="005070BF" w:rsidP="000A2991" w:rsidRDefault="005070BF" w14:paraId="7AB840F9" w14:textId="77777777">
      <w:pPr>
        <w:tabs>
          <w:tab w:val="right" w:pos="10080"/>
        </w:tabs>
        <w:rPr>
          <w:bCs/>
        </w:rPr>
      </w:pPr>
    </w:p>
    <w:p w:rsidRPr="000D6FA3" w:rsidR="003E7157" w:rsidP="000A2991" w:rsidRDefault="583F49F3" w14:paraId="50B5137F" w14:textId="61D7680E">
      <w:pPr>
        <w:tabs>
          <w:tab w:val="right" w:pos="10080"/>
        </w:tabs>
      </w:pPr>
      <w:r>
        <w:t xml:space="preserve">In 2021, </w:t>
      </w:r>
      <w:r w:rsidR="65FA0F34">
        <w:t>the FCC launched t</w:t>
      </w:r>
      <w:r w:rsidRPr="644CD48A" w:rsidR="6D5F64EF">
        <w:t xml:space="preserve">he EBB program </w:t>
      </w:r>
      <w:r w:rsidR="1D81D61A">
        <w:t>to provide</w:t>
      </w:r>
      <w:r w:rsidRPr="644CD48A" w:rsidR="1D81D61A">
        <w:t xml:space="preserve"> </w:t>
      </w:r>
      <w:r w:rsidRPr="644CD48A" w:rsidR="6D5F64EF">
        <w:t>an additional federal subsidy</w:t>
      </w:r>
      <w:r w:rsidR="1D81D61A">
        <w:t>,</w:t>
      </w:r>
      <w:r w:rsidRPr="644CD48A" w:rsidR="2AEE74F3">
        <w:t xml:space="preserve"> on an emergency basis</w:t>
      </w:r>
      <w:r w:rsidRPr="644CD48A" w:rsidR="1D707B73">
        <w:t>, to assist low</w:t>
      </w:r>
      <w:r w:rsidRPr="644CD48A" w:rsidR="12323B5E">
        <w:t xml:space="preserve">-income </w:t>
      </w:r>
      <w:r w:rsidR="799DA945">
        <w:t>consumers</w:t>
      </w:r>
      <w:r w:rsidRPr="644CD48A" w:rsidR="12323B5E">
        <w:t xml:space="preserve"> </w:t>
      </w:r>
      <w:r w:rsidRPr="644CD48A" w:rsidR="4A92E580">
        <w:t>across the country who ha</w:t>
      </w:r>
      <w:r w:rsidR="1D81D61A">
        <w:t>d</w:t>
      </w:r>
      <w:r w:rsidRPr="644CD48A" w:rsidR="4A92E580">
        <w:t xml:space="preserve"> been affected by </w:t>
      </w:r>
      <w:r w:rsidR="26CCBAB4">
        <w:t xml:space="preserve">the </w:t>
      </w:r>
      <w:r w:rsidRPr="644CD48A" w:rsidR="4A92E580">
        <w:t>COVID-19</w:t>
      </w:r>
      <w:r w:rsidR="26CCBAB4">
        <w:t xml:space="preserve"> pandemic</w:t>
      </w:r>
      <w:r w:rsidRPr="644CD48A" w:rsidR="4A92E580">
        <w:t>.</w:t>
      </w:r>
      <w:r w:rsidR="1D707B73">
        <w:rPr>
          <w:bCs/>
        </w:rPr>
        <w:t xml:space="preserve"> </w:t>
      </w:r>
      <w:r w:rsidRPr="644CD48A" w:rsidR="5DAFE3A4">
        <w:t>California LifeLine service providers who elected to participate in the EBB program and desire</w:t>
      </w:r>
      <w:r w:rsidRPr="644CD48A" w:rsidR="1D6B3790">
        <w:t>d</w:t>
      </w:r>
      <w:r w:rsidRPr="644CD48A" w:rsidR="5DAFE3A4">
        <w:t xml:space="preserve"> to offer EBB plans as part of their authorized California </w:t>
      </w:r>
      <w:r w:rsidRPr="644CD48A" w:rsidR="70261D13">
        <w:t>Life</w:t>
      </w:r>
      <w:r w:rsidR="70261D13">
        <w:t>L</w:t>
      </w:r>
      <w:r w:rsidRPr="644CD48A" w:rsidR="70261D13">
        <w:t xml:space="preserve">ine </w:t>
      </w:r>
      <w:r w:rsidRPr="644CD48A" w:rsidR="5DAFE3A4">
        <w:t>plans, regardless of whether they</w:t>
      </w:r>
      <w:r w:rsidR="5DAFE3A4">
        <w:rPr>
          <w:bCs/>
        </w:rPr>
        <w:t xml:space="preserve"> </w:t>
      </w:r>
      <w:r w:rsidR="799DA945">
        <w:t>were</w:t>
      </w:r>
      <w:r w:rsidRPr="644CD48A" w:rsidR="5DAFE3A4">
        <w:t xml:space="preserve"> seeking the California LifeLine</w:t>
      </w:r>
      <w:r w:rsidRPr="002B573A" w:rsidR="5DAFE3A4">
        <w:rPr>
          <w:bCs/>
        </w:rPr>
        <w:t xml:space="preserve"> </w:t>
      </w:r>
      <w:r w:rsidRPr="644CD48A" w:rsidR="4421271D">
        <w:t>subsidy</w:t>
      </w:r>
      <w:r w:rsidRPr="002B573A" w:rsidR="5DAFE3A4">
        <w:rPr>
          <w:bCs/>
        </w:rPr>
        <w:t xml:space="preserve">, </w:t>
      </w:r>
      <w:r w:rsidRPr="644CD48A" w:rsidR="0C55559D">
        <w:t>were required to</w:t>
      </w:r>
      <w:r w:rsidRPr="644CD48A" w:rsidR="5DAFE3A4">
        <w:t xml:space="preserve"> file </w:t>
      </w:r>
      <w:r w:rsidR="70261D13">
        <w:t xml:space="preserve">either </w:t>
      </w:r>
      <w:r w:rsidRPr="644CD48A" w:rsidR="5DAFE3A4">
        <w:t xml:space="preserve">a Tier 1 </w:t>
      </w:r>
      <w:r w:rsidR="7FCED769">
        <w:t>a</w:t>
      </w:r>
      <w:r w:rsidR="70261D13">
        <w:t xml:space="preserve">dvice </w:t>
      </w:r>
      <w:r w:rsidR="7FCED769">
        <w:t>l</w:t>
      </w:r>
      <w:r w:rsidR="70261D13">
        <w:t>etter (</w:t>
      </w:r>
      <w:r w:rsidRPr="644CD48A" w:rsidR="5DAFE3A4">
        <w:t>for wireline</w:t>
      </w:r>
      <w:r w:rsidR="70261D13">
        <w:t xml:space="preserve"> providers)</w:t>
      </w:r>
      <w:r w:rsidRPr="644CD48A" w:rsidR="5DAFE3A4">
        <w:t xml:space="preserve"> or a Tier 2 </w:t>
      </w:r>
      <w:r w:rsidR="7FCED769">
        <w:t>a</w:t>
      </w:r>
      <w:r w:rsidRPr="644CD48A" w:rsidR="5DAFE3A4">
        <w:t xml:space="preserve">dvice </w:t>
      </w:r>
      <w:r w:rsidR="7FCED769">
        <w:t>l</w:t>
      </w:r>
      <w:r w:rsidRPr="644CD48A" w:rsidR="5DAFE3A4">
        <w:t xml:space="preserve">etter </w:t>
      </w:r>
      <w:r w:rsidR="50FB5654">
        <w:t xml:space="preserve">(for wireless providers) </w:t>
      </w:r>
      <w:r w:rsidRPr="644CD48A" w:rsidR="5DAFE3A4">
        <w:t xml:space="preserve">in accordance with </w:t>
      </w:r>
      <w:r w:rsidR="2DE875C0">
        <w:t>GO</w:t>
      </w:r>
      <w:r w:rsidRPr="644CD48A" w:rsidR="5DAFE3A4">
        <w:t xml:space="preserve"> 96B and 153.</w:t>
      </w:r>
      <w:r w:rsidRPr="644CD48A" w:rsidR="00362233">
        <w:rPr>
          <w:rStyle w:val="FootnoteReference"/>
        </w:rPr>
        <w:footnoteReference w:id="17"/>
      </w:r>
      <w:r w:rsidDel="00A90E9F" w:rsidR="1D707B73">
        <w:rPr>
          <w:bCs/>
        </w:rPr>
        <w:t xml:space="preserve"> </w:t>
      </w:r>
      <w:r w:rsidRPr="644CD48A" w:rsidR="09A9B519">
        <w:t xml:space="preserve">As described above, staff informed </w:t>
      </w:r>
      <w:r w:rsidRPr="644CD48A" w:rsidR="2EBBD99E">
        <w:t xml:space="preserve">prospective </w:t>
      </w:r>
      <w:r w:rsidR="7FCED769">
        <w:t>service</w:t>
      </w:r>
      <w:r w:rsidRPr="644CD48A" w:rsidR="7FCED769">
        <w:t xml:space="preserve"> </w:t>
      </w:r>
      <w:r w:rsidRPr="644CD48A" w:rsidR="2EBBD99E">
        <w:t xml:space="preserve">providers that </w:t>
      </w:r>
      <w:r w:rsidRPr="644CD48A" w:rsidR="5342EAA3">
        <w:t>EBB</w:t>
      </w:r>
      <w:r w:rsidR="78649DEE">
        <w:t>/</w:t>
      </w:r>
      <w:r w:rsidRPr="644CD48A" w:rsidR="39849F5A">
        <w:t>LifeLine</w:t>
      </w:r>
      <w:r w:rsidR="39849F5A">
        <w:rPr>
          <w:bCs/>
        </w:rPr>
        <w:t xml:space="preserve"> </w:t>
      </w:r>
      <w:r w:rsidRPr="644CD48A" w:rsidR="5342EAA3">
        <w:t xml:space="preserve">service offerings </w:t>
      </w:r>
      <w:r w:rsidRPr="644CD48A" w:rsidR="2C751617">
        <w:t>had to be</w:t>
      </w:r>
      <w:r w:rsidRPr="644CD48A" w:rsidR="3B8AB888">
        <w:t xml:space="preserve"> approved </w:t>
      </w:r>
      <w:r w:rsidRPr="644CD48A" w:rsidR="6D3F51A4">
        <w:t>by</w:t>
      </w:r>
      <w:r w:rsidRPr="644CD48A" w:rsidR="143BD76D">
        <w:t xml:space="preserve"> </w:t>
      </w:r>
      <w:r w:rsidRPr="644CD48A" w:rsidR="5342EAA3">
        <w:t>USAC</w:t>
      </w:r>
      <w:r w:rsidR="50FB5654">
        <w:t xml:space="preserve">, and that the California plans must be </w:t>
      </w:r>
      <w:r w:rsidR="6B2E03D3">
        <w:t>at the same price as the USAC</w:t>
      </w:r>
      <w:r w:rsidR="00B456F2">
        <w:t>-</w:t>
      </w:r>
      <w:r w:rsidR="6B2E03D3">
        <w:t>approved plans</w:t>
      </w:r>
      <w:r w:rsidRPr="644CD48A" w:rsidR="5342EAA3">
        <w:t>.</w:t>
      </w:r>
    </w:p>
    <w:p w:rsidRPr="000D6FA3" w:rsidR="007E6DBC" w:rsidP="000A2991" w:rsidRDefault="007E6DBC" w14:paraId="0356A41A" w14:textId="77777777">
      <w:pPr>
        <w:tabs>
          <w:tab w:val="right" w:pos="10080"/>
        </w:tabs>
        <w:rPr>
          <w:b/>
          <w:u w:val="single"/>
        </w:rPr>
      </w:pPr>
    </w:p>
    <w:p w:rsidRPr="00537633" w:rsidR="00AF4F48" w:rsidP="00AF4F48" w:rsidRDefault="00AF4F48" w14:paraId="5D723F0C" w14:textId="04C9F301">
      <w:pPr>
        <w:tabs>
          <w:tab w:val="left" w:pos="915"/>
        </w:tabs>
      </w:pPr>
      <w:r>
        <w:t>Boomerang submitted AL 49</w:t>
      </w:r>
      <w:r w:rsidR="00E32B18">
        <w:t xml:space="preserve"> </w:t>
      </w:r>
      <w:r w:rsidR="00935BD2">
        <w:t>with its proposed EBB plans</w:t>
      </w:r>
      <w:r w:rsidR="00D725F7">
        <w:t xml:space="preserve">, and </w:t>
      </w:r>
      <w:r w:rsidRPr="00537633">
        <w:t xml:space="preserve">CD appropriately expedited </w:t>
      </w:r>
      <w:r w:rsidR="00AE5823">
        <w:t>the a</w:t>
      </w:r>
      <w:r w:rsidR="00690700">
        <w:t>pproval</w:t>
      </w:r>
      <w:r w:rsidRPr="00537633">
        <w:t xml:space="preserve"> of </w:t>
      </w:r>
      <w:r>
        <w:t>AL 49</w:t>
      </w:r>
      <w:r w:rsidRPr="00537633">
        <w:t xml:space="preserve"> in order to more quickly provide financial assistance to low-income Californians. </w:t>
      </w:r>
      <w:r>
        <w:t>We affirm</w:t>
      </w:r>
      <w:r w:rsidRPr="00537633">
        <w:t xml:space="preserve"> CD staff</w:t>
      </w:r>
      <w:r>
        <w:t>’s</w:t>
      </w:r>
      <w:r w:rsidRPr="00537633">
        <w:t xml:space="preserve"> place</w:t>
      </w:r>
      <w:r>
        <w:t>ment of</w:t>
      </w:r>
      <w:r w:rsidRPr="00537633">
        <w:t xml:space="preserve"> conditions on such approval, </w:t>
      </w:r>
      <w:r w:rsidRPr="004D11FE">
        <w:t xml:space="preserve">in order to </w:t>
      </w:r>
      <w:r>
        <w:t>provide</w:t>
      </w:r>
      <w:r w:rsidRPr="004D11FE">
        <w:t xml:space="preserve"> time </w:t>
      </w:r>
      <w:r>
        <w:t>for CD staff to verify</w:t>
      </w:r>
      <w:r w:rsidRPr="004D11FE">
        <w:t xml:space="preserve"> the</w:t>
      </w:r>
      <w:r>
        <w:t xml:space="preserve"> proposed EBB plans </w:t>
      </w:r>
      <w:r w:rsidR="006E162C">
        <w:t>with USAC</w:t>
      </w:r>
      <w:r w:rsidR="00407ABE">
        <w:t>.</w:t>
      </w:r>
    </w:p>
    <w:p w:rsidRPr="000D6FA3" w:rsidR="00AF4F48" w:rsidP="000A2991" w:rsidRDefault="00AF4F48" w14:paraId="4F075E2D" w14:textId="77777777">
      <w:pPr>
        <w:tabs>
          <w:tab w:val="right" w:pos="10080"/>
        </w:tabs>
        <w:rPr>
          <w:b/>
          <w:u w:val="single"/>
        </w:rPr>
      </w:pPr>
    </w:p>
    <w:p w:rsidRPr="00537633" w:rsidR="000A2991" w:rsidP="00B76CBC" w:rsidRDefault="00901AD0" w14:paraId="216B7E99" w14:textId="68BBE2BB">
      <w:pPr>
        <w:tabs>
          <w:tab w:val="right" w:pos="10080"/>
        </w:tabs>
      </w:pPr>
      <w:r>
        <w:t xml:space="preserve">CD </w:t>
      </w:r>
      <w:r w:rsidR="003A2DF3">
        <w:t xml:space="preserve">learned from USAC </w:t>
      </w:r>
      <w:r>
        <w:t xml:space="preserve">that it did not approve </w:t>
      </w:r>
      <w:r w:rsidR="00DF1A69">
        <w:t xml:space="preserve">any of the costlier EBB plans </w:t>
      </w:r>
      <w:r w:rsidR="0073131F">
        <w:t xml:space="preserve">($224-$290) </w:t>
      </w:r>
      <w:r w:rsidR="00B456F2">
        <w:t xml:space="preserve">included </w:t>
      </w:r>
      <w:r w:rsidR="00DF1A69">
        <w:t>in AL 49</w:t>
      </w:r>
      <w:r w:rsidR="00893C31">
        <w:t xml:space="preserve"> and that it had </w:t>
      </w:r>
      <w:r w:rsidR="003E67B7">
        <w:t xml:space="preserve">approved </w:t>
      </w:r>
      <w:r w:rsidR="00893C31">
        <w:t xml:space="preserve">only </w:t>
      </w:r>
      <w:r w:rsidR="00D12DA8">
        <w:t>one</w:t>
      </w:r>
      <w:r w:rsidR="00C1328C">
        <w:t xml:space="preserve"> </w:t>
      </w:r>
      <w:r w:rsidR="00D12DA8">
        <w:t>plan</w:t>
      </w:r>
      <w:r w:rsidR="00AB720B">
        <w:t>,</w:t>
      </w:r>
      <w:r w:rsidDel="00AB720B" w:rsidR="00890046">
        <w:t xml:space="preserve"> </w:t>
      </w:r>
      <w:r w:rsidR="00351E28">
        <w:t>a</w:t>
      </w:r>
      <w:r w:rsidR="00444E64">
        <w:t xml:space="preserve"> $</w:t>
      </w:r>
      <w:r w:rsidR="004E6090">
        <w:t xml:space="preserve">50 </w:t>
      </w:r>
      <w:r w:rsidR="00444E64">
        <w:t>plan</w:t>
      </w:r>
      <w:r w:rsidR="00BC4499">
        <w:t>,</w:t>
      </w:r>
      <w:r w:rsidR="00444E64">
        <w:t xml:space="preserve"> </w:t>
      </w:r>
      <w:r w:rsidR="005F1AD3">
        <w:t xml:space="preserve">which </w:t>
      </w:r>
      <w:r w:rsidR="001D7661">
        <w:t xml:space="preserve">was </w:t>
      </w:r>
      <w:r w:rsidR="00956981">
        <w:t xml:space="preserve">not included </w:t>
      </w:r>
      <w:r w:rsidR="00B456F2">
        <w:t xml:space="preserve">in </w:t>
      </w:r>
      <w:r w:rsidR="00956981">
        <w:t>AL 49</w:t>
      </w:r>
      <w:r w:rsidR="008E6493">
        <w:t xml:space="preserve">. The </w:t>
      </w:r>
      <w:r w:rsidR="008E6493">
        <w:lastRenderedPageBreak/>
        <w:t xml:space="preserve">$50 plan </w:t>
      </w:r>
      <w:r w:rsidR="00444E64">
        <w:t>offer</w:t>
      </w:r>
      <w:r w:rsidR="000F3052">
        <w:t>ed</w:t>
      </w:r>
      <w:r w:rsidR="00444E64">
        <w:t xml:space="preserve"> </w:t>
      </w:r>
      <w:r w:rsidR="008A588C">
        <w:t>20 GB data,</w:t>
      </w:r>
      <w:r w:rsidR="00A4462A">
        <w:t xml:space="preserve"> and</w:t>
      </w:r>
      <w:r w:rsidR="008A588C">
        <w:t xml:space="preserve"> unlimited talk and text</w:t>
      </w:r>
      <w:r w:rsidR="00444E64">
        <w:t>.</w:t>
      </w:r>
      <w:r w:rsidR="00447102">
        <w:t xml:space="preserve"> </w:t>
      </w:r>
      <w:r w:rsidR="00E83F74">
        <w:t>Since</w:t>
      </w:r>
      <w:r w:rsidR="00867D78">
        <w:t xml:space="preserve"> the $50</w:t>
      </w:r>
      <w:r w:rsidR="00F97F75">
        <w:t xml:space="preserve"> </w:t>
      </w:r>
      <w:r w:rsidR="00E87379">
        <w:t>plan</w:t>
      </w:r>
      <w:r w:rsidR="00197FD4">
        <w:t xml:space="preserve"> </w:t>
      </w:r>
      <w:r w:rsidR="000F3052">
        <w:t>wa</w:t>
      </w:r>
      <w:r w:rsidR="00197FD4">
        <w:t>s</w:t>
      </w:r>
      <w:r w:rsidR="002C13B9">
        <w:t xml:space="preserve"> </w:t>
      </w:r>
      <w:r w:rsidR="00F3625E">
        <w:t xml:space="preserve">fully </w:t>
      </w:r>
      <w:r w:rsidR="002C13B9">
        <w:t xml:space="preserve">subsidized by </w:t>
      </w:r>
      <w:r w:rsidR="00F027D9">
        <w:t xml:space="preserve">the </w:t>
      </w:r>
      <w:r w:rsidR="001106C6">
        <w:t xml:space="preserve">EBB program, after the application of the EBB subsidy of $50 (and $75 subsidy for tribal </w:t>
      </w:r>
      <w:r w:rsidR="002D19CC">
        <w:t>customers), t</w:t>
      </w:r>
      <w:r w:rsidR="00272ED4">
        <w:t xml:space="preserve">he public interest </w:t>
      </w:r>
      <w:r w:rsidR="008D0E8B">
        <w:t xml:space="preserve">was </w:t>
      </w:r>
      <w:r w:rsidR="001F03D7">
        <w:t>sufficient</w:t>
      </w:r>
      <w:r w:rsidR="00C86BC6">
        <w:t>ly</w:t>
      </w:r>
      <w:r w:rsidR="004F0472">
        <w:t xml:space="preserve"> served by having </w:t>
      </w:r>
      <w:r w:rsidR="0055240F">
        <w:t>this EBB plan</w:t>
      </w:r>
      <w:r w:rsidR="00716B6A">
        <w:t xml:space="preserve"> available to </w:t>
      </w:r>
      <w:r w:rsidR="0055240F">
        <w:t xml:space="preserve">Boomerang’s </w:t>
      </w:r>
      <w:r w:rsidR="00716B6A">
        <w:t>qualifying low-income California</w:t>
      </w:r>
      <w:r w:rsidR="001F03D7">
        <w:t xml:space="preserve"> LifeLine subscribers.</w:t>
      </w:r>
      <w:r w:rsidR="002E7761">
        <w:t xml:space="preserve"> </w:t>
      </w:r>
      <w:r w:rsidR="00343559">
        <w:t xml:space="preserve">Reimbursing </w:t>
      </w:r>
      <w:r w:rsidR="00C46A11">
        <w:t xml:space="preserve">Boomerang </w:t>
      </w:r>
      <w:r w:rsidR="00343559">
        <w:t xml:space="preserve">additionally places </w:t>
      </w:r>
      <w:r w:rsidR="002E7761">
        <w:t xml:space="preserve">an unnecessary burden on </w:t>
      </w:r>
      <w:r w:rsidR="002C13B9">
        <w:t>the California LifeLine Fund</w:t>
      </w:r>
      <w:r w:rsidR="00B456F2">
        <w:t>,</w:t>
      </w:r>
      <w:r w:rsidR="00514D4E">
        <w:t xml:space="preserve"> </w:t>
      </w:r>
      <w:r w:rsidR="00343559">
        <w:t xml:space="preserve">from which </w:t>
      </w:r>
      <w:r w:rsidR="00C46A11">
        <w:t xml:space="preserve">Boomerang </w:t>
      </w:r>
      <w:r w:rsidR="00343559">
        <w:t xml:space="preserve">seeks </w:t>
      </w:r>
      <w:r w:rsidR="004778FA">
        <w:t xml:space="preserve">an </w:t>
      </w:r>
      <w:r w:rsidR="00343559">
        <w:t xml:space="preserve">extra </w:t>
      </w:r>
      <w:r w:rsidR="00141F87">
        <w:t>$14.85</w:t>
      </w:r>
      <w:r w:rsidR="00343559">
        <w:t xml:space="preserve"> subsidy</w:t>
      </w:r>
      <w:r w:rsidR="00D37ADD">
        <w:t xml:space="preserve"> per </w:t>
      </w:r>
      <w:r w:rsidR="00343559">
        <w:t xml:space="preserve">each </w:t>
      </w:r>
      <w:r w:rsidR="00D37ADD">
        <w:t>subscriber</w:t>
      </w:r>
      <w:r w:rsidR="00514D4E">
        <w:t xml:space="preserve"> who </w:t>
      </w:r>
      <w:r w:rsidR="00343559">
        <w:t xml:space="preserve">is </w:t>
      </w:r>
      <w:r w:rsidR="00514D4E">
        <w:t>already receiving unlimited calling, texting, and data.</w:t>
      </w:r>
    </w:p>
    <w:p w:rsidRPr="00537633" w:rsidR="00C6655D" w:rsidP="00C64CFF" w:rsidRDefault="00C64CFF" w14:paraId="12D702F7" w14:textId="22B976D3">
      <w:pPr>
        <w:tabs>
          <w:tab w:val="left" w:pos="915"/>
        </w:tabs>
      </w:pPr>
      <w:r w:rsidRPr="00537633">
        <w:tab/>
      </w:r>
    </w:p>
    <w:p w:rsidR="000E69C2" w:rsidP="000E69C2" w:rsidRDefault="7D0647AD" w14:paraId="1A754D07" w14:textId="0B007BC2">
      <w:pPr>
        <w:tabs>
          <w:tab w:val="right" w:pos="10080"/>
        </w:tabs>
      </w:pPr>
      <w:r w:rsidRPr="00537633">
        <w:t xml:space="preserve">Therefore, </w:t>
      </w:r>
      <w:r w:rsidRPr="00537633" w:rsidR="70B4BDEF">
        <w:t xml:space="preserve">we affirm </w:t>
      </w:r>
      <w:r w:rsidR="28EC79A3">
        <w:t>CD</w:t>
      </w:r>
      <w:r w:rsidR="6F91DDAB">
        <w:t>’s decision to</w:t>
      </w:r>
      <w:r w:rsidR="28EC79A3">
        <w:t xml:space="preserve"> withhold</w:t>
      </w:r>
      <w:r w:rsidRPr="00D65782">
        <w:t xml:space="preserve"> </w:t>
      </w:r>
      <w:r w:rsidRPr="00D65782" w:rsidR="3B4E6402">
        <w:t xml:space="preserve">payment of </w:t>
      </w:r>
      <w:r w:rsidRPr="00D65782">
        <w:t>subsidies</w:t>
      </w:r>
      <w:r w:rsidR="5689D352">
        <w:t xml:space="preserve"> (</w:t>
      </w:r>
      <w:r w:rsidRPr="000A73BA" w:rsidR="28B3D2B5">
        <w:t>$688,701.14</w:t>
      </w:r>
      <w:r w:rsidR="5689D352">
        <w:t>)</w:t>
      </w:r>
      <w:r w:rsidRPr="00D65782" w:rsidR="5BF8F9A3">
        <w:t xml:space="preserve"> </w:t>
      </w:r>
      <w:r w:rsidRPr="00D65782" w:rsidR="64520D4B">
        <w:t xml:space="preserve">to </w:t>
      </w:r>
      <w:r w:rsidRPr="00102EE8" w:rsidR="560240ED">
        <w:t>Boomerang</w:t>
      </w:r>
      <w:r w:rsidRPr="00102EE8" w:rsidDel="00102EE8" w:rsidR="560240ED">
        <w:t xml:space="preserve"> </w:t>
      </w:r>
      <w:r w:rsidRPr="00D65782" w:rsidR="3B4E6402">
        <w:t xml:space="preserve">for </w:t>
      </w:r>
      <w:r w:rsidR="1D19325E">
        <w:t xml:space="preserve">the </w:t>
      </w:r>
      <w:r w:rsidRPr="00D65782" w:rsidR="5BF8F9A3">
        <w:t>unapproved EBB plans</w:t>
      </w:r>
      <w:r w:rsidR="1D19325E">
        <w:t xml:space="preserve"> </w:t>
      </w:r>
      <w:r w:rsidR="00B456F2">
        <w:t xml:space="preserve">included </w:t>
      </w:r>
      <w:r w:rsidR="1D19325E">
        <w:t>in AL 49</w:t>
      </w:r>
      <w:r w:rsidR="27F497E7">
        <w:t xml:space="preserve">. </w:t>
      </w:r>
      <w:r w:rsidRPr="00102EE8" w:rsidR="560240ED">
        <w:t>Boomerang</w:t>
      </w:r>
      <w:r w:rsidRPr="00102EE8" w:rsidDel="00102EE8" w:rsidR="560240ED">
        <w:t xml:space="preserve"> </w:t>
      </w:r>
      <w:r w:rsidR="27F497E7">
        <w:t>was</w:t>
      </w:r>
      <w:r w:rsidRPr="00D65782" w:rsidR="27F497E7">
        <w:t xml:space="preserve"> </w:t>
      </w:r>
      <w:r w:rsidRPr="00D65782" w:rsidR="25439FE0">
        <w:t xml:space="preserve">not authorized to offer </w:t>
      </w:r>
      <w:r w:rsidRPr="00D65782" w:rsidR="72B97BCE">
        <w:t>EBB plans to California LifeLine subscribers</w:t>
      </w:r>
      <w:r w:rsidRPr="00D65782" w:rsidR="0CC90388">
        <w:t xml:space="preserve"> that </w:t>
      </w:r>
      <w:r w:rsidRPr="00D65782" w:rsidR="4BAD8BC4">
        <w:t>ha</w:t>
      </w:r>
      <w:r w:rsidR="7B0D0A7B">
        <w:t>d</w:t>
      </w:r>
      <w:r w:rsidRPr="00D65782" w:rsidR="4BAD8BC4">
        <w:t xml:space="preserve"> not been approved by USAC</w:t>
      </w:r>
      <w:r w:rsidR="0D27B251">
        <w:t xml:space="preserve"> and by the Commission</w:t>
      </w:r>
      <w:r w:rsidRPr="00D65782" w:rsidR="4BAD8BC4">
        <w:t xml:space="preserve">. </w:t>
      </w:r>
      <w:r w:rsidR="45347B3C">
        <w:t xml:space="preserve">Under GO 153, </w:t>
      </w:r>
      <w:r w:rsidR="502CDC10">
        <w:t>s</w:t>
      </w:r>
      <w:r w:rsidR="45347B3C">
        <w:t xml:space="preserve">taff may require </w:t>
      </w:r>
      <w:r w:rsidR="6241692F">
        <w:t>providers</w:t>
      </w:r>
      <w:r w:rsidR="45347B3C">
        <w:t xml:space="preserve"> to submit workpapers, documents and other information to </w:t>
      </w:r>
      <w:r w:rsidR="1D536D27">
        <w:t>substantiate</w:t>
      </w:r>
      <w:r w:rsidR="10E688BB">
        <w:t xml:space="preserve"> </w:t>
      </w:r>
      <w:r w:rsidR="45347B3C">
        <w:t>their California LifeLine claims</w:t>
      </w:r>
      <w:r w:rsidR="2DE47E6D">
        <w:t>,</w:t>
      </w:r>
      <w:r w:rsidR="00894863">
        <w:rPr>
          <w:rStyle w:val="FootnoteReference"/>
        </w:rPr>
        <w:footnoteReference w:id="18"/>
      </w:r>
      <w:r w:rsidR="5324E0ED">
        <w:t xml:space="preserve"> and </w:t>
      </w:r>
      <w:r w:rsidR="336E921A">
        <w:t xml:space="preserve">the </w:t>
      </w:r>
      <w:r w:rsidR="6241692F">
        <w:t>providers</w:t>
      </w:r>
      <w:r w:rsidR="5324E0ED">
        <w:t xml:space="preserve"> </w:t>
      </w:r>
      <w:r w:rsidR="336E921A">
        <w:t>must</w:t>
      </w:r>
      <w:r w:rsidR="5324E0ED">
        <w:t xml:space="preserve"> </w:t>
      </w:r>
      <w:r w:rsidR="45347B3C">
        <w:t>submit the requested information within 10 business days.</w:t>
      </w:r>
      <w:r w:rsidR="00894863">
        <w:rPr>
          <w:rStyle w:val="FootnoteReference"/>
        </w:rPr>
        <w:footnoteReference w:id="19"/>
      </w:r>
      <w:r w:rsidR="45347B3C">
        <w:t xml:space="preserve"> </w:t>
      </w:r>
      <w:r w:rsidR="5324E0ED">
        <w:t xml:space="preserve">GO 153 </w:t>
      </w:r>
      <w:r w:rsidR="5DBC746E">
        <w:t xml:space="preserve">authorizes </w:t>
      </w:r>
      <w:r w:rsidR="0A3CAE0A">
        <w:t>s</w:t>
      </w:r>
      <w:r w:rsidR="45347B3C">
        <w:t xml:space="preserve">taff </w:t>
      </w:r>
      <w:r w:rsidR="5324E0ED">
        <w:t xml:space="preserve">to reject </w:t>
      </w:r>
      <w:r w:rsidR="45347B3C">
        <w:t xml:space="preserve">claims that </w:t>
      </w:r>
      <w:r w:rsidR="43CC0749">
        <w:t xml:space="preserve">are </w:t>
      </w:r>
      <w:r w:rsidR="357AB5D7">
        <w:t>submitted without</w:t>
      </w:r>
      <w:r w:rsidR="4F86C68D">
        <w:t xml:space="preserve"> </w:t>
      </w:r>
      <w:r w:rsidR="43CC0749">
        <w:t xml:space="preserve">proper </w:t>
      </w:r>
      <w:r w:rsidR="18D09242">
        <w:t xml:space="preserve">workpapers or documentation. </w:t>
      </w:r>
      <w:r w:rsidRPr="00C46A11" w:rsidR="09054A6A">
        <w:t>Boomerang</w:t>
      </w:r>
      <w:r w:rsidRPr="00C46A11" w:rsidDel="00C46A11" w:rsidR="09054A6A">
        <w:t xml:space="preserve"> </w:t>
      </w:r>
      <w:r w:rsidRPr="00537633" w:rsidR="09054A6A">
        <w:t xml:space="preserve">failed to provide documentation </w:t>
      </w:r>
      <w:r w:rsidR="09054A6A">
        <w:t xml:space="preserve">of USAC approval of the </w:t>
      </w:r>
      <w:r w:rsidRPr="00537633" w:rsidR="09054A6A">
        <w:t xml:space="preserve">costlier plans described in AL </w:t>
      </w:r>
      <w:r w:rsidR="09054A6A">
        <w:t>49</w:t>
      </w:r>
      <w:r w:rsidRPr="00537633" w:rsidR="09054A6A">
        <w:t xml:space="preserve">, despite repeated </w:t>
      </w:r>
      <w:r w:rsidR="09054A6A">
        <w:t>requests</w:t>
      </w:r>
      <w:r w:rsidRPr="00537633" w:rsidR="09054A6A">
        <w:t xml:space="preserve"> from CD staff</w:t>
      </w:r>
      <w:r w:rsidRPr="00537633" w:rsidR="0309FAD5">
        <w:t>, and in fact USAC never approved the costlier plans.</w:t>
      </w:r>
      <w:r w:rsidR="09054A6A">
        <w:t xml:space="preserve"> </w:t>
      </w:r>
      <w:r w:rsidR="7E2A673D">
        <w:t xml:space="preserve"> Thus, we find that staff’s rejection of AL 49 was appropriate, and we affirm that decision.</w:t>
      </w:r>
    </w:p>
    <w:p w:rsidR="00FF06D2" w:rsidP="000E69C2" w:rsidRDefault="00FF06D2" w14:paraId="73F5676C" w14:textId="1E5DB0B0">
      <w:pPr>
        <w:tabs>
          <w:tab w:val="right" w:pos="10080"/>
        </w:tabs>
      </w:pPr>
    </w:p>
    <w:p w:rsidR="00B456F2" w:rsidP="00B301C0" w:rsidRDefault="1089C4BD" w14:paraId="600EB3B1" w14:textId="4ACBE7D2">
      <w:pPr>
        <w:tabs>
          <w:tab w:val="right" w:pos="10080"/>
        </w:tabs>
      </w:pPr>
      <w:r>
        <w:t xml:space="preserve">In Boomerang’s appeal of CD’s determination, Boomerang </w:t>
      </w:r>
      <w:r w:rsidR="4FF86FAA">
        <w:t xml:space="preserve">makes </w:t>
      </w:r>
      <w:r>
        <w:t>three requests</w:t>
      </w:r>
      <w:r w:rsidR="04785BBC">
        <w:t>,</w:t>
      </w:r>
      <w:r w:rsidR="40EB8751">
        <w:t xml:space="preserve"> which are denied</w:t>
      </w:r>
      <w:r>
        <w:t xml:space="preserve">. </w:t>
      </w:r>
      <w:r w:rsidR="132B188A">
        <w:t xml:space="preserve"> First, Boomerang request</w:t>
      </w:r>
      <w:r w:rsidR="2E12B31D">
        <w:t>s</w:t>
      </w:r>
      <w:r w:rsidR="132B188A">
        <w:t xml:space="preserve"> that CD overturn </w:t>
      </w:r>
      <w:r w:rsidR="30DFF0AD">
        <w:t>s</w:t>
      </w:r>
      <w:r w:rsidR="3DE7C037">
        <w:t xml:space="preserve">taff’s disallowance of </w:t>
      </w:r>
      <w:r w:rsidR="28B3D2B5">
        <w:t>$688,701.14</w:t>
      </w:r>
      <w:r w:rsidR="132B188A">
        <w:t xml:space="preserve"> </w:t>
      </w:r>
      <w:r w:rsidR="7B13F78E">
        <w:t>in California LifeLine subsid</w:t>
      </w:r>
      <w:r w:rsidR="7FF5950B">
        <w:t>ies</w:t>
      </w:r>
      <w:r w:rsidR="7B13F78E">
        <w:t xml:space="preserve"> for July 2021, </w:t>
      </w:r>
      <w:r w:rsidR="132B188A">
        <w:t xml:space="preserve">for </w:t>
      </w:r>
      <w:r w:rsidR="30701E91">
        <w:t xml:space="preserve">the unapproved EBB/LifeLine </w:t>
      </w:r>
      <w:r w:rsidR="132B188A">
        <w:t xml:space="preserve">plans in AL 49. </w:t>
      </w:r>
      <w:r w:rsidR="2368FC42">
        <w:t>T</w:t>
      </w:r>
      <w:r w:rsidR="132B188A">
        <w:t>his request</w:t>
      </w:r>
      <w:r w:rsidR="2368FC42">
        <w:t xml:space="preserve"> is denied</w:t>
      </w:r>
      <w:r w:rsidR="3FE4FDC1">
        <w:t xml:space="preserve">. </w:t>
      </w:r>
      <w:r w:rsidR="655C1947">
        <w:t xml:space="preserve">In response to Boomerang’s argument that </w:t>
      </w:r>
      <w:r w:rsidR="3FE4FDC1">
        <w:t xml:space="preserve">the Commission </w:t>
      </w:r>
      <w:r w:rsidR="00B456F2">
        <w:t>did not inform</w:t>
      </w:r>
      <w:r w:rsidR="3FE4FDC1">
        <w:t xml:space="preserve"> Boomerang about the disallowance until September 28,2021</w:t>
      </w:r>
      <w:r w:rsidR="00B456F2">
        <w:t>:</w:t>
      </w:r>
      <w:r w:rsidR="6A45BC46">
        <w:t xml:space="preserve"> </w:t>
      </w:r>
      <w:r w:rsidR="3CA265F6">
        <w:t xml:space="preserve">CD </w:t>
      </w:r>
      <w:r w:rsidR="00B456F2">
        <w:t>told</w:t>
      </w:r>
      <w:r w:rsidR="109DA266">
        <w:t xml:space="preserve"> all service providers</w:t>
      </w:r>
      <w:r w:rsidR="00B456F2">
        <w:t>,</w:t>
      </w:r>
      <w:r w:rsidR="109DA266">
        <w:t xml:space="preserve"> including </w:t>
      </w:r>
      <w:r w:rsidR="0248667C">
        <w:t>Boomerang</w:t>
      </w:r>
      <w:r w:rsidR="00B456F2">
        <w:t>, that only USAC-approved plans would be reimbursed</w:t>
      </w:r>
      <w:r w:rsidR="7D113DE1">
        <w:t>.</w:t>
      </w:r>
      <w:r w:rsidR="109DA266">
        <w:t xml:space="preserve"> </w:t>
      </w:r>
      <w:r w:rsidR="5352F620">
        <w:t>Boomerang</w:t>
      </w:r>
      <w:r w:rsidR="109DA266">
        <w:t xml:space="preserve"> </w:t>
      </w:r>
      <w:r w:rsidR="7D113DE1">
        <w:t xml:space="preserve">had </w:t>
      </w:r>
      <w:r w:rsidR="333E6A2A">
        <w:t xml:space="preserve">the </w:t>
      </w:r>
      <w:r w:rsidR="7D113DE1">
        <w:t>necessary information to know</w:t>
      </w:r>
      <w:r w:rsidR="52DAF1B4">
        <w:t xml:space="preserve"> that </w:t>
      </w:r>
      <w:r w:rsidR="00566312">
        <w:t>its</w:t>
      </w:r>
      <w:r w:rsidR="333E6A2A">
        <w:t xml:space="preserve"> July </w:t>
      </w:r>
      <w:r w:rsidR="5300FC25">
        <w:t xml:space="preserve">reimbursement </w:t>
      </w:r>
      <w:r w:rsidR="333E6A2A">
        <w:t>claim would not</w:t>
      </w:r>
      <w:r w:rsidR="1E9E4622">
        <w:t xml:space="preserve"> be approved</w:t>
      </w:r>
      <w:r w:rsidR="5352F620">
        <w:t>.</w:t>
      </w:r>
      <w:r w:rsidR="040EE2F6">
        <w:t xml:space="preserve"> </w:t>
      </w:r>
      <w:r w:rsidR="4E804C6C">
        <w:t>Specifically,</w:t>
      </w:r>
      <w:r w:rsidR="132B188A">
        <w:t xml:space="preserve"> Boomerang based the reimbursement on plans in AL 49</w:t>
      </w:r>
      <w:r w:rsidR="00B456F2">
        <w:t>,</w:t>
      </w:r>
      <w:r w:rsidR="132B188A">
        <w:t xml:space="preserve"> which CD had </w:t>
      </w:r>
      <w:r w:rsidR="318823AD">
        <w:t xml:space="preserve">only </w:t>
      </w:r>
      <w:r w:rsidR="132B188A">
        <w:t xml:space="preserve">conditionally </w:t>
      </w:r>
      <w:r w:rsidR="2CC496A3">
        <w:t xml:space="preserve">accepted </w:t>
      </w:r>
      <w:r w:rsidR="5C6C26A2">
        <w:t xml:space="preserve">to be effective from </w:t>
      </w:r>
      <w:r w:rsidR="51E8E4CF">
        <w:t xml:space="preserve">May </w:t>
      </w:r>
      <w:r w:rsidR="1E894947">
        <w:t xml:space="preserve">12 </w:t>
      </w:r>
      <w:r w:rsidR="51E8E4CF">
        <w:t>to June 2021 as indicated through several meetings, in the June 22 Administrative Letter, and in the aforementioned email correspondence</w:t>
      </w:r>
      <w:r w:rsidR="132B188A">
        <w:t xml:space="preserve">. </w:t>
      </w:r>
      <w:r w:rsidR="25AF74C9">
        <w:t xml:space="preserve">The plans were </w:t>
      </w:r>
      <w:r w:rsidR="1C367DF1">
        <w:t>not</w:t>
      </w:r>
      <w:r w:rsidR="25AF74C9">
        <w:t xml:space="preserve"> in compliance with </w:t>
      </w:r>
      <w:r w:rsidR="2D28C45F">
        <w:t xml:space="preserve">program requirements that plans must be approved by USAC. </w:t>
      </w:r>
    </w:p>
    <w:p w:rsidR="00B456F2" w:rsidP="00B301C0" w:rsidRDefault="00B456F2" w14:paraId="196648D8" w14:textId="77777777">
      <w:pPr>
        <w:tabs>
          <w:tab w:val="right" w:pos="10080"/>
        </w:tabs>
      </w:pPr>
    </w:p>
    <w:p w:rsidR="00B456F2" w:rsidP="00B301C0" w:rsidRDefault="132B188A" w14:paraId="4116CF67" w14:textId="1F028568">
      <w:pPr>
        <w:tabs>
          <w:tab w:val="right" w:pos="10080"/>
        </w:tabs>
      </w:pPr>
      <w:r>
        <w:t>Second, Boomerang request</w:t>
      </w:r>
      <w:r w:rsidR="632C5652">
        <w:t>s</w:t>
      </w:r>
      <w:r>
        <w:t xml:space="preserve"> that CD clarify that AL 49 was effective from May </w:t>
      </w:r>
      <w:r w:rsidR="562BC7AB">
        <w:t>12</w:t>
      </w:r>
      <w:r>
        <w:t xml:space="preserve">, 2021 through August 19, 2021. </w:t>
      </w:r>
      <w:r w:rsidR="2368FC42">
        <w:t>T</w:t>
      </w:r>
      <w:r>
        <w:t xml:space="preserve">his request </w:t>
      </w:r>
      <w:r w:rsidR="2368FC42">
        <w:t xml:space="preserve">is denied </w:t>
      </w:r>
      <w:r>
        <w:t xml:space="preserve">because AL 49 was conditionally </w:t>
      </w:r>
      <w:r w:rsidR="0745889B">
        <w:t xml:space="preserve">accepted </w:t>
      </w:r>
      <w:r>
        <w:t xml:space="preserve">from May </w:t>
      </w:r>
      <w:r w:rsidR="562BC7AB">
        <w:t xml:space="preserve">12 </w:t>
      </w:r>
      <w:r>
        <w:t>to June 2021</w:t>
      </w:r>
      <w:r w:rsidR="30D81C81">
        <w:t xml:space="preserve">, </w:t>
      </w:r>
      <w:r w:rsidR="314155F0">
        <w:t xml:space="preserve">subject to </w:t>
      </w:r>
      <w:r w:rsidR="7A2E7879">
        <w:t xml:space="preserve">later submission of </w:t>
      </w:r>
      <w:r w:rsidR="4CFEE18E">
        <w:t>documentation showing USAC approval</w:t>
      </w:r>
      <w:r>
        <w:t>.</w:t>
      </w:r>
      <w:r w:rsidR="7FCA2973">
        <w:t xml:space="preserve"> </w:t>
      </w:r>
      <w:r w:rsidR="67C89094">
        <w:t>Boomerang never provided the documentation of USAC approval, therefore Boomerang never met the conditions placed on staff’s</w:t>
      </w:r>
      <w:r w:rsidR="25EC0706">
        <w:t xml:space="preserve"> provisional acceptance </w:t>
      </w:r>
      <w:r w:rsidR="67C89094">
        <w:t>of AL 49</w:t>
      </w:r>
      <w:r w:rsidR="00B456F2">
        <w:t>,</w:t>
      </w:r>
      <w:r w:rsidR="67C89094">
        <w:t xml:space="preserve"> and </w:t>
      </w:r>
      <w:r w:rsidR="00B456F2">
        <w:t>that advice letter never became effective</w:t>
      </w:r>
      <w:r w:rsidR="1EB89E1A">
        <w:t xml:space="preserve">.  </w:t>
      </w:r>
      <w:r w:rsidR="403DD582">
        <w:t xml:space="preserve">Additionally, </w:t>
      </w:r>
      <w:r w:rsidR="00B456F2">
        <w:t xml:space="preserve">the </w:t>
      </w:r>
      <w:r w:rsidR="66D7ECCF">
        <w:t>AL 49</w:t>
      </w:r>
      <w:r w:rsidR="298A4177">
        <w:t xml:space="preserve"> pla</w:t>
      </w:r>
      <w:r w:rsidR="3EBEFE49">
        <w:t xml:space="preserve">ns </w:t>
      </w:r>
      <w:r w:rsidR="29F3CC67">
        <w:t xml:space="preserve">did not </w:t>
      </w:r>
      <w:r w:rsidR="3EBEFE49">
        <w:t>compl</w:t>
      </w:r>
      <w:r w:rsidR="29F3CC67">
        <w:t>y with</w:t>
      </w:r>
      <w:r w:rsidR="24BB4363">
        <w:t xml:space="preserve"> the June 22 administrative letter</w:t>
      </w:r>
      <w:r w:rsidR="68B8918F">
        <w:t xml:space="preserve">. </w:t>
      </w:r>
    </w:p>
    <w:p w:rsidR="00B456F2" w:rsidP="00B301C0" w:rsidRDefault="00B456F2" w14:paraId="022BA56B" w14:textId="77777777">
      <w:pPr>
        <w:tabs>
          <w:tab w:val="right" w:pos="10080"/>
        </w:tabs>
      </w:pPr>
    </w:p>
    <w:p w:rsidR="00FF06D2" w:rsidP="00B301C0" w:rsidRDefault="132B188A" w14:paraId="6E997FC3" w14:textId="67CA8ED2">
      <w:pPr>
        <w:tabs>
          <w:tab w:val="right" w:pos="10080"/>
        </w:tabs>
      </w:pPr>
      <w:r>
        <w:t>Third, Boomerang request</w:t>
      </w:r>
      <w:r w:rsidR="3EBFFB2F">
        <w:t>s</w:t>
      </w:r>
      <w:r>
        <w:t xml:space="preserve"> that CD modify the effective date of AL 50 from </w:t>
      </w:r>
      <w:r w:rsidR="532A8743">
        <w:t xml:space="preserve">July 1st </w:t>
      </w:r>
      <w:r>
        <w:t xml:space="preserve">to </w:t>
      </w:r>
      <w:r w:rsidR="168C2B9E">
        <w:t>August 19th</w:t>
      </w:r>
      <w:r>
        <w:t xml:space="preserve">. </w:t>
      </w:r>
      <w:r w:rsidR="2368FC42">
        <w:t>This request is denied</w:t>
      </w:r>
      <w:r>
        <w:t xml:space="preserve"> because</w:t>
      </w:r>
      <w:r w:rsidR="5D2CC8A9">
        <w:t xml:space="preserve"> </w:t>
      </w:r>
      <w:r w:rsidR="5D4B5A92">
        <w:t>it was necessary for AL 50/50-A/50-B to be deemed effective immediately</w:t>
      </w:r>
      <w:r w:rsidR="7D1D7DF5">
        <w:t xml:space="preserve"> so that Boomerang could legally offer EBB/Lifeline service to California LifeLine customers.</w:t>
      </w:r>
      <w:r w:rsidR="31775F96">
        <w:t xml:space="preserve"> </w:t>
      </w:r>
      <w:r w:rsidR="224D412F">
        <w:t>Despite</w:t>
      </w:r>
      <w:r w:rsidR="31775F96">
        <w:t xml:space="preserve"> multiple </w:t>
      </w:r>
      <w:r w:rsidR="0F1C3594">
        <w:t>communications from CD</w:t>
      </w:r>
      <w:r w:rsidR="31775F96">
        <w:t xml:space="preserve"> that eligible plans must</w:t>
      </w:r>
      <w:r w:rsidR="5F9266B0">
        <w:t xml:space="preserve"> be approved by USAC</w:t>
      </w:r>
      <w:r w:rsidR="7F57CCFF">
        <w:t>, Boomerang</w:t>
      </w:r>
      <w:r w:rsidR="5F9266B0">
        <w:t xml:space="preserve"> did not </w:t>
      </w:r>
      <w:r w:rsidR="11232994">
        <w:t>file</w:t>
      </w:r>
      <w:r w:rsidR="5F9266B0">
        <w:t xml:space="preserve"> </w:t>
      </w:r>
      <w:r w:rsidR="6DBF0956">
        <w:t>its</w:t>
      </w:r>
      <w:r w:rsidR="1EA7D0EC">
        <w:t xml:space="preserve"> </w:t>
      </w:r>
      <w:r w:rsidR="2E0CB03C">
        <w:t>USAC</w:t>
      </w:r>
      <w:r w:rsidR="00B456F2">
        <w:t>-</w:t>
      </w:r>
      <w:r w:rsidR="2E0CB03C">
        <w:t>approved</w:t>
      </w:r>
      <w:r w:rsidR="11E6D54A">
        <w:t xml:space="preserve"> plan</w:t>
      </w:r>
      <w:r w:rsidR="00B456F2">
        <w:t xml:space="preserve">—a </w:t>
      </w:r>
      <w:r w:rsidR="23AE7FD0">
        <w:t>$50 plan</w:t>
      </w:r>
      <w:r w:rsidR="00B456F2">
        <w:t>—</w:t>
      </w:r>
      <w:r w:rsidR="11E6D54A">
        <w:t xml:space="preserve">until August </w:t>
      </w:r>
      <w:r w:rsidR="7F57CCFF">
        <w:t>12</w:t>
      </w:r>
      <w:r w:rsidR="11232994">
        <w:t>,</w:t>
      </w:r>
      <w:r w:rsidR="00B456F2">
        <w:t xml:space="preserve"> </w:t>
      </w:r>
      <w:r w:rsidR="11232994">
        <w:t>2021</w:t>
      </w:r>
      <w:r w:rsidR="00B456F2">
        <w:t>,</w:t>
      </w:r>
      <w:r w:rsidR="11E6D54A">
        <w:t xml:space="preserve"> in </w:t>
      </w:r>
      <w:r w:rsidR="11E6D54A">
        <w:lastRenderedPageBreak/>
        <w:t>AL 50-B</w:t>
      </w:r>
      <w:r w:rsidR="11232994">
        <w:t>.</w:t>
      </w:r>
      <w:r w:rsidR="383354E8">
        <w:t xml:space="preserve"> </w:t>
      </w:r>
      <w:r w:rsidR="02035035">
        <w:t xml:space="preserve">It is </w:t>
      </w:r>
      <w:r w:rsidR="1419F49B">
        <w:t xml:space="preserve">incumbent upon </w:t>
      </w:r>
      <w:r w:rsidR="355CDD5B">
        <w:t xml:space="preserve">participating </w:t>
      </w:r>
      <w:r w:rsidR="1419F49B">
        <w:t xml:space="preserve">service providers to follow LifeLine </w:t>
      </w:r>
      <w:r w:rsidR="355CDD5B">
        <w:t xml:space="preserve">program requirements. </w:t>
      </w:r>
    </w:p>
    <w:p w:rsidR="00AF1885" w:rsidP="00B301C0" w:rsidRDefault="00AF1885" w14:paraId="6E2423EC" w14:textId="77777777">
      <w:pPr>
        <w:tabs>
          <w:tab w:val="right" w:pos="10080"/>
        </w:tabs>
      </w:pPr>
    </w:p>
    <w:p w:rsidR="00AF1885" w:rsidP="00AF1885" w:rsidRDefault="3B4E494F" w14:paraId="66F85818" w14:textId="2A47F880">
      <w:pPr>
        <w:tabs>
          <w:tab w:val="right" w:pos="10080"/>
        </w:tabs>
        <w:spacing w:line="259" w:lineRule="auto"/>
      </w:pPr>
      <w:r>
        <w:t xml:space="preserve">Additionally, the Commission </w:t>
      </w:r>
      <w:r w:rsidR="7E53529E">
        <w:t xml:space="preserve">has </w:t>
      </w:r>
      <w:r>
        <w:t xml:space="preserve">delegated authority to staff to review and process advice letters.  In </w:t>
      </w:r>
      <w:r w:rsidR="24839EAD">
        <w:t>D</w:t>
      </w:r>
      <w:r w:rsidR="4C47517C">
        <w:t>ecision</w:t>
      </w:r>
      <w:r>
        <w:t xml:space="preserve"> 14-10-036, the Commission authorized </w:t>
      </w:r>
      <w:r w:rsidR="7E53529E">
        <w:t xml:space="preserve">LifeLine </w:t>
      </w:r>
      <w:r>
        <w:t xml:space="preserve">staff “to revise administrative procedures pursuant to the direction provided in </w:t>
      </w:r>
      <w:r w:rsidR="7E53529E">
        <w:t>t</w:t>
      </w:r>
      <w:r>
        <w:t>his Decision to help ensure effi</w:t>
      </w:r>
      <w:r w:rsidR="108A3350">
        <w:t>c</w:t>
      </w:r>
      <w:r>
        <w:t>ient operation of the California LifeLine Program and address any California Lifeline Program irregularities or other issues.”</w:t>
      </w:r>
      <w:r w:rsidR="00AF1885">
        <w:rPr>
          <w:rStyle w:val="FootnoteReference"/>
        </w:rPr>
        <w:footnoteReference w:id="20"/>
      </w:r>
      <w:r>
        <w:t xml:space="preserve"> Furthermore, the Commission directed </w:t>
      </w:r>
      <w:r w:rsidR="108A3350">
        <w:t>service</w:t>
      </w:r>
      <w:r>
        <w:t xml:space="preserve"> providers to “follow the direction of the Commission and its staff with respect the administration, adjudication, and oversight of the California Lifeline Program and timely respond to all request for information and data.”</w:t>
      </w:r>
      <w:r w:rsidR="00AF1885">
        <w:rPr>
          <w:rStyle w:val="FootnoteReference"/>
        </w:rPr>
        <w:footnoteReference w:id="21"/>
      </w:r>
      <w:r w:rsidR="111FB794">
        <w:t xml:space="preserve"> </w:t>
      </w:r>
      <w:r>
        <w:t>Staff’s approval of AL 50/50-A/5</w:t>
      </w:r>
      <w:r w:rsidR="6865EC31">
        <w:t>0</w:t>
      </w:r>
      <w:r>
        <w:t>-B, with the effective date of July 1, 2021, was well within its delegated authority to administer the California Lifeline Program, which include</w:t>
      </w:r>
      <w:r w:rsidR="5FAB4919">
        <w:t>s</w:t>
      </w:r>
      <w:r>
        <w:t xml:space="preserve"> reviewing advice letters to determine whether proposed service plans meet </w:t>
      </w:r>
      <w:r w:rsidR="35610FA5">
        <w:t>th</w:t>
      </w:r>
      <w:r w:rsidR="2361C73F">
        <w:t>e program</w:t>
      </w:r>
      <w:r>
        <w:t xml:space="preserve"> requirements. </w:t>
      </w:r>
    </w:p>
    <w:p w:rsidR="00AF1885" w:rsidP="00AF1885" w:rsidRDefault="00AF1885" w14:paraId="40049326" w14:textId="77777777">
      <w:pPr>
        <w:tabs>
          <w:tab w:val="right" w:pos="10080"/>
        </w:tabs>
        <w:spacing w:line="259" w:lineRule="auto"/>
      </w:pPr>
    </w:p>
    <w:p w:rsidR="00AF1885" w:rsidP="00073050" w:rsidRDefault="00B456F2" w14:paraId="00A5AC82" w14:textId="6442F08A">
      <w:pPr>
        <w:tabs>
          <w:tab w:val="right" w:pos="10080"/>
        </w:tabs>
        <w:spacing w:line="259" w:lineRule="auto"/>
      </w:pPr>
      <w:r>
        <w:t>Finally, e</w:t>
      </w:r>
      <w:r w:rsidR="3B4E494F">
        <w:t>ven if</w:t>
      </w:r>
      <w:r w:rsidR="6D78CC89">
        <w:t xml:space="preserve"> </w:t>
      </w:r>
      <w:r w:rsidR="653B1BD5">
        <w:t>the effective date for</w:t>
      </w:r>
      <w:r w:rsidR="6D78CC89">
        <w:t xml:space="preserve"> AL 50</w:t>
      </w:r>
      <w:r w:rsidR="1A928B5C">
        <w:t xml:space="preserve"> </w:t>
      </w:r>
      <w:r>
        <w:t>were</w:t>
      </w:r>
      <w:r w:rsidR="1A928B5C">
        <w:t xml:space="preserve"> modified to</w:t>
      </w:r>
      <w:r w:rsidR="653B1BD5">
        <w:t xml:space="preserve"> </w:t>
      </w:r>
      <w:r w:rsidR="5F88B449">
        <w:t>August 19</w:t>
      </w:r>
      <w:r w:rsidR="6D78CC89">
        <w:t>,</w:t>
      </w:r>
      <w:r w:rsidR="2E4A83FA">
        <w:t xml:space="preserve"> 2021, </w:t>
      </w:r>
      <w:r w:rsidR="3B4E494F">
        <w:t xml:space="preserve">Boomerang </w:t>
      </w:r>
      <w:r>
        <w:t xml:space="preserve">would </w:t>
      </w:r>
      <w:r w:rsidR="3B4E494F">
        <w:t xml:space="preserve">not </w:t>
      </w:r>
      <w:r>
        <w:t xml:space="preserve">be </w:t>
      </w:r>
      <w:r w:rsidR="3B4E494F">
        <w:t xml:space="preserve">entitled to </w:t>
      </w:r>
      <w:r w:rsidR="1AB000EE">
        <w:t>recover any California LifeLine subsidie</w:t>
      </w:r>
      <w:r w:rsidR="6EB138BA">
        <w:t>s</w:t>
      </w:r>
      <w:r w:rsidR="1AB000EE">
        <w:t xml:space="preserve"> for the proposed EBB plans contained in AL 49 because </w:t>
      </w:r>
      <w:r w:rsidR="30C5EC99">
        <w:t xml:space="preserve">the acceptance of AL 49 was conditioned on </w:t>
      </w:r>
      <w:r w:rsidR="43D38CA6">
        <w:t xml:space="preserve">providing documentation to the Commission of </w:t>
      </w:r>
      <w:r w:rsidR="30C5EC99">
        <w:t xml:space="preserve">USAC’s approval, which </w:t>
      </w:r>
      <w:r w:rsidR="3EB79A9E">
        <w:t xml:space="preserve">Boomerang </w:t>
      </w:r>
      <w:r w:rsidR="30C5EC99">
        <w:t xml:space="preserve">failed to </w:t>
      </w:r>
      <w:r w:rsidR="73D26B83">
        <w:t>provide</w:t>
      </w:r>
      <w:r w:rsidR="620999EB">
        <w:t xml:space="preserve"> (because Boomerang never in fact obtained USAC approval for the </w:t>
      </w:r>
      <w:r w:rsidR="76939DD3">
        <w:t xml:space="preserve">costlier </w:t>
      </w:r>
      <w:r w:rsidR="620999EB">
        <w:t>plans in AL 49)</w:t>
      </w:r>
      <w:r w:rsidR="30C5EC99">
        <w:t xml:space="preserve">. Therefore, </w:t>
      </w:r>
      <w:r w:rsidR="7E17F9DB">
        <w:t xml:space="preserve"> Boomerang’s </w:t>
      </w:r>
      <w:r w:rsidR="18AD6441">
        <w:t xml:space="preserve">reimbursement </w:t>
      </w:r>
      <w:r w:rsidR="7E17F9DB">
        <w:t xml:space="preserve">claim for </w:t>
      </w:r>
      <w:r w:rsidR="28B3D2B5">
        <w:t>$688,701.14</w:t>
      </w:r>
      <w:r w:rsidR="3FE3C442">
        <w:t xml:space="preserve">, which was based on its </w:t>
      </w:r>
      <w:r w:rsidR="2BA03F0B">
        <w:t>unapproved EBB plans in AL 49,</w:t>
      </w:r>
      <w:r w:rsidR="7E17F9DB">
        <w:t xml:space="preserve"> was impermissible</w:t>
      </w:r>
      <w:r w:rsidR="4D47F910">
        <w:t>,</w:t>
      </w:r>
      <w:r w:rsidR="00711EBF">
        <w:t xml:space="preserve"> </w:t>
      </w:r>
      <w:r w:rsidR="7E17F9DB">
        <w:t xml:space="preserve">and </w:t>
      </w:r>
      <w:r w:rsidR="6A9BAD2B">
        <w:t xml:space="preserve">is </w:t>
      </w:r>
      <w:r w:rsidR="7E17F9DB">
        <w:t>ineli</w:t>
      </w:r>
      <w:r w:rsidR="11E1DC04">
        <w:t>gible for recovery.</w:t>
      </w:r>
    </w:p>
    <w:p w:rsidRPr="00815E03" w:rsidR="002A4D5C" w:rsidP="00E52F4C" w:rsidRDefault="002A4D5C" w14:paraId="512EA2E8" w14:textId="77777777">
      <w:pPr>
        <w:tabs>
          <w:tab w:val="right" w:pos="10080"/>
        </w:tabs>
        <w:rPr>
          <w:highlight w:val="yellow"/>
        </w:rPr>
      </w:pPr>
      <w:bookmarkStart w:name="_Hlk83381991" w:id="0"/>
    </w:p>
    <w:bookmarkEnd w:id="0"/>
    <w:p w:rsidRPr="00815E03" w:rsidR="003B1DBD" w:rsidP="00401919" w:rsidRDefault="00E80E96" w14:paraId="3B218097" w14:textId="2151D816">
      <w:pPr>
        <w:tabs>
          <w:tab w:val="right" w:pos="10080"/>
        </w:tabs>
      </w:pPr>
      <w:r w:rsidRPr="00815E03">
        <w:rPr>
          <w:b/>
          <w:u w:val="single"/>
        </w:rPr>
        <w:t xml:space="preserve">PARTIES’ </w:t>
      </w:r>
      <w:r w:rsidRPr="00815E03" w:rsidR="003B1DBD">
        <w:rPr>
          <w:b/>
          <w:u w:val="single"/>
        </w:rPr>
        <w:t>COMMENTS</w:t>
      </w:r>
    </w:p>
    <w:p w:rsidR="007024B7" w:rsidP="0030743C" w:rsidRDefault="007024B7" w14:paraId="5E31D9F7" w14:textId="77777777">
      <w:pPr>
        <w:tabs>
          <w:tab w:val="right" w:pos="10080"/>
        </w:tabs>
      </w:pPr>
    </w:p>
    <w:p w:rsidRPr="00DD37EA" w:rsidR="003B1DBD" w:rsidP="0030743C" w:rsidRDefault="00E5117F" w14:paraId="6375D606" w14:textId="4F13293A">
      <w:pPr>
        <w:tabs>
          <w:tab w:val="right" w:pos="10080"/>
        </w:tabs>
      </w:pPr>
      <w:r w:rsidRPr="00815E03">
        <w:t>In compliance with Public Utility</w:t>
      </w:r>
      <w:r w:rsidRPr="00815E03" w:rsidR="00595B51">
        <w:t xml:space="preserve"> Code §</w:t>
      </w:r>
      <w:r w:rsidRPr="00815E03" w:rsidR="003B1DBD">
        <w:t xml:space="preserve"> 311(g)</w:t>
      </w:r>
      <w:r w:rsidRPr="00815E03" w:rsidR="00595B51">
        <w:t xml:space="preserve">, the Commission emailed a </w:t>
      </w:r>
      <w:r w:rsidR="006C3F38">
        <w:t>N</w:t>
      </w:r>
      <w:r w:rsidRPr="00815E03" w:rsidR="00595B51">
        <w:t>otice</w:t>
      </w:r>
      <w:r w:rsidR="006C3F38">
        <w:t xml:space="preserve"> of </w:t>
      </w:r>
      <w:proofErr w:type="spellStart"/>
      <w:proofErr w:type="gramStart"/>
      <w:r w:rsidR="006C3F38">
        <w:t>Availabilty</w:t>
      </w:r>
      <w:proofErr w:type="spellEnd"/>
      <w:r w:rsidRPr="00815E03" w:rsidR="00595B51">
        <w:t xml:space="preserve">  on</w:t>
      </w:r>
      <w:proofErr w:type="gramEnd"/>
      <w:r w:rsidRPr="00815E03" w:rsidR="00595B51">
        <w:t xml:space="preserve"> </w:t>
      </w:r>
      <w:r w:rsidR="003B60DD">
        <w:t>March</w:t>
      </w:r>
      <w:r w:rsidRPr="00A0530C" w:rsidR="00D90FB1">
        <w:t xml:space="preserve"> </w:t>
      </w:r>
      <w:r w:rsidR="003B60DD">
        <w:t>28</w:t>
      </w:r>
      <w:r w:rsidRPr="00A0530C" w:rsidR="00D90FB1">
        <w:t>,</w:t>
      </w:r>
      <w:r w:rsidRPr="00A0530C" w:rsidR="00472456">
        <w:t xml:space="preserve"> </w:t>
      </w:r>
      <w:r w:rsidRPr="00A0530C" w:rsidR="00D90FB1">
        <w:t>2023</w:t>
      </w:r>
      <w:r w:rsidRPr="00A0530C" w:rsidR="00595B51">
        <w:t xml:space="preserve"> informing</w:t>
      </w:r>
      <w:r w:rsidRPr="00815E03" w:rsidR="00595B51">
        <w:t xml:space="preserve"> all parties on the </w:t>
      </w:r>
      <w:r w:rsidRPr="00815E03" w:rsidR="008D5DBF">
        <w:t>general</w:t>
      </w:r>
      <w:r w:rsidRPr="00815E03" w:rsidR="00595B51">
        <w:t xml:space="preserve"> service list of the availability of this Resolution for public comments at the Commis</w:t>
      </w:r>
      <w:r w:rsidRPr="00815E03" w:rsidR="00E03E83">
        <w:t>s</w:t>
      </w:r>
      <w:r w:rsidRPr="00815E03" w:rsidR="00595B51">
        <w:t xml:space="preserve">ion’s website </w:t>
      </w:r>
      <w:hyperlink w:history="1" r:id="rId11">
        <w:r w:rsidRPr="00815E03" w:rsidR="00595B51">
          <w:rPr>
            <w:rStyle w:val="Hyperlink"/>
          </w:rPr>
          <w:t>www.cpuc.ca.gov</w:t>
        </w:r>
      </w:hyperlink>
      <w:r w:rsidRPr="00DD37EA" w:rsidR="00595B51">
        <w:t>.  The notice letter also informed parties that the final conformed resolution adopted by the Commission will be posted and available at this same website.</w:t>
      </w:r>
    </w:p>
    <w:p w:rsidRPr="00DD37EA" w:rsidR="00AA0863" w:rsidP="00AA0863" w:rsidRDefault="00AA0863" w14:paraId="147F817E" w14:textId="77777777">
      <w:pPr>
        <w:pStyle w:val="Heading1"/>
        <w:jc w:val="both"/>
        <w:rPr>
          <w:rFonts w:ascii="Times New Roman" w:hAnsi="Times New Roman"/>
          <w:sz w:val="24"/>
        </w:rPr>
      </w:pPr>
    </w:p>
    <w:p w:rsidRPr="00DD37EA" w:rsidR="003B1DBD" w:rsidP="00E5117F" w:rsidRDefault="003B1DBD" w14:paraId="3AA09971" w14:textId="7872D4D7">
      <w:pPr>
        <w:pStyle w:val="Heading1"/>
        <w:spacing w:before="120" w:after="120"/>
        <w:jc w:val="both"/>
        <w:rPr>
          <w:rFonts w:ascii="Times New Roman" w:hAnsi="Times New Roman"/>
          <w:sz w:val="24"/>
        </w:rPr>
      </w:pPr>
      <w:r w:rsidRPr="00DD37EA">
        <w:rPr>
          <w:rFonts w:ascii="Times New Roman" w:hAnsi="Times New Roman"/>
          <w:sz w:val="24"/>
        </w:rPr>
        <w:t>FINDINGS</w:t>
      </w:r>
      <w:r w:rsidR="00DC7880">
        <w:rPr>
          <w:rFonts w:ascii="Times New Roman" w:hAnsi="Times New Roman"/>
          <w:sz w:val="24"/>
        </w:rPr>
        <w:t xml:space="preserve"> AND CONCLUSIONS</w:t>
      </w:r>
    </w:p>
    <w:p w:rsidR="005F79B1" w:rsidP="007A3F1B" w:rsidRDefault="005F79B1" w14:paraId="080B05D3" w14:textId="77777777">
      <w:pPr>
        <w:pStyle w:val="ListParagraph"/>
        <w:numPr>
          <w:ilvl w:val="0"/>
          <w:numId w:val="21"/>
        </w:numPr>
      </w:pPr>
      <w:r w:rsidRPr="005F79B1">
        <w:t>On April 19, 2021, staff invited service providers to file advice letters if they wanted to offer the EBB plans and seek reimbursement from the California LifeLine program, and informed them about the EBB order, which required USAC approval of the EBB plans.</w:t>
      </w:r>
    </w:p>
    <w:p w:rsidR="00987C99" w:rsidP="00FB3A73" w:rsidRDefault="00987C99" w14:paraId="426EDBD5" w14:textId="77777777">
      <w:pPr>
        <w:pStyle w:val="ListParagraph"/>
      </w:pPr>
    </w:p>
    <w:p w:rsidR="007A3F1B" w:rsidP="007A3F1B" w:rsidRDefault="007A3F1B" w14:paraId="6F528F02" w14:textId="0B759668">
      <w:pPr>
        <w:pStyle w:val="ListParagraph"/>
        <w:numPr>
          <w:ilvl w:val="0"/>
          <w:numId w:val="21"/>
        </w:numPr>
      </w:pPr>
      <w:r>
        <w:t xml:space="preserve">On April </w:t>
      </w:r>
      <w:r w:rsidR="00392E92">
        <w:t>21</w:t>
      </w:r>
      <w:r>
        <w:t xml:space="preserve">, 2021, </w:t>
      </w:r>
      <w:r w:rsidRPr="00194545" w:rsidR="00194545">
        <w:t>Boomerang</w:t>
      </w:r>
      <w:r w:rsidRPr="00194545" w:rsidDel="00194545" w:rsidR="00194545">
        <w:t xml:space="preserve"> </w:t>
      </w:r>
      <w:r>
        <w:t xml:space="preserve">filed Advice Letter </w:t>
      </w:r>
      <w:r w:rsidR="00074EBF">
        <w:t xml:space="preserve">49 </w:t>
      </w:r>
      <w:r>
        <w:t xml:space="preserve">requesting approval of </w:t>
      </w:r>
      <w:r w:rsidR="00B67C89">
        <w:t>four</w:t>
      </w:r>
      <w:r w:rsidR="00392E92">
        <w:t xml:space="preserve"> </w:t>
      </w:r>
      <w:r w:rsidR="00E703B6">
        <w:t xml:space="preserve">EBB </w:t>
      </w:r>
      <w:r>
        <w:t>plan</w:t>
      </w:r>
      <w:r w:rsidR="009B1537">
        <w:t>s</w:t>
      </w:r>
      <w:r>
        <w:t xml:space="preserve"> </w:t>
      </w:r>
      <w:r w:rsidR="001D6235">
        <w:t xml:space="preserve">for amounts </w:t>
      </w:r>
      <w:r>
        <w:t>that exceeded the price of the plan</w:t>
      </w:r>
      <w:r w:rsidR="009B1537">
        <w:t>s</w:t>
      </w:r>
      <w:r>
        <w:t xml:space="preserve"> authorized by USAC.</w:t>
      </w:r>
    </w:p>
    <w:p w:rsidR="00417E0C" w:rsidP="00693A33" w:rsidRDefault="00417E0C" w14:paraId="45A89320" w14:textId="77777777">
      <w:pPr>
        <w:pStyle w:val="ListParagraph"/>
      </w:pPr>
    </w:p>
    <w:p w:rsidR="00953B92" w:rsidP="00953B92" w:rsidRDefault="5936C4EF" w14:paraId="0D3FE93A" w14:textId="77777777">
      <w:pPr>
        <w:pStyle w:val="ListParagraph"/>
        <w:numPr>
          <w:ilvl w:val="0"/>
          <w:numId w:val="21"/>
        </w:numPr>
      </w:pPr>
      <w:r w:rsidRPr="7B10EE81">
        <w:lastRenderedPageBreak/>
        <w:t xml:space="preserve">On April 27 and May 11, 2021, </w:t>
      </w:r>
      <w:r w:rsidR="00644F6D">
        <w:t xml:space="preserve">in stakeholder working group meetings, </w:t>
      </w:r>
      <w:r w:rsidRPr="003B30B3" w:rsidR="003B30B3">
        <w:t xml:space="preserve">CD </w:t>
      </w:r>
      <w:r w:rsidR="00752242">
        <w:t>informed</w:t>
      </w:r>
      <w:r w:rsidR="00BB1EBA">
        <w:t xml:space="preserve"> the</w:t>
      </w:r>
      <w:r w:rsidR="00FD29DC">
        <w:t xml:space="preserve"> </w:t>
      </w:r>
      <w:r w:rsidR="00987CD1">
        <w:t xml:space="preserve">prospective EBB providers </w:t>
      </w:r>
      <w:r w:rsidRPr="003B30B3" w:rsidR="003B30B3">
        <w:t xml:space="preserve">that all </w:t>
      </w:r>
      <w:r w:rsidR="00987CD1">
        <w:t xml:space="preserve">California </w:t>
      </w:r>
      <w:r w:rsidRPr="003B30B3" w:rsidR="003B30B3">
        <w:t xml:space="preserve">LifeLine/EBB plans submitted for </w:t>
      </w:r>
      <w:r w:rsidR="00BF4819">
        <w:t>CD review</w:t>
      </w:r>
      <w:r w:rsidR="00C85779">
        <w:t xml:space="preserve"> </w:t>
      </w:r>
      <w:r w:rsidRPr="003B30B3" w:rsidR="003B30B3">
        <w:t xml:space="preserve">must be approved by USAC.  </w:t>
      </w:r>
    </w:p>
    <w:p w:rsidR="00953B92" w:rsidP="00953B92" w:rsidRDefault="00953B92" w14:paraId="67E314B5" w14:textId="77777777">
      <w:pPr>
        <w:pStyle w:val="ListParagraph"/>
      </w:pPr>
    </w:p>
    <w:p w:rsidR="004A321F" w:rsidP="00953B92" w:rsidRDefault="00B94047" w14:paraId="3950CD02" w14:textId="1A8C23A3">
      <w:pPr>
        <w:pStyle w:val="ListParagraph"/>
        <w:numPr>
          <w:ilvl w:val="0"/>
          <w:numId w:val="21"/>
        </w:numPr>
      </w:pPr>
      <w:r>
        <w:t xml:space="preserve">On May </w:t>
      </w:r>
      <w:r w:rsidRPr="004F7B94" w:rsidR="00DD37EA">
        <w:t>1</w:t>
      </w:r>
      <w:r w:rsidR="00DD37EA">
        <w:t>1</w:t>
      </w:r>
      <w:r>
        <w:t xml:space="preserve">, 2021, </w:t>
      </w:r>
      <w:r w:rsidR="00AA1143">
        <w:t xml:space="preserve">staff </w:t>
      </w:r>
      <w:r w:rsidR="00803A4F">
        <w:t xml:space="preserve">conditionally </w:t>
      </w:r>
      <w:r w:rsidR="00BF4819">
        <w:t xml:space="preserve">accepted </w:t>
      </w:r>
      <w:r>
        <w:t xml:space="preserve">Advice Letter </w:t>
      </w:r>
      <w:r w:rsidR="00F23049">
        <w:t xml:space="preserve">49 </w:t>
      </w:r>
      <w:r>
        <w:t xml:space="preserve">in time for the nationwide </w:t>
      </w:r>
      <w:r w:rsidR="00F949B0">
        <w:t xml:space="preserve">launch </w:t>
      </w:r>
      <w:r>
        <w:t xml:space="preserve">of </w:t>
      </w:r>
      <w:r w:rsidR="00B0302A">
        <w:t xml:space="preserve">the </w:t>
      </w:r>
      <w:r>
        <w:t>EBB</w:t>
      </w:r>
      <w:r w:rsidR="00DD37EA">
        <w:t xml:space="preserve"> on May 12, 2021.</w:t>
      </w:r>
    </w:p>
    <w:p w:rsidR="00DA323F" w:rsidP="00693A33" w:rsidRDefault="00DA323F" w14:paraId="3EFD026B" w14:textId="77777777">
      <w:pPr>
        <w:pStyle w:val="ListParagraph"/>
      </w:pPr>
    </w:p>
    <w:p w:rsidR="00364776" w:rsidP="7B10EE81" w:rsidRDefault="00364776" w14:paraId="618B5C47" w14:textId="4FD25998">
      <w:pPr>
        <w:pStyle w:val="ListParagraph"/>
        <w:numPr>
          <w:ilvl w:val="0"/>
          <w:numId w:val="21"/>
        </w:numPr>
      </w:pPr>
      <w:r>
        <w:t xml:space="preserve">On </w:t>
      </w:r>
      <w:r w:rsidR="4520A688">
        <w:t>May 17, 2021</w:t>
      </w:r>
      <w:r w:rsidR="00E20155">
        <w:t xml:space="preserve">, staff </w:t>
      </w:r>
      <w:r w:rsidR="00644F6D">
        <w:t xml:space="preserve">learned </w:t>
      </w:r>
      <w:r w:rsidR="00BC091D">
        <w:t xml:space="preserve">that </w:t>
      </w:r>
      <w:r w:rsidRPr="00635400" w:rsidR="00635400">
        <w:t xml:space="preserve">USAC </w:t>
      </w:r>
      <w:r w:rsidR="0061118F">
        <w:t xml:space="preserve">approved only one </w:t>
      </w:r>
      <w:r w:rsidR="00EC4429">
        <w:t xml:space="preserve">EBB </w:t>
      </w:r>
      <w:r w:rsidR="0061118F">
        <w:t xml:space="preserve">plan, a </w:t>
      </w:r>
      <w:r w:rsidR="004B3AEE">
        <w:t>$50 plan</w:t>
      </w:r>
      <w:r w:rsidR="0033309A">
        <w:t>, for Boomerang</w:t>
      </w:r>
      <w:r w:rsidR="00635400">
        <w:t>,</w:t>
      </w:r>
      <w:r w:rsidRPr="00635400" w:rsidR="00635400">
        <w:t xml:space="preserve"> which did not match any of the plans</w:t>
      </w:r>
      <w:r w:rsidR="000B13F3">
        <w:t xml:space="preserve"> </w:t>
      </w:r>
      <w:r w:rsidRPr="00635400" w:rsidR="00635400">
        <w:t xml:space="preserve">in </w:t>
      </w:r>
      <w:r w:rsidRPr="004B3215" w:rsidR="004B3215">
        <w:t xml:space="preserve">Advice Letter </w:t>
      </w:r>
      <w:r w:rsidRPr="00635400" w:rsidR="00635400">
        <w:t>49</w:t>
      </w:r>
      <w:r w:rsidR="00635400">
        <w:t>.</w:t>
      </w:r>
    </w:p>
    <w:p w:rsidR="00E22A25" w:rsidP="00E92897" w:rsidRDefault="00E22A25" w14:paraId="29BD7919" w14:textId="77777777">
      <w:pPr>
        <w:pStyle w:val="ListParagraph"/>
      </w:pPr>
    </w:p>
    <w:p w:rsidR="00342134" w:rsidP="00E22A25" w:rsidRDefault="00E22A25" w14:paraId="3E705B74" w14:textId="77777777">
      <w:pPr>
        <w:pStyle w:val="ListParagraph"/>
        <w:numPr>
          <w:ilvl w:val="0"/>
          <w:numId w:val="21"/>
        </w:numPr>
      </w:pPr>
      <w:r>
        <w:t>USAC did not approve any of the EBB plans described in Boomerang’s Advice Letter 49.</w:t>
      </w:r>
    </w:p>
    <w:p w:rsidR="00342134" w:rsidP="007B2BBD" w:rsidRDefault="00342134" w14:paraId="77714163" w14:textId="77777777">
      <w:pPr>
        <w:pStyle w:val="ListParagraph"/>
      </w:pPr>
    </w:p>
    <w:p w:rsidR="00342134" w:rsidP="007251B8" w:rsidRDefault="00342134" w14:paraId="238801D4" w14:textId="77777777">
      <w:pPr>
        <w:pStyle w:val="ListParagraph"/>
        <w:numPr>
          <w:ilvl w:val="0"/>
          <w:numId w:val="21"/>
        </w:numPr>
      </w:pPr>
      <w:r w:rsidRPr="7B10EE81">
        <w:t xml:space="preserve">On June 22, 2021, </w:t>
      </w:r>
      <w:r>
        <w:t>CD Director Robert Osborn</w:t>
      </w:r>
      <w:r w:rsidRPr="7B10EE81">
        <w:t xml:space="preserve"> issued </w:t>
      </w:r>
      <w:r>
        <w:t>an</w:t>
      </w:r>
      <w:r w:rsidRPr="7B10EE81">
        <w:t xml:space="preserve"> </w:t>
      </w:r>
      <w:r>
        <w:t>administrative letter to prospective EBB providers</w:t>
      </w:r>
      <w:r w:rsidRPr="7B10EE81">
        <w:t xml:space="preserve"> </w:t>
      </w:r>
      <w:r>
        <w:t>informing them that s</w:t>
      </w:r>
      <w:r w:rsidRPr="008415A4">
        <w:t>ervice providers may only offer EBB service offerings that have been approved by USAC</w:t>
      </w:r>
      <w:r>
        <w:t>, and EBB service of</w:t>
      </w:r>
      <w:r w:rsidRPr="008415A4">
        <w:t>ferings must be at the same prices as approved by USAC.</w:t>
      </w:r>
    </w:p>
    <w:p w:rsidR="00DA323F" w:rsidP="00693A33" w:rsidRDefault="00DA323F" w14:paraId="618FC674" w14:textId="77777777">
      <w:pPr>
        <w:pStyle w:val="ListParagraph"/>
      </w:pPr>
    </w:p>
    <w:p w:rsidR="00C34FED" w:rsidP="007251B8" w:rsidRDefault="00125B71" w14:paraId="699A2C68" w14:textId="6126BA05">
      <w:pPr>
        <w:pStyle w:val="ListParagraph"/>
        <w:numPr>
          <w:ilvl w:val="0"/>
          <w:numId w:val="21"/>
        </w:numPr>
        <w:spacing w:line="259" w:lineRule="auto"/>
      </w:pPr>
      <w:r>
        <w:t>On June 25,</w:t>
      </w:r>
      <w:r w:rsidR="00E438E3">
        <w:t xml:space="preserve"> 2021,</w:t>
      </w:r>
      <w:r>
        <w:t xml:space="preserve"> </w:t>
      </w:r>
      <w:r w:rsidR="00D4359C">
        <w:t xml:space="preserve">Boomerang filed </w:t>
      </w:r>
      <w:r w:rsidRPr="00195677" w:rsidR="00195677">
        <w:t xml:space="preserve">Advice Letter </w:t>
      </w:r>
      <w:r w:rsidR="00D4359C">
        <w:t>50</w:t>
      </w:r>
      <w:r w:rsidR="00B602CB">
        <w:t>,</w:t>
      </w:r>
      <w:r w:rsidR="00D4359C">
        <w:t xml:space="preserve"> </w:t>
      </w:r>
      <w:r w:rsidR="00C34FED">
        <w:t xml:space="preserve">which revised </w:t>
      </w:r>
      <w:r w:rsidRPr="004B3215" w:rsidR="004B3215">
        <w:t xml:space="preserve">Advice Letter </w:t>
      </w:r>
      <w:r w:rsidR="00C34FED">
        <w:t>49.</w:t>
      </w:r>
    </w:p>
    <w:p w:rsidR="00DA323F" w:rsidP="00AD4061" w:rsidRDefault="00DA323F" w14:paraId="59B922E0" w14:textId="77777777">
      <w:pPr>
        <w:pStyle w:val="ListParagraph"/>
        <w:spacing w:line="259" w:lineRule="auto"/>
      </w:pPr>
    </w:p>
    <w:p w:rsidR="00A846DC" w:rsidP="007251B8" w:rsidRDefault="00A846DC" w14:paraId="24DC4EF8" w14:textId="77777777">
      <w:pPr>
        <w:pStyle w:val="ListParagraph"/>
        <w:numPr>
          <w:ilvl w:val="0"/>
          <w:numId w:val="21"/>
        </w:numPr>
        <w:spacing w:line="259" w:lineRule="auto"/>
      </w:pPr>
      <w:r>
        <w:t xml:space="preserve">On June 28, 2021, </w:t>
      </w:r>
      <w:r w:rsidRPr="00D4359C">
        <w:t xml:space="preserve">Boomerang filed </w:t>
      </w:r>
      <w:r w:rsidRPr="004B3215">
        <w:t>Advice Letter</w:t>
      </w:r>
      <w:r w:rsidRPr="00D4359C">
        <w:t xml:space="preserve"> 50</w:t>
      </w:r>
      <w:r>
        <w:t>-A.</w:t>
      </w:r>
    </w:p>
    <w:p w:rsidR="00DA323F" w:rsidP="00AD4061" w:rsidRDefault="00DA323F" w14:paraId="25837DFB" w14:textId="77777777">
      <w:pPr>
        <w:pStyle w:val="ListParagraph"/>
        <w:spacing w:line="259" w:lineRule="auto"/>
      </w:pPr>
    </w:p>
    <w:p w:rsidR="008B47DE" w:rsidP="007251B8" w:rsidRDefault="7DFB145A" w14:paraId="657FB5CC" w14:textId="6172E446">
      <w:pPr>
        <w:pStyle w:val="ListParagraph"/>
        <w:numPr>
          <w:ilvl w:val="0"/>
          <w:numId w:val="21"/>
        </w:numPr>
        <w:spacing w:line="259" w:lineRule="auto"/>
      </w:pPr>
      <w:r>
        <w:t xml:space="preserve">On June </w:t>
      </w:r>
      <w:r w:rsidR="00FE0693">
        <w:t>30</w:t>
      </w:r>
      <w:r>
        <w:t>,</w:t>
      </w:r>
      <w:r w:rsidR="44CBE99B">
        <w:t xml:space="preserve"> 2021,</w:t>
      </w:r>
      <w:r>
        <w:t xml:space="preserve"> </w:t>
      </w:r>
      <w:r w:rsidR="005F04F5">
        <w:t xml:space="preserve">staff </w:t>
      </w:r>
      <w:r>
        <w:t xml:space="preserve">informed </w:t>
      </w:r>
      <w:r w:rsidRPr="00FE0693" w:rsidR="00FE0693">
        <w:t>Boomerang</w:t>
      </w:r>
      <w:r w:rsidRPr="00FE0693" w:rsidDel="00FE0693" w:rsidR="00FE0693">
        <w:t xml:space="preserve"> </w:t>
      </w:r>
      <w:r>
        <w:t xml:space="preserve">that the </w:t>
      </w:r>
      <w:r w:rsidRPr="004F7B94">
        <w:t>plan</w:t>
      </w:r>
      <w:r w:rsidR="00C52BC9">
        <w:t>s</w:t>
      </w:r>
      <w:r>
        <w:t xml:space="preserve"> in Advice Letter </w:t>
      </w:r>
      <w:r w:rsidR="00F23049">
        <w:t xml:space="preserve">49 </w:t>
      </w:r>
      <w:r>
        <w:t xml:space="preserve">exceeded the price of the </w:t>
      </w:r>
      <w:r w:rsidRPr="004F7B94">
        <w:t>plan</w:t>
      </w:r>
      <w:r w:rsidR="00001314">
        <w:t>s</w:t>
      </w:r>
      <w:r>
        <w:t xml:space="preserve"> authorized by USAC, that </w:t>
      </w:r>
      <w:r w:rsidR="001624D8">
        <w:t xml:space="preserve">LifeLine </w:t>
      </w:r>
      <w:r w:rsidR="7FA10927">
        <w:t xml:space="preserve">subsidies </w:t>
      </w:r>
      <w:r w:rsidR="00636AD7">
        <w:t>for unapproved EBB plans would be denied</w:t>
      </w:r>
      <w:r w:rsidR="00317D1A">
        <w:t xml:space="preserve">, and that </w:t>
      </w:r>
      <w:r w:rsidR="00C70120">
        <w:t xml:space="preserve">Boomerang needed to </w:t>
      </w:r>
      <w:r w:rsidR="000B13F3">
        <w:t xml:space="preserve">submit </w:t>
      </w:r>
      <w:r w:rsidR="00C70120">
        <w:t xml:space="preserve">supplemental documents </w:t>
      </w:r>
      <w:r w:rsidR="000B13F3">
        <w:t xml:space="preserve">because </w:t>
      </w:r>
      <w:r w:rsidR="00C70120">
        <w:t xml:space="preserve"> </w:t>
      </w:r>
      <w:r w:rsidRPr="004B3215" w:rsidR="004B3215">
        <w:t>Advice Letter</w:t>
      </w:r>
      <w:r w:rsidR="00317D1A">
        <w:t xml:space="preserve"> 50</w:t>
      </w:r>
      <w:r w:rsidR="00A846DC">
        <w:t>/50-A</w:t>
      </w:r>
      <w:r w:rsidR="00317D1A">
        <w:t xml:space="preserve"> did not </w:t>
      </w:r>
      <w:r w:rsidR="00882CC4">
        <w:t>include an</w:t>
      </w:r>
      <w:r w:rsidR="00317D1A">
        <w:t xml:space="preserve"> approved USAC plan</w:t>
      </w:r>
      <w:r w:rsidR="00636AD7">
        <w:t>.</w:t>
      </w:r>
    </w:p>
    <w:p w:rsidR="00DA323F" w:rsidP="000A73BA" w:rsidRDefault="00DA323F" w14:paraId="272786B0" w14:textId="77777777">
      <w:pPr>
        <w:pStyle w:val="ListParagraph"/>
        <w:spacing w:line="259" w:lineRule="auto"/>
      </w:pPr>
    </w:p>
    <w:p w:rsidR="00DB3CC7" w:rsidP="007251B8" w:rsidRDefault="00D02AAA" w14:paraId="11D36570" w14:textId="31AF5885">
      <w:pPr>
        <w:pStyle w:val="ListParagraph"/>
        <w:numPr>
          <w:ilvl w:val="0"/>
          <w:numId w:val="21"/>
        </w:numPr>
        <w:spacing w:line="259" w:lineRule="auto"/>
      </w:pPr>
      <w:r>
        <w:t xml:space="preserve">On </w:t>
      </w:r>
      <w:r w:rsidR="0087024D">
        <w:t xml:space="preserve">July 6, July 19, and August </w:t>
      </w:r>
      <w:r w:rsidR="00413C8C">
        <w:t>12</w:t>
      </w:r>
      <w:r w:rsidRPr="7B10EE81" w:rsidR="7FA10927">
        <w:t>,</w:t>
      </w:r>
      <w:r w:rsidRPr="7B10EE81" w:rsidR="240C2103">
        <w:t xml:space="preserve"> </w:t>
      </w:r>
      <w:r w:rsidR="003340C9">
        <w:t xml:space="preserve">2021, </w:t>
      </w:r>
      <w:r w:rsidR="00AA1143">
        <w:t>s</w:t>
      </w:r>
      <w:r w:rsidRPr="7B10EE81" w:rsidR="00AA1143">
        <w:t xml:space="preserve">taff </w:t>
      </w:r>
      <w:r w:rsidR="00413C8C">
        <w:t>informed</w:t>
      </w:r>
      <w:r w:rsidR="002666BF">
        <w:t xml:space="preserve"> </w:t>
      </w:r>
      <w:r w:rsidRPr="00B833C0" w:rsidR="00B833C0">
        <w:t xml:space="preserve">Boomerang </w:t>
      </w:r>
      <w:r w:rsidR="00E415A7">
        <w:t xml:space="preserve">that </w:t>
      </w:r>
      <w:r w:rsidRPr="00B833C0" w:rsidR="00B833C0">
        <w:t>Boomerang</w:t>
      </w:r>
      <w:r w:rsidR="00D4359C">
        <w:t xml:space="preserve">’s </w:t>
      </w:r>
      <w:r w:rsidRPr="004B3215" w:rsidR="004B3215">
        <w:t>Advice Letter</w:t>
      </w:r>
      <w:r w:rsidRPr="00C2374D" w:rsidR="00C2374D">
        <w:t xml:space="preserve"> </w:t>
      </w:r>
      <w:r w:rsidR="00743D4E">
        <w:t>50/</w:t>
      </w:r>
      <w:r w:rsidRPr="00C2374D" w:rsidR="00C2374D">
        <w:t>50-A</w:t>
      </w:r>
      <w:r w:rsidRPr="00C2374D" w:rsidDel="00C2374D" w:rsidR="00C2374D">
        <w:t xml:space="preserve"> </w:t>
      </w:r>
      <w:r w:rsidR="00C2374D">
        <w:t xml:space="preserve">did not </w:t>
      </w:r>
      <w:r w:rsidR="008C282B">
        <w:t>include</w:t>
      </w:r>
      <w:r w:rsidR="00C2374D">
        <w:t xml:space="preserve"> the </w:t>
      </w:r>
      <w:r w:rsidR="007410ED">
        <w:t xml:space="preserve">approved </w:t>
      </w:r>
      <w:r w:rsidR="00C2374D">
        <w:t>USAC plan</w:t>
      </w:r>
      <w:r w:rsidR="007410ED">
        <w:t>.</w:t>
      </w:r>
    </w:p>
    <w:p w:rsidR="002953B4" w:rsidP="000A73BA" w:rsidRDefault="002953B4" w14:paraId="55C8C1D1" w14:textId="77777777">
      <w:pPr>
        <w:spacing w:line="259" w:lineRule="auto"/>
      </w:pPr>
    </w:p>
    <w:p w:rsidR="0033173D" w:rsidP="007251B8" w:rsidRDefault="007410ED" w14:paraId="5166204A" w14:textId="23D08B28">
      <w:pPr>
        <w:pStyle w:val="ListParagraph"/>
        <w:numPr>
          <w:ilvl w:val="0"/>
          <w:numId w:val="21"/>
        </w:numPr>
        <w:spacing w:line="259" w:lineRule="auto"/>
      </w:pPr>
      <w:r>
        <w:t xml:space="preserve">On August 12, </w:t>
      </w:r>
      <w:r w:rsidR="00E438E3">
        <w:t xml:space="preserve">2021, </w:t>
      </w:r>
      <w:bookmarkStart w:name="_Hlk128664847" w:id="1"/>
      <w:r w:rsidR="00E438E3">
        <w:t xml:space="preserve">Boomerang </w:t>
      </w:r>
      <w:bookmarkEnd w:id="1"/>
      <w:r w:rsidR="00E438E3">
        <w:t xml:space="preserve">filed </w:t>
      </w:r>
      <w:r w:rsidRPr="004B3215" w:rsidR="004B3215">
        <w:t>Advice Letter</w:t>
      </w:r>
      <w:r w:rsidR="00E438E3">
        <w:t xml:space="preserve"> 50-B</w:t>
      </w:r>
      <w:r w:rsidR="002953B4">
        <w:t xml:space="preserve">, which included </w:t>
      </w:r>
      <w:r w:rsidR="00916EAD">
        <w:t>one plan,</w:t>
      </w:r>
      <w:r w:rsidR="0033173D">
        <w:t xml:space="preserve"> a</w:t>
      </w:r>
      <w:r w:rsidR="00916EAD">
        <w:t xml:space="preserve"> $50 plan, that USAC approved.</w:t>
      </w:r>
    </w:p>
    <w:p w:rsidR="0033173D" w:rsidP="0033173D" w:rsidRDefault="0033173D" w14:paraId="1007774C" w14:textId="77777777">
      <w:pPr>
        <w:pStyle w:val="ListParagraph"/>
      </w:pPr>
    </w:p>
    <w:p w:rsidR="00372A48" w:rsidP="007251B8" w:rsidRDefault="005C6E18" w14:paraId="54E1CF7D" w14:textId="32CFFA34">
      <w:pPr>
        <w:pStyle w:val="ListParagraph"/>
        <w:numPr>
          <w:ilvl w:val="0"/>
          <w:numId w:val="21"/>
        </w:numPr>
      </w:pPr>
      <w:r>
        <w:t xml:space="preserve">On August 19, 2021, </w:t>
      </w:r>
      <w:r w:rsidR="0033173D">
        <w:t>staff</w:t>
      </w:r>
      <w:r>
        <w:t xml:space="preserve"> approved</w:t>
      </w:r>
      <w:r w:rsidR="00937D34">
        <w:t xml:space="preserve"> </w:t>
      </w:r>
      <w:r w:rsidRPr="004B3215" w:rsidR="004B3215">
        <w:t xml:space="preserve">Advice Letter </w:t>
      </w:r>
      <w:r w:rsidR="00937D34">
        <w:t>50</w:t>
      </w:r>
      <w:r w:rsidR="0033173D">
        <w:t>/50-A/50-B</w:t>
      </w:r>
      <w:r w:rsidR="007309B8">
        <w:t>, effective</w:t>
      </w:r>
      <w:r w:rsidR="00937D34">
        <w:t xml:space="preserve"> July 1, 2021</w:t>
      </w:r>
      <w:r w:rsidR="00E438E3">
        <w:t>.</w:t>
      </w:r>
    </w:p>
    <w:p w:rsidR="00752061" w:rsidP="00AD4061" w:rsidRDefault="00752061" w14:paraId="0F7F1076" w14:textId="77777777">
      <w:pPr>
        <w:spacing w:line="259" w:lineRule="auto"/>
        <w:ind w:left="360"/>
      </w:pPr>
    </w:p>
    <w:p w:rsidR="008F6D97" w:rsidP="007251B8" w:rsidRDefault="00CF071D" w14:paraId="0497DE5C" w14:textId="0E74F0BB">
      <w:pPr>
        <w:pStyle w:val="ListParagraph"/>
        <w:numPr>
          <w:ilvl w:val="0"/>
          <w:numId w:val="21"/>
        </w:numPr>
        <w:spacing w:line="259" w:lineRule="auto"/>
      </w:pPr>
      <w:r>
        <w:t xml:space="preserve">On August </w:t>
      </w:r>
      <w:r w:rsidR="00E32FD2">
        <w:t xml:space="preserve">30, </w:t>
      </w:r>
      <w:r>
        <w:t>2021, Boomerang submit</w:t>
      </w:r>
      <w:r w:rsidR="005137C0">
        <w:t>ted</w:t>
      </w:r>
      <w:r w:rsidR="00EC5ECA">
        <w:t xml:space="preserve"> a </w:t>
      </w:r>
      <w:r w:rsidR="00B649B6">
        <w:t xml:space="preserve">letter of appeal </w:t>
      </w:r>
      <w:r w:rsidR="00EC5ECA">
        <w:t xml:space="preserve">to </w:t>
      </w:r>
      <w:r w:rsidR="00165693">
        <w:t>Director Robert Osborn</w:t>
      </w:r>
      <w:r w:rsidR="00DF386D">
        <w:t xml:space="preserve"> to</w:t>
      </w:r>
      <w:r w:rsidR="00944A65">
        <w:t xml:space="preserve"> </w:t>
      </w:r>
      <w:r w:rsidR="005F752A">
        <w:t xml:space="preserve">request </w:t>
      </w:r>
      <w:r w:rsidRPr="000A73BA" w:rsidR="000A73BA">
        <w:t>$688,701.14</w:t>
      </w:r>
      <w:r w:rsidR="005F752A">
        <w:t xml:space="preserve"> in California LifeLine subsidies for </w:t>
      </w:r>
      <w:r w:rsidR="00B75E95">
        <w:t>the</w:t>
      </w:r>
      <w:r w:rsidR="005F752A">
        <w:t xml:space="preserve"> unapproved EBB plans </w:t>
      </w:r>
      <w:r w:rsidR="00B75E95">
        <w:t xml:space="preserve">contained </w:t>
      </w:r>
      <w:r w:rsidR="005F752A">
        <w:t xml:space="preserve">in AL 49, </w:t>
      </w:r>
      <w:r w:rsidR="00DF386D">
        <w:t xml:space="preserve">to </w:t>
      </w:r>
      <w:r w:rsidRPr="00944A65" w:rsidR="00944A65">
        <w:t xml:space="preserve">clarify that </w:t>
      </w:r>
      <w:r w:rsidRPr="004B3215" w:rsidR="004B3215">
        <w:t xml:space="preserve">Advice Letter </w:t>
      </w:r>
      <w:r w:rsidRPr="00944A65" w:rsidR="00944A65">
        <w:t xml:space="preserve">49 was effective from May 11, 2021 through August 19, 2021, and </w:t>
      </w:r>
      <w:r w:rsidR="00DF386D">
        <w:t xml:space="preserve">to </w:t>
      </w:r>
      <w:r w:rsidRPr="00944A65" w:rsidR="00944A65">
        <w:t xml:space="preserve">modify the effective date of AL 50 from </w:t>
      </w:r>
      <w:r w:rsidRPr="00D65B09" w:rsidR="00D65B09">
        <w:t>July 1st to August 19th</w:t>
      </w:r>
      <w:r w:rsidR="00FA1980">
        <w:t>.</w:t>
      </w:r>
    </w:p>
    <w:p w:rsidR="00DF386D" w:rsidP="00953B92" w:rsidRDefault="00DF386D" w14:paraId="7584AE6F" w14:textId="77777777">
      <w:pPr>
        <w:spacing w:line="259" w:lineRule="auto"/>
      </w:pPr>
    </w:p>
    <w:p w:rsidR="00492932" w:rsidP="007251B8" w:rsidRDefault="0041099A" w14:paraId="4BBF9C9A" w14:textId="3F31A1F6">
      <w:pPr>
        <w:pStyle w:val="ListParagraph"/>
        <w:numPr>
          <w:ilvl w:val="0"/>
          <w:numId w:val="21"/>
        </w:numPr>
        <w:spacing w:line="259" w:lineRule="auto"/>
      </w:pPr>
      <w:r>
        <w:t xml:space="preserve">Boomerang’s </w:t>
      </w:r>
      <w:r w:rsidR="0093058A">
        <w:t>A</w:t>
      </w:r>
      <w:r w:rsidR="00B75E95">
        <w:t>dvice Letter</w:t>
      </w:r>
      <w:r w:rsidR="0093058A">
        <w:t xml:space="preserve"> 49</w:t>
      </w:r>
      <w:r w:rsidR="0073289C">
        <w:t xml:space="preserve"> </w:t>
      </w:r>
      <w:r>
        <w:t xml:space="preserve">does not comply with the </w:t>
      </w:r>
      <w:r w:rsidR="00562DB3">
        <w:t>program</w:t>
      </w:r>
      <w:r>
        <w:t xml:space="preserve"> rules of California LifeLine</w:t>
      </w:r>
      <w:r w:rsidR="00C41723">
        <w:t xml:space="preserve"> because the </w:t>
      </w:r>
      <w:r w:rsidR="007D010D">
        <w:t xml:space="preserve">prices of the </w:t>
      </w:r>
      <w:r w:rsidR="00C41723">
        <w:t>EBB plans contained AL 49 exc</w:t>
      </w:r>
      <w:r w:rsidR="007D010D">
        <w:t>e</w:t>
      </w:r>
      <w:r w:rsidR="00C41723">
        <w:t xml:space="preserve">ed </w:t>
      </w:r>
      <w:r w:rsidR="007D010D">
        <w:t>the amount approved by USAC</w:t>
      </w:r>
      <w:r w:rsidR="00562DB3">
        <w:t>.</w:t>
      </w:r>
    </w:p>
    <w:p w:rsidR="00562DB3" w:rsidP="00953B92" w:rsidRDefault="00562DB3" w14:paraId="245B565A" w14:textId="0BD37F19">
      <w:pPr>
        <w:pStyle w:val="ListParagraph"/>
        <w:spacing w:line="259" w:lineRule="auto"/>
      </w:pPr>
      <w:r>
        <w:t xml:space="preserve"> </w:t>
      </w:r>
    </w:p>
    <w:p w:rsidR="007D010D" w:rsidP="007251B8" w:rsidRDefault="00175C36" w14:paraId="582500D4" w14:textId="5D3E8B8F">
      <w:pPr>
        <w:pStyle w:val="ListParagraph"/>
        <w:numPr>
          <w:ilvl w:val="0"/>
          <w:numId w:val="21"/>
        </w:numPr>
        <w:spacing w:line="259" w:lineRule="auto"/>
      </w:pPr>
      <w:r>
        <w:lastRenderedPageBreak/>
        <w:t>Boomerang failed to provide documentation of USAC approval of the EBB plans in A</w:t>
      </w:r>
      <w:r w:rsidR="00B35958">
        <w:t xml:space="preserve">dvice </w:t>
      </w:r>
      <w:r>
        <w:t>L</w:t>
      </w:r>
      <w:r w:rsidR="00B35958">
        <w:t>etter</w:t>
      </w:r>
      <w:r>
        <w:t xml:space="preserve"> 49.</w:t>
      </w:r>
    </w:p>
    <w:p w:rsidR="007D010D" w:rsidP="00953B92" w:rsidRDefault="007D010D" w14:paraId="1E9DB4BC" w14:textId="77777777">
      <w:pPr>
        <w:pStyle w:val="ListParagraph"/>
      </w:pPr>
    </w:p>
    <w:p w:rsidR="00463C09" w:rsidP="007251B8" w:rsidRDefault="00354338" w14:paraId="52C8F0C9" w14:textId="3718DF2E">
      <w:pPr>
        <w:pStyle w:val="ListParagraph"/>
        <w:numPr>
          <w:ilvl w:val="0"/>
          <w:numId w:val="21"/>
        </w:numPr>
        <w:spacing w:line="259" w:lineRule="auto"/>
      </w:pPr>
      <w:r>
        <w:t xml:space="preserve">It is reasonable to rescind </w:t>
      </w:r>
      <w:r w:rsidR="00492932">
        <w:t>Boomerang’s conditional acceptance of A</w:t>
      </w:r>
      <w:r w:rsidR="00B35958">
        <w:t>dvice Letter</w:t>
      </w:r>
      <w:r w:rsidR="00492932">
        <w:t xml:space="preserve"> 49</w:t>
      </w:r>
      <w:r>
        <w:t xml:space="preserve"> because Boomerang did not submit documentation of USAC approval</w:t>
      </w:r>
      <w:r w:rsidR="00E22A25">
        <w:t xml:space="preserve"> for the EBB plans described in Advice Letter 49</w:t>
      </w:r>
      <w:r w:rsidR="00492932">
        <w:t>.</w:t>
      </w:r>
    </w:p>
    <w:p w:rsidR="0073289C" w:rsidP="00953B92" w:rsidRDefault="0073289C" w14:paraId="2935D3A5" w14:textId="77777777">
      <w:pPr>
        <w:spacing w:line="259" w:lineRule="auto"/>
      </w:pPr>
    </w:p>
    <w:p w:rsidR="00175C36" w:rsidP="007251B8" w:rsidRDefault="00EB3C77" w14:paraId="3CB11EE3" w14:textId="04342C48">
      <w:pPr>
        <w:pStyle w:val="ListParagraph"/>
        <w:numPr>
          <w:ilvl w:val="0"/>
          <w:numId w:val="21"/>
        </w:numPr>
        <w:spacing w:line="259" w:lineRule="auto"/>
      </w:pPr>
      <w:r>
        <w:t>G</w:t>
      </w:r>
      <w:r w:rsidR="00B35958">
        <w:t>eneral Order</w:t>
      </w:r>
      <w:r>
        <w:t xml:space="preserve"> 153 directs staff to deny reimbursement claims without proper supporting </w:t>
      </w:r>
      <w:proofErr w:type="spellStart"/>
      <w:r>
        <w:t>documenation</w:t>
      </w:r>
      <w:proofErr w:type="spellEnd"/>
      <w:r>
        <w:t xml:space="preserve"> or workpapers.</w:t>
      </w:r>
    </w:p>
    <w:p w:rsidR="00175C36" w:rsidP="00953B92" w:rsidRDefault="00175C36" w14:paraId="71FAD0AA" w14:textId="77777777">
      <w:pPr>
        <w:pStyle w:val="ListParagraph"/>
      </w:pPr>
    </w:p>
    <w:p w:rsidR="0041099A" w:rsidP="007251B8" w:rsidRDefault="00562DB3" w14:paraId="2DEC9A42" w14:textId="142D5C2C">
      <w:pPr>
        <w:pStyle w:val="ListParagraph"/>
        <w:numPr>
          <w:ilvl w:val="0"/>
          <w:numId w:val="21"/>
        </w:numPr>
        <w:spacing w:line="259" w:lineRule="auto"/>
      </w:pPr>
      <w:r>
        <w:t xml:space="preserve">It is reasonable to deny Boomerang’s </w:t>
      </w:r>
      <w:r w:rsidR="00CD4B3F">
        <w:t>appeal</w:t>
      </w:r>
      <w:r>
        <w:t>.</w:t>
      </w:r>
      <w:r w:rsidR="0041099A">
        <w:t xml:space="preserve"> </w:t>
      </w:r>
    </w:p>
    <w:p w:rsidR="00CF071D" w:rsidP="009C2B2D" w:rsidRDefault="00CF071D" w14:paraId="6670AE45" w14:textId="415125FE">
      <w:pPr>
        <w:pStyle w:val="ListParagraph"/>
        <w:spacing w:line="259" w:lineRule="auto"/>
      </w:pPr>
    </w:p>
    <w:p w:rsidRPr="00B735A9" w:rsidR="000D09D6" w:rsidP="00B44920" w:rsidRDefault="003B1DBD" w14:paraId="5F093139" w14:textId="24D2C977">
      <w:pPr>
        <w:pStyle w:val="Heading1"/>
        <w:spacing w:before="120" w:after="120"/>
        <w:jc w:val="both"/>
        <w:rPr>
          <w:rFonts w:ascii="Times New Roman" w:hAnsi="Times New Roman"/>
          <w:sz w:val="24"/>
        </w:rPr>
      </w:pPr>
      <w:r w:rsidRPr="00B735A9">
        <w:rPr>
          <w:rFonts w:ascii="Times New Roman" w:hAnsi="Times New Roman"/>
          <w:sz w:val="24"/>
          <w:u w:val="none"/>
        </w:rPr>
        <w:t>THERFORE, IT IS ORDERED that:</w:t>
      </w:r>
    </w:p>
    <w:p w:rsidR="007A223C" w:rsidP="00722705" w:rsidRDefault="00410F4F" w14:paraId="3A7898EC" w14:textId="24D0B2A6">
      <w:pPr>
        <w:pStyle w:val="ListParagraph"/>
        <w:numPr>
          <w:ilvl w:val="0"/>
          <w:numId w:val="22"/>
        </w:numPr>
        <w:tabs>
          <w:tab w:val="left" w:pos="240"/>
          <w:tab w:val="left" w:pos="720"/>
          <w:tab w:val="right" w:pos="10080"/>
        </w:tabs>
      </w:pPr>
      <w:r>
        <w:t xml:space="preserve">Boomerang </w:t>
      </w:r>
      <w:r w:rsidR="005F2A4A">
        <w:t>Wireless LLC</w:t>
      </w:r>
      <w:r w:rsidR="00BC2932">
        <w:t>’s</w:t>
      </w:r>
      <w:r w:rsidR="00DD0BFD">
        <w:t xml:space="preserve">, </w:t>
      </w:r>
      <w:r w:rsidR="00012D30">
        <w:t xml:space="preserve">doing business as </w:t>
      </w:r>
      <w:proofErr w:type="spellStart"/>
      <w:r w:rsidR="00012D30">
        <w:t>enTouch</w:t>
      </w:r>
      <w:proofErr w:type="spellEnd"/>
      <w:r w:rsidR="00341DFA">
        <w:t xml:space="preserve"> Wireless</w:t>
      </w:r>
      <w:r w:rsidR="00012D30">
        <w:t>,</w:t>
      </w:r>
      <w:r w:rsidR="00BC2932">
        <w:t xml:space="preserve"> Advice Letter 49,</w:t>
      </w:r>
      <w:r w:rsidR="00012D30">
        <w:t xml:space="preserve"> </w:t>
      </w:r>
      <w:r w:rsidR="006027DA">
        <w:t xml:space="preserve">submitted on April </w:t>
      </w:r>
      <w:r w:rsidR="002527BD">
        <w:t>21</w:t>
      </w:r>
      <w:r w:rsidR="00FA70C0">
        <w:t xml:space="preserve">, 2021, and conditionally </w:t>
      </w:r>
      <w:r w:rsidR="00012D30">
        <w:t xml:space="preserve">accepted </w:t>
      </w:r>
      <w:r w:rsidR="00FA70C0">
        <w:t xml:space="preserve">on May </w:t>
      </w:r>
      <w:r w:rsidR="00A5237F">
        <w:t>11</w:t>
      </w:r>
      <w:r w:rsidR="00FA70C0">
        <w:t xml:space="preserve">, 2021, </w:t>
      </w:r>
      <w:r w:rsidR="00DD0BFD">
        <w:t>is</w:t>
      </w:r>
      <w:r w:rsidR="00633042">
        <w:t xml:space="preserve"> rescinded.</w:t>
      </w:r>
    </w:p>
    <w:p w:rsidR="00341DFA" w:rsidP="00722705" w:rsidRDefault="00341DFA" w14:paraId="0D3EF45C" w14:textId="77777777">
      <w:pPr>
        <w:pStyle w:val="ListParagraph"/>
        <w:tabs>
          <w:tab w:val="left" w:pos="240"/>
          <w:tab w:val="left" w:pos="720"/>
          <w:tab w:val="right" w:pos="10080"/>
        </w:tabs>
      </w:pPr>
    </w:p>
    <w:p w:rsidR="007A223C" w:rsidP="00722705" w:rsidRDefault="005639BA" w14:paraId="75FACA7B" w14:textId="44C3D7C1">
      <w:pPr>
        <w:pStyle w:val="ListParagraph"/>
        <w:numPr>
          <w:ilvl w:val="0"/>
          <w:numId w:val="22"/>
        </w:numPr>
        <w:tabs>
          <w:tab w:val="left" w:pos="240"/>
          <w:tab w:val="left" w:pos="720"/>
          <w:tab w:val="right" w:pos="10080"/>
        </w:tabs>
      </w:pPr>
      <w:r>
        <w:t>E</w:t>
      </w:r>
      <w:r w:rsidR="000D3208">
        <w:t>ffective July 1, 2021</w:t>
      </w:r>
      <w:r>
        <w:t>,</w:t>
      </w:r>
      <w:r w:rsidR="003A19C2">
        <w:t xml:space="preserve"> </w:t>
      </w:r>
      <w:r w:rsidR="002514A8">
        <w:t>requests for</w:t>
      </w:r>
      <w:r w:rsidR="003A19C2">
        <w:t xml:space="preserve"> </w:t>
      </w:r>
      <w:r w:rsidR="001363AA">
        <w:t xml:space="preserve">subsidies </w:t>
      </w:r>
      <w:r w:rsidR="002514A8">
        <w:t xml:space="preserve">from the California LifeLine fund </w:t>
      </w:r>
      <w:r w:rsidR="001363AA">
        <w:t xml:space="preserve">by </w:t>
      </w:r>
      <w:r w:rsidRPr="00406599" w:rsidR="00406599">
        <w:t xml:space="preserve">Boomerang </w:t>
      </w:r>
      <w:r w:rsidR="001363AA">
        <w:t xml:space="preserve">related to </w:t>
      </w:r>
      <w:r w:rsidR="00B16AC9">
        <w:t xml:space="preserve">Emergency Broadband Benefit </w:t>
      </w:r>
      <w:r w:rsidR="00691898">
        <w:t>plans</w:t>
      </w:r>
      <w:r w:rsidR="00C45DA6">
        <w:t xml:space="preserve"> </w:t>
      </w:r>
      <w:r w:rsidR="00691898">
        <w:t>that have not been appro</w:t>
      </w:r>
      <w:r w:rsidR="00E25E60">
        <w:t xml:space="preserve">ved by </w:t>
      </w:r>
      <w:r w:rsidR="00B16AC9">
        <w:t>the Universal Service Administrative Company</w:t>
      </w:r>
      <w:r w:rsidR="00152E99">
        <w:t>,</w:t>
      </w:r>
      <w:r w:rsidR="00EC7A6D">
        <w:t xml:space="preserve"> or in an amount </w:t>
      </w:r>
      <w:r w:rsidR="006A5601">
        <w:t xml:space="preserve">that exceeds the </w:t>
      </w:r>
      <w:r w:rsidR="00010A21">
        <w:t>amount</w:t>
      </w:r>
      <w:r w:rsidR="0091281C">
        <w:t xml:space="preserve"> approved by </w:t>
      </w:r>
      <w:r w:rsidR="00871B0F">
        <w:t>the Universal Service Administrative Company</w:t>
      </w:r>
      <w:r w:rsidR="0091281C">
        <w:t>,</w:t>
      </w:r>
      <w:r w:rsidR="00E25E60">
        <w:t xml:space="preserve"> </w:t>
      </w:r>
      <w:r w:rsidR="009C3CCD">
        <w:t xml:space="preserve">including the Emergency Broadband Benefit plans </w:t>
      </w:r>
      <w:r w:rsidR="007A4990">
        <w:t xml:space="preserve">contained </w:t>
      </w:r>
      <w:r w:rsidR="009C3CCD">
        <w:t>in Advice Letter 49</w:t>
      </w:r>
      <w:r w:rsidR="00871B0F">
        <w:t>,</w:t>
      </w:r>
      <w:r w:rsidR="009C3CCD">
        <w:t xml:space="preserve"> </w:t>
      </w:r>
      <w:r w:rsidR="002514A8">
        <w:t>shall be denied.</w:t>
      </w:r>
    </w:p>
    <w:p w:rsidR="00152060" w:rsidP="00722705" w:rsidRDefault="00152060" w14:paraId="0A46883A" w14:textId="77777777">
      <w:pPr>
        <w:pStyle w:val="ListParagraph"/>
        <w:tabs>
          <w:tab w:val="left" w:pos="240"/>
          <w:tab w:val="left" w:pos="720"/>
          <w:tab w:val="right" w:pos="10080"/>
        </w:tabs>
      </w:pPr>
    </w:p>
    <w:p w:rsidR="00152060" w:rsidP="00114BF3" w:rsidRDefault="00C7311E" w14:paraId="6A159A53" w14:textId="7238EFEF">
      <w:pPr>
        <w:pStyle w:val="ListParagraph"/>
        <w:numPr>
          <w:ilvl w:val="0"/>
          <w:numId w:val="22"/>
        </w:numPr>
        <w:tabs>
          <w:tab w:val="left" w:pos="240"/>
          <w:tab w:val="left" w:pos="720"/>
          <w:tab w:val="right" w:pos="10080"/>
        </w:tabs>
      </w:pPr>
      <w:r>
        <w:t xml:space="preserve">The Communications Division’s disallowance of $688,701.14 </w:t>
      </w:r>
      <w:r w:rsidR="00564C46">
        <w:t xml:space="preserve">from Boomerang’s reimbursement claim for July 2021 from the </w:t>
      </w:r>
      <w:r w:rsidR="00367637">
        <w:t xml:space="preserve">California LifeLine </w:t>
      </w:r>
      <w:r w:rsidR="00564C46">
        <w:t xml:space="preserve">Fund </w:t>
      </w:r>
      <w:r w:rsidR="00367637">
        <w:t xml:space="preserve">is affirmed. </w:t>
      </w:r>
    </w:p>
    <w:p w:rsidR="00D3089D" w:rsidP="00CB0F5F" w:rsidRDefault="00D3089D" w14:paraId="281B3C09" w14:textId="77777777">
      <w:pPr>
        <w:pStyle w:val="ListParagraph"/>
      </w:pPr>
    </w:p>
    <w:p w:rsidR="00D546C9" w:rsidP="00CB0F5F" w:rsidRDefault="00F52252" w14:paraId="44F9DB8D" w14:textId="28FBA57E">
      <w:pPr>
        <w:pStyle w:val="ListParagraph"/>
        <w:numPr>
          <w:ilvl w:val="0"/>
          <w:numId w:val="22"/>
        </w:numPr>
        <w:tabs>
          <w:tab w:val="right" w:pos="10080"/>
        </w:tabs>
      </w:pPr>
      <w:r w:rsidRPr="00F52252">
        <w:t>Boomerang</w:t>
      </w:r>
      <w:r w:rsidR="00964BB8">
        <w:t xml:space="preserve">'s </w:t>
      </w:r>
      <w:r w:rsidR="0034071C">
        <w:t>appeal</w:t>
      </w:r>
      <w:r w:rsidR="00E52B07">
        <w:t xml:space="preserve"> submitted</w:t>
      </w:r>
      <w:r w:rsidR="00964BB8">
        <w:t xml:space="preserve"> to </w:t>
      </w:r>
      <w:r w:rsidR="007207A0">
        <w:t xml:space="preserve">Director </w:t>
      </w:r>
      <w:r w:rsidR="00165693">
        <w:t>Osborn</w:t>
      </w:r>
      <w:r w:rsidR="009C2B2D">
        <w:t xml:space="preserve"> </w:t>
      </w:r>
      <w:r w:rsidR="007602CC">
        <w:t>on</w:t>
      </w:r>
      <w:r w:rsidR="00E9796F">
        <w:t xml:space="preserve"> </w:t>
      </w:r>
      <w:r w:rsidR="00964BB8">
        <w:t>August 30, 2021</w:t>
      </w:r>
      <w:r w:rsidR="517800E8">
        <w:t>,</w:t>
      </w:r>
      <w:r w:rsidR="00964BB8">
        <w:t xml:space="preserve"> shall be denied. </w:t>
      </w:r>
    </w:p>
    <w:p w:rsidR="00BD02C4" w:rsidP="00BD02C4" w:rsidRDefault="00BD02C4" w14:paraId="74412E6C" w14:textId="24E07011">
      <w:pPr>
        <w:tabs>
          <w:tab w:val="right" w:pos="10080"/>
        </w:tabs>
      </w:pPr>
    </w:p>
    <w:p w:rsidR="00BD02C4" w:rsidP="00BD02C4" w:rsidRDefault="00BD02C4" w14:paraId="51380335" w14:textId="6CDFE995">
      <w:pPr>
        <w:tabs>
          <w:tab w:val="right" w:pos="10080"/>
        </w:tabs>
      </w:pPr>
    </w:p>
    <w:p w:rsidR="00BD02C4" w:rsidP="00BD02C4" w:rsidRDefault="00BD02C4" w14:paraId="6510F775" w14:textId="56F226EF">
      <w:pPr>
        <w:tabs>
          <w:tab w:val="right" w:pos="10080"/>
        </w:tabs>
      </w:pPr>
    </w:p>
    <w:p w:rsidR="00BD02C4" w:rsidP="00BD02C4" w:rsidRDefault="00BD02C4" w14:paraId="22CC7A17" w14:textId="197480FA">
      <w:pPr>
        <w:tabs>
          <w:tab w:val="right" w:pos="10080"/>
        </w:tabs>
      </w:pPr>
    </w:p>
    <w:p w:rsidR="00BD02C4" w:rsidP="00BD02C4" w:rsidRDefault="00BD02C4" w14:paraId="2584A846" w14:textId="77777777">
      <w:pPr>
        <w:tabs>
          <w:tab w:val="right" w:pos="10080"/>
        </w:tabs>
      </w:pPr>
    </w:p>
    <w:p w:rsidRPr="002E4A59" w:rsidR="00E70B15" w:rsidP="007A223C" w:rsidRDefault="00E70B15" w14:paraId="4D4DDA85" w14:textId="77777777">
      <w:pPr>
        <w:tabs>
          <w:tab w:val="left" w:pos="240"/>
          <w:tab w:val="left" w:pos="720"/>
          <w:tab w:val="right" w:pos="10080"/>
        </w:tabs>
        <w:jc w:val="both"/>
      </w:pPr>
    </w:p>
    <w:p w:rsidRPr="002E4A59" w:rsidR="000D09D6" w:rsidP="000D09D6" w:rsidRDefault="000D09D6" w14:paraId="30E3595C" w14:textId="77777777">
      <w:pPr>
        <w:spacing w:line="329" w:lineRule="auto"/>
        <w:ind w:right="4457"/>
        <w:rPr>
          <w:rFonts w:eastAsia="Palatino Linotype"/>
        </w:rPr>
      </w:pPr>
      <w:r w:rsidRPr="002E4A59">
        <w:rPr>
          <w:rFonts w:eastAsia="Palatino Linotype"/>
        </w:rPr>
        <w:t>T</w:t>
      </w:r>
      <w:r w:rsidRPr="002E4A59">
        <w:rPr>
          <w:rFonts w:eastAsia="Palatino Linotype"/>
          <w:spacing w:val="1"/>
        </w:rPr>
        <w:t>h</w:t>
      </w:r>
      <w:r w:rsidRPr="002E4A59">
        <w:rPr>
          <w:rFonts w:eastAsia="Palatino Linotype"/>
          <w:spacing w:val="-3"/>
        </w:rPr>
        <w:t>i</w:t>
      </w:r>
      <w:r w:rsidRPr="002E4A59">
        <w:rPr>
          <w:rFonts w:eastAsia="Palatino Linotype"/>
        </w:rPr>
        <w:t>s</w:t>
      </w:r>
      <w:r w:rsidRPr="002E4A59">
        <w:rPr>
          <w:rFonts w:eastAsia="Palatino Linotype"/>
          <w:spacing w:val="-1"/>
        </w:rPr>
        <w:t xml:space="preserve"> </w:t>
      </w:r>
      <w:r w:rsidRPr="002E4A59">
        <w:rPr>
          <w:rFonts w:eastAsia="Palatino Linotype"/>
        </w:rPr>
        <w:t>Resol</w:t>
      </w:r>
      <w:r w:rsidRPr="002E4A59">
        <w:rPr>
          <w:rFonts w:eastAsia="Palatino Linotype"/>
          <w:spacing w:val="-1"/>
        </w:rPr>
        <w:t>u</w:t>
      </w:r>
      <w:r w:rsidRPr="002E4A59">
        <w:rPr>
          <w:rFonts w:eastAsia="Palatino Linotype"/>
          <w:spacing w:val="3"/>
        </w:rPr>
        <w:t>t</w:t>
      </w:r>
      <w:r w:rsidRPr="002E4A59">
        <w:rPr>
          <w:rFonts w:eastAsia="Palatino Linotype"/>
          <w:spacing w:val="-3"/>
        </w:rPr>
        <w:t>i</w:t>
      </w:r>
      <w:r w:rsidRPr="002E4A59">
        <w:rPr>
          <w:rFonts w:eastAsia="Palatino Linotype"/>
          <w:spacing w:val="1"/>
        </w:rPr>
        <w:t>o</w:t>
      </w:r>
      <w:r w:rsidRPr="002E4A59">
        <w:rPr>
          <w:rFonts w:eastAsia="Palatino Linotype"/>
        </w:rPr>
        <w:t>n</w:t>
      </w:r>
      <w:r w:rsidRPr="002E4A59">
        <w:rPr>
          <w:rFonts w:eastAsia="Palatino Linotype"/>
          <w:spacing w:val="2"/>
        </w:rPr>
        <w:t xml:space="preserve"> </w:t>
      </w:r>
      <w:r w:rsidRPr="002E4A59">
        <w:rPr>
          <w:rFonts w:eastAsia="Palatino Linotype"/>
          <w:spacing w:val="-3"/>
        </w:rPr>
        <w:t>i</w:t>
      </w:r>
      <w:r w:rsidRPr="002E4A59">
        <w:rPr>
          <w:rFonts w:eastAsia="Palatino Linotype"/>
        </w:rPr>
        <w:t>s</w:t>
      </w:r>
      <w:r w:rsidRPr="002E4A59">
        <w:rPr>
          <w:rFonts w:eastAsia="Palatino Linotype"/>
          <w:spacing w:val="-1"/>
        </w:rPr>
        <w:t xml:space="preserve"> </w:t>
      </w:r>
      <w:r w:rsidRPr="002E4A59">
        <w:rPr>
          <w:rFonts w:eastAsia="Palatino Linotype"/>
        </w:rPr>
        <w:t>e</w:t>
      </w:r>
      <w:r w:rsidRPr="002E4A59">
        <w:rPr>
          <w:rFonts w:eastAsia="Palatino Linotype"/>
          <w:spacing w:val="2"/>
        </w:rPr>
        <w:t>f</w:t>
      </w:r>
      <w:r w:rsidRPr="002E4A59">
        <w:rPr>
          <w:rFonts w:eastAsia="Palatino Linotype"/>
        </w:rPr>
        <w:t>fe</w:t>
      </w:r>
      <w:r w:rsidRPr="002E4A59">
        <w:rPr>
          <w:rFonts w:eastAsia="Palatino Linotype"/>
          <w:spacing w:val="1"/>
        </w:rPr>
        <w:t>ct</w:t>
      </w:r>
      <w:r w:rsidRPr="002E4A59">
        <w:rPr>
          <w:rFonts w:eastAsia="Palatino Linotype"/>
          <w:spacing w:val="-3"/>
        </w:rPr>
        <w:t>i</w:t>
      </w:r>
      <w:r w:rsidRPr="002E4A59">
        <w:rPr>
          <w:rFonts w:eastAsia="Palatino Linotype"/>
          <w:spacing w:val="1"/>
        </w:rPr>
        <w:t>v</w:t>
      </w:r>
      <w:r w:rsidRPr="002E4A59">
        <w:rPr>
          <w:rFonts w:eastAsia="Palatino Linotype"/>
        </w:rPr>
        <w:t xml:space="preserve">e </w:t>
      </w:r>
      <w:r w:rsidRPr="002E4A59">
        <w:rPr>
          <w:rFonts w:eastAsia="Palatino Linotype"/>
          <w:spacing w:val="1"/>
        </w:rPr>
        <w:t>to</w:t>
      </w:r>
      <w:r w:rsidRPr="002E4A59">
        <w:rPr>
          <w:rFonts w:eastAsia="Palatino Linotype"/>
        </w:rPr>
        <w:t>day.</w:t>
      </w:r>
    </w:p>
    <w:p w:rsidR="000D09D6" w:rsidP="000D09D6" w:rsidRDefault="000D09D6" w14:paraId="1CE7EB60" w14:textId="77777777">
      <w:pPr>
        <w:spacing w:before="4" w:line="200" w:lineRule="exact"/>
      </w:pPr>
    </w:p>
    <w:p w:rsidRPr="00401919" w:rsidR="000D09D6" w:rsidP="000D09D6" w:rsidRDefault="000D09D6" w14:paraId="083D8A42" w14:textId="77777777">
      <w:pPr>
        <w:ind w:right="177"/>
        <w:rPr>
          <w:rFonts w:eastAsia="Palatino Linotype"/>
          <w:spacing w:val="5"/>
        </w:rPr>
      </w:pPr>
      <w:r w:rsidRPr="00A96543">
        <w:rPr>
          <w:rFonts w:eastAsia="Palatino Linotype"/>
        </w:rPr>
        <w:t xml:space="preserve">I </w:t>
      </w:r>
      <w:r w:rsidRPr="00601348">
        <w:rPr>
          <w:rFonts w:eastAsia="Palatino Linotype"/>
          <w:spacing w:val="-1"/>
        </w:rPr>
        <w:t>c</w:t>
      </w:r>
      <w:r w:rsidRPr="00E563F7">
        <w:rPr>
          <w:rFonts w:eastAsia="Palatino Linotype"/>
        </w:rPr>
        <w:t>e</w:t>
      </w:r>
      <w:r w:rsidRPr="00E563F7">
        <w:rPr>
          <w:rFonts w:eastAsia="Palatino Linotype"/>
          <w:spacing w:val="1"/>
        </w:rPr>
        <w:t>rt</w:t>
      </w:r>
      <w:r w:rsidRPr="00E563F7">
        <w:rPr>
          <w:rFonts w:eastAsia="Palatino Linotype"/>
          <w:spacing w:val="-3"/>
        </w:rPr>
        <w:t>i</w:t>
      </w:r>
      <w:r w:rsidRPr="00E563F7">
        <w:rPr>
          <w:rFonts w:eastAsia="Palatino Linotype"/>
        </w:rPr>
        <w:t xml:space="preserve">fy </w:t>
      </w:r>
      <w:r w:rsidRPr="00E75F28">
        <w:rPr>
          <w:rFonts w:eastAsia="Palatino Linotype"/>
          <w:spacing w:val="1"/>
        </w:rPr>
        <w:t>t</w:t>
      </w:r>
      <w:r w:rsidRPr="00E75F28">
        <w:rPr>
          <w:rFonts w:eastAsia="Palatino Linotype"/>
        </w:rPr>
        <w:t xml:space="preserve">hat </w:t>
      </w:r>
      <w:r w:rsidRPr="00A81672">
        <w:rPr>
          <w:rFonts w:eastAsia="Palatino Linotype"/>
          <w:spacing w:val="1"/>
        </w:rPr>
        <w:t>t</w:t>
      </w:r>
      <w:r w:rsidRPr="00A81672">
        <w:rPr>
          <w:rFonts w:eastAsia="Palatino Linotype"/>
        </w:rPr>
        <w:t xml:space="preserve">he </w:t>
      </w:r>
      <w:r w:rsidRPr="00A81672">
        <w:rPr>
          <w:rFonts w:eastAsia="Palatino Linotype"/>
          <w:spacing w:val="-1"/>
        </w:rPr>
        <w:t>f</w:t>
      </w:r>
      <w:r w:rsidRPr="00401919">
        <w:rPr>
          <w:rFonts w:eastAsia="Palatino Linotype"/>
          <w:spacing w:val="1"/>
        </w:rPr>
        <w:t>or</w:t>
      </w:r>
      <w:r w:rsidRPr="00401919">
        <w:rPr>
          <w:rFonts w:eastAsia="Palatino Linotype"/>
          <w:spacing w:val="-2"/>
        </w:rPr>
        <w:t>e</w:t>
      </w:r>
      <w:r w:rsidRPr="00401919">
        <w:rPr>
          <w:rFonts w:eastAsia="Palatino Linotype"/>
          <w:spacing w:val="1"/>
        </w:rPr>
        <w:t>g</w:t>
      </w:r>
      <w:r w:rsidRPr="00401919">
        <w:rPr>
          <w:rFonts w:eastAsia="Palatino Linotype"/>
          <w:spacing w:val="-1"/>
        </w:rPr>
        <w:t>o</w:t>
      </w:r>
      <w:r w:rsidRPr="00401919">
        <w:rPr>
          <w:rFonts w:eastAsia="Palatino Linotype"/>
          <w:spacing w:val="-3"/>
        </w:rPr>
        <w:t>i</w:t>
      </w:r>
      <w:r w:rsidRPr="00401919">
        <w:rPr>
          <w:rFonts w:eastAsia="Palatino Linotype"/>
        </w:rPr>
        <w:t>ng</w:t>
      </w:r>
      <w:r w:rsidRPr="00401919">
        <w:rPr>
          <w:rFonts w:eastAsia="Palatino Linotype"/>
          <w:spacing w:val="3"/>
        </w:rPr>
        <w:t xml:space="preserve"> </w:t>
      </w:r>
      <w:r w:rsidRPr="00401919">
        <w:rPr>
          <w:rFonts w:eastAsia="Palatino Linotype"/>
        </w:rPr>
        <w:t>Resol</w:t>
      </w:r>
      <w:r w:rsidRPr="00401919">
        <w:rPr>
          <w:rFonts w:eastAsia="Palatino Linotype"/>
          <w:spacing w:val="-1"/>
        </w:rPr>
        <w:t>u</w:t>
      </w:r>
      <w:r w:rsidRPr="00401919">
        <w:rPr>
          <w:rFonts w:eastAsia="Palatino Linotype"/>
          <w:spacing w:val="3"/>
        </w:rPr>
        <w:t>t</w:t>
      </w:r>
      <w:r w:rsidRPr="00401919">
        <w:rPr>
          <w:rFonts w:eastAsia="Palatino Linotype"/>
          <w:spacing w:val="-3"/>
        </w:rPr>
        <w:t>i</w:t>
      </w:r>
      <w:r w:rsidRPr="00401919">
        <w:rPr>
          <w:rFonts w:eastAsia="Palatino Linotype"/>
          <w:spacing w:val="1"/>
        </w:rPr>
        <w:t>o</w:t>
      </w:r>
      <w:r w:rsidRPr="00401919">
        <w:rPr>
          <w:rFonts w:eastAsia="Palatino Linotype"/>
        </w:rPr>
        <w:t xml:space="preserve">n </w:t>
      </w:r>
      <w:r w:rsidRPr="00401919">
        <w:rPr>
          <w:rFonts w:eastAsia="Palatino Linotype"/>
          <w:spacing w:val="-1"/>
        </w:rPr>
        <w:t>w</w:t>
      </w:r>
      <w:r w:rsidRPr="00401919">
        <w:rPr>
          <w:rFonts w:eastAsia="Palatino Linotype"/>
        </w:rPr>
        <w:t>as</w:t>
      </w:r>
      <w:r w:rsidRPr="00401919">
        <w:rPr>
          <w:rFonts w:eastAsia="Palatino Linotype"/>
          <w:spacing w:val="-1"/>
        </w:rPr>
        <w:t xml:space="preserve"> </w:t>
      </w:r>
      <w:r w:rsidRPr="00401919">
        <w:rPr>
          <w:rFonts w:eastAsia="Palatino Linotype"/>
          <w:spacing w:val="2"/>
        </w:rPr>
        <w:t>d</w:t>
      </w:r>
      <w:r w:rsidRPr="00401919">
        <w:rPr>
          <w:rFonts w:eastAsia="Palatino Linotype"/>
          <w:spacing w:val="-1"/>
        </w:rPr>
        <w:t>u</w:t>
      </w:r>
      <w:r w:rsidRPr="00401919">
        <w:rPr>
          <w:rFonts w:eastAsia="Palatino Linotype"/>
          <w:spacing w:val="2"/>
        </w:rPr>
        <w:t>l</w:t>
      </w:r>
      <w:r w:rsidRPr="00401919">
        <w:rPr>
          <w:rFonts w:eastAsia="Palatino Linotype"/>
        </w:rPr>
        <w:t>y</w:t>
      </w:r>
      <w:r w:rsidRPr="00401919">
        <w:rPr>
          <w:rFonts w:eastAsia="Palatino Linotype"/>
          <w:spacing w:val="1"/>
        </w:rPr>
        <w:t xml:space="preserve"> </w:t>
      </w:r>
      <w:r w:rsidRPr="00401919">
        <w:rPr>
          <w:rFonts w:eastAsia="Palatino Linotype"/>
          <w:spacing w:val="-3"/>
        </w:rPr>
        <w:t>i</w:t>
      </w:r>
      <w:r w:rsidRPr="00401919">
        <w:rPr>
          <w:rFonts w:eastAsia="Palatino Linotype"/>
        </w:rPr>
        <w:t>nt</w:t>
      </w:r>
      <w:r w:rsidRPr="00401919">
        <w:rPr>
          <w:rFonts w:eastAsia="Palatino Linotype"/>
          <w:spacing w:val="1"/>
        </w:rPr>
        <w:t>ro</w:t>
      </w:r>
      <w:r w:rsidRPr="00401919">
        <w:rPr>
          <w:rFonts w:eastAsia="Palatino Linotype"/>
        </w:rPr>
        <w:t>d</w:t>
      </w:r>
      <w:r w:rsidRPr="00401919">
        <w:rPr>
          <w:rFonts w:eastAsia="Palatino Linotype"/>
          <w:spacing w:val="-1"/>
        </w:rPr>
        <w:t>uc</w:t>
      </w:r>
      <w:r w:rsidRPr="00401919">
        <w:rPr>
          <w:rFonts w:eastAsia="Palatino Linotype"/>
        </w:rPr>
        <w:t>ed, pa</w:t>
      </w:r>
      <w:r w:rsidRPr="00401919">
        <w:rPr>
          <w:rFonts w:eastAsia="Palatino Linotype"/>
          <w:spacing w:val="-1"/>
        </w:rPr>
        <w:t>ss</w:t>
      </w:r>
      <w:r w:rsidRPr="00401919">
        <w:rPr>
          <w:rFonts w:eastAsia="Palatino Linotype"/>
        </w:rPr>
        <w:t xml:space="preserve">ed, </w:t>
      </w:r>
      <w:r w:rsidRPr="00401919">
        <w:rPr>
          <w:rFonts w:eastAsia="Palatino Linotype"/>
          <w:spacing w:val="2"/>
        </w:rPr>
        <w:t>a</w:t>
      </w:r>
      <w:r w:rsidRPr="00401919">
        <w:rPr>
          <w:rFonts w:eastAsia="Palatino Linotype"/>
        </w:rPr>
        <w:t>nd</w:t>
      </w:r>
      <w:r w:rsidRPr="00401919">
        <w:rPr>
          <w:rFonts w:eastAsia="Palatino Linotype"/>
          <w:spacing w:val="-1"/>
        </w:rPr>
        <w:t xml:space="preserve"> </w:t>
      </w:r>
      <w:r w:rsidRPr="00401919">
        <w:rPr>
          <w:rFonts w:eastAsia="Palatino Linotype"/>
        </w:rPr>
        <w:t>adop</w:t>
      </w:r>
      <w:r w:rsidRPr="00401919">
        <w:rPr>
          <w:rFonts w:eastAsia="Palatino Linotype"/>
          <w:spacing w:val="1"/>
        </w:rPr>
        <w:t>t</w:t>
      </w:r>
      <w:r w:rsidRPr="00401919">
        <w:rPr>
          <w:rFonts w:eastAsia="Palatino Linotype"/>
        </w:rPr>
        <w:t>ed at</w:t>
      </w:r>
      <w:r w:rsidRPr="00401919">
        <w:rPr>
          <w:rFonts w:eastAsia="Palatino Linotype"/>
          <w:spacing w:val="1"/>
        </w:rPr>
        <w:t xml:space="preserve"> </w:t>
      </w:r>
      <w:r w:rsidRPr="00401919">
        <w:rPr>
          <w:rFonts w:eastAsia="Palatino Linotype"/>
        </w:rPr>
        <w:t xml:space="preserve">a </w:t>
      </w:r>
      <w:r w:rsidRPr="00401919">
        <w:rPr>
          <w:rFonts w:eastAsia="Palatino Linotype"/>
          <w:spacing w:val="-1"/>
        </w:rPr>
        <w:t>c</w:t>
      </w:r>
      <w:r w:rsidRPr="00401919">
        <w:rPr>
          <w:rFonts w:eastAsia="Palatino Linotype"/>
          <w:spacing w:val="1"/>
        </w:rPr>
        <w:t>o</w:t>
      </w:r>
      <w:r w:rsidRPr="00401919">
        <w:rPr>
          <w:rFonts w:eastAsia="Palatino Linotype"/>
        </w:rPr>
        <w:t>n</w:t>
      </w:r>
      <w:r w:rsidRPr="00401919">
        <w:rPr>
          <w:rFonts w:eastAsia="Palatino Linotype"/>
          <w:spacing w:val="-1"/>
        </w:rPr>
        <w:t>f</w:t>
      </w:r>
      <w:r w:rsidRPr="00401919">
        <w:rPr>
          <w:rFonts w:eastAsia="Palatino Linotype"/>
        </w:rPr>
        <w:t>e</w:t>
      </w:r>
      <w:r w:rsidRPr="00401919">
        <w:rPr>
          <w:rFonts w:eastAsia="Palatino Linotype"/>
          <w:spacing w:val="1"/>
        </w:rPr>
        <w:t>r</w:t>
      </w:r>
      <w:r w:rsidRPr="00401919">
        <w:rPr>
          <w:rFonts w:eastAsia="Palatino Linotype"/>
        </w:rPr>
        <w:t>en</w:t>
      </w:r>
      <w:r w:rsidRPr="00401919">
        <w:rPr>
          <w:rFonts w:eastAsia="Palatino Linotype"/>
          <w:spacing w:val="-1"/>
        </w:rPr>
        <w:t>c</w:t>
      </w:r>
      <w:r w:rsidRPr="00401919">
        <w:rPr>
          <w:rFonts w:eastAsia="Palatino Linotype"/>
        </w:rPr>
        <w:t xml:space="preserve">e </w:t>
      </w:r>
      <w:r w:rsidRPr="00401919">
        <w:rPr>
          <w:rFonts w:eastAsia="Palatino Linotype"/>
          <w:spacing w:val="1"/>
        </w:rPr>
        <w:t>o</w:t>
      </w:r>
      <w:r w:rsidRPr="00401919">
        <w:rPr>
          <w:rFonts w:eastAsia="Palatino Linotype"/>
        </w:rPr>
        <w:t xml:space="preserve">f the </w:t>
      </w:r>
      <w:r w:rsidRPr="00401919">
        <w:rPr>
          <w:rFonts w:eastAsia="Palatino Linotype"/>
          <w:spacing w:val="-1"/>
        </w:rPr>
        <w:t>P</w:t>
      </w:r>
      <w:r w:rsidRPr="00401919">
        <w:rPr>
          <w:rFonts w:eastAsia="Palatino Linotype"/>
        </w:rPr>
        <w:t>ub</w:t>
      </w:r>
      <w:r w:rsidRPr="00401919">
        <w:rPr>
          <w:rFonts w:eastAsia="Palatino Linotype"/>
          <w:spacing w:val="1"/>
        </w:rPr>
        <w:t>l</w:t>
      </w:r>
      <w:r w:rsidRPr="00401919">
        <w:rPr>
          <w:rFonts w:eastAsia="Palatino Linotype"/>
        </w:rPr>
        <w:t>ic</w:t>
      </w:r>
      <w:r w:rsidRPr="00401919">
        <w:rPr>
          <w:rFonts w:eastAsia="Palatino Linotype"/>
          <w:spacing w:val="-1"/>
        </w:rPr>
        <w:t xml:space="preserve"> </w:t>
      </w:r>
      <w:r w:rsidRPr="00401919">
        <w:rPr>
          <w:rFonts w:eastAsia="Palatino Linotype"/>
        </w:rPr>
        <w:t>U</w:t>
      </w:r>
      <w:r w:rsidRPr="00401919">
        <w:rPr>
          <w:rFonts w:eastAsia="Palatino Linotype"/>
          <w:spacing w:val="1"/>
        </w:rPr>
        <w:t>t</w:t>
      </w:r>
      <w:r w:rsidRPr="00401919">
        <w:rPr>
          <w:rFonts w:eastAsia="Palatino Linotype"/>
          <w:spacing w:val="-3"/>
        </w:rPr>
        <w:t>i</w:t>
      </w:r>
      <w:r w:rsidRPr="00401919">
        <w:rPr>
          <w:rFonts w:eastAsia="Palatino Linotype"/>
          <w:spacing w:val="2"/>
        </w:rPr>
        <w:t>l</w:t>
      </w:r>
      <w:r w:rsidRPr="00401919">
        <w:rPr>
          <w:rFonts w:eastAsia="Palatino Linotype"/>
          <w:spacing w:val="-3"/>
        </w:rPr>
        <w:t>i</w:t>
      </w:r>
      <w:r w:rsidRPr="00401919">
        <w:rPr>
          <w:rFonts w:eastAsia="Palatino Linotype"/>
          <w:spacing w:val="3"/>
        </w:rPr>
        <w:t>t</w:t>
      </w:r>
      <w:r w:rsidRPr="00401919">
        <w:rPr>
          <w:rFonts w:eastAsia="Palatino Linotype"/>
          <w:spacing w:val="-3"/>
        </w:rPr>
        <w:t>i</w:t>
      </w:r>
      <w:r w:rsidRPr="00401919">
        <w:rPr>
          <w:rFonts w:eastAsia="Palatino Linotype"/>
        </w:rPr>
        <w:t>es Com</w:t>
      </w:r>
      <w:r w:rsidRPr="00401919">
        <w:rPr>
          <w:rFonts w:eastAsia="Palatino Linotype"/>
          <w:spacing w:val="1"/>
        </w:rPr>
        <w:t>m</w:t>
      </w:r>
      <w:r w:rsidRPr="00401919">
        <w:rPr>
          <w:rFonts w:eastAsia="Palatino Linotype"/>
        </w:rPr>
        <w:t>i</w:t>
      </w:r>
      <w:r w:rsidRPr="00401919">
        <w:rPr>
          <w:rFonts w:eastAsia="Palatino Linotype"/>
          <w:spacing w:val="-1"/>
        </w:rPr>
        <w:t>s</w:t>
      </w:r>
      <w:r w:rsidRPr="00401919">
        <w:rPr>
          <w:rFonts w:eastAsia="Palatino Linotype"/>
          <w:spacing w:val="1"/>
        </w:rPr>
        <w:t>s</w:t>
      </w:r>
      <w:r w:rsidRPr="00401919">
        <w:rPr>
          <w:rFonts w:eastAsia="Palatino Linotype"/>
          <w:spacing w:val="-3"/>
        </w:rPr>
        <w:t>i</w:t>
      </w:r>
      <w:r w:rsidRPr="00401919">
        <w:rPr>
          <w:rFonts w:eastAsia="Palatino Linotype"/>
          <w:spacing w:val="1"/>
        </w:rPr>
        <w:t>o</w:t>
      </w:r>
      <w:r w:rsidRPr="00401919">
        <w:rPr>
          <w:rFonts w:eastAsia="Palatino Linotype"/>
        </w:rPr>
        <w:t>n</w:t>
      </w:r>
      <w:r w:rsidRPr="00401919">
        <w:rPr>
          <w:rFonts w:eastAsia="Palatino Linotype"/>
          <w:spacing w:val="2"/>
        </w:rPr>
        <w:t xml:space="preserve"> </w:t>
      </w:r>
      <w:r w:rsidRPr="00401919">
        <w:rPr>
          <w:rFonts w:eastAsia="Palatino Linotype"/>
          <w:spacing w:val="1"/>
        </w:rPr>
        <w:t>o</w:t>
      </w:r>
      <w:r w:rsidRPr="00401919">
        <w:rPr>
          <w:rFonts w:eastAsia="Palatino Linotype"/>
        </w:rPr>
        <w:t xml:space="preserve">f the </w:t>
      </w:r>
      <w:r w:rsidRPr="00401919">
        <w:rPr>
          <w:rFonts w:eastAsia="Palatino Linotype"/>
          <w:spacing w:val="1"/>
        </w:rPr>
        <w:t>St</w:t>
      </w:r>
      <w:r w:rsidRPr="00401919">
        <w:rPr>
          <w:rFonts w:eastAsia="Palatino Linotype"/>
          <w:spacing w:val="-2"/>
        </w:rPr>
        <w:t>a</w:t>
      </w:r>
      <w:r w:rsidRPr="00401919">
        <w:rPr>
          <w:rFonts w:eastAsia="Palatino Linotype"/>
          <w:spacing w:val="1"/>
        </w:rPr>
        <w:t>t</w:t>
      </w:r>
      <w:r w:rsidRPr="00401919">
        <w:rPr>
          <w:rFonts w:eastAsia="Palatino Linotype"/>
        </w:rPr>
        <w:t xml:space="preserve">e </w:t>
      </w:r>
      <w:r w:rsidRPr="00401919">
        <w:rPr>
          <w:rFonts w:eastAsia="Palatino Linotype"/>
          <w:spacing w:val="1"/>
        </w:rPr>
        <w:t>o</w:t>
      </w:r>
      <w:r w:rsidRPr="00401919">
        <w:rPr>
          <w:rFonts w:eastAsia="Palatino Linotype"/>
        </w:rPr>
        <w:t>f Ca</w:t>
      </w:r>
      <w:r w:rsidRPr="00401919">
        <w:rPr>
          <w:rFonts w:eastAsia="Palatino Linotype"/>
          <w:spacing w:val="-1"/>
        </w:rPr>
        <w:t>l</w:t>
      </w:r>
      <w:r w:rsidRPr="00401919">
        <w:rPr>
          <w:rFonts w:eastAsia="Palatino Linotype"/>
          <w:spacing w:val="-3"/>
        </w:rPr>
        <w:t>i</w:t>
      </w:r>
      <w:r w:rsidRPr="00401919">
        <w:rPr>
          <w:rFonts w:eastAsia="Palatino Linotype"/>
        </w:rPr>
        <w:t>fo</w:t>
      </w:r>
      <w:r w:rsidRPr="00401919">
        <w:rPr>
          <w:rFonts w:eastAsia="Palatino Linotype"/>
          <w:spacing w:val="1"/>
        </w:rPr>
        <w:t>r</w:t>
      </w:r>
      <w:r w:rsidRPr="00401919">
        <w:rPr>
          <w:rFonts w:eastAsia="Palatino Linotype"/>
        </w:rPr>
        <w:t>n</w:t>
      </w:r>
      <w:r w:rsidRPr="00401919">
        <w:rPr>
          <w:rFonts w:eastAsia="Palatino Linotype"/>
          <w:spacing w:val="-3"/>
        </w:rPr>
        <w:t>i</w:t>
      </w:r>
      <w:r w:rsidRPr="00401919">
        <w:rPr>
          <w:rFonts w:eastAsia="Palatino Linotype"/>
        </w:rPr>
        <w:t>a held</w:t>
      </w:r>
      <w:r w:rsidRPr="00401919">
        <w:rPr>
          <w:rFonts w:eastAsia="Palatino Linotype"/>
          <w:spacing w:val="-1"/>
        </w:rPr>
        <w:t xml:space="preserve"> </w:t>
      </w:r>
      <w:r w:rsidRPr="00401919">
        <w:rPr>
          <w:rFonts w:eastAsia="Palatino Linotype"/>
          <w:spacing w:val="1"/>
        </w:rPr>
        <w:t>o</w:t>
      </w:r>
      <w:r w:rsidRPr="00401919">
        <w:rPr>
          <w:rFonts w:eastAsia="Palatino Linotype"/>
        </w:rPr>
        <w:t>n</w:t>
      </w:r>
      <w:r w:rsidRPr="00401919">
        <w:rPr>
          <w:rFonts w:eastAsia="Palatino Linotype"/>
          <w:spacing w:val="5"/>
        </w:rPr>
        <w:t xml:space="preserve"> </w:t>
      </w:r>
    </w:p>
    <w:p w:rsidRPr="00A96543" w:rsidR="000D09D6" w:rsidP="000D09D6" w:rsidRDefault="003B69FD" w14:paraId="3BEDCB49" w14:textId="017D79A5">
      <w:pPr>
        <w:ind w:right="177"/>
        <w:rPr>
          <w:rFonts w:eastAsia="Palatino Linotype"/>
        </w:rPr>
      </w:pPr>
      <w:r>
        <w:rPr>
          <w:rFonts w:eastAsia="Palatino Linotype"/>
          <w:spacing w:val="5"/>
        </w:rPr>
        <w:t>__________________</w:t>
      </w:r>
      <w:r w:rsidRPr="00401919" w:rsidR="000D09D6">
        <w:rPr>
          <w:rFonts w:eastAsia="Palatino Linotype"/>
        </w:rPr>
        <w:t>,</w:t>
      </w:r>
      <w:r w:rsidRPr="00601348" w:rsidR="000D09D6">
        <w:rPr>
          <w:rFonts w:eastAsia="Palatino Linotype"/>
        </w:rPr>
        <w:t xml:space="preserve"> </w:t>
      </w:r>
      <w:r w:rsidRPr="00601348" w:rsidR="000D09D6">
        <w:rPr>
          <w:rFonts w:eastAsia="Palatino Linotype"/>
          <w:spacing w:val="1"/>
        </w:rPr>
        <w:t>t</w:t>
      </w:r>
      <w:r w:rsidRPr="00E563F7" w:rsidR="000D09D6">
        <w:rPr>
          <w:rFonts w:eastAsia="Palatino Linotype"/>
        </w:rPr>
        <w:t xml:space="preserve">he </w:t>
      </w:r>
      <w:r w:rsidRPr="00E563F7" w:rsidR="000D09D6">
        <w:rPr>
          <w:rFonts w:eastAsia="Palatino Linotype"/>
          <w:spacing w:val="-1"/>
        </w:rPr>
        <w:t>f</w:t>
      </w:r>
      <w:r w:rsidRPr="00E563F7" w:rsidR="000D09D6">
        <w:rPr>
          <w:rFonts w:eastAsia="Palatino Linotype"/>
          <w:spacing w:val="1"/>
        </w:rPr>
        <w:t>o</w:t>
      </w:r>
      <w:r w:rsidRPr="00E563F7" w:rsidR="000D09D6">
        <w:rPr>
          <w:rFonts w:eastAsia="Palatino Linotype"/>
        </w:rPr>
        <w:t>llow</w:t>
      </w:r>
      <w:r w:rsidRPr="00E563F7" w:rsidR="000D09D6">
        <w:rPr>
          <w:rFonts w:eastAsia="Palatino Linotype"/>
          <w:spacing w:val="-3"/>
        </w:rPr>
        <w:t>i</w:t>
      </w:r>
      <w:r w:rsidRPr="00E75F28" w:rsidR="000D09D6">
        <w:rPr>
          <w:rFonts w:eastAsia="Palatino Linotype"/>
        </w:rPr>
        <w:t>ng C</w:t>
      </w:r>
      <w:r w:rsidRPr="00E75F28" w:rsidR="000D09D6">
        <w:rPr>
          <w:rFonts w:eastAsia="Palatino Linotype"/>
          <w:spacing w:val="1"/>
        </w:rPr>
        <w:t>o</w:t>
      </w:r>
      <w:r w:rsidRPr="00E75F28" w:rsidR="000D09D6">
        <w:rPr>
          <w:rFonts w:eastAsia="Palatino Linotype"/>
        </w:rPr>
        <w:t>m</w:t>
      </w:r>
      <w:r w:rsidRPr="00A81672" w:rsidR="000D09D6">
        <w:rPr>
          <w:rFonts w:eastAsia="Palatino Linotype"/>
          <w:spacing w:val="1"/>
        </w:rPr>
        <w:t>m</w:t>
      </w:r>
      <w:r w:rsidRPr="00A81672" w:rsidR="000D09D6">
        <w:rPr>
          <w:rFonts w:eastAsia="Palatino Linotype"/>
          <w:spacing w:val="-3"/>
        </w:rPr>
        <w:t>i</w:t>
      </w:r>
      <w:r w:rsidRPr="00A81672" w:rsidR="000D09D6">
        <w:rPr>
          <w:rFonts w:eastAsia="Palatino Linotype"/>
          <w:spacing w:val="-1"/>
        </w:rPr>
        <w:t>s</w:t>
      </w:r>
      <w:r w:rsidRPr="00A81672" w:rsidR="000D09D6">
        <w:rPr>
          <w:rFonts w:eastAsia="Palatino Linotype"/>
          <w:spacing w:val="1"/>
        </w:rPr>
        <w:t>s</w:t>
      </w:r>
      <w:r w:rsidRPr="00A81672" w:rsidR="000D09D6">
        <w:rPr>
          <w:rFonts w:eastAsia="Palatino Linotype"/>
          <w:spacing w:val="-3"/>
        </w:rPr>
        <w:t>i</w:t>
      </w:r>
      <w:r w:rsidRPr="00401919" w:rsidR="000D09D6">
        <w:rPr>
          <w:rFonts w:eastAsia="Palatino Linotype"/>
          <w:spacing w:val="1"/>
        </w:rPr>
        <w:t>o</w:t>
      </w:r>
      <w:r w:rsidRPr="00401919" w:rsidR="000D09D6">
        <w:rPr>
          <w:rFonts w:eastAsia="Palatino Linotype"/>
        </w:rPr>
        <w:t>ne</w:t>
      </w:r>
      <w:r w:rsidRPr="00401919" w:rsidR="000D09D6">
        <w:rPr>
          <w:rFonts w:eastAsia="Palatino Linotype"/>
          <w:spacing w:val="1"/>
        </w:rPr>
        <w:t>r</w:t>
      </w:r>
      <w:r w:rsidRPr="00401919" w:rsidR="000D09D6">
        <w:rPr>
          <w:rFonts w:eastAsia="Palatino Linotype"/>
        </w:rPr>
        <w:t>s</w:t>
      </w:r>
      <w:r w:rsidRPr="00401919" w:rsidR="000D09D6">
        <w:rPr>
          <w:rFonts w:eastAsia="Palatino Linotype"/>
          <w:spacing w:val="-1"/>
        </w:rPr>
        <w:t xml:space="preserve"> </w:t>
      </w:r>
      <w:r w:rsidRPr="00401919" w:rsidR="000D09D6">
        <w:rPr>
          <w:rFonts w:eastAsia="Palatino Linotype"/>
          <w:spacing w:val="1"/>
        </w:rPr>
        <w:t>vot</w:t>
      </w:r>
      <w:r w:rsidRPr="00401919" w:rsidR="000D09D6">
        <w:rPr>
          <w:rFonts w:eastAsia="Palatino Linotype"/>
          <w:spacing w:val="-3"/>
        </w:rPr>
        <w:t>i</w:t>
      </w:r>
      <w:r w:rsidRPr="00401919" w:rsidR="000D09D6">
        <w:rPr>
          <w:rFonts w:eastAsia="Palatino Linotype"/>
        </w:rPr>
        <w:t>ng f</w:t>
      </w:r>
      <w:r w:rsidRPr="00401919" w:rsidR="000D09D6">
        <w:rPr>
          <w:rFonts w:eastAsia="Palatino Linotype"/>
          <w:spacing w:val="2"/>
        </w:rPr>
        <w:t>a</w:t>
      </w:r>
      <w:r w:rsidRPr="00401919" w:rsidR="000D09D6">
        <w:rPr>
          <w:rFonts w:eastAsia="Palatino Linotype"/>
          <w:spacing w:val="1"/>
        </w:rPr>
        <w:t>vor</w:t>
      </w:r>
      <w:r w:rsidRPr="00401919" w:rsidR="000D09D6">
        <w:rPr>
          <w:rFonts w:eastAsia="Palatino Linotype"/>
        </w:rPr>
        <w:t>a</w:t>
      </w:r>
      <w:r w:rsidRPr="00401919" w:rsidR="000D09D6">
        <w:rPr>
          <w:rFonts w:eastAsia="Palatino Linotype"/>
          <w:spacing w:val="-1"/>
        </w:rPr>
        <w:t>b</w:t>
      </w:r>
      <w:r w:rsidRPr="00401919" w:rsidR="000D09D6">
        <w:rPr>
          <w:rFonts w:eastAsia="Palatino Linotype"/>
        </w:rPr>
        <w:t xml:space="preserve">le </w:t>
      </w:r>
      <w:r w:rsidRPr="00401919" w:rsidR="000D09D6">
        <w:rPr>
          <w:rFonts w:eastAsia="Palatino Linotype"/>
          <w:spacing w:val="1"/>
        </w:rPr>
        <w:t>t</w:t>
      </w:r>
      <w:r w:rsidRPr="00401919" w:rsidR="000D09D6">
        <w:rPr>
          <w:rFonts w:eastAsia="Palatino Linotype"/>
        </w:rPr>
        <w:t>h</w:t>
      </w:r>
      <w:r w:rsidRPr="00401919" w:rsidR="000D09D6">
        <w:rPr>
          <w:rFonts w:eastAsia="Palatino Linotype"/>
          <w:spacing w:val="-3"/>
        </w:rPr>
        <w:t>e</w:t>
      </w:r>
      <w:r w:rsidRPr="00401919" w:rsidR="000D09D6">
        <w:rPr>
          <w:rFonts w:eastAsia="Palatino Linotype"/>
          <w:spacing w:val="1"/>
        </w:rPr>
        <w:t>r</w:t>
      </w:r>
      <w:r w:rsidRPr="00401919" w:rsidR="000D09D6">
        <w:rPr>
          <w:rFonts w:eastAsia="Palatino Linotype"/>
        </w:rPr>
        <w:t>e</w:t>
      </w:r>
      <w:r w:rsidRPr="00401919" w:rsidR="000D09D6">
        <w:rPr>
          <w:rFonts w:eastAsia="Palatino Linotype"/>
          <w:spacing w:val="1"/>
        </w:rPr>
        <w:t>o</w:t>
      </w:r>
      <w:r w:rsidRPr="00401919" w:rsidR="000D09D6">
        <w:rPr>
          <w:rFonts w:eastAsia="Palatino Linotype"/>
        </w:rPr>
        <w:t>n:</w:t>
      </w:r>
    </w:p>
    <w:p w:rsidRPr="00A96543" w:rsidR="000D09D6" w:rsidP="000D09D6" w:rsidRDefault="000D09D6" w14:paraId="2C9C8A09" w14:textId="77777777">
      <w:pPr>
        <w:spacing w:before="6" w:line="180" w:lineRule="exact"/>
      </w:pPr>
    </w:p>
    <w:p w:rsidR="000D09D6" w:rsidP="000D09D6" w:rsidRDefault="000D09D6" w14:paraId="0C683EEF" w14:textId="77777777">
      <w:pPr>
        <w:spacing w:line="200" w:lineRule="exact"/>
      </w:pPr>
    </w:p>
    <w:p w:rsidRPr="00A96543" w:rsidR="000D09D6" w:rsidP="000D09D6" w:rsidRDefault="000D09D6" w14:paraId="16430B21" w14:textId="77777777">
      <w:pPr>
        <w:spacing w:line="200" w:lineRule="exact"/>
        <w:rPr>
          <w:rFonts w:eastAsia="Palatino Linotype"/>
        </w:rPr>
      </w:pPr>
      <w:r>
        <w:tab/>
      </w:r>
      <w:r>
        <w:tab/>
      </w:r>
      <w:r>
        <w:tab/>
      </w:r>
      <w:r>
        <w:tab/>
      </w:r>
      <w:r>
        <w:tab/>
      </w:r>
      <w:r>
        <w:tab/>
      </w:r>
      <w:r w:rsidRPr="00A96543">
        <w:rPr>
          <w:rFonts w:eastAsia="Palatino Linotype"/>
        </w:rPr>
        <w:t xml:space="preserve">           </w:t>
      </w:r>
    </w:p>
    <w:p w:rsidRPr="00A96543" w:rsidR="000D09D6" w:rsidP="000D09D6" w:rsidRDefault="000D09D6" w14:paraId="250E9C39" w14:textId="77777777">
      <w:pPr>
        <w:spacing w:before="2"/>
        <w:ind w:left="5984" w:right="600" w:hanging="132"/>
        <w:rPr>
          <w:rFonts w:eastAsia="Palatino Linotype"/>
        </w:rPr>
      </w:pPr>
    </w:p>
    <w:p w:rsidRPr="00A96543" w:rsidR="000D09D6" w:rsidP="000D09D6" w:rsidRDefault="000D09D6" w14:paraId="3C8C0921" w14:textId="64AE3A1E">
      <w:pPr>
        <w:spacing w:before="2"/>
        <w:ind w:left="5984" w:right="600" w:hanging="132"/>
        <w:rPr>
          <w:rFonts w:eastAsia="Palatino Linotype"/>
          <w:u w:val="single"/>
        </w:rPr>
      </w:pPr>
      <w:r w:rsidRPr="00A96543">
        <w:rPr>
          <w:rFonts w:eastAsia="Palatino Linotype"/>
          <w:u w:val="single"/>
        </w:rPr>
        <w:t>___</w:t>
      </w:r>
      <w:r w:rsidR="00E70B15">
        <w:rPr>
          <w:rFonts w:eastAsia="Palatino Linotype"/>
          <w:u w:val="single"/>
        </w:rPr>
        <w:t>_______________________</w:t>
      </w:r>
    </w:p>
    <w:p w:rsidRPr="00A96543" w:rsidR="000D09D6" w:rsidP="000D09D6" w:rsidRDefault="000D09D6" w14:paraId="63470955" w14:textId="43AD0F4F">
      <w:pPr>
        <w:spacing w:before="2"/>
        <w:ind w:left="5984" w:right="600" w:hanging="132"/>
        <w:rPr>
          <w:rFonts w:eastAsia="Palatino Linotype"/>
        </w:rPr>
      </w:pPr>
      <w:r w:rsidRPr="00A96543">
        <w:rPr>
          <w:rFonts w:eastAsia="Palatino Linotype"/>
        </w:rPr>
        <w:t xml:space="preserve">            Rachel Peterson</w:t>
      </w:r>
    </w:p>
    <w:p w:rsidR="00D31DB8" w:rsidP="00D31DB8" w:rsidRDefault="000D09D6" w14:paraId="322F8B9B" w14:textId="163CBFBB">
      <w:pPr>
        <w:spacing w:before="2"/>
        <w:ind w:left="5984" w:right="600" w:hanging="132"/>
        <w:rPr>
          <w:rFonts w:eastAsia="Palatino Linotype"/>
        </w:rPr>
        <w:sectPr w:rsidR="00D31DB8" w:rsidSect="00E70B15">
          <w:headerReference w:type="default" r:id="rId12"/>
          <w:footerReference w:type="default" r:id="rId13"/>
          <w:headerReference w:type="first" r:id="rId14"/>
          <w:footerReference w:type="first" r:id="rId15"/>
          <w:pgSz w:w="12240" w:h="15840"/>
          <w:pgMar w:top="1728" w:right="1170" w:bottom="1440" w:left="1440" w:header="864" w:footer="720" w:gutter="0"/>
          <w:cols w:space="720"/>
          <w:titlePg/>
          <w:docGrid w:linePitch="360"/>
        </w:sectPr>
      </w:pPr>
      <w:r w:rsidRPr="00A96543">
        <w:rPr>
          <w:rFonts w:eastAsia="Palatino Linotype"/>
        </w:rPr>
        <w:t xml:space="preserve">          Executive Director</w:t>
      </w:r>
      <w:r w:rsidR="00D31DB8">
        <w:rPr>
          <w:rFonts w:eastAsia="Palatino Linotype"/>
        </w:rPr>
        <w:br w:type="page"/>
      </w:r>
    </w:p>
    <w:p w:rsidRPr="00A96543" w:rsidR="000D09D6" w:rsidP="00D31DB8" w:rsidRDefault="000D09D6" w14:paraId="2BC731EF" w14:textId="77777777">
      <w:pPr>
        <w:spacing w:before="2"/>
        <w:ind w:right="600"/>
        <w:rPr>
          <w:rFonts w:eastAsia="Palatino Linotype"/>
        </w:rPr>
      </w:pPr>
    </w:p>
    <w:p w:rsidRPr="00A96543" w:rsidR="00463E24" w:rsidP="00463E24" w:rsidRDefault="00463E24" w14:paraId="3B709A1B" w14:textId="1F076F56">
      <w:pPr>
        <w:tabs>
          <w:tab w:val="left" w:pos="5985"/>
        </w:tabs>
      </w:pPr>
    </w:p>
    <w:p w:rsidRPr="00C57E3B" w:rsidR="000315D2" w:rsidP="000315D2" w:rsidRDefault="006748B7" w14:paraId="7FAD104D" w14:textId="1239D017">
      <w:pPr>
        <w:tabs>
          <w:tab w:val="left" w:pos="5985"/>
        </w:tabs>
        <w:jc w:val="center"/>
        <w:rPr>
          <w:b/>
          <w:bCs/>
        </w:rPr>
      </w:pPr>
      <w:r w:rsidRPr="00C57E3B">
        <w:rPr>
          <w:b/>
          <w:bCs/>
        </w:rPr>
        <w:t xml:space="preserve">Attachment </w:t>
      </w:r>
      <w:r w:rsidRPr="00C57E3B" w:rsidR="00A96543">
        <w:rPr>
          <w:b/>
          <w:bCs/>
        </w:rPr>
        <w:t>A</w:t>
      </w:r>
      <w:r w:rsidRPr="00C57E3B">
        <w:rPr>
          <w:b/>
          <w:bCs/>
        </w:rPr>
        <w:t xml:space="preserve">: </w:t>
      </w:r>
      <w:r w:rsidRPr="00C57E3B" w:rsidR="00C32D32">
        <w:rPr>
          <w:b/>
          <w:bCs/>
        </w:rPr>
        <w:t>Boomerang</w:t>
      </w:r>
      <w:r w:rsidRPr="00C57E3B" w:rsidR="00316473">
        <w:rPr>
          <w:b/>
          <w:bCs/>
        </w:rPr>
        <w:t xml:space="preserve">’s </w:t>
      </w:r>
      <w:r w:rsidRPr="00C57E3B" w:rsidR="00401919">
        <w:rPr>
          <w:b/>
          <w:bCs/>
        </w:rPr>
        <w:t>A</w:t>
      </w:r>
      <w:r w:rsidRPr="00C57E3B" w:rsidR="00316473">
        <w:rPr>
          <w:b/>
          <w:bCs/>
        </w:rPr>
        <w:t xml:space="preserve">dvice </w:t>
      </w:r>
      <w:r w:rsidRPr="00C57E3B" w:rsidR="00401919">
        <w:rPr>
          <w:b/>
          <w:bCs/>
        </w:rPr>
        <w:t>L</w:t>
      </w:r>
      <w:r w:rsidRPr="00C57E3B" w:rsidR="00316473">
        <w:rPr>
          <w:b/>
          <w:bCs/>
        </w:rPr>
        <w:t>etter</w:t>
      </w:r>
      <w:r w:rsidRPr="00C57E3B" w:rsidR="00401919">
        <w:rPr>
          <w:b/>
          <w:bCs/>
        </w:rPr>
        <w:t xml:space="preserve"> </w:t>
      </w:r>
      <w:r w:rsidRPr="00C57E3B" w:rsidR="00C0099D">
        <w:rPr>
          <w:b/>
          <w:bCs/>
        </w:rPr>
        <w:t xml:space="preserve">(AL) </w:t>
      </w:r>
      <w:r w:rsidRPr="00C57E3B" w:rsidR="00510FE8">
        <w:rPr>
          <w:b/>
          <w:bCs/>
        </w:rPr>
        <w:t xml:space="preserve">49 </w:t>
      </w:r>
      <w:r w:rsidRPr="00C57E3B" w:rsidR="00401919">
        <w:rPr>
          <w:b/>
          <w:bCs/>
        </w:rPr>
        <w:t>and USAC Plans</w:t>
      </w:r>
    </w:p>
    <w:p w:rsidRPr="00A96543" w:rsidR="00CC264E" w:rsidP="000315D2" w:rsidRDefault="00CC264E" w14:paraId="4117FF30" w14:textId="2E2BB7F8">
      <w:pPr>
        <w:tabs>
          <w:tab w:val="left" w:pos="5985"/>
        </w:tabs>
        <w:jc w:val="center"/>
      </w:pPr>
    </w:p>
    <w:p w:rsidR="008A4886" w:rsidP="000315D2" w:rsidRDefault="008A4886" w14:paraId="0273F3B9" w14:textId="77777777">
      <w:pPr>
        <w:tabs>
          <w:tab w:val="left" w:pos="5985"/>
        </w:tabs>
        <w:jc w:val="center"/>
        <w:rPr>
          <w:noProof/>
        </w:rPr>
      </w:pPr>
    </w:p>
    <w:p w:rsidRPr="00A96543" w:rsidR="008A4886" w:rsidP="000315D2" w:rsidRDefault="008A4886" w14:paraId="612E8E2D" w14:textId="3DA51DC5">
      <w:pPr>
        <w:tabs>
          <w:tab w:val="left" w:pos="5985"/>
        </w:tabs>
        <w:jc w:val="center"/>
      </w:pPr>
      <w:r>
        <w:rPr>
          <w:noProof/>
        </w:rPr>
        <w:drawing>
          <wp:inline distT="0" distB="0" distL="0" distR="0" wp14:anchorId="3056DD59" wp14:editId="1811D8AF">
            <wp:extent cx="5858539" cy="7038064"/>
            <wp:effectExtent l="0" t="0" r="8890" b="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rotWithShape="1">
                    <a:blip r:embed="rId16"/>
                    <a:srcRect l="32175" t="28566" r="36622" b="4798"/>
                    <a:stretch/>
                  </pic:blipFill>
                  <pic:spPr bwMode="auto">
                    <a:xfrm>
                      <a:off x="0" y="0"/>
                      <a:ext cx="5867019" cy="7048252"/>
                    </a:xfrm>
                    <a:prstGeom prst="rect">
                      <a:avLst/>
                    </a:prstGeom>
                    <a:ln>
                      <a:noFill/>
                    </a:ln>
                    <a:extLst>
                      <a:ext uri="{53640926-AAD7-44D8-BBD7-CCE9431645EC}">
                        <a14:shadowObscured xmlns:a14="http://schemas.microsoft.com/office/drawing/2010/main"/>
                      </a:ext>
                    </a:extLst>
                  </pic:spPr>
                </pic:pic>
              </a:graphicData>
            </a:graphic>
          </wp:inline>
        </w:drawing>
      </w:r>
    </w:p>
    <w:p w:rsidR="000056CE" w:rsidP="00BD5F56" w:rsidRDefault="000056CE" w14:paraId="60978687" w14:textId="77777777">
      <w:pPr>
        <w:tabs>
          <w:tab w:val="left" w:pos="5985"/>
        </w:tabs>
        <w:rPr>
          <w:noProof/>
        </w:rPr>
      </w:pPr>
    </w:p>
    <w:p w:rsidR="005E1BBB" w:rsidP="00BD5F56" w:rsidRDefault="005E1BBB" w14:paraId="7338A58A" w14:textId="77777777">
      <w:pPr>
        <w:tabs>
          <w:tab w:val="left" w:pos="5985"/>
        </w:tabs>
        <w:rPr>
          <w:noProof/>
        </w:rPr>
      </w:pPr>
    </w:p>
    <w:p w:rsidRPr="00FC5D44" w:rsidR="000056CE" w:rsidP="00BD5F56" w:rsidRDefault="000056CE" w14:paraId="49071155" w14:textId="415BA0E7">
      <w:pPr>
        <w:tabs>
          <w:tab w:val="left" w:pos="5985"/>
        </w:tabs>
        <w:rPr>
          <w:highlight w:val="yellow"/>
        </w:rPr>
      </w:pPr>
      <w:r>
        <w:rPr>
          <w:noProof/>
        </w:rPr>
        <w:drawing>
          <wp:inline distT="0" distB="0" distL="0" distR="0" wp14:anchorId="33FA06A2" wp14:editId="3214D2C4">
            <wp:extent cx="5718097" cy="7414797"/>
            <wp:effectExtent l="0" t="0" r="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rotWithShape="1">
                    <a:blip r:embed="rId17"/>
                    <a:srcRect l="32442" t="21708" r="36966" b="7770"/>
                    <a:stretch/>
                  </pic:blipFill>
                  <pic:spPr bwMode="auto">
                    <a:xfrm>
                      <a:off x="0" y="0"/>
                      <a:ext cx="5733860" cy="7435237"/>
                    </a:xfrm>
                    <a:prstGeom prst="rect">
                      <a:avLst/>
                    </a:prstGeom>
                    <a:ln>
                      <a:noFill/>
                    </a:ln>
                    <a:extLst>
                      <a:ext uri="{53640926-AAD7-44D8-BBD7-CCE9431645EC}">
                        <a14:shadowObscured xmlns:a14="http://schemas.microsoft.com/office/drawing/2010/main"/>
                      </a:ext>
                    </a:extLst>
                  </pic:spPr>
                </pic:pic>
              </a:graphicData>
            </a:graphic>
          </wp:inline>
        </w:drawing>
      </w:r>
    </w:p>
    <w:p w:rsidR="008E1621" w:rsidP="00BD5F56" w:rsidRDefault="008E1621" w14:paraId="3EC74A92" w14:textId="77777777">
      <w:pPr>
        <w:tabs>
          <w:tab w:val="left" w:pos="5985"/>
        </w:tabs>
        <w:rPr>
          <w:noProof/>
        </w:rPr>
      </w:pPr>
    </w:p>
    <w:p w:rsidR="008E1621" w:rsidP="00BD5F56" w:rsidRDefault="008E1621" w14:paraId="6AB20FDE" w14:textId="77777777">
      <w:pPr>
        <w:tabs>
          <w:tab w:val="left" w:pos="5985"/>
        </w:tabs>
        <w:rPr>
          <w:noProof/>
        </w:rPr>
      </w:pPr>
    </w:p>
    <w:p w:rsidR="009D7BC6" w:rsidP="00BD5F56" w:rsidRDefault="008E1621" w14:paraId="6C515C07" w14:textId="38E20D37">
      <w:pPr>
        <w:tabs>
          <w:tab w:val="left" w:pos="5985"/>
        </w:tabs>
        <w:rPr>
          <w:noProof/>
        </w:rPr>
      </w:pPr>
      <w:r>
        <w:rPr>
          <w:noProof/>
        </w:rPr>
        <w:drawing>
          <wp:inline distT="0" distB="0" distL="0" distR="0" wp14:anchorId="31A2C85F" wp14:editId="4F47E4FA">
            <wp:extent cx="5655212" cy="6592345"/>
            <wp:effectExtent l="0" t="0" r="3175"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18"/>
                    <a:srcRect l="31865" t="30674" r="37542" b="5929"/>
                    <a:stretch/>
                  </pic:blipFill>
                  <pic:spPr bwMode="auto">
                    <a:xfrm>
                      <a:off x="0" y="0"/>
                      <a:ext cx="5675871" cy="6616427"/>
                    </a:xfrm>
                    <a:prstGeom prst="rect">
                      <a:avLst/>
                    </a:prstGeom>
                    <a:ln>
                      <a:noFill/>
                    </a:ln>
                    <a:extLst>
                      <a:ext uri="{53640926-AAD7-44D8-BBD7-CCE9431645EC}">
                        <a14:shadowObscured xmlns:a14="http://schemas.microsoft.com/office/drawing/2010/main"/>
                      </a:ext>
                    </a:extLst>
                  </pic:spPr>
                </pic:pic>
              </a:graphicData>
            </a:graphic>
          </wp:inline>
        </w:drawing>
      </w:r>
      <w:r w:rsidRPr="00FC5D44" w:rsidDel="009A4ABB">
        <w:rPr>
          <w:highlight w:val="yellow"/>
        </w:rPr>
        <w:t xml:space="preserve"> </w:t>
      </w:r>
    </w:p>
    <w:p w:rsidRPr="00A96543" w:rsidR="009D7BC6" w:rsidP="00BD5F56" w:rsidRDefault="009D7BC6" w14:paraId="15F13969" w14:textId="49661571">
      <w:pPr>
        <w:tabs>
          <w:tab w:val="left" w:pos="5985"/>
        </w:tabs>
      </w:pPr>
      <w:r>
        <w:rPr>
          <w:noProof/>
        </w:rPr>
        <w:lastRenderedPageBreak/>
        <w:drawing>
          <wp:inline distT="0" distB="0" distL="0" distR="0" wp14:anchorId="0F9A05E0" wp14:editId="58F6E149">
            <wp:extent cx="6725470" cy="4768948"/>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9"/>
                    <a:srcRect l="6212" t="15951" r="36850" b="12276"/>
                    <a:stretch/>
                  </pic:blipFill>
                  <pic:spPr bwMode="auto">
                    <a:xfrm>
                      <a:off x="0" y="0"/>
                      <a:ext cx="6733202" cy="4774431"/>
                    </a:xfrm>
                    <a:prstGeom prst="rect">
                      <a:avLst/>
                    </a:prstGeom>
                    <a:ln>
                      <a:noFill/>
                    </a:ln>
                    <a:extLst>
                      <a:ext uri="{53640926-AAD7-44D8-BBD7-CCE9431645EC}">
                        <a14:shadowObscured xmlns:a14="http://schemas.microsoft.com/office/drawing/2010/main"/>
                      </a:ext>
                    </a:extLst>
                  </pic:spPr>
                </pic:pic>
              </a:graphicData>
            </a:graphic>
          </wp:inline>
        </w:drawing>
      </w:r>
    </w:p>
    <w:p w:rsidR="0013104D" w:rsidP="00BD5F56" w:rsidRDefault="0013104D" w14:paraId="2746D23D" w14:textId="77777777">
      <w:pPr>
        <w:tabs>
          <w:tab w:val="left" w:pos="5985"/>
        </w:tabs>
        <w:rPr>
          <w:noProof/>
        </w:rPr>
      </w:pPr>
    </w:p>
    <w:p w:rsidRPr="00A96543" w:rsidR="0013104D" w:rsidP="00BD5F56" w:rsidRDefault="0013104D" w14:paraId="6490EF13" w14:textId="731C7F26">
      <w:pPr>
        <w:tabs>
          <w:tab w:val="left" w:pos="5985"/>
        </w:tabs>
      </w:pPr>
      <w:r>
        <w:rPr>
          <w:noProof/>
        </w:rPr>
        <w:lastRenderedPageBreak/>
        <w:drawing>
          <wp:inline distT="0" distB="0" distL="0" distR="0" wp14:anchorId="513496C0" wp14:editId="277C0935">
            <wp:extent cx="6692315" cy="5099538"/>
            <wp:effectExtent l="0" t="0" r="0" b="6350"/>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20"/>
                    <a:srcRect l="5406" t="15337" r="37082" b="6754"/>
                    <a:stretch/>
                  </pic:blipFill>
                  <pic:spPr bwMode="auto">
                    <a:xfrm>
                      <a:off x="0" y="0"/>
                      <a:ext cx="6692315" cy="5099538"/>
                    </a:xfrm>
                    <a:prstGeom prst="rect">
                      <a:avLst/>
                    </a:prstGeom>
                    <a:ln>
                      <a:noFill/>
                    </a:ln>
                    <a:extLst>
                      <a:ext uri="{53640926-AAD7-44D8-BBD7-CCE9431645EC}">
                        <a14:shadowObscured xmlns:a14="http://schemas.microsoft.com/office/drawing/2010/main"/>
                      </a:ext>
                    </a:extLst>
                  </pic:spPr>
                </pic:pic>
              </a:graphicData>
            </a:graphic>
          </wp:inline>
        </w:drawing>
      </w:r>
    </w:p>
    <w:p w:rsidR="00CB1A5C" w:rsidP="00BD5F56" w:rsidRDefault="00CB1A5C" w14:paraId="00781C9E" w14:textId="77777777">
      <w:pPr>
        <w:tabs>
          <w:tab w:val="left" w:pos="5985"/>
        </w:tabs>
        <w:rPr>
          <w:noProof/>
        </w:rPr>
      </w:pPr>
    </w:p>
    <w:p w:rsidR="00CB1A5C" w:rsidP="00BD5F56" w:rsidRDefault="00CB1A5C" w14:paraId="623BB90F" w14:textId="77777777">
      <w:pPr>
        <w:tabs>
          <w:tab w:val="left" w:pos="5985"/>
        </w:tabs>
        <w:rPr>
          <w:noProof/>
        </w:rPr>
      </w:pPr>
    </w:p>
    <w:p w:rsidR="00417081" w:rsidP="00BD5F56" w:rsidRDefault="00417081" w14:paraId="0BB88BFD" w14:textId="77777777">
      <w:pPr>
        <w:tabs>
          <w:tab w:val="left" w:pos="5985"/>
        </w:tabs>
        <w:rPr>
          <w:noProof/>
        </w:rPr>
      </w:pPr>
    </w:p>
    <w:p w:rsidR="00417081" w:rsidP="00BD5F56" w:rsidRDefault="00417081" w14:paraId="7F138807" w14:textId="77777777">
      <w:pPr>
        <w:tabs>
          <w:tab w:val="left" w:pos="5985"/>
        </w:tabs>
        <w:rPr>
          <w:noProof/>
        </w:rPr>
      </w:pPr>
    </w:p>
    <w:p w:rsidR="00417081" w:rsidP="00BD5F56" w:rsidRDefault="00417081" w14:paraId="569BD6AE" w14:textId="77777777">
      <w:pPr>
        <w:tabs>
          <w:tab w:val="left" w:pos="5985"/>
        </w:tabs>
        <w:rPr>
          <w:noProof/>
        </w:rPr>
      </w:pPr>
      <w:r>
        <w:rPr>
          <w:noProof/>
        </w:rPr>
        <w:t xml:space="preserve"> </w:t>
      </w:r>
    </w:p>
    <w:p w:rsidR="00CB1A5C" w:rsidP="00BD5F56" w:rsidRDefault="00CB1A5C" w14:paraId="2D4F5884" w14:textId="1A76B21E">
      <w:pPr>
        <w:tabs>
          <w:tab w:val="left" w:pos="5985"/>
        </w:tabs>
        <w:rPr>
          <w:noProof/>
        </w:rPr>
      </w:pPr>
      <w:r>
        <w:rPr>
          <w:noProof/>
        </w:rPr>
        <w:lastRenderedPageBreak/>
        <w:drawing>
          <wp:inline distT="0" distB="0" distL="0" distR="0" wp14:anchorId="1D4820CD" wp14:editId="5DCB5B9D">
            <wp:extent cx="6731270" cy="4656406"/>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21"/>
                    <a:srcRect l="6463" t="15338" r="32597" b="9720"/>
                    <a:stretch/>
                  </pic:blipFill>
                  <pic:spPr bwMode="auto">
                    <a:xfrm>
                      <a:off x="0" y="0"/>
                      <a:ext cx="6751783" cy="4670596"/>
                    </a:xfrm>
                    <a:prstGeom prst="rect">
                      <a:avLst/>
                    </a:prstGeom>
                    <a:ln>
                      <a:noFill/>
                    </a:ln>
                    <a:extLst>
                      <a:ext uri="{53640926-AAD7-44D8-BBD7-CCE9431645EC}">
                        <a14:shadowObscured xmlns:a14="http://schemas.microsoft.com/office/drawing/2010/main"/>
                      </a:ext>
                    </a:extLst>
                  </pic:spPr>
                </pic:pic>
              </a:graphicData>
            </a:graphic>
          </wp:inline>
        </w:drawing>
      </w:r>
    </w:p>
    <w:p w:rsidR="00417081" w:rsidP="00BD5F56" w:rsidRDefault="00417081" w14:paraId="3BA0BB66" w14:textId="77777777">
      <w:pPr>
        <w:tabs>
          <w:tab w:val="left" w:pos="5985"/>
        </w:tabs>
        <w:rPr>
          <w:noProof/>
        </w:rPr>
      </w:pPr>
    </w:p>
    <w:p w:rsidR="00417081" w:rsidP="00BD5F56" w:rsidRDefault="00417081" w14:paraId="45894683" w14:textId="77777777">
      <w:pPr>
        <w:tabs>
          <w:tab w:val="left" w:pos="5985"/>
        </w:tabs>
        <w:rPr>
          <w:noProof/>
        </w:rPr>
      </w:pPr>
    </w:p>
    <w:p w:rsidR="00C76CEF" w:rsidP="00BD5F56" w:rsidRDefault="00C76CEF" w14:paraId="64C2EA05" w14:textId="77777777">
      <w:pPr>
        <w:tabs>
          <w:tab w:val="left" w:pos="5985"/>
        </w:tabs>
        <w:rPr>
          <w:noProof/>
        </w:rPr>
      </w:pPr>
    </w:p>
    <w:p w:rsidR="00417081" w:rsidP="00BD5F56" w:rsidRDefault="00417081" w14:paraId="13AEF3A4" w14:textId="7407A7F2">
      <w:pPr>
        <w:tabs>
          <w:tab w:val="left" w:pos="5985"/>
        </w:tabs>
      </w:pPr>
      <w:r>
        <w:rPr>
          <w:noProof/>
        </w:rPr>
        <w:lastRenderedPageBreak/>
        <w:drawing>
          <wp:inline distT="0" distB="0" distL="0" distR="0" wp14:anchorId="3EE8E421" wp14:editId="7D51D5A8">
            <wp:extent cx="6730553" cy="5226148"/>
            <wp:effectExtent l="0" t="0" r="0"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22"/>
                    <a:srcRect l="6328" t="17997" r="40635" b="8790"/>
                    <a:stretch/>
                  </pic:blipFill>
                  <pic:spPr bwMode="auto">
                    <a:xfrm>
                      <a:off x="0" y="0"/>
                      <a:ext cx="6744419" cy="5236915"/>
                    </a:xfrm>
                    <a:prstGeom prst="rect">
                      <a:avLst/>
                    </a:prstGeom>
                    <a:ln>
                      <a:noFill/>
                    </a:ln>
                    <a:extLst>
                      <a:ext uri="{53640926-AAD7-44D8-BBD7-CCE9431645EC}">
                        <a14:shadowObscured xmlns:a14="http://schemas.microsoft.com/office/drawing/2010/main"/>
                      </a:ext>
                    </a:extLst>
                  </pic:spPr>
                </pic:pic>
              </a:graphicData>
            </a:graphic>
          </wp:inline>
        </w:drawing>
      </w:r>
    </w:p>
    <w:p w:rsidR="00F6637F" w:rsidP="00BD5F56" w:rsidRDefault="00F6637F" w14:paraId="6518DCAE" w14:textId="77777777">
      <w:pPr>
        <w:tabs>
          <w:tab w:val="left" w:pos="5985"/>
        </w:tabs>
      </w:pPr>
    </w:p>
    <w:p w:rsidR="00271525" w:rsidP="00BD5F56" w:rsidRDefault="00271525" w14:paraId="432764D3" w14:textId="77777777">
      <w:pPr>
        <w:tabs>
          <w:tab w:val="left" w:pos="5985"/>
        </w:tabs>
        <w:rPr>
          <w:noProof/>
        </w:rPr>
      </w:pPr>
    </w:p>
    <w:p w:rsidR="00D44F9B" w:rsidP="00BD5F56" w:rsidRDefault="00D44F9B" w14:paraId="5F563E54" w14:textId="77777777">
      <w:pPr>
        <w:tabs>
          <w:tab w:val="left" w:pos="5985"/>
        </w:tabs>
        <w:rPr>
          <w:noProof/>
        </w:rPr>
      </w:pPr>
    </w:p>
    <w:p w:rsidR="00D44F9B" w:rsidP="00BD5F56" w:rsidRDefault="00D44F9B" w14:paraId="326CB34F" w14:textId="77777777">
      <w:pPr>
        <w:tabs>
          <w:tab w:val="left" w:pos="5985"/>
        </w:tabs>
        <w:rPr>
          <w:noProof/>
        </w:rPr>
      </w:pPr>
    </w:p>
    <w:p w:rsidR="00D44F9B" w:rsidP="00BD5F56" w:rsidRDefault="00D44F9B" w14:paraId="44008129" w14:textId="77777777">
      <w:pPr>
        <w:tabs>
          <w:tab w:val="left" w:pos="5985"/>
        </w:tabs>
        <w:rPr>
          <w:noProof/>
        </w:rPr>
      </w:pPr>
    </w:p>
    <w:p w:rsidR="00D44F9B" w:rsidP="00BD5F56" w:rsidRDefault="00D44F9B" w14:paraId="6C99B375" w14:textId="77777777">
      <w:pPr>
        <w:tabs>
          <w:tab w:val="left" w:pos="5985"/>
        </w:tabs>
        <w:rPr>
          <w:noProof/>
        </w:rPr>
      </w:pPr>
      <w:r>
        <w:rPr>
          <w:noProof/>
        </w:rPr>
        <w:t xml:space="preserve"> </w:t>
      </w:r>
    </w:p>
    <w:p w:rsidR="00F6637F" w:rsidP="00BD5F56" w:rsidRDefault="00F6637F" w14:paraId="3756E2D5" w14:textId="6A341F17">
      <w:pPr>
        <w:tabs>
          <w:tab w:val="left" w:pos="5985"/>
        </w:tabs>
      </w:pPr>
      <w:r>
        <w:rPr>
          <w:noProof/>
        </w:rPr>
        <w:lastRenderedPageBreak/>
        <w:drawing>
          <wp:inline distT="0" distB="0" distL="0" distR="0" wp14:anchorId="24219F6C" wp14:editId="1B096696">
            <wp:extent cx="6928338" cy="5423454"/>
            <wp:effectExtent l="0" t="0" r="6350" b="6350"/>
            <wp:docPr id="10" name="Picture 10"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 Word&#10;&#10;Description automatically generated"/>
                    <pic:cNvPicPr/>
                  </pic:nvPicPr>
                  <pic:blipFill rotWithShape="1">
                    <a:blip r:embed="rId23"/>
                    <a:srcRect l="8167" t="16564" r="38346" b="9004"/>
                    <a:stretch/>
                  </pic:blipFill>
                  <pic:spPr bwMode="auto">
                    <a:xfrm>
                      <a:off x="0" y="0"/>
                      <a:ext cx="6935951" cy="5429414"/>
                    </a:xfrm>
                    <a:prstGeom prst="rect">
                      <a:avLst/>
                    </a:prstGeom>
                    <a:ln>
                      <a:noFill/>
                    </a:ln>
                    <a:extLst>
                      <a:ext uri="{53640926-AAD7-44D8-BBD7-CCE9431645EC}">
                        <a14:shadowObscured xmlns:a14="http://schemas.microsoft.com/office/drawing/2010/main"/>
                      </a:ext>
                    </a:extLst>
                  </pic:spPr>
                </pic:pic>
              </a:graphicData>
            </a:graphic>
          </wp:inline>
        </w:drawing>
      </w:r>
    </w:p>
    <w:p w:rsidR="00B408D3" w:rsidP="00D31DB8" w:rsidRDefault="00D44F9B" w14:paraId="2429F6DA" w14:textId="77777777">
      <w:pPr>
        <w:tabs>
          <w:tab w:val="left" w:pos="5985"/>
        </w:tabs>
        <w:sectPr w:rsidR="00B408D3" w:rsidSect="00523094">
          <w:footerReference w:type="default" r:id="rId24"/>
          <w:headerReference w:type="first" r:id="rId25"/>
          <w:footerReference w:type="first" r:id="rId26"/>
          <w:pgSz w:w="12240" w:h="15840"/>
          <w:pgMar w:top="1728" w:right="1170" w:bottom="1440" w:left="1440" w:header="864" w:footer="720" w:gutter="0"/>
          <w:pgNumType w:start="1"/>
          <w:cols w:space="720"/>
          <w:titlePg/>
          <w:docGrid w:linePitch="360"/>
        </w:sectPr>
      </w:pPr>
      <w:r>
        <w:rPr>
          <w:noProof/>
        </w:rPr>
        <w:lastRenderedPageBreak/>
        <w:drawing>
          <wp:inline distT="0" distB="0" distL="0" distR="0" wp14:anchorId="42543539" wp14:editId="04A1A35A">
            <wp:extent cx="6703255" cy="5291964"/>
            <wp:effectExtent l="0" t="0" r="2540" b="4445"/>
            <wp:docPr id="11" name="Picture 11"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Word&#10;&#10;Description automatically generated"/>
                    <pic:cNvPicPr/>
                  </pic:nvPicPr>
                  <pic:blipFill rotWithShape="1">
                    <a:blip r:embed="rId27"/>
                    <a:srcRect l="8974" t="19021" r="38576" b="7368"/>
                    <a:stretch/>
                  </pic:blipFill>
                  <pic:spPr bwMode="auto">
                    <a:xfrm>
                      <a:off x="0" y="0"/>
                      <a:ext cx="6711023" cy="5298097"/>
                    </a:xfrm>
                    <a:prstGeom prst="rect">
                      <a:avLst/>
                    </a:prstGeom>
                    <a:ln>
                      <a:noFill/>
                    </a:ln>
                    <a:extLst>
                      <a:ext uri="{53640926-AAD7-44D8-BBD7-CCE9431645EC}">
                        <a14:shadowObscured xmlns:a14="http://schemas.microsoft.com/office/drawing/2010/main"/>
                      </a:ext>
                    </a:extLst>
                  </pic:spPr>
                </pic:pic>
              </a:graphicData>
            </a:graphic>
          </wp:inline>
        </w:drawing>
      </w:r>
    </w:p>
    <w:p w:rsidR="00B408D3" w:rsidP="00D31DB8" w:rsidRDefault="00B408D3" w14:paraId="31423074" w14:textId="0D5D3E19">
      <w:pPr>
        <w:tabs>
          <w:tab w:val="left" w:pos="5985"/>
        </w:tabs>
      </w:pPr>
    </w:p>
    <w:p w:rsidR="00D3090A" w:rsidP="00B408D3" w:rsidRDefault="00D3090A" w14:paraId="4A6E507A" w14:textId="77777777">
      <w:pPr>
        <w:tabs>
          <w:tab w:val="left" w:pos="5985"/>
        </w:tabs>
      </w:pPr>
    </w:p>
    <w:p w:rsidRPr="00C57E3B" w:rsidR="006E2DCB" w:rsidP="003F618C" w:rsidRDefault="7A605901" w14:paraId="0831617E" w14:textId="7FB6161C">
      <w:pPr>
        <w:tabs>
          <w:tab w:val="left" w:pos="5985"/>
        </w:tabs>
        <w:jc w:val="center"/>
        <w:rPr>
          <w:b/>
          <w:bCs/>
        </w:rPr>
      </w:pPr>
      <w:r w:rsidRPr="00C57E3B">
        <w:rPr>
          <w:b/>
          <w:bCs/>
        </w:rPr>
        <w:t>Attachment B</w:t>
      </w:r>
      <w:r w:rsidRPr="00C57E3B" w:rsidR="117FD769">
        <w:rPr>
          <w:b/>
          <w:bCs/>
        </w:rPr>
        <w:t>:</w:t>
      </w:r>
      <w:r w:rsidRPr="00C57E3B" w:rsidR="4CB8AECF">
        <w:rPr>
          <w:b/>
          <w:bCs/>
        </w:rPr>
        <w:t xml:space="preserve"> Boomerang’s Advice Letter (AL) </w:t>
      </w:r>
      <w:r w:rsidRPr="00C57E3B" w:rsidR="117FD769">
        <w:rPr>
          <w:b/>
          <w:bCs/>
        </w:rPr>
        <w:t>50</w:t>
      </w:r>
      <w:r w:rsidRPr="00C57E3B" w:rsidR="4CB8AECF">
        <w:rPr>
          <w:b/>
          <w:bCs/>
        </w:rPr>
        <w:t xml:space="preserve"> and USAC Plans</w:t>
      </w:r>
    </w:p>
    <w:p w:rsidR="00147891" w:rsidP="003F618C" w:rsidRDefault="00147891" w14:paraId="67AC7BEB" w14:textId="0DA5E4C8">
      <w:pPr>
        <w:tabs>
          <w:tab w:val="left" w:pos="5985"/>
        </w:tabs>
        <w:jc w:val="center"/>
        <w:rPr>
          <w:noProof/>
        </w:rPr>
      </w:pPr>
      <w:r>
        <w:rPr>
          <w:noProof/>
        </w:rPr>
        <w:drawing>
          <wp:inline distT="0" distB="0" distL="0" distR="0" wp14:anchorId="5E15DCD9" wp14:editId="21090548">
            <wp:extent cx="5547153" cy="7179398"/>
            <wp:effectExtent l="0" t="0" r="0" b="2540"/>
            <wp:docPr id="18" name="Picture 1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Word&#10;&#10;Description automatically generated"/>
                    <pic:cNvPicPr/>
                  </pic:nvPicPr>
                  <pic:blipFill rotWithShape="1">
                    <a:blip r:embed="rId28"/>
                    <a:srcRect l="34353" t="25270" r="35449" b="5249"/>
                    <a:stretch/>
                  </pic:blipFill>
                  <pic:spPr bwMode="auto">
                    <a:xfrm>
                      <a:off x="0" y="0"/>
                      <a:ext cx="5566573" cy="7204533"/>
                    </a:xfrm>
                    <a:prstGeom prst="rect">
                      <a:avLst/>
                    </a:prstGeom>
                    <a:ln>
                      <a:noFill/>
                    </a:ln>
                    <a:extLst>
                      <a:ext uri="{53640926-AAD7-44D8-BBD7-CCE9431645EC}">
                        <a14:shadowObscured xmlns:a14="http://schemas.microsoft.com/office/drawing/2010/main"/>
                      </a:ext>
                    </a:extLst>
                  </pic:spPr>
                </pic:pic>
              </a:graphicData>
            </a:graphic>
          </wp:inline>
        </w:drawing>
      </w:r>
    </w:p>
    <w:p w:rsidR="009F421F" w:rsidP="003F618C" w:rsidRDefault="009F421F" w14:paraId="49D775D8" w14:textId="77777777">
      <w:pPr>
        <w:tabs>
          <w:tab w:val="left" w:pos="5985"/>
        </w:tabs>
        <w:jc w:val="center"/>
        <w:rPr>
          <w:noProof/>
        </w:rPr>
      </w:pPr>
    </w:p>
    <w:p w:rsidR="009F421F" w:rsidP="003F618C" w:rsidRDefault="009F421F" w14:paraId="2345C78D" w14:textId="612E5749">
      <w:pPr>
        <w:tabs>
          <w:tab w:val="left" w:pos="5985"/>
        </w:tabs>
        <w:jc w:val="center"/>
        <w:rPr>
          <w:noProof/>
        </w:rPr>
      </w:pPr>
      <w:r>
        <w:rPr>
          <w:noProof/>
        </w:rPr>
        <w:lastRenderedPageBreak/>
        <w:drawing>
          <wp:inline distT="0" distB="0" distL="0" distR="0" wp14:anchorId="1C6DDD6C" wp14:editId="7C8C7962">
            <wp:extent cx="6307919" cy="8084745"/>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rotWithShape="1">
                    <a:blip r:embed="rId29"/>
                    <a:srcRect l="34352" t="25270" r="35153" b="5249"/>
                    <a:stretch/>
                  </pic:blipFill>
                  <pic:spPr bwMode="auto">
                    <a:xfrm>
                      <a:off x="0" y="0"/>
                      <a:ext cx="6327142" cy="8109383"/>
                    </a:xfrm>
                    <a:prstGeom prst="rect">
                      <a:avLst/>
                    </a:prstGeom>
                    <a:ln>
                      <a:noFill/>
                    </a:ln>
                    <a:extLst>
                      <a:ext uri="{53640926-AAD7-44D8-BBD7-CCE9431645EC}">
                        <a14:shadowObscured xmlns:a14="http://schemas.microsoft.com/office/drawing/2010/main"/>
                      </a:ext>
                    </a:extLst>
                  </pic:spPr>
                </pic:pic>
              </a:graphicData>
            </a:graphic>
          </wp:inline>
        </w:drawing>
      </w:r>
    </w:p>
    <w:p w:rsidR="00CE6575" w:rsidP="003F618C" w:rsidRDefault="00CE6575" w14:paraId="6CE400E9" w14:textId="5688C1AF">
      <w:pPr>
        <w:tabs>
          <w:tab w:val="left" w:pos="5985"/>
        </w:tabs>
        <w:jc w:val="center"/>
        <w:rPr>
          <w:noProof/>
        </w:rPr>
      </w:pPr>
    </w:p>
    <w:p w:rsidR="00CE6575" w:rsidP="003F618C" w:rsidRDefault="00D9443C" w14:paraId="4ECEC43B" w14:textId="6F885CD1">
      <w:pPr>
        <w:tabs>
          <w:tab w:val="left" w:pos="5985"/>
        </w:tabs>
        <w:jc w:val="center"/>
        <w:rPr>
          <w:noProof/>
        </w:rPr>
      </w:pPr>
      <w:r>
        <w:rPr>
          <w:noProof/>
        </w:rPr>
        <w:drawing>
          <wp:anchor distT="0" distB="0" distL="114300" distR="114300" simplePos="0" relativeHeight="251658240" behindDoc="0" locked="0" layoutInCell="1" allowOverlap="1" wp14:editId="5D5DBAC1" wp14:anchorId="0F74F9B7">
            <wp:simplePos x="0" y="0"/>
            <wp:positionH relativeFrom="page">
              <wp:align>center</wp:align>
            </wp:positionH>
            <wp:positionV relativeFrom="paragraph">
              <wp:posOffset>161612</wp:posOffset>
            </wp:positionV>
            <wp:extent cx="5612916" cy="7186733"/>
            <wp:effectExtent l="0" t="0" r="6985" b="0"/>
            <wp:wrapSquare wrapText="bothSides"/>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30">
                      <a:extLst>
                        <a:ext uri="{28A0092B-C50C-407E-A947-70E740481C1C}">
                          <a14:useLocalDpi xmlns:a14="http://schemas.microsoft.com/office/drawing/2010/main" val="0"/>
                        </a:ext>
                      </a:extLst>
                    </a:blip>
                    <a:srcRect l="34943" t="28163" r="36035" b="5776"/>
                    <a:stretch/>
                  </pic:blipFill>
                  <pic:spPr bwMode="auto">
                    <a:xfrm>
                      <a:off x="0" y="0"/>
                      <a:ext cx="5612916" cy="7186733"/>
                    </a:xfrm>
                    <a:prstGeom prst="rect">
                      <a:avLst/>
                    </a:prstGeom>
                    <a:ln>
                      <a:noFill/>
                    </a:ln>
                    <a:extLst>
                      <a:ext uri="{53640926-AAD7-44D8-BBD7-CCE9431645EC}">
                        <a14:shadowObscured xmlns:a14="http://schemas.microsoft.com/office/drawing/2010/main"/>
                      </a:ext>
                    </a:extLst>
                  </pic:spPr>
                </pic:pic>
              </a:graphicData>
            </a:graphic>
          </wp:anchor>
        </w:drawing>
      </w:r>
    </w:p>
    <w:p w:rsidR="00CE6575" w:rsidP="003F514D" w:rsidRDefault="003F514D" w14:paraId="7104BD19" w14:textId="445E44F6">
      <w:pPr>
        <w:tabs>
          <w:tab w:val="left" w:pos="5985"/>
        </w:tabs>
        <w:rPr>
          <w:noProof/>
        </w:rPr>
      </w:pPr>
      <w:r>
        <w:rPr>
          <w:noProof/>
        </w:rPr>
        <w:lastRenderedPageBreak/>
        <w:br w:type="textWrapping" w:clear="all"/>
      </w:r>
    </w:p>
    <w:p w:rsidR="00CE6575" w:rsidP="003F618C" w:rsidRDefault="00CE6575" w14:paraId="21D61D5E" w14:textId="77777777">
      <w:pPr>
        <w:tabs>
          <w:tab w:val="left" w:pos="5985"/>
        </w:tabs>
        <w:jc w:val="center"/>
        <w:rPr>
          <w:noProof/>
        </w:rPr>
      </w:pPr>
    </w:p>
    <w:p w:rsidR="00D3090A" w:rsidP="003F618C" w:rsidRDefault="00D3090A" w14:paraId="352A98B8" w14:textId="0DBCDF7B">
      <w:pPr>
        <w:tabs>
          <w:tab w:val="left" w:pos="5985"/>
        </w:tabs>
        <w:jc w:val="center"/>
        <w:rPr>
          <w:noProof/>
        </w:rPr>
      </w:pPr>
      <w:r>
        <w:rPr>
          <w:noProof/>
        </w:rPr>
        <w:drawing>
          <wp:inline distT="0" distB="0" distL="0" distR="0" wp14:anchorId="79671DC1" wp14:editId="47F75333">
            <wp:extent cx="6145062" cy="3068955"/>
            <wp:effectExtent l="0" t="0" r="8255"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rotWithShape="1">
                    <a:blip r:embed="rId31"/>
                    <a:srcRect l="20316" t="26177" r="19713" b="20575"/>
                    <a:stretch/>
                  </pic:blipFill>
                  <pic:spPr bwMode="auto">
                    <a:xfrm>
                      <a:off x="0" y="0"/>
                      <a:ext cx="6159697" cy="3076264"/>
                    </a:xfrm>
                    <a:prstGeom prst="rect">
                      <a:avLst/>
                    </a:prstGeom>
                    <a:ln>
                      <a:noFill/>
                    </a:ln>
                    <a:extLst>
                      <a:ext uri="{53640926-AAD7-44D8-BBD7-CCE9431645EC}">
                        <a14:shadowObscured xmlns:a14="http://schemas.microsoft.com/office/drawing/2010/main"/>
                      </a:ext>
                    </a:extLst>
                  </pic:spPr>
                </pic:pic>
              </a:graphicData>
            </a:graphic>
          </wp:inline>
        </w:drawing>
      </w:r>
    </w:p>
    <w:p w:rsidR="00B408D3" w:rsidP="003F618C" w:rsidRDefault="00DD78E1" w14:paraId="69DD1ED8" w14:textId="77777777">
      <w:pPr>
        <w:tabs>
          <w:tab w:val="left" w:pos="5985"/>
        </w:tabs>
        <w:jc w:val="center"/>
        <w:rPr>
          <w:noProof/>
        </w:rPr>
        <w:sectPr w:rsidR="00B408D3" w:rsidSect="00D9443C">
          <w:footerReference w:type="default" r:id="rId32"/>
          <w:footerReference w:type="first" r:id="rId33"/>
          <w:pgSz w:w="12240" w:h="15840"/>
          <w:pgMar w:top="1728" w:right="1170" w:bottom="1440" w:left="1440" w:header="864" w:footer="720" w:gutter="0"/>
          <w:pgNumType w:start="1"/>
          <w:cols w:space="720"/>
          <w:titlePg/>
          <w:docGrid w:linePitch="360"/>
        </w:sectPr>
      </w:pPr>
      <w:r>
        <w:rPr>
          <w:noProof/>
        </w:rPr>
        <w:drawing>
          <wp:inline distT="0" distB="0" distL="0" distR="0" wp14:anchorId="137767FD" wp14:editId="66DD1FC3">
            <wp:extent cx="6024027" cy="3784349"/>
            <wp:effectExtent l="0" t="0" r="0" b="698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34"/>
                    <a:srcRect l="20682" t="28547" r="20286" b="5527"/>
                    <a:stretch/>
                  </pic:blipFill>
                  <pic:spPr bwMode="auto">
                    <a:xfrm>
                      <a:off x="0" y="0"/>
                      <a:ext cx="6045904" cy="3798092"/>
                    </a:xfrm>
                    <a:prstGeom prst="rect">
                      <a:avLst/>
                    </a:prstGeom>
                    <a:ln>
                      <a:noFill/>
                    </a:ln>
                    <a:extLst>
                      <a:ext uri="{53640926-AAD7-44D8-BBD7-CCE9431645EC}">
                        <a14:shadowObscured xmlns:a14="http://schemas.microsoft.com/office/drawing/2010/main"/>
                      </a:ext>
                    </a:extLst>
                  </pic:spPr>
                </pic:pic>
              </a:graphicData>
            </a:graphic>
          </wp:inline>
        </w:drawing>
      </w:r>
    </w:p>
    <w:p w:rsidR="00D0378F" w:rsidP="00B408D3" w:rsidRDefault="00D0378F" w14:paraId="49DC557E" w14:textId="77777777">
      <w:pPr>
        <w:tabs>
          <w:tab w:val="left" w:pos="5985"/>
        </w:tabs>
      </w:pPr>
    </w:p>
    <w:p w:rsidRPr="00C57E3B" w:rsidR="00D0378F" w:rsidP="003F618C" w:rsidRDefault="7C1E5996" w14:paraId="07862EB7" w14:textId="5E6F1718">
      <w:pPr>
        <w:tabs>
          <w:tab w:val="left" w:pos="5985"/>
        </w:tabs>
        <w:jc w:val="center"/>
        <w:rPr>
          <w:b/>
          <w:bCs/>
        </w:rPr>
      </w:pPr>
      <w:r w:rsidRPr="00C57E3B">
        <w:rPr>
          <w:b/>
          <w:bCs/>
        </w:rPr>
        <w:t>Attachment C: Boomerang’s Advice Letter (AL) 50-</w:t>
      </w:r>
      <w:r w:rsidRPr="00C57E3B" w:rsidR="734F71EE">
        <w:rPr>
          <w:b/>
          <w:bCs/>
        </w:rPr>
        <w:t>A</w:t>
      </w:r>
      <w:r w:rsidRPr="00C57E3B">
        <w:rPr>
          <w:b/>
          <w:bCs/>
        </w:rPr>
        <w:t xml:space="preserve"> and USAC Plans</w:t>
      </w:r>
    </w:p>
    <w:p w:rsidR="00D0378F" w:rsidP="003F618C" w:rsidRDefault="00D0378F" w14:paraId="0B486950" w14:textId="77777777">
      <w:pPr>
        <w:tabs>
          <w:tab w:val="left" w:pos="5985"/>
        </w:tabs>
        <w:jc w:val="center"/>
      </w:pPr>
    </w:p>
    <w:p w:rsidR="009F3493" w:rsidP="003F618C" w:rsidRDefault="009F3493" w14:paraId="48AC79A6" w14:textId="77777777">
      <w:pPr>
        <w:tabs>
          <w:tab w:val="left" w:pos="5985"/>
        </w:tabs>
        <w:jc w:val="center"/>
        <w:rPr>
          <w:noProof/>
        </w:rPr>
      </w:pPr>
    </w:p>
    <w:p w:rsidR="0068180F" w:rsidP="003F618C" w:rsidRDefault="0068180F" w14:paraId="1C63C537" w14:textId="77777777">
      <w:pPr>
        <w:tabs>
          <w:tab w:val="left" w:pos="5985"/>
        </w:tabs>
        <w:jc w:val="center"/>
        <w:rPr>
          <w:noProof/>
        </w:rPr>
      </w:pPr>
    </w:p>
    <w:p w:rsidR="00A15C34" w:rsidP="003F618C" w:rsidRDefault="00A15C34" w14:paraId="41E79F6E" w14:textId="67A0BC46">
      <w:pPr>
        <w:tabs>
          <w:tab w:val="left" w:pos="5985"/>
        </w:tabs>
        <w:jc w:val="center"/>
      </w:pPr>
      <w:r>
        <w:rPr>
          <w:noProof/>
        </w:rPr>
        <w:drawing>
          <wp:inline distT="0" distB="0" distL="0" distR="0" wp14:anchorId="62AFA790" wp14:editId="26A373DD">
            <wp:extent cx="5624623" cy="7070652"/>
            <wp:effectExtent l="0" t="0" r="0" b="0"/>
            <wp:docPr id="21" name="Picture 2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Word&#10;&#10;Description automatically generated"/>
                    <pic:cNvPicPr/>
                  </pic:nvPicPr>
                  <pic:blipFill rotWithShape="1">
                    <a:blip r:embed="rId35"/>
                    <a:srcRect l="33830" t="23690" r="35683" b="8178"/>
                    <a:stretch/>
                  </pic:blipFill>
                  <pic:spPr bwMode="auto">
                    <a:xfrm>
                      <a:off x="0" y="0"/>
                      <a:ext cx="5651541" cy="7104491"/>
                    </a:xfrm>
                    <a:prstGeom prst="rect">
                      <a:avLst/>
                    </a:prstGeom>
                    <a:ln>
                      <a:noFill/>
                    </a:ln>
                    <a:extLst>
                      <a:ext uri="{53640926-AAD7-44D8-BBD7-CCE9431645EC}">
                        <a14:shadowObscured xmlns:a14="http://schemas.microsoft.com/office/drawing/2010/main"/>
                      </a:ext>
                    </a:extLst>
                  </pic:spPr>
                </pic:pic>
              </a:graphicData>
            </a:graphic>
          </wp:inline>
        </w:drawing>
      </w:r>
    </w:p>
    <w:p w:rsidR="009F3493" w:rsidP="003F618C" w:rsidRDefault="009F3493" w14:paraId="249829A5" w14:textId="77777777">
      <w:pPr>
        <w:tabs>
          <w:tab w:val="left" w:pos="5985"/>
        </w:tabs>
        <w:jc w:val="center"/>
        <w:rPr>
          <w:noProof/>
        </w:rPr>
      </w:pPr>
    </w:p>
    <w:p w:rsidR="0049575B" w:rsidP="003F618C" w:rsidRDefault="0049575B" w14:paraId="33810574" w14:textId="77777777">
      <w:pPr>
        <w:tabs>
          <w:tab w:val="left" w:pos="5985"/>
        </w:tabs>
        <w:jc w:val="center"/>
        <w:rPr>
          <w:noProof/>
        </w:rPr>
      </w:pPr>
    </w:p>
    <w:p w:rsidR="0049575B" w:rsidP="003F618C" w:rsidRDefault="0049575B" w14:paraId="16A8C570" w14:textId="77777777">
      <w:pPr>
        <w:tabs>
          <w:tab w:val="left" w:pos="5985"/>
        </w:tabs>
        <w:jc w:val="center"/>
        <w:rPr>
          <w:noProof/>
        </w:rPr>
      </w:pPr>
    </w:p>
    <w:p w:rsidR="00545A4D" w:rsidP="003F618C" w:rsidRDefault="0049575B" w14:paraId="6B575F22" w14:textId="625CA167">
      <w:pPr>
        <w:tabs>
          <w:tab w:val="left" w:pos="5985"/>
        </w:tabs>
        <w:jc w:val="center"/>
      </w:pPr>
      <w:r>
        <w:rPr>
          <w:noProof/>
        </w:rPr>
        <w:drawing>
          <wp:inline distT="0" distB="0" distL="0" distR="0" wp14:anchorId="548AC4C7" wp14:editId="52A5A835">
            <wp:extent cx="5861007" cy="6382290"/>
            <wp:effectExtent l="0" t="0" r="6985" b="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pic:nvPicPr>
                  <pic:blipFill rotWithShape="1">
                    <a:blip r:embed="rId36"/>
                    <a:srcRect l="31239" t="25919" r="32923" b="4704"/>
                    <a:stretch/>
                  </pic:blipFill>
                  <pic:spPr bwMode="auto">
                    <a:xfrm>
                      <a:off x="0" y="0"/>
                      <a:ext cx="5872448" cy="6394749"/>
                    </a:xfrm>
                    <a:prstGeom prst="rect">
                      <a:avLst/>
                    </a:prstGeom>
                    <a:ln>
                      <a:noFill/>
                    </a:ln>
                    <a:extLst>
                      <a:ext uri="{53640926-AAD7-44D8-BBD7-CCE9431645EC}">
                        <a14:shadowObscured xmlns:a14="http://schemas.microsoft.com/office/drawing/2010/main"/>
                      </a:ext>
                    </a:extLst>
                  </pic:spPr>
                </pic:pic>
              </a:graphicData>
            </a:graphic>
          </wp:inline>
        </w:drawing>
      </w:r>
    </w:p>
    <w:p w:rsidR="009F3493" w:rsidP="003F618C" w:rsidRDefault="009F3493" w14:paraId="165E8803" w14:textId="77777777">
      <w:pPr>
        <w:tabs>
          <w:tab w:val="left" w:pos="5985"/>
        </w:tabs>
        <w:jc w:val="center"/>
        <w:rPr>
          <w:noProof/>
        </w:rPr>
      </w:pPr>
    </w:p>
    <w:p w:rsidR="0049575B" w:rsidP="003F618C" w:rsidRDefault="0049575B" w14:paraId="60554E47" w14:textId="77777777">
      <w:pPr>
        <w:tabs>
          <w:tab w:val="left" w:pos="5985"/>
        </w:tabs>
        <w:jc w:val="center"/>
        <w:rPr>
          <w:noProof/>
        </w:rPr>
      </w:pPr>
    </w:p>
    <w:p w:rsidR="005B2D1C" w:rsidP="003F618C" w:rsidRDefault="005B2D1C" w14:paraId="261215A6" w14:textId="77777777">
      <w:pPr>
        <w:tabs>
          <w:tab w:val="left" w:pos="5985"/>
        </w:tabs>
        <w:jc w:val="center"/>
        <w:rPr>
          <w:noProof/>
        </w:rPr>
      </w:pPr>
    </w:p>
    <w:p w:rsidR="005B2D1C" w:rsidP="003F618C" w:rsidRDefault="005B2D1C" w14:paraId="50F9EA9C" w14:textId="77777777">
      <w:pPr>
        <w:tabs>
          <w:tab w:val="left" w:pos="5985"/>
        </w:tabs>
        <w:jc w:val="center"/>
        <w:rPr>
          <w:noProof/>
        </w:rPr>
      </w:pPr>
    </w:p>
    <w:p w:rsidR="00DF66AF" w:rsidP="003F618C" w:rsidRDefault="00DF66AF" w14:paraId="104B933C" w14:textId="67727D7F">
      <w:pPr>
        <w:tabs>
          <w:tab w:val="left" w:pos="5985"/>
        </w:tabs>
        <w:jc w:val="center"/>
      </w:pPr>
      <w:r>
        <w:rPr>
          <w:noProof/>
        </w:rPr>
        <w:lastRenderedPageBreak/>
        <w:drawing>
          <wp:inline distT="0" distB="0" distL="0" distR="0" wp14:anchorId="2E456BB9" wp14:editId="22381B37">
            <wp:extent cx="6563762" cy="3638892"/>
            <wp:effectExtent l="0" t="0" r="889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rotWithShape="1">
                    <a:blip r:embed="rId37"/>
                    <a:srcRect l="26353" t="30828" r="27747" b="23935"/>
                    <a:stretch/>
                  </pic:blipFill>
                  <pic:spPr bwMode="auto">
                    <a:xfrm>
                      <a:off x="0" y="0"/>
                      <a:ext cx="6580084" cy="3647941"/>
                    </a:xfrm>
                    <a:prstGeom prst="rect">
                      <a:avLst/>
                    </a:prstGeom>
                    <a:ln>
                      <a:noFill/>
                    </a:ln>
                    <a:extLst>
                      <a:ext uri="{53640926-AAD7-44D8-BBD7-CCE9431645EC}">
                        <a14:shadowObscured xmlns:a14="http://schemas.microsoft.com/office/drawing/2010/main"/>
                      </a:ext>
                    </a:extLst>
                  </pic:spPr>
                </pic:pic>
              </a:graphicData>
            </a:graphic>
          </wp:inline>
        </w:drawing>
      </w:r>
    </w:p>
    <w:p w:rsidR="00B408D3" w:rsidP="003F618C" w:rsidRDefault="0049575B" w14:paraId="6CB0B0B5" w14:textId="77777777">
      <w:pPr>
        <w:tabs>
          <w:tab w:val="left" w:pos="5985"/>
        </w:tabs>
        <w:jc w:val="center"/>
        <w:rPr>
          <w:noProof/>
        </w:rPr>
        <w:sectPr w:rsidR="00B408D3" w:rsidSect="00523094">
          <w:footerReference w:type="default" r:id="rId38"/>
          <w:footerReference w:type="first" r:id="rId39"/>
          <w:pgSz w:w="12240" w:h="15840"/>
          <w:pgMar w:top="1728" w:right="1170" w:bottom="1440" w:left="1440" w:header="864" w:footer="720" w:gutter="0"/>
          <w:pgNumType w:start="1"/>
          <w:cols w:space="720"/>
          <w:titlePg/>
          <w:docGrid w:linePitch="360"/>
        </w:sectPr>
      </w:pPr>
      <w:r>
        <w:rPr>
          <w:noProof/>
        </w:rPr>
        <w:drawing>
          <wp:inline distT="0" distB="0" distL="0" distR="0" wp14:anchorId="10AC0E8E" wp14:editId="2244F6A3">
            <wp:extent cx="6407603" cy="367762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rotWithShape="1">
                    <a:blip r:embed="rId40"/>
                    <a:srcRect l="26333" t="35927" r="28639" b="18127"/>
                    <a:stretch/>
                  </pic:blipFill>
                  <pic:spPr bwMode="auto">
                    <a:xfrm>
                      <a:off x="0" y="0"/>
                      <a:ext cx="6436293" cy="3694087"/>
                    </a:xfrm>
                    <a:prstGeom prst="rect">
                      <a:avLst/>
                    </a:prstGeom>
                    <a:ln>
                      <a:noFill/>
                    </a:ln>
                    <a:extLst>
                      <a:ext uri="{53640926-AAD7-44D8-BBD7-CCE9431645EC}">
                        <a14:shadowObscured xmlns:a14="http://schemas.microsoft.com/office/drawing/2010/main"/>
                      </a:ext>
                    </a:extLst>
                  </pic:spPr>
                </pic:pic>
              </a:graphicData>
            </a:graphic>
          </wp:inline>
        </w:drawing>
      </w:r>
    </w:p>
    <w:p w:rsidR="00DE0C19" w:rsidP="00B408D3" w:rsidRDefault="00DE0C19" w14:paraId="1BD39957" w14:textId="77777777">
      <w:pPr>
        <w:tabs>
          <w:tab w:val="left" w:pos="5985"/>
        </w:tabs>
      </w:pPr>
    </w:p>
    <w:p w:rsidRPr="00C57E3B" w:rsidR="00DE0C19" w:rsidP="003F618C" w:rsidRDefault="688125C2" w14:paraId="352C98F2" w14:textId="191A89A0">
      <w:pPr>
        <w:tabs>
          <w:tab w:val="left" w:pos="5985"/>
        </w:tabs>
        <w:jc w:val="center"/>
        <w:rPr>
          <w:b/>
          <w:bCs/>
        </w:rPr>
      </w:pPr>
      <w:r w:rsidRPr="00C57E3B">
        <w:rPr>
          <w:b/>
          <w:bCs/>
        </w:rPr>
        <w:t xml:space="preserve">Attachment D: Boomerang’s Advice Letter (AL) 50-B and USAC Plans </w:t>
      </w:r>
    </w:p>
    <w:p w:rsidR="00F611BD" w:rsidP="003F618C" w:rsidRDefault="00F611BD" w14:paraId="246A84D4" w14:textId="0A65273D">
      <w:pPr>
        <w:tabs>
          <w:tab w:val="left" w:pos="5985"/>
        </w:tabs>
        <w:jc w:val="center"/>
      </w:pPr>
    </w:p>
    <w:p w:rsidR="009F3493" w:rsidP="003F618C" w:rsidRDefault="009F3493" w14:paraId="063A30FA" w14:textId="7B27D7B4">
      <w:pPr>
        <w:tabs>
          <w:tab w:val="left" w:pos="5985"/>
        </w:tabs>
        <w:jc w:val="center"/>
        <w:rPr>
          <w:noProof/>
        </w:rPr>
      </w:pPr>
    </w:p>
    <w:p w:rsidR="0042082B" w:rsidP="003F618C" w:rsidRDefault="0042082B" w14:paraId="10DEF566" w14:textId="22C0FBB5">
      <w:pPr>
        <w:tabs>
          <w:tab w:val="left" w:pos="5985"/>
        </w:tabs>
        <w:jc w:val="center"/>
      </w:pPr>
      <w:r>
        <w:rPr>
          <w:noProof/>
        </w:rPr>
        <w:drawing>
          <wp:inline distT="0" distB="0" distL="0" distR="0" wp14:anchorId="608525F8" wp14:editId="30E656CE">
            <wp:extent cx="5680182" cy="7025489"/>
            <wp:effectExtent l="0" t="0" r="0" b="444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41"/>
                    <a:srcRect l="35089" t="30004" r="36776" b="8133"/>
                    <a:stretch/>
                  </pic:blipFill>
                  <pic:spPr bwMode="auto">
                    <a:xfrm>
                      <a:off x="0" y="0"/>
                      <a:ext cx="5680182" cy="7025489"/>
                    </a:xfrm>
                    <a:prstGeom prst="rect">
                      <a:avLst/>
                    </a:prstGeom>
                    <a:ln>
                      <a:noFill/>
                    </a:ln>
                    <a:extLst>
                      <a:ext uri="{53640926-AAD7-44D8-BBD7-CCE9431645EC}">
                        <a14:shadowObscured xmlns:a14="http://schemas.microsoft.com/office/drawing/2010/main"/>
                      </a:ext>
                    </a:extLst>
                  </pic:spPr>
                </pic:pic>
              </a:graphicData>
            </a:graphic>
          </wp:inline>
        </w:drawing>
      </w:r>
    </w:p>
    <w:p w:rsidR="009F3493" w:rsidP="003F618C" w:rsidRDefault="009F3493" w14:paraId="25C0A893" w14:textId="77777777">
      <w:pPr>
        <w:tabs>
          <w:tab w:val="left" w:pos="5985"/>
        </w:tabs>
        <w:jc w:val="center"/>
        <w:rPr>
          <w:noProof/>
        </w:rPr>
      </w:pPr>
    </w:p>
    <w:p w:rsidR="00533D48" w:rsidP="003F618C" w:rsidRDefault="00533D48" w14:paraId="52273654" w14:textId="74BCE5AB">
      <w:pPr>
        <w:tabs>
          <w:tab w:val="left" w:pos="5985"/>
        </w:tabs>
        <w:jc w:val="center"/>
      </w:pPr>
      <w:r>
        <w:rPr>
          <w:noProof/>
        </w:rPr>
        <w:lastRenderedPageBreak/>
        <w:drawing>
          <wp:inline distT="0" distB="0" distL="0" distR="0" wp14:anchorId="0DC3BAC6" wp14:editId="23BDE938">
            <wp:extent cx="6111090" cy="7815667"/>
            <wp:effectExtent l="0" t="0" r="4445" b="0"/>
            <wp:docPr id="26" name="Picture 2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Word&#10;&#10;Description automatically generated"/>
                    <pic:cNvPicPr/>
                  </pic:nvPicPr>
                  <pic:blipFill rotWithShape="1">
                    <a:blip r:embed="rId42"/>
                    <a:srcRect l="35089" t="31585" r="36777" b="4449"/>
                    <a:stretch/>
                  </pic:blipFill>
                  <pic:spPr bwMode="auto">
                    <a:xfrm>
                      <a:off x="0" y="0"/>
                      <a:ext cx="6137634" cy="7849615"/>
                    </a:xfrm>
                    <a:prstGeom prst="rect">
                      <a:avLst/>
                    </a:prstGeom>
                    <a:ln>
                      <a:noFill/>
                    </a:ln>
                    <a:extLst>
                      <a:ext uri="{53640926-AAD7-44D8-BBD7-CCE9431645EC}">
                        <a14:shadowObscured xmlns:a14="http://schemas.microsoft.com/office/drawing/2010/main"/>
                      </a:ext>
                    </a:extLst>
                  </pic:spPr>
                </pic:pic>
              </a:graphicData>
            </a:graphic>
          </wp:inline>
        </w:drawing>
      </w:r>
    </w:p>
    <w:p w:rsidR="00B408D3" w:rsidP="00B408D3" w:rsidRDefault="00760995" w14:paraId="20DCD181" w14:textId="77777777">
      <w:pPr>
        <w:tabs>
          <w:tab w:val="left" w:pos="5985"/>
        </w:tabs>
        <w:jc w:val="center"/>
        <w:sectPr w:rsidR="00B408D3" w:rsidSect="00523094">
          <w:footerReference w:type="default" r:id="rId43"/>
          <w:footerReference w:type="first" r:id="rId44"/>
          <w:pgSz w:w="12240" w:h="15840"/>
          <w:pgMar w:top="1728" w:right="1170" w:bottom="1440" w:left="1440" w:header="864" w:footer="720" w:gutter="0"/>
          <w:pgNumType w:start="1"/>
          <w:cols w:space="720"/>
          <w:titlePg/>
          <w:docGrid w:linePitch="360"/>
        </w:sectPr>
      </w:pPr>
      <w:r>
        <w:rPr>
          <w:noProof/>
        </w:rPr>
        <w:lastRenderedPageBreak/>
        <w:drawing>
          <wp:inline distT="0" distB="0" distL="0" distR="0" wp14:anchorId="20AB1719" wp14:editId="07B3CBD8">
            <wp:extent cx="6841775" cy="5160476"/>
            <wp:effectExtent l="0" t="0" r="0" b="254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rotWithShape="1">
                    <a:blip r:embed="rId45"/>
                    <a:srcRect l="26358" t="30536" r="27307" b="7334"/>
                    <a:stretch/>
                  </pic:blipFill>
                  <pic:spPr bwMode="auto">
                    <a:xfrm>
                      <a:off x="0" y="0"/>
                      <a:ext cx="6875607" cy="5185994"/>
                    </a:xfrm>
                    <a:prstGeom prst="rect">
                      <a:avLst/>
                    </a:prstGeom>
                    <a:ln>
                      <a:noFill/>
                    </a:ln>
                    <a:extLst>
                      <a:ext uri="{53640926-AAD7-44D8-BBD7-CCE9431645EC}">
                        <a14:shadowObscured xmlns:a14="http://schemas.microsoft.com/office/drawing/2010/main"/>
                      </a:ext>
                    </a:extLst>
                  </pic:spPr>
                </pic:pic>
              </a:graphicData>
            </a:graphic>
          </wp:inline>
        </w:drawing>
      </w:r>
    </w:p>
    <w:p w:rsidRPr="00B408D3" w:rsidR="00B408D3" w:rsidP="00B408D3" w:rsidRDefault="00B408D3" w14:paraId="7822FF9C" w14:textId="77777777"/>
    <w:p w:rsidR="00B408D3" w:rsidP="003F618C" w:rsidRDefault="003F618C" w14:paraId="554FA0DC" w14:textId="77777777">
      <w:pPr>
        <w:tabs>
          <w:tab w:val="left" w:pos="5985"/>
        </w:tabs>
        <w:jc w:val="center"/>
        <w:rPr>
          <w:b/>
          <w:bCs/>
        </w:rPr>
        <w:sectPr w:rsidR="00B408D3" w:rsidSect="00523094">
          <w:footerReference w:type="first" r:id="rId46"/>
          <w:pgSz w:w="12240" w:h="15840"/>
          <w:pgMar w:top="1728" w:right="1170" w:bottom="1440" w:left="1440" w:header="864" w:footer="720" w:gutter="0"/>
          <w:pgNumType w:start="1"/>
          <w:cols w:space="720"/>
          <w:titlePg/>
          <w:docGrid w:linePitch="360"/>
        </w:sectPr>
      </w:pPr>
      <w:r w:rsidRPr="00C57E3B">
        <w:rPr>
          <w:b/>
          <w:bCs/>
        </w:rPr>
        <w:t xml:space="preserve">Attachment </w:t>
      </w:r>
      <w:r w:rsidRPr="00C57E3B" w:rsidR="00676E2C">
        <w:rPr>
          <w:b/>
          <w:bCs/>
        </w:rPr>
        <w:t>E</w:t>
      </w:r>
      <w:r w:rsidRPr="00C57E3B">
        <w:rPr>
          <w:b/>
          <w:bCs/>
        </w:rPr>
        <w:t xml:space="preserve">: June 22, </w:t>
      </w:r>
      <w:proofErr w:type="gramStart"/>
      <w:r w:rsidRPr="00C57E3B">
        <w:rPr>
          <w:b/>
          <w:bCs/>
        </w:rPr>
        <w:t>2021</w:t>
      </w:r>
      <w:proofErr w:type="gramEnd"/>
      <w:r w:rsidRPr="00C57E3B">
        <w:rPr>
          <w:b/>
          <w:bCs/>
        </w:rPr>
        <w:t xml:space="preserve"> Administrative Letter</w:t>
      </w:r>
      <w:r w:rsidRPr="00A96543" w:rsidR="00B92AD3">
        <w:rPr>
          <w:noProof/>
        </w:rPr>
        <w:drawing>
          <wp:inline distT="0" distB="0" distL="0" distR="0" wp14:anchorId="575DDB01" wp14:editId="56D00CEE">
            <wp:extent cx="5892549" cy="7618705"/>
            <wp:effectExtent l="0" t="0" r="0" b="190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894888" cy="7621729"/>
                    </a:xfrm>
                    <a:prstGeom prst="rect">
                      <a:avLst/>
                    </a:prstGeom>
                  </pic:spPr>
                </pic:pic>
              </a:graphicData>
            </a:graphic>
          </wp:inline>
        </w:drawing>
      </w:r>
    </w:p>
    <w:p w:rsidR="004867FE" w:rsidP="00C57E3B" w:rsidRDefault="004867FE" w14:paraId="2E53D733" w14:textId="4DF3DB4C">
      <w:pPr>
        <w:tabs>
          <w:tab w:val="left" w:pos="5985"/>
        </w:tabs>
      </w:pPr>
    </w:p>
    <w:p w:rsidRPr="00C57E3B" w:rsidR="00B408D3" w:rsidP="00C57E3B" w:rsidRDefault="00B408D3" w14:paraId="5BB95989" w14:textId="77777777">
      <w:pPr>
        <w:tabs>
          <w:tab w:val="left" w:pos="5985"/>
        </w:tabs>
        <w:rPr>
          <w:b/>
          <w:bCs/>
        </w:rPr>
      </w:pPr>
    </w:p>
    <w:p w:rsidRPr="00C57E3B" w:rsidR="00CA49A3" w:rsidP="00CA49A3" w:rsidRDefault="00CA49A3" w14:paraId="683C1D3E" w14:textId="07550E47">
      <w:pPr>
        <w:spacing w:after="160" w:line="259" w:lineRule="auto"/>
        <w:jc w:val="center"/>
        <w:rPr>
          <w:rFonts w:asciiTheme="minorHAnsi" w:hAnsiTheme="minorHAnsi" w:cstheme="minorHAnsi"/>
          <w:b/>
          <w:bCs/>
        </w:rPr>
      </w:pPr>
      <w:r w:rsidRPr="00C57E3B">
        <w:rPr>
          <w:b/>
          <w:bCs/>
        </w:rPr>
        <w:t xml:space="preserve">Attachment </w:t>
      </w:r>
      <w:r w:rsidRPr="00C57E3B" w:rsidR="00676E2C">
        <w:rPr>
          <w:b/>
          <w:bCs/>
        </w:rPr>
        <w:t>F</w:t>
      </w:r>
      <w:r w:rsidRPr="00C57E3B">
        <w:rPr>
          <w:b/>
          <w:bCs/>
        </w:rPr>
        <w:t>:</w:t>
      </w:r>
      <w:r w:rsidRPr="00C57E3B">
        <w:rPr>
          <w:b/>
          <w:bCs/>
          <w:color w:val="000000"/>
        </w:rPr>
        <w:t xml:space="preserve"> Caleb Jones’ </w:t>
      </w:r>
      <w:r w:rsidRPr="00C57E3B" w:rsidR="006427DA">
        <w:rPr>
          <w:b/>
          <w:bCs/>
          <w:color w:val="000000"/>
        </w:rPr>
        <w:t xml:space="preserve">Email for the May 11, </w:t>
      </w:r>
      <w:proofErr w:type="gramStart"/>
      <w:r w:rsidRPr="00C57E3B" w:rsidR="006427DA">
        <w:rPr>
          <w:b/>
          <w:bCs/>
          <w:color w:val="000000"/>
        </w:rPr>
        <w:t>2021</w:t>
      </w:r>
      <w:proofErr w:type="gramEnd"/>
      <w:r w:rsidRPr="00C57E3B" w:rsidR="006427DA">
        <w:rPr>
          <w:b/>
          <w:bCs/>
          <w:color w:val="000000"/>
        </w:rPr>
        <w:t xml:space="preserve"> Working Group Agenda</w:t>
      </w:r>
    </w:p>
    <w:p w:rsidR="00CA49A3" w:rsidP="002E1969" w:rsidRDefault="00CA49A3" w14:paraId="3A6B2334" w14:textId="77777777">
      <w:pPr>
        <w:rPr>
          <w:rFonts w:ascii="Calibri" w:hAnsi="Calibri" w:cs="Calibri"/>
          <w:b/>
          <w:bCs/>
          <w:sz w:val="22"/>
          <w:szCs w:val="22"/>
        </w:rPr>
      </w:pPr>
    </w:p>
    <w:p w:rsidRPr="002E1969" w:rsidR="002E1969" w:rsidP="002E1969" w:rsidRDefault="002E1969" w14:paraId="43B3BC3F" w14:textId="74429C17">
      <w:pPr>
        <w:rPr>
          <w:rFonts w:ascii="Calibri" w:hAnsi="Calibri" w:cs="Calibri"/>
          <w:sz w:val="22"/>
          <w:szCs w:val="22"/>
        </w:rPr>
      </w:pPr>
      <w:r w:rsidRPr="002E1969">
        <w:rPr>
          <w:rFonts w:ascii="Calibri" w:hAnsi="Calibri" w:cs="Calibri"/>
          <w:b/>
          <w:bCs/>
          <w:sz w:val="22"/>
          <w:szCs w:val="22"/>
        </w:rPr>
        <w:t>From:</w:t>
      </w:r>
      <w:r w:rsidRPr="002E1969">
        <w:rPr>
          <w:rFonts w:ascii="Calibri" w:hAnsi="Calibri" w:cs="Calibri"/>
          <w:sz w:val="22"/>
          <w:szCs w:val="22"/>
        </w:rPr>
        <w:t xml:space="preserve"> Jones, Caleb &lt;Caleb.Jones@cpuc.ca.gov&gt; </w:t>
      </w:r>
      <w:r w:rsidRPr="002E1969">
        <w:rPr>
          <w:rFonts w:ascii="Calibri" w:hAnsi="Calibri" w:cs="Calibri"/>
          <w:sz w:val="22"/>
          <w:szCs w:val="22"/>
        </w:rPr>
        <w:br/>
      </w:r>
      <w:r w:rsidRPr="002E1969">
        <w:rPr>
          <w:rFonts w:ascii="Calibri" w:hAnsi="Calibri" w:cs="Calibri"/>
          <w:b/>
          <w:bCs/>
          <w:sz w:val="22"/>
          <w:szCs w:val="22"/>
        </w:rPr>
        <w:t>Sent:</w:t>
      </w:r>
      <w:r w:rsidRPr="002E1969">
        <w:rPr>
          <w:rFonts w:ascii="Calibri" w:hAnsi="Calibri" w:cs="Calibri"/>
          <w:sz w:val="22"/>
          <w:szCs w:val="22"/>
        </w:rPr>
        <w:t xml:space="preserve"> Tuesday, May 11, 2021 12:42 PM</w:t>
      </w:r>
      <w:r w:rsidRPr="002E1969">
        <w:rPr>
          <w:rFonts w:ascii="Calibri" w:hAnsi="Calibri" w:cs="Calibri"/>
          <w:sz w:val="22"/>
          <w:szCs w:val="22"/>
        </w:rPr>
        <w:br/>
      </w:r>
      <w:r w:rsidRPr="002E1969">
        <w:rPr>
          <w:rFonts w:ascii="Calibri" w:hAnsi="Calibri" w:cs="Calibri"/>
          <w:b/>
          <w:bCs/>
          <w:sz w:val="22"/>
          <w:szCs w:val="22"/>
        </w:rPr>
        <w:t>To:</w:t>
      </w:r>
      <w:r w:rsidRPr="002E1969">
        <w:rPr>
          <w:rFonts w:ascii="Calibri" w:hAnsi="Calibri" w:cs="Calibri"/>
          <w:sz w:val="22"/>
          <w:szCs w:val="22"/>
        </w:rPr>
        <w:t xml:space="preserve"> Tully, Tony &lt;tony.tully@cpuc.ca.gov&gt;; Bass, Lisa &lt;Lisa.Bass@cpuc.ca.gov&gt;; evotaw@varcomm.biz; Vasquez-Luna, Maria &lt;Maria.Vasquez-Luna@cpuc.ca.gov&gt;; CUGAZAPONTE@tracfone.com; taylorm@STCG.NET; maheen.cook@nalalifeline.org; Taylor Koep &lt;Taylor.Koep@consolidated.com&gt;; cpuclifeline@gcioa.com; jvanarsdall@gcioa.com; Tommy.Johnson@charter.com; Rachel.Schmeidler@sprint.com; DLee@cwclaw.com; Floyd.Jasinski@consolidated.com; Shelbie Roozen &lt;Shelbie.Roozen@consolidated.com&gt;; pdudhbhate@truconnect.com; Teri.Powell@consolidated.com; Lorrie.Bernstein@mossadams.com; bonnieb@volcanotel.com; Carla.Liff@cgminc.com; wallen@legioconsulting.com; Hill.Aggie@TCTelephone.net; regulatory@genmobile.com; JamesRGraettinger@maximus.com; jcarter@gcioa.com; dhazell@gcioa.com; Costello.Robert@TCTelephone.net; akshayb@truconnect.com; jaguirre@truconnect.com; hsanchez@truconnect.com; Joe.Chicoine@FTR.com; decapgrowth@gmail.com; AMUNOZ-LEDO@tracfone.com; jcarter@standupwireless.com; Jeff.Schrank@cgminc.com; mg7297@att.com; jvanarsdall@standupwireless.com; safelinkom@tracfone.com; charlieb@calore.net; mcapiral@truconnect.com; mottscz@scdcorp.org; SBerlin@fh2.com; jrcarter@readywireless.com; ColleenMDuke@maximus.com; LauraJRosenak@maximus.com; Suresh.Muppala@solixinc.com; Topete, Angelique &lt;angelique.topete@cpuc.ca.gov&gt;; Lakritz, Jonathan &lt;jonathan.lakritz@cpuc.ca.gov&gt;; Lee, Tina &lt;tina.lee@cpuc.ca.gov&gt;; Sansone, Robert &lt;Robert.Sansone@cpuc.ca.gov&gt;; Sellden, You-Young "Clover" &lt;You-Young.Sellden@cpuc.ca.gov&gt;; Worster, Chari &lt;chari.worster@cpuc.ca.gov&gt;; MONDON, JEFFREY A &lt;jm7626@att.com&gt;; Kisten Berryhill &lt;k.berryhill@siskiyoutelephone.com&gt;; Mindy Duvall &lt;MindyD@Ponderosatel.com&gt;; Linda Lassen &lt;LindaL@stcg.net&gt;; wcharley@cwclaw.com; Judy Holliday (Consultant) &lt;Judy.Holliday@cpuc.ca.gov&gt;; Vanessa Garcia (Consultant) &lt;Vanessa.Garcia@cpuc.ca.gov&gt;; Rottman, Mary &lt;Mary.Rottman@cpuc.ca.gov&gt;; Jack Mitchell &lt;jmitchell@telecomcounsel.com&gt;; cmailloux@turn.org; Norina.Moy@sprint.com; Traini, Tony [GA] &lt;Tony.Traini@t-mobile.com&gt;; </w:t>
      </w:r>
      <w:proofErr w:type="spellStart"/>
      <w:r w:rsidRPr="002E1969">
        <w:rPr>
          <w:rFonts w:ascii="Calibri" w:hAnsi="Calibri" w:cs="Calibri"/>
          <w:sz w:val="22"/>
          <w:szCs w:val="22"/>
        </w:rPr>
        <w:t>Charkowicz</w:t>
      </w:r>
      <w:proofErr w:type="spellEnd"/>
      <w:r w:rsidRPr="002E1969">
        <w:rPr>
          <w:rFonts w:ascii="Calibri" w:hAnsi="Calibri" w:cs="Calibri"/>
          <w:sz w:val="22"/>
          <w:szCs w:val="22"/>
        </w:rPr>
        <w:t>, Ed &lt;ed.charkowicz@cpuc.ca.gov&gt;; Reynolds, F. Alan &lt;FrankAlan.Reynolds@cpuc.ca.gov&gt;; dmorrison@calore.net</w:t>
      </w:r>
      <w:r w:rsidRPr="002E1969">
        <w:rPr>
          <w:rFonts w:ascii="Calibri" w:hAnsi="Calibri" w:cs="Calibri"/>
          <w:sz w:val="22"/>
          <w:szCs w:val="22"/>
        </w:rPr>
        <w:br/>
      </w:r>
      <w:r w:rsidRPr="002E1969">
        <w:rPr>
          <w:rFonts w:ascii="Calibri" w:hAnsi="Calibri" w:cs="Calibri"/>
          <w:b/>
          <w:bCs/>
          <w:sz w:val="22"/>
          <w:szCs w:val="22"/>
        </w:rPr>
        <w:t>Cc:</w:t>
      </w:r>
      <w:r w:rsidRPr="002E1969">
        <w:rPr>
          <w:rFonts w:ascii="Calibri" w:hAnsi="Calibri" w:cs="Calibri"/>
          <w:sz w:val="22"/>
          <w:szCs w:val="22"/>
        </w:rPr>
        <w:t xml:space="preserve"> Daryl E Reiber/MAXIMUS &lt;DarylEReiber@maximus.com&gt;; Kristi Olson &lt;kristi@calore.net&gt;; MyLoc Dinh &lt;myloc.dinh@genmobile.com&gt;; DiLollo, Rick &lt;RichardDiLollo2@maximus.com&gt;; Eric Schimpf &lt;eschimpf@standupwireless.com&gt;; Yanet Castro &lt;YCastro@tracfone.com&gt;; Anthony Lombardo &lt;anthony.lombardo@genmobile.com&gt;; DiLollo, Rick &lt;RickDiLollo@maximus.com&gt;; Bill &lt;bill@schultzreinv.com&gt;; Enis, Phillip &lt;phillip.enis@cpuc.ca.gov&gt;; Hariharan, </w:t>
      </w:r>
      <w:proofErr w:type="spellStart"/>
      <w:r w:rsidRPr="002E1969">
        <w:rPr>
          <w:rFonts w:ascii="Calibri" w:hAnsi="Calibri" w:cs="Calibri"/>
          <w:sz w:val="22"/>
          <w:szCs w:val="22"/>
        </w:rPr>
        <w:t>Amar@CIO</w:t>
      </w:r>
      <w:proofErr w:type="spellEnd"/>
      <w:r w:rsidRPr="002E1969">
        <w:rPr>
          <w:rFonts w:ascii="Calibri" w:hAnsi="Calibri" w:cs="Calibri"/>
          <w:sz w:val="22"/>
          <w:szCs w:val="22"/>
        </w:rPr>
        <w:t xml:space="preserve"> &lt;Amar.Hariharan@state.ca.gov&gt;; Amar Hariharan (Consultant) &lt;Amar.Hariharan@cpuc.ca.gov&gt;; Sinha, Abhishek &lt;abhishek.sinha@solixinc.com&gt;; Hector Corral &lt;hbcorral@gmail.com&gt;; Corral, Hector &lt;Hector.Corral@cpuc.ca.gov&gt;; Armando Artigas &lt;AArtigas@tracfone.com&gt;</w:t>
      </w:r>
      <w:r w:rsidRPr="002E1969">
        <w:rPr>
          <w:rFonts w:ascii="Calibri" w:hAnsi="Calibri" w:cs="Calibri"/>
          <w:sz w:val="22"/>
          <w:szCs w:val="22"/>
        </w:rPr>
        <w:br/>
      </w:r>
      <w:r w:rsidRPr="002E1969">
        <w:rPr>
          <w:rFonts w:ascii="Calibri" w:hAnsi="Calibri" w:cs="Calibri"/>
          <w:b/>
          <w:bCs/>
          <w:sz w:val="22"/>
          <w:szCs w:val="22"/>
        </w:rPr>
        <w:t>Subject:</w:t>
      </w:r>
      <w:r w:rsidRPr="002E1969">
        <w:rPr>
          <w:rFonts w:ascii="Calibri" w:hAnsi="Calibri" w:cs="Calibri"/>
          <w:sz w:val="22"/>
          <w:szCs w:val="22"/>
        </w:rPr>
        <w:t xml:space="preserve"> Today's Working Group Agenda</w:t>
      </w:r>
    </w:p>
    <w:p w:rsidRPr="002E1969" w:rsidR="002E1969" w:rsidP="002E1969" w:rsidRDefault="002E1969" w14:paraId="61499BD2" w14:textId="77777777">
      <w:pPr>
        <w:spacing w:after="160" w:line="252" w:lineRule="auto"/>
        <w:rPr>
          <w:rFonts w:ascii="Calibri" w:hAnsi="Calibri" w:eastAsia="Calibri" w:cs="Calibri"/>
          <w:sz w:val="22"/>
          <w:szCs w:val="22"/>
        </w:rPr>
      </w:pPr>
    </w:p>
    <w:p w:rsidRPr="002E1969" w:rsidR="002E1969" w:rsidP="002E1969" w:rsidRDefault="002E1969" w14:paraId="5FEBA672" w14:textId="77777777">
      <w:pPr>
        <w:shd w:val="clear" w:color="auto" w:fill="FFFFFF"/>
        <w:rPr>
          <w:rFonts w:eastAsia="Calibri"/>
          <w:b/>
          <w:bCs/>
          <w:color w:val="000000"/>
          <w:sz w:val="28"/>
          <w:szCs w:val="28"/>
          <w:bdr w:val="none" w:color="auto" w:sz="0" w:space="0" w:frame="1"/>
        </w:rPr>
      </w:pPr>
    </w:p>
    <w:p w:rsidRPr="000C7172" w:rsidR="002E1969" w:rsidP="002E1969" w:rsidRDefault="002E1969" w14:paraId="6E5D577A" w14:textId="77777777">
      <w:pPr>
        <w:shd w:val="clear" w:color="auto" w:fill="FFFFFF"/>
        <w:rPr>
          <w:rFonts w:eastAsia="Calibri" w:asciiTheme="minorHAnsi" w:hAnsiTheme="minorHAnsi" w:cstheme="minorHAnsi"/>
        </w:rPr>
      </w:pPr>
      <w:r w:rsidRPr="000C7172">
        <w:rPr>
          <w:rFonts w:eastAsia="Calibri" w:asciiTheme="minorHAnsi" w:hAnsiTheme="minorHAnsi" w:cstheme="minorHAnsi"/>
          <w:b/>
          <w:bCs/>
          <w:color w:val="000000"/>
          <w:bdr w:val="none" w:color="auto" w:sz="0" w:space="0" w:frame="1"/>
        </w:rPr>
        <w:t>AGENDA</w:t>
      </w:r>
    </w:p>
    <w:p w:rsidRPr="000C7172" w:rsidR="002E1969" w:rsidP="002E1969" w:rsidRDefault="002E1969" w14:paraId="0DF1CB06" w14:textId="77777777">
      <w:pPr>
        <w:shd w:val="clear" w:color="auto" w:fill="FFFFFF"/>
        <w:spacing w:before="100"/>
        <w:ind w:left="1080"/>
        <w:rPr>
          <w:rFonts w:eastAsia="Calibri" w:asciiTheme="minorHAnsi" w:hAnsiTheme="minorHAnsi" w:cstheme="minorHAnsi"/>
        </w:rPr>
      </w:pPr>
    </w:p>
    <w:p w:rsidRPr="000C7172" w:rsidR="002E1969" w:rsidP="002E1969" w:rsidRDefault="002E1969" w14:paraId="100667A5" w14:textId="77777777">
      <w:pPr>
        <w:numPr>
          <w:ilvl w:val="0"/>
          <w:numId w:val="27"/>
        </w:numPr>
        <w:shd w:val="clear" w:color="auto" w:fill="FFFFFF"/>
        <w:spacing w:after="160" w:line="252" w:lineRule="auto"/>
        <w:rPr>
          <w:rFonts w:asciiTheme="minorHAnsi" w:hAnsiTheme="minorHAnsi" w:cstheme="minorHAnsi"/>
        </w:rPr>
      </w:pPr>
      <w:r w:rsidRPr="000C7172">
        <w:rPr>
          <w:rFonts w:asciiTheme="minorHAnsi" w:hAnsiTheme="minorHAnsi" w:cstheme="minorHAnsi"/>
          <w:color w:val="000000"/>
          <w:bdr w:val="none" w:color="auto" w:sz="0" w:space="0" w:frame="1"/>
        </w:rPr>
        <w:lastRenderedPageBreak/>
        <w:t>California LifeLine Program:</w:t>
      </w:r>
    </w:p>
    <w:p w:rsidRPr="000C7172" w:rsidR="002E1969" w:rsidP="002E1969" w:rsidRDefault="002E1969" w14:paraId="60C2DCD6" w14:textId="77777777">
      <w:pPr>
        <w:numPr>
          <w:ilvl w:val="0"/>
          <w:numId w:val="28"/>
        </w:numPr>
        <w:shd w:val="clear" w:color="auto" w:fill="FFFFFF"/>
        <w:spacing w:after="160" w:line="252" w:lineRule="auto"/>
        <w:rPr>
          <w:rFonts w:asciiTheme="minorHAnsi" w:hAnsiTheme="minorHAnsi" w:cstheme="minorHAnsi"/>
        </w:rPr>
      </w:pPr>
      <w:r w:rsidRPr="000C7172">
        <w:rPr>
          <w:rFonts w:asciiTheme="minorHAnsi" w:hAnsiTheme="minorHAnsi" w:cstheme="minorHAnsi"/>
          <w:color w:val="000000"/>
        </w:rPr>
        <w:t>Emergency Broadband Benefit:</w:t>
      </w:r>
    </w:p>
    <w:p w:rsidRPr="000C7172" w:rsidR="002E1969" w:rsidP="002E1969" w:rsidRDefault="002E1969" w14:paraId="2E9EEAEA" w14:textId="77777777">
      <w:pPr>
        <w:numPr>
          <w:ilvl w:val="1"/>
          <w:numId w:val="28"/>
        </w:numPr>
        <w:spacing w:after="160" w:line="252" w:lineRule="auto"/>
        <w:contextualSpacing/>
        <w:rPr>
          <w:rFonts w:asciiTheme="minorHAnsi" w:hAnsiTheme="minorHAnsi" w:cstheme="minorHAnsi"/>
        </w:rPr>
      </w:pPr>
      <w:r w:rsidRPr="000C7172">
        <w:rPr>
          <w:rFonts w:asciiTheme="minorHAnsi" w:hAnsiTheme="minorHAnsi" w:cstheme="minorHAnsi"/>
        </w:rPr>
        <w:t>EBB launches nationally tomorrow. Any carriers planning to combine EBB benefits and LifeLine benefits should file an advice letter for their plan ASAP.</w:t>
      </w:r>
    </w:p>
    <w:p w:rsidRPr="000C7172" w:rsidR="002E1969" w:rsidP="002E1969" w:rsidRDefault="002E1969" w14:paraId="21A6DF70" w14:textId="77777777">
      <w:pPr>
        <w:numPr>
          <w:ilvl w:val="1"/>
          <w:numId w:val="28"/>
        </w:numPr>
        <w:spacing w:after="160" w:line="252" w:lineRule="auto"/>
        <w:contextualSpacing/>
        <w:rPr>
          <w:rFonts w:asciiTheme="minorHAnsi" w:hAnsiTheme="minorHAnsi" w:cstheme="minorHAnsi"/>
        </w:rPr>
      </w:pPr>
      <w:r w:rsidRPr="000C7172">
        <w:rPr>
          <w:rFonts w:asciiTheme="minorHAnsi" w:hAnsiTheme="minorHAnsi" w:cstheme="minorHAnsi"/>
        </w:rPr>
        <w:t>CPUC staff will approve CA LifeLine Advice Letters for EBB plans as soon as practical. We have agreed with Legal to authorize EBB plans prior to the conclusion of the 20-day protest period with the understanding that we will resolve any valid protests once we receive them, prior to reimbursing claims.</w:t>
      </w:r>
    </w:p>
    <w:p w:rsidRPr="000C7172" w:rsidR="002E1969" w:rsidP="002E1969" w:rsidRDefault="002E1969" w14:paraId="19D689A8" w14:textId="77777777">
      <w:pPr>
        <w:numPr>
          <w:ilvl w:val="1"/>
          <w:numId w:val="28"/>
        </w:numPr>
        <w:spacing w:after="160" w:line="252" w:lineRule="auto"/>
        <w:contextualSpacing/>
        <w:rPr>
          <w:rFonts w:asciiTheme="minorHAnsi" w:hAnsiTheme="minorHAnsi" w:cstheme="minorHAnsi"/>
        </w:rPr>
      </w:pPr>
      <w:r w:rsidRPr="000C7172">
        <w:rPr>
          <w:rFonts w:asciiTheme="minorHAnsi" w:hAnsiTheme="minorHAnsi" w:cstheme="minorHAnsi"/>
        </w:rPr>
        <w:t>CPUC staff will not approve any CA LifeLine plans that stack multiple plans on a single device.</w:t>
      </w:r>
    </w:p>
    <w:p w:rsidRPr="000C7172" w:rsidR="002E1969" w:rsidP="002E1969" w:rsidRDefault="002E1969" w14:paraId="566BADD3" w14:textId="77777777">
      <w:pPr>
        <w:numPr>
          <w:ilvl w:val="0"/>
          <w:numId w:val="28"/>
        </w:numPr>
        <w:spacing w:after="160" w:line="252" w:lineRule="auto"/>
        <w:contextualSpacing/>
        <w:rPr>
          <w:rFonts w:asciiTheme="minorHAnsi" w:hAnsiTheme="minorHAnsi" w:cstheme="minorHAnsi"/>
        </w:rPr>
      </w:pPr>
      <w:r w:rsidRPr="000C7172">
        <w:rPr>
          <w:rFonts w:asciiTheme="minorHAnsi" w:hAnsiTheme="minorHAnsi" w:cstheme="minorHAnsi"/>
        </w:rPr>
        <w:t>SSA/MSS Data Request:</w:t>
      </w:r>
    </w:p>
    <w:p w:rsidRPr="000C7172" w:rsidR="002E1969" w:rsidP="002E1969" w:rsidRDefault="002E1969" w14:paraId="7BF84F8A" w14:textId="76A7DCF1">
      <w:pPr>
        <w:numPr>
          <w:ilvl w:val="1"/>
          <w:numId w:val="28"/>
        </w:numPr>
        <w:spacing w:after="160" w:line="252" w:lineRule="auto"/>
        <w:contextualSpacing/>
        <w:rPr>
          <w:rFonts w:asciiTheme="minorHAnsi" w:hAnsiTheme="minorHAnsi" w:cstheme="minorHAnsi"/>
        </w:rPr>
      </w:pPr>
      <w:r w:rsidRPr="000C7172">
        <w:rPr>
          <w:rFonts w:asciiTheme="minorHAnsi" w:hAnsiTheme="minorHAnsi" w:cstheme="minorHAnsi"/>
        </w:rPr>
        <w:t>The deadline for the Data Request informing the SSA/MSS rulemaking is today, at close of business. All LifeLine providers, wireless and wireline alike, are expected to respond. Please email me (</w:t>
      </w:r>
      <w:hyperlink w:history="1" r:id="rId48">
        <w:r w:rsidRPr="000C7172">
          <w:rPr>
            <w:rFonts w:asciiTheme="minorHAnsi" w:hAnsiTheme="minorHAnsi" w:cstheme="minorHAnsi"/>
            <w:color w:val="0563C1"/>
            <w:u w:val="single"/>
          </w:rPr>
          <w:t>Caleb.Jones@Cpuc.Ca.Gov</w:t>
        </w:r>
      </w:hyperlink>
      <w:r w:rsidRPr="000C7172">
        <w:rPr>
          <w:rFonts w:asciiTheme="minorHAnsi" w:hAnsiTheme="minorHAnsi" w:cstheme="minorHAnsi"/>
        </w:rPr>
        <w:t>) if you have any questions.</w:t>
      </w:r>
    </w:p>
    <w:p w:rsidRPr="000C7172" w:rsidR="002E1969" w:rsidP="002E1969" w:rsidRDefault="002E1969" w14:paraId="001063D0" w14:textId="77777777">
      <w:pPr>
        <w:numPr>
          <w:ilvl w:val="0"/>
          <w:numId w:val="28"/>
        </w:numPr>
        <w:spacing w:after="160" w:line="252" w:lineRule="auto"/>
        <w:contextualSpacing/>
        <w:rPr>
          <w:rFonts w:asciiTheme="minorHAnsi" w:hAnsiTheme="minorHAnsi" w:cstheme="minorHAnsi"/>
        </w:rPr>
      </w:pPr>
      <w:r w:rsidRPr="000C7172">
        <w:rPr>
          <w:rFonts w:asciiTheme="minorHAnsi" w:hAnsiTheme="minorHAnsi" w:cstheme="minorHAnsi"/>
        </w:rPr>
        <w:t>Program Assessment:</w:t>
      </w:r>
    </w:p>
    <w:p w:rsidRPr="000C7172" w:rsidR="002E1969" w:rsidP="002E1969" w:rsidRDefault="002E1969" w14:paraId="0FD1CDA6" w14:textId="77777777">
      <w:pPr>
        <w:numPr>
          <w:ilvl w:val="1"/>
          <w:numId w:val="28"/>
        </w:numPr>
        <w:spacing w:after="160" w:line="252" w:lineRule="auto"/>
        <w:contextualSpacing/>
        <w:rPr>
          <w:rFonts w:asciiTheme="minorHAnsi" w:hAnsiTheme="minorHAnsi" w:cstheme="minorHAnsi"/>
        </w:rPr>
      </w:pPr>
      <w:r w:rsidRPr="000C7172">
        <w:rPr>
          <w:rFonts w:asciiTheme="minorHAnsi" w:hAnsiTheme="minorHAnsi" w:cstheme="minorHAnsi"/>
        </w:rPr>
        <w:t xml:space="preserve">Researchers at Sacramento State are conducting an assessment of the California LifeLine Program, and will be attending our </w:t>
      </w:r>
      <w:r w:rsidRPr="000C7172">
        <w:rPr>
          <w:rFonts w:asciiTheme="minorHAnsi" w:hAnsiTheme="minorHAnsi" w:cstheme="minorHAnsi"/>
          <w:u w:val="single"/>
        </w:rPr>
        <w:t>next</w:t>
      </w:r>
      <w:r w:rsidRPr="000C7172">
        <w:rPr>
          <w:rFonts w:asciiTheme="minorHAnsi" w:hAnsiTheme="minorHAnsi" w:cstheme="minorHAnsi"/>
        </w:rPr>
        <w:t xml:space="preserve"> Working Group call (5/25/2021). The researchers will be conducting stakeholder interviews with many members of the Working Group, and will be available to discuss the process at our next call, if you would like to prepare any questions.</w:t>
      </w:r>
    </w:p>
    <w:p w:rsidRPr="000C7172" w:rsidR="002E1969" w:rsidP="002E1969" w:rsidRDefault="002E1969" w14:paraId="7ECB1DC9" w14:textId="77777777">
      <w:pPr>
        <w:numPr>
          <w:ilvl w:val="0"/>
          <w:numId w:val="29"/>
        </w:numPr>
        <w:shd w:val="clear" w:color="auto" w:fill="FFFFFF"/>
        <w:spacing w:after="240" w:line="252" w:lineRule="auto"/>
        <w:rPr>
          <w:rFonts w:asciiTheme="minorHAnsi" w:hAnsiTheme="minorHAnsi" w:cstheme="minorHAnsi"/>
        </w:rPr>
      </w:pPr>
      <w:r w:rsidRPr="000C7172">
        <w:rPr>
          <w:rFonts w:asciiTheme="minorHAnsi" w:hAnsiTheme="minorHAnsi" w:cstheme="minorHAnsi"/>
          <w:color w:val="000000"/>
          <w:bdr w:val="none" w:color="auto" w:sz="0" w:space="0" w:frame="1"/>
        </w:rPr>
        <w:t>Share Concerns regarding California LifeLine Telephone Service Providers’ Marketing and/or Selling Practices</w:t>
      </w:r>
    </w:p>
    <w:p w:rsidRPr="000C7172" w:rsidR="002E1969" w:rsidP="002E1969" w:rsidRDefault="002E1969" w14:paraId="5142B6A0" w14:textId="20D41119">
      <w:pPr>
        <w:numPr>
          <w:ilvl w:val="0"/>
          <w:numId w:val="29"/>
        </w:numPr>
        <w:shd w:val="clear" w:color="auto" w:fill="FFFFFF"/>
        <w:spacing w:after="160" w:line="252" w:lineRule="auto"/>
        <w:rPr>
          <w:rFonts w:asciiTheme="minorHAnsi" w:hAnsiTheme="minorHAnsi" w:cstheme="minorHAnsi"/>
        </w:rPr>
      </w:pPr>
      <w:r w:rsidRPr="000C7172">
        <w:rPr>
          <w:rFonts w:asciiTheme="minorHAnsi" w:hAnsiTheme="minorHAnsi" w:cstheme="minorHAnsi"/>
          <w:color w:val="000000"/>
          <w:bdr w:val="none" w:color="auto" w:sz="0" w:space="0" w:frame="1"/>
        </w:rPr>
        <w:t xml:space="preserve">FYI: ULTS Administrative Committee Vacancies: Please send interest to </w:t>
      </w:r>
      <w:hyperlink w:history="1" r:id="rId49">
        <w:r w:rsidRPr="000C7172">
          <w:rPr>
            <w:rFonts w:asciiTheme="minorHAnsi" w:hAnsiTheme="minorHAnsi" w:cstheme="minorHAnsi"/>
            <w:color w:val="0563C1"/>
            <w:u w:val="single"/>
          </w:rPr>
          <w:t>mary.rottman@cpuc.ca.gov</w:t>
        </w:r>
      </w:hyperlink>
    </w:p>
    <w:p w:rsidRPr="000C7172" w:rsidR="002E1969" w:rsidP="002E1969" w:rsidRDefault="002E1969" w14:paraId="076503A7" w14:textId="77777777">
      <w:pPr>
        <w:spacing w:after="160" w:line="252" w:lineRule="auto"/>
        <w:ind w:left="1440" w:right="47"/>
        <w:rPr>
          <w:rFonts w:eastAsia="Calibri" w:asciiTheme="minorHAnsi" w:hAnsiTheme="minorHAnsi" w:cstheme="minorHAnsi"/>
        </w:rPr>
      </w:pPr>
      <w:r w:rsidRPr="000C7172">
        <w:rPr>
          <w:rFonts w:eastAsia="Calibri" w:asciiTheme="minorHAnsi" w:hAnsiTheme="minorHAnsi" w:cstheme="minorHAnsi"/>
        </w:rPr>
        <w:t xml:space="preserve">Small ILEC – 1 Primary </w:t>
      </w:r>
      <w:proofErr w:type="gramStart"/>
      <w:r w:rsidRPr="000C7172">
        <w:rPr>
          <w:rFonts w:eastAsia="Calibri" w:asciiTheme="minorHAnsi" w:hAnsiTheme="minorHAnsi" w:cstheme="minorHAnsi"/>
        </w:rPr>
        <w:t>( the</w:t>
      </w:r>
      <w:proofErr w:type="gramEnd"/>
      <w:r w:rsidRPr="000C7172">
        <w:rPr>
          <w:rFonts w:eastAsia="Calibri" w:asciiTheme="minorHAnsi" w:hAnsiTheme="minorHAnsi" w:cstheme="minorHAnsi"/>
        </w:rPr>
        <w:t xml:space="preserve"> Primary person just resigned. If the current Alternate takes the Primary position than this opening will be for an Alternate)</w:t>
      </w:r>
    </w:p>
    <w:p w:rsidRPr="000C7172" w:rsidR="002E1969" w:rsidP="002E1969" w:rsidRDefault="002E1969" w14:paraId="4949C3E2" w14:textId="77777777">
      <w:pPr>
        <w:spacing w:after="160" w:line="252" w:lineRule="auto"/>
        <w:ind w:left="1440" w:right="47"/>
        <w:rPr>
          <w:rFonts w:eastAsia="Calibri" w:asciiTheme="minorHAnsi" w:hAnsiTheme="minorHAnsi" w:cstheme="minorHAnsi"/>
        </w:rPr>
      </w:pPr>
      <w:r w:rsidRPr="000C7172">
        <w:rPr>
          <w:rFonts w:eastAsia="Calibri" w:asciiTheme="minorHAnsi" w:hAnsiTheme="minorHAnsi" w:cstheme="minorHAnsi"/>
        </w:rPr>
        <w:t>CLEC – 1 Alternate</w:t>
      </w:r>
    </w:p>
    <w:p w:rsidRPr="000C7172" w:rsidR="002E1969" w:rsidP="002E1969" w:rsidRDefault="002E1969" w14:paraId="2DEC8101" w14:textId="77777777">
      <w:pPr>
        <w:spacing w:after="160" w:line="252" w:lineRule="auto"/>
        <w:ind w:left="1440" w:right="47"/>
        <w:rPr>
          <w:rFonts w:eastAsia="Calibri" w:asciiTheme="minorHAnsi" w:hAnsiTheme="minorHAnsi" w:cstheme="minorHAnsi"/>
        </w:rPr>
      </w:pPr>
      <w:r w:rsidRPr="000C7172">
        <w:rPr>
          <w:rFonts w:eastAsia="Calibri" w:asciiTheme="minorHAnsi" w:hAnsiTheme="minorHAnsi" w:cstheme="minorHAnsi"/>
        </w:rPr>
        <w:t>Consumer – 2 Alternates</w:t>
      </w:r>
    </w:p>
    <w:p w:rsidRPr="000C7172" w:rsidR="002E1969" w:rsidP="002E1969" w:rsidRDefault="002E1969" w14:paraId="651DDD46" w14:textId="77777777">
      <w:pPr>
        <w:spacing w:after="160" w:line="252" w:lineRule="auto"/>
        <w:ind w:left="1440" w:right="47"/>
        <w:rPr>
          <w:rFonts w:eastAsia="Calibri" w:asciiTheme="minorHAnsi" w:hAnsiTheme="minorHAnsi" w:cstheme="minorHAnsi"/>
        </w:rPr>
      </w:pPr>
      <w:r w:rsidRPr="000C7172">
        <w:rPr>
          <w:rFonts w:eastAsia="Calibri" w:asciiTheme="minorHAnsi" w:hAnsiTheme="minorHAnsi" w:cstheme="minorHAnsi"/>
        </w:rPr>
        <w:t>CBO – 2 Primary, 3 Alternates</w:t>
      </w:r>
    </w:p>
    <w:p w:rsidRPr="000C7172" w:rsidR="002E1969" w:rsidP="002E1969" w:rsidRDefault="002E1969" w14:paraId="45BEC56F" w14:textId="77777777">
      <w:pPr>
        <w:ind w:left="1440"/>
        <w:contextualSpacing/>
        <w:rPr>
          <w:rFonts w:eastAsia="Calibri" w:asciiTheme="minorHAnsi" w:hAnsiTheme="minorHAnsi" w:cstheme="minorHAnsi"/>
        </w:rPr>
      </w:pPr>
      <w:r w:rsidRPr="000C7172">
        <w:rPr>
          <w:rFonts w:eastAsia="Calibri" w:asciiTheme="minorHAnsi" w:hAnsiTheme="minorHAnsi" w:cstheme="minorHAnsi"/>
        </w:rPr>
        <w:t>CPUC Public Advocates Office – 1 Alternate</w:t>
      </w:r>
    </w:p>
    <w:p w:rsidRPr="000C7172" w:rsidR="002E1969" w:rsidP="002E1969" w:rsidRDefault="002E1969" w14:paraId="42A90898" w14:textId="02A0B631">
      <w:pPr>
        <w:numPr>
          <w:ilvl w:val="0"/>
          <w:numId w:val="30"/>
        </w:numPr>
        <w:shd w:val="clear" w:color="auto" w:fill="FFFFFF"/>
        <w:spacing w:after="240" w:line="252" w:lineRule="auto"/>
        <w:rPr>
          <w:rFonts w:asciiTheme="minorHAnsi" w:hAnsiTheme="minorHAnsi" w:cstheme="minorHAnsi"/>
        </w:rPr>
      </w:pPr>
      <w:r w:rsidRPr="000C7172">
        <w:rPr>
          <w:rFonts w:asciiTheme="minorHAnsi" w:hAnsiTheme="minorHAnsi" w:cstheme="minorHAnsi"/>
          <w:color w:val="000000"/>
          <w:bdr w:val="none" w:color="auto" w:sz="0" w:space="0" w:frame="1"/>
        </w:rPr>
        <w:t xml:space="preserve">FYI: California LifeLine Partners E-mail Address, </w:t>
      </w:r>
      <w:hyperlink w:tgtFrame="_blank" w:history="1" r:id="rId50">
        <w:r w:rsidRPr="000C7172">
          <w:rPr>
            <w:rFonts w:asciiTheme="minorHAnsi" w:hAnsiTheme="minorHAnsi" w:cstheme="minorHAnsi"/>
            <w:color w:val="0563C1"/>
            <w:u w:val="single"/>
          </w:rPr>
          <w:t>CaLLPartners@cpuc.ca.gov</w:t>
        </w:r>
      </w:hyperlink>
      <w:r w:rsidRPr="000C7172">
        <w:rPr>
          <w:rFonts w:asciiTheme="minorHAnsi" w:hAnsiTheme="minorHAnsi" w:cstheme="minorHAnsi"/>
          <w:color w:val="000000"/>
        </w:rPr>
        <w:br/>
      </w:r>
      <w:r w:rsidRPr="000C7172">
        <w:rPr>
          <w:rFonts w:asciiTheme="minorHAnsi" w:hAnsiTheme="minorHAnsi" w:cstheme="minorHAnsi"/>
          <w:color w:val="000000"/>
        </w:rPr>
        <w:br/>
      </w:r>
      <w:r w:rsidRPr="000C7172">
        <w:rPr>
          <w:rFonts w:asciiTheme="minorHAnsi" w:hAnsiTheme="minorHAnsi" w:cstheme="minorHAnsi"/>
          <w:color w:val="000000"/>
          <w:bdr w:val="none" w:color="auto" w:sz="0" w:space="0" w:frame="1"/>
        </w:rPr>
        <w:t xml:space="preserve">• To ask questions about California LifeLine pilots, please send an email to </w:t>
      </w:r>
      <w:hyperlink w:tgtFrame="_blank" w:history="1" r:id="rId51">
        <w:r w:rsidRPr="000C7172">
          <w:rPr>
            <w:rFonts w:asciiTheme="minorHAnsi" w:hAnsiTheme="minorHAnsi" w:cstheme="minorHAnsi"/>
            <w:color w:val="0563C1"/>
            <w:u w:val="single"/>
          </w:rPr>
          <w:t>CaLLPartners@cpuc.ca.gov</w:t>
        </w:r>
      </w:hyperlink>
      <w:r w:rsidRPr="000C7172">
        <w:rPr>
          <w:rFonts w:asciiTheme="minorHAnsi" w:hAnsiTheme="minorHAnsi" w:cstheme="minorHAnsi"/>
          <w:color w:val="000000"/>
        </w:rPr>
        <w:br/>
      </w:r>
      <w:r w:rsidRPr="000C7172">
        <w:rPr>
          <w:rFonts w:asciiTheme="minorHAnsi" w:hAnsiTheme="minorHAnsi" w:cstheme="minorHAnsi"/>
          <w:color w:val="000000"/>
        </w:rPr>
        <w:br/>
      </w:r>
      <w:r w:rsidRPr="000C7172">
        <w:rPr>
          <w:rFonts w:asciiTheme="minorHAnsi" w:hAnsiTheme="minorHAnsi" w:cstheme="minorHAnsi"/>
          <w:color w:val="000000"/>
          <w:bdr w:val="none" w:color="auto" w:sz="0" w:space="0" w:frame="1"/>
        </w:rPr>
        <w:t xml:space="preserve">• To seek staff input about potential California LifeLine pilots, please send an email to </w:t>
      </w:r>
      <w:hyperlink w:tgtFrame="_blank" w:history="1" r:id="rId52">
        <w:r w:rsidRPr="000C7172">
          <w:rPr>
            <w:rFonts w:asciiTheme="minorHAnsi" w:hAnsiTheme="minorHAnsi" w:cstheme="minorHAnsi"/>
            <w:color w:val="0563C1"/>
            <w:u w:val="single"/>
          </w:rPr>
          <w:t>CaLLPartners@cpuc.ca.gov</w:t>
        </w:r>
      </w:hyperlink>
      <w:r w:rsidRPr="000C7172">
        <w:rPr>
          <w:rFonts w:asciiTheme="minorHAnsi" w:hAnsiTheme="minorHAnsi" w:cstheme="minorHAnsi"/>
          <w:color w:val="000000"/>
        </w:rPr>
        <w:br/>
      </w:r>
      <w:r w:rsidRPr="000C7172">
        <w:rPr>
          <w:rFonts w:asciiTheme="minorHAnsi" w:hAnsiTheme="minorHAnsi" w:cstheme="minorHAnsi"/>
          <w:color w:val="000000"/>
        </w:rPr>
        <w:br/>
      </w:r>
      <w:r w:rsidRPr="000C7172">
        <w:rPr>
          <w:rFonts w:asciiTheme="minorHAnsi" w:hAnsiTheme="minorHAnsi" w:cstheme="minorHAnsi"/>
          <w:color w:val="000000"/>
          <w:bdr w:val="none" w:color="auto" w:sz="0" w:space="0" w:frame="1"/>
        </w:rPr>
        <w:t xml:space="preserve">• To ask questions about California LifeLine partnerships, please send an email to </w:t>
      </w:r>
      <w:hyperlink w:tgtFrame="_blank" w:history="1" r:id="rId53">
        <w:r w:rsidRPr="000C7172">
          <w:rPr>
            <w:rFonts w:asciiTheme="minorHAnsi" w:hAnsiTheme="minorHAnsi" w:cstheme="minorHAnsi"/>
            <w:color w:val="0563C1"/>
            <w:u w:val="single"/>
          </w:rPr>
          <w:t>CaLLPartners@cpuc.ca.gov</w:t>
        </w:r>
      </w:hyperlink>
      <w:r w:rsidRPr="000C7172">
        <w:rPr>
          <w:rFonts w:asciiTheme="minorHAnsi" w:hAnsiTheme="minorHAnsi" w:cstheme="minorHAnsi"/>
          <w:color w:val="000000"/>
        </w:rPr>
        <w:br/>
      </w:r>
      <w:r w:rsidRPr="000C7172">
        <w:rPr>
          <w:rFonts w:asciiTheme="minorHAnsi" w:hAnsiTheme="minorHAnsi" w:cstheme="minorHAnsi"/>
          <w:color w:val="000000"/>
        </w:rPr>
        <w:br/>
      </w:r>
      <w:r w:rsidRPr="000C7172">
        <w:rPr>
          <w:rFonts w:asciiTheme="minorHAnsi" w:hAnsiTheme="minorHAnsi" w:cstheme="minorHAnsi"/>
          <w:color w:val="000000"/>
          <w:bdr w:val="none" w:color="auto" w:sz="0" w:space="0" w:frame="1"/>
        </w:rPr>
        <w:t xml:space="preserve">• To seek staff input about potential California LifeLine partnerships, please send an email to </w:t>
      </w:r>
      <w:hyperlink w:tgtFrame="_blank" w:history="1" r:id="rId54">
        <w:r w:rsidRPr="000C7172">
          <w:rPr>
            <w:rFonts w:asciiTheme="minorHAnsi" w:hAnsiTheme="minorHAnsi" w:cstheme="minorHAnsi"/>
            <w:color w:val="0563C1"/>
            <w:u w:val="single"/>
          </w:rPr>
          <w:t>CaLLPartners@cpuc.ca.gov</w:t>
        </w:r>
      </w:hyperlink>
    </w:p>
    <w:p w:rsidRPr="000C7172" w:rsidR="002E1969" w:rsidP="002E1969" w:rsidRDefault="002E1969" w14:paraId="69BB7DD1" w14:textId="6A7A1B90">
      <w:pPr>
        <w:numPr>
          <w:ilvl w:val="0"/>
          <w:numId w:val="30"/>
        </w:numPr>
        <w:shd w:val="clear" w:color="auto" w:fill="FFFFFF"/>
        <w:spacing w:after="160" w:line="252" w:lineRule="auto"/>
        <w:rPr>
          <w:rFonts w:asciiTheme="minorHAnsi" w:hAnsiTheme="minorHAnsi" w:cstheme="minorHAnsi"/>
        </w:rPr>
      </w:pPr>
      <w:r w:rsidRPr="000C7172">
        <w:rPr>
          <w:rFonts w:asciiTheme="minorHAnsi" w:hAnsiTheme="minorHAnsi" w:cstheme="minorHAnsi"/>
          <w:color w:val="000000"/>
          <w:bdr w:val="none" w:color="auto" w:sz="0" w:space="0" w:frame="1"/>
        </w:rPr>
        <w:t xml:space="preserve">FYI: California LifeLine Working Group E-mail Address, </w:t>
      </w:r>
      <w:hyperlink w:tgtFrame="_blank" w:history="1" r:id="rId55">
        <w:r w:rsidRPr="000C7172">
          <w:rPr>
            <w:rFonts w:asciiTheme="minorHAnsi" w:hAnsiTheme="minorHAnsi" w:cstheme="minorHAnsi"/>
            <w:color w:val="0563C1"/>
            <w:u w:val="single"/>
          </w:rPr>
          <w:t>CaLLWorkingGroup@cpuc.ca.gov</w:t>
        </w:r>
      </w:hyperlink>
      <w:r w:rsidRPr="000C7172">
        <w:rPr>
          <w:rFonts w:asciiTheme="minorHAnsi" w:hAnsiTheme="minorHAnsi" w:cstheme="minorHAnsi"/>
          <w:color w:val="000000"/>
        </w:rPr>
        <w:br/>
      </w:r>
      <w:r w:rsidRPr="000C7172">
        <w:rPr>
          <w:rFonts w:asciiTheme="minorHAnsi" w:hAnsiTheme="minorHAnsi" w:cstheme="minorHAnsi"/>
          <w:color w:val="000000"/>
        </w:rPr>
        <w:br/>
      </w:r>
      <w:r w:rsidRPr="000C7172">
        <w:rPr>
          <w:rFonts w:asciiTheme="minorHAnsi" w:hAnsiTheme="minorHAnsi" w:cstheme="minorHAnsi"/>
          <w:color w:val="000000"/>
          <w:bdr w:val="none" w:color="auto" w:sz="0" w:space="0" w:frame="1"/>
        </w:rPr>
        <w:t xml:space="preserve">• To submit additions to or removals from this distribution list, please send an email to </w:t>
      </w:r>
      <w:hyperlink w:tgtFrame="_blank" w:history="1" r:id="rId56">
        <w:r w:rsidRPr="000C7172">
          <w:rPr>
            <w:rFonts w:asciiTheme="minorHAnsi" w:hAnsiTheme="minorHAnsi" w:cstheme="minorHAnsi"/>
            <w:color w:val="0563C1"/>
            <w:u w:val="single"/>
          </w:rPr>
          <w:t>CaLLWorkingGroup@cpuc.ca.gov</w:t>
        </w:r>
      </w:hyperlink>
      <w:r w:rsidRPr="000C7172">
        <w:rPr>
          <w:rFonts w:asciiTheme="minorHAnsi" w:hAnsiTheme="minorHAnsi" w:cstheme="minorHAnsi"/>
          <w:color w:val="000000"/>
        </w:rPr>
        <w:br/>
      </w:r>
      <w:r w:rsidRPr="000C7172">
        <w:rPr>
          <w:rFonts w:asciiTheme="minorHAnsi" w:hAnsiTheme="minorHAnsi" w:cstheme="minorHAnsi"/>
          <w:color w:val="000000"/>
        </w:rPr>
        <w:br/>
      </w:r>
      <w:r w:rsidRPr="000C7172">
        <w:rPr>
          <w:rFonts w:asciiTheme="minorHAnsi" w:hAnsiTheme="minorHAnsi" w:cstheme="minorHAnsi"/>
          <w:color w:val="000000"/>
          <w:bdr w:val="none" w:color="auto" w:sz="0" w:space="0" w:frame="1"/>
        </w:rPr>
        <w:t xml:space="preserve">• To provide feedback regarding Working Group agenda items, please send an email to </w:t>
      </w:r>
      <w:hyperlink w:tgtFrame="_blank" w:history="1" r:id="rId57">
        <w:r w:rsidRPr="000C7172">
          <w:rPr>
            <w:rFonts w:asciiTheme="minorHAnsi" w:hAnsiTheme="minorHAnsi" w:cstheme="minorHAnsi"/>
            <w:color w:val="0563C1"/>
            <w:u w:val="single"/>
          </w:rPr>
          <w:t>CaLLWorkingGroup@cpuc.ca.gov</w:t>
        </w:r>
      </w:hyperlink>
    </w:p>
    <w:p w:rsidRPr="000C7172" w:rsidR="002E1969" w:rsidP="002E1969" w:rsidRDefault="002E1969" w14:paraId="58D6A985" w14:textId="77777777">
      <w:pPr>
        <w:rPr>
          <w:rFonts w:eastAsia="Calibri" w:asciiTheme="minorHAnsi" w:hAnsiTheme="minorHAnsi" w:cstheme="minorHAnsi"/>
        </w:rPr>
      </w:pPr>
      <w:r w:rsidRPr="000C7172">
        <w:rPr>
          <w:rFonts w:eastAsia="Calibri" w:asciiTheme="minorHAnsi" w:hAnsiTheme="minorHAnsi" w:cstheme="minorHAnsi"/>
        </w:rPr>
        <w:t>Thank you.</w:t>
      </w:r>
    </w:p>
    <w:p w:rsidRPr="000C7172" w:rsidR="002E1969" w:rsidP="002E1969" w:rsidRDefault="002E1969" w14:paraId="3E32310D" w14:textId="77777777">
      <w:pPr>
        <w:rPr>
          <w:rFonts w:eastAsia="Calibri" w:asciiTheme="minorHAnsi" w:hAnsiTheme="minorHAnsi" w:cstheme="minorHAnsi"/>
        </w:rPr>
      </w:pPr>
    </w:p>
    <w:p w:rsidRPr="000C7172" w:rsidR="002E1969" w:rsidP="002E1969" w:rsidRDefault="002E1969" w14:paraId="2690A27B" w14:textId="77777777">
      <w:pPr>
        <w:rPr>
          <w:rFonts w:eastAsia="Calibri" w:asciiTheme="minorHAnsi" w:hAnsiTheme="minorHAnsi" w:cstheme="minorHAnsi"/>
        </w:rPr>
      </w:pPr>
    </w:p>
    <w:p w:rsidR="00B408D3" w:rsidP="002E1969" w:rsidRDefault="002E1969" w14:paraId="466C8AA3" w14:textId="77777777">
      <w:pPr>
        <w:rPr>
          <w:rFonts w:eastAsia="Calibri" w:asciiTheme="minorHAnsi" w:hAnsiTheme="minorHAnsi" w:cstheme="minorHAnsi"/>
        </w:rPr>
        <w:sectPr w:rsidR="00B408D3" w:rsidSect="00523094">
          <w:footerReference w:type="default" r:id="rId58"/>
          <w:footerReference w:type="first" r:id="rId59"/>
          <w:pgSz w:w="12240" w:h="15840"/>
          <w:pgMar w:top="1728" w:right="1170" w:bottom="1440" w:left="1440" w:header="864" w:footer="720" w:gutter="0"/>
          <w:pgNumType w:start="1"/>
          <w:cols w:space="720"/>
          <w:titlePg/>
          <w:docGrid w:linePitch="360"/>
        </w:sectPr>
      </w:pPr>
      <w:r w:rsidRPr="000C7172">
        <w:rPr>
          <w:rFonts w:eastAsia="Calibri" w:asciiTheme="minorHAnsi" w:hAnsiTheme="minorHAnsi" w:cstheme="minorHAnsi"/>
        </w:rPr>
        <w:t>-Caleb</w:t>
      </w:r>
    </w:p>
    <w:p w:rsidR="006427DA" w:rsidP="00C57E3B" w:rsidRDefault="006427DA" w14:paraId="503C7287" w14:textId="72B28A32"/>
    <w:p w:rsidRPr="00C57E3B" w:rsidR="006D1D9C" w:rsidP="004867FE" w:rsidRDefault="004867FE" w14:paraId="6341BCF8" w14:textId="1B0C4D87">
      <w:pPr>
        <w:spacing w:after="160" w:line="259" w:lineRule="auto"/>
        <w:jc w:val="center"/>
        <w:rPr>
          <w:rFonts w:asciiTheme="minorHAnsi" w:hAnsiTheme="minorHAnsi" w:cstheme="minorHAnsi"/>
          <w:b/>
          <w:bCs/>
        </w:rPr>
      </w:pPr>
      <w:r w:rsidRPr="00C57E3B">
        <w:rPr>
          <w:b/>
          <w:bCs/>
        </w:rPr>
        <w:t xml:space="preserve">Attachment </w:t>
      </w:r>
      <w:r w:rsidRPr="00C57E3B" w:rsidR="00676E2C">
        <w:rPr>
          <w:b/>
          <w:bCs/>
        </w:rPr>
        <w:t>G</w:t>
      </w:r>
      <w:r w:rsidRPr="00C57E3B">
        <w:rPr>
          <w:b/>
          <w:bCs/>
        </w:rPr>
        <w:t>:</w:t>
      </w:r>
      <w:r w:rsidRPr="00C57E3B">
        <w:rPr>
          <w:b/>
          <w:bCs/>
          <w:color w:val="000000"/>
        </w:rPr>
        <w:t xml:space="preserve"> Caleb Jones’ June 30, </w:t>
      </w:r>
      <w:proofErr w:type="gramStart"/>
      <w:r w:rsidRPr="00C57E3B">
        <w:rPr>
          <w:b/>
          <w:bCs/>
          <w:color w:val="000000"/>
        </w:rPr>
        <w:t>2021</w:t>
      </w:r>
      <w:proofErr w:type="gramEnd"/>
      <w:r w:rsidRPr="00C57E3B">
        <w:rPr>
          <w:b/>
          <w:bCs/>
          <w:color w:val="000000"/>
        </w:rPr>
        <w:t xml:space="preserve"> to July 6, 2021 Emails to Boomerang</w:t>
      </w:r>
      <w:r w:rsidRPr="00C57E3B">
        <w:rPr>
          <w:rFonts w:asciiTheme="minorHAnsi" w:hAnsiTheme="minorHAnsi" w:cstheme="minorHAnsi"/>
          <w:b/>
          <w:bCs/>
        </w:rPr>
        <w:t xml:space="preserve"> </w:t>
      </w:r>
    </w:p>
    <w:p w:rsidRPr="000277E5" w:rsidR="00761B11" w:rsidP="00761B11" w:rsidRDefault="00761B11" w14:paraId="0BE18402" w14:textId="77777777">
      <w:pPr>
        <w:outlineLvl w:val="0"/>
        <w:rPr>
          <w:rFonts w:asciiTheme="minorHAnsi" w:hAnsiTheme="minorHAnsi" w:cstheme="minorHAnsi"/>
        </w:rPr>
      </w:pPr>
      <w:r w:rsidRPr="000277E5">
        <w:rPr>
          <w:rFonts w:asciiTheme="minorHAnsi" w:hAnsiTheme="minorHAnsi" w:cstheme="minorHAnsi"/>
          <w:b/>
          <w:bCs/>
        </w:rPr>
        <w:t>From:</w:t>
      </w:r>
      <w:r w:rsidRPr="000277E5">
        <w:rPr>
          <w:rFonts w:asciiTheme="minorHAnsi" w:hAnsiTheme="minorHAnsi" w:cstheme="minorHAnsi"/>
        </w:rPr>
        <w:t xml:space="preserve"> Jones, Caleb &lt;</w:t>
      </w:r>
      <w:hyperlink w:history="1" r:id="rId60">
        <w:r w:rsidRPr="000277E5">
          <w:rPr>
            <w:rStyle w:val="Hyperlink"/>
            <w:rFonts w:asciiTheme="minorHAnsi" w:hAnsiTheme="minorHAnsi" w:cstheme="minorHAnsi"/>
          </w:rPr>
          <w:t>Caleb.Jones@cpuc.ca.gov</w:t>
        </w:r>
      </w:hyperlink>
      <w:r w:rsidRPr="000277E5">
        <w:rPr>
          <w:rFonts w:asciiTheme="minorHAnsi" w:hAnsiTheme="minorHAnsi" w:cstheme="minorHAnsi"/>
        </w:rPr>
        <w:t xml:space="preserve">&gt; </w:t>
      </w:r>
      <w:r w:rsidRPr="000277E5">
        <w:rPr>
          <w:rFonts w:asciiTheme="minorHAnsi" w:hAnsiTheme="minorHAnsi" w:cstheme="minorHAnsi"/>
        </w:rPr>
        <w:br/>
      </w:r>
      <w:r w:rsidRPr="000277E5">
        <w:rPr>
          <w:rFonts w:asciiTheme="minorHAnsi" w:hAnsiTheme="minorHAnsi" w:cstheme="minorHAnsi"/>
          <w:b/>
          <w:bCs/>
        </w:rPr>
        <w:t>Sent:</w:t>
      </w:r>
      <w:r w:rsidRPr="000277E5">
        <w:rPr>
          <w:rFonts w:asciiTheme="minorHAnsi" w:hAnsiTheme="minorHAnsi" w:cstheme="minorHAnsi"/>
        </w:rPr>
        <w:t xml:space="preserve"> Wednesday, June 30, 2021 3:49 PM</w:t>
      </w:r>
      <w:r w:rsidRPr="000277E5">
        <w:rPr>
          <w:rFonts w:asciiTheme="minorHAnsi" w:hAnsiTheme="minorHAnsi" w:cstheme="minorHAnsi"/>
        </w:rPr>
        <w:br/>
      </w:r>
      <w:r w:rsidRPr="000277E5">
        <w:rPr>
          <w:rFonts w:asciiTheme="minorHAnsi" w:hAnsiTheme="minorHAnsi" w:cstheme="minorHAnsi"/>
          <w:b/>
          <w:bCs/>
        </w:rPr>
        <w:t>To:</w:t>
      </w:r>
      <w:r w:rsidRPr="000277E5">
        <w:rPr>
          <w:rFonts w:asciiTheme="minorHAnsi" w:hAnsiTheme="minorHAnsi" w:cstheme="minorHAnsi"/>
        </w:rPr>
        <w:t xml:space="preserve"> JClark &lt;</w:t>
      </w:r>
      <w:hyperlink w:history="1" r:id="rId61">
        <w:r w:rsidRPr="000277E5">
          <w:rPr>
            <w:rStyle w:val="Hyperlink"/>
            <w:rFonts w:asciiTheme="minorHAnsi" w:hAnsiTheme="minorHAnsi" w:cstheme="minorHAnsi"/>
          </w:rPr>
          <w:t>JClark@goodinmacbride.com</w:t>
        </w:r>
      </w:hyperlink>
      <w:r w:rsidRPr="000277E5">
        <w:rPr>
          <w:rFonts w:asciiTheme="minorHAnsi" w:hAnsiTheme="minorHAnsi" w:cstheme="minorHAnsi"/>
        </w:rPr>
        <w:t>&gt;</w:t>
      </w:r>
      <w:r w:rsidRPr="000277E5">
        <w:rPr>
          <w:rFonts w:asciiTheme="minorHAnsi" w:hAnsiTheme="minorHAnsi" w:cstheme="minorHAnsi"/>
        </w:rPr>
        <w:br/>
      </w:r>
      <w:r w:rsidRPr="000277E5">
        <w:rPr>
          <w:rFonts w:asciiTheme="minorHAnsi" w:hAnsiTheme="minorHAnsi" w:cstheme="minorHAnsi"/>
          <w:b/>
          <w:bCs/>
        </w:rPr>
        <w:t>Cc:</w:t>
      </w:r>
      <w:r w:rsidRPr="000277E5">
        <w:rPr>
          <w:rFonts w:asciiTheme="minorHAnsi" w:hAnsiTheme="minorHAnsi" w:cstheme="minorHAnsi"/>
        </w:rPr>
        <w:t xml:space="preserve"> Worster, Chari &lt;</w:t>
      </w:r>
      <w:hyperlink w:history="1" r:id="rId62">
        <w:r w:rsidRPr="000277E5">
          <w:rPr>
            <w:rStyle w:val="Hyperlink"/>
            <w:rFonts w:asciiTheme="minorHAnsi" w:hAnsiTheme="minorHAnsi" w:cstheme="minorHAnsi"/>
          </w:rPr>
          <w:t>chari.worster@cpuc.ca.gov</w:t>
        </w:r>
      </w:hyperlink>
      <w:r w:rsidRPr="000277E5">
        <w:rPr>
          <w:rFonts w:asciiTheme="minorHAnsi" w:hAnsiTheme="minorHAnsi" w:cstheme="minorHAnsi"/>
        </w:rPr>
        <w:t>&gt;; Yun, Sindy J. &lt;</w:t>
      </w:r>
      <w:hyperlink w:history="1" r:id="rId63">
        <w:r w:rsidRPr="000277E5">
          <w:rPr>
            <w:rStyle w:val="Hyperlink"/>
            <w:rFonts w:asciiTheme="minorHAnsi" w:hAnsiTheme="minorHAnsi" w:cstheme="minorHAnsi"/>
          </w:rPr>
          <w:t>sindy.yun@cpuc.ca.gov</w:t>
        </w:r>
      </w:hyperlink>
      <w:r w:rsidRPr="000277E5">
        <w:rPr>
          <w:rFonts w:asciiTheme="minorHAnsi" w:hAnsiTheme="minorHAnsi" w:cstheme="minorHAnsi"/>
        </w:rPr>
        <w:t>&gt;</w:t>
      </w:r>
      <w:r w:rsidRPr="000277E5">
        <w:rPr>
          <w:rFonts w:asciiTheme="minorHAnsi" w:hAnsiTheme="minorHAnsi" w:cstheme="minorHAnsi"/>
        </w:rPr>
        <w:br/>
      </w:r>
      <w:r w:rsidRPr="000277E5">
        <w:rPr>
          <w:rFonts w:asciiTheme="minorHAnsi" w:hAnsiTheme="minorHAnsi" w:cstheme="minorHAnsi"/>
          <w:b/>
          <w:bCs/>
        </w:rPr>
        <w:t>Subject:</w:t>
      </w:r>
      <w:r w:rsidRPr="000277E5">
        <w:rPr>
          <w:rFonts w:asciiTheme="minorHAnsi" w:hAnsiTheme="minorHAnsi" w:cstheme="minorHAnsi"/>
        </w:rPr>
        <w:t xml:space="preserve"> Boomerang Advice Letter</w:t>
      </w:r>
    </w:p>
    <w:p w:rsidRPr="000277E5" w:rsidR="00761B11" w:rsidP="00761B11" w:rsidRDefault="00761B11" w14:paraId="6591FF37" w14:textId="77777777">
      <w:pPr>
        <w:rPr>
          <w:rFonts w:asciiTheme="minorHAnsi" w:hAnsiTheme="minorHAnsi" w:cstheme="minorHAnsi"/>
        </w:rPr>
      </w:pPr>
      <w:r w:rsidRPr="000277E5">
        <w:rPr>
          <w:rFonts w:asciiTheme="minorHAnsi" w:hAnsiTheme="minorHAnsi" w:cstheme="minorHAnsi"/>
        </w:rPr>
        <w:t>Hello John,</w:t>
      </w:r>
    </w:p>
    <w:p w:rsidRPr="000277E5" w:rsidR="00761B11" w:rsidP="00761B11" w:rsidRDefault="00761B11" w14:paraId="2CF8CD8E" w14:textId="77777777">
      <w:pPr>
        <w:rPr>
          <w:rFonts w:asciiTheme="minorHAnsi" w:hAnsiTheme="minorHAnsi" w:cstheme="minorHAnsi"/>
        </w:rPr>
      </w:pPr>
      <w:r w:rsidRPr="000277E5">
        <w:rPr>
          <w:rFonts w:asciiTheme="minorHAnsi" w:hAnsiTheme="minorHAnsi" w:cstheme="minorHAnsi"/>
        </w:rPr>
        <w:t> </w:t>
      </w:r>
    </w:p>
    <w:p w:rsidRPr="000277E5" w:rsidR="00761B11" w:rsidP="00761B11" w:rsidRDefault="00761B11" w14:paraId="5FF27BA1" w14:textId="77777777">
      <w:pPr>
        <w:rPr>
          <w:rFonts w:asciiTheme="minorHAnsi" w:hAnsiTheme="minorHAnsi" w:cstheme="minorHAnsi"/>
        </w:rPr>
      </w:pPr>
      <w:r w:rsidRPr="000277E5">
        <w:rPr>
          <w:rFonts w:asciiTheme="minorHAnsi" w:hAnsiTheme="minorHAnsi" w:cstheme="minorHAnsi"/>
        </w:rPr>
        <w:t xml:space="preserve">As the Administrative Letter issued on 6/22/2021 clarified, we are only accepting Advice Letters for LifeLine/EBB plans if they have been approved by USAC. </w:t>
      </w:r>
    </w:p>
    <w:p w:rsidRPr="000277E5" w:rsidR="00761B11" w:rsidP="00761B11" w:rsidRDefault="00761B11" w14:paraId="747DAE6B" w14:textId="77777777">
      <w:pPr>
        <w:rPr>
          <w:rFonts w:asciiTheme="minorHAnsi" w:hAnsiTheme="minorHAnsi" w:cstheme="minorHAnsi"/>
        </w:rPr>
      </w:pPr>
      <w:r w:rsidRPr="000277E5">
        <w:rPr>
          <w:rFonts w:asciiTheme="minorHAnsi" w:hAnsiTheme="minorHAnsi" w:cstheme="minorHAnsi"/>
        </w:rPr>
        <w:t> </w:t>
      </w:r>
    </w:p>
    <w:p w:rsidRPr="000277E5" w:rsidR="00761B11" w:rsidP="00761B11" w:rsidRDefault="00761B11" w14:paraId="14994465" w14:textId="77777777">
      <w:pPr>
        <w:rPr>
          <w:rFonts w:asciiTheme="minorHAnsi" w:hAnsiTheme="minorHAnsi" w:cstheme="minorHAnsi"/>
        </w:rPr>
      </w:pPr>
      <w:r w:rsidRPr="000277E5">
        <w:rPr>
          <w:rFonts w:asciiTheme="minorHAnsi" w:hAnsiTheme="minorHAnsi" w:cstheme="minorHAnsi"/>
        </w:rPr>
        <w:t>USAC confirmed</w:t>
      </w:r>
      <w:r w:rsidRPr="000277E5">
        <w:rPr>
          <w:rFonts w:asciiTheme="minorHAnsi" w:hAnsiTheme="minorHAnsi" w:cstheme="minorHAnsi"/>
          <w:color w:val="FF0000"/>
        </w:rPr>
        <w:t xml:space="preserve"> </w:t>
      </w:r>
      <w:r w:rsidRPr="000277E5">
        <w:rPr>
          <w:rFonts w:asciiTheme="minorHAnsi" w:hAnsiTheme="minorHAnsi" w:cstheme="minorHAnsi"/>
        </w:rPr>
        <w:t xml:space="preserve">that plan submitted by Boomerang in Advice Letter #50 does not match the plan that was approved by USAC, which is: </w:t>
      </w:r>
    </w:p>
    <w:p w:rsidRPr="000277E5" w:rsidR="00761B11" w:rsidP="00761B11" w:rsidRDefault="00761B11" w14:paraId="56E1A48A" w14:textId="77777777">
      <w:pPr>
        <w:rPr>
          <w:rFonts w:asciiTheme="minorHAnsi" w:hAnsiTheme="minorHAnsi" w:cstheme="minorHAnsi"/>
        </w:rPr>
      </w:pPr>
      <w:r w:rsidRPr="000277E5">
        <w:rPr>
          <w:rFonts w:asciiTheme="minorHAnsi" w:hAnsiTheme="minorHAnsi" w:cstheme="minorHAnsi"/>
        </w:rPr>
        <w:t> </w:t>
      </w:r>
    </w:p>
    <w:p w:rsidRPr="000277E5" w:rsidR="00761B11" w:rsidP="00761B11" w:rsidRDefault="00761B11" w14:paraId="297237C6" w14:textId="77777777">
      <w:pPr>
        <w:pStyle w:val="ListParagraph"/>
        <w:numPr>
          <w:ilvl w:val="0"/>
          <w:numId w:val="26"/>
        </w:numPr>
        <w:contextualSpacing w:val="0"/>
        <w:rPr>
          <w:rFonts w:asciiTheme="minorHAnsi" w:hAnsiTheme="minorHAnsi" w:cstheme="minorHAnsi"/>
        </w:rPr>
      </w:pPr>
      <w:r w:rsidRPr="000277E5">
        <w:rPr>
          <w:rFonts w:asciiTheme="minorHAnsi" w:hAnsiTheme="minorHAnsi" w:cstheme="minorHAnsi"/>
        </w:rPr>
        <w:t>20 GB for $50</w:t>
      </w:r>
    </w:p>
    <w:p w:rsidRPr="000277E5" w:rsidR="00761B11" w:rsidP="00761B11" w:rsidRDefault="00761B11" w14:paraId="1DD26127" w14:textId="77777777">
      <w:pPr>
        <w:rPr>
          <w:rFonts w:asciiTheme="minorHAnsi" w:hAnsiTheme="minorHAnsi" w:cstheme="minorHAnsi"/>
        </w:rPr>
      </w:pPr>
      <w:r w:rsidRPr="000277E5">
        <w:rPr>
          <w:rFonts w:asciiTheme="minorHAnsi" w:hAnsiTheme="minorHAnsi" w:cstheme="minorHAnsi"/>
        </w:rPr>
        <w:t> </w:t>
      </w:r>
    </w:p>
    <w:p w:rsidRPr="000277E5" w:rsidR="00761B11" w:rsidP="00761B11" w:rsidRDefault="00761B11" w14:paraId="2AE5CDD1" w14:textId="77777777">
      <w:pPr>
        <w:rPr>
          <w:rFonts w:asciiTheme="minorHAnsi" w:hAnsiTheme="minorHAnsi" w:cstheme="minorHAnsi"/>
        </w:rPr>
      </w:pPr>
      <w:r w:rsidRPr="000277E5">
        <w:rPr>
          <w:rFonts w:asciiTheme="minorHAnsi" w:hAnsiTheme="minorHAnsi" w:cstheme="minorHAnsi"/>
        </w:rPr>
        <w:t>We are not accepting plans that stack the price of an EBB plan on top of the price of a LifeLine plan. As stated in our emails with you, and in the working group calls, we tentatively approved the initial Advice Letters for EBB/LifeLine plans while we continued to coordinate with the FCC and USAC to determine what plans were authorized for each provider.</w:t>
      </w:r>
    </w:p>
    <w:p w:rsidRPr="000277E5" w:rsidR="00761B11" w:rsidP="00761B11" w:rsidRDefault="00761B11" w14:paraId="4D158AB0" w14:textId="77777777">
      <w:pPr>
        <w:rPr>
          <w:rFonts w:asciiTheme="minorHAnsi" w:hAnsiTheme="minorHAnsi" w:cstheme="minorHAnsi"/>
        </w:rPr>
      </w:pPr>
      <w:r w:rsidRPr="000277E5">
        <w:rPr>
          <w:rFonts w:asciiTheme="minorHAnsi" w:hAnsiTheme="minorHAnsi" w:cstheme="minorHAnsi"/>
        </w:rPr>
        <w:t> </w:t>
      </w:r>
    </w:p>
    <w:p w:rsidRPr="000277E5" w:rsidR="00761B11" w:rsidP="00761B11" w:rsidRDefault="00761B11" w14:paraId="4E7671E1" w14:textId="77777777">
      <w:pPr>
        <w:rPr>
          <w:rFonts w:asciiTheme="minorHAnsi" w:hAnsiTheme="minorHAnsi" w:cstheme="minorHAnsi"/>
        </w:rPr>
      </w:pPr>
      <w:r w:rsidRPr="000277E5">
        <w:rPr>
          <w:rFonts w:asciiTheme="minorHAnsi" w:hAnsiTheme="minorHAnsi" w:cstheme="minorHAnsi"/>
        </w:rPr>
        <w:t>Now that we have determined that the plan approved in Advice Letter #50 does not match what was authorized by USAC, we will require Boomerang to refile your Advice Letter to update the service offerings to the EBB plan that has been approved by USAC, as laid out in the 6/22 Administrative Letter.</w:t>
      </w:r>
    </w:p>
    <w:p w:rsidRPr="000277E5" w:rsidR="00761B11" w:rsidP="00761B11" w:rsidRDefault="00761B11" w14:paraId="30FBACD1" w14:textId="77777777">
      <w:pPr>
        <w:rPr>
          <w:rFonts w:asciiTheme="minorHAnsi" w:hAnsiTheme="minorHAnsi" w:cstheme="minorHAnsi"/>
        </w:rPr>
      </w:pPr>
      <w:r w:rsidRPr="000277E5">
        <w:rPr>
          <w:rFonts w:asciiTheme="minorHAnsi" w:hAnsiTheme="minorHAnsi" w:cstheme="minorHAnsi"/>
        </w:rPr>
        <w:t> </w:t>
      </w:r>
    </w:p>
    <w:p w:rsidRPr="000277E5" w:rsidR="00761B11" w:rsidP="00761B11" w:rsidRDefault="00761B11" w14:paraId="42218CDE" w14:textId="77777777">
      <w:pPr>
        <w:rPr>
          <w:rFonts w:asciiTheme="minorHAnsi" w:hAnsiTheme="minorHAnsi" w:cstheme="minorHAnsi"/>
        </w:rPr>
      </w:pPr>
      <w:r w:rsidRPr="000277E5">
        <w:rPr>
          <w:rFonts w:asciiTheme="minorHAnsi" w:hAnsiTheme="minorHAnsi" w:cstheme="minorHAnsi"/>
        </w:rPr>
        <w:t>Please let us know if you have any questions.</w:t>
      </w:r>
    </w:p>
    <w:p w:rsidRPr="000277E5" w:rsidR="00761B11" w:rsidP="00761B11" w:rsidRDefault="00761B11" w14:paraId="1C25EA4E" w14:textId="77777777">
      <w:pPr>
        <w:rPr>
          <w:rFonts w:asciiTheme="minorHAnsi" w:hAnsiTheme="minorHAnsi" w:cstheme="minorHAnsi"/>
        </w:rPr>
      </w:pPr>
    </w:p>
    <w:p w:rsidRPr="000277E5" w:rsidR="00761B11" w:rsidP="00761B11" w:rsidRDefault="00761B11" w14:paraId="759A7B03" w14:textId="77777777">
      <w:pPr>
        <w:rPr>
          <w:rFonts w:asciiTheme="minorHAnsi" w:hAnsiTheme="minorHAnsi" w:cstheme="minorHAnsi"/>
        </w:rPr>
      </w:pPr>
      <w:r w:rsidRPr="000277E5">
        <w:rPr>
          <w:rFonts w:asciiTheme="minorHAnsi" w:hAnsiTheme="minorHAnsi" w:cstheme="minorHAnsi"/>
        </w:rPr>
        <w:t>Thank you. </w:t>
      </w:r>
    </w:p>
    <w:p w:rsidRPr="000277E5" w:rsidR="00761B11" w:rsidP="00761B11" w:rsidRDefault="00761B11" w14:paraId="426E29A3" w14:textId="77777777">
      <w:pPr>
        <w:rPr>
          <w:rFonts w:asciiTheme="minorHAnsi" w:hAnsiTheme="minorHAnsi" w:cstheme="minorHAnsi"/>
        </w:rPr>
      </w:pPr>
    </w:p>
    <w:p w:rsidR="00761B11" w:rsidP="00761B11" w:rsidRDefault="00761B11" w14:paraId="17401C52" w14:textId="77777777">
      <w:pPr>
        <w:rPr>
          <w:rFonts w:asciiTheme="minorHAnsi" w:hAnsiTheme="minorHAnsi" w:cstheme="minorHAnsi"/>
        </w:rPr>
      </w:pPr>
      <w:r w:rsidRPr="000277E5">
        <w:rPr>
          <w:rFonts w:asciiTheme="minorHAnsi" w:hAnsiTheme="minorHAnsi" w:cstheme="minorHAnsi"/>
        </w:rPr>
        <w:t>-Caleb</w:t>
      </w:r>
    </w:p>
    <w:p w:rsidR="004867FE" w:rsidP="004867FE" w:rsidRDefault="004867FE" w14:paraId="49E9116F" w14:textId="77777777">
      <w:pPr>
        <w:rPr>
          <w:rFonts w:asciiTheme="minorHAnsi" w:hAnsiTheme="minorHAnsi" w:cstheme="minorHAnsi"/>
        </w:rPr>
      </w:pPr>
    </w:p>
    <w:p w:rsidRPr="000277E5" w:rsidR="007B07B6" w:rsidP="007B07B6" w:rsidRDefault="007B07B6" w14:paraId="08D31CE9" w14:textId="77777777">
      <w:pPr>
        <w:outlineLvl w:val="0"/>
        <w:rPr>
          <w:rFonts w:asciiTheme="minorHAnsi" w:hAnsiTheme="minorHAnsi" w:cstheme="minorHAnsi"/>
        </w:rPr>
      </w:pPr>
      <w:r w:rsidRPr="000277E5">
        <w:rPr>
          <w:rFonts w:asciiTheme="minorHAnsi" w:hAnsiTheme="minorHAnsi" w:cstheme="minorHAnsi"/>
          <w:b/>
          <w:bCs/>
        </w:rPr>
        <w:t>From:</w:t>
      </w:r>
      <w:r w:rsidRPr="000277E5">
        <w:rPr>
          <w:rFonts w:asciiTheme="minorHAnsi" w:hAnsiTheme="minorHAnsi" w:cstheme="minorHAnsi"/>
        </w:rPr>
        <w:t xml:space="preserve"> JClark &lt;</w:t>
      </w:r>
      <w:hyperlink w:history="1" r:id="rId64">
        <w:r w:rsidRPr="000277E5">
          <w:rPr>
            <w:rStyle w:val="Hyperlink"/>
            <w:rFonts w:asciiTheme="minorHAnsi" w:hAnsiTheme="minorHAnsi" w:cstheme="minorHAnsi"/>
          </w:rPr>
          <w:t>JClark@goodinmacbride.com</w:t>
        </w:r>
      </w:hyperlink>
      <w:r w:rsidRPr="000277E5">
        <w:rPr>
          <w:rFonts w:asciiTheme="minorHAnsi" w:hAnsiTheme="minorHAnsi" w:cstheme="minorHAnsi"/>
        </w:rPr>
        <w:t xml:space="preserve">&gt; </w:t>
      </w:r>
      <w:r w:rsidRPr="000277E5">
        <w:rPr>
          <w:rFonts w:asciiTheme="minorHAnsi" w:hAnsiTheme="minorHAnsi" w:cstheme="minorHAnsi"/>
        </w:rPr>
        <w:br/>
      </w:r>
      <w:r w:rsidRPr="000277E5">
        <w:rPr>
          <w:rFonts w:asciiTheme="minorHAnsi" w:hAnsiTheme="minorHAnsi" w:cstheme="minorHAnsi"/>
          <w:b/>
          <w:bCs/>
        </w:rPr>
        <w:t>Sent:</w:t>
      </w:r>
      <w:r w:rsidRPr="000277E5">
        <w:rPr>
          <w:rFonts w:asciiTheme="minorHAnsi" w:hAnsiTheme="minorHAnsi" w:cstheme="minorHAnsi"/>
        </w:rPr>
        <w:t xml:space="preserve"> Wednesday, June 30, 2021 5:35 PM</w:t>
      </w:r>
      <w:r w:rsidRPr="000277E5">
        <w:rPr>
          <w:rFonts w:asciiTheme="minorHAnsi" w:hAnsiTheme="minorHAnsi" w:cstheme="minorHAnsi"/>
        </w:rPr>
        <w:br/>
      </w:r>
      <w:r w:rsidRPr="000277E5">
        <w:rPr>
          <w:rFonts w:asciiTheme="minorHAnsi" w:hAnsiTheme="minorHAnsi" w:cstheme="minorHAnsi"/>
          <w:b/>
          <w:bCs/>
        </w:rPr>
        <w:t>To:</w:t>
      </w:r>
      <w:r w:rsidRPr="000277E5">
        <w:rPr>
          <w:rFonts w:asciiTheme="minorHAnsi" w:hAnsiTheme="minorHAnsi" w:cstheme="minorHAnsi"/>
        </w:rPr>
        <w:t xml:space="preserve"> Jones, Caleb </w:t>
      </w:r>
      <w:r w:rsidRPr="000277E5">
        <w:rPr>
          <w:rFonts w:asciiTheme="minorHAnsi" w:hAnsiTheme="minorHAnsi" w:cstheme="minorHAnsi"/>
        </w:rPr>
        <w:br/>
      </w:r>
      <w:r w:rsidRPr="000277E5">
        <w:rPr>
          <w:rFonts w:asciiTheme="minorHAnsi" w:hAnsiTheme="minorHAnsi" w:cstheme="minorHAnsi"/>
          <w:b/>
          <w:bCs/>
        </w:rPr>
        <w:t>Cc:</w:t>
      </w:r>
      <w:r w:rsidRPr="000277E5">
        <w:rPr>
          <w:rFonts w:asciiTheme="minorHAnsi" w:hAnsiTheme="minorHAnsi" w:cstheme="minorHAnsi"/>
        </w:rPr>
        <w:t xml:space="preserve"> Worster, Chari; Yun, Sindy J.; 'Julia Redman Carter' &lt;</w:t>
      </w:r>
      <w:hyperlink w:history="1" r:id="rId65">
        <w:r w:rsidRPr="000277E5">
          <w:rPr>
            <w:rStyle w:val="Hyperlink"/>
            <w:rFonts w:asciiTheme="minorHAnsi" w:hAnsiTheme="minorHAnsi" w:cstheme="minorHAnsi"/>
          </w:rPr>
          <w:t>jrcarter@readywireless.com</w:t>
        </w:r>
      </w:hyperlink>
      <w:r w:rsidRPr="000277E5">
        <w:rPr>
          <w:rFonts w:asciiTheme="minorHAnsi" w:hAnsiTheme="minorHAnsi" w:cstheme="minorHAnsi"/>
        </w:rPr>
        <w:t>&gt;</w:t>
      </w:r>
      <w:r w:rsidRPr="000277E5">
        <w:rPr>
          <w:rFonts w:asciiTheme="minorHAnsi" w:hAnsiTheme="minorHAnsi" w:cstheme="minorHAnsi"/>
        </w:rPr>
        <w:br/>
      </w:r>
      <w:r w:rsidRPr="000277E5">
        <w:rPr>
          <w:rFonts w:asciiTheme="minorHAnsi" w:hAnsiTheme="minorHAnsi" w:cstheme="minorHAnsi"/>
          <w:b/>
          <w:bCs/>
        </w:rPr>
        <w:t>Subject:</w:t>
      </w:r>
      <w:r w:rsidRPr="000277E5">
        <w:rPr>
          <w:rFonts w:asciiTheme="minorHAnsi" w:hAnsiTheme="minorHAnsi" w:cstheme="minorHAnsi"/>
        </w:rPr>
        <w:t xml:space="preserve"> [EXTERNAL] RE: Boomerang Advice Letter</w:t>
      </w:r>
    </w:p>
    <w:p w:rsidRPr="000277E5" w:rsidR="007B07B6" w:rsidP="007B07B6" w:rsidRDefault="007B07B6" w14:paraId="2608BFB5" w14:textId="77777777">
      <w:pPr>
        <w:rPr>
          <w:rFonts w:asciiTheme="minorHAnsi" w:hAnsiTheme="minorHAnsi" w:cstheme="minorHAnsi"/>
        </w:rPr>
      </w:pPr>
      <w:r w:rsidRPr="000277E5">
        <w:rPr>
          <w:rFonts w:asciiTheme="minorHAnsi" w:hAnsiTheme="minorHAnsi" w:cstheme="minorHAnsi"/>
        </w:rPr>
        <w:t> </w:t>
      </w:r>
    </w:p>
    <w:p w:rsidRPr="000277E5" w:rsidR="007B07B6" w:rsidP="007B07B6" w:rsidRDefault="007B07B6" w14:paraId="38AF4AE9" w14:textId="77777777">
      <w:pPr>
        <w:rPr>
          <w:rFonts w:asciiTheme="minorHAnsi" w:hAnsiTheme="minorHAnsi" w:cstheme="minorHAnsi"/>
        </w:rPr>
      </w:pPr>
      <w:r w:rsidRPr="000277E5">
        <w:rPr>
          <w:rFonts w:asciiTheme="minorHAnsi" w:hAnsiTheme="minorHAnsi" w:cstheme="minorHAnsi"/>
        </w:rPr>
        <w:t> </w:t>
      </w:r>
    </w:p>
    <w:p w:rsidRPr="000277E5" w:rsidR="007B07B6" w:rsidP="007B07B6" w:rsidRDefault="007B07B6" w14:paraId="37D9A36A" w14:textId="77777777">
      <w:pPr>
        <w:rPr>
          <w:rFonts w:asciiTheme="minorHAnsi" w:hAnsiTheme="minorHAnsi" w:cstheme="minorHAnsi"/>
        </w:rPr>
      </w:pPr>
      <w:r w:rsidRPr="000277E5">
        <w:rPr>
          <w:rFonts w:asciiTheme="minorHAnsi" w:hAnsiTheme="minorHAnsi" w:cstheme="minorHAnsi"/>
        </w:rPr>
        <w:t>Caleb,</w:t>
      </w:r>
    </w:p>
    <w:p w:rsidRPr="000277E5" w:rsidR="007B07B6" w:rsidP="007B07B6" w:rsidRDefault="007B07B6" w14:paraId="335EDA06" w14:textId="77777777">
      <w:pPr>
        <w:rPr>
          <w:rFonts w:asciiTheme="minorHAnsi" w:hAnsiTheme="minorHAnsi" w:cstheme="minorHAnsi"/>
        </w:rPr>
      </w:pPr>
      <w:r w:rsidRPr="000277E5">
        <w:rPr>
          <w:rFonts w:asciiTheme="minorHAnsi" w:hAnsiTheme="minorHAnsi" w:cstheme="minorHAnsi"/>
        </w:rPr>
        <w:t> </w:t>
      </w:r>
    </w:p>
    <w:p w:rsidRPr="000277E5" w:rsidR="007B07B6" w:rsidP="007B07B6" w:rsidRDefault="007B07B6" w14:paraId="58DEDAB7" w14:textId="77777777">
      <w:pPr>
        <w:rPr>
          <w:rFonts w:asciiTheme="minorHAnsi" w:hAnsiTheme="minorHAnsi" w:cstheme="minorHAnsi"/>
        </w:rPr>
      </w:pPr>
      <w:r w:rsidRPr="000277E5">
        <w:rPr>
          <w:rFonts w:asciiTheme="minorHAnsi" w:hAnsiTheme="minorHAnsi" w:cstheme="minorHAnsi"/>
        </w:rPr>
        <w:lastRenderedPageBreak/>
        <w:t>I need some clarification.  Is your concern that the illustrative non-California LifeLine plan in Exhibit A shows unlimited voice and unlimited data, instead of just 20 GB data? (The footnote in Exhibit A does show that the price to the customer is $50.00)  It seems like a simple supplement to correct this showing 20 GB and no voice would fix that.</w:t>
      </w:r>
    </w:p>
    <w:p w:rsidRPr="000277E5" w:rsidR="007B07B6" w:rsidP="007B07B6" w:rsidRDefault="007B07B6" w14:paraId="787983B5" w14:textId="77777777">
      <w:pPr>
        <w:rPr>
          <w:rFonts w:asciiTheme="minorHAnsi" w:hAnsiTheme="minorHAnsi" w:cstheme="minorHAnsi"/>
        </w:rPr>
      </w:pPr>
      <w:r w:rsidRPr="000277E5">
        <w:rPr>
          <w:rFonts w:asciiTheme="minorHAnsi" w:hAnsiTheme="minorHAnsi" w:cstheme="minorHAnsi"/>
        </w:rPr>
        <w:t> </w:t>
      </w:r>
    </w:p>
    <w:p w:rsidRPr="000277E5" w:rsidR="007B07B6" w:rsidP="007B07B6" w:rsidRDefault="007B07B6" w14:paraId="68BE9FCD" w14:textId="77777777">
      <w:pPr>
        <w:rPr>
          <w:rFonts w:asciiTheme="minorHAnsi" w:hAnsiTheme="minorHAnsi" w:cstheme="minorHAnsi"/>
        </w:rPr>
      </w:pPr>
      <w:r w:rsidRPr="000277E5">
        <w:rPr>
          <w:rFonts w:asciiTheme="minorHAnsi" w:hAnsiTheme="minorHAnsi" w:cstheme="minorHAnsi"/>
        </w:rPr>
        <w:t>The actual California LifeLine plans shown on Exhibit A include unlimited data, and all have a $0.00 charge for California LifeLine customers who opt to participate in the EBB program (i.e., the Company is covering the $50 charge for these customers).  Are you saying that we actually have to charge customers $50?  If not, we do not understand what changes have to be made to the plans.  Please help us understand the issue(s) that staff has with the plans so that we can revise them to meet staff’s requirements. (BTW, I was on the call, but I still do not know what “stacking” means.)  Thank you.</w:t>
      </w:r>
    </w:p>
    <w:p w:rsidRPr="000277E5" w:rsidR="007B07B6" w:rsidP="007B07B6" w:rsidRDefault="007B07B6" w14:paraId="74056EC9" w14:textId="77777777">
      <w:pPr>
        <w:spacing w:before="100" w:beforeAutospacing="1" w:after="100" w:afterAutospacing="1" w:line="240" w:lineRule="atLeast"/>
        <w:rPr>
          <w:rFonts w:asciiTheme="minorHAnsi" w:hAnsiTheme="minorHAnsi" w:cstheme="minorHAnsi"/>
        </w:rPr>
      </w:pPr>
      <w:r w:rsidRPr="000277E5">
        <w:rPr>
          <w:rFonts w:asciiTheme="minorHAnsi" w:hAnsiTheme="minorHAnsi" w:cstheme="minorHAnsi"/>
          <w:b/>
          <w:bCs/>
          <w:color w:val="145C84"/>
        </w:rPr>
        <w:t>John L. Clark</w:t>
      </w:r>
      <w:r w:rsidRPr="000277E5">
        <w:rPr>
          <w:rFonts w:asciiTheme="minorHAnsi" w:hAnsiTheme="minorHAnsi" w:cstheme="minorHAnsi"/>
          <w:color w:val="534D3E"/>
        </w:rPr>
        <w:t xml:space="preserve"> </w:t>
      </w:r>
      <w:r w:rsidRPr="000277E5">
        <w:rPr>
          <w:rFonts w:asciiTheme="minorHAnsi" w:hAnsiTheme="minorHAnsi" w:cstheme="minorHAnsi"/>
          <w:color w:val="534D3E"/>
        </w:rPr>
        <w:br/>
      </w:r>
      <w:r w:rsidRPr="000277E5">
        <w:rPr>
          <w:rFonts w:asciiTheme="minorHAnsi" w:hAnsiTheme="minorHAnsi" w:cstheme="minorHAnsi"/>
          <w:color w:val="145C84"/>
        </w:rPr>
        <w:t>direct line</w:t>
      </w:r>
      <w:r w:rsidRPr="000277E5">
        <w:rPr>
          <w:rFonts w:asciiTheme="minorHAnsi" w:hAnsiTheme="minorHAnsi" w:cstheme="minorHAnsi"/>
          <w:color w:val="534D3E"/>
        </w:rPr>
        <w:t xml:space="preserve"> 415.765.8443 </w:t>
      </w:r>
      <w:r w:rsidRPr="000277E5">
        <w:rPr>
          <w:rFonts w:asciiTheme="minorHAnsi" w:hAnsiTheme="minorHAnsi" w:cstheme="minorHAnsi"/>
          <w:color w:val="534D3E"/>
        </w:rPr>
        <w:br/>
      </w:r>
      <w:proofErr w:type="spellStart"/>
      <w:r w:rsidRPr="000277E5">
        <w:rPr>
          <w:rFonts w:asciiTheme="minorHAnsi" w:hAnsiTheme="minorHAnsi" w:cstheme="minorHAnsi"/>
          <w:color w:val="145C84"/>
        </w:rPr>
        <w:t>tel</w:t>
      </w:r>
      <w:proofErr w:type="spellEnd"/>
      <w:r w:rsidRPr="000277E5">
        <w:rPr>
          <w:rFonts w:asciiTheme="minorHAnsi" w:hAnsiTheme="minorHAnsi" w:cstheme="minorHAnsi"/>
          <w:color w:val="534D3E"/>
        </w:rPr>
        <w:t xml:space="preserve"> 415.392.7900 | </w:t>
      </w:r>
      <w:r w:rsidRPr="000277E5">
        <w:rPr>
          <w:rFonts w:asciiTheme="minorHAnsi" w:hAnsiTheme="minorHAnsi" w:cstheme="minorHAnsi"/>
          <w:color w:val="145C84"/>
        </w:rPr>
        <w:t>fax</w:t>
      </w:r>
      <w:r w:rsidRPr="000277E5">
        <w:rPr>
          <w:rFonts w:asciiTheme="minorHAnsi" w:hAnsiTheme="minorHAnsi" w:cstheme="minorHAnsi"/>
          <w:color w:val="534D3E"/>
        </w:rPr>
        <w:t xml:space="preserve"> 415.398.4321 </w:t>
      </w:r>
      <w:r w:rsidRPr="000277E5">
        <w:rPr>
          <w:rFonts w:asciiTheme="minorHAnsi" w:hAnsiTheme="minorHAnsi" w:cstheme="minorHAnsi"/>
          <w:color w:val="534D3E"/>
        </w:rPr>
        <w:br/>
        <w:t xml:space="preserve">505 Sansome Street, Suite 900 | San Francisco, CA 94111 </w:t>
      </w:r>
      <w:r w:rsidRPr="000277E5">
        <w:rPr>
          <w:rFonts w:asciiTheme="minorHAnsi" w:hAnsiTheme="minorHAnsi" w:cstheme="minorHAnsi"/>
          <w:color w:val="534D3E"/>
        </w:rPr>
        <w:br/>
      </w:r>
      <w:hyperlink w:history="1" r:id="rId66">
        <w:r w:rsidRPr="000277E5">
          <w:rPr>
            <w:rStyle w:val="Hyperlink"/>
            <w:rFonts w:asciiTheme="minorHAnsi" w:hAnsiTheme="minorHAnsi" w:cstheme="minorHAnsi"/>
            <w:color w:val="85A183"/>
          </w:rPr>
          <w:t>jclark@goodinmacbride.com</w:t>
        </w:r>
      </w:hyperlink>
      <w:r w:rsidRPr="000277E5">
        <w:rPr>
          <w:rFonts w:asciiTheme="minorHAnsi" w:hAnsiTheme="minorHAnsi" w:cstheme="minorHAnsi"/>
          <w:color w:val="534D3E"/>
        </w:rPr>
        <w:t xml:space="preserve"> </w:t>
      </w:r>
      <w:r w:rsidRPr="000277E5">
        <w:rPr>
          <w:rFonts w:asciiTheme="minorHAnsi" w:hAnsiTheme="minorHAnsi" w:cstheme="minorHAnsi"/>
          <w:color w:val="534D3E"/>
        </w:rPr>
        <w:br/>
      </w:r>
      <w:hyperlink w:history="1" r:id="rId67">
        <w:r w:rsidRPr="000277E5">
          <w:rPr>
            <w:rStyle w:val="Hyperlink"/>
            <w:rFonts w:asciiTheme="minorHAnsi" w:hAnsiTheme="minorHAnsi" w:cstheme="minorHAnsi"/>
            <w:color w:val="85A183"/>
          </w:rPr>
          <w:t>vCard</w:t>
        </w:r>
      </w:hyperlink>
      <w:r w:rsidRPr="000277E5">
        <w:rPr>
          <w:rFonts w:asciiTheme="minorHAnsi" w:hAnsiTheme="minorHAnsi" w:cstheme="minorHAnsi"/>
          <w:color w:val="534D3E"/>
        </w:rPr>
        <w:t xml:space="preserve"> | </w:t>
      </w:r>
      <w:hyperlink w:history="1" r:id="rId68">
        <w:r w:rsidRPr="000277E5">
          <w:rPr>
            <w:rStyle w:val="Hyperlink"/>
            <w:rFonts w:asciiTheme="minorHAnsi" w:hAnsiTheme="minorHAnsi" w:cstheme="minorHAnsi"/>
            <w:color w:val="85A183"/>
          </w:rPr>
          <w:t>www.goodinmacbride.com</w:t>
        </w:r>
      </w:hyperlink>
      <w:r w:rsidRPr="000277E5">
        <w:rPr>
          <w:rFonts w:asciiTheme="minorHAnsi" w:hAnsiTheme="minorHAnsi" w:cstheme="minorHAnsi"/>
          <w:color w:val="534D3E"/>
        </w:rPr>
        <w:t xml:space="preserve"> </w:t>
      </w:r>
    </w:p>
    <w:p w:rsidRPr="000277E5" w:rsidR="007B07B6" w:rsidP="007B07B6" w:rsidRDefault="007B07B6" w14:paraId="0F7803C4" w14:textId="77777777">
      <w:pPr>
        <w:rPr>
          <w:rFonts w:asciiTheme="minorHAnsi" w:hAnsiTheme="minorHAnsi" w:cstheme="minorHAnsi"/>
        </w:rPr>
      </w:pPr>
    </w:p>
    <w:p w:rsidRPr="000277E5" w:rsidR="004867FE" w:rsidP="004867FE" w:rsidRDefault="004867FE" w14:paraId="21F2F5D1" w14:textId="010A1D85">
      <w:pPr>
        <w:rPr>
          <w:rFonts w:asciiTheme="minorHAnsi" w:hAnsiTheme="minorHAnsi" w:cstheme="minorHAnsi"/>
        </w:rPr>
      </w:pPr>
    </w:p>
    <w:p w:rsidRPr="000277E5" w:rsidR="004867FE" w:rsidP="004867FE" w:rsidRDefault="004867FE" w14:paraId="00CD2739" w14:textId="77777777">
      <w:pPr>
        <w:outlineLvl w:val="0"/>
        <w:rPr>
          <w:rFonts w:asciiTheme="minorHAnsi" w:hAnsiTheme="minorHAnsi" w:cstheme="minorHAnsi"/>
        </w:rPr>
      </w:pPr>
      <w:r w:rsidRPr="000277E5">
        <w:rPr>
          <w:rFonts w:asciiTheme="minorHAnsi" w:hAnsiTheme="minorHAnsi" w:cstheme="minorHAnsi"/>
          <w:b/>
          <w:bCs/>
        </w:rPr>
        <w:t>From:</w:t>
      </w:r>
      <w:r w:rsidRPr="000277E5">
        <w:rPr>
          <w:rFonts w:asciiTheme="minorHAnsi" w:hAnsiTheme="minorHAnsi" w:cstheme="minorHAnsi"/>
        </w:rPr>
        <w:t xml:space="preserve"> Jones, Caleb &lt;</w:t>
      </w:r>
      <w:hyperlink w:history="1" r:id="rId69">
        <w:r w:rsidRPr="000277E5">
          <w:rPr>
            <w:rStyle w:val="Hyperlink"/>
            <w:rFonts w:asciiTheme="minorHAnsi" w:hAnsiTheme="minorHAnsi" w:cstheme="minorHAnsi"/>
          </w:rPr>
          <w:t>Caleb.Jones@cpuc.ca.gov</w:t>
        </w:r>
      </w:hyperlink>
      <w:r w:rsidRPr="000277E5">
        <w:rPr>
          <w:rFonts w:asciiTheme="minorHAnsi" w:hAnsiTheme="minorHAnsi" w:cstheme="minorHAnsi"/>
        </w:rPr>
        <w:t xml:space="preserve">&gt; </w:t>
      </w:r>
      <w:r w:rsidRPr="000277E5">
        <w:rPr>
          <w:rFonts w:asciiTheme="minorHAnsi" w:hAnsiTheme="minorHAnsi" w:cstheme="minorHAnsi"/>
        </w:rPr>
        <w:br/>
      </w:r>
      <w:r w:rsidRPr="000277E5">
        <w:rPr>
          <w:rFonts w:asciiTheme="minorHAnsi" w:hAnsiTheme="minorHAnsi" w:cstheme="minorHAnsi"/>
          <w:b/>
          <w:bCs/>
        </w:rPr>
        <w:t>Sent:</w:t>
      </w:r>
      <w:r w:rsidRPr="000277E5">
        <w:rPr>
          <w:rFonts w:asciiTheme="minorHAnsi" w:hAnsiTheme="minorHAnsi" w:cstheme="minorHAnsi"/>
        </w:rPr>
        <w:t xml:space="preserve"> Thursday, July 1, 2021 12:22 PM</w:t>
      </w:r>
      <w:r w:rsidRPr="000277E5">
        <w:rPr>
          <w:rFonts w:asciiTheme="minorHAnsi" w:hAnsiTheme="minorHAnsi" w:cstheme="minorHAnsi"/>
        </w:rPr>
        <w:br/>
      </w:r>
      <w:r w:rsidRPr="000277E5">
        <w:rPr>
          <w:rFonts w:asciiTheme="minorHAnsi" w:hAnsiTheme="minorHAnsi" w:cstheme="minorHAnsi"/>
          <w:b/>
          <w:bCs/>
        </w:rPr>
        <w:t>To:</w:t>
      </w:r>
      <w:r w:rsidRPr="000277E5">
        <w:rPr>
          <w:rFonts w:asciiTheme="minorHAnsi" w:hAnsiTheme="minorHAnsi" w:cstheme="minorHAnsi"/>
        </w:rPr>
        <w:t xml:space="preserve"> JClark &lt;</w:t>
      </w:r>
      <w:hyperlink w:history="1" r:id="rId70">
        <w:r w:rsidRPr="000277E5">
          <w:rPr>
            <w:rStyle w:val="Hyperlink"/>
            <w:rFonts w:asciiTheme="minorHAnsi" w:hAnsiTheme="minorHAnsi" w:cstheme="minorHAnsi"/>
          </w:rPr>
          <w:t>JClark@goodinmacbride.com</w:t>
        </w:r>
      </w:hyperlink>
      <w:r w:rsidRPr="000277E5">
        <w:rPr>
          <w:rFonts w:asciiTheme="minorHAnsi" w:hAnsiTheme="minorHAnsi" w:cstheme="minorHAnsi"/>
        </w:rPr>
        <w:t>&gt;</w:t>
      </w:r>
      <w:r w:rsidRPr="000277E5">
        <w:rPr>
          <w:rFonts w:asciiTheme="minorHAnsi" w:hAnsiTheme="minorHAnsi" w:cstheme="minorHAnsi"/>
        </w:rPr>
        <w:br/>
      </w:r>
      <w:r w:rsidRPr="000277E5">
        <w:rPr>
          <w:rFonts w:asciiTheme="minorHAnsi" w:hAnsiTheme="minorHAnsi" w:cstheme="minorHAnsi"/>
          <w:b/>
          <w:bCs/>
        </w:rPr>
        <w:t>Cc:</w:t>
      </w:r>
      <w:r w:rsidRPr="000277E5">
        <w:rPr>
          <w:rFonts w:asciiTheme="minorHAnsi" w:hAnsiTheme="minorHAnsi" w:cstheme="minorHAnsi"/>
        </w:rPr>
        <w:t xml:space="preserve"> Worster, Chari &lt;</w:t>
      </w:r>
      <w:hyperlink w:history="1" r:id="rId71">
        <w:r w:rsidRPr="000277E5">
          <w:rPr>
            <w:rStyle w:val="Hyperlink"/>
            <w:rFonts w:asciiTheme="minorHAnsi" w:hAnsiTheme="minorHAnsi" w:cstheme="minorHAnsi"/>
          </w:rPr>
          <w:t>chari.worster@cpuc.ca.gov</w:t>
        </w:r>
      </w:hyperlink>
      <w:r w:rsidRPr="000277E5">
        <w:rPr>
          <w:rFonts w:asciiTheme="minorHAnsi" w:hAnsiTheme="minorHAnsi" w:cstheme="minorHAnsi"/>
        </w:rPr>
        <w:t>&gt;; Yun, Sindy J. &lt;</w:t>
      </w:r>
      <w:hyperlink w:history="1" r:id="rId72">
        <w:r w:rsidRPr="000277E5">
          <w:rPr>
            <w:rStyle w:val="Hyperlink"/>
            <w:rFonts w:asciiTheme="minorHAnsi" w:hAnsiTheme="minorHAnsi" w:cstheme="minorHAnsi"/>
          </w:rPr>
          <w:t>sindy.yun@cpuc.ca.gov</w:t>
        </w:r>
      </w:hyperlink>
      <w:r w:rsidRPr="000277E5">
        <w:rPr>
          <w:rFonts w:asciiTheme="minorHAnsi" w:hAnsiTheme="minorHAnsi" w:cstheme="minorHAnsi"/>
        </w:rPr>
        <w:t>&gt;; 'Julia Redman Carter' &lt;</w:t>
      </w:r>
      <w:hyperlink w:history="1" r:id="rId73">
        <w:r w:rsidRPr="000277E5">
          <w:rPr>
            <w:rStyle w:val="Hyperlink"/>
            <w:rFonts w:asciiTheme="minorHAnsi" w:hAnsiTheme="minorHAnsi" w:cstheme="minorHAnsi"/>
          </w:rPr>
          <w:t>jrcarter@readywireless.com</w:t>
        </w:r>
      </w:hyperlink>
      <w:r w:rsidRPr="000277E5">
        <w:rPr>
          <w:rFonts w:asciiTheme="minorHAnsi" w:hAnsiTheme="minorHAnsi" w:cstheme="minorHAnsi"/>
        </w:rPr>
        <w:t>&gt;; Sansone, Robert &lt;</w:t>
      </w:r>
      <w:hyperlink w:history="1" r:id="rId74">
        <w:r w:rsidRPr="000277E5">
          <w:rPr>
            <w:rStyle w:val="Hyperlink"/>
            <w:rFonts w:asciiTheme="minorHAnsi" w:hAnsiTheme="minorHAnsi" w:cstheme="minorHAnsi"/>
          </w:rPr>
          <w:t>Robert.Sansone@cpuc.ca.gov</w:t>
        </w:r>
      </w:hyperlink>
      <w:r w:rsidRPr="000277E5">
        <w:rPr>
          <w:rFonts w:asciiTheme="minorHAnsi" w:hAnsiTheme="minorHAnsi" w:cstheme="minorHAnsi"/>
        </w:rPr>
        <w:t>&gt;</w:t>
      </w:r>
      <w:r w:rsidRPr="000277E5">
        <w:rPr>
          <w:rFonts w:asciiTheme="minorHAnsi" w:hAnsiTheme="minorHAnsi" w:cstheme="minorHAnsi"/>
        </w:rPr>
        <w:br/>
      </w:r>
      <w:r w:rsidRPr="000277E5">
        <w:rPr>
          <w:rFonts w:asciiTheme="minorHAnsi" w:hAnsiTheme="minorHAnsi" w:cstheme="minorHAnsi"/>
          <w:b/>
          <w:bCs/>
        </w:rPr>
        <w:t>Subject:</w:t>
      </w:r>
      <w:r w:rsidRPr="000277E5">
        <w:rPr>
          <w:rFonts w:asciiTheme="minorHAnsi" w:hAnsiTheme="minorHAnsi" w:cstheme="minorHAnsi"/>
        </w:rPr>
        <w:t xml:space="preserve"> RE: [EXTERNAL] RE: Boomerang Advice Letter</w:t>
      </w:r>
    </w:p>
    <w:p w:rsidRPr="000277E5" w:rsidR="004867FE" w:rsidP="004867FE" w:rsidRDefault="004867FE" w14:paraId="59667672" w14:textId="77777777">
      <w:pPr>
        <w:rPr>
          <w:rFonts w:asciiTheme="minorHAnsi" w:hAnsiTheme="minorHAnsi" w:cstheme="minorHAnsi"/>
        </w:rPr>
      </w:pPr>
      <w:r w:rsidRPr="000277E5">
        <w:rPr>
          <w:rFonts w:asciiTheme="minorHAnsi" w:hAnsiTheme="minorHAnsi" w:cstheme="minorHAnsi"/>
        </w:rPr>
        <w:t> </w:t>
      </w:r>
    </w:p>
    <w:p w:rsidRPr="000277E5" w:rsidR="004867FE" w:rsidP="004867FE" w:rsidRDefault="004867FE" w14:paraId="4ADACADB" w14:textId="77777777">
      <w:pPr>
        <w:rPr>
          <w:rFonts w:asciiTheme="minorHAnsi" w:hAnsiTheme="minorHAnsi" w:cstheme="minorHAnsi"/>
        </w:rPr>
      </w:pPr>
      <w:r w:rsidRPr="000277E5">
        <w:rPr>
          <w:rFonts w:asciiTheme="minorHAnsi" w:hAnsiTheme="minorHAnsi" w:cstheme="minorHAnsi"/>
        </w:rPr>
        <w:t>Hello John,</w:t>
      </w:r>
    </w:p>
    <w:p w:rsidRPr="000277E5" w:rsidR="004867FE" w:rsidP="004867FE" w:rsidRDefault="004867FE" w14:paraId="46A517E3" w14:textId="77777777">
      <w:pPr>
        <w:rPr>
          <w:rFonts w:asciiTheme="minorHAnsi" w:hAnsiTheme="minorHAnsi" w:cstheme="minorHAnsi"/>
        </w:rPr>
      </w:pPr>
      <w:r w:rsidRPr="000277E5">
        <w:rPr>
          <w:rFonts w:asciiTheme="minorHAnsi" w:hAnsiTheme="minorHAnsi" w:cstheme="minorHAnsi"/>
        </w:rPr>
        <w:t> </w:t>
      </w:r>
    </w:p>
    <w:p w:rsidRPr="000277E5" w:rsidR="004867FE" w:rsidP="004867FE" w:rsidRDefault="004867FE" w14:paraId="4692419F" w14:textId="77777777">
      <w:pPr>
        <w:rPr>
          <w:rFonts w:asciiTheme="minorHAnsi" w:hAnsiTheme="minorHAnsi" w:cstheme="minorHAnsi"/>
        </w:rPr>
      </w:pPr>
      <w:r w:rsidRPr="000277E5">
        <w:rPr>
          <w:rFonts w:asciiTheme="minorHAnsi" w:hAnsiTheme="minorHAnsi" w:cstheme="minorHAnsi"/>
        </w:rPr>
        <w:t>First of all thank you for your quick reply, and some of this is probably easiest to discuss in person, so let’s start by scheduling a time to talk. My colleagues and I are all available between 2pm and 4pm today. Is there half an hour or more in that range that works for you? Most (but not all) of us also have availability tomorrow, so if there just isn’t a time this afternoon that works for you, please let us know your schedule tomorrow.</w:t>
      </w:r>
    </w:p>
    <w:p w:rsidRPr="000277E5" w:rsidR="004867FE" w:rsidP="004867FE" w:rsidRDefault="004867FE" w14:paraId="73EC48A6" w14:textId="77777777">
      <w:pPr>
        <w:rPr>
          <w:rFonts w:asciiTheme="minorHAnsi" w:hAnsiTheme="minorHAnsi" w:cstheme="minorHAnsi"/>
        </w:rPr>
      </w:pPr>
      <w:r w:rsidRPr="000277E5">
        <w:rPr>
          <w:rFonts w:asciiTheme="minorHAnsi" w:hAnsiTheme="minorHAnsi" w:cstheme="minorHAnsi"/>
        </w:rPr>
        <w:t> </w:t>
      </w:r>
    </w:p>
    <w:p w:rsidRPr="000277E5" w:rsidR="004867FE" w:rsidP="004867FE" w:rsidRDefault="004867FE" w14:paraId="4AAC0AFB" w14:textId="77777777">
      <w:pPr>
        <w:rPr>
          <w:rFonts w:asciiTheme="minorHAnsi" w:hAnsiTheme="minorHAnsi" w:cstheme="minorHAnsi"/>
        </w:rPr>
      </w:pPr>
      <w:r w:rsidRPr="000277E5">
        <w:rPr>
          <w:rFonts w:asciiTheme="minorHAnsi" w:hAnsiTheme="minorHAnsi" w:cstheme="minorHAnsi"/>
        </w:rPr>
        <w:t xml:space="preserve">Now, to dig into the issues a little bit, our concern is not about the amount of data or voice, both of which currently meet our standards. And we do not want you to charge the customer more. Our concern is that the only EBB plan USAC has told us Boomerang received authorization for costs $50, not $215. The CPUC is not going to approve plans for use with EBB if they have not been authorized by USAC. We are also not going to approve plans that add together the price and data of an approved EBB plan with the price and data of an approved LifeLine plan. That’s what we’ve </w:t>
      </w:r>
      <w:r w:rsidRPr="000277E5">
        <w:rPr>
          <w:rFonts w:asciiTheme="minorHAnsi" w:hAnsiTheme="minorHAnsi" w:cstheme="minorHAnsi"/>
        </w:rPr>
        <w:lastRenderedPageBreak/>
        <w:t>referred to as “stacking” informally, but we agree that the meaning is unclear, so we’ve been moving away from using that term.</w:t>
      </w:r>
    </w:p>
    <w:p w:rsidRPr="000277E5" w:rsidR="004867FE" w:rsidP="004867FE" w:rsidRDefault="004867FE" w14:paraId="452E10A1" w14:textId="77777777">
      <w:pPr>
        <w:rPr>
          <w:rFonts w:asciiTheme="minorHAnsi" w:hAnsiTheme="minorHAnsi" w:cstheme="minorHAnsi"/>
        </w:rPr>
      </w:pPr>
      <w:r w:rsidRPr="000277E5">
        <w:rPr>
          <w:rFonts w:asciiTheme="minorHAnsi" w:hAnsiTheme="minorHAnsi" w:cstheme="minorHAnsi"/>
        </w:rPr>
        <w:t> </w:t>
      </w:r>
    </w:p>
    <w:p w:rsidRPr="000277E5" w:rsidR="004867FE" w:rsidP="004867FE" w:rsidRDefault="004867FE" w14:paraId="1340DB57" w14:textId="77777777">
      <w:pPr>
        <w:rPr>
          <w:rFonts w:asciiTheme="minorHAnsi" w:hAnsiTheme="minorHAnsi" w:cstheme="minorHAnsi"/>
        </w:rPr>
      </w:pPr>
      <w:r w:rsidRPr="000277E5">
        <w:rPr>
          <w:rFonts w:asciiTheme="minorHAnsi" w:hAnsiTheme="minorHAnsi" w:cstheme="minorHAnsi"/>
        </w:rPr>
        <w:t>If USAC has approved the $215 plan that you labeled “USAC approved” in your most recent advice letter, then the necessary changes will be smaller, but we will need you to provide us with documentation of that plan’s approval by USAC. Other companies have provided the confirmation email that they received from USAC at the time the plan was approved, which will be sufficient as long as the attributes of the plan – particularly the price – are made clear somewhere in the thread.</w:t>
      </w:r>
    </w:p>
    <w:p w:rsidRPr="000277E5" w:rsidR="004867FE" w:rsidP="004867FE" w:rsidRDefault="004867FE" w14:paraId="3A2B4CD5" w14:textId="77777777">
      <w:pPr>
        <w:rPr>
          <w:rFonts w:asciiTheme="minorHAnsi" w:hAnsiTheme="minorHAnsi" w:cstheme="minorHAnsi"/>
        </w:rPr>
      </w:pPr>
      <w:r w:rsidRPr="000277E5">
        <w:rPr>
          <w:rFonts w:asciiTheme="minorHAnsi" w:hAnsiTheme="minorHAnsi" w:cstheme="minorHAnsi"/>
        </w:rPr>
        <w:t> </w:t>
      </w:r>
    </w:p>
    <w:p w:rsidRPr="000277E5" w:rsidR="004867FE" w:rsidP="004867FE" w:rsidRDefault="004867FE" w14:paraId="2A2F5202" w14:textId="77777777">
      <w:pPr>
        <w:rPr>
          <w:rFonts w:asciiTheme="minorHAnsi" w:hAnsiTheme="minorHAnsi" w:cstheme="minorHAnsi"/>
        </w:rPr>
      </w:pPr>
      <w:r w:rsidRPr="000277E5">
        <w:rPr>
          <w:rFonts w:asciiTheme="minorHAnsi" w:hAnsiTheme="minorHAnsi" w:cstheme="minorHAnsi"/>
        </w:rPr>
        <w:t>Please let us know if you can provide us with documentation of what USAC has authorized Boomerang to use for EBB, and when you would be available to discuss this further.</w:t>
      </w:r>
    </w:p>
    <w:p w:rsidRPr="000277E5" w:rsidR="004867FE" w:rsidP="004867FE" w:rsidRDefault="004867FE" w14:paraId="7469ED44" w14:textId="77777777">
      <w:pPr>
        <w:rPr>
          <w:rFonts w:asciiTheme="minorHAnsi" w:hAnsiTheme="minorHAnsi" w:cstheme="minorHAnsi"/>
        </w:rPr>
      </w:pPr>
      <w:r w:rsidRPr="000277E5">
        <w:rPr>
          <w:rFonts w:asciiTheme="minorHAnsi" w:hAnsiTheme="minorHAnsi" w:cstheme="minorHAnsi"/>
        </w:rPr>
        <w:t> </w:t>
      </w:r>
    </w:p>
    <w:p w:rsidRPr="000277E5" w:rsidR="004867FE" w:rsidP="004867FE" w:rsidRDefault="004867FE" w14:paraId="1EC0420A" w14:textId="77777777">
      <w:pPr>
        <w:rPr>
          <w:rFonts w:asciiTheme="minorHAnsi" w:hAnsiTheme="minorHAnsi" w:cstheme="minorHAnsi"/>
        </w:rPr>
      </w:pPr>
      <w:r w:rsidRPr="000277E5">
        <w:rPr>
          <w:rFonts w:asciiTheme="minorHAnsi" w:hAnsiTheme="minorHAnsi" w:cstheme="minorHAnsi"/>
        </w:rPr>
        <w:t>Thanks.</w:t>
      </w:r>
    </w:p>
    <w:p w:rsidRPr="000277E5" w:rsidR="004867FE" w:rsidP="004867FE" w:rsidRDefault="004867FE" w14:paraId="50B248AE" w14:textId="77777777">
      <w:pPr>
        <w:rPr>
          <w:rFonts w:asciiTheme="minorHAnsi" w:hAnsiTheme="minorHAnsi" w:cstheme="minorHAnsi"/>
        </w:rPr>
      </w:pPr>
      <w:r w:rsidRPr="000277E5">
        <w:rPr>
          <w:rFonts w:asciiTheme="minorHAnsi" w:hAnsiTheme="minorHAnsi" w:cstheme="minorHAnsi"/>
        </w:rPr>
        <w:t> </w:t>
      </w:r>
    </w:p>
    <w:p w:rsidRPr="000277E5" w:rsidR="004867FE" w:rsidP="004867FE" w:rsidRDefault="004867FE" w14:paraId="629B2D40" w14:textId="77777777">
      <w:pPr>
        <w:rPr>
          <w:rFonts w:asciiTheme="minorHAnsi" w:hAnsiTheme="minorHAnsi" w:cstheme="minorHAnsi"/>
        </w:rPr>
      </w:pPr>
      <w:r w:rsidRPr="000277E5">
        <w:rPr>
          <w:rFonts w:asciiTheme="minorHAnsi" w:hAnsiTheme="minorHAnsi" w:cstheme="minorHAnsi"/>
        </w:rPr>
        <w:t>-Caleb</w:t>
      </w:r>
    </w:p>
    <w:p w:rsidRPr="000277E5" w:rsidR="004867FE" w:rsidP="004867FE" w:rsidRDefault="004867FE" w14:paraId="7623DB9F" w14:textId="77777777">
      <w:pPr>
        <w:rPr>
          <w:rFonts w:asciiTheme="minorHAnsi" w:hAnsiTheme="minorHAnsi" w:cstheme="minorHAnsi"/>
        </w:rPr>
      </w:pPr>
      <w:r w:rsidRPr="000277E5">
        <w:rPr>
          <w:rFonts w:asciiTheme="minorHAnsi" w:hAnsiTheme="minorHAnsi" w:cstheme="minorHAnsi"/>
        </w:rPr>
        <w:t> </w:t>
      </w:r>
    </w:p>
    <w:p w:rsidRPr="000277E5" w:rsidR="007B406F" w:rsidP="007B406F" w:rsidRDefault="007B406F" w14:paraId="12469CA5" w14:textId="1363E070">
      <w:pPr>
        <w:outlineLvl w:val="0"/>
        <w:rPr>
          <w:rFonts w:asciiTheme="minorHAnsi" w:hAnsiTheme="minorHAnsi" w:cstheme="minorHAnsi"/>
        </w:rPr>
      </w:pPr>
      <w:r w:rsidRPr="000277E5">
        <w:rPr>
          <w:rFonts w:asciiTheme="minorHAnsi" w:hAnsiTheme="minorHAnsi" w:cstheme="minorHAnsi"/>
          <w:b/>
          <w:bCs/>
        </w:rPr>
        <w:t>From:</w:t>
      </w:r>
      <w:r w:rsidRPr="000277E5">
        <w:rPr>
          <w:rFonts w:asciiTheme="minorHAnsi" w:hAnsiTheme="minorHAnsi" w:cstheme="minorHAnsi"/>
        </w:rPr>
        <w:t xml:space="preserve"> JClark &lt;</w:t>
      </w:r>
      <w:hyperlink w:history="1" r:id="rId75">
        <w:r w:rsidRPr="000277E5">
          <w:rPr>
            <w:rStyle w:val="Hyperlink"/>
            <w:rFonts w:asciiTheme="minorHAnsi" w:hAnsiTheme="minorHAnsi" w:cstheme="minorHAnsi"/>
          </w:rPr>
          <w:t>JClark@goodinmacbride.com</w:t>
        </w:r>
      </w:hyperlink>
      <w:r w:rsidRPr="000277E5">
        <w:rPr>
          <w:rFonts w:asciiTheme="minorHAnsi" w:hAnsiTheme="minorHAnsi" w:cstheme="minorHAnsi"/>
        </w:rPr>
        <w:t xml:space="preserve">&gt; </w:t>
      </w:r>
      <w:r w:rsidRPr="000277E5">
        <w:rPr>
          <w:rFonts w:asciiTheme="minorHAnsi" w:hAnsiTheme="minorHAnsi" w:cstheme="minorHAnsi"/>
        </w:rPr>
        <w:br/>
      </w:r>
      <w:r w:rsidRPr="000277E5">
        <w:rPr>
          <w:rFonts w:asciiTheme="minorHAnsi" w:hAnsiTheme="minorHAnsi" w:cstheme="minorHAnsi"/>
          <w:b/>
          <w:bCs/>
        </w:rPr>
        <w:t>Sent:</w:t>
      </w:r>
      <w:r w:rsidRPr="000277E5">
        <w:rPr>
          <w:rFonts w:asciiTheme="minorHAnsi" w:hAnsiTheme="minorHAnsi" w:cstheme="minorHAnsi"/>
        </w:rPr>
        <w:t xml:space="preserve"> Tuesday, July </w:t>
      </w:r>
      <w:r w:rsidR="00032716">
        <w:rPr>
          <w:rFonts w:asciiTheme="minorHAnsi" w:hAnsiTheme="minorHAnsi" w:cstheme="minorHAnsi"/>
        </w:rPr>
        <w:t>2</w:t>
      </w:r>
      <w:r w:rsidRPr="000277E5">
        <w:rPr>
          <w:rFonts w:asciiTheme="minorHAnsi" w:hAnsiTheme="minorHAnsi" w:cstheme="minorHAnsi"/>
        </w:rPr>
        <w:t xml:space="preserve">, 2021 </w:t>
      </w:r>
      <w:r w:rsidRPr="00032716" w:rsidR="00032716">
        <w:rPr>
          <w:rFonts w:asciiTheme="minorHAnsi" w:hAnsiTheme="minorHAnsi" w:cstheme="minorHAnsi"/>
        </w:rPr>
        <w:t>4:17 PM</w:t>
      </w:r>
      <w:r w:rsidRPr="000277E5">
        <w:rPr>
          <w:rFonts w:asciiTheme="minorHAnsi" w:hAnsiTheme="minorHAnsi" w:cstheme="minorHAnsi"/>
        </w:rPr>
        <w:br/>
      </w:r>
      <w:r w:rsidRPr="000277E5">
        <w:rPr>
          <w:rFonts w:asciiTheme="minorHAnsi" w:hAnsiTheme="minorHAnsi" w:cstheme="minorHAnsi"/>
          <w:b/>
          <w:bCs/>
        </w:rPr>
        <w:t>To:</w:t>
      </w:r>
      <w:r w:rsidRPr="000277E5">
        <w:rPr>
          <w:rFonts w:asciiTheme="minorHAnsi" w:hAnsiTheme="minorHAnsi" w:cstheme="minorHAnsi"/>
        </w:rPr>
        <w:t xml:space="preserve"> Jones, Caleb </w:t>
      </w:r>
      <w:r w:rsidRPr="000277E5">
        <w:rPr>
          <w:rFonts w:asciiTheme="minorHAnsi" w:hAnsiTheme="minorHAnsi" w:cstheme="minorHAnsi"/>
        </w:rPr>
        <w:br/>
      </w:r>
      <w:r w:rsidRPr="000277E5">
        <w:rPr>
          <w:rFonts w:asciiTheme="minorHAnsi" w:hAnsiTheme="minorHAnsi" w:cstheme="minorHAnsi"/>
          <w:b/>
          <w:bCs/>
        </w:rPr>
        <w:t>Cc:</w:t>
      </w:r>
      <w:r w:rsidRPr="000277E5">
        <w:rPr>
          <w:rFonts w:asciiTheme="minorHAnsi" w:hAnsiTheme="minorHAnsi" w:cstheme="minorHAnsi"/>
        </w:rPr>
        <w:t xml:space="preserve"> Worster, Chari; Yun, Sindy J.; Julia Redman Carter &lt;</w:t>
      </w:r>
      <w:hyperlink w:history="1" r:id="rId76">
        <w:r w:rsidRPr="000277E5">
          <w:rPr>
            <w:rStyle w:val="Hyperlink"/>
            <w:rFonts w:asciiTheme="minorHAnsi" w:hAnsiTheme="minorHAnsi" w:cstheme="minorHAnsi"/>
          </w:rPr>
          <w:t>jrcarter@readywireless.com</w:t>
        </w:r>
      </w:hyperlink>
      <w:r w:rsidRPr="000277E5">
        <w:rPr>
          <w:rFonts w:asciiTheme="minorHAnsi" w:hAnsiTheme="minorHAnsi" w:cstheme="minorHAnsi"/>
        </w:rPr>
        <w:t xml:space="preserve">&gt;; Sansone, Robert </w:t>
      </w:r>
      <w:r w:rsidRPr="000277E5">
        <w:rPr>
          <w:rFonts w:asciiTheme="minorHAnsi" w:hAnsiTheme="minorHAnsi" w:cstheme="minorHAnsi"/>
        </w:rPr>
        <w:br/>
      </w:r>
      <w:r w:rsidRPr="000277E5">
        <w:rPr>
          <w:rFonts w:asciiTheme="minorHAnsi" w:hAnsiTheme="minorHAnsi" w:cstheme="minorHAnsi"/>
          <w:b/>
          <w:bCs/>
        </w:rPr>
        <w:t>Subject:</w:t>
      </w:r>
      <w:r w:rsidRPr="000277E5">
        <w:rPr>
          <w:rFonts w:asciiTheme="minorHAnsi" w:hAnsiTheme="minorHAnsi" w:cstheme="minorHAnsi"/>
        </w:rPr>
        <w:t xml:space="preserve"> Re: [EXTERNAL] RE: Boomerang Advice Letter</w:t>
      </w:r>
    </w:p>
    <w:p w:rsidRPr="000277E5" w:rsidR="007B406F" w:rsidP="007B406F" w:rsidRDefault="007B406F" w14:paraId="39F41FF0" w14:textId="77777777">
      <w:pPr>
        <w:rPr>
          <w:rFonts w:asciiTheme="minorHAnsi" w:hAnsiTheme="minorHAnsi" w:cstheme="minorHAnsi"/>
        </w:rPr>
      </w:pPr>
    </w:p>
    <w:p w:rsidRPr="000277E5" w:rsidR="00781D1A" w:rsidP="00781D1A" w:rsidRDefault="00781D1A" w14:paraId="5B230C10" w14:textId="77777777">
      <w:pPr>
        <w:rPr>
          <w:rFonts w:asciiTheme="minorHAnsi" w:hAnsiTheme="minorHAnsi" w:cstheme="minorHAnsi"/>
        </w:rPr>
      </w:pPr>
      <w:r w:rsidRPr="000277E5">
        <w:rPr>
          <w:rFonts w:asciiTheme="minorHAnsi" w:hAnsiTheme="minorHAnsi" w:cstheme="minorHAnsi"/>
        </w:rPr>
        <w:t>Caleb,</w:t>
      </w:r>
    </w:p>
    <w:p w:rsidRPr="000277E5" w:rsidR="00781D1A" w:rsidP="00781D1A" w:rsidRDefault="00781D1A" w14:paraId="6A92998D" w14:textId="77777777">
      <w:pPr>
        <w:rPr>
          <w:rFonts w:asciiTheme="minorHAnsi" w:hAnsiTheme="minorHAnsi" w:cstheme="minorHAnsi"/>
        </w:rPr>
      </w:pPr>
      <w:r w:rsidRPr="000277E5">
        <w:rPr>
          <w:rFonts w:asciiTheme="minorHAnsi" w:hAnsiTheme="minorHAnsi" w:cstheme="minorHAnsi"/>
        </w:rPr>
        <w:t> </w:t>
      </w:r>
    </w:p>
    <w:p w:rsidRPr="000277E5" w:rsidR="00781D1A" w:rsidP="00781D1A" w:rsidRDefault="00781D1A" w14:paraId="1519AAF7" w14:textId="77777777">
      <w:pPr>
        <w:rPr>
          <w:rFonts w:asciiTheme="minorHAnsi" w:hAnsiTheme="minorHAnsi" w:cstheme="minorHAnsi"/>
        </w:rPr>
      </w:pPr>
      <w:r w:rsidRPr="000277E5">
        <w:rPr>
          <w:rFonts w:asciiTheme="minorHAnsi" w:hAnsiTheme="minorHAnsi" w:cstheme="minorHAnsi"/>
        </w:rPr>
        <w:t>I am sorry it has taken me so long get back to you on this.  I think that it is too late for a  call, but we can circle back after the weekend.  In the meantime, after a long discussion with Boomerang, I think that, in a nutshell, the issue concerns a misunderstanding (including on my part) regarding the value of the plan that USAC approved, versus the amount of EBB reimbursement Boomerang would receive.  When we talk (Boomerang’s reps would like to be on the call), Boomerang can fill CD in on any missing points and answer questions.</w:t>
      </w:r>
    </w:p>
    <w:p w:rsidRPr="000277E5" w:rsidR="00781D1A" w:rsidP="00781D1A" w:rsidRDefault="00781D1A" w14:paraId="14C0790F" w14:textId="77777777">
      <w:pPr>
        <w:rPr>
          <w:rFonts w:asciiTheme="minorHAnsi" w:hAnsiTheme="minorHAnsi" w:cstheme="minorHAnsi"/>
        </w:rPr>
      </w:pPr>
      <w:r w:rsidRPr="000277E5">
        <w:rPr>
          <w:rFonts w:asciiTheme="minorHAnsi" w:hAnsiTheme="minorHAnsi" w:cstheme="minorHAnsi"/>
        </w:rPr>
        <w:t> </w:t>
      </w:r>
    </w:p>
    <w:p w:rsidRPr="000277E5" w:rsidR="00781D1A" w:rsidP="00781D1A" w:rsidRDefault="00781D1A" w14:paraId="36F0F82F" w14:textId="77777777">
      <w:pPr>
        <w:rPr>
          <w:rFonts w:asciiTheme="minorHAnsi" w:hAnsiTheme="minorHAnsi" w:cstheme="minorHAnsi"/>
        </w:rPr>
      </w:pPr>
      <w:r w:rsidRPr="000277E5">
        <w:rPr>
          <w:rFonts w:asciiTheme="minorHAnsi" w:hAnsiTheme="minorHAnsi" w:cstheme="minorHAnsi"/>
        </w:rPr>
        <w:t>The USAC-approved plan is 20 GB data, plus unlimited text and voice.  That approval was based on a $50 plan that Boomerang had in place in December 2020 that bundled 4 GB data, plus unlimited text and voice, for a price of $50 (a $5 discount off the unbundled price, which was $15 voice/data plus $10 per GB).  Thus, Boomerang added 16 GB data to come up with its EBB proposal, which Boomerang would offer for the limited period of time that the EBB program is in effect.  The retail, unbundled value of the EBB plan is, thus, $215 ($15 voice/data plus $10 per GB), for which Boomerang will receive the $50 EBB benefit.  Boomerang is also, during the limited term of the EBB program, providing customers who use more than $20 GB the opportunity to obtain unlimited GB’s of additional data at no charge by calling customer service.</w:t>
      </w:r>
    </w:p>
    <w:p w:rsidRPr="000277E5" w:rsidR="00781D1A" w:rsidP="00781D1A" w:rsidRDefault="00781D1A" w14:paraId="556E04B4" w14:textId="77777777">
      <w:pPr>
        <w:rPr>
          <w:rFonts w:asciiTheme="minorHAnsi" w:hAnsiTheme="minorHAnsi" w:cstheme="minorHAnsi"/>
        </w:rPr>
      </w:pPr>
      <w:r w:rsidRPr="000277E5">
        <w:rPr>
          <w:rFonts w:asciiTheme="minorHAnsi" w:hAnsiTheme="minorHAnsi" w:cstheme="minorHAnsi"/>
        </w:rPr>
        <w:t> </w:t>
      </w:r>
    </w:p>
    <w:p w:rsidRPr="000277E5" w:rsidR="00781D1A" w:rsidP="00781D1A" w:rsidRDefault="00781D1A" w14:paraId="78B7613A" w14:textId="77777777">
      <w:pPr>
        <w:rPr>
          <w:rFonts w:asciiTheme="minorHAnsi" w:hAnsiTheme="minorHAnsi" w:cstheme="minorHAnsi"/>
        </w:rPr>
      </w:pPr>
      <w:r w:rsidRPr="000277E5">
        <w:rPr>
          <w:rFonts w:asciiTheme="minorHAnsi" w:hAnsiTheme="minorHAnsi" w:cstheme="minorHAnsi"/>
        </w:rPr>
        <w:lastRenderedPageBreak/>
        <w:t>Boomerang’s California lifeline EBB plan is very generous, as have been Boomerang’s regular California LifeLine plans all along, and Boomerang is certainly entitled, in exchange, to receive the amount of the $14.85 LifeLine benefit under the provisions of G.O. 153.</w:t>
      </w:r>
    </w:p>
    <w:p w:rsidRPr="000277E5" w:rsidR="00781D1A" w:rsidP="00781D1A" w:rsidRDefault="00781D1A" w14:paraId="2E19E73B" w14:textId="77777777">
      <w:pPr>
        <w:rPr>
          <w:rFonts w:asciiTheme="minorHAnsi" w:hAnsiTheme="minorHAnsi" w:cstheme="minorHAnsi"/>
        </w:rPr>
      </w:pPr>
      <w:r w:rsidRPr="000277E5">
        <w:rPr>
          <w:rFonts w:asciiTheme="minorHAnsi" w:hAnsiTheme="minorHAnsi" w:cstheme="minorHAnsi"/>
        </w:rPr>
        <w:t> </w:t>
      </w:r>
    </w:p>
    <w:p w:rsidRPr="000277E5" w:rsidR="00781D1A" w:rsidP="00781D1A" w:rsidRDefault="00781D1A" w14:paraId="32C89156" w14:textId="77777777">
      <w:pPr>
        <w:rPr>
          <w:rFonts w:asciiTheme="minorHAnsi" w:hAnsiTheme="minorHAnsi" w:cstheme="minorHAnsi"/>
        </w:rPr>
      </w:pPr>
      <w:r w:rsidRPr="000277E5">
        <w:rPr>
          <w:rFonts w:asciiTheme="minorHAnsi" w:hAnsiTheme="minorHAnsi" w:cstheme="minorHAnsi"/>
        </w:rPr>
        <w:t>I am pretty much available for a call any time next week, and will check in with Boomerang on available times.</w:t>
      </w:r>
    </w:p>
    <w:p w:rsidRPr="000277E5" w:rsidR="00781D1A" w:rsidP="00781D1A" w:rsidRDefault="00781D1A" w14:paraId="537C4DFB" w14:textId="77777777">
      <w:pPr>
        <w:rPr>
          <w:rFonts w:asciiTheme="minorHAnsi" w:hAnsiTheme="minorHAnsi" w:cstheme="minorHAnsi"/>
        </w:rPr>
      </w:pPr>
      <w:r w:rsidRPr="000277E5">
        <w:rPr>
          <w:rFonts w:asciiTheme="minorHAnsi" w:hAnsiTheme="minorHAnsi" w:cstheme="minorHAnsi"/>
        </w:rPr>
        <w:t> </w:t>
      </w:r>
    </w:p>
    <w:p w:rsidRPr="000277E5" w:rsidR="00781D1A" w:rsidP="00781D1A" w:rsidRDefault="00781D1A" w14:paraId="62C889CC" w14:textId="77777777">
      <w:pPr>
        <w:rPr>
          <w:rFonts w:asciiTheme="minorHAnsi" w:hAnsiTheme="minorHAnsi" w:cstheme="minorHAnsi"/>
        </w:rPr>
      </w:pPr>
      <w:r w:rsidRPr="000277E5">
        <w:rPr>
          <w:rFonts w:asciiTheme="minorHAnsi" w:hAnsiTheme="minorHAnsi" w:cstheme="minorHAnsi"/>
        </w:rPr>
        <w:t>John  </w:t>
      </w:r>
    </w:p>
    <w:p w:rsidRPr="000277E5" w:rsidR="00781D1A" w:rsidP="00781D1A" w:rsidRDefault="00781D1A" w14:paraId="425B3B5D" w14:textId="77777777">
      <w:pPr>
        <w:spacing w:before="100" w:beforeAutospacing="1" w:after="100" w:afterAutospacing="1" w:line="240" w:lineRule="atLeast"/>
        <w:rPr>
          <w:rFonts w:asciiTheme="minorHAnsi" w:hAnsiTheme="minorHAnsi" w:cstheme="minorHAnsi"/>
        </w:rPr>
      </w:pPr>
      <w:r w:rsidRPr="000277E5">
        <w:rPr>
          <w:rFonts w:asciiTheme="minorHAnsi" w:hAnsiTheme="minorHAnsi" w:cstheme="minorHAnsi"/>
          <w:b/>
          <w:bCs/>
          <w:color w:val="145C84"/>
        </w:rPr>
        <w:t>John L. Clark</w:t>
      </w:r>
      <w:r w:rsidRPr="000277E5">
        <w:rPr>
          <w:rFonts w:asciiTheme="minorHAnsi" w:hAnsiTheme="minorHAnsi" w:cstheme="minorHAnsi"/>
          <w:color w:val="534D3E"/>
        </w:rPr>
        <w:t xml:space="preserve"> </w:t>
      </w:r>
      <w:r w:rsidRPr="000277E5">
        <w:rPr>
          <w:rFonts w:asciiTheme="minorHAnsi" w:hAnsiTheme="minorHAnsi" w:cstheme="minorHAnsi"/>
          <w:color w:val="534D3E"/>
        </w:rPr>
        <w:br/>
      </w:r>
      <w:r w:rsidRPr="000277E5">
        <w:rPr>
          <w:rFonts w:asciiTheme="minorHAnsi" w:hAnsiTheme="minorHAnsi" w:cstheme="minorHAnsi"/>
          <w:color w:val="145C84"/>
        </w:rPr>
        <w:t>direct line</w:t>
      </w:r>
      <w:r w:rsidRPr="000277E5">
        <w:rPr>
          <w:rFonts w:asciiTheme="minorHAnsi" w:hAnsiTheme="minorHAnsi" w:cstheme="minorHAnsi"/>
          <w:color w:val="534D3E"/>
        </w:rPr>
        <w:t xml:space="preserve"> 415.765.8443 </w:t>
      </w:r>
      <w:r w:rsidRPr="000277E5">
        <w:rPr>
          <w:rFonts w:asciiTheme="minorHAnsi" w:hAnsiTheme="minorHAnsi" w:cstheme="minorHAnsi"/>
          <w:color w:val="534D3E"/>
        </w:rPr>
        <w:br/>
      </w:r>
      <w:proofErr w:type="spellStart"/>
      <w:r w:rsidRPr="000277E5">
        <w:rPr>
          <w:rFonts w:asciiTheme="minorHAnsi" w:hAnsiTheme="minorHAnsi" w:cstheme="minorHAnsi"/>
          <w:color w:val="145C84"/>
        </w:rPr>
        <w:t>tel</w:t>
      </w:r>
      <w:proofErr w:type="spellEnd"/>
      <w:r w:rsidRPr="000277E5">
        <w:rPr>
          <w:rFonts w:asciiTheme="minorHAnsi" w:hAnsiTheme="minorHAnsi" w:cstheme="minorHAnsi"/>
          <w:color w:val="534D3E"/>
        </w:rPr>
        <w:t xml:space="preserve"> 415.392.7900 | </w:t>
      </w:r>
      <w:r w:rsidRPr="000277E5">
        <w:rPr>
          <w:rFonts w:asciiTheme="minorHAnsi" w:hAnsiTheme="minorHAnsi" w:cstheme="minorHAnsi"/>
          <w:color w:val="145C84"/>
        </w:rPr>
        <w:t>fax</w:t>
      </w:r>
      <w:r w:rsidRPr="000277E5">
        <w:rPr>
          <w:rFonts w:asciiTheme="minorHAnsi" w:hAnsiTheme="minorHAnsi" w:cstheme="minorHAnsi"/>
          <w:color w:val="534D3E"/>
        </w:rPr>
        <w:t xml:space="preserve"> 415.398.4321 </w:t>
      </w:r>
      <w:r w:rsidRPr="000277E5">
        <w:rPr>
          <w:rFonts w:asciiTheme="minorHAnsi" w:hAnsiTheme="minorHAnsi" w:cstheme="minorHAnsi"/>
          <w:color w:val="534D3E"/>
        </w:rPr>
        <w:br/>
        <w:t xml:space="preserve">505 Sansome Street, Suite 900 | San Francisco, CA 94111 </w:t>
      </w:r>
      <w:r w:rsidRPr="000277E5">
        <w:rPr>
          <w:rFonts w:asciiTheme="minorHAnsi" w:hAnsiTheme="minorHAnsi" w:cstheme="minorHAnsi"/>
          <w:color w:val="534D3E"/>
        </w:rPr>
        <w:br/>
      </w:r>
      <w:hyperlink w:history="1" r:id="rId77">
        <w:r w:rsidRPr="000277E5">
          <w:rPr>
            <w:rStyle w:val="Hyperlink"/>
            <w:rFonts w:asciiTheme="minorHAnsi" w:hAnsiTheme="minorHAnsi" w:cstheme="minorHAnsi"/>
            <w:color w:val="85A183"/>
          </w:rPr>
          <w:t>jclark@goodinmacbride.com</w:t>
        </w:r>
      </w:hyperlink>
      <w:r w:rsidRPr="000277E5">
        <w:rPr>
          <w:rFonts w:asciiTheme="minorHAnsi" w:hAnsiTheme="minorHAnsi" w:cstheme="minorHAnsi"/>
          <w:color w:val="534D3E"/>
        </w:rPr>
        <w:t xml:space="preserve"> </w:t>
      </w:r>
      <w:r w:rsidRPr="000277E5">
        <w:rPr>
          <w:rFonts w:asciiTheme="minorHAnsi" w:hAnsiTheme="minorHAnsi" w:cstheme="minorHAnsi"/>
          <w:color w:val="534D3E"/>
        </w:rPr>
        <w:br/>
      </w:r>
      <w:hyperlink w:history="1" r:id="rId78">
        <w:r w:rsidRPr="000277E5">
          <w:rPr>
            <w:rStyle w:val="Hyperlink"/>
            <w:rFonts w:asciiTheme="minorHAnsi" w:hAnsiTheme="minorHAnsi" w:cstheme="minorHAnsi"/>
            <w:color w:val="85A183"/>
          </w:rPr>
          <w:t>vCard</w:t>
        </w:r>
      </w:hyperlink>
      <w:r w:rsidRPr="000277E5">
        <w:rPr>
          <w:rFonts w:asciiTheme="minorHAnsi" w:hAnsiTheme="minorHAnsi" w:cstheme="minorHAnsi"/>
          <w:color w:val="534D3E"/>
        </w:rPr>
        <w:t xml:space="preserve"> | </w:t>
      </w:r>
      <w:hyperlink w:history="1" r:id="rId79">
        <w:r w:rsidRPr="000277E5">
          <w:rPr>
            <w:rStyle w:val="Hyperlink"/>
            <w:rFonts w:asciiTheme="minorHAnsi" w:hAnsiTheme="minorHAnsi" w:cstheme="minorHAnsi"/>
            <w:color w:val="85A183"/>
          </w:rPr>
          <w:t>www.goodinmacbride.com</w:t>
        </w:r>
      </w:hyperlink>
      <w:r w:rsidRPr="000277E5">
        <w:rPr>
          <w:rFonts w:asciiTheme="minorHAnsi" w:hAnsiTheme="minorHAnsi" w:cstheme="minorHAnsi"/>
          <w:color w:val="534D3E"/>
        </w:rPr>
        <w:t xml:space="preserve"> </w:t>
      </w:r>
    </w:p>
    <w:p w:rsidRPr="000277E5" w:rsidR="00AE5839" w:rsidP="00AE5839" w:rsidRDefault="00AE5839" w14:paraId="7AE110FD" w14:textId="77777777">
      <w:pPr>
        <w:outlineLvl w:val="0"/>
        <w:rPr>
          <w:rFonts w:asciiTheme="minorHAnsi" w:hAnsiTheme="minorHAnsi" w:cstheme="minorHAnsi"/>
        </w:rPr>
      </w:pPr>
      <w:r w:rsidRPr="000277E5">
        <w:rPr>
          <w:rFonts w:asciiTheme="minorHAnsi" w:hAnsiTheme="minorHAnsi" w:cstheme="minorHAnsi"/>
          <w:b/>
          <w:bCs/>
        </w:rPr>
        <w:t>From:</w:t>
      </w:r>
      <w:r w:rsidRPr="000277E5">
        <w:rPr>
          <w:rFonts w:asciiTheme="minorHAnsi" w:hAnsiTheme="minorHAnsi" w:cstheme="minorHAnsi"/>
        </w:rPr>
        <w:t xml:space="preserve"> JClark &lt;</w:t>
      </w:r>
      <w:hyperlink w:history="1" r:id="rId80">
        <w:r w:rsidRPr="000277E5">
          <w:rPr>
            <w:rStyle w:val="Hyperlink"/>
            <w:rFonts w:asciiTheme="minorHAnsi" w:hAnsiTheme="minorHAnsi" w:cstheme="minorHAnsi"/>
          </w:rPr>
          <w:t>JClark@goodinmacbride.com</w:t>
        </w:r>
      </w:hyperlink>
      <w:r w:rsidRPr="000277E5">
        <w:rPr>
          <w:rFonts w:asciiTheme="minorHAnsi" w:hAnsiTheme="minorHAnsi" w:cstheme="minorHAnsi"/>
        </w:rPr>
        <w:t xml:space="preserve">&gt; </w:t>
      </w:r>
      <w:r w:rsidRPr="000277E5">
        <w:rPr>
          <w:rFonts w:asciiTheme="minorHAnsi" w:hAnsiTheme="minorHAnsi" w:cstheme="minorHAnsi"/>
        </w:rPr>
        <w:br/>
      </w:r>
      <w:r w:rsidRPr="000277E5">
        <w:rPr>
          <w:rFonts w:asciiTheme="minorHAnsi" w:hAnsiTheme="minorHAnsi" w:cstheme="minorHAnsi"/>
          <w:b/>
          <w:bCs/>
        </w:rPr>
        <w:t>Sent:</w:t>
      </w:r>
      <w:r w:rsidRPr="000277E5">
        <w:rPr>
          <w:rFonts w:asciiTheme="minorHAnsi" w:hAnsiTheme="minorHAnsi" w:cstheme="minorHAnsi"/>
        </w:rPr>
        <w:t xml:space="preserve"> Tuesday, July 6, 2021 11:31 AM</w:t>
      </w:r>
      <w:r w:rsidRPr="000277E5">
        <w:rPr>
          <w:rFonts w:asciiTheme="minorHAnsi" w:hAnsiTheme="minorHAnsi" w:cstheme="minorHAnsi"/>
        </w:rPr>
        <w:br/>
      </w:r>
      <w:r w:rsidRPr="000277E5">
        <w:rPr>
          <w:rFonts w:asciiTheme="minorHAnsi" w:hAnsiTheme="minorHAnsi" w:cstheme="minorHAnsi"/>
          <w:b/>
          <w:bCs/>
        </w:rPr>
        <w:t>To:</w:t>
      </w:r>
      <w:r w:rsidRPr="000277E5">
        <w:rPr>
          <w:rFonts w:asciiTheme="minorHAnsi" w:hAnsiTheme="minorHAnsi" w:cstheme="minorHAnsi"/>
        </w:rPr>
        <w:t xml:space="preserve"> Jones, Caleb </w:t>
      </w:r>
      <w:r w:rsidRPr="000277E5">
        <w:rPr>
          <w:rFonts w:asciiTheme="minorHAnsi" w:hAnsiTheme="minorHAnsi" w:cstheme="minorHAnsi"/>
        </w:rPr>
        <w:br/>
      </w:r>
      <w:r w:rsidRPr="000277E5">
        <w:rPr>
          <w:rFonts w:asciiTheme="minorHAnsi" w:hAnsiTheme="minorHAnsi" w:cstheme="minorHAnsi"/>
          <w:b/>
          <w:bCs/>
        </w:rPr>
        <w:t>Cc:</w:t>
      </w:r>
      <w:r w:rsidRPr="000277E5">
        <w:rPr>
          <w:rFonts w:asciiTheme="minorHAnsi" w:hAnsiTheme="minorHAnsi" w:cstheme="minorHAnsi"/>
        </w:rPr>
        <w:t xml:space="preserve"> Worster, Chari; Yun, Sindy J.; Julia Redman Carter &lt;</w:t>
      </w:r>
      <w:hyperlink w:history="1" r:id="rId81">
        <w:r w:rsidRPr="000277E5">
          <w:rPr>
            <w:rStyle w:val="Hyperlink"/>
            <w:rFonts w:asciiTheme="minorHAnsi" w:hAnsiTheme="minorHAnsi" w:cstheme="minorHAnsi"/>
          </w:rPr>
          <w:t>jrcarter@readywireless.com</w:t>
        </w:r>
      </w:hyperlink>
      <w:r w:rsidRPr="000277E5">
        <w:rPr>
          <w:rFonts w:asciiTheme="minorHAnsi" w:hAnsiTheme="minorHAnsi" w:cstheme="minorHAnsi"/>
        </w:rPr>
        <w:t xml:space="preserve">&gt;; Sansone, Robert </w:t>
      </w:r>
      <w:r w:rsidRPr="000277E5">
        <w:rPr>
          <w:rFonts w:asciiTheme="minorHAnsi" w:hAnsiTheme="minorHAnsi" w:cstheme="minorHAnsi"/>
        </w:rPr>
        <w:br/>
      </w:r>
      <w:r w:rsidRPr="000277E5">
        <w:rPr>
          <w:rFonts w:asciiTheme="minorHAnsi" w:hAnsiTheme="minorHAnsi" w:cstheme="minorHAnsi"/>
          <w:b/>
          <w:bCs/>
        </w:rPr>
        <w:t>Subject:</w:t>
      </w:r>
      <w:r w:rsidRPr="000277E5">
        <w:rPr>
          <w:rFonts w:asciiTheme="minorHAnsi" w:hAnsiTheme="minorHAnsi" w:cstheme="minorHAnsi"/>
        </w:rPr>
        <w:t xml:space="preserve"> Re: [EXTERNAL] RE: Boomerang Advice Letter</w:t>
      </w:r>
    </w:p>
    <w:p w:rsidRPr="000277E5" w:rsidR="00AE5839" w:rsidP="00AE5839" w:rsidRDefault="00AE5839" w14:paraId="2755BE4F" w14:textId="77777777">
      <w:pPr>
        <w:rPr>
          <w:rFonts w:asciiTheme="minorHAnsi" w:hAnsiTheme="minorHAnsi" w:cstheme="minorHAnsi"/>
        </w:rPr>
      </w:pPr>
    </w:p>
    <w:p w:rsidRPr="000277E5" w:rsidR="00AE5839" w:rsidP="00AE5839" w:rsidRDefault="00AE5839" w14:paraId="1F72B50B" w14:textId="77777777">
      <w:pPr>
        <w:rPr>
          <w:rFonts w:asciiTheme="minorHAnsi" w:hAnsiTheme="minorHAnsi" w:cstheme="minorHAnsi"/>
        </w:rPr>
      </w:pPr>
      <w:r w:rsidRPr="000277E5">
        <w:rPr>
          <w:rFonts w:asciiTheme="minorHAnsi" w:hAnsiTheme="minorHAnsi" w:cstheme="minorHAnsi"/>
        </w:rPr>
        <w:t xml:space="preserve">Caleb, </w:t>
      </w:r>
    </w:p>
    <w:p w:rsidRPr="000277E5" w:rsidR="00AE5839" w:rsidP="00AE5839" w:rsidRDefault="00AE5839" w14:paraId="0E982065" w14:textId="77777777">
      <w:pPr>
        <w:rPr>
          <w:rFonts w:asciiTheme="minorHAnsi" w:hAnsiTheme="minorHAnsi" w:cstheme="minorHAnsi"/>
        </w:rPr>
      </w:pPr>
    </w:p>
    <w:p w:rsidRPr="000277E5" w:rsidR="00AE5839" w:rsidP="00AE5839" w:rsidRDefault="00AE5839" w14:paraId="7D1F7B69" w14:textId="77777777">
      <w:pPr>
        <w:spacing w:after="240"/>
        <w:rPr>
          <w:rFonts w:asciiTheme="minorHAnsi" w:hAnsiTheme="minorHAnsi" w:cstheme="minorHAnsi"/>
        </w:rPr>
      </w:pPr>
      <w:r w:rsidRPr="000277E5">
        <w:rPr>
          <w:rFonts w:asciiTheme="minorHAnsi" w:hAnsiTheme="minorHAnsi" w:cstheme="minorHAnsi"/>
        </w:rPr>
        <w:t>Had to decline last minute.  I am still waiting for more documentation from Boomerang regarding the discussions they or their FCC attorneys had with USAC. So, at this point, I don’t have what I need to inform our discussion.</w:t>
      </w:r>
    </w:p>
    <w:p w:rsidRPr="000277E5" w:rsidR="00AE5839" w:rsidP="00AE5839" w:rsidRDefault="00AE5839" w14:paraId="3BCE583E" w14:textId="77777777">
      <w:pPr>
        <w:rPr>
          <w:rFonts w:asciiTheme="minorHAnsi" w:hAnsiTheme="minorHAnsi" w:cstheme="minorHAnsi"/>
        </w:rPr>
      </w:pPr>
      <w:r w:rsidRPr="000277E5">
        <w:rPr>
          <w:rFonts w:asciiTheme="minorHAnsi" w:hAnsiTheme="minorHAnsi" w:cstheme="minorHAnsi"/>
        </w:rPr>
        <w:t xml:space="preserve">John Clark </w:t>
      </w:r>
    </w:p>
    <w:p w:rsidRPr="000277E5" w:rsidR="00AE5839" w:rsidP="00AE5839" w:rsidRDefault="00AE5839" w14:paraId="761C07FB" w14:textId="77777777">
      <w:pPr>
        <w:rPr>
          <w:rFonts w:asciiTheme="minorHAnsi" w:hAnsiTheme="minorHAnsi" w:cstheme="minorHAnsi"/>
        </w:rPr>
      </w:pPr>
      <w:r w:rsidRPr="000277E5">
        <w:rPr>
          <w:rFonts w:asciiTheme="minorHAnsi" w:hAnsiTheme="minorHAnsi" w:cstheme="minorHAnsi"/>
        </w:rPr>
        <w:t>Goodin, MacBride, Squeri &amp; Day, LLP</w:t>
      </w:r>
    </w:p>
    <w:p w:rsidRPr="000277E5" w:rsidR="00AE5839" w:rsidP="00AE5839" w:rsidRDefault="00AE5839" w14:paraId="2C6B10A3" w14:textId="77777777">
      <w:pPr>
        <w:rPr>
          <w:rFonts w:asciiTheme="minorHAnsi" w:hAnsiTheme="minorHAnsi" w:cstheme="minorHAnsi"/>
        </w:rPr>
      </w:pPr>
      <w:r w:rsidRPr="000277E5">
        <w:rPr>
          <w:rFonts w:asciiTheme="minorHAnsi" w:hAnsiTheme="minorHAnsi" w:cstheme="minorHAnsi"/>
        </w:rPr>
        <w:t>Cell: 925-367-5808</w:t>
      </w:r>
    </w:p>
    <w:p w:rsidR="00761B11" w:rsidP="004867FE" w:rsidRDefault="00761B11" w14:paraId="1066A6E5" w14:textId="77777777">
      <w:pPr>
        <w:spacing w:after="160" w:line="259" w:lineRule="auto"/>
        <w:rPr>
          <w:rFonts w:asciiTheme="minorHAnsi" w:hAnsiTheme="minorHAnsi" w:cstheme="minorHAnsi"/>
        </w:rPr>
      </w:pPr>
    </w:p>
    <w:p w:rsidRPr="0087206E" w:rsidR="007B07B6" w:rsidP="007B07B6" w:rsidRDefault="007B07B6" w14:paraId="5D8E0768" w14:textId="77777777">
      <w:pPr>
        <w:outlineLvl w:val="0"/>
        <w:rPr>
          <w:rFonts w:asciiTheme="minorHAnsi" w:hAnsiTheme="minorHAnsi" w:cstheme="minorHAnsi"/>
          <w:b/>
          <w:bCs/>
        </w:rPr>
      </w:pPr>
      <w:r w:rsidRPr="000277E5">
        <w:rPr>
          <w:rFonts w:asciiTheme="minorHAnsi" w:hAnsiTheme="minorHAnsi" w:cstheme="minorHAnsi"/>
          <w:b/>
          <w:bCs/>
        </w:rPr>
        <w:t>From:</w:t>
      </w:r>
      <w:r w:rsidRPr="000277E5">
        <w:rPr>
          <w:rFonts w:asciiTheme="minorHAnsi" w:hAnsiTheme="minorHAnsi" w:cstheme="minorHAnsi"/>
        </w:rPr>
        <w:t xml:space="preserve"> Jones, Caleb </w:t>
      </w:r>
      <w:r w:rsidRPr="000277E5">
        <w:rPr>
          <w:rFonts w:asciiTheme="minorHAnsi" w:hAnsiTheme="minorHAnsi" w:cstheme="minorHAnsi"/>
        </w:rPr>
        <w:br/>
      </w:r>
      <w:r w:rsidRPr="000277E5">
        <w:rPr>
          <w:rFonts w:asciiTheme="minorHAnsi" w:hAnsiTheme="minorHAnsi" w:cstheme="minorHAnsi"/>
          <w:b/>
          <w:bCs/>
        </w:rPr>
        <w:t>Sent:</w:t>
      </w:r>
      <w:r w:rsidRPr="000277E5">
        <w:rPr>
          <w:rFonts w:asciiTheme="minorHAnsi" w:hAnsiTheme="minorHAnsi" w:cstheme="minorHAnsi"/>
        </w:rPr>
        <w:t xml:space="preserve"> Tuesday, July 6, 2021 12:00 PM</w:t>
      </w:r>
      <w:r w:rsidRPr="000277E5">
        <w:rPr>
          <w:rFonts w:asciiTheme="minorHAnsi" w:hAnsiTheme="minorHAnsi" w:cstheme="minorHAnsi"/>
        </w:rPr>
        <w:br/>
      </w:r>
      <w:r w:rsidRPr="000277E5">
        <w:rPr>
          <w:rFonts w:asciiTheme="minorHAnsi" w:hAnsiTheme="minorHAnsi" w:cstheme="minorHAnsi"/>
          <w:b/>
          <w:bCs/>
        </w:rPr>
        <w:t>To:</w:t>
      </w:r>
      <w:r w:rsidRPr="000277E5">
        <w:rPr>
          <w:rFonts w:asciiTheme="minorHAnsi" w:hAnsiTheme="minorHAnsi" w:cstheme="minorHAnsi"/>
        </w:rPr>
        <w:t xml:space="preserve"> JClark &lt;JClark@goodinmacbride.com&gt;</w:t>
      </w:r>
      <w:r w:rsidRPr="000277E5">
        <w:rPr>
          <w:rFonts w:asciiTheme="minorHAnsi" w:hAnsiTheme="minorHAnsi" w:cstheme="minorHAnsi"/>
        </w:rPr>
        <w:br/>
      </w:r>
      <w:r w:rsidRPr="000277E5">
        <w:rPr>
          <w:rFonts w:asciiTheme="minorHAnsi" w:hAnsiTheme="minorHAnsi" w:cstheme="minorHAnsi"/>
          <w:b/>
          <w:bCs/>
        </w:rPr>
        <w:t>Cc:</w:t>
      </w:r>
      <w:r w:rsidRPr="000277E5">
        <w:rPr>
          <w:rFonts w:asciiTheme="minorHAnsi" w:hAnsiTheme="minorHAnsi" w:cstheme="minorHAnsi"/>
        </w:rPr>
        <w:t xml:space="preserve"> Yun, Sindy J.; Sansone, Robert; Worster, Chari </w:t>
      </w:r>
      <w:r w:rsidRPr="000277E5">
        <w:rPr>
          <w:rFonts w:asciiTheme="minorHAnsi" w:hAnsiTheme="minorHAnsi" w:cstheme="minorHAnsi"/>
        </w:rPr>
        <w:br/>
      </w:r>
      <w:r w:rsidRPr="000277E5">
        <w:rPr>
          <w:rFonts w:asciiTheme="minorHAnsi" w:hAnsiTheme="minorHAnsi" w:cstheme="minorHAnsi"/>
          <w:b/>
          <w:bCs/>
        </w:rPr>
        <w:t>Subject:</w:t>
      </w:r>
      <w:r w:rsidRPr="000277E5">
        <w:rPr>
          <w:rFonts w:asciiTheme="minorHAnsi" w:hAnsiTheme="minorHAnsi" w:cstheme="minorHAnsi"/>
        </w:rPr>
        <w:t xml:space="preserve"> RE: [EXTERNAL] RE: Boomerang Advice Letter</w:t>
      </w:r>
    </w:p>
    <w:p w:rsidRPr="000277E5" w:rsidR="007B07B6" w:rsidP="007B07B6" w:rsidRDefault="007B07B6" w14:paraId="2CBEFF7E" w14:textId="77777777">
      <w:pPr>
        <w:rPr>
          <w:rFonts w:asciiTheme="minorHAnsi" w:hAnsiTheme="minorHAnsi" w:cstheme="minorHAnsi"/>
        </w:rPr>
      </w:pPr>
    </w:p>
    <w:p w:rsidRPr="000277E5" w:rsidR="007B07B6" w:rsidP="007B07B6" w:rsidRDefault="007B07B6" w14:paraId="365C4F07" w14:textId="77777777">
      <w:pPr>
        <w:rPr>
          <w:rFonts w:asciiTheme="minorHAnsi" w:hAnsiTheme="minorHAnsi" w:cstheme="minorHAnsi"/>
        </w:rPr>
      </w:pPr>
      <w:r w:rsidRPr="000277E5">
        <w:rPr>
          <w:rFonts w:asciiTheme="minorHAnsi" w:hAnsiTheme="minorHAnsi" w:cstheme="minorHAnsi"/>
        </w:rPr>
        <w:t>Hello John,</w:t>
      </w:r>
    </w:p>
    <w:p w:rsidRPr="000277E5" w:rsidR="007B07B6" w:rsidP="007B07B6" w:rsidRDefault="007B07B6" w14:paraId="0E50999C" w14:textId="77777777">
      <w:pPr>
        <w:rPr>
          <w:rFonts w:asciiTheme="minorHAnsi" w:hAnsiTheme="minorHAnsi" w:cstheme="minorHAnsi"/>
        </w:rPr>
      </w:pPr>
    </w:p>
    <w:p w:rsidRPr="000277E5" w:rsidR="007B07B6" w:rsidP="007B07B6" w:rsidRDefault="007B07B6" w14:paraId="4521B5E3" w14:textId="77777777">
      <w:pPr>
        <w:rPr>
          <w:rFonts w:asciiTheme="minorHAnsi" w:hAnsiTheme="minorHAnsi" w:cstheme="minorHAnsi"/>
        </w:rPr>
      </w:pPr>
      <w:r w:rsidRPr="000277E5">
        <w:rPr>
          <w:rFonts w:asciiTheme="minorHAnsi" w:hAnsiTheme="minorHAnsi" w:cstheme="minorHAnsi"/>
        </w:rPr>
        <w:lastRenderedPageBreak/>
        <w:t>Thank you for letting us know. We can reschedule whenever Boomerang provides that documentation.</w:t>
      </w:r>
    </w:p>
    <w:p w:rsidRPr="000277E5" w:rsidR="007B07B6" w:rsidP="007B07B6" w:rsidRDefault="007B07B6" w14:paraId="394B927E" w14:textId="77777777">
      <w:pPr>
        <w:rPr>
          <w:rFonts w:asciiTheme="minorHAnsi" w:hAnsiTheme="minorHAnsi" w:cstheme="minorHAnsi"/>
        </w:rPr>
      </w:pPr>
    </w:p>
    <w:p w:rsidRPr="000277E5" w:rsidR="007B07B6" w:rsidP="007B07B6" w:rsidRDefault="007B07B6" w14:paraId="233FBB20" w14:textId="77777777">
      <w:pPr>
        <w:rPr>
          <w:rFonts w:asciiTheme="minorHAnsi" w:hAnsiTheme="minorHAnsi" w:cstheme="minorHAnsi"/>
        </w:rPr>
      </w:pPr>
      <w:r w:rsidRPr="000277E5">
        <w:rPr>
          <w:rFonts w:asciiTheme="minorHAnsi" w:hAnsiTheme="minorHAnsi" w:cstheme="minorHAnsi"/>
        </w:rPr>
        <w:t>In the meantime, I wanted to reiterate that Boomerang needs to refile an Advice Letter with an EBB plan that matches what was approved by USAC. We are considering Boomerang’s tentatively-approved EBB advice letter (#49) from May to be no longer valid, effective July 1, 2021. If Boomerang is unable to provide sufficient documentation to support the $215 price in advice letters #49 and #50, they can either amend advice letter #50 or file a new advice letter, so the price matches the $50 plan that we understand USAC approved.</w:t>
      </w:r>
    </w:p>
    <w:p w:rsidRPr="000277E5" w:rsidR="007B07B6" w:rsidP="007B07B6" w:rsidRDefault="007B07B6" w14:paraId="5EFA7BD0" w14:textId="77777777">
      <w:pPr>
        <w:rPr>
          <w:rFonts w:asciiTheme="minorHAnsi" w:hAnsiTheme="minorHAnsi" w:cstheme="minorHAnsi"/>
        </w:rPr>
      </w:pPr>
    </w:p>
    <w:p w:rsidRPr="000277E5" w:rsidR="007B07B6" w:rsidP="007B07B6" w:rsidRDefault="007B07B6" w14:paraId="4A6CB573" w14:textId="77777777">
      <w:pPr>
        <w:rPr>
          <w:rFonts w:asciiTheme="minorHAnsi" w:hAnsiTheme="minorHAnsi" w:cstheme="minorHAnsi"/>
        </w:rPr>
      </w:pPr>
      <w:r w:rsidRPr="000277E5">
        <w:rPr>
          <w:rFonts w:asciiTheme="minorHAnsi" w:hAnsiTheme="minorHAnsi" w:cstheme="minorHAnsi"/>
        </w:rPr>
        <w:t>Thank you.</w:t>
      </w:r>
    </w:p>
    <w:p w:rsidRPr="000277E5" w:rsidR="007B07B6" w:rsidP="007B07B6" w:rsidRDefault="007B07B6" w14:paraId="4779E347" w14:textId="77777777">
      <w:pPr>
        <w:rPr>
          <w:rFonts w:asciiTheme="minorHAnsi" w:hAnsiTheme="minorHAnsi" w:cstheme="minorHAnsi"/>
        </w:rPr>
      </w:pPr>
    </w:p>
    <w:p w:rsidR="00B408D3" w:rsidP="007B07B6" w:rsidRDefault="007B07B6" w14:paraId="4D0F6D66" w14:textId="6275A78A">
      <w:pPr>
        <w:rPr>
          <w:rFonts w:asciiTheme="minorHAnsi" w:hAnsiTheme="minorHAnsi" w:cstheme="minorHAnsi"/>
        </w:rPr>
        <w:sectPr w:rsidR="00B408D3" w:rsidSect="00523094">
          <w:footerReference w:type="default" r:id="rId82"/>
          <w:footerReference w:type="first" r:id="rId83"/>
          <w:pgSz w:w="12240" w:h="15840"/>
          <w:pgMar w:top="1728" w:right="1170" w:bottom="1440" w:left="1440" w:header="864" w:footer="720" w:gutter="0"/>
          <w:pgNumType w:start="1"/>
          <w:cols w:space="720"/>
          <w:titlePg/>
          <w:docGrid w:linePitch="360"/>
        </w:sectPr>
      </w:pPr>
      <w:r w:rsidRPr="000277E5">
        <w:rPr>
          <w:rFonts w:asciiTheme="minorHAnsi" w:hAnsiTheme="minorHAnsi" w:cstheme="minorHAnsi"/>
        </w:rPr>
        <w:t>-Cale</w:t>
      </w:r>
      <w:r w:rsidR="00B408D3">
        <w:rPr>
          <w:rFonts w:asciiTheme="minorHAnsi" w:hAnsiTheme="minorHAnsi" w:cstheme="minorHAnsi"/>
        </w:rPr>
        <w:t>b</w:t>
      </w:r>
    </w:p>
    <w:p w:rsidR="004867FE" w:rsidP="004867FE" w:rsidRDefault="004867FE" w14:paraId="42BB555E" w14:textId="5F6164A2">
      <w:pPr>
        <w:spacing w:after="160" w:line="259" w:lineRule="auto"/>
        <w:rPr>
          <w:rFonts w:asciiTheme="minorHAnsi" w:hAnsiTheme="minorHAnsi" w:cstheme="minorHAnsi"/>
        </w:rPr>
      </w:pPr>
    </w:p>
    <w:p w:rsidRPr="00C57E3B" w:rsidR="004867FE" w:rsidP="004867FE" w:rsidRDefault="0094671A" w14:paraId="4690E45A" w14:textId="1048F2B2">
      <w:pPr>
        <w:spacing w:after="160" w:line="259" w:lineRule="auto"/>
        <w:jc w:val="center"/>
        <w:rPr>
          <w:b/>
          <w:bCs/>
          <w:color w:val="000000"/>
          <w:sz w:val="40"/>
          <w:szCs w:val="40"/>
        </w:rPr>
      </w:pPr>
      <w:r w:rsidRPr="00C57E3B">
        <w:rPr>
          <w:b/>
          <w:bCs/>
        </w:rPr>
        <w:t xml:space="preserve">Attachment </w:t>
      </w:r>
      <w:r w:rsidRPr="00C57E3B" w:rsidR="00C35EE5">
        <w:rPr>
          <w:b/>
          <w:bCs/>
        </w:rPr>
        <w:t>H</w:t>
      </w:r>
      <w:r w:rsidRPr="00C57E3B">
        <w:rPr>
          <w:b/>
          <w:bCs/>
        </w:rPr>
        <w:t xml:space="preserve">: </w:t>
      </w:r>
      <w:r w:rsidRPr="00C57E3B" w:rsidR="004867FE">
        <w:rPr>
          <w:b/>
          <w:bCs/>
          <w:color w:val="000000"/>
        </w:rPr>
        <w:t xml:space="preserve">Sindy Yun’s July 19, </w:t>
      </w:r>
      <w:proofErr w:type="gramStart"/>
      <w:r w:rsidRPr="00C57E3B" w:rsidR="004867FE">
        <w:rPr>
          <w:b/>
          <w:bCs/>
          <w:color w:val="000000"/>
        </w:rPr>
        <w:t>2021</w:t>
      </w:r>
      <w:proofErr w:type="gramEnd"/>
      <w:r w:rsidRPr="00C57E3B" w:rsidR="004867FE">
        <w:rPr>
          <w:b/>
          <w:bCs/>
          <w:color w:val="000000"/>
        </w:rPr>
        <w:t xml:space="preserve"> Email to Boomerang</w:t>
      </w:r>
    </w:p>
    <w:p w:rsidRPr="00582A8B" w:rsidR="004867FE" w:rsidP="004867FE" w:rsidRDefault="004867FE" w14:paraId="3F951B66" w14:textId="77777777">
      <w:pPr>
        <w:spacing w:after="160" w:line="259" w:lineRule="auto"/>
        <w:rPr>
          <w:b/>
          <w:bCs/>
          <w:color w:val="000000"/>
          <w:sz w:val="32"/>
          <w:szCs w:val="32"/>
        </w:rPr>
      </w:pPr>
    </w:p>
    <w:p w:rsidRPr="00C34818" w:rsidR="004867FE" w:rsidP="004867FE" w:rsidRDefault="004867FE" w14:paraId="5648F590" w14:textId="4F89EDBA">
      <w:pPr>
        <w:outlineLvl w:val="0"/>
      </w:pPr>
      <w:r w:rsidRPr="00C34818">
        <w:rPr>
          <w:b/>
          <w:bCs/>
          <w:color w:val="000000"/>
        </w:rPr>
        <w:t>From:</w:t>
      </w:r>
      <w:r w:rsidRPr="00C34818">
        <w:rPr>
          <w:color w:val="000000"/>
        </w:rPr>
        <w:t xml:space="preserve"> Yun, Sindy J.</w:t>
      </w:r>
      <w:r w:rsidRPr="00C34818">
        <w:rPr>
          <w:color w:val="000000"/>
        </w:rPr>
        <w:br/>
      </w:r>
      <w:r w:rsidRPr="00C34818">
        <w:rPr>
          <w:b/>
          <w:bCs/>
          <w:color w:val="000000"/>
        </w:rPr>
        <w:t>Sent:</w:t>
      </w:r>
      <w:r w:rsidRPr="00C34818">
        <w:rPr>
          <w:color w:val="000000"/>
        </w:rPr>
        <w:t xml:space="preserve"> Monday, July 19, 2021 9:19 AM</w:t>
      </w:r>
      <w:r w:rsidRPr="00C34818">
        <w:rPr>
          <w:color w:val="000000"/>
        </w:rPr>
        <w:br/>
      </w:r>
      <w:r w:rsidRPr="00C34818">
        <w:rPr>
          <w:b/>
          <w:bCs/>
          <w:color w:val="000000"/>
        </w:rPr>
        <w:t>To:</w:t>
      </w:r>
      <w:r w:rsidRPr="00C34818">
        <w:rPr>
          <w:color w:val="000000"/>
        </w:rPr>
        <w:t xml:space="preserve"> JClark &lt;</w:t>
      </w:r>
      <w:hyperlink w:history="1" r:id="rId84">
        <w:r w:rsidRPr="00C34818">
          <w:rPr>
            <w:rStyle w:val="Hyperlink"/>
          </w:rPr>
          <w:t>JClark@goodinmacbride.com</w:t>
        </w:r>
      </w:hyperlink>
      <w:r w:rsidRPr="00C34818">
        <w:rPr>
          <w:color w:val="000000"/>
        </w:rPr>
        <w:t>&gt;</w:t>
      </w:r>
      <w:r w:rsidRPr="00C34818">
        <w:rPr>
          <w:color w:val="000000"/>
        </w:rPr>
        <w:br/>
      </w:r>
      <w:r w:rsidRPr="00C34818">
        <w:rPr>
          <w:b/>
          <w:bCs/>
          <w:color w:val="000000"/>
        </w:rPr>
        <w:t>Cc:</w:t>
      </w:r>
      <w:r w:rsidRPr="00C34818">
        <w:rPr>
          <w:color w:val="000000"/>
        </w:rPr>
        <w:t xml:space="preserve"> Worster, Chari; Jones, Caleb; Sansone, Robert </w:t>
      </w:r>
      <w:r w:rsidRPr="00C34818">
        <w:rPr>
          <w:color w:val="000000"/>
        </w:rPr>
        <w:br/>
      </w:r>
      <w:r w:rsidRPr="00C34818">
        <w:rPr>
          <w:b/>
          <w:bCs/>
          <w:color w:val="000000"/>
        </w:rPr>
        <w:t>Subject:</w:t>
      </w:r>
      <w:r w:rsidRPr="00C34818">
        <w:rPr>
          <w:color w:val="000000"/>
        </w:rPr>
        <w:t xml:space="preserve"> Boomerang's Advice Letter #49</w:t>
      </w:r>
      <w:r w:rsidRPr="00C34818">
        <w:t xml:space="preserve"> </w:t>
      </w:r>
    </w:p>
    <w:p w:rsidRPr="00C34818" w:rsidR="004867FE" w:rsidP="004867FE" w:rsidRDefault="004867FE" w14:paraId="48018987" w14:textId="77777777">
      <w:r w:rsidRPr="00C34818">
        <w:t> </w:t>
      </w:r>
    </w:p>
    <w:p w:rsidRPr="00C34818" w:rsidR="004867FE" w:rsidP="004867FE" w:rsidRDefault="004867FE" w14:paraId="7E05CF50" w14:textId="77777777">
      <w:pPr>
        <w:pStyle w:val="xmsonormal"/>
        <w:rPr>
          <w:sz w:val="24"/>
          <w:szCs w:val="24"/>
        </w:rPr>
      </w:pPr>
      <w:r w:rsidRPr="00C34818">
        <w:rPr>
          <w:sz w:val="24"/>
          <w:szCs w:val="24"/>
        </w:rPr>
        <w:t>Hello John,</w:t>
      </w:r>
    </w:p>
    <w:p w:rsidRPr="00C34818" w:rsidR="004867FE" w:rsidP="004867FE" w:rsidRDefault="004867FE" w14:paraId="3FEF3702" w14:textId="77777777">
      <w:pPr>
        <w:pStyle w:val="xmsonormal"/>
        <w:rPr>
          <w:sz w:val="24"/>
          <w:szCs w:val="24"/>
        </w:rPr>
      </w:pPr>
      <w:r w:rsidRPr="00C34818">
        <w:rPr>
          <w:sz w:val="24"/>
          <w:szCs w:val="24"/>
        </w:rPr>
        <w:t> </w:t>
      </w:r>
    </w:p>
    <w:p w:rsidRPr="00C34818" w:rsidR="004867FE" w:rsidP="004867FE" w:rsidRDefault="004867FE" w14:paraId="571E26CF" w14:textId="77777777">
      <w:pPr>
        <w:pStyle w:val="xmsonormal"/>
        <w:rPr>
          <w:sz w:val="24"/>
          <w:szCs w:val="24"/>
        </w:rPr>
      </w:pPr>
      <w:r w:rsidRPr="00C34818">
        <w:rPr>
          <w:sz w:val="24"/>
          <w:szCs w:val="24"/>
        </w:rPr>
        <w:t>We are writing to follow-up on the email that Staff sent you on July 6, stating that the plans approved by USAC do not match the plans submitted to the CPUC for approval. Because the plans in Advice Letters #49 and #50 were not authorized for EBB by USAC, we consider Advice Letter #49 invalid, effective July 1. All LifeLine participants need to be on LifeLine-approved plans, so please let us know by July 23 whether Boomerang will be submitting an Advice Letter, and if so, when we should expect it. We understand that Boomerang continues to provide EBB service to LifeLine participants, so we would like to agree on a valid service plan as soon as possible.</w:t>
      </w:r>
    </w:p>
    <w:p w:rsidRPr="00C34818" w:rsidR="004867FE" w:rsidP="004867FE" w:rsidRDefault="004867FE" w14:paraId="3AC3C04C" w14:textId="77777777">
      <w:pPr>
        <w:pStyle w:val="xmsonormal"/>
        <w:rPr>
          <w:sz w:val="24"/>
          <w:szCs w:val="24"/>
        </w:rPr>
      </w:pPr>
      <w:r w:rsidRPr="00C34818">
        <w:rPr>
          <w:sz w:val="24"/>
          <w:szCs w:val="24"/>
        </w:rPr>
        <w:t> </w:t>
      </w:r>
    </w:p>
    <w:p w:rsidRPr="00C34818" w:rsidR="004867FE" w:rsidP="004867FE" w:rsidRDefault="004867FE" w14:paraId="02B4E912" w14:textId="77777777">
      <w:pPr>
        <w:pStyle w:val="xmsonormal"/>
        <w:rPr>
          <w:sz w:val="24"/>
          <w:szCs w:val="24"/>
        </w:rPr>
      </w:pPr>
      <w:r w:rsidRPr="00C34818">
        <w:rPr>
          <w:sz w:val="24"/>
          <w:szCs w:val="24"/>
        </w:rPr>
        <w:t>Kindly,</w:t>
      </w:r>
    </w:p>
    <w:p w:rsidRPr="00C34818" w:rsidR="004867FE" w:rsidP="004867FE" w:rsidRDefault="004867FE" w14:paraId="715E19A0" w14:textId="77777777">
      <w:pPr>
        <w:pStyle w:val="xmsonormal"/>
        <w:rPr>
          <w:sz w:val="24"/>
          <w:szCs w:val="24"/>
        </w:rPr>
      </w:pPr>
      <w:r w:rsidRPr="00C34818">
        <w:rPr>
          <w:color w:val="000000"/>
          <w:sz w:val="24"/>
          <w:szCs w:val="24"/>
          <w:bdr w:val="none" w:color="auto" w:sz="0" w:space="0" w:frame="1"/>
          <w:shd w:val="clear" w:color="auto" w:fill="FFFFFF"/>
        </w:rPr>
        <w:t> </w:t>
      </w:r>
    </w:p>
    <w:p w:rsidRPr="00C34818" w:rsidR="004867FE" w:rsidP="004867FE" w:rsidRDefault="004867FE" w14:paraId="4209F0E9" w14:textId="7ADBC5A1">
      <w:pPr>
        <w:pStyle w:val="xmsonormal"/>
        <w:rPr>
          <w:sz w:val="24"/>
          <w:szCs w:val="24"/>
        </w:rPr>
      </w:pPr>
      <w:r w:rsidRPr="00C34818">
        <w:rPr>
          <w:color w:val="000000"/>
          <w:sz w:val="24"/>
          <w:szCs w:val="24"/>
          <w:bdr w:val="none" w:color="auto" w:sz="0" w:space="0" w:frame="1"/>
          <w:shd w:val="clear" w:color="auto" w:fill="FFFFFF"/>
        </w:rPr>
        <w:t>Sindy J. Yun</w:t>
      </w:r>
      <w:r w:rsidRPr="00C34818">
        <w:rPr>
          <w:sz w:val="24"/>
          <w:szCs w:val="24"/>
        </w:rPr>
        <w:br/>
      </w:r>
      <w:r w:rsidRPr="00C34818">
        <w:rPr>
          <w:color w:val="000000"/>
          <w:sz w:val="24"/>
          <w:szCs w:val="24"/>
          <w:bdr w:val="none" w:color="auto" w:sz="0" w:space="0" w:frame="1"/>
          <w:shd w:val="clear" w:color="auto" w:fill="FFFFFF"/>
        </w:rPr>
        <w:t>Staff Counsel</w:t>
      </w:r>
      <w:r w:rsidRPr="00C34818">
        <w:rPr>
          <w:sz w:val="24"/>
          <w:szCs w:val="24"/>
        </w:rPr>
        <w:br/>
      </w:r>
      <w:r w:rsidRPr="00C34818">
        <w:rPr>
          <w:color w:val="000000"/>
          <w:sz w:val="24"/>
          <w:szCs w:val="24"/>
          <w:bdr w:val="none" w:color="auto" w:sz="0" w:space="0" w:frame="1"/>
          <w:shd w:val="clear" w:color="auto" w:fill="FFFFFF"/>
        </w:rPr>
        <w:t>CPUC | 505 Van Ness Ave.| San Francisco, CA 94102 | </w:t>
      </w:r>
      <w:hyperlink w:history="1" r:id="rId85">
        <w:r w:rsidRPr="00C34818">
          <w:rPr>
            <w:rStyle w:val="Hyperlink"/>
            <w:color w:val="000000"/>
            <w:sz w:val="24"/>
            <w:szCs w:val="24"/>
            <w:bdr w:val="none" w:color="auto" w:sz="0" w:space="0" w:frame="1"/>
            <w:shd w:val="clear" w:color="auto" w:fill="FFFFFF"/>
          </w:rPr>
          <w:t>www.cpuc.ca.gov</w:t>
        </w:r>
      </w:hyperlink>
      <w:r w:rsidRPr="00C34818">
        <w:rPr>
          <w:sz w:val="24"/>
          <w:szCs w:val="24"/>
        </w:rPr>
        <w:br/>
      </w:r>
      <w:r w:rsidRPr="00C34818">
        <w:rPr>
          <w:color w:val="000000"/>
          <w:sz w:val="24"/>
          <w:szCs w:val="24"/>
          <w:bdr w:val="none" w:color="auto" w:sz="0" w:space="0" w:frame="1"/>
          <w:shd w:val="clear" w:color="auto" w:fill="FFFFFF"/>
        </w:rPr>
        <w:t>Tel: 415 703 1999 |Email: </w:t>
      </w:r>
      <w:hyperlink w:history="1" r:id="rId86">
        <w:r w:rsidRPr="00C34818">
          <w:rPr>
            <w:rStyle w:val="Hyperlink"/>
            <w:color w:val="000000"/>
            <w:sz w:val="24"/>
            <w:szCs w:val="24"/>
            <w:bdr w:val="none" w:color="auto" w:sz="0" w:space="0" w:frame="1"/>
            <w:shd w:val="clear" w:color="auto" w:fill="FFFFFF"/>
          </w:rPr>
          <w:t>sindy.yun@cpuc.ca.gov</w:t>
        </w:r>
      </w:hyperlink>
    </w:p>
    <w:p w:rsidRPr="00C34818" w:rsidR="004867FE" w:rsidP="004867FE" w:rsidRDefault="004867FE" w14:paraId="126BE6B3" w14:textId="77777777">
      <w:pPr>
        <w:pStyle w:val="xmsonormal"/>
        <w:shd w:val="clear" w:color="auto" w:fill="FFFFFF"/>
        <w:textAlignment w:val="baseline"/>
        <w:rPr>
          <w:sz w:val="24"/>
          <w:szCs w:val="24"/>
        </w:rPr>
      </w:pPr>
      <w:r w:rsidRPr="00C34818">
        <w:rPr>
          <w:sz w:val="24"/>
          <w:szCs w:val="24"/>
        </w:rPr>
        <w:t> </w:t>
      </w:r>
    </w:p>
    <w:p w:rsidR="00B408D3" w:rsidP="004867FE" w:rsidRDefault="004867FE" w14:paraId="5C9FD5EF" w14:textId="77777777">
      <w:pPr>
        <w:pStyle w:val="xmsonormal"/>
        <w:shd w:val="clear" w:color="auto" w:fill="FFFFFF"/>
        <w:textAlignment w:val="baseline"/>
        <w:rPr>
          <w:color w:val="000000"/>
          <w:sz w:val="24"/>
          <w:szCs w:val="24"/>
          <w:bdr w:val="none" w:color="auto" w:sz="0" w:space="0" w:frame="1"/>
          <w:shd w:val="clear" w:color="auto" w:fill="FFFFFF"/>
        </w:rPr>
        <w:sectPr w:rsidR="00B408D3" w:rsidSect="00523094">
          <w:footerReference w:type="first" r:id="rId87"/>
          <w:pgSz w:w="12240" w:h="15840"/>
          <w:pgMar w:top="1728" w:right="1170" w:bottom="1440" w:left="1440" w:header="864" w:footer="720" w:gutter="0"/>
          <w:pgNumType w:start="1"/>
          <w:cols w:space="720"/>
          <w:titlePg/>
          <w:docGrid w:linePitch="360"/>
        </w:sectPr>
      </w:pPr>
      <w:r w:rsidRPr="00C34818">
        <w:rPr>
          <w:b/>
          <w:bCs/>
          <w:color w:val="000000"/>
          <w:sz w:val="24"/>
          <w:szCs w:val="24"/>
          <w:bdr w:val="none" w:color="auto" w:sz="0" w:space="0" w:frame="1"/>
          <w:shd w:val="clear" w:color="auto" w:fill="FFFFFF"/>
        </w:rPr>
        <w:t>CONFIDENTIALITY NOTICE</w:t>
      </w:r>
      <w:r w:rsidRPr="00C34818">
        <w:rPr>
          <w:color w:val="000000"/>
          <w:sz w:val="24"/>
          <w:szCs w:val="24"/>
          <w:bdr w:val="none" w:color="auto" w:sz="0" w:space="0" w:frame="1"/>
          <w:shd w:val="clear" w:color="auto" w:fill="FFFFFF"/>
        </w:rPr>
        <w:t xml:space="preserve">: This e-mail may contain information that is privileged, confidential, or otherwise exempt from disclosure under applicable law. If you are </w:t>
      </w:r>
      <w:proofErr w:type="gramStart"/>
      <w:r w:rsidRPr="00C34818">
        <w:rPr>
          <w:color w:val="000000"/>
          <w:sz w:val="24"/>
          <w:szCs w:val="24"/>
          <w:bdr w:val="none" w:color="auto" w:sz="0" w:space="0" w:frame="1"/>
          <w:shd w:val="clear" w:color="auto" w:fill="FFFFFF"/>
        </w:rPr>
        <w:t>not  the</w:t>
      </w:r>
      <w:proofErr w:type="gramEnd"/>
      <w:r w:rsidRPr="00C34818">
        <w:rPr>
          <w:color w:val="000000"/>
          <w:sz w:val="24"/>
          <w:szCs w:val="24"/>
          <w:bdr w:val="none" w:color="auto" w:sz="0" w:space="0" w:frame="1"/>
          <w:shd w:val="clear" w:color="auto" w:fill="FFFFFF"/>
        </w:rPr>
        <w:t xml:space="preserve"> addressee or it appears from the context or otherwise that you have received this e-mail in error, please advise me immediately by reply e-mail, keep the contents confidential, and immediately delete the  message and any attachments from your system.</w:t>
      </w:r>
    </w:p>
    <w:p w:rsidRPr="00B408D3" w:rsidR="004867FE" w:rsidP="00B408D3" w:rsidRDefault="004867FE" w14:paraId="43BA0009" w14:textId="64416694">
      <w:pPr>
        <w:pStyle w:val="xmsonormal"/>
        <w:rPr>
          <w:sz w:val="24"/>
          <w:szCs w:val="24"/>
        </w:rPr>
      </w:pPr>
    </w:p>
    <w:p w:rsidRPr="00C57E3B" w:rsidR="004867FE" w:rsidP="004867FE" w:rsidRDefault="000223BC" w14:paraId="423F9F9E" w14:textId="7995BF7F">
      <w:pPr>
        <w:spacing w:after="160" w:line="259" w:lineRule="auto"/>
        <w:jc w:val="center"/>
        <w:rPr>
          <w:rFonts w:asciiTheme="minorHAnsi" w:hAnsiTheme="minorHAnsi" w:cstheme="minorHAnsi"/>
          <w:b/>
          <w:bCs/>
        </w:rPr>
      </w:pPr>
      <w:r w:rsidRPr="00C57E3B">
        <w:rPr>
          <w:b/>
          <w:bCs/>
        </w:rPr>
        <w:t xml:space="preserve">Attachment </w:t>
      </w:r>
      <w:r w:rsidRPr="00C57E3B" w:rsidR="00746581">
        <w:rPr>
          <w:b/>
          <w:bCs/>
        </w:rPr>
        <w:t>I</w:t>
      </w:r>
      <w:r w:rsidRPr="00C57E3B">
        <w:rPr>
          <w:b/>
          <w:bCs/>
        </w:rPr>
        <w:t xml:space="preserve">: </w:t>
      </w:r>
      <w:r w:rsidRPr="00C57E3B" w:rsidR="004867FE">
        <w:rPr>
          <w:b/>
          <w:bCs/>
          <w:color w:val="000000"/>
        </w:rPr>
        <w:t xml:space="preserve">Caleb Jones’s August 10, </w:t>
      </w:r>
      <w:proofErr w:type="gramStart"/>
      <w:r w:rsidRPr="00C57E3B" w:rsidR="004867FE">
        <w:rPr>
          <w:b/>
          <w:bCs/>
          <w:color w:val="000000"/>
        </w:rPr>
        <w:t>2021</w:t>
      </w:r>
      <w:proofErr w:type="gramEnd"/>
      <w:r w:rsidRPr="00C57E3B" w:rsidR="004867FE">
        <w:rPr>
          <w:b/>
          <w:bCs/>
          <w:color w:val="000000"/>
        </w:rPr>
        <w:t xml:space="preserve"> Email to Boomerang</w:t>
      </w:r>
      <w:r w:rsidRPr="00C57E3B" w:rsidR="004867FE">
        <w:rPr>
          <w:rFonts w:asciiTheme="minorHAnsi" w:hAnsiTheme="minorHAnsi" w:cstheme="minorHAnsi"/>
          <w:b/>
          <w:bCs/>
        </w:rPr>
        <w:t xml:space="preserve"> </w:t>
      </w:r>
    </w:p>
    <w:p w:rsidR="00A9381B" w:rsidP="004867FE" w:rsidRDefault="00A9381B" w14:paraId="57C37062" w14:textId="77777777">
      <w:pPr>
        <w:spacing w:after="160" w:line="259" w:lineRule="auto"/>
        <w:jc w:val="center"/>
        <w:rPr>
          <w:b/>
          <w:bCs/>
        </w:rPr>
      </w:pPr>
    </w:p>
    <w:p w:rsidR="004577E2" w:rsidP="004577E2" w:rsidRDefault="004577E2" w14:paraId="590AE6CB" w14:textId="77777777">
      <w:pPr>
        <w:outlineLvl w:val="0"/>
      </w:pPr>
      <w:r>
        <w:rPr>
          <w:b/>
          <w:bCs/>
        </w:rPr>
        <w:t>From:</w:t>
      </w:r>
      <w:r>
        <w:t xml:space="preserve"> Jones, Caleb &lt;</w:t>
      </w:r>
      <w:hyperlink w:history="1" r:id="rId88">
        <w:r>
          <w:rPr>
            <w:rStyle w:val="Hyperlink"/>
          </w:rPr>
          <w:t>Caleb.Jones@cpuc.ca.gov</w:t>
        </w:r>
      </w:hyperlink>
      <w:r>
        <w:t xml:space="preserve">&gt; </w:t>
      </w:r>
      <w:r>
        <w:br/>
      </w:r>
      <w:r>
        <w:rPr>
          <w:b/>
          <w:bCs/>
        </w:rPr>
        <w:t>Sent:</w:t>
      </w:r>
      <w:r>
        <w:t xml:space="preserve"> Tuesday, August 10, 2021 6:55 PM</w:t>
      </w:r>
      <w:r>
        <w:br/>
      </w:r>
      <w:r>
        <w:rPr>
          <w:b/>
          <w:bCs/>
        </w:rPr>
        <w:t>To:</w:t>
      </w:r>
      <w:r>
        <w:t xml:space="preserve"> Julia Redman Carter &lt;</w:t>
      </w:r>
      <w:hyperlink w:history="1" r:id="rId89">
        <w:r>
          <w:rPr>
            <w:rStyle w:val="Hyperlink"/>
          </w:rPr>
          <w:t>jrcarter@readywireless.com</w:t>
        </w:r>
      </w:hyperlink>
      <w:r>
        <w:t>&gt;</w:t>
      </w:r>
      <w:r>
        <w:br/>
      </w:r>
      <w:r>
        <w:rPr>
          <w:b/>
          <w:bCs/>
        </w:rPr>
        <w:t>Subject:</w:t>
      </w:r>
      <w:r>
        <w:t xml:space="preserve"> Boomerang's EBB Plans</w:t>
      </w:r>
    </w:p>
    <w:p w:rsidR="004577E2" w:rsidP="004577E2" w:rsidRDefault="004577E2" w14:paraId="1244E665" w14:textId="77777777">
      <w:r>
        <w:t> </w:t>
      </w:r>
    </w:p>
    <w:p w:rsidR="004577E2" w:rsidP="004577E2" w:rsidRDefault="004577E2" w14:paraId="784772B3" w14:textId="77777777">
      <w:r>
        <w:t>Hello,</w:t>
      </w:r>
    </w:p>
    <w:p w:rsidR="004577E2" w:rsidP="004577E2" w:rsidRDefault="004577E2" w14:paraId="68083E34" w14:textId="77777777">
      <w:r>
        <w:t> </w:t>
      </w:r>
    </w:p>
    <w:p w:rsidR="004577E2" w:rsidP="004577E2" w:rsidRDefault="004577E2" w14:paraId="1F47306D" w14:textId="77777777">
      <w:r>
        <w:t>I am reaching out from the California LifeLine Program regarding Advice Letters #49 and #50, which were Boomerang Wireless’ Advice Letters regarding the company’s Emergency Broadband Benefit / LifeLine plans. It is our understanding that the plans approved by USAC for use in EBB are not the same as what was submitted to the CPUC. We would like to meet to discuss next steps, in order to minimize disruption to the CPUC, Boomerang, and above all, the consumers. We still believe the easiest path forward for everyone would be for Boomerang to submit a new Advice Letter based on the plans approved by USAC, but we would like to meet so that we can understand what you intend to do.</w:t>
      </w:r>
    </w:p>
    <w:p w:rsidR="004577E2" w:rsidP="004577E2" w:rsidRDefault="004577E2" w14:paraId="09198FC8" w14:textId="77777777">
      <w:r>
        <w:t> </w:t>
      </w:r>
    </w:p>
    <w:p w:rsidR="004577E2" w:rsidP="004577E2" w:rsidRDefault="004577E2" w14:paraId="34AD9864" w14:textId="77777777">
      <w:r>
        <w:t>Please let us know your availability in the upcoming days. We are currently available to meet tomorrow after 2:30, Friday morning, Monday afternoon, or Tuesday afternoon. If none of those times work for you, please let us know when next week would be better for you.</w:t>
      </w:r>
    </w:p>
    <w:p w:rsidR="004577E2" w:rsidP="004577E2" w:rsidRDefault="004577E2" w14:paraId="02BBF8AB" w14:textId="77777777">
      <w:r>
        <w:t> </w:t>
      </w:r>
    </w:p>
    <w:p w:rsidR="004577E2" w:rsidP="004577E2" w:rsidRDefault="004577E2" w14:paraId="003F5E6A" w14:textId="77777777">
      <w:r>
        <w:t>Thanks.</w:t>
      </w:r>
    </w:p>
    <w:p w:rsidR="004577E2" w:rsidP="004577E2" w:rsidRDefault="004577E2" w14:paraId="1A15B505" w14:textId="77777777">
      <w:r>
        <w:t> </w:t>
      </w:r>
    </w:p>
    <w:p w:rsidR="004577E2" w:rsidP="004577E2" w:rsidRDefault="004577E2" w14:paraId="4DCE473E" w14:textId="77777777">
      <w:r>
        <w:t>-Caleb</w:t>
      </w:r>
    </w:p>
    <w:p w:rsidR="00111AD3" w:rsidP="004867FE" w:rsidRDefault="00111AD3" w14:paraId="12B95162" w14:textId="77777777">
      <w:pPr>
        <w:outlineLvl w:val="0"/>
        <w:rPr>
          <w:b/>
          <w:bCs/>
        </w:rPr>
      </w:pPr>
    </w:p>
    <w:p w:rsidR="004867FE" w:rsidP="004867FE" w:rsidRDefault="004867FE" w14:paraId="1DDB4BD0" w14:textId="38182E69">
      <w:pPr>
        <w:outlineLvl w:val="0"/>
      </w:pPr>
      <w:r>
        <w:rPr>
          <w:b/>
          <w:bCs/>
        </w:rPr>
        <w:t>From:</w:t>
      </w:r>
      <w:r>
        <w:t xml:space="preserve"> Julia Redman Carter &lt;</w:t>
      </w:r>
      <w:hyperlink w:history="1" r:id="rId90">
        <w:r>
          <w:rPr>
            <w:rStyle w:val="Hyperlink"/>
          </w:rPr>
          <w:t>jrcarter@readywireless.com</w:t>
        </w:r>
      </w:hyperlink>
      <w:r>
        <w:t xml:space="preserve">&gt; </w:t>
      </w:r>
      <w:r>
        <w:br/>
      </w:r>
      <w:r>
        <w:rPr>
          <w:b/>
          <w:bCs/>
        </w:rPr>
        <w:t>Sent:</w:t>
      </w:r>
      <w:r>
        <w:t xml:space="preserve"> Thursday, August 12, 2021 3:45 PM</w:t>
      </w:r>
      <w:r>
        <w:br/>
      </w:r>
      <w:r>
        <w:rPr>
          <w:b/>
          <w:bCs/>
        </w:rPr>
        <w:t>To:</w:t>
      </w:r>
      <w:r>
        <w:t xml:space="preserve"> Jones, Caleb</w:t>
      </w:r>
      <w:r>
        <w:br/>
      </w:r>
      <w:r>
        <w:rPr>
          <w:b/>
          <w:bCs/>
        </w:rPr>
        <w:t>Cc:</w:t>
      </w:r>
      <w:r>
        <w:t xml:space="preserve"> JClark &lt;</w:t>
      </w:r>
      <w:hyperlink w:history="1" r:id="rId91">
        <w:r>
          <w:rPr>
            <w:rStyle w:val="Hyperlink"/>
          </w:rPr>
          <w:t>JClark@goodinmacbride.com</w:t>
        </w:r>
      </w:hyperlink>
      <w:r>
        <w:t>&gt;; Lesli Rowe &lt;</w:t>
      </w:r>
      <w:hyperlink w:history="1" r:id="rId92">
        <w:r>
          <w:rPr>
            <w:rStyle w:val="Hyperlink"/>
          </w:rPr>
          <w:t>lesli.rowe@viaoneservices.com</w:t>
        </w:r>
      </w:hyperlink>
      <w:r>
        <w:t>&gt;</w:t>
      </w:r>
      <w:r>
        <w:br/>
      </w:r>
      <w:r>
        <w:rPr>
          <w:b/>
          <w:bCs/>
        </w:rPr>
        <w:t>Subject:</w:t>
      </w:r>
      <w:r>
        <w:t xml:space="preserve"> [EXTERNAL] RE: Boomerang's EBB Plans</w:t>
      </w:r>
    </w:p>
    <w:p w:rsidR="004867FE" w:rsidP="004867FE" w:rsidRDefault="004867FE" w14:paraId="00F8351F" w14:textId="77777777"/>
    <w:p w:rsidR="004867FE" w:rsidP="004867FE" w:rsidRDefault="004867FE" w14:paraId="0EFEEB0E" w14:textId="77777777"/>
    <w:p w:rsidR="004867FE" w:rsidP="004867FE" w:rsidRDefault="004867FE" w14:paraId="648C2BB6" w14:textId="77777777">
      <w:r>
        <w:t>Caleb,</w:t>
      </w:r>
    </w:p>
    <w:p w:rsidR="004867FE" w:rsidP="004867FE" w:rsidRDefault="004867FE" w14:paraId="7075C4B9" w14:textId="77777777">
      <w:r>
        <w:t> </w:t>
      </w:r>
    </w:p>
    <w:p w:rsidR="004867FE" w:rsidP="004867FE" w:rsidRDefault="004867FE" w14:paraId="7108E4B7" w14:textId="77777777">
      <w:r>
        <w:t xml:space="preserve">Boomerang just filed the revised AL-50 today (see attached).  I think that this will address your concerns as it uses the plan rate approved by USAC rather than the plan value.  </w:t>
      </w:r>
    </w:p>
    <w:p w:rsidR="004867FE" w:rsidP="004867FE" w:rsidRDefault="004867FE" w14:paraId="7D3B35E4" w14:textId="77777777">
      <w:r>
        <w:t> </w:t>
      </w:r>
    </w:p>
    <w:p w:rsidR="004867FE" w:rsidP="004867FE" w:rsidRDefault="004867FE" w14:paraId="638F5DF1" w14:textId="77777777">
      <w:r>
        <w:t>I am available tomorrow (Friday) between 10am and 11:00 am PT.  If this works for you, please confirm the time within the hour, and we can use my bridge, 319-730-0655,  PC 4640#.     </w:t>
      </w:r>
    </w:p>
    <w:p w:rsidR="004867FE" w:rsidP="004867FE" w:rsidRDefault="004867FE" w14:paraId="0E13D8F8" w14:textId="77777777">
      <w:r>
        <w:t> </w:t>
      </w:r>
    </w:p>
    <w:p w:rsidR="004867FE" w:rsidP="004867FE" w:rsidRDefault="004867FE" w14:paraId="2A776395" w14:textId="77777777">
      <w:r>
        <w:t>Thank you,</w:t>
      </w:r>
    </w:p>
    <w:p w:rsidR="004867FE" w:rsidP="004867FE" w:rsidRDefault="004867FE" w14:paraId="41341B87" w14:textId="77777777">
      <w:r>
        <w:t>Julia</w:t>
      </w:r>
    </w:p>
    <w:p w:rsidR="004867FE" w:rsidP="004867FE" w:rsidRDefault="004867FE" w14:paraId="0710E010" w14:textId="77777777">
      <w:r>
        <w:rPr>
          <w:rFonts w:ascii="French Script MT" w:hAnsi="French Script MT"/>
          <w:b/>
          <w:bCs/>
          <w:i/>
          <w:iCs/>
          <w:color w:val="002060"/>
          <w:sz w:val="48"/>
          <w:szCs w:val="48"/>
        </w:rPr>
        <w:lastRenderedPageBreak/>
        <w:t>Julia Redman-Carter</w:t>
      </w:r>
    </w:p>
    <w:p w:rsidR="004867FE" w:rsidP="004867FE" w:rsidRDefault="004867FE" w14:paraId="2D708D5F" w14:textId="77777777">
      <w:r>
        <w:t xml:space="preserve">Boomerang Wireless, LLC dba </w:t>
      </w:r>
      <w:proofErr w:type="spellStart"/>
      <w:r>
        <w:t>enTouch</w:t>
      </w:r>
      <w:proofErr w:type="spellEnd"/>
      <w:r>
        <w:t xml:space="preserve"> Wireless</w:t>
      </w:r>
    </w:p>
    <w:p w:rsidR="004867FE" w:rsidP="004867FE" w:rsidRDefault="004867FE" w14:paraId="51EC3AE5" w14:textId="77777777">
      <w:proofErr w:type="gramStart"/>
      <w:r>
        <w:rPr>
          <w:b/>
          <w:bCs/>
          <w:color w:val="002060"/>
        </w:rPr>
        <w:t>319.743.4640</w:t>
      </w:r>
      <w:r>
        <w:t xml:space="preserve">  </w:t>
      </w:r>
      <w:r>
        <w:rPr>
          <w:color w:val="2E74B5"/>
        </w:rPr>
        <w:t>Direct</w:t>
      </w:r>
      <w:proofErr w:type="gramEnd"/>
      <w:r>
        <w:t xml:space="preserve">  </w:t>
      </w:r>
      <w:r>
        <w:rPr>
          <w:b/>
          <w:bCs/>
          <w:color w:val="2E74B5"/>
        </w:rPr>
        <w:t>|</w:t>
      </w:r>
      <w:r>
        <w:t xml:space="preserve">  </w:t>
      </w:r>
      <w:r>
        <w:rPr>
          <w:b/>
          <w:bCs/>
          <w:color w:val="002060"/>
        </w:rPr>
        <w:t>319.743.1291</w:t>
      </w:r>
      <w:r>
        <w:t xml:space="preserve">  </w:t>
      </w:r>
      <w:r>
        <w:rPr>
          <w:color w:val="2E74B5"/>
        </w:rPr>
        <w:t>Fax</w:t>
      </w:r>
    </w:p>
    <w:p w:rsidR="004867FE" w:rsidP="004867FE" w:rsidRDefault="004867FE" w14:paraId="6E9C44AC" w14:textId="549CDE83">
      <w:proofErr w:type="gramStart"/>
      <w:r>
        <w:rPr>
          <w:b/>
          <w:bCs/>
          <w:color w:val="002060"/>
        </w:rPr>
        <w:t>319.431.1658</w:t>
      </w:r>
      <w:r>
        <w:t xml:space="preserve">  </w:t>
      </w:r>
      <w:r>
        <w:rPr>
          <w:color w:val="2E74B5"/>
        </w:rPr>
        <w:t>Mobile</w:t>
      </w:r>
      <w:proofErr w:type="gramEnd"/>
      <w:r>
        <w:t xml:space="preserve"> </w:t>
      </w:r>
      <w:r>
        <w:rPr>
          <w:b/>
          <w:bCs/>
          <w:color w:val="2E74B5"/>
        </w:rPr>
        <w:t>|</w:t>
      </w:r>
      <w:r>
        <w:t xml:space="preserve">  </w:t>
      </w:r>
      <w:hyperlink w:history="1" r:id="rId93">
        <w:r>
          <w:rPr>
            <w:rStyle w:val="Hyperlink"/>
          </w:rPr>
          <w:t>jrcarter@readywireless.com</w:t>
        </w:r>
      </w:hyperlink>
    </w:p>
    <w:p w:rsidR="00AC5FEA" w:rsidP="004867FE" w:rsidRDefault="00AC5FEA" w14:paraId="4185FEB4" w14:textId="77777777"/>
    <w:p w:rsidR="00AC5FEA" w:rsidP="004867FE" w:rsidRDefault="00AC5FEA" w14:paraId="70357FFD" w14:textId="77777777"/>
    <w:p w:rsidR="00AC5FEA" w:rsidP="004867FE" w:rsidRDefault="00AC5FEA" w14:paraId="2298BD35" w14:textId="77777777"/>
    <w:p w:rsidR="00AC5FEA" w:rsidP="004867FE" w:rsidRDefault="00AC5FEA" w14:paraId="5582D219" w14:textId="77777777"/>
    <w:p w:rsidR="00AC5FEA" w:rsidP="004867FE" w:rsidRDefault="00AC5FEA" w14:paraId="7A7EEA9D" w14:textId="77777777"/>
    <w:p w:rsidR="00AC5FEA" w:rsidP="004867FE" w:rsidRDefault="00AC5FEA" w14:paraId="7049A90E" w14:textId="77777777"/>
    <w:p w:rsidR="00AC5FEA" w:rsidP="004867FE" w:rsidRDefault="00AC5FEA" w14:paraId="59D108D9" w14:textId="77777777"/>
    <w:p w:rsidR="00AC5FEA" w:rsidP="004867FE" w:rsidRDefault="00AC5FEA" w14:paraId="0A79D9AC" w14:textId="77777777"/>
    <w:p w:rsidR="00AC5FEA" w:rsidP="004867FE" w:rsidRDefault="00AC5FEA" w14:paraId="4435C2B6" w14:textId="77777777"/>
    <w:p w:rsidR="00AC5FEA" w:rsidP="004867FE" w:rsidRDefault="00AC5FEA" w14:paraId="77266B0F" w14:textId="77777777"/>
    <w:p w:rsidR="00AC5FEA" w:rsidP="004867FE" w:rsidRDefault="00AC5FEA" w14:paraId="0513BD65" w14:textId="77777777"/>
    <w:p w:rsidR="00AC5FEA" w:rsidP="004867FE" w:rsidRDefault="00AC5FEA" w14:paraId="286101C5" w14:textId="77777777"/>
    <w:p w:rsidR="00AC5FEA" w:rsidP="004867FE" w:rsidRDefault="00AC5FEA" w14:paraId="50124689" w14:textId="77777777"/>
    <w:p w:rsidR="00AC5FEA" w:rsidP="004867FE" w:rsidRDefault="00AC5FEA" w14:paraId="031B698B" w14:textId="77777777"/>
    <w:p w:rsidR="00AC5FEA" w:rsidP="004867FE" w:rsidRDefault="00AC5FEA" w14:paraId="568D2EC2" w14:textId="77777777"/>
    <w:p w:rsidR="00AC5FEA" w:rsidP="004867FE" w:rsidRDefault="00AC5FEA" w14:paraId="2BEA909C" w14:textId="77777777"/>
    <w:p w:rsidR="00AC5FEA" w:rsidP="004867FE" w:rsidRDefault="00AC5FEA" w14:paraId="1F1DE967" w14:textId="77777777"/>
    <w:p w:rsidR="00AC5FEA" w:rsidP="004867FE" w:rsidRDefault="00AC5FEA" w14:paraId="262D9872" w14:textId="77777777"/>
    <w:p w:rsidR="00AC5FEA" w:rsidP="00751A4B" w:rsidRDefault="00AC5FEA" w14:paraId="5AAD3654" w14:textId="77777777">
      <w:pPr>
        <w:jc w:val="center"/>
      </w:pPr>
    </w:p>
    <w:p w:rsidR="004867FE" w:rsidP="004867FE" w:rsidRDefault="004867FE" w14:paraId="74B3AFC2" w14:textId="77777777"/>
    <w:p w:rsidRPr="000277E5" w:rsidR="004867FE" w:rsidP="004867FE" w:rsidRDefault="004867FE" w14:paraId="2C6A9738" w14:textId="77777777">
      <w:pPr>
        <w:rPr>
          <w:rFonts w:asciiTheme="minorHAnsi" w:hAnsiTheme="minorHAnsi" w:cstheme="minorHAnsi"/>
        </w:rPr>
      </w:pPr>
    </w:p>
    <w:p w:rsidR="004867FE" w:rsidP="007716AE" w:rsidRDefault="004867FE" w14:paraId="54DD8FD5" w14:textId="77777777">
      <w:pPr>
        <w:tabs>
          <w:tab w:val="left" w:pos="5985"/>
        </w:tabs>
        <w:jc w:val="center"/>
      </w:pPr>
    </w:p>
    <w:p w:rsidR="00F62630" w:rsidP="007716AE" w:rsidRDefault="00F62630" w14:paraId="14227AFB" w14:textId="77777777">
      <w:pPr>
        <w:tabs>
          <w:tab w:val="left" w:pos="5985"/>
        </w:tabs>
        <w:jc w:val="center"/>
      </w:pPr>
    </w:p>
    <w:p w:rsidR="00F62630" w:rsidP="007716AE" w:rsidRDefault="00F62630" w14:paraId="0340B773" w14:textId="77777777">
      <w:pPr>
        <w:tabs>
          <w:tab w:val="left" w:pos="5985"/>
        </w:tabs>
        <w:jc w:val="center"/>
      </w:pPr>
    </w:p>
    <w:p w:rsidR="00F62630" w:rsidP="007716AE" w:rsidRDefault="00F62630" w14:paraId="12048940" w14:textId="77777777">
      <w:pPr>
        <w:tabs>
          <w:tab w:val="left" w:pos="5985"/>
        </w:tabs>
        <w:jc w:val="center"/>
      </w:pPr>
    </w:p>
    <w:p w:rsidRPr="001F5E8F" w:rsidR="00F62630" w:rsidP="00A97859" w:rsidRDefault="00F62630" w14:paraId="786BED69" w14:textId="15D5531F">
      <w:pPr>
        <w:tabs>
          <w:tab w:val="left" w:pos="5985"/>
        </w:tabs>
      </w:pPr>
    </w:p>
    <w:sectPr w:rsidRPr="001F5E8F" w:rsidR="00F62630" w:rsidSect="00523094">
      <w:footerReference w:type="default" r:id="rId94"/>
      <w:footerReference w:type="first" r:id="rId95"/>
      <w:pgSz w:w="12240" w:h="15840"/>
      <w:pgMar w:top="1728" w:right="1170" w:bottom="1440" w:left="1440" w:header="86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E2F15" w14:textId="77777777" w:rsidR="004B0DEE" w:rsidRDefault="004B0DEE">
      <w:r>
        <w:separator/>
      </w:r>
    </w:p>
  </w:endnote>
  <w:endnote w:type="continuationSeparator" w:id="0">
    <w:p w14:paraId="18D3B596" w14:textId="77777777" w:rsidR="004B0DEE" w:rsidRDefault="004B0DEE">
      <w:r>
        <w:continuationSeparator/>
      </w:r>
    </w:p>
  </w:endnote>
  <w:endnote w:type="continuationNotice" w:id="1">
    <w:p w14:paraId="08E86A95" w14:textId="77777777" w:rsidR="004B0DEE" w:rsidRDefault="004B0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593340"/>
      <w:docPartObj>
        <w:docPartGallery w:val="Page Numbers (Bottom of Page)"/>
        <w:docPartUnique/>
      </w:docPartObj>
    </w:sdtPr>
    <w:sdtEndPr>
      <w:rPr>
        <w:noProof/>
      </w:rPr>
    </w:sdtEndPr>
    <w:sdtContent>
      <w:p w14:paraId="63E5CCF4" w14:textId="45A6126E" w:rsidR="00523094" w:rsidRDefault="005230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4543AA" w14:textId="77777777" w:rsidR="00537E03" w:rsidRPr="003B1DBD" w:rsidRDefault="00537E03" w:rsidP="003B1D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19312" w14:textId="11B0369C" w:rsidR="00523094" w:rsidRDefault="00523094">
    <w:pPr>
      <w:pStyle w:val="Footer"/>
      <w:jc w:val="center"/>
    </w:pPr>
    <w:r>
      <w:t>D-</w:t>
    </w:r>
    <w:r>
      <w:fldChar w:fldCharType="begin"/>
    </w:r>
    <w:r>
      <w:instrText xml:space="preserve"> PAGE   \* MERGEFORMAT </w:instrText>
    </w:r>
    <w:r>
      <w:fldChar w:fldCharType="separate"/>
    </w:r>
    <w:r>
      <w:rPr>
        <w:noProof/>
      </w:rPr>
      <w:t>2</w:t>
    </w:r>
    <w:r>
      <w:rPr>
        <w:noProof/>
      </w:rPr>
      <w:fldChar w:fldCharType="end"/>
    </w:r>
  </w:p>
  <w:p w14:paraId="2F73E5F8" w14:textId="77777777" w:rsidR="00523094" w:rsidRPr="00E70B15" w:rsidRDefault="00523094">
    <w:pPr>
      <w:pStyle w:val="Footer"/>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30ED" w14:textId="5868DFF9" w:rsidR="00523094" w:rsidRDefault="00523094">
    <w:pPr>
      <w:pStyle w:val="Footer"/>
      <w:jc w:val="center"/>
    </w:pPr>
    <w:r>
      <w:t>E-</w:t>
    </w:r>
    <w:r>
      <w:fldChar w:fldCharType="begin"/>
    </w:r>
    <w:r>
      <w:instrText xml:space="preserve"> PAGE   \* MERGEFORMAT </w:instrText>
    </w:r>
    <w:r>
      <w:fldChar w:fldCharType="separate"/>
    </w:r>
    <w:r>
      <w:rPr>
        <w:noProof/>
      </w:rPr>
      <w:t>2</w:t>
    </w:r>
    <w:r>
      <w:rPr>
        <w:noProof/>
      </w:rPr>
      <w:fldChar w:fldCharType="end"/>
    </w:r>
  </w:p>
  <w:p w14:paraId="373ECD43" w14:textId="77777777" w:rsidR="00523094" w:rsidRPr="00E70B15" w:rsidRDefault="00523094">
    <w:pPr>
      <w:pStyle w:val="Foo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879351"/>
      <w:docPartObj>
        <w:docPartGallery w:val="Page Numbers (Bottom of Page)"/>
        <w:docPartUnique/>
      </w:docPartObj>
    </w:sdtPr>
    <w:sdtEndPr>
      <w:rPr>
        <w:noProof/>
      </w:rPr>
    </w:sdtEndPr>
    <w:sdtContent>
      <w:p w14:paraId="16E34C31" w14:textId="4611BBB3" w:rsidR="00D9443C" w:rsidRDefault="00D9443C" w:rsidP="00E70B15">
        <w:pPr>
          <w:pStyle w:val="Footer"/>
          <w:jc w:val="center"/>
        </w:pPr>
        <w:r>
          <w:t>F-</w:t>
        </w:r>
        <w:r>
          <w:fldChar w:fldCharType="begin"/>
        </w:r>
        <w:r>
          <w:instrText xml:space="preserve"> PAGE   \* MERGEFORMAT </w:instrText>
        </w:r>
        <w:r>
          <w:fldChar w:fldCharType="separate"/>
        </w:r>
        <w:r>
          <w:rPr>
            <w:noProof/>
          </w:rPr>
          <w:t>2</w:t>
        </w:r>
        <w:r>
          <w:rPr>
            <w:noProof/>
          </w:rPr>
          <w:fldChar w:fldCharType="end"/>
        </w:r>
      </w:p>
    </w:sdtContent>
  </w:sdt>
  <w:p w14:paraId="28EEC40D" w14:textId="77777777" w:rsidR="00D9443C" w:rsidRPr="003B1DBD" w:rsidRDefault="00D9443C" w:rsidP="003B1DB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5B53" w14:textId="77777777" w:rsidR="00523094" w:rsidRDefault="00523094">
    <w:pPr>
      <w:pStyle w:val="Footer"/>
      <w:jc w:val="center"/>
    </w:pPr>
    <w:r>
      <w:t>F-</w:t>
    </w:r>
    <w:r>
      <w:fldChar w:fldCharType="begin"/>
    </w:r>
    <w:r>
      <w:instrText xml:space="preserve"> PAGE   \* MERGEFORMAT </w:instrText>
    </w:r>
    <w:r>
      <w:fldChar w:fldCharType="separate"/>
    </w:r>
    <w:r>
      <w:rPr>
        <w:noProof/>
      </w:rPr>
      <w:t>2</w:t>
    </w:r>
    <w:r>
      <w:rPr>
        <w:noProof/>
      </w:rPr>
      <w:fldChar w:fldCharType="end"/>
    </w:r>
  </w:p>
  <w:p w14:paraId="05964224" w14:textId="77777777" w:rsidR="00523094" w:rsidRPr="00E70B15" w:rsidRDefault="00523094">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205208"/>
      <w:docPartObj>
        <w:docPartGallery w:val="Page Numbers (Bottom of Page)"/>
        <w:docPartUnique/>
      </w:docPartObj>
    </w:sdtPr>
    <w:sdtEndPr>
      <w:rPr>
        <w:noProof/>
      </w:rPr>
    </w:sdtEndPr>
    <w:sdtContent>
      <w:p w14:paraId="69BFDDB6" w14:textId="5C05BB1B" w:rsidR="00D9443C" w:rsidRDefault="00D9443C" w:rsidP="00E70B15">
        <w:pPr>
          <w:pStyle w:val="Footer"/>
          <w:jc w:val="center"/>
        </w:pPr>
        <w:r>
          <w:t>G-</w:t>
        </w:r>
        <w:r>
          <w:fldChar w:fldCharType="begin"/>
        </w:r>
        <w:r>
          <w:instrText xml:space="preserve"> PAGE   \* MERGEFORMAT </w:instrText>
        </w:r>
        <w:r>
          <w:fldChar w:fldCharType="separate"/>
        </w:r>
        <w:r>
          <w:rPr>
            <w:noProof/>
          </w:rPr>
          <w:t>2</w:t>
        </w:r>
        <w:r>
          <w:rPr>
            <w:noProof/>
          </w:rPr>
          <w:fldChar w:fldCharType="end"/>
        </w:r>
      </w:p>
    </w:sdtContent>
  </w:sdt>
  <w:p w14:paraId="00A97E3D" w14:textId="77777777" w:rsidR="00D9443C" w:rsidRPr="003B1DBD" w:rsidRDefault="00D9443C" w:rsidP="003B1DB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D000" w14:textId="2F62CA4C" w:rsidR="00523094" w:rsidRDefault="00523094">
    <w:pPr>
      <w:pStyle w:val="Footer"/>
      <w:jc w:val="center"/>
    </w:pPr>
    <w:r>
      <w:t>G-</w:t>
    </w:r>
    <w:r>
      <w:fldChar w:fldCharType="begin"/>
    </w:r>
    <w:r>
      <w:instrText xml:space="preserve"> PAGE   \* MERGEFORMAT </w:instrText>
    </w:r>
    <w:r>
      <w:fldChar w:fldCharType="separate"/>
    </w:r>
    <w:r>
      <w:rPr>
        <w:noProof/>
      </w:rPr>
      <w:t>2</w:t>
    </w:r>
    <w:r>
      <w:rPr>
        <w:noProof/>
      </w:rPr>
      <w:fldChar w:fldCharType="end"/>
    </w:r>
  </w:p>
  <w:p w14:paraId="39CF8976" w14:textId="77777777" w:rsidR="00523094" w:rsidRPr="00E70B15" w:rsidRDefault="00523094">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BCD3" w14:textId="15B5CD25" w:rsidR="00D9443C" w:rsidRDefault="00D9443C">
    <w:pPr>
      <w:pStyle w:val="Footer"/>
      <w:jc w:val="center"/>
    </w:pPr>
    <w:r>
      <w:t>H-</w:t>
    </w:r>
    <w:r>
      <w:fldChar w:fldCharType="begin"/>
    </w:r>
    <w:r>
      <w:instrText xml:space="preserve"> PAGE   \* MERGEFORMAT </w:instrText>
    </w:r>
    <w:r>
      <w:fldChar w:fldCharType="separate"/>
    </w:r>
    <w:r>
      <w:rPr>
        <w:noProof/>
      </w:rPr>
      <w:t>2</w:t>
    </w:r>
    <w:r>
      <w:rPr>
        <w:noProof/>
      </w:rPr>
      <w:fldChar w:fldCharType="end"/>
    </w:r>
  </w:p>
  <w:p w14:paraId="2B729A75" w14:textId="77777777" w:rsidR="00D9443C" w:rsidRPr="00E70B15" w:rsidRDefault="00D9443C">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828577"/>
      <w:docPartObj>
        <w:docPartGallery w:val="Page Numbers (Bottom of Page)"/>
        <w:docPartUnique/>
      </w:docPartObj>
    </w:sdtPr>
    <w:sdtEndPr>
      <w:rPr>
        <w:noProof/>
      </w:rPr>
    </w:sdtEndPr>
    <w:sdtContent>
      <w:p w14:paraId="4BD5B391" w14:textId="1C85C9AF" w:rsidR="00D9443C" w:rsidRDefault="00D9443C" w:rsidP="00E70B15">
        <w:pPr>
          <w:pStyle w:val="Footer"/>
          <w:jc w:val="center"/>
        </w:pPr>
        <w:r>
          <w:t>I-</w:t>
        </w:r>
        <w:r>
          <w:fldChar w:fldCharType="begin"/>
        </w:r>
        <w:r>
          <w:instrText xml:space="preserve"> PAGE   \* MERGEFORMAT </w:instrText>
        </w:r>
        <w:r>
          <w:fldChar w:fldCharType="separate"/>
        </w:r>
        <w:r>
          <w:rPr>
            <w:noProof/>
          </w:rPr>
          <w:t>2</w:t>
        </w:r>
        <w:r>
          <w:rPr>
            <w:noProof/>
          </w:rPr>
          <w:fldChar w:fldCharType="end"/>
        </w:r>
      </w:p>
    </w:sdtContent>
  </w:sdt>
  <w:p w14:paraId="60568E1A" w14:textId="77777777" w:rsidR="00D9443C" w:rsidRPr="003B1DBD" w:rsidRDefault="00D9443C" w:rsidP="003B1DB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77325" w14:textId="60842B86" w:rsidR="00523094" w:rsidRDefault="00523094">
    <w:pPr>
      <w:pStyle w:val="Footer"/>
      <w:jc w:val="center"/>
    </w:pPr>
    <w:r>
      <w:t>I-</w:t>
    </w:r>
    <w:r>
      <w:fldChar w:fldCharType="begin"/>
    </w:r>
    <w:r>
      <w:instrText xml:space="preserve"> PAGE   \* MERGEFORMAT </w:instrText>
    </w:r>
    <w:r>
      <w:fldChar w:fldCharType="separate"/>
    </w:r>
    <w:r>
      <w:rPr>
        <w:noProof/>
      </w:rPr>
      <w:t>2</w:t>
    </w:r>
    <w:r>
      <w:rPr>
        <w:noProof/>
      </w:rPr>
      <w:fldChar w:fldCharType="end"/>
    </w:r>
  </w:p>
  <w:p w14:paraId="7A492981" w14:textId="77777777" w:rsidR="00523094" w:rsidRPr="00E70B15" w:rsidRDefault="00523094">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D071" w14:textId="439DAE17" w:rsidR="00E70B15" w:rsidRDefault="00E70B15">
    <w:pPr>
      <w:pStyle w:val="Footer"/>
      <w:jc w:val="center"/>
    </w:pPr>
    <w:r>
      <w:fldChar w:fldCharType="begin"/>
    </w:r>
    <w:r>
      <w:instrText xml:space="preserve"> PAGE   \* MERGEFORMAT </w:instrText>
    </w:r>
    <w:r>
      <w:fldChar w:fldCharType="separate"/>
    </w:r>
    <w:r>
      <w:rPr>
        <w:noProof/>
      </w:rPr>
      <w:t>2</w:t>
    </w:r>
    <w:r>
      <w:rPr>
        <w:noProof/>
      </w:rPr>
      <w:fldChar w:fldCharType="end"/>
    </w:r>
  </w:p>
  <w:p w14:paraId="7BA97E14" w14:textId="4328F373" w:rsidR="00E70B15" w:rsidRPr="00E70B15" w:rsidRDefault="00851FBC">
    <w:pPr>
      <w:pStyle w:val="Footer"/>
      <w:rPr>
        <w:sz w:val="16"/>
        <w:szCs w:val="16"/>
      </w:rPr>
    </w:pPr>
    <w:r>
      <w:rPr>
        <w:rFonts w:ascii="Arial" w:hAnsi="Arial" w:cs="Arial"/>
        <w:color w:val="000000"/>
        <w:sz w:val="18"/>
        <w:szCs w:val="18"/>
        <w:shd w:val="clear" w:color="auto" w:fill="FFFFFF"/>
      </w:rPr>
      <w:t>504800283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515168"/>
      <w:docPartObj>
        <w:docPartGallery w:val="Page Numbers (Bottom of Page)"/>
        <w:docPartUnique/>
      </w:docPartObj>
    </w:sdtPr>
    <w:sdtEndPr>
      <w:rPr>
        <w:noProof/>
      </w:rPr>
    </w:sdtEndPr>
    <w:sdtContent>
      <w:p w14:paraId="3021C7B4" w14:textId="55D9DD16" w:rsidR="003F514D" w:rsidRDefault="00BD5F76">
        <w:pPr>
          <w:pStyle w:val="Footer"/>
          <w:jc w:val="center"/>
        </w:pPr>
        <w:r>
          <w:t>A</w:t>
        </w:r>
        <w:r w:rsidR="003F514D">
          <w:t>-</w:t>
        </w:r>
        <w:r w:rsidR="003F514D">
          <w:fldChar w:fldCharType="begin"/>
        </w:r>
        <w:r w:rsidR="003F514D">
          <w:instrText xml:space="preserve"> PAGE   \* MERGEFORMAT </w:instrText>
        </w:r>
        <w:r w:rsidR="003F514D">
          <w:fldChar w:fldCharType="separate"/>
        </w:r>
        <w:r w:rsidR="003F514D">
          <w:rPr>
            <w:noProof/>
          </w:rPr>
          <w:t>2</w:t>
        </w:r>
        <w:r w:rsidR="003F514D">
          <w:rPr>
            <w:noProof/>
          </w:rPr>
          <w:fldChar w:fldCharType="end"/>
        </w:r>
      </w:p>
    </w:sdtContent>
  </w:sdt>
  <w:p w14:paraId="1AF72247" w14:textId="77777777" w:rsidR="003F514D" w:rsidRPr="003B1DBD" w:rsidRDefault="003F514D" w:rsidP="003B1D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F6A2" w14:textId="0984636C" w:rsidR="00523094" w:rsidRDefault="00523094" w:rsidP="00523094">
    <w:pPr>
      <w:pStyle w:val="Footer"/>
      <w:jc w:val="center"/>
    </w:pPr>
    <w:r>
      <w:t>A-1</w:t>
    </w:r>
  </w:p>
  <w:p w14:paraId="21C3CC63" w14:textId="77777777" w:rsidR="00D31DB8" w:rsidRPr="00E70B15" w:rsidRDefault="00D31DB8">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482686"/>
      <w:docPartObj>
        <w:docPartGallery w:val="Page Numbers (Bottom of Page)"/>
        <w:docPartUnique/>
      </w:docPartObj>
    </w:sdtPr>
    <w:sdtEndPr>
      <w:rPr>
        <w:noProof/>
      </w:rPr>
    </w:sdtEndPr>
    <w:sdtContent>
      <w:p w14:paraId="69293747" w14:textId="4C792805" w:rsidR="00D9443C" w:rsidRDefault="00D9443C">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p w14:paraId="6D3AA0B7" w14:textId="77777777" w:rsidR="00D9443C" w:rsidRPr="003B1DBD" w:rsidRDefault="00D9443C" w:rsidP="003B1D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FE0E" w14:textId="6307024C" w:rsidR="00523094" w:rsidRDefault="00523094">
    <w:pPr>
      <w:pStyle w:val="Footer"/>
      <w:jc w:val="center"/>
    </w:pPr>
    <w:r>
      <w:t>B-</w:t>
    </w:r>
    <w:r>
      <w:fldChar w:fldCharType="begin"/>
    </w:r>
    <w:r>
      <w:instrText xml:space="preserve"> PAGE   \* MERGEFORMAT </w:instrText>
    </w:r>
    <w:r>
      <w:fldChar w:fldCharType="separate"/>
    </w:r>
    <w:r>
      <w:rPr>
        <w:noProof/>
      </w:rPr>
      <w:t>2</w:t>
    </w:r>
    <w:r>
      <w:rPr>
        <w:noProof/>
      </w:rPr>
      <w:fldChar w:fldCharType="end"/>
    </w:r>
  </w:p>
  <w:p w14:paraId="5DC53B65" w14:textId="77777777" w:rsidR="00523094" w:rsidRPr="00E70B15" w:rsidRDefault="00523094">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173856"/>
      <w:docPartObj>
        <w:docPartGallery w:val="Page Numbers (Bottom of Page)"/>
        <w:docPartUnique/>
      </w:docPartObj>
    </w:sdtPr>
    <w:sdtEndPr>
      <w:rPr>
        <w:noProof/>
      </w:rPr>
    </w:sdtEndPr>
    <w:sdtContent>
      <w:p w14:paraId="5AEFAC5B" w14:textId="7A789928" w:rsidR="00523094" w:rsidRDefault="00523094" w:rsidP="00E70B15">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p w14:paraId="37B40197" w14:textId="77777777" w:rsidR="00523094" w:rsidRPr="003B1DBD" w:rsidRDefault="00523094" w:rsidP="003B1D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DFE7" w14:textId="1A411FF3" w:rsidR="00523094" w:rsidRDefault="00523094">
    <w:pPr>
      <w:pStyle w:val="Footer"/>
      <w:jc w:val="center"/>
    </w:pPr>
    <w:r>
      <w:t>C-</w:t>
    </w:r>
    <w:r>
      <w:fldChar w:fldCharType="begin"/>
    </w:r>
    <w:r>
      <w:instrText xml:space="preserve"> PAGE   \* MERGEFORMAT </w:instrText>
    </w:r>
    <w:r>
      <w:fldChar w:fldCharType="separate"/>
    </w:r>
    <w:r>
      <w:rPr>
        <w:noProof/>
      </w:rPr>
      <w:t>2</w:t>
    </w:r>
    <w:r>
      <w:rPr>
        <w:noProof/>
      </w:rPr>
      <w:fldChar w:fldCharType="end"/>
    </w:r>
  </w:p>
  <w:p w14:paraId="222B810E" w14:textId="77777777" w:rsidR="00523094" w:rsidRPr="00E70B15" w:rsidRDefault="00523094">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252065"/>
      <w:docPartObj>
        <w:docPartGallery w:val="Page Numbers (Bottom of Page)"/>
        <w:docPartUnique/>
      </w:docPartObj>
    </w:sdtPr>
    <w:sdtEndPr>
      <w:rPr>
        <w:noProof/>
      </w:rPr>
    </w:sdtEndPr>
    <w:sdtContent>
      <w:p w14:paraId="586B41E6" w14:textId="4AD196B9" w:rsidR="00523094" w:rsidRDefault="00523094" w:rsidP="00E70B15">
        <w:pPr>
          <w:pStyle w:val="Footer"/>
          <w:jc w:val="center"/>
        </w:pPr>
        <w:r>
          <w:t>D-</w:t>
        </w:r>
        <w:r>
          <w:fldChar w:fldCharType="begin"/>
        </w:r>
        <w:r>
          <w:instrText xml:space="preserve"> PAGE   \* MERGEFORMAT </w:instrText>
        </w:r>
        <w:r>
          <w:fldChar w:fldCharType="separate"/>
        </w:r>
        <w:r>
          <w:rPr>
            <w:noProof/>
          </w:rPr>
          <w:t>2</w:t>
        </w:r>
        <w:r>
          <w:rPr>
            <w:noProof/>
          </w:rPr>
          <w:fldChar w:fldCharType="end"/>
        </w:r>
      </w:p>
    </w:sdtContent>
  </w:sdt>
  <w:p w14:paraId="25CC0553" w14:textId="77777777" w:rsidR="00523094" w:rsidRPr="003B1DBD" w:rsidRDefault="00523094" w:rsidP="003B1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108E2" w14:textId="77777777" w:rsidR="004B0DEE" w:rsidRDefault="004B0DEE">
      <w:r>
        <w:separator/>
      </w:r>
    </w:p>
  </w:footnote>
  <w:footnote w:type="continuationSeparator" w:id="0">
    <w:p w14:paraId="0F79C5C6" w14:textId="77777777" w:rsidR="004B0DEE" w:rsidRDefault="004B0DEE">
      <w:r>
        <w:continuationSeparator/>
      </w:r>
    </w:p>
  </w:footnote>
  <w:footnote w:type="continuationNotice" w:id="1">
    <w:p w14:paraId="4B8D5CA4" w14:textId="77777777" w:rsidR="004B0DEE" w:rsidRDefault="004B0DEE"/>
  </w:footnote>
  <w:footnote w:id="2">
    <w:p w14:paraId="533C4ED9" w14:textId="6B165731" w:rsidR="002046EB" w:rsidRDefault="002046EB">
      <w:pPr>
        <w:pStyle w:val="FootnoteText"/>
      </w:pPr>
      <w:r>
        <w:rPr>
          <w:rStyle w:val="FootnoteReference"/>
        </w:rPr>
        <w:footnoteRef/>
      </w:r>
      <w:r>
        <w:t>On December 2, 2021, the Commission, in Resolution T-17757</w:t>
      </w:r>
      <w:r w:rsidR="004D02B7">
        <w:t>,</w:t>
      </w:r>
      <w:r>
        <w:t xml:space="preserve"> rescinded staff’s conditional acceptance of </w:t>
      </w:r>
      <w:proofErr w:type="spellStart"/>
      <w:r>
        <w:t>Truconnect</w:t>
      </w:r>
      <w:proofErr w:type="spellEnd"/>
      <w:r>
        <w:t xml:space="preserve"> Communications, Inc’s (</w:t>
      </w:r>
      <w:proofErr w:type="spellStart"/>
      <w:r>
        <w:t>Truconnect</w:t>
      </w:r>
      <w:proofErr w:type="spellEnd"/>
      <w:r>
        <w:t xml:space="preserve">) proposed EBB plans contained in AL 38. Much like Boomerang, </w:t>
      </w:r>
      <w:proofErr w:type="spellStart"/>
      <w:r>
        <w:t>Truconnect</w:t>
      </w:r>
      <w:proofErr w:type="spellEnd"/>
      <w:r>
        <w:t xml:space="preserve"> sought approval to offer EBB plans to its California LifeLine customers. CD accepted AL 38 conditioned on USAC’s approval of </w:t>
      </w:r>
      <w:proofErr w:type="spellStart"/>
      <w:r>
        <w:t>Truconnect’s</w:t>
      </w:r>
      <w:proofErr w:type="spellEnd"/>
      <w:r>
        <w:t xml:space="preserve"> EBB plans.  Because </w:t>
      </w:r>
      <w:proofErr w:type="spellStart"/>
      <w:r>
        <w:t>Truconnect</w:t>
      </w:r>
      <w:proofErr w:type="spellEnd"/>
      <w:r>
        <w:t xml:space="preserve"> did not submit evidence that USAC had approved its plans, the Commission rescinded CD’s conditional acceptance of AL 38. </w:t>
      </w:r>
      <w:proofErr w:type="spellStart"/>
      <w:r>
        <w:t>Truconnect</w:t>
      </w:r>
      <w:proofErr w:type="spellEnd"/>
      <w:r>
        <w:t xml:space="preserve"> appealed Resolution T-17757</w:t>
      </w:r>
      <w:r w:rsidR="001402EC">
        <w:t>. T</w:t>
      </w:r>
      <w:r>
        <w:t>he Commission, in Decision</w:t>
      </w:r>
      <w:r w:rsidR="00A5386C">
        <w:t xml:space="preserve"> (D.)</w:t>
      </w:r>
      <w:r>
        <w:t xml:space="preserve"> 22-02-028, denied </w:t>
      </w:r>
      <w:proofErr w:type="spellStart"/>
      <w:r>
        <w:t>Truconnect’s</w:t>
      </w:r>
      <w:proofErr w:type="spellEnd"/>
      <w:r>
        <w:t xml:space="preserve"> appeal and affirmed CD’s recissions of AL 38</w:t>
      </w:r>
      <w:r w:rsidR="00F53E7E">
        <w:t xml:space="preserve">. On March 24, 2022, </w:t>
      </w:r>
      <w:proofErr w:type="spellStart"/>
      <w:r w:rsidR="00F53E7E">
        <w:t>Truconnect</w:t>
      </w:r>
      <w:proofErr w:type="spellEnd"/>
      <w:r w:rsidR="00F53E7E">
        <w:t xml:space="preserve"> filed a petition for a writ of review of </w:t>
      </w:r>
      <w:proofErr w:type="spellStart"/>
      <w:r w:rsidR="00F53E7E">
        <w:t>Commisson</w:t>
      </w:r>
      <w:proofErr w:type="spellEnd"/>
      <w:r w:rsidR="00F53E7E">
        <w:t xml:space="preserve"> </w:t>
      </w:r>
      <w:r w:rsidR="00A5386C">
        <w:t>D.</w:t>
      </w:r>
      <w:r w:rsidR="00F53E7E">
        <w:t xml:space="preserve"> 22-02-028 and Resolution T-17757 with the Court of Appeal</w:t>
      </w:r>
      <w:r w:rsidR="00C57F6A">
        <w:t xml:space="preserve">, </w:t>
      </w:r>
      <w:r w:rsidR="00F53E7E">
        <w:t xml:space="preserve">Second District, Appellate Two. The Court denied </w:t>
      </w:r>
      <w:proofErr w:type="spellStart"/>
      <w:r w:rsidR="00F53E7E">
        <w:t>Truconnect’s</w:t>
      </w:r>
      <w:proofErr w:type="spellEnd"/>
      <w:r w:rsidR="00F53E7E">
        <w:t xml:space="preserve"> petition. (Case No. B319247, Order, filed July 1, 2022).</w:t>
      </w:r>
    </w:p>
  </w:footnote>
  <w:footnote w:id="3">
    <w:p w14:paraId="62C9430E" w14:textId="34425AD3" w:rsidR="00776BC7" w:rsidRDefault="00776BC7">
      <w:pPr>
        <w:pStyle w:val="FootnoteText"/>
      </w:pPr>
      <w:r>
        <w:rPr>
          <w:rStyle w:val="FootnoteReference"/>
        </w:rPr>
        <w:footnoteRef/>
      </w:r>
      <w:r>
        <w:t xml:space="preserve"> </w:t>
      </w:r>
      <w:r w:rsidR="00222F58">
        <w:t xml:space="preserve">Boomerang submitted a reimbursement claim for </w:t>
      </w:r>
      <w:r w:rsidR="00762B17">
        <w:t>$1,858,108.31</w:t>
      </w:r>
      <w:r w:rsidR="0009674D">
        <w:t xml:space="preserve"> for July 2021</w:t>
      </w:r>
      <w:r w:rsidR="00D42A41">
        <w:t>,</w:t>
      </w:r>
      <w:r w:rsidR="00561FAC">
        <w:t xml:space="preserve"> of which</w:t>
      </w:r>
      <w:r w:rsidR="00762B17">
        <w:t xml:space="preserve"> CD approved $</w:t>
      </w:r>
      <w:r w:rsidR="00222F58">
        <w:t>1,169,408.17</w:t>
      </w:r>
      <w:r w:rsidR="00683375">
        <w:t xml:space="preserve"> and denied $</w:t>
      </w:r>
      <w:r w:rsidR="00F20D70">
        <w:t>688,70</w:t>
      </w:r>
      <w:r w:rsidR="00D42A41">
        <w:t>1.15</w:t>
      </w:r>
      <w:r w:rsidR="00DB20E4">
        <w:t>4</w:t>
      </w:r>
      <w:r w:rsidR="001D57F1">
        <w:t>. The denied portion</w:t>
      </w:r>
      <w:r w:rsidR="00E963F9">
        <w:t xml:space="preserve"> represent</w:t>
      </w:r>
      <w:r w:rsidR="003D44CD">
        <w:t>s</w:t>
      </w:r>
      <w:r w:rsidR="00E963F9">
        <w:t xml:space="preserve"> ineligible, </w:t>
      </w:r>
      <w:r w:rsidR="009D315D">
        <w:t>unapproved EBB plans described in AL 49</w:t>
      </w:r>
      <w:r w:rsidR="00F20D70">
        <w:t>.</w:t>
      </w:r>
      <w:r w:rsidR="00D42A41">
        <w:t xml:space="preserve"> </w:t>
      </w:r>
    </w:p>
  </w:footnote>
  <w:footnote w:id="4">
    <w:p w14:paraId="6D74F29A" w14:textId="272A13AC" w:rsidR="00CE797A" w:rsidRDefault="00CE797A">
      <w:pPr>
        <w:pStyle w:val="FootnoteText"/>
      </w:pPr>
      <w:r>
        <w:rPr>
          <w:rStyle w:val="FootnoteReference"/>
        </w:rPr>
        <w:footnoteRef/>
      </w:r>
      <w:r>
        <w:t xml:space="preserve"> </w:t>
      </w:r>
      <w:r w:rsidRPr="00CE797A">
        <w:t>In Resolution T-17757 and D.22-02-028, we similarly affirmed staff’s rejection of a carrier’s subsidy claims for reimbursement of EBB/LifeLine plans that were never approved by USAC.  The facts are substantially similar here.</w:t>
      </w:r>
    </w:p>
  </w:footnote>
  <w:footnote w:id="5">
    <w:p w14:paraId="15A2B5E9" w14:textId="6C3EE83C" w:rsidR="00A53F13" w:rsidRPr="00D970CD" w:rsidRDefault="00A53F13">
      <w:pPr>
        <w:pStyle w:val="FootnoteText"/>
        <w:rPr>
          <w:sz w:val="22"/>
          <w:szCs w:val="22"/>
        </w:rPr>
      </w:pPr>
      <w:r>
        <w:rPr>
          <w:rStyle w:val="FootnoteReference"/>
        </w:rPr>
        <w:footnoteRef/>
      </w:r>
      <w:r>
        <w:t xml:space="preserve"> </w:t>
      </w:r>
      <w:r w:rsidRPr="003E557E">
        <w:rPr>
          <w:i/>
          <w:iCs/>
          <w:sz w:val="22"/>
          <w:szCs w:val="22"/>
        </w:rPr>
        <w:t>In the Matter of Emergency Broadband Benefit Program, Report and Order, WC Docket No. 20-445</w:t>
      </w:r>
      <w:r w:rsidRPr="003E557E">
        <w:rPr>
          <w:sz w:val="22"/>
          <w:szCs w:val="22"/>
        </w:rPr>
        <w:t xml:space="preserve"> (FCC 21-29), adopted Feb 25, 2021.</w:t>
      </w:r>
      <w:r w:rsidR="00017E27" w:rsidRPr="003E557E">
        <w:rPr>
          <w:sz w:val="22"/>
          <w:szCs w:val="22"/>
        </w:rPr>
        <w:t xml:space="preserve"> (EBB Order)</w:t>
      </w:r>
    </w:p>
  </w:footnote>
  <w:footnote w:id="6">
    <w:p w14:paraId="0256C611" w14:textId="6F1EC4D4" w:rsidR="00D23B3B" w:rsidRPr="00D970CD" w:rsidRDefault="00D23B3B">
      <w:pPr>
        <w:pStyle w:val="FootnoteText"/>
        <w:rPr>
          <w:sz w:val="22"/>
          <w:szCs w:val="22"/>
        </w:rPr>
      </w:pPr>
      <w:r w:rsidRPr="00D970CD">
        <w:rPr>
          <w:rStyle w:val="FootnoteReference"/>
          <w:sz w:val="22"/>
          <w:szCs w:val="22"/>
        </w:rPr>
        <w:footnoteRef/>
      </w:r>
      <w:r w:rsidRPr="00D970CD">
        <w:rPr>
          <w:sz w:val="22"/>
          <w:szCs w:val="22"/>
        </w:rPr>
        <w:t xml:space="preserve"> </w:t>
      </w:r>
      <w:r w:rsidR="00BF3264" w:rsidRPr="00D970CD">
        <w:rPr>
          <w:sz w:val="22"/>
          <w:szCs w:val="22"/>
        </w:rPr>
        <w:t>https://www.fcc.gov/broadbandbenefit</w:t>
      </w:r>
      <w:r w:rsidR="00FC2480">
        <w:rPr>
          <w:sz w:val="22"/>
          <w:szCs w:val="22"/>
        </w:rPr>
        <w:t>.</w:t>
      </w:r>
    </w:p>
  </w:footnote>
  <w:footnote w:id="7">
    <w:p w14:paraId="4C9C46F1" w14:textId="5F431A9D" w:rsidR="00AB3373" w:rsidRPr="00D970CD" w:rsidRDefault="00AB3373" w:rsidP="00AB3373">
      <w:pPr>
        <w:pStyle w:val="FootnoteText"/>
        <w:rPr>
          <w:sz w:val="22"/>
          <w:szCs w:val="22"/>
        </w:rPr>
      </w:pPr>
      <w:r w:rsidRPr="00D970CD">
        <w:rPr>
          <w:rStyle w:val="FootnoteReference"/>
          <w:sz w:val="22"/>
          <w:szCs w:val="22"/>
        </w:rPr>
        <w:footnoteRef/>
      </w:r>
      <w:r w:rsidRPr="00D970CD">
        <w:rPr>
          <w:sz w:val="22"/>
          <w:szCs w:val="22"/>
        </w:rPr>
        <w:t xml:space="preserve"> </w:t>
      </w:r>
      <w:r w:rsidR="00017E27" w:rsidRPr="00D970CD">
        <w:rPr>
          <w:sz w:val="22"/>
          <w:szCs w:val="22"/>
        </w:rPr>
        <w:t>EBB Order, p</w:t>
      </w:r>
      <w:r w:rsidRPr="00D970CD">
        <w:rPr>
          <w:sz w:val="22"/>
          <w:szCs w:val="22"/>
        </w:rPr>
        <w:t>ara. 21.</w:t>
      </w:r>
    </w:p>
  </w:footnote>
  <w:footnote w:id="8">
    <w:p w14:paraId="225A7534" w14:textId="77777777" w:rsidR="00AB3373" w:rsidRPr="00D970CD" w:rsidRDefault="00AB3373" w:rsidP="00AB3373">
      <w:pPr>
        <w:pStyle w:val="FootnoteText"/>
        <w:rPr>
          <w:sz w:val="22"/>
          <w:szCs w:val="22"/>
        </w:rPr>
      </w:pPr>
      <w:r w:rsidRPr="00D970CD">
        <w:rPr>
          <w:rStyle w:val="FootnoteReference"/>
          <w:sz w:val="22"/>
          <w:szCs w:val="22"/>
        </w:rPr>
        <w:footnoteRef/>
      </w:r>
      <w:r w:rsidRPr="00D970CD">
        <w:rPr>
          <w:sz w:val="22"/>
          <w:szCs w:val="22"/>
        </w:rPr>
        <w:t xml:space="preserve"> Consolidated Appropriations Act, div. N, tit. IX, § 904(a)(9).  </w:t>
      </w:r>
    </w:p>
  </w:footnote>
  <w:footnote w:id="9">
    <w:p w14:paraId="094E4353" w14:textId="71A6A051" w:rsidR="00AB3373" w:rsidRPr="00955B34" w:rsidRDefault="00AB3373" w:rsidP="00D970CD">
      <w:pPr>
        <w:tabs>
          <w:tab w:val="right" w:pos="10080"/>
        </w:tabs>
        <w:rPr>
          <w:sz w:val="22"/>
          <w:szCs w:val="22"/>
        </w:rPr>
      </w:pPr>
      <w:r w:rsidRPr="00D970CD">
        <w:rPr>
          <w:rStyle w:val="FootnoteReference"/>
          <w:sz w:val="22"/>
          <w:szCs w:val="22"/>
        </w:rPr>
        <w:footnoteRef/>
      </w:r>
      <w:r w:rsidRPr="00D970CD">
        <w:rPr>
          <w:sz w:val="22"/>
          <w:szCs w:val="22"/>
        </w:rPr>
        <w:t xml:space="preserve"> </w:t>
      </w:r>
      <w:r w:rsidR="003E557E" w:rsidRPr="00D970CD">
        <w:rPr>
          <w:sz w:val="22"/>
          <w:szCs w:val="22"/>
        </w:rPr>
        <w:t xml:space="preserve">EBB Order, </w:t>
      </w:r>
      <w:r w:rsidR="003E557E" w:rsidRPr="003E557E">
        <w:rPr>
          <w:sz w:val="22"/>
          <w:szCs w:val="22"/>
        </w:rPr>
        <w:t>p</w:t>
      </w:r>
      <w:r w:rsidRPr="003E557E">
        <w:rPr>
          <w:sz w:val="22"/>
          <w:szCs w:val="22"/>
        </w:rPr>
        <w:t xml:space="preserve">ara. 72. Additionally, the EBB </w:t>
      </w:r>
      <w:r w:rsidR="00C4393E">
        <w:rPr>
          <w:sz w:val="22"/>
          <w:szCs w:val="22"/>
        </w:rPr>
        <w:t>Order</w:t>
      </w:r>
      <w:r w:rsidR="00A00387">
        <w:rPr>
          <w:sz w:val="22"/>
          <w:szCs w:val="22"/>
        </w:rPr>
        <w:t xml:space="preserve"> </w:t>
      </w:r>
      <w:r w:rsidRPr="003E557E">
        <w:rPr>
          <w:sz w:val="22"/>
          <w:szCs w:val="22"/>
        </w:rPr>
        <w:t>required that participating providers</w:t>
      </w:r>
      <w:r w:rsidR="0028085B">
        <w:rPr>
          <w:sz w:val="22"/>
          <w:szCs w:val="22"/>
        </w:rPr>
        <w:t xml:space="preserve"> </w:t>
      </w:r>
      <w:r w:rsidRPr="003E557E">
        <w:rPr>
          <w:sz w:val="22"/>
          <w:szCs w:val="22"/>
        </w:rPr>
        <w:t>certify under penalty of perjury that the information set forth in the election notice</w:t>
      </w:r>
      <w:r w:rsidR="0028085B">
        <w:rPr>
          <w:sz w:val="22"/>
          <w:szCs w:val="22"/>
        </w:rPr>
        <w:t xml:space="preserve"> was</w:t>
      </w:r>
      <w:r w:rsidRPr="003E557E">
        <w:rPr>
          <w:sz w:val="22"/>
          <w:szCs w:val="22"/>
        </w:rPr>
        <w:t xml:space="preserve"> true, accurate and complete</w:t>
      </w:r>
      <w:r w:rsidR="0028085B">
        <w:rPr>
          <w:sz w:val="22"/>
          <w:szCs w:val="22"/>
        </w:rPr>
        <w:t xml:space="preserve"> and</w:t>
      </w:r>
      <w:r w:rsidRPr="003E557E">
        <w:rPr>
          <w:sz w:val="22"/>
          <w:szCs w:val="22"/>
        </w:rPr>
        <w:t xml:space="preserve"> that they underst</w:t>
      </w:r>
      <w:r w:rsidR="0028085B">
        <w:rPr>
          <w:sz w:val="22"/>
          <w:szCs w:val="22"/>
        </w:rPr>
        <w:t>ood</w:t>
      </w:r>
      <w:r w:rsidRPr="003E557E">
        <w:rPr>
          <w:sz w:val="22"/>
          <w:szCs w:val="22"/>
        </w:rPr>
        <w:t xml:space="preserve"> and </w:t>
      </w:r>
      <w:r w:rsidR="0028085B">
        <w:rPr>
          <w:sz w:val="22"/>
          <w:szCs w:val="22"/>
        </w:rPr>
        <w:t>would</w:t>
      </w:r>
      <w:r w:rsidRPr="003E557E">
        <w:rPr>
          <w:sz w:val="22"/>
          <w:szCs w:val="22"/>
        </w:rPr>
        <w:t xml:space="preserve"> comply with all statutory and regulations described within </w:t>
      </w:r>
      <w:r w:rsidR="0028085B">
        <w:rPr>
          <w:sz w:val="22"/>
          <w:szCs w:val="22"/>
        </w:rPr>
        <w:t>the EBB Order.</w:t>
      </w:r>
    </w:p>
  </w:footnote>
  <w:footnote w:id="10">
    <w:p w14:paraId="4A21D9E3" w14:textId="43CE2CAA" w:rsidR="00582672" w:rsidRDefault="00582672">
      <w:pPr>
        <w:pStyle w:val="FootnoteText"/>
      </w:pPr>
      <w:r>
        <w:rPr>
          <w:rStyle w:val="FootnoteReference"/>
        </w:rPr>
        <w:footnoteRef/>
      </w:r>
      <w:r>
        <w:t xml:space="preserve"> </w:t>
      </w:r>
      <w:r w:rsidR="00C1414A" w:rsidRPr="00D970CD">
        <w:rPr>
          <w:i/>
          <w:iCs/>
        </w:rPr>
        <w:t>I</w:t>
      </w:r>
      <w:r w:rsidR="00455594" w:rsidRPr="00D970CD">
        <w:rPr>
          <w:i/>
          <w:iCs/>
        </w:rPr>
        <w:t>bid.</w:t>
      </w:r>
    </w:p>
  </w:footnote>
  <w:footnote w:id="11">
    <w:p w14:paraId="1CC37C6A" w14:textId="25A66F79" w:rsidR="00687421" w:rsidRDefault="00687421">
      <w:pPr>
        <w:pStyle w:val="FootnoteText"/>
      </w:pPr>
      <w:r w:rsidRPr="00A15F47">
        <w:rPr>
          <w:rStyle w:val="FootnoteReference"/>
        </w:rPr>
        <w:footnoteRef/>
      </w:r>
      <w:r w:rsidR="00C743A9" w:rsidRPr="00A15F47" w:rsidDel="001C1C2E">
        <w:t xml:space="preserve"> </w:t>
      </w:r>
      <w:r w:rsidR="00C743A9" w:rsidRPr="00A15F47">
        <w:t>To the</w:t>
      </w:r>
      <w:r w:rsidR="001165B3" w:rsidRPr="00A15F47">
        <w:t xml:space="preserve"> extent Boomerang </w:t>
      </w:r>
      <w:r w:rsidR="00EF6516" w:rsidRPr="00A15F47">
        <w:t>claims</w:t>
      </w:r>
      <w:r w:rsidR="001165B3" w:rsidRPr="00A15F47">
        <w:t xml:space="preserve"> AL</w:t>
      </w:r>
      <w:r w:rsidR="0032222C" w:rsidRPr="00A15F47">
        <w:t xml:space="preserve"> </w:t>
      </w:r>
      <w:r w:rsidR="00EF6516" w:rsidRPr="00A15F47">
        <w:t xml:space="preserve">49 </w:t>
      </w:r>
      <w:r w:rsidR="001165B3" w:rsidRPr="00A15F47">
        <w:t xml:space="preserve">plan information to be confidential, </w:t>
      </w:r>
      <w:r w:rsidR="00EF6516" w:rsidRPr="00A15F47">
        <w:t xml:space="preserve">it is </w:t>
      </w:r>
      <w:r w:rsidR="00C743A9" w:rsidRPr="00A15F47">
        <w:t xml:space="preserve">hereby </w:t>
      </w:r>
      <w:r w:rsidR="00EF6516" w:rsidRPr="00A15F47">
        <w:t>denied. The same plans were included in AL 50, which w</w:t>
      </w:r>
      <w:r w:rsidR="00A5699E" w:rsidRPr="00A15F47">
        <w:t>ere</w:t>
      </w:r>
      <w:r w:rsidR="00EF6516" w:rsidRPr="00A15F47">
        <w:t xml:space="preserve"> not marked confidential. </w:t>
      </w:r>
      <w:r w:rsidR="00C743A9" w:rsidRPr="00A15F47">
        <w:t xml:space="preserve">Additionally, </w:t>
      </w:r>
      <w:r w:rsidR="00EF6516" w:rsidRPr="00A15F47">
        <w:t xml:space="preserve">AL 50 was made publicly available and served on </w:t>
      </w:r>
      <w:r w:rsidR="00542034" w:rsidRPr="00A15F47">
        <w:t xml:space="preserve">the </w:t>
      </w:r>
      <w:r w:rsidR="00EF6516" w:rsidRPr="00A15F47">
        <w:t>AL service list with the plan details</w:t>
      </w:r>
      <w:r w:rsidR="00DF56CE" w:rsidRPr="00A15F47">
        <w:t xml:space="preserve">. </w:t>
      </w:r>
      <w:r w:rsidR="0078003A" w:rsidRPr="00A15F47">
        <w:t xml:space="preserve">Furthermore, </w:t>
      </w:r>
      <w:r w:rsidR="00BB5C0C" w:rsidRPr="00A15F47">
        <w:t xml:space="preserve">pursuant to GO 153, </w:t>
      </w:r>
      <w:r w:rsidR="0078003A" w:rsidRPr="00A15F47">
        <w:t xml:space="preserve">Section </w:t>
      </w:r>
      <w:r w:rsidR="00BB5C0C" w:rsidRPr="00A15F47">
        <w:t xml:space="preserve">9.6.1, </w:t>
      </w:r>
      <w:r w:rsidR="0078003A" w:rsidRPr="00A15F47">
        <w:t>providers’</w:t>
      </w:r>
      <w:r w:rsidR="00BB5C0C" w:rsidRPr="00A15F47">
        <w:t xml:space="preserve"> LifeLine claim</w:t>
      </w:r>
      <w:r w:rsidR="0078003A" w:rsidRPr="00A15F47">
        <w:t xml:space="preserve"> form</w:t>
      </w:r>
      <w:r w:rsidR="00BB5C0C" w:rsidRPr="00A15F47">
        <w:t xml:space="preserve">s are available to the public.  </w:t>
      </w:r>
      <w:r w:rsidR="0078003A" w:rsidRPr="00A15F47">
        <w:t>The plans</w:t>
      </w:r>
      <w:r w:rsidR="00EF0872" w:rsidRPr="00A15F47">
        <w:t xml:space="preserve"> listed in</w:t>
      </w:r>
      <w:r w:rsidR="00BB5C0C" w:rsidRPr="00A15F47">
        <w:t xml:space="preserve"> AL 49 were offered to the public and </w:t>
      </w:r>
      <w:r w:rsidR="00EF0872" w:rsidRPr="00A15F47">
        <w:t xml:space="preserve">Boomerang sought reimbursement </w:t>
      </w:r>
      <w:r w:rsidR="003E61E1" w:rsidRPr="00A15F47">
        <w:t xml:space="preserve">from the LifeLine fund based on those </w:t>
      </w:r>
      <w:r w:rsidR="003C62AA" w:rsidRPr="00A15F47">
        <w:t>plans</w:t>
      </w:r>
      <w:r w:rsidR="003E61E1" w:rsidRPr="00A15F47">
        <w:t xml:space="preserve">, thus </w:t>
      </w:r>
      <w:r w:rsidR="00BB5C0C" w:rsidRPr="00A15F47">
        <w:t xml:space="preserve">the prices and details of the plans are not confidential. </w:t>
      </w:r>
      <w:r w:rsidR="00DF56CE" w:rsidRPr="00A15F47">
        <w:t>The</w:t>
      </w:r>
      <w:r w:rsidR="0055522A" w:rsidRPr="00A15F47">
        <w:t>r</w:t>
      </w:r>
      <w:r w:rsidR="00DF56CE" w:rsidRPr="00A15F47">
        <w:t xml:space="preserve">efore, any </w:t>
      </w:r>
      <w:r w:rsidR="00C743A9" w:rsidRPr="00A15F47">
        <w:t>confidentiality claim to AL 49 has been waived</w:t>
      </w:r>
      <w:r w:rsidR="003E61E1" w:rsidRPr="00A15F47">
        <w:t>, and we deem the plan details</w:t>
      </w:r>
      <w:r w:rsidR="00F04CC7" w:rsidRPr="00A15F47">
        <w:t xml:space="preserve"> in AL 49 to be non-confidential</w:t>
      </w:r>
      <w:r w:rsidR="00206369" w:rsidRPr="00A15F47">
        <w:t>.</w:t>
      </w:r>
    </w:p>
  </w:footnote>
  <w:footnote w:id="12">
    <w:p w14:paraId="2EE810F8" w14:textId="27E1AD5A" w:rsidR="00C321EB" w:rsidRDefault="00C321EB">
      <w:pPr>
        <w:pStyle w:val="FootnoteText"/>
      </w:pPr>
      <w:r>
        <w:rPr>
          <w:rStyle w:val="FootnoteReference"/>
        </w:rPr>
        <w:footnoteRef/>
      </w:r>
      <w:r>
        <w:t xml:space="preserve"> </w:t>
      </w:r>
      <w:hyperlink r:id="rId1" w:history="1">
        <w:r w:rsidRPr="00E96901">
          <w:rPr>
            <w:rStyle w:val="Hyperlink"/>
          </w:rPr>
          <w:t>https://www.cpuc.ca.gov/-/media/cpuc-website/divisions/communications-division/documents/lifeline/notices-for-carriers/admin-letters/lifelineebb-adviceletter-filings62221.pdf</w:t>
        </w:r>
      </w:hyperlink>
    </w:p>
  </w:footnote>
  <w:footnote w:id="13">
    <w:p w14:paraId="6D9C2705" w14:textId="7E3CBC79" w:rsidR="001C1C2E" w:rsidRDefault="001C1C2E">
      <w:pPr>
        <w:pStyle w:val="FootnoteText"/>
      </w:pPr>
      <w:r>
        <w:rPr>
          <w:rStyle w:val="FootnoteReference"/>
        </w:rPr>
        <w:footnoteRef/>
      </w:r>
      <w:r>
        <w:t xml:space="preserve"> </w:t>
      </w:r>
      <w:r w:rsidRPr="001C1C2E">
        <w:t xml:space="preserve">AL 50 contains all four plans described in AL 49 and an additional plan priced at $215.  </w:t>
      </w:r>
    </w:p>
  </w:footnote>
  <w:footnote w:id="14">
    <w:p w14:paraId="5BD1D71F" w14:textId="0D66CB13" w:rsidR="00E51DA7" w:rsidRDefault="00E51DA7">
      <w:pPr>
        <w:pStyle w:val="FootnoteText"/>
      </w:pPr>
      <w:r>
        <w:rPr>
          <w:rStyle w:val="FootnoteReference"/>
        </w:rPr>
        <w:footnoteRef/>
      </w:r>
      <w:r>
        <w:t xml:space="preserve"> </w:t>
      </w:r>
      <w:r w:rsidR="002F318E">
        <w:t xml:space="preserve">To show good faith, CD paid claims for </w:t>
      </w:r>
      <w:r w:rsidR="00EA31A9">
        <w:t xml:space="preserve">Boomerang’s </w:t>
      </w:r>
      <w:r w:rsidR="002F318E">
        <w:t xml:space="preserve">unapproved EBB plans offered in May and June of 2021 while </w:t>
      </w:r>
      <w:r w:rsidR="00EA31A9">
        <w:t>CD</w:t>
      </w:r>
      <w:r w:rsidR="002F318E">
        <w:t xml:space="preserve"> was </w:t>
      </w:r>
      <w:proofErr w:type="spellStart"/>
      <w:r w:rsidR="002F318E">
        <w:t>determing</w:t>
      </w:r>
      <w:proofErr w:type="spellEnd"/>
      <w:r w:rsidR="002F318E">
        <w:t xml:space="preserve"> </w:t>
      </w:r>
      <w:r w:rsidR="00213D0A">
        <w:t>which</w:t>
      </w:r>
      <w:r w:rsidR="002F318E">
        <w:t xml:space="preserve"> plans had been approved by USAC. Pursuant to GO 153, CD reserves the right to take actions to recover the subsidy payments that were received in violation of the </w:t>
      </w:r>
      <w:r w:rsidR="000F6A14">
        <w:t xml:space="preserve">California LifeLine </w:t>
      </w:r>
      <w:r w:rsidR="002F318E">
        <w:t xml:space="preserve">program rules.  </w:t>
      </w:r>
    </w:p>
  </w:footnote>
  <w:footnote w:id="15">
    <w:p w14:paraId="26589DFE" w14:textId="3B895F9C" w:rsidR="00C421BE" w:rsidRDefault="00C421BE">
      <w:pPr>
        <w:pStyle w:val="FootnoteText"/>
      </w:pPr>
      <w:r>
        <w:rPr>
          <w:rStyle w:val="FootnoteReference"/>
        </w:rPr>
        <w:footnoteRef/>
      </w:r>
      <w:r>
        <w:t xml:space="preserve"> </w:t>
      </w:r>
      <w:r w:rsidR="00F0548F">
        <w:t>Public Utilities Code s</w:t>
      </w:r>
      <w:r>
        <w:t>ection 873.</w:t>
      </w:r>
    </w:p>
  </w:footnote>
  <w:footnote w:id="16">
    <w:p w14:paraId="568E8637" w14:textId="4F58614A" w:rsidR="004A3CE6" w:rsidRDefault="004A3CE6">
      <w:pPr>
        <w:pStyle w:val="FootnoteText"/>
      </w:pPr>
      <w:r>
        <w:rPr>
          <w:rStyle w:val="FootnoteReference"/>
        </w:rPr>
        <w:footnoteRef/>
      </w:r>
      <w:r>
        <w:t xml:space="preserve"> </w:t>
      </w:r>
      <w:r w:rsidR="00F0548F" w:rsidRPr="00CE4A45">
        <w:rPr>
          <w:i/>
          <w:iCs/>
        </w:rPr>
        <w:t>Id.</w:t>
      </w:r>
    </w:p>
  </w:footnote>
  <w:footnote w:id="17">
    <w:p w14:paraId="2E007514" w14:textId="081DE782" w:rsidR="00362233" w:rsidRDefault="00362233">
      <w:pPr>
        <w:pStyle w:val="FootnoteText"/>
      </w:pPr>
      <w:r>
        <w:rPr>
          <w:rStyle w:val="FootnoteReference"/>
        </w:rPr>
        <w:footnoteRef/>
      </w:r>
      <w:r>
        <w:t xml:space="preserve"> </w:t>
      </w:r>
      <w:r w:rsidR="00EE148F">
        <w:t xml:space="preserve">See June 22, 2021, letter </w:t>
      </w:r>
      <w:r w:rsidR="0051797C">
        <w:t>CD Director Rob</w:t>
      </w:r>
      <w:r w:rsidR="00DD7307">
        <w:t>ert</w:t>
      </w:r>
      <w:r w:rsidR="0051797C">
        <w:t xml:space="preserve"> Osborn </w:t>
      </w:r>
      <w:r w:rsidR="00EE148F">
        <w:t>to LifeLine providers</w:t>
      </w:r>
      <w:r w:rsidR="0051797C">
        <w:t>.</w:t>
      </w:r>
    </w:p>
  </w:footnote>
  <w:footnote w:id="18">
    <w:p w14:paraId="6BBA1E5B" w14:textId="77777777" w:rsidR="00894863" w:rsidRDefault="00894863" w:rsidP="00894863">
      <w:pPr>
        <w:pStyle w:val="FootnoteText"/>
      </w:pPr>
      <w:r>
        <w:rPr>
          <w:rStyle w:val="FootnoteReference"/>
        </w:rPr>
        <w:footnoteRef/>
      </w:r>
      <w:r>
        <w:t xml:space="preserve"> GO 153, Section 9.11.2.</w:t>
      </w:r>
    </w:p>
  </w:footnote>
  <w:footnote w:id="19">
    <w:p w14:paraId="5E2B66F1" w14:textId="77777777" w:rsidR="00894863" w:rsidRDefault="00894863" w:rsidP="00894863">
      <w:pPr>
        <w:pStyle w:val="FootnoteText"/>
      </w:pPr>
      <w:r>
        <w:rPr>
          <w:rStyle w:val="FootnoteReference"/>
        </w:rPr>
        <w:footnoteRef/>
      </w:r>
      <w:r>
        <w:t xml:space="preserve"> GO 153, Section 9.11.3.</w:t>
      </w:r>
    </w:p>
  </w:footnote>
  <w:footnote w:id="20">
    <w:p w14:paraId="6ED7AAC6" w14:textId="536AB1BE" w:rsidR="00AF1885" w:rsidRDefault="00AF1885" w:rsidP="00AF1885">
      <w:pPr>
        <w:pStyle w:val="FootnoteText"/>
      </w:pPr>
      <w:r>
        <w:rPr>
          <w:rStyle w:val="FootnoteReference"/>
        </w:rPr>
        <w:footnoteRef/>
      </w:r>
      <w:r>
        <w:t xml:space="preserve"> </w:t>
      </w:r>
      <w:r w:rsidR="00DD2480" w:rsidRPr="00DD2480">
        <w:t>D.14-10-036,</w:t>
      </w:r>
      <w:r w:rsidR="00DD2480">
        <w:t xml:space="preserve"> </w:t>
      </w:r>
      <w:r>
        <w:t>OP 28; see also D. 10-11-033, OP 36.</w:t>
      </w:r>
    </w:p>
  </w:footnote>
  <w:footnote w:id="21">
    <w:p w14:paraId="62BF6CEF" w14:textId="6DAAFAF6" w:rsidR="00AF1885" w:rsidRDefault="00AF1885" w:rsidP="00AF1885">
      <w:pPr>
        <w:pStyle w:val="FootnoteText"/>
      </w:pPr>
      <w:r>
        <w:rPr>
          <w:rStyle w:val="FootnoteReference"/>
        </w:rPr>
        <w:footnoteRef/>
      </w:r>
      <w:r>
        <w:t xml:space="preserve"> </w:t>
      </w:r>
      <w:r w:rsidR="00DD2480" w:rsidRPr="00DD2480">
        <w:t>D.14-10-036,</w:t>
      </w:r>
      <w:r w:rsidR="00DD2480">
        <w:t xml:space="preserve"> </w:t>
      </w:r>
      <w:r>
        <w:t>OP 27; see also D. 10-11-033, OP 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5F40" w14:textId="2E5A2A65" w:rsidR="00996321" w:rsidRDefault="00537E03" w:rsidP="00996321">
    <w:pPr>
      <w:pStyle w:val="Header"/>
      <w:tabs>
        <w:tab w:val="clear" w:pos="4320"/>
        <w:tab w:val="clear" w:pos="8640"/>
        <w:tab w:val="left" w:pos="0"/>
        <w:tab w:val="center" w:pos="4410"/>
        <w:tab w:val="right" w:pos="9360"/>
      </w:tabs>
    </w:pPr>
    <w:r w:rsidRPr="00751A4B">
      <w:t>Resolution T-</w:t>
    </w:r>
    <w:r w:rsidR="00613E55" w:rsidRPr="00751A4B">
      <w:t>17787</w:t>
    </w:r>
    <w:r w:rsidRPr="00751A4B">
      <w:tab/>
    </w:r>
    <w:r w:rsidR="003B69FD" w:rsidRPr="00751A4B">
      <w:t>DRAFT</w:t>
    </w:r>
    <w:r w:rsidR="00996321" w:rsidRPr="00751A4B">
      <w:t xml:space="preserve"> </w:t>
    </w:r>
    <w:r w:rsidR="0036642F" w:rsidRPr="00751A4B">
      <w:tab/>
    </w:r>
    <w:r w:rsidR="00751A4B" w:rsidRPr="00751A4B">
      <w:t>Ma</w:t>
    </w:r>
    <w:r w:rsidR="008E2423">
      <w:t>y</w:t>
    </w:r>
    <w:r w:rsidR="00751A4B" w:rsidRPr="00751A4B">
      <w:t xml:space="preserve"> </w:t>
    </w:r>
    <w:r w:rsidR="008E2423">
      <w:t>18</w:t>
    </w:r>
    <w:r w:rsidR="00751A4B" w:rsidRPr="00751A4B">
      <w:t xml:space="preserve">, </w:t>
    </w:r>
    <w:r w:rsidR="00323BD0" w:rsidRPr="00751A4B">
      <w:t>2023</w:t>
    </w:r>
  </w:p>
  <w:p w14:paraId="5410A31E" w14:textId="2A28BE6A" w:rsidR="00537E03" w:rsidRDefault="00537E03" w:rsidP="00996321">
    <w:pPr>
      <w:pStyle w:val="Header"/>
      <w:tabs>
        <w:tab w:val="clear" w:pos="4320"/>
        <w:tab w:val="clear" w:pos="8640"/>
        <w:tab w:val="left" w:pos="0"/>
        <w:tab w:val="center" w:pos="4410"/>
        <w:tab w:val="right" w:pos="9360"/>
      </w:tabs>
    </w:pPr>
    <w:r>
      <w:t>CD/</w:t>
    </w:r>
    <w:r w:rsidR="009C2B2D">
      <w:t>J06</w:t>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AF00" w14:textId="401A7ECD" w:rsidR="00E70B15" w:rsidRDefault="00E70B15" w:rsidP="00E70B15">
    <w:pPr>
      <w:pStyle w:val="Header"/>
      <w:tabs>
        <w:tab w:val="clear" w:pos="4320"/>
        <w:tab w:val="clear" w:pos="8640"/>
        <w:tab w:val="left" w:pos="0"/>
        <w:tab w:val="center" w:pos="4410"/>
        <w:tab w:val="right" w:pos="9360"/>
      </w:tabs>
    </w:pPr>
    <w:r w:rsidRPr="003C05CA">
      <w:t>Resolution T-</w:t>
    </w:r>
    <w:r w:rsidR="00022285" w:rsidRPr="003C05CA">
      <w:t>1</w:t>
    </w:r>
    <w:r w:rsidR="00965254" w:rsidRPr="003C05CA">
      <w:t>7787</w:t>
    </w:r>
    <w:r w:rsidRPr="003C05CA">
      <w:tab/>
      <w:t xml:space="preserve">DRAFT </w:t>
    </w:r>
    <w:r w:rsidRPr="003C05CA">
      <w:tab/>
      <w:t>Agenda ID#</w:t>
    </w:r>
    <w:r w:rsidR="002C6200">
      <w:t xml:space="preserve"> 21489</w:t>
    </w:r>
  </w:p>
  <w:p w14:paraId="361E3EB9" w14:textId="62609964" w:rsidR="00E70B15" w:rsidRDefault="00E70B15" w:rsidP="00E70B15">
    <w:pPr>
      <w:pStyle w:val="Header"/>
    </w:pPr>
    <w:r>
      <w:t>CD/</w:t>
    </w:r>
    <w:r w:rsidR="003C2067">
      <w:t>J06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A55F" w14:textId="77777777" w:rsidR="00FB4F53" w:rsidRDefault="00FB4F53" w:rsidP="00FB4F53">
    <w:pPr>
      <w:pStyle w:val="Header"/>
      <w:tabs>
        <w:tab w:val="clear" w:pos="4320"/>
        <w:tab w:val="clear" w:pos="8640"/>
        <w:tab w:val="left" w:pos="0"/>
        <w:tab w:val="center" w:pos="4410"/>
        <w:tab w:val="right" w:pos="9360"/>
      </w:tabs>
    </w:pPr>
    <w:r w:rsidRPr="00751A4B">
      <w:t>Resolution T-17787</w:t>
    </w:r>
    <w:r w:rsidRPr="00751A4B">
      <w:tab/>
      <w:t xml:space="preserve">DRAFT </w:t>
    </w:r>
    <w:r w:rsidRPr="00751A4B">
      <w:tab/>
      <w:t>Ma</w:t>
    </w:r>
    <w:r>
      <w:t>y</w:t>
    </w:r>
    <w:r w:rsidRPr="00751A4B">
      <w:t xml:space="preserve"> </w:t>
    </w:r>
    <w:r>
      <w:t>18</w:t>
    </w:r>
    <w:r w:rsidRPr="00751A4B">
      <w:t>, 2023</w:t>
    </w:r>
  </w:p>
  <w:p w14:paraId="645BE039" w14:textId="77777777" w:rsidR="00FB4F53" w:rsidRDefault="00FB4F53" w:rsidP="00E70B15">
    <w:pPr>
      <w:pStyle w:val="Header"/>
    </w:pPr>
    <w:r>
      <w:t>CD/J06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95E"/>
    <w:multiLevelType w:val="hybridMultilevel"/>
    <w:tmpl w:val="FB0CA3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3CC7"/>
    <w:multiLevelType w:val="hybridMultilevel"/>
    <w:tmpl w:val="41801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11AEE"/>
    <w:multiLevelType w:val="hybridMultilevel"/>
    <w:tmpl w:val="D0CEE69C"/>
    <w:lvl w:ilvl="0" w:tplc="F44C94EC">
      <w:start w:val="1"/>
      <w:numFmt w:val="decimal"/>
      <w:lvlText w:val="%1."/>
      <w:lvlJc w:val="left"/>
      <w:pPr>
        <w:tabs>
          <w:tab w:val="num" w:pos="240"/>
        </w:tabs>
        <w:ind w:left="240" w:hanging="60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89F696E"/>
    <w:multiLevelType w:val="hybridMultilevel"/>
    <w:tmpl w:val="FE1C34B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 w15:restartNumberingAfterBreak="0">
    <w:nsid w:val="0BDB7819"/>
    <w:multiLevelType w:val="singleLevel"/>
    <w:tmpl w:val="0409000F"/>
    <w:lvl w:ilvl="0">
      <w:start w:val="1"/>
      <w:numFmt w:val="decimal"/>
      <w:lvlText w:val="%1."/>
      <w:lvlJc w:val="left"/>
      <w:pPr>
        <w:ind w:left="360" w:hanging="360"/>
      </w:pPr>
    </w:lvl>
  </w:abstractNum>
  <w:abstractNum w:abstractNumId="5" w15:restartNumberingAfterBreak="0">
    <w:nsid w:val="114420F1"/>
    <w:multiLevelType w:val="hybridMultilevel"/>
    <w:tmpl w:val="B546E9B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2FB5EE0"/>
    <w:multiLevelType w:val="hybridMultilevel"/>
    <w:tmpl w:val="8F4AA8B8"/>
    <w:lvl w:ilvl="0" w:tplc="5C86DAB4">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F5702D"/>
    <w:multiLevelType w:val="hybridMultilevel"/>
    <w:tmpl w:val="F8AEF05C"/>
    <w:lvl w:ilvl="0" w:tplc="98D807C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FD01D0F"/>
    <w:multiLevelType w:val="hybridMultilevel"/>
    <w:tmpl w:val="5B6C935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5227B8"/>
    <w:multiLevelType w:val="hybridMultilevel"/>
    <w:tmpl w:val="24E25948"/>
    <w:lvl w:ilvl="0" w:tplc="BBF06B0A">
      <w:start w:val="1"/>
      <w:numFmt w:val="decimal"/>
      <w:lvlText w:val="%1."/>
      <w:lvlJc w:val="left"/>
      <w:pPr>
        <w:ind w:left="720" w:hanging="360"/>
      </w:pPr>
    </w:lvl>
    <w:lvl w:ilvl="1" w:tplc="B7389644" w:tentative="1">
      <w:start w:val="1"/>
      <w:numFmt w:val="lowerLetter"/>
      <w:lvlText w:val="%2."/>
      <w:lvlJc w:val="left"/>
      <w:pPr>
        <w:ind w:left="1440" w:hanging="360"/>
      </w:pPr>
    </w:lvl>
    <w:lvl w:ilvl="2" w:tplc="3EB03174" w:tentative="1">
      <w:start w:val="1"/>
      <w:numFmt w:val="lowerRoman"/>
      <w:lvlText w:val="%3."/>
      <w:lvlJc w:val="right"/>
      <w:pPr>
        <w:ind w:left="2160" w:hanging="180"/>
      </w:pPr>
    </w:lvl>
    <w:lvl w:ilvl="3" w:tplc="7CA4FCAA" w:tentative="1">
      <w:start w:val="1"/>
      <w:numFmt w:val="decimal"/>
      <w:lvlText w:val="%4."/>
      <w:lvlJc w:val="left"/>
      <w:pPr>
        <w:ind w:left="2880" w:hanging="360"/>
      </w:pPr>
    </w:lvl>
    <w:lvl w:ilvl="4" w:tplc="CC104042" w:tentative="1">
      <w:start w:val="1"/>
      <w:numFmt w:val="lowerLetter"/>
      <w:lvlText w:val="%5."/>
      <w:lvlJc w:val="left"/>
      <w:pPr>
        <w:ind w:left="3600" w:hanging="360"/>
      </w:pPr>
    </w:lvl>
    <w:lvl w:ilvl="5" w:tplc="76CE2486" w:tentative="1">
      <w:start w:val="1"/>
      <w:numFmt w:val="lowerRoman"/>
      <w:lvlText w:val="%6."/>
      <w:lvlJc w:val="right"/>
      <w:pPr>
        <w:ind w:left="4320" w:hanging="180"/>
      </w:pPr>
    </w:lvl>
    <w:lvl w:ilvl="6" w:tplc="7C843460" w:tentative="1">
      <w:start w:val="1"/>
      <w:numFmt w:val="decimal"/>
      <w:lvlText w:val="%7."/>
      <w:lvlJc w:val="left"/>
      <w:pPr>
        <w:ind w:left="5040" w:hanging="360"/>
      </w:pPr>
    </w:lvl>
    <w:lvl w:ilvl="7" w:tplc="AEA8E80A" w:tentative="1">
      <w:start w:val="1"/>
      <w:numFmt w:val="lowerLetter"/>
      <w:lvlText w:val="%8."/>
      <w:lvlJc w:val="left"/>
      <w:pPr>
        <w:ind w:left="5760" w:hanging="360"/>
      </w:pPr>
    </w:lvl>
    <w:lvl w:ilvl="8" w:tplc="52C60408" w:tentative="1">
      <w:start w:val="1"/>
      <w:numFmt w:val="lowerRoman"/>
      <w:lvlText w:val="%9."/>
      <w:lvlJc w:val="right"/>
      <w:pPr>
        <w:ind w:left="6480" w:hanging="180"/>
      </w:pPr>
    </w:lvl>
  </w:abstractNum>
  <w:abstractNum w:abstractNumId="10" w15:restartNumberingAfterBreak="0">
    <w:nsid w:val="25F61268"/>
    <w:multiLevelType w:val="multilevel"/>
    <w:tmpl w:val="9E7CA06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92773B9"/>
    <w:multiLevelType w:val="hybridMultilevel"/>
    <w:tmpl w:val="861A1720"/>
    <w:lvl w:ilvl="0" w:tplc="A12C8BD8">
      <w:start w:val="1"/>
      <w:numFmt w:val="upperLetter"/>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060055A"/>
    <w:multiLevelType w:val="hybridMultilevel"/>
    <w:tmpl w:val="3A5C3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DC31EE4"/>
    <w:multiLevelType w:val="hybridMultilevel"/>
    <w:tmpl w:val="CF3845EA"/>
    <w:lvl w:ilvl="0" w:tplc="98D807C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E377945"/>
    <w:multiLevelType w:val="hybridMultilevel"/>
    <w:tmpl w:val="A432B936"/>
    <w:lvl w:ilvl="0" w:tplc="9938A792">
      <w:start w:val="1"/>
      <w:numFmt w:val="decimal"/>
      <w:lvlText w:val="%1."/>
      <w:lvlJc w:val="left"/>
      <w:pPr>
        <w:tabs>
          <w:tab w:val="num" w:pos="240"/>
        </w:tabs>
        <w:ind w:left="240" w:hanging="60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 w15:restartNumberingAfterBreak="0">
    <w:nsid w:val="437E7CF8"/>
    <w:multiLevelType w:val="hybridMultilevel"/>
    <w:tmpl w:val="55C01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237CB4"/>
    <w:multiLevelType w:val="multilevel"/>
    <w:tmpl w:val="BE3E01B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94C3212"/>
    <w:multiLevelType w:val="hybridMultilevel"/>
    <w:tmpl w:val="3B849852"/>
    <w:lvl w:ilvl="0" w:tplc="A99A12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3E5C68"/>
    <w:multiLevelType w:val="hybridMultilevel"/>
    <w:tmpl w:val="B15A3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D3334B"/>
    <w:multiLevelType w:val="multilevel"/>
    <w:tmpl w:val="FD60E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986941"/>
    <w:multiLevelType w:val="multilevel"/>
    <w:tmpl w:val="62B8B3EE"/>
    <w:lvl w:ilvl="0">
      <w:numFmt w:val="decimal"/>
      <w:lvlText w:val="(%1."/>
      <w:lvlJc w:val="left"/>
      <w:pPr>
        <w:ind w:left="880" w:hanging="880"/>
      </w:pPr>
      <w:rPr>
        <w:rFonts w:hint="default"/>
      </w:rPr>
    </w:lvl>
    <w:lvl w:ilvl="1">
      <w:start w:val="1"/>
      <w:numFmt w:val="decimalZero"/>
      <w:lvlText w:val="(%1.%2)"/>
      <w:lvlJc w:val="left"/>
      <w:pPr>
        <w:ind w:left="1600" w:hanging="880"/>
      </w:pPr>
      <w:rPr>
        <w:rFonts w:hint="default"/>
      </w:rPr>
    </w:lvl>
    <w:lvl w:ilvl="2">
      <w:start w:val="1"/>
      <w:numFmt w:val="decimal"/>
      <w:lvlText w:val="(%1.%2)%3."/>
      <w:lvlJc w:val="left"/>
      <w:pPr>
        <w:ind w:left="2320" w:hanging="8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22" w15:restartNumberingAfterBreak="0">
    <w:nsid w:val="585F0096"/>
    <w:multiLevelType w:val="hybridMultilevel"/>
    <w:tmpl w:val="E4EA6AE4"/>
    <w:lvl w:ilvl="0" w:tplc="98D807C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F2C5B97"/>
    <w:multiLevelType w:val="hybridMultilevel"/>
    <w:tmpl w:val="E30E1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1007E1B"/>
    <w:multiLevelType w:val="multilevel"/>
    <w:tmpl w:val="59183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4E02634"/>
    <w:multiLevelType w:val="hybridMultilevel"/>
    <w:tmpl w:val="07D0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1702EB"/>
    <w:multiLevelType w:val="hybridMultilevel"/>
    <w:tmpl w:val="C44C243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AD945C3"/>
    <w:multiLevelType w:val="hybridMultilevel"/>
    <w:tmpl w:val="33220DF4"/>
    <w:lvl w:ilvl="0" w:tplc="A99A12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DAA5868"/>
    <w:multiLevelType w:val="hybridMultilevel"/>
    <w:tmpl w:val="6D5CFC86"/>
    <w:lvl w:ilvl="0" w:tplc="98D807C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6EAC1149"/>
    <w:multiLevelType w:val="hybridMultilevel"/>
    <w:tmpl w:val="C416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B67A14"/>
    <w:multiLevelType w:val="hybridMultilevel"/>
    <w:tmpl w:val="44A041EE"/>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895513806">
    <w:abstractNumId w:val="14"/>
  </w:num>
  <w:num w:numId="2" w16cid:durableId="1480228842">
    <w:abstractNumId w:val="2"/>
  </w:num>
  <w:num w:numId="3" w16cid:durableId="251744389">
    <w:abstractNumId w:val="1"/>
  </w:num>
  <w:num w:numId="4" w16cid:durableId="728184577">
    <w:abstractNumId w:val="15"/>
  </w:num>
  <w:num w:numId="5" w16cid:durableId="373845208">
    <w:abstractNumId w:val="27"/>
  </w:num>
  <w:num w:numId="6" w16cid:durableId="1870488756">
    <w:abstractNumId w:val="21"/>
  </w:num>
  <w:num w:numId="7" w16cid:durableId="1696730787">
    <w:abstractNumId w:val="4"/>
  </w:num>
  <w:num w:numId="8" w16cid:durableId="1046413740">
    <w:abstractNumId w:val="17"/>
  </w:num>
  <w:num w:numId="9" w16cid:durableId="1955869887">
    <w:abstractNumId w:val="12"/>
  </w:num>
  <w:num w:numId="10" w16cid:durableId="1022584006">
    <w:abstractNumId w:val="11"/>
  </w:num>
  <w:num w:numId="11" w16cid:durableId="1827549005">
    <w:abstractNumId w:val="20"/>
  </w:num>
  <w:num w:numId="12" w16cid:durableId="1592542257">
    <w:abstractNumId w:val="18"/>
  </w:num>
  <w:num w:numId="13" w16cid:durableId="819611910">
    <w:abstractNumId w:val="6"/>
  </w:num>
  <w:num w:numId="14" w16cid:durableId="1375929080">
    <w:abstractNumId w:val="5"/>
  </w:num>
  <w:num w:numId="15" w16cid:durableId="1205412561">
    <w:abstractNumId w:val="30"/>
  </w:num>
  <w:num w:numId="16" w16cid:durableId="282882504">
    <w:abstractNumId w:val="13"/>
  </w:num>
  <w:num w:numId="17" w16cid:durableId="811092785">
    <w:abstractNumId w:val="7"/>
  </w:num>
  <w:num w:numId="18" w16cid:durableId="466507453">
    <w:abstractNumId w:val="22"/>
  </w:num>
  <w:num w:numId="19" w16cid:durableId="1112362116">
    <w:abstractNumId w:val="28"/>
  </w:num>
  <w:num w:numId="20" w16cid:durableId="1663897049">
    <w:abstractNumId w:val="26"/>
  </w:num>
  <w:num w:numId="21" w16cid:durableId="1077020827">
    <w:abstractNumId w:val="0"/>
  </w:num>
  <w:num w:numId="22" w16cid:durableId="752430411">
    <w:abstractNumId w:val="9"/>
  </w:num>
  <w:num w:numId="23" w16cid:durableId="1309435012">
    <w:abstractNumId w:val="25"/>
  </w:num>
  <w:num w:numId="24" w16cid:durableId="187530578">
    <w:abstractNumId w:val="3"/>
  </w:num>
  <w:num w:numId="25" w16cid:durableId="408430246">
    <w:abstractNumId w:val="29"/>
  </w:num>
  <w:num w:numId="26" w16cid:durableId="83040797">
    <w:abstractNumId w:val="23"/>
  </w:num>
  <w:num w:numId="27" w16cid:durableId="9827309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70366713">
    <w:abstractNumId w:val="19"/>
  </w:num>
  <w:num w:numId="29" w16cid:durableId="46085265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2693866">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7747034">
    <w:abstractNumId w:val="19"/>
  </w:num>
  <w:num w:numId="32" w16cid:durableId="19068680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DBD"/>
    <w:rsid w:val="000004B4"/>
    <w:rsid w:val="0000054B"/>
    <w:rsid w:val="00001314"/>
    <w:rsid w:val="000017C6"/>
    <w:rsid w:val="0000207F"/>
    <w:rsid w:val="00002676"/>
    <w:rsid w:val="0000397B"/>
    <w:rsid w:val="00003AC1"/>
    <w:rsid w:val="00003B52"/>
    <w:rsid w:val="00004024"/>
    <w:rsid w:val="0000410B"/>
    <w:rsid w:val="000045A6"/>
    <w:rsid w:val="000046ED"/>
    <w:rsid w:val="00004E51"/>
    <w:rsid w:val="00004E52"/>
    <w:rsid w:val="000056CE"/>
    <w:rsid w:val="00005A55"/>
    <w:rsid w:val="00007832"/>
    <w:rsid w:val="00007861"/>
    <w:rsid w:val="00007A65"/>
    <w:rsid w:val="00007D33"/>
    <w:rsid w:val="00007FEA"/>
    <w:rsid w:val="000107AA"/>
    <w:rsid w:val="00010A21"/>
    <w:rsid w:val="00010E1E"/>
    <w:rsid w:val="0001152D"/>
    <w:rsid w:val="0001253D"/>
    <w:rsid w:val="00012650"/>
    <w:rsid w:val="0001266C"/>
    <w:rsid w:val="00012C7B"/>
    <w:rsid w:val="00012D30"/>
    <w:rsid w:val="00012ECA"/>
    <w:rsid w:val="00013029"/>
    <w:rsid w:val="00013659"/>
    <w:rsid w:val="00013B9C"/>
    <w:rsid w:val="00013DE0"/>
    <w:rsid w:val="000142B3"/>
    <w:rsid w:val="00014683"/>
    <w:rsid w:val="0001484B"/>
    <w:rsid w:val="000149D8"/>
    <w:rsid w:val="00014D43"/>
    <w:rsid w:val="00014F31"/>
    <w:rsid w:val="000156EC"/>
    <w:rsid w:val="000161EF"/>
    <w:rsid w:val="00016591"/>
    <w:rsid w:val="0001663A"/>
    <w:rsid w:val="00016EE4"/>
    <w:rsid w:val="0001742D"/>
    <w:rsid w:val="00017C70"/>
    <w:rsid w:val="00017E27"/>
    <w:rsid w:val="000207BE"/>
    <w:rsid w:val="0002089C"/>
    <w:rsid w:val="00020E27"/>
    <w:rsid w:val="00021C9C"/>
    <w:rsid w:val="00021D1D"/>
    <w:rsid w:val="00022285"/>
    <w:rsid w:val="000223BC"/>
    <w:rsid w:val="0002267F"/>
    <w:rsid w:val="00022A19"/>
    <w:rsid w:val="000235C9"/>
    <w:rsid w:val="00023A7C"/>
    <w:rsid w:val="00024AA5"/>
    <w:rsid w:val="00024AFF"/>
    <w:rsid w:val="00024FB2"/>
    <w:rsid w:val="000261F4"/>
    <w:rsid w:val="00026C16"/>
    <w:rsid w:val="00027411"/>
    <w:rsid w:val="00027477"/>
    <w:rsid w:val="0002777A"/>
    <w:rsid w:val="000279D2"/>
    <w:rsid w:val="00030604"/>
    <w:rsid w:val="000312AC"/>
    <w:rsid w:val="000315D2"/>
    <w:rsid w:val="00032716"/>
    <w:rsid w:val="00032B1D"/>
    <w:rsid w:val="00032CB5"/>
    <w:rsid w:val="00033467"/>
    <w:rsid w:val="00033A4A"/>
    <w:rsid w:val="000343DA"/>
    <w:rsid w:val="0003566F"/>
    <w:rsid w:val="000357F0"/>
    <w:rsid w:val="000361CF"/>
    <w:rsid w:val="00036573"/>
    <w:rsid w:val="000367CC"/>
    <w:rsid w:val="000368AB"/>
    <w:rsid w:val="0003709E"/>
    <w:rsid w:val="00037D24"/>
    <w:rsid w:val="00037DE9"/>
    <w:rsid w:val="000403B8"/>
    <w:rsid w:val="000404FE"/>
    <w:rsid w:val="000405FD"/>
    <w:rsid w:val="000408AE"/>
    <w:rsid w:val="00040A6B"/>
    <w:rsid w:val="00040B6F"/>
    <w:rsid w:val="00040BED"/>
    <w:rsid w:val="0004157E"/>
    <w:rsid w:val="0004177E"/>
    <w:rsid w:val="00041A13"/>
    <w:rsid w:val="00042013"/>
    <w:rsid w:val="00042171"/>
    <w:rsid w:val="00042335"/>
    <w:rsid w:val="00043EC8"/>
    <w:rsid w:val="000442E4"/>
    <w:rsid w:val="00044987"/>
    <w:rsid w:val="00045062"/>
    <w:rsid w:val="00045966"/>
    <w:rsid w:val="00045C40"/>
    <w:rsid w:val="00045E25"/>
    <w:rsid w:val="000462B4"/>
    <w:rsid w:val="0004639D"/>
    <w:rsid w:val="00046DC2"/>
    <w:rsid w:val="00050110"/>
    <w:rsid w:val="0005023F"/>
    <w:rsid w:val="0005120C"/>
    <w:rsid w:val="000512E4"/>
    <w:rsid w:val="0005401C"/>
    <w:rsid w:val="000545BE"/>
    <w:rsid w:val="000547E0"/>
    <w:rsid w:val="00054A0A"/>
    <w:rsid w:val="000551D3"/>
    <w:rsid w:val="0005533A"/>
    <w:rsid w:val="0005540E"/>
    <w:rsid w:val="000555C6"/>
    <w:rsid w:val="000559CD"/>
    <w:rsid w:val="00055A75"/>
    <w:rsid w:val="00055CF1"/>
    <w:rsid w:val="0005653A"/>
    <w:rsid w:val="00056564"/>
    <w:rsid w:val="00057608"/>
    <w:rsid w:val="0005799E"/>
    <w:rsid w:val="00060091"/>
    <w:rsid w:val="0006023A"/>
    <w:rsid w:val="000606D2"/>
    <w:rsid w:val="000611E9"/>
    <w:rsid w:val="00061C68"/>
    <w:rsid w:val="00062020"/>
    <w:rsid w:val="0006228E"/>
    <w:rsid w:val="000622DA"/>
    <w:rsid w:val="00062656"/>
    <w:rsid w:val="00062903"/>
    <w:rsid w:val="00062A89"/>
    <w:rsid w:val="0006338B"/>
    <w:rsid w:val="00063544"/>
    <w:rsid w:val="00063659"/>
    <w:rsid w:val="00063D63"/>
    <w:rsid w:val="000647F3"/>
    <w:rsid w:val="0006533B"/>
    <w:rsid w:val="0006551F"/>
    <w:rsid w:val="00065607"/>
    <w:rsid w:val="0006591C"/>
    <w:rsid w:val="00065CA3"/>
    <w:rsid w:val="00065EDA"/>
    <w:rsid w:val="00066807"/>
    <w:rsid w:val="00066B61"/>
    <w:rsid w:val="00067039"/>
    <w:rsid w:val="00067511"/>
    <w:rsid w:val="00067F44"/>
    <w:rsid w:val="00070042"/>
    <w:rsid w:val="0007033D"/>
    <w:rsid w:val="00070D7B"/>
    <w:rsid w:val="00071CEF"/>
    <w:rsid w:val="00071F71"/>
    <w:rsid w:val="00073050"/>
    <w:rsid w:val="0007379A"/>
    <w:rsid w:val="00073917"/>
    <w:rsid w:val="0007398A"/>
    <w:rsid w:val="00073EC5"/>
    <w:rsid w:val="00074949"/>
    <w:rsid w:val="00074EBF"/>
    <w:rsid w:val="00074F94"/>
    <w:rsid w:val="00075706"/>
    <w:rsid w:val="00075901"/>
    <w:rsid w:val="00075B1E"/>
    <w:rsid w:val="00075C3E"/>
    <w:rsid w:val="00075C85"/>
    <w:rsid w:val="00075FA1"/>
    <w:rsid w:val="00076162"/>
    <w:rsid w:val="00076B51"/>
    <w:rsid w:val="0007742E"/>
    <w:rsid w:val="00077CEE"/>
    <w:rsid w:val="000800CC"/>
    <w:rsid w:val="00080114"/>
    <w:rsid w:val="00080AC7"/>
    <w:rsid w:val="00080D6D"/>
    <w:rsid w:val="00081434"/>
    <w:rsid w:val="00082101"/>
    <w:rsid w:val="000821A1"/>
    <w:rsid w:val="000827F0"/>
    <w:rsid w:val="00082B93"/>
    <w:rsid w:val="000834A2"/>
    <w:rsid w:val="00083837"/>
    <w:rsid w:val="0008472B"/>
    <w:rsid w:val="000849A5"/>
    <w:rsid w:val="00084C73"/>
    <w:rsid w:val="00085712"/>
    <w:rsid w:val="00085877"/>
    <w:rsid w:val="0008590E"/>
    <w:rsid w:val="000859EC"/>
    <w:rsid w:val="000860F3"/>
    <w:rsid w:val="0008616F"/>
    <w:rsid w:val="0008653C"/>
    <w:rsid w:val="0008711D"/>
    <w:rsid w:val="00087431"/>
    <w:rsid w:val="00087AFA"/>
    <w:rsid w:val="0009002D"/>
    <w:rsid w:val="0009006B"/>
    <w:rsid w:val="000902F2"/>
    <w:rsid w:val="0009135C"/>
    <w:rsid w:val="0009158F"/>
    <w:rsid w:val="00092868"/>
    <w:rsid w:val="000928C0"/>
    <w:rsid w:val="00092BDF"/>
    <w:rsid w:val="00092F18"/>
    <w:rsid w:val="00093175"/>
    <w:rsid w:val="00093AF5"/>
    <w:rsid w:val="00094732"/>
    <w:rsid w:val="00094A89"/>
    <w:rsid w:val="00094FA6"/>
    <w:rsid w:val="000951E0"/>
    <w:rsid w:val="0009674D"/>
    <w:rsid w:val="00096CD8"/>
    <w:rsid w:val="000970FE"/>
    <w:rsid w:val="0009776F"/>
    <w:rsid w:val="00097CAF"/>
    <w:rsid w:val="000A059A"/>
    <w:rsid w:val="000A074F"/>
    <w:rsid w:val="000A08C2"/>
    <w:rsid w:val="000A1052"/>
    <w:rsid w:val="000A118E"/>
    <w:rsid w:val="000A1201"/>
    <w:rsid w:val="000A1486"/>
    <w:rsid w:val="000A1D9F"/>
    <w:rsid w:val="000A1E89"/>
    <w:rsid w:val="000A2022"/>
    <w:rsid w:val="000A2836"/>
    <w:rsid w:val="000A2991"/>
    <w:rsid w:val="000A2DC3"/>
    <w:rsid w:val="000A2DD8"/>
    <w:rsid w:val="000A2F87"/>
    <w:rsid w:val="000A365F"/>
    <w:rsid w:val="000A4291"/>
    <w:rsid w:val="000A4A84"/>
    <w:rsid w:val="000A4BFA"/>
    <w:rsid w:val="000A5E04"/>
    <w:rsid w:val="000A621E"/>
    <w:rsid w:val="000A6372"/>
    <w:rsid w:val="000A6405"/>
    <w:rsid w:val="000A6D94"/>
    <w:rsid w:val="000A73BA"/>
    <w:rsid w:val="000A77DF"/>
    <w:rsid w:val="000A7DCC"/>
    <w:rsid w:val="000B13F3"/>
    <w:rsid w:val="000B13FE"/>
    <w:rsid w:val="000B14D0"/>
    <w:rsid w:val="000B15CF"/>
    <w:rsid w:val="000B1EDE"/>
    <w:rsid w:val="000B2383"/>
    <w:rsid w:val="000B27A0"/>
    <w:rsid w:val="000B27CF"/>
    <w:rsid w:val="000B2C74"/>
    <w:rsid w:val="000B37B1"/>
    <w:rsid w:val="000B39C8"/>
    <w:rsid w:val="000B3F06"/>
    <w:rsid w:val="000B40CD"/>
    <w:rsid w:val="000B47B3"/>
    <w:rsid w:val="000B4D28"/>
    <w:rsid w:val="000B4FE9"/>
    <w:rsid w:val="000B51A5"/>
    <w:rsid w:val="000B57FA"/>
    <w:rsid w:val="000B5A0D"/>
    <w:rsid w:val="000B610C"/>
    <w:rsid w:val="000B6709"/>
    <w:rsid w:val="000B686E"/>
    <w:rsid w:val="000B68D6"/>
    <w:rsid w:val="000B7070"/>
    <w:rsid w:val="000C068C"/>
    <w:rsid w:val="000C0B92"/>
    <w:rsid w:val="000C0BC3"/>
    <w:rsid w:val="000C0EAC"/>
    <w:rsid w:val="000C14D7"/>
    <w:rsid w:val="000C1839"/>
    <w:rsid w:val="000C21D9"/>
    <w:rsid w:val="000C2384"/>
    <w:rsid w:val="000C2EB3"/>
    <w:rsid w:val="000C2FAB"/>
    <w:rsid w:val="000C3D44"/>
    <w:rsid w:val="000C4283"/>
    <w:rsid w:val="000C5346"/>
    <w:rsid w:val="000C5F2F"/>
    <w:rsid w:val="000C5F72"/>
    <w:rsid w:val="000C6055"/>
    <w:rsid w:val="000C6B32"/>
    <w:rsid w:val="000C70EF"/>
    <w:rsid w:val="000C7172"/>
    <w:rsid w:val="000C78DA"/>
    <w:rsid w:val="000D09D6"/>
    <w:rsid w:val="000D0C3F"/>
    <w:rsid w:val="000D1240"/>
    <w:rsid w:val="000D1702"/>
    <w:rsid w:val="000D1768"/>
    <w:rsid w:val="000D1BD1"/>
    <w:rsid w:val="000D1C66"/>
    <w:rsid w:val="000D2306"/>
    <w:rsid w:val="000D2598"/>
    <w:rsid w:val="000D2832"/>
    <w:rsid w:val="000D2955"/>
    <w:rsid w:val="000D2B8F"/>
    <w:rsid w:val="000D3208"/>
    <w:rsid w:val="000D34A6"/>
    <w:rsid w:val="000D3D05"/>
    <w:rsid w:val="000D41D5"/>
    <w:rsid w:val="000D4A96"/>
    <w:rsid w:val="000D4CDB"/>
    <w:rsid w:val="000D511E"/>
    <w:rsid w:val="000D5461"/>
    <w:rsid w:val="000D55C3"/>
    <w:rsid w:val="000D5660"/>
    <w:rsid w:val="000D5CDC"/>
    <w:rsid w:val="000D5D05"/>
    <w:rsid w:val="000D6260"/>
    <w:rsid w:val="000D63C1"/>
    <w:rsid w:val="000D6426"/>
    <w:rsid w:val="000D66A5"/>
    <w:rsid w:val="000D6FA3"/>
    <w:rsid w:val="000D755C"/>
    <w:rsid w:val="000D794B"/>
    <w:rsid w:val="000D79E7"/>
    <w:rsid w:val="000D7F12"/>
    <w:rsid w:val="000E0402"/>
    <w:rsid w:val="000E0614"/>
    <w:rsid w:val="000E09FA"/>
    <w:rsid w:val="000E0B8D"/>
    <w:rsid w:val="000E0D0E"/>
    <w:rsid w:val="000E0E51"/>
    <w:rsid w:val="000E3058"/>
    <w:rsid w:val="000E37F9"/>
    <w:rsid w:val="000E3BD1"/>
    <w:rsid w:val="000E3EBD"/>
    <w:rsid w:val="000E3EDA"/>
    <w:rsid w:val="000E4207"/>
    <w:rsid w:val="000E4644"/>
    <w:rsid w:val="000E483B"/>
    <w:rsid w:val="000E48AE"/>
    <w:rsid w:val="000E557B"/>
    <w:rsid w:val="000E57B3"/>
    <w:rsid w:val="000E65E3"/>
    <w:rsid w:val="000E6620"/>
    <w:rsid w:val="000E69C2"/>
    <w:rsid w:val="000E6DD0"/>
    <w:rsid w:val="000E75B5"/>
    <w:rsid w:val="000E785D"/>
    <w:rsid w:val="000E7FC6"/>
    <w:rsid w:val="000EAF64"/>
    <w:rsid w:val="000F0161"/>
    <w:rsid w:val="000F023A"/>
    <w:rsid w:val="000F1005"/>
    <w:rsid w:val="000F11B6"/>
    <w:rsid w:val="000F20D9"/>
    <w:rsid w:val="000F2B3A"/>
    <w:rsid w:val="000F3052"/>
    <w:rsid w:val="000F3054"/>
    <w:rsid w:val="000F32F8"/>
    <w:rsid w:val="000F371D"/>
    <w:rsid w:val="000F41DE"/>
    <w:rsid w:val="000F4818"/>
    <w:rsid w:val="000F4D5D"/>
    <w:rsid w:val="000F4F5D"/>
    <w:rsid w:val="000F5608"/>
    <w:rsid w:val="000F5CFC"/>
    <w:rsid w:val="000F692E"/>
    <w:rsid w:val="000F6A14"/>
    <w:rsid w:val="000F70D4"/>
    <w:rsid w:val="0010055A"/>
    <w:rsid w:val="00100C10"/>
    <w:rsid w:val="00100C5F"/>
    <w:rsid w:val="00101211"/>
    <w:rsid w:val="00102405"/>
    <w:rsid w:val="00102EE8"/>
    <w:rsid w:val="00103121"/>
    <w:rsid w:val="00103570"/>
    <w:rsid w:val="0010358E"/>
    <w:rsid w:val="00103B2D"/>
    <w:rsid w:val="00104186"/>
    <w:rsid w:val="0010430F"/>
    <w:rsid w:val="00104462"/>
    <w:rsid w:val="00105BAC"/>
    <w:rsid w:val="00105BF9"/>
    <w:rsid w:val="00106177"/>
    <w:rsid w:val="001064D8"/>
    <w:rsid w:val="00106A00"/>
    <w:rsid w:val="00106CAB"/>
    <w:rsid w:val="00106DB1"/>
    <w:rsid w:val="0011011D"/>
    <w:rsid w:val="00110237"/>
    <w:rsid w:val="0011061F"/>
    <w:rsid w:val="001106C6"/>
    <w:rsid w:val="00110B18"/>
    <w:rsid w:val="00110B51"/>
    <w:rsid w:val="00110EFE"/>
    <w:rsid w:val="001113F1"/>
    <w:rsid w:val="00111AD3"/>
    <w:rsid w:val="00111BF3"/>
    <w:rsid w:val="0011244F"/>
    <w:rsid w:val="00113615"/>
    <w:rsid w:val="00113B18"/>
    <w:rsid w:val="00114091"/>
    <w:rsid w:val="00114AE1"/>
    <w:rsid w:val="00114BF3"/>
    <w:rsid w:val="001165B3"/>
    <w:rsid w:val="00116F74"/>
    <w:rsid w:val="001173DF"/>
    <w:rsid w:val="00117B3E"/>
    <w:rsid w:val="00117ED0"/>
    <w:rsid w:val="001201C6"/>
    <w:rsid w:val="001208E7"/>
    <w:rsid w:val="00121034"/>
    <w:rsid w:val="00121866"/>
    <w:rsid w:val="001222D7"/>
    <w:rsid w:val="001229E3"/>
    <w:rsid w:val="00122B37"/>
    <w:rsid w:val="00123168"/>
    <w:rsid w:val="00123712"/>
    <w:rsid w:val="00123891"/>
    <w:rsid w:val="001247BF"/>
    <w:rsid w:val="0012480B"/>
    <w:rsid w:val="00124A5B"/>
    <w:rsid w:val="00124D83"/>
    <w:rsid w:val="001254A6"/>
    <w:rsid w:val="0012584C"/>
    <w:rsid w:val="00125B71"/>
    <w:rsid w:val="00125B9F"/>
    <w:rsid w:val="001268BD"/>
    <w:rsid w:val="001269A2"/>
    <w:rsid w:val="001269D6"/>
    <w:rsid w:val="00126DBB"/>
    <w:rsid w:val="001273CE"/>
    <w:rsid w:val="001276D7"/>
    <w:rsid w:val="00130339"/>
    <w:rsid w:val="001305B0"/>
    <w:rsid w:val="0013104D"/>
    <w:rsid w:val="00131F8D"/>
    <w:rsid w:val="00132E81"/>
    <w:rsid w:val="00133932"/>
    <w:rsid w:val="0013559A"/>
    <w:rsid w:val="001355C1"/>
    <w:rsid w:val="0013583C"/>
    <w:rsid w:val="00135C7B"/>
    <w:rsid w:val="00135FA2"/>
    <w:rsid w:val="00135FC5"/>
    <w:rsid w:val="001361B9"/>
    <w:rsid w:val="00136205"/>
    <w:rsid w:val="00136396"/>
    <w:rsid w:val="001363AA"/>
    <w:rsid w:val="00136AC5"/>
    <w:rsid w:val="00136ADF"/>
    <w:rsid w:val="00136E80"/>
    <w:rsid w:val="0013737A"/>
    <w:rsid w:val="00137827"/>
    <w:rsid w:val="00137A93"/>
    <w:rsid w:val="001402A7"/>
    <w:rsid w:val="001402EC"/>
    <w:rsid w:val="001403B4"/>
    <w:rsid w:val="00140B72"/>
    <w:rsid w:val="0014145B"/>
    <w:rsid w:val="00141D7D"/>
    <w:rsid w:val="00141F87"/>
    <w:rsid w:val="0014295B"/>
    <w:rsid w:val="001429A8"/>
    <w:rsid w:val="00143619"/>
    <w:rsid w:val="00143642"/>
    <w:rsid w:val="00143691"/>
    <w:rsid w:val="00143A03"/>
    <w:rsid w:val="00143BFA"/>
    <w:rsid w:val="00143F10"/>
    <w:rsid w:val="0014432E"/>
    <w:rsid w:val="00144377"/>
    <w:rsid w:val="00144A2A"/>
    <w:rsid w:val="00145EF4"/>
    <w:rsid w:val="00146354"/>
    <w:rsid w:val="00146F8B"/>
    <w:rsid w:val="00147891"/>
    <w:rsid w:val="00147E97"/>
    <w:rsid w:val="00150273"/>
    <w:rsid w:val="001502CC"/>
    <w:rsid w:val="00150559"/>
    <w:rsid w:val="001513BF"/>
    <w:rsid w:val="001514BA"/>
    <w:rsid w:val="001514CB"/>
    <w:rsid w:val="00152060"/>
    <w:rsid w:val="001521A2"/>
    <w:rsid w:val="001526DE"/>
    <w:rsid w:val="00152708"/>
    <w:rsid w:val="00152E99"/>
    <w:rsid w:val="00153665"/>
    <w:rsid w:val="001542EE"/>
    <w:rsid w:val="001547E8"/>
    <w:rsid w:val="00154B09"/>
    <w:rsid w:val="00154D4B"/>
    <w:rsid w:val="00154E46"/>
    <w:rsid w:val="00155286"/>
    <w:rsid w:val="001566BE"/>
    <w:rsid w:val="0015670C"/>
    <w:rsid w:val="00156B6B"/>
    <w:rsid w:val="00156E15"/>
    <w:rsid w:val="00160016"/>
    <w:rsid w:val="00160F97"/>
    <w:rsid w:val="00161320"/>
    <w:rsid w:val="001618B7"/>
    <w:rsid w:val="00161A97"/>
    <w:rsid w:val="00161FC1"/>
    <w:rsid w:val="00162159"/>
    <w:rsid w:val="0016226B"/>
    <w:rsid w:val="001624D8"/>
    <w:rsid w:val="00162669"/>
    <w:rsid w:val="00162726"/>
    <w:rsid w:val="00162B96"/>
    <w:rsid w:val="00163250"/>
    <w:rsid w:val="00163670"/>
    <w:rsid w:val="001636B2"/>
    <w:rsid w:val="00163E0A"/>
    <w:rsid w:val="00163F83"/>
    <w:rsid w:val="001640E9"/>
    <w:rsid w:val="001647B8"/>
    <w:rsid w:val="00164AF5"/>
    <w:rsid w:val="001650D6"/>
    <w:rsid w:val="00165693"/>
    <w:rsid w:val="00165F13"/>
    <w:rsid w:val="001662FB"/>
    <w:rsid w:val="00167A40"/>
    <w:rsid w:val="00167B55"/>
    <w:rsid w:val="00167DFA"/>
    <w:rsid w:val="00170AD7"/>
    <w:rsid w:val="00172BA5"/>
    <w:rsid w:val="00172BF4"/>
    <w:rsid w:val="0017318F"/>
    <w:rsid w:val="0017399E"/>
    <w:rsid w:val="00174A2A"/>
    <w:rsid w:val="00174FB2"/>
    <w:rsid w:val="001759C3"/>
    <w:rsid w:val="00175A4C"/>
    <w:rsid w:val="00175C36"/>
    <w:rsid w:val="001766D0"/>
    <w:rsid w:val="001766F3"/>
    <w:rsid w:val="00176BC5"/>
    <w:rsid w:val="00177547"/>
    <w:rsid w:val="00177A6B"/>
    <w:rsid w:val="00177BBE"/>
    <w:rsid w:val="00180277"/>
    <w:rsid w:val="00180470"/>
    <w:rsid w:val="00180B5B"/>
    <w:rsid w:val="0018159D"/>
    <w:rsid w:val="00181A72"/>
    <w:rsid w:val="001822BA"/>
    <w:rsid w:val="00182DB2"/>
    <w:rsid w:val="00182EBA"/>
    <w:rsid w:val="00183E17"/>
    <w:rsid w:val="001840E6"/>
    <w:rsid w:val="001846E4"/>
    <w:rsid w:val="00184806"/>
    <w:rsid w:val="00184875"/>
    <w:rsid w:val="00184FF9"/>
    <w:rsid w:val="0018570D"/>
    <w:rsid w:val="00185A5C"/>
    <w:rsid w:val="00185E50"/>
    <w:rsid w:val="001862CB"/>
    <w:rsid w:val="00186952"/>
    <w:rsid w:val="001870E4"/>
    <w:rsid w:val="00187398"/>
    <w:rsid w:val="00190152"/>
    <w:rsid w:val="00190443"/>
    <w:rsid w:val="001909EF"/>
    <w:rsid w:val="00190B50"/>
    <w:rsid w:val="00191179"/>
    <w:rsid w:val="001911CD"/>
    <w:rsid w:val="00191B32"/>
    <w:rsid w:val="00191CC7"/>
    <w:rsid w:val="00191FC8"/>
    <w:rsid w:val="00192048"/>
    <w:rsid w:val="0019224C"/>
    <w:rsid w:val="00192745"/>
    <w:rsid w:val="00192D5B"/>
    <w:rsid w:val="00192F1A"/>
    <w:rsid w:val="00193202"/>
    <w:rsid w:val="001933EA"/>
    <w:rsid w:val="001937B6"/>
    <w:rsid w:val="00193DF5"/>
    <w:rsid w:val="00194545"/>
    <w:rsid w:val="00195530"/>
    <w:rsid w:val="001955F4"/>
    <w:rsid w:val="00195677"/>
    <w:rsid w:val="00195AD8"/>
    <w:rsid w:val="00196AFF"/>
    <w:rsid w:val="00197146"/>
    <w:rsid w:val="00197E7F"/>
    <w:rsid w:val="00197FD4"/>
    <w:rsid w:val="001A0605"/>
    <w:rsid w:val="001A069C"/>
    <w:rsid w:val="001A08DD"/>
    <w:rsid w:val="001A0EF9"/>
    <w:rsid w:val="001A126F"/>
    <w:rsid w:val="001A1517"/>
    <w:rsid w:val="001A1640"/>
    <w:rsid w:val="001A198C"/>
    <w:rsid w:val="001A1B03"/>
    <w:rsid w:val="001A1E18"/>
    <w:rsid w:val="001A20E8"/>
    <w:rsid w:val="001A2637"/>
    <w:rsid w:val="001A3514"/>
    <w:rsid w:val="001A361A"/>
    <w:rsid w:val="001A3951"/>
    <w:rsid w:val="001A3BFC"/>
    <w:rsid w:val="001A3E99"/>
    <w:rsid w:val="001A4A13"/>
    <w:rsid w:val="001A511D"/>
    <w:rsid w:val="001A5569"/>
    <w:rsid w:val="001A57F1"/>
    <w:rsid w:val="001A583B"/>
    <w:rsid w:val="001A5CC7"/>
    <w:rsid w:val="001A62D9"/>
    <w:rsid w:val="001A696E"/>
    <w:rsid w:val="001A6DCE"/>
    <w:rsid w:val="001A6DE6"/>
    <w:rsid w:val="001A71F5"/>
    <w:rsid w:val="001B085B"/>
    <w:rsid w:val="001B0912"/>
    <w:rsid w:val="001B11BD"/>
    <w:rsid w:val="001B11E8"/>
    <w:rsid w:val="001B17E0"/>
    <w:rsid w:val="001B2503"/>
    <w:rsid w:val="001B257A"/>
    <w:rsid w:val="001B282F"/>
    <w:rsid w:val="001B2A28"/>
    <w:rsid w:val="001B2F83"/>
    <w:rsid w:val="001B360C"/>
    <w:rsid w:val="001B3E27"/>
    <w:rsid w:val="001B4129"/>
    <w:rsid w:val="001B468E"/>
    <w:rsid w:val="001B4932"/>
    <w:rsid w:val="001B5B28"/>
    <w:rsid w:val="001B5BE8"/>
    <w:rsid w:val="001B60AB"/>
    <w:rsid w:val="001B60C6"/>
    <w:rsid w:val="001B6703"/>
    <w:rsid w:val="001B6A76"/>
    <w:rsid w:val="001C0469"/>
    <w:rsid w:val="001C1777"/>
    <w:rsid w:val="001C1959"/>
    <w:rsid w:val="001C1AF8"/>
    <w:rsid w:val="001C1B10"/>
    <w:rsid w:val="001C1C2E"/>
    <w:rsid w:val="001C1E16"/>
    <w:rsid w:val="001C21D6"/>
    <w:rsid w:val="001C220F"/>
    <w:rsid w:val="001C23D1"/>
    <w:rsid w:val="001C2713"/>
    <w:rsid w:val="001C306E"/>
    <w:rsid w:val="001C31B5"/>
    <w:rsid w:val="001C3487"/>
    <w:rsid w:val="001C3850"/>
    <w:rsid w:val="001C3C6A"/>
    <w:rsid w:val="001C3EB5"/>
    <w:rsid w:val="001C44DB"/>
    <w:rsid w:val="001C5005"/>
    <w:rsid w:val="001C54D0"/>
    <w:rsid w:val="001C6CE4"/>
    <w:rsid w:val="001C74EE"/>
    <w:rsid w:val="001C7D09"/>
    <w:rsid w:val="001D0707"/>
    <w:rsid w:val="001D09F1"/>
    <w:rsid w:val="001D11AC"/>
    <w:rsid w:val="001D1AFD"/>
    <w:rsid w:val="001D30A3"/>
    <w:rsid w:val="001D399B"/>
    <w:rsid w:val="001D44F7"/>
    <w:rsid w:val="001D4A9D"/>
    <w:rsid w:val="001D4B75"/>
    <w:rsid w:val="001D4D97"/>
    <w:rsid w:val="001D5232"/>
    <w:rsid w:val="001D57F1"/>
    <w:rsid w:val="001D5D65"/>
    <w:rsid w:val="001D6048"/>
    <w:rsid w:val="001D6235"/>
    <w:rsid w:val="001D65A2"/>
    <w:rsid w:val="001D68DB"/>
    <w:rsid w:val="001D7272"/>
    <w:rsid w:val="001D733F"/>
    <w:rsid w:val="001D7540"/>
    <w:rsid w:val="001D7661"/>
    <w:rsid w:val="001D7711"/>
    <w:rsid w:val="001D77F3"/>
    <w:rsid w:val="001D7FE1"/>
    <w:rsid w:val="001E03B0"/>
    <w:rsid w:val="001E0A76"/>
    <w:rsid w:val="001E0F81"/>
    <w:rsid w:val="001E2535"/>
    <w:rsid w:val="001E26A9"/>
    <w:rsid w:val="001E26EB"/>
    <w:rsid w:val="001E313A"/>
    <w:rsid w:val="001E334E"/>
    <w:rsid w:val="001E378C"/>
    <w:rsid w:val="001E3CC2"/>
    <w:rsid w:val="001E49A9"/>
    <w:rsid w:val="001E5083"/>
    <w:rsid w:val="001E5266"/>
    <w:rsid w:val="001E63E4"/>
    <w:rsid w:val="001E6473"/>
    <w:rsid w:val="001E703C"/>
    <w:rsid w:val="001E735C"/>
    <w:rsid w:val="001E75A3"/>
    <w:rsid w:val="001E7DD7"/>
    <w:rsid w:val="001E7EF2"/>
    <w:rsid w:val="001F020B"/>
    <w:rsid w:val="001F03D7"/>
    <w:rsid w:val="001F0482"/>
    <w:rsid w:val="001F05A1"/>
    <w:rsid w:val="001F07D0"/>
    <w:rsid w:val="001F0970"/>
    <w:rsid w:val="001F0E6F"/>
    <w:rsid w:val="001F15DA"/>
    <w:rsid w:val="001F1A0F"/>
    <w:rsid w:val="001F1C5D"/>
    <w:rsid w:val="001F1C68"/>
    <w:rsid w:val="001F26BE"/>
    <w:rsid w:val="001F2B0E"/>
    <w:rsid w:val="001F32C1"/>
    <w:rsid w:val="001F3666"/>
    <w:rsid w:val="001F3A8F"/>
    <w:rsid w:val="001F48BC"/>
    <w:rsid w:val="001F48E8"/>
    <w:rsid w:val="001F59D2"/>
    <w:rsid w:val="001F5E8F"/>
    <w:rsid w:val="001F66F4"/>
    <w:rsid w:val="001F6BD1"/>
    <w:rsid w:val="001F6D85"/>
    <w:rsid w:val="001F763D"/>
    <w:rsid w:val="001F7895"/>
    <w:rsid w:val="0020091E"/>
    <w:rsid w:val="002012A6"/>
    <w:rsid w:val="002012B2"/>
    <w:rsid w:val="00201781"/>
    <w:rsid w:val="00201970"/>
    <w:rsid w:val="00201DE8"/>
    <w:rsid w:val="00202407"/>
    <w:rsid w:val="0020265F"/>
    <w:rsid w:val="00202B68"/>
    <w:rsid w:val="002032C8"/>
    <w:rsid w:val="00203588"/>
    <w:rsid w:val="00203F20"/>
    <w:rsid w:val="002046EB"/>
    <w:rsid w:val="00205061"/>
    <w:rsid w:val="00205083"/>
    <w:rsid w:val="002050A0"/>
    <w:rsid w:val="0020535F"/>
    <w:rsid w:val="0020561C"/>
    <w:rsid w:val="00206249"/>
    <w:rsid w:val="0020627A"/>
    <w:rsid w:val="00206369"/>
    <w:rsid w:val="00206509"/>
    <w:rsid w:val="002068DC"/>
    <w:rsid w:val="00206C63"/>
    <w:rsid w:val="00207519"/>
    <w:rsid w:val="0020762A"/>
    <w:rsid w:val="00207A01"/>
    <w:rsid w:val="00207E5D"/>
    <w:rsid w:val="00207ECE"/>
    <w:rsid w:val="002103DF"/>
    <w:rsid w:val="00210670"/>
    <w:rsid w:val="002106C7"/>
    <w:rsid w:val="002108CE"/>
    <w:rsid w:val="002110A0"/>
    <w:rsid w:val="00211DF2"/>
    <w:rsid w:val="00212003"/>
    <w:rsid w:val="00212455"/>
    <w:rsid w:val="00212CA8"/>
    <w:rsid w:val="002136CD"/>
    <w:rsid w:val="0021399B"/>
    <w:rsid w:val="00213AC4"/>
    <w:rsid w:val="00213D0A"/>
    <w:rsid w:val="00213D3F"/>
    <w:rsid w:val="0021464F"/>
    <w:rsid w:val="00214D4D"/>
    <w:rsid w:val="0021534F"/>
    <w:rsid w:val="002156E5"/>
    <w:rsid w:val="00215D1E"/>
    <w:rsid w:val="00215F53"/>
    <w:rsid w:val="00216FE5"/>
    <w:rsid w:val="00217FDE"/>
    <w:rsid w:val="002207C0"/>
    <w:rsid w:val="00220DBF"/>
    <w:rsid w:val="00220F9A"/>
    <w:rsid w:val="002212C0"/>
    <w:rsid w:val="002215CC"/>
    <w:rsid w:val="00221812"/>
    <w:rsid w:val="0022192E"/>
    <w:rsid w:val="00221D82"/>
    <w:rsid w:val="00221D84"/>
    <w:rsid w:val="0022299F"/>
    <w:rsid w:val="00222EED"/>
    <w:rsid w:val="00222F58"/>
    <w:rsid w:val="002234CD"/>
    <w:rsid w:val="00224D7C"/>
    <w:rsid w:val="00225617"/>
    <w:rsid w:val="00225D1B"/>
    <w:rsid w:val="00225F56"/>
    <w:rsid w:val="00226530"/>
    <w:rsid w:val="0022674E"/>
    <w:rsid w:val="00226AB9"/>
    <w:rsid w:val="00226EED"/>
    <w:rsid w:val="00227933"/>
    <w:rsid w:val="00227D1B"/>
    <w:rsid w:val="00227F61"/>
    <w:rsid w:val="00230104"/>
    <w:rsid w:val="00230571"/>
    <w:rsid w:val="002306A3"/>
    <w:rsid w:val="00230EB7"/>
    <w:rsid w:val="00230EF4"/>
    <w:rsid w:val="002310F5"/>
    <w:rsid w:val="0023181D"/>
    <w:rsid w:val="00231A35"/>
    <w:rsid w:val="00232130"/>
    <w:rsid w:val="00232764"/>
    <w:rsid w:val="00232EAF"/>
    <w:rsid w:val="002339C3"/>
    <w:rsid w:val="00233B92"/>
    <w:rsid w:val="00233EC6"/>
    <w:rsid w:val="0023455B"/>
    <w:rsid w:val="0023547A"/>
    <w:rsid w:val="00235E61"/>
    <w:rsid w:val="0023630B"/>
    <w:rsid w:val="00236701"/>
    <w:rsid w:val="00236967"/>
    <w:rsid w:val="00236BF5"/>
    <w:rsid w:val="00236C24"/>
    <w:rsid w:val="00237742"/>
    <w:rsid w:val="002378E8"/>
    <w:rsid w:val="0024031B"/>
    <w:rsid w:val="00240AD4"/>
    <w:rsid w:val="00240B01"/>
    <w:rsid w:val="00240FF9"/>
    <w:rsid w:val="002424E4"/>
    <w:rsid w:val="0024265C"/>
    <w:rsid w:val="002427A8"/>
    <w:rsid w:val="00242C36"/>
    <w:rsid w:val="00242DDE"/>
    <w:rsid w:val="00243A08"/>
    <w:rsid w:val="00243B71"/>
    <w:rsid w:val="00243C60"/>
    <w:rsid w:val="0024407A"/>
    <w:rsid w:val="0024420C"/>
    <w:rsid w:val="0024428B"/>
    <w:rsid w:val="002447C9"/>
    <w:rsid w:val="002448EB"/>
    <w:rsid w:val="00244AAB"/>
    <w:rsid w:val="00244B94"/>
    <w:rsid w:val="00244E24"/>
    <w:rsid w:val="002452D7"/>
    <w:rsid w:val="0024578E"/>
    <w:rsid w:val="002459AB"/>
    <w:rsid w:val="00246156"/>
    <w:rsid w:val="00246715"/>
    <w:rsid w:val="00246AA7"/>
    <w:rsid w:val="002471BC"/>
    <w:rsid w:val="002474DD"/>
    <w:rsid w:val="00247894"/>
    <w:rsid w:val="00247D33"/>
    <w:rsid w:val="00247E17"/>
    <w:rsid w:val="00247E4C"/>
    <w:rsid w:val="00247E81"/>
    <w:rsid w:val="00247F5A"/>
    <w:rsid w:val="0025079E"/>
    <w:rsid w:val="00250998"/>
    <w:rsid w:val="00250AA6"/>
    <w:rsid w:val="00250ACF"/>
    <w:rsid w:val="00250BA5"/>
    <w:rsid w:val="002514A8"/>
    <w:rsid w:val="00251750"/>
    <w:rsid w:val="00251797"/>
    <w:rsid w:val="002517FE"/>
    <w:rsid w:val="00251930"/>
    <w:rsid w:val="00251BF9"/>
    <w:rsid w:val="00251C41"/>
    <w:rsid w:val="00251C89"/>
    <w:rsid w:val="00251F67"/>
    <w:rsid w:val="002527BD"/>
    <w:rsid w:val="00252BB1"/>
    <w:rsid w:val="002531D2"/>
    <w:rsid w:val="002537AC"/>
    <w:rsid w:val="0025390C"/>
    <w:rsid w:val="00253BD6"/>
    <w:rsid w:val="00253CF2"/>
    <w:rsid w:val="00253D36"/>
    <w:rsid w:val="00253F1A"/>
    <w:rsid w:val="00253FE6"/>
    <w:rsid w:val="00254274"/>
    <w:rsid w:val="00255327"/>
    <w:rsid w:val="0025538F"/>
    <w:rsid w:val="00255539"/>
    <w:rsid w:val="00255A75"/>
    <w:rsid w:val="00256149"/>
    <w:rsid w:val="00256312"/>
    <w:rsid w:val="0025644B"/>
    <w:rsid w:val="0025781A"/>
    <w:rsid w:val="002604E1"/>
    <w:rsid w:val="002606FF"/>
    <w:rsid w:val="0026091B"/>
    <w:rsid w:val="0026114F"/>
    <w:rsid w:val="00261DDF"/>
    <w:rsid w:val="0026237F"/>
    <w:rsid w:val="00262686"/>
    <w:rsid w:val="002628CA"/>
    <w:rsid w:val="002629E9"/>
    <w:rsid w:val="002631E1"/>
    <w:rsid w:val="00263695"/>
    <w:rsid w:val="00263A5E"/>
    <w:rsid w:val="00263DBA"/>
    <w:rsid w:val="00264221"/>
    <w:rsid w:val="0026435C"/>
    <w:rsid w:val="00264E2F"/>
    <w:rsid w:val="0026510A"/>
    <w:rsid w:val="00265670"/>
    <w:rsid w:val="002661BE"/>
    <w:rsid w:val="0026641C"/>
    <w:rsid w:val="002666BF"/>
    <w:rsid w:val="00266CB7"/>
    <w:rsid w:val="00266D56"/>
    <w:rsid w:val="002676B4"/>
    <w:rsid w:val="002677E7"/>
    <w:rsid w:val="00267D2E"/>
    <w:rsid w:val="00270458"/>
    <w:rsid w:val="00270559"/>
    <w:rsid w:val="00270DC0"/>
    <w:rsid w:val="00270DEB"/>
    <w:rsid w:val="00270E32"/>
    <w:rsid w:val="00271525"/>
    <w:rsid w:val="002719CB"/>
    <w:rsid w:val="0027244C"/>
    <w:rsid w:val="002727FD"/>
    <w:rsid w:val="00272BD8"/>
    <w:rsid w:val="00272CF9"/>
    <w:rsid w:val="00272ED4"/>
    <w:rsid w:val="00273FF7"/>
    <w:rsid w:val="00274665"/>
    <w:rsid w:val="00274935"/>
    <w:rsid w:val="0027525B"/>
    <w:rsid w:val="00275AE6"/>
    <w:rsid w:val="00275B3E"/>
    <w:rsid w:val="00276184"/>
    <w:rsid w:val="00276370"/>
    <w:rsid w:val="00276562"/>
    <w:rsid w:val="00276E35"/>
    <w:rsid w:val="00277177"/>
    <w:rsid w:val="002773EB"/>
    <w:rsid w:val="002775CD"/>
    <w:rsid w:val="002778E5"/>
    <w:rsid w:val="0028078D"/>
    <w:rsid w:val="0028085B"/>
    <w:rsid w:val="00280E57"/>
    <w:rsid w:val="00280F50"/>
    <w:rsid w:val="002810E1"/>
    <w:rsid w:val="00282263"/>
    <w:rsid w:val="002826C8"/>
    <w:rsid w:val="00282AF6"/>
    <w:rsid w:val="00282BD0"/>
    <w:rsid w:val="00282D23"/>
    <w:rsid w:val="00283263"/>
    <w:rsid w:val="00283958"/>
    <w:rsid w:val="00283CB9"/>
    <w:rsid w:val="00284D5E"/>
    <w:rsid w:val="0028583F"/>
    <w:rsid w:val="00286234"/>
    <w:rsid w:val="00286995"/>
    <w:rsid w:val="00286FFD"/>
    <w:rsid w:val="00287373"/>
    <w:rsid w:val="00290FC5"/>
    <w:rsid w:val="00291AE9"/>
    <w:rsid w:val="00291CCC"/>
    <w:rsid w:val="00291E92"/>
    <w:rsid w:val="00291F5F"/>
    <w:rsid w:val="0029224A"/>
    <w:rsid w:val="00292ABA"/>
    <w:rsid w:val="002933BA"/>
    <w:rsid w:val="0029361A"/>
    <w:rsid w:val="002938FF"/>
    <w:rsid w:val="00293A90"/>
    <w:rsid w:val="00293BA6"/>
    <w:rsid w:val="00294495"/>
    <w:rsid w:val="002945FC"/>
    <w:rsid w:val="00294B49"/>
    <w:rsid w:val="00295144"/>
    <w:rsid w:val="002953B4"/>
    <w:rsid w:val="002953E3"/>
    <w:rsid w:val="00295E3B"/>
    <w:rsid w:val="0029642E"/>
    <w:rsid w:val="002965F6"/>
    <w:rsid w:val="00296AA4"/>
    <w:rsid w:val="00296B11"/>
    <w:rsid w:val="002970EC"/>
    <w:rsid w:val="00297314"/>
    <w:rsid w:val="002A0329"/>
    <w:rsid w:val="002A0B99"/>
    <w:rsid w:val="002A0D5C"/>
    <w:rsid w:val="002A1B3A"/>
    <w:rsid w:val="002A2154"/>
    <w:rsid w:val="002A217C"/>
    <w:rsid w:val="002A22D8"/>
    <w:rsid w:val="002A2609"/>
    <w:rsid w:val="002A298C"/>
    <w:rsid w:val="002A2B08"/>
    <w:rsid w:val="002A34C8"/>
    <w:rsid w:val="002A4383"/>
    <w:rsid w:val="002A449D"/>
    <w:rsid w:val="002A4809"/>
    <w:rsid w:val="002A4D5C"/>
    <w:rsid w:val="002A4DEF"/>
    <w:rsid w:val="002A5057"/>
    <w:rsid w:val="002A59E5"/>
    <w:rsid w:val="002A5C99"/>
    <w:rsid w:val="002A6276"/>
    <w:rsid w:val="002A6369"/>
    <w:rsid w:val="002A64B0"/>
    <w:rsid w:val="002A69B4"/>
    <w:rsid w:val="002A6A19"/>
    <w:rsid w:val="002A6BA3"/>
    <w:rsid w:val="002A6CE7"/>
    <w:rsid w:val="002A6E33"/>
    <w:rsid w:val="002A77D8"/>
    <w:rsid w:val="002A7A94"/>
    <w:rsid w:val="002A7C6B"/>
    <w:rsid w:val="002A7D53"/>
    <w:rsid w:val="002B077F"/>
    <w:rsid w:val="002B0A85"/>
    <w:rsid w:val="002B0E96"/>
    <w:rsid w:val="002B0EC2"/>
    <w:rsid w:val="002B1158"/>
    <w:rsid w:val="002B1B55"/>
    <w:rsid w:val="002B1DFA"/>
    <w:rsid w:val="002B1F2D"/>
    <w:rsid w:val="002B2102"/>
    <w:rsid w:val="002B243B"/>
    <w:rsid w:val="002B2FDD"/>
    <w:rsid w:val="002B33B7"/>
    <w:rsid w:val="002B34F1"/>
    <w:rsid w:val="002B35F1"/>
    <w:rsid w:val="002B42FB"/>
    <w:rsid w:val="002B4810"/>
    <w:rsid w:val="002B4D2D"/>
    <w:rsid w:val="002B4E8F"/>
    <w:rsid w:val="002B573A"/>
    <w:rsid w:val="002B5B12"/>
    <w:rsid w:val="002B5EA8"/>
    <w:rsid w:val="002B66A5"/>
    <w:rsid w:val="002B672B"/>
    <w:rsid w:val="002B6AD7"/>
    <w:rsid w:val="002B6E18"/>
    <w:rsid w:val="002B7350"/>
    <w:rsid w:val="002B7AA3"/>
    <w:rsid w:val="002C01AB"/>
    <w:rsid w:val="002C0469"/>
    <w:rsid w:val="002C0486"/>
    <w:rsid w:val="002C04E6"/>
    <w:rsid w:val="002C051F"/>
    <w:rsid w:val="002C1181"/>
    <w:rsid w:val="002C13B9"/>
    <w:rsid w:val="002C17CB"/>
    <w:rsid w:val="002C1909"/>
    <w:rsid w:val="002C1CB2"/>
    <w:rsid w:val="002C1D1E"/>
    <w:rsid w:val="002C207B"/>
    <w:rsid w:val="002C21EA"/>
    <w:rsid w:val="002C2A90"/>
    <w:rsid w:val="002C2D10"/>
    <w:rsid w:val="002C2D22"/>
    <w:rsid w:val="002C2F2F"/>
    <w:rsid w:val="002C30BA"/>
    <w:rsid w:val="002C3152"/>
    <w:rsid w:val="002C3563"/>
    <w:rsid w:val="002C4017"/>
    <w:rsid w:val="002C4345"/>
    <w:rsid w:val="002C44CF"/>
    <w:rsid w:val="002C4C1E"/>
    <w:rsid w:val="002C4D5F"/>
    <w:rsid w:val="002C574A"/>
    <w:rsid w:val="002C58C3"/>
    <w:rsid w:val="002C5A42"/>
    <w:rsid w:val="002C5AE9"/>
    <w:rsid w:val="002C5C4D"/>
    <w:rsid w:val="002C5F67"/>
    <w:rsid w:val="002C6200"/>
    <w:rsid w:val="002C6527"/>
    <w:rsid w:val="002C6E39"/>
    <w:rsid w:val="002C6F0E"/>
    <w:rsid w:val="002D0A6D"/>
    <w:rsid w:val="002D10C7"/>
    <w:rsid w:val="002D174F"/>
    <w:rsid w:val="002D19CC"/>
    <w:rsid w:val="002D1F69"/>
    <w:rsid w:val="002D2962"/>
    <w:rsid w:val="002D3441"/>
    <w:rsid w:val="002D3745"/>
    <w:rsid w:val="002D3E1A"/>
    <w:rsid w:val="002D49FE"/>
    <w:rsid w:val="002D5666"/>
    <w:rsid w:val="002D5855"/>
    <w:rsid w:val="002D5B98"/>
    <w:rsid w:val="002D5D91"/>
    <w:rsid w:val="002D5EEA"/>
    <w:rsid w:val="002D6595"/>
    <w:rsid w:val="002D6802"/>
    <w:rsid w:val="002D6929"/>
    <w:rsid w:val="002D6A1A"/>
    <w:rsid w:val="002D6FB4"/>
    <w:rsid w:val="002D6FDF"/>
    <w:rsid w:val="002D7020"/>
    <w:rsid w:val="002D709F"/>
    <w:rsid w:val="002D7EAF"/>
    <w:rsid w:val="002E099B"/>
    <w:rsid w:val="002E1969"/>
    <w:rsid w:val="002E1A1D"/>
    <w:rsid w:val="002E1C8A"/>
    <w:rsid w:val="002E2C52"/>
    <w:rsid w:val="002E2DA3"/>
    <w:rsid w:val="002E3409"/>
    <w:rsid w:val="002E359A"/>
    <w:rsid w:val="002E4377"/>
    <w:rsid w:val="002E4A59"/>
    <w:rsid w:val="002E510B"/>
    <w:rsid w:val="002E513B"/>
    <w:rsid w:val="002E57F1"/>
    <w:rsid w:val="002E600A"/>
    <w:rsid w:val="002E6026"/>
    <w:rsid w:val="002E6303"/>
    <w:rsid w:val="002E669B"/>
    <w:rsid w:val="002E66FD"/>
    <w:rsid w:val="002E6F1C"/>
    <w:rsid w:val="002E7011"/>
    <w:rsid w:val="002E72C1"/>
    <w:rsid w:val="002E76AF"/>
    <w:rsid w:val="002E7761"/>
    <w:rsid w:val="002F0D7C"/>
    <w:rsid w:val="002F0E02"/>
    <w:rsid w:val="002F0E17"/>
    <w:rsid w:val="002F1393"/>
    <w:rsid w:val="002F1871"/>
    <w:rsid w:val="002F21FC"/>
    <w:rsid w:val="002F2634"/>
    <w:rsid w:val="002F28FD"/>
    <w:rsid w:val="002F2E27"/>
    <w:rsid w:val="002F301D"/>
    <w:rsid w:val="002F318E"/>
    <w:rsid w:val="002F3A90"/>
    <w:rsid w:val="002F3B59"/>
    <w:rsid w:val="002F3DDB"/>
    <w:rsid w:val="002F418B"/>
    <w:rsid w:val="002F42C1"/>
    <w:rsid w:val="002F4305"/>
    <w:rsid w:val="002F6439"/>
    <w:rsid w:val="002F6AA9"/>
    <w:rsid w:val="002F6CEC"/>
    <w:rsid w:val="002F73BF"/>
    <w:rsid w:val="002F7682"/>
    <w:rsid w:val="002F7746"/>
    <w:rsid w:val="00300164"/>
    <w:rsid w:val="00300705"/>
    <w:rsid w:val="00300EE1"/>
    <w:rsid w:val="00301697"/>
    <w:rsid w:val="00301B54"/>
    <w:rsid w:val="00301E87"/>
    <w:rsid w:val="0030209C"/>
    <w:rsid w:val="00302981"/>
    <w:rsid w:val="00302B1B"/>
    <w:rsid w:val="00302DB6"/>
    <w:rsid w:val="003033E8"/>
    <w:rsid w:val="00303AA9"/>
    <w:rsid w:val="003044BB"/>
    <w:rsid w:val="0030453C"/>
    <w:rsid w:val="00304738"/>
    <w:rsid w:val="00305CEA"/>
    <w:rsid w:val="00307160"/>
    <w:rsid w:val="0030733F"/>
    <w:rsid w:val="0030743C"/>
    <w:rsid w:val="00307842"/>
    <w:rsid w:val="00307C06"/>
    <w:rsid w:val="00307C38"/>
    <w:rsid w:val="00307C92"/>
    <w:rsid w:val="00310247"/>
    <w:rsid w:val="00310540"/>
    <w:rsid w:val="00310AE6"/>
    <w:rsid w:val="00310E43"/>
    <w:rsid w:val="00311260"/>
    <w:rsid w:val="003115A0"/>
    <w:rsid w:val="0031182A"/>
    <w:rsid w:val="00311A66"/>
    <w:rsid w:val="00312CFB"/>
    <w:rsid w:val="00313346"/>
    <w:rsid w:val="003135A8"/>
    <w:rsid w:val="00313EC8"/>
    <w:rsid w:val="003141C7"/>
    <w:rsid w:val="00314467"/>
    <w:rsid w:val="003145A9"/>
    <w:rsid w:val="00314C76"/>
    <w:rsid w:val="00314E06"/>
    <w:rsid w:val="00315835"/>
    <w:rsid w:val="00315D92"/>
    <w:rsid w:val="00316473"/>
    <w:rsid w:val="00316FA6"/>
    <w:rsid w:val="0031737E"/>
    <w:rsid w:val="00317971"/>
    <w:rsid w:val="0031798A"/>
    <w:rsid w:val="00317D1A"/>
    <w:rsid w:val="00317FFC"/>
    <w:rsid w:val="0032025F"/>
    <w:rsid w:val="00320F01"/>
    <w:rsid w:val="0032188E"/>
    <w:rsid w:val="00321A77"/>
    <w:rsid w:val="0032222C"/>
    <w:rsid w:val="0032254D"/>
    <w:rsid w:val="0032277B"/>
    <w:rsid w:val="00322B7D"/>
    <w:rsid w:val="00323152"/>
    <w:rsid w:val="00323931"/>
    <w:rsid w:val="00323BD0"/>
    <w:rsid w:val="0032407A"/>
    <w:rsid w:val="00325212"/>
    <w:rsid w:val="00325496"/>
    <w:rsid w:val="00325874"/>
    <w:rsid w:val="00325D76"/>
    <w:rsid w:val="00325EE8"/>
    <w:rsid w:val="003269AC"/>
    <w:rsid w:val="003271B4"/>
    <w:rsid w:val="003277DB"/>
    <w:rsid w:val="00330D07"/>
    <w:rsid w:val="00330E96"/>
    <w:rsid w:val="00330FFB"/>
    <w:rsid w:val="00331327"/>
    <w:rsid w:val="0033173D"/>
    <w:rsid w:val="0033177F"/>
    <w:rsid w:val="00331AD9"/>
    <w:rsid w:val="00331F03"/>
    <w:rsid w:val="00332A90"/>
    <w:rsid w:val="00332E3F"/>
    <w:rsid w:val="0033309A"/>
    <w:rsid w:val="00333333"/>
    <w:rsid w:val="003333FD"/>
    <w:rsid w:val="00333AC3"/>
    <w:rsid w:val="00333CFE"/>
    <w:rsid w:val="003340C9"/>
    <w:rsid w:val="00334175"/>
    <w:rsid w:val="00334BF8"/>
    <w:rsid w:val="00334DBE"/>
    <w:rsid w:val="003351B8"/>
    <w:rsid w:val="003353E5"/>
    <w:rsid w:val="00335508"/>
    <w:rsid w:val="003362C6"/>
    <w:rsid w:val="00336C1E"/>
    <w:rsid w:val="0033784B"/>
    <w:rsid w:val="00337982"/>
    <w:rsid w:val="00337AAE"/>
    <w:rsid w:val="00337D99"/>
    <w:rsid w:val="00337F4F"/>
    <w:rsid w:val="003400E0"/>
    <w:rsid w:val="0034053E"/>
    <w:rsid w:val="0034071C"/>
    <w:rsid w:val="00341037"/>
    <w:rsid w:val="003410E2"/>
    <w:rsid w:val="0034180E"/>
    <w:rsid w:val="00341DFA"/>
    <w:rsid w:val="0034200D"/>
    <w:rsid w:val="00342134"/>
    <w:rsid w:val="003425B6"/>
    <w:rsid w:val="0034296C"/>
    <w:rsid w:val="00342986"/>
    <w:rsid w:val="00342B2F"/>
    <w:rsid w:val="00343110"/>
    <w:rsid w:val="00343559"/>
    <w:rsid w:val="00343593"/>
    <w:rsid w:val="00343BA7"/>
    <w:rsid w:val="00344434"/>
    <w:rsid w:val="00344788"/>
    <w:rsid w:val="00344CAF"/>
    <w:rsid w:val="00344DF5"/>
    <w:rsid w:val="00345813"/>
    <w:rsid w:val="00346235"/>
    <w:rsid w:val="00346A0A"/>
    <w:rsid w:val="00346BFE"/>
    <w:rsid w:val="003478F0"/>
    <w:rsid w:val="00350049"/>
    <w:rsid w:val="00350149"/>
    <w:rsid w:val="00350E99"/>
    <w:rsid w:val="00351023"/>
    <w:rsid w:val="003518DE"/>
    <w:rsid w:val="00351934"/>
    <w:rsid w:val="00351B46"/>
    <w:rsid w:val="00351D52"/>
    <w:rsid w:val="00351E28"/>
    <w:rsid w:val="00351F19"/>
    <w:rsid w:val="0035261D"/>
    <w:rsid w:val="00352C69"/>
    <w:rsid w:val="003533FB"/>
    <w:rsid w:val="00353649"/>
    <w:rsid w:val="00353776"/>
    <w:rsid w:val="003537DE"/>
    <w:rsid w:val="00353C94"/>
    <w:rsid w:val="00354338"/>
    <w:rsid w:val="0035464A"/>
    <w:rsid w:val="00354835"/>
    <w:rsid w:val="00355929"/>
    <w:rsid w:val="00355D79"/>
    <w:rsid w:val="003567DA"/>
    <w:rsid w:val="00356BB7"/>
    <w:rsid w:val="003578B5"/>
    <w:rsid w:val="003600BD"/>
    <w:rsid w:val="00360950"/>
    <w:rsid w:val="00360D8E"/>
    <w:rsid w:val="00360F1C"/>
    <w:rsid w:val="00360F8D"/>
    <w:rsid w:val="003617FD"/>
    <w:rsid w:val="0036206C"/>
    <w:rsid w:val="00362233"/>
    <w:rsid w:val="0036307D"/>
    <w:rsid w:val="003630C7"/>
    <w:rsid w:val="0036389D"/>
    <w:rsid w:val="00363C08"/>
    <w:rsid w:val="00363CDD"/>
    <w:rsid w:val="00363D88"/>
    <w:rsid w:val="0036421F"/>
    <w:rsid w:val="003642AA"/>
    <w:rsid w:val="00364415"/>
    <w:rsid w:val="00364422"/>
    <w:rsid w:val="00364776"/>
    <w:rsid w:val="00364CDC"/>
    <w:rsid w:val="003650C2"/>
    <w:rsid w:val="00365860"/>
    <w:rsid w:val="00365D65"/>
    <w:rsid w:val="00365E36"/>
    <w:rsid w:val="0036606C"/>
    <w:rsid w:val="0036642F"/>
    <w:rsid w:val="003667B3"/>
    <w:rsid w:val="00366F9C"/>
    <w:rsid w:val="00367637"/>
    <w:rsid w:val="00367A3F"/>
    <w:rsid w:val="00370269"/>
    <w:rsid w:val="00370CB6"/>
    <w:rsid w:val="003719DB"/>
    <w:rsid w:val="00372A48"/>
    <w:rsid w:val="00373E77"/>
    <w:rsid w:val="003749B8"/>
    <w:rsid w:val="003759EF"/>
    <w:rsid w:val="003760C2"/>
    <w:rsid w:val="00376C34"/>
    <w:rsid w:val="00376DA1"/>
    <w:rsid w:val="0037713E"/>
    <w:rsid w:val="003773AA"/>
    <w:rsid w:val="00377460"/>
    <w:rsid w:val="00377800"/>
    <w:rsid w:val="0037791A"/>
    <w:rsid w:val="00377A83"/>
    <w:rsid w:val="00377CE8"/>
    <w:rsid w:val="00377EE1"/>
    <w:rsid w:val="00380D75"/>
    <w:rsid w:val="00380F60"/>
    <w:rsid w:val="003813B0"/>
    <w:rsid w:val="00381C0C"/>
    <w:rsid w:val="00381DF2"/>
    <w:rsid w:val="003826F0"/>
    <w:rsid w:val="003827D7"/>
    <w:rsid w:val="00384059"/>
    <w:rsid w:val="003841F1"/>
    <w:rsid w:val="00384A8A"/>
    <w:rsid w:val="00384E20"/>
    <w:rsid w:val="0038504D"/>
    <w:rsid w:val="00385735"/>
    <w:rsid w:val="0038598D"/>
    <w:rsid w:val="00385E1E"/>
    <w:rsid w:val="0038649F"/>
    <w:rsid w:val="00386BCB"/>
    <w:rsid w:val="00386C5B"/>
    <w:rsid w:val="00387605"/>
    <w:rsid w:val="00387D85"/>
    <w:rsid w:val="00390211"/>
    <w:rsid w:val="00391174"/>
    <w:rsid w:val="00391269"/>
    <w:rsid w:val="0039298D"/>
    <w:rsid w:val="00392B8A"/>
    <w:rsid w:val="00392E92"/>
    <w:rsid w:val="003930BF"/>
    <w:rsid w:val="00393248"/>
    <w:rsid w:val="0039325E"/>
    <w:rsid w:val="0039396E"/>
    <w:rsid w:val="00393A93"/>
    <w:rsid w:val="00394ACC"/>
    <w:rsid w:val="00394D9E"/>
    <w:rsid w:val="00395453"/>
    <w:rsid w:val="00395C74"/>
    <w:rsid w:val="003961C1"/>
    <w:rsid w:val="003964F7"/>
    <w:rsid w:val="0039669C"/>
    <w:rsid w:val="00396931"/>
    <w:rsid w:val="0039703E"/>
    <w:rsid w:val="003973E7"/>
    <w:rsid w:val="003977CE"/>
    <w:rsid w:val="00397DB9"/>
    <w:rsid w:val="003A0BC6"/>
    <w:rsid w:val="003A0CA9"/>
    <w:rsid w:val="003A19C2"/>
    <w:rsid w:val="003A1A5F"/>
    <w:rsid w:val="003A1AF8"/>
    <w:rsid w:val="003A1BD0"/>
    <w:rsid w:val="003A223B"/>
    <w:rsid w:val="003A296D"/>
    <w:rsid w:val="003A2DF3"/>
    <w:rsid w:val="003A36F2"/>
    <w:rsid w:val="003A3C06"/>
    <w:rsid w:val="003A3CF3"/>
    <w:rsid w:val="003A47AA"/>
    <w:rsid w:val="003A4A78"/>
    <w:rsid w:val="003A4B42"/>
    <w:rsid w:val="003A5008"/>
    <w:rsid w:val="003A500D"/>
    <w:rsid w:val="003A55F7"/>
    <w:rsid w:val="003A5CB0"/>
    <w:rsid w:val="003A5E10"/>
    <w:rsid w:val="003A5E7F"/>
    <w:rsid w:val="003A5F62"/>
    <w:rsid w:val="003A606F"/>
    <w:rsid w:val="003A60F3"/>
    <w:rsid w:val="003A6432"/>
    <w:rsid w:val="003A65C8"/>
    <w:rsid w:val="003A68CA"/>
    <w:rsid w:val="003A6C2D"/>
    <w:rsid w:val="003A717B"/>
    <w:rsid w:val="003A72F6"/>
    <w:rsid w:val="003A7501"/>
    <w:rsid w:val="003B0833"/>
    <w:rsid w:val="003B0905"/>
    <w:rsid w:val="003B09AE"/>
    <w:rsid w:val="003B0DA5"/>
    <w:rsid w:val="003B1683"/>
    <w:rsid w:val="003B19EF"/>
    <w:rsid w:val="003B1B04"/>
    <w:rsid w:val="003B1DBD"/>
    <w:rsid w:val="003B2850"/>
    <w:rsid w:val="003B2A63"/>
    <w:rsid w:val="003B30B3"/>
    <w:rsid w:val="003B31E6"/>
    <w:rsid w:val="003B3A8D"/>
    <w:rsid w:val="003B4995"/>
    <w:rsid w:val="003B4BD1"/>
    <w:rsid w:val="003B4BE0"/>
    <w:rsid w:val="003B4CD3"/>
    <w:rsid w:val="003B5064"/>
    <w:rsid w:val="003B517F"/>
    <w:rsid w:val="003B53DA"/>
    <w:rsid w:val="003B566D"/>
    <w:rsid w:val="003B57DA"/>
    <w:rsid w:val="003B60DD"/>
    <w:rsid w:val="003B6249"/>
    <w:rsid w:val="003B642F"/>
    <w:rsid w:val="003B69FD"/>
    <w:rsid w:val="003B69FE"/>
    <w:rsid w:val="003B6B0B"/>
    <w:rsid w:val="003B6D26"/>
    <w:rsid w:val="003B6DFF"/>
    <w:rsid w:val="003B7F6A"/>
    <w:rsid w:val="003C05CA"/>
    <w:rsid w:val="003C0F73"/>
    <w:rsid w:val="003C15D5"/>
    <w:rsid w:val="003C1A7C"/>
    <w:rsid w:val="003C2067"/>
    <w:rsid w:val="003C2701"/>
    <w:rsid w:val="003C2830"/>
    <w:rsid w:val="003C4421"/>
    <w:rsid w:val="003C45EA"/>
    <w:rsid w:val="003C4B4C"/>
    <w:rsid w:val="003C5E83"/>
    <w:rsid w:val="003C62AA"/>
    <w:rsid w:val="003C6937"/>
    <w:rsid w:val="003C6AE3"/>
    <w:rsid w:val="003C6D41"/>
    <w:rsid w:val="003C6FB3"/>
    <w:rsid w:val="003C723B"/>
    <w:rsid w:val="003D08E5"/>
    <w:rsid w:val="003D10B1"/>
    <w:rsid w:val="003D16A6"/>
    <w:rsid w:val="003D17C3"/>
    <w:rsid w:val="003D1BEC"/>
    <w:rsid w:val="003D1C51"/>
    <w:rsid w:val="003D2226"/>
    <w:rsid w:val="003D23A4"/>
    <w:rsid w:val="003D2B76"/>
    <w:rsid w:val="003D30DF"/>
    <w:rsid w:val="003D3AB3"/>
    <w:rsid w:val="003D43A5"/>
    <w:rsid w:val="003D44CD"/>
    <w:rsid w:val="003D4BE1"/>
    <w:rsid w:val="003D519C"/>
    <w:rsid w:val="003D53C7"/>
    <w:rsid w:val="003D6056"/>
    <w:rsid w:val="003D669D"/>
    <w:rsid w:val="003D687B"/>
    <w:rsid w:val="003D6CA2"/>
    <w:rsid w:val="003D7151"/>
    <w:rsid w:val="003D7FB4"/>
    <w:rsid w:val="003E0382"/>
    <w:rsid w:val="003E0CE6"/>
    <w:rsid w:val="003E17DC"/>
    <w:rsid w:val="003E1A03"/>
    <w:rsid w:val="003E2201"/>
    <w:rsid w:val="003E3266"/>
    <w:rsid w:val="003E3788"/>
    <w:rsid w:val="003E3889"/>
    <w:rsid w:val="003E3F4C"/>
    <w:rsid w:val="003E4903"/>
    <w:rsid w:val="003E4E8C"/>
    <w:rsid w:val="003E557E"/>
    <w:rsid w:val="003E61E1"/>
    <w:rsid w:val="003E63D3"/>
    <w:rsid w:val="003E67B7"/>
    <w:rsid w:val="003E6814"/>
    <w:rsid w:val="003E6B4A"/>
    <w:rsid w:val="003E7157"/>
    <w:rsid w:val="003E77FC"/>
    <w:rsid w:val="003E790E"/>
    <w:rsid w:val="003E7A0E"/>
    <w:rsid w:val="003F00AA"/>
    <w:rsid w:val="003F015A"/>
    <w:rsid w:val="003F0C9E"/>
    <w:rsid w:val="003F2E38"/>
    <w:rsid w:val="003F32B9"/>
    <w:rsid w:val="003F3A47"/>
    <w:rsid w:val="003F3B0C"/>
    <w:rsid w:val="003F4055"/>
    <w:rsid w:val="003F4BDE"/>
    <w:rsid w:val="003F4C90"/>
    <w:rsid w:val="003F4F27"/>
    <w:rsid w:val="003F4FA5"/>
    <w:rsid w:val="003F514D"/>
    <w:rsid w:val="003F5BCD"/>
    <w:rsid w:val="003F618C"/>
    <w:rsid w:val="003F6369"/>
    <w:rsid w:val="003F656C"/>
    <w:rsid w:val="003F7242"/>
    <w:rsid w:val="003F726F"/>
    <w:rsid w:val="004007EC"/>
    <w:rsid w:val="00400C30"/>
    <w:rsid w:val="004011B7"/>
    <w:rsid w:val="0040155A"/>
    <w:rsid w:val="00401919"/>
    <w:rsid w:val="00401BE8"/>
    <w:rsid w:val="00401C8E"/>
    <w:rsid w:val="00401CF4"/>
    <w:rsid w:val="00402715"/>
    <w:rsid w:val="004031C9"/>
    <w:rsid w:val="004037B3"/>
    <w:rsid w:val="00403EA9"/>
    <w:rsid w:val="004043F4"/>
    <w:rsid w:val="00404860"/>
    <w:rsid w:val="004049C6"/>
    <w:rsid w:val="00404C38"/>
    <w:rsid w:val="004061F2"/>
    <w:rsid w:val="0040641C"/>
    <w:rsid w:val="00406599"/>
    <w:rsid w:val="0040671E"/>
    <w:rsid w:val="00406A16"/>
    <w:rsid w:val="00406A7C"/>
    <w:rsid w:val="004070FF"/>
    <w:rsid w:val="00407659"/>
    <w:rsid w:val="00407767"/>
    <w:rsid w:val="0040798B"/>
    <w:rsid w:val="00407ABE"/>
    <w:rsid w:val="00407EDB"/>
    <w:rsid w:val="004101CB"/>
    <w:rsid w:val="00410505"/>
    <w:rsid w:val="0041099A"/>
    <w:rsid w:val="00410CD8"/>
    <w:rsid w:val="00410F4F"/>
    <w:rsid w:val="004114DC"/>
    <w:rsid w:val="00411619"/>
    <w:rsid w:val="004120FE"/>
    <w:rsid w:val="00412106"/>
    <w:rsid w:val="004124C6"/>
    <w:rsid w:val="00412998"/>
    <w:rsid w:val="004129F4"/>
    <w:rsid w:val="00412A3B"/>
    <w:rsid w:val="00412AEA"/>
    <w:rsid w:val="00412CEC"/>
    <w:rsid w:val="00412F0C"/>
    <w:rsid w:val="00413542"/>
    <w:rsid w:val="0041356F"/>
    <w:rsid w:val="00413955"/>
    <w:rsid w:val="00413C8C"/>
    <w:rsid w:val="00413F83"/>
    <w:rsid w:val="00414329"/>
    <w:rsid w:val="004145AE"/>
    <w:rsid w:val="00414927"/>
    <w:rsid w:val="0041495F"/>
    <w:rsid w:val="00414DCA"/>
    <w:rsid w:val="00415559"/>
    <w:rsid w:val="00415DF6"/>
    <w:rsid w:val="004163C5"/>
    <w:rsid w:val="00416BCE"/>
    <w:rsid w:val="00417081"/>
    <w:rsid w:val="004172FD"/>
    <w:rsid w:val="004177A4"/>
    <w:rsid w:val="004178D4"/>
    <w:rsid w:val="00417E0C"/>
    <w:rsid w:val="004202F8"/>
    <w:rsid w:val="0042082B"/>
    <w:rsid w:val="004208A4"/>
    <w:rsid w:val="004208EB"/>
    <w:rsid w:val="00420A46"/>
    <w:rsid w:val="004210A3"/>
    <w:rsid w:val="00422842"/>
    <w:rsid w:val="00422D8C"/>
    <w:rsid w:val="00423672"/>
    <w:rsid w:val="004236AE"/>
    <w:rsid w:val="00423D32"/>
    <w:rsid w:val="00423E74"/>
    <w:rsid w:val="00424559"/>
    <w:rsid w:val="0042484A"/>
    <w:rsid w:val="00424D06"/>
    <w:rsid w:val="00424E1F"/>
    <w:rsid w:val="00426058"/>
    <w:rsid w:val="004261C0"/>
    <w:rsid w:val="004267BF"/>
    <w:rsid w:val="004274B0"/>
    <w:rsid w:val="004278EB"/>
    <w:rsid w:val="00427B4E"/>
    <w:rsid w:val="00427C6E"/>
    <w:rsid w:val="00427CD8"/>
    <w:rsid w:val="00430435"/>
    <w:rsid w:val="0043063E"/>
    <w:rsid w:val="00430F6B"/>
    <w:rsid w:val="00431072"/>
    <w:rsid w:val="004313BE"/>
    <w:rsid w:val="00431C5F"/>
    <w:rsid w:val="00431E97"/>
    <w:rsid w:val="004322C5"/>
    <w:rsid w:val="0043259B"/>
    <w:rsid w:val="00432A17"/>
    <w:rsid w:val="00432E27"/>
    <w:rsid w:val="00433040"/>
    <w:rsid w:val="00433E4D"/>
    <w:rsid w:val="0043403E"/>
    <w:rsid w:val="004348F7"/>
    <w:rsid w:val="004349E8"/>
    <w:rsid w:val="00434DE9"/>
    <w:rsid w:val="00434F84"/>
    <w:rsid w:val="00435352"/>
    <w:rsid w:val="00436920"/>
    <w:rsid w:val="00436BFA"/>
    <w:rsid w:val="00437A54"/>
    <w:rsid w:val="00437CEB"/>
    <w:rsid w:val="004400D1"/>
    <w:rsid w:val="00440141"/>
    <w:rsid w:val="004405C8"/>
    <w:rsid w:val="0044071A"/>
    <w:rsid w:val="00440A98"/>
    <w:rsid w:val="00440CCC"/>
    <w:rsid w:val="00441080"/>
    <w:rsid w:val="00441652"/>
    <w:rsid w:val="0044311E"/>
    <w:rsid w:val="00443839"/>
    <w:rsid w:val="0044395D"/>
    <w:rsid w:val="00443DA9"/>
    <w:rsid w:val="00443E49"/>
    <w:rsid w:val="00443E4E"/>
    <w:rsid w:val="00444C6D"/>
    <w:rsid w:val="00444DA3"/>
    <w:rsid w:val="00444E64"/>
    <w:rsid w:val="00445951"/>
    <w:rsid w:val="00445A33"/>
    <w:rsid w:val="004460F4"/>
    <w:rsid w:val="00446457"/>
    <w:rsid w:val="00446C0B"/>
    <w:rsid w:val="00446C2A"/>
    <w:rsid w:val="00447102"/>
    <w:rsid w:val="004471BB"/>
    <w:rsid w:val="00447354"/>
    <w:rsid w:val="0044745E"/>
    <w:rsid w:val="00447734"/>
    <w:rsid w:val="00447757"/>
    <w:rsid w:val="00447915"/>
    <w:rsid w:val="00447C01"/>
    <w:rsid w:val="00447E84"/>
    <w:rsid w:val="00447F54"/>
    <w:rsid w:val="00450324"/>
    <w:rsid w:val="00450498"/>
    <w:rsid w:val="00450A86"/>
    <w:rsid w:val="0045107A"/>
    <w:rsid w:val="0045130A"/>
    <w:rsid w:val="004525D5"/>
    <w:rsid w:val="004532DE"/>
    <w:rsid w:val="00453314"/>
    <w:rsid w:val="004534EE"/>
    <w:rsid w:val="004535AE"/>
    <w:rsid w:val="00454189"/>
    <w:rsid w:val="004545B8"/>
    <w:rsid w:val="0045491E"/>
    <w:rsid w:val="00454A5C"/>
    <w:rsid w:val="004552A6"/>
    <w:rsid w:val="00455594"/>
    <w:rsid w:val="00455736"/>
    <w:rsid w:val="0045636D"/>
    <w:rsid w:val="004565FD"/>
    <w:rsid w:val="00456C0B"/>
    <w:rsid w:val="004577E2"/>
    <w:rsid w:val="00457BCE"/>
    <w:rsid w:val="00460370"/>
    <w:rsid w:val="00460A96"/>
    <w:rsid w:val="00460B3A"/>
    <w:rsid w:val="0046134B"/>
    <w:rsid w:val="0046158B"/>
    <w:rsid w:val="004618CF"/>
    <w:rsid w:val="0046304F"/>
    <w:rsid w:val="004631DB"/>
    <w:rsid w:val="004632E1"/>
    <w:rsid w:val="004632E7"/>
    <w:rsid w:val="00463750"/>
    <w:rsid w:val="00463B35"/>
    <w:rsid w:val="00463C09"/>
    <w:rsid w:val="00463C7D"/>
    <w:rsid w:val="00463DBF"/>
    <w:rsid w:val="00463E24"/>
    <w:rsid w:val="00464039"/>
    <w:rsid w:val="0046424D"/>
    <w:rsid w:val="00464644"/>
    <w:rsid w:val="00464AA3"/>
    <w:rsid w:val="004654FC"/>
    <w:rsid w:val="00465FC4"/>
    <w:rsid w:val="0046602C"/>
    <w:rsid w:val="0046614C"/>
    <w:rsid w:val="0046626B"/>
    <w:rsid w:val="00466650"/>
    <w:rsid w:val="00467A82"/>
    <w:rsid w:val="004705AD"/>
    <w:rsid w:val="004707A7"/>
    <w:rsid w:val="00470B99"/>
    <w:rsid w:val="00470F8C"/>
    <w:rsid w:val="004718AA"/>
    <w:rsid w:val="00471A6A"/>
    <w:rsid w:val="00471C19"/>
    <w:rsid w:val="00471D42"/>
    <w:rsid w:val="00471F18"/>
    <w:rsid w:val="0047217D"/>
    <w:rsid w:val="0047228D"/>
    <w:rsid w:val="004722E7"/>
    <w:rsid w:val="00472456"/>
    <w:rsid w:val="00472ED9"/>
    <w:rsid w:val="00472F2B"/>
    <w:rsid w:val="00473483"/>
    <w:rsid w:val="004735CB"/>
    <w:rsid w:val="00473698"/>
    <w:rsid w:val="0047375F"/>
    <w:rsid w:val="00473782"/>
    <w:rsid w:val="00473FF7"/>
    <w:rsid w:val="004744F1"/>
    <w:rsid w:val="00475465"/>
    <w:rsid w:val="004756A6"/>
    <w:rsid w:val="00476564"/>
    <w:rsid w:val="004778FA"/>
    <w:rsid w:val="004804B2"/>
    <w:rsid w:val="0048053C"/>
    <w:rsid w:val="00480DAB"/>
    <w:rsid w:val="004811A3"/>
    <w:rsid w:val="00481BE0"/>
    <w:rsid w:val="004822BA"/>
    <w:rsid w:val="0048270B"/>
    <w:rsid w:val="00482EFC"/>
    <w:rsid w:val="00483017"/>
    <w:rsid w:val="004831D4"/>
    <w:rsid w:val="004850E3"/>
    <w:rsid w:val="004851FF"/>
    <w:rsid w:val="00485E50"/>
    <w:rsid w:val="00485ECB"/>
    <w:rsid w:val="004863D8"/>
    <w:rsid w:val="004867FE"/>
    <w:rsid w:val="00486F43"/>
    <w:rsid w:val="0048741E"/>
    <w:rsid w:val="00487964"/>
    <w:rsid w:val="00487C1A"/>
    <w:rsid w:val="00487ED5"/>
    <w:rsid w:val="00487F8B"/>
    <w:rsid w:val="0049008B"/>
    <w:rsid w:val="0049085A"/>
    <w:rsid w:val="00490968"/>
    <w:rsid w:val="00490A3C"/>
    <w:rsid w:val="00490D8E"/>
    <w:rsid w:val="004911AF"/>
    <w:rsid w:val="00491249"/>
    <w:rsid w:val="0049126D"/>
    <w:rsid w:val="00491DF0"/>
    <w:rsid w:val="00491F6D"/>
    <w:rsid w:val="0049201F"/>
    <w:rsid w:val="00492932"/>
    <w:rsid w:val="004930CE"/>
    <w:rsid w:val="00493F9A"/>
    <w:rsid w:val="00493FB2"/>
    <w:rsid w:val="0049410E"/>
    <w:rsid w:val="004941C9"/>
    <w:rsid w:val="0049488B"/>
    <w:rsid w:val="00494A6F"/>
    <w:rsid w:val="00494F4B"/>
    <w:rsid w:val="0049575B"/>
    <w:rsid w:val="00495854"/>
    <w:rsid w:val="00495EF7"/>
    <w:rsid w:val="00496102"/>
    <w:rsid w:val="0049698F"/>
    <w:rsid w:val="00496A96"/>
    <w:rsid w:val="00496C86"/>
    <w:rsid w:val="0049739A"/>
    <w:rsid w:val="00497803"/>
    <w:rsid w:val="004978F0"/>
    <w:rsid w:val="00497BF7"/>
    <w:rsid w:val="004A01CE"/>
    <w:rsid w:val="004A025A"/>
    <w:rsid w:val="004A067F"/>
    <w:rsid w:val="004A17B2"/>
    <w:rsid w:val="004A1810"/>
    <w:rsid w:val="004A1E0B"/>
    <w:rsid w:val="004A321F"/>
    <w:rsid w:val="004A371C"/>
    <w:rsid w:val="004A3CE6"/>
    <w:rsid w:val="004A42D9"/>
    <w:rsid w:val="004A49F8"/>
    <w:rsid w:val="004A4A27"/>
    <w:rsid w:val="004A51C8"/>
    <w:rsid w:val="004A5408"/>
    <w:rsid w:val="004A592E"/>
    <w:rsid w:val="004A5E12"/>
    <w:rsid w:val="004A5E3A"/>
    <w:rsid w:val="004A61AF"/>
    <w:rsid w:val="004A6272"/>
    <w:rsid w:val="004A6C7E"/>
    <w:rsid w:val="004A6E2A"/>
    <w:rsid w:val="004B0800"/>
    <w:rsid w:val="004B0D49"/>
    <w:rsid w:val="004B0D9E"/>
    <w:rsid w:val="004B0DEE"/>
    <w:rsid w:val="004B136E"/>
    <w:rsid w:val="004B1C34"/>
    <w:rsid w:val="004B2386"/>
    <w:rsid w:val="004B239F"/>
    <w:rsid w:val="004B241E"/>
    <w:rsid w:val="004B2467"/>
    <w:rsid w:val="004B2670"/>
    <w:rsid w:val="004B2C64"/>
    <w:rsid w:val="004B301D"/>
    <w:rsid w:val="004B3034"/>
    <w:rsid w:val="004B3215"/>
    <w:rsid w:val="004B3443"/>
    <w:rsid w:val="004B3623"/>
    <w:rsid w:val="004B3AEE"/>
    <w:rsid w:val="004B3FB7"/>
    <w:rsid w:val="004B4185"/>
    <w:rsid w:val="004B43EC"/>
    <w:rsid w:val="004B44AE"/>
    <w:rsid w:val="004B4615"/>
    <w:rsid w:val="004B467A"/>
    <w:rsid w:val="004B46B3"/>
    <w:rsid w:val="004B4716"/>
    <w:rsid w:val="004B4DAA"/>
    <w:rsid w:val="004B540E"/>
    <w:rsid w:val="004B5AD7"/>
    <w:rsid w:val="004B5D92"/>
    <w:rsid w:val="004B73AB"/>
    <w:rsid w:val="004B79CF"/>
    <w:rsid w:val="004C03C5"/>
    <w:rsid w:val="004C052B"/>
    <w:rsid w:val="004C057C"/>
    <w:rsid w:val="004C1553"/>
    <w:rsid w:val="004C1907"/>
    <w:rsid w:val="004C1E71"/>
    <w:rsid w:val="004C2098"/>
    <w:rsid w:val="004C2884"/>
    <w:rsid w:val="004C2B13"/>
    <w:rsid w:val="004C38FB"/>
    <w:rsid w:val="004C3A01"/>
    <w:rsid w:val="004C412F"/>
    <w:rsid w:val="004C4998"/>
    <w:rsid w:val="004C5563"/>
    <w:rsid w:val="004C55AA"/>
    <w:rsid w:val="004C5BB0"/>
    <w:rsid w:val="004C5D85"/>
    <w:rsid w:val="004C6260"/>
    <w:rsid w:val="004C7384"/>
    <w:rsid w:val="004C7816"/>
    <w:rsid w:val="004D006C"/>
    <w:rsid w:val="004D02B7"/>
    <w:rsid w:val="004D0355"/>
    <w:rsid w:val="004D063F"/>
    <w:rsid w:val="004D0EA2"/>
    <w:rsid w:val="004D11FE"/>
    <w:rsid w:val="004D172C"/>
    <w:rsid w:val="004D1B38"/>
    <w:rsid w:val="004D4CD4"/>
    <w:rsid w:val="004D4E64"/>
    <w:rsid w:val="004D516E"/>
    <w:rsid w:val="004D521A"/>
    <w:rsid w:val="004D5617"/>
    <w:rsid w:val="004D575B"/>
    <w:rsid w:val="004D5ACD"/>
    <w:rsid w:val="004D5FE9"/>
    <w:rsid w:val="004D66B0"/>
    <w:rsid w:val="004D6EC7"/>
    <w:rsid w:val="004D70B2"/>
    <w:rsid w:val="004D7E0C"/>
    <w:rsid w:val="004E017C"/>
    <w:rsid w:val="004E0329"/>
    <w:rsid w:val="004E058F"/>
    <w:rsid w:val="004E063E"/>
    <w:rsid w:val="004E10C0"/>
    <w:rsid w:val="004E11A4"/>
    <w:rsid w:val="004E12F8"/>
    <w:rsid w:val="004E2B14"/>
    <w:rsid w:val="004E2FD3"/>
    <w:rsid w:val="004E3920"/>
    <w:rsid w:val="004E3D2C"/>
    <w:rsid w:val="004E41A1"/>
    <w:rsid w:val="004E4B1B"/>
    <w:rsid w:val="004E4FB7"/>
    <w:rsid w:val="004E53DA"/>
    <w:rsid w:val="004E5A01"/>
    <w:rsid w:val="004E6090"/>
    <w:rsid w:val="004E61DB"/>
    <w:rsid w:val="004E61FC"/>
    <w:rsid w:val="004E66D2"/>
    <w:rsid w:val="004E6BDB"/>
    <w:rsid w:val="004E7243"/>
    <w:rsid w:val="004E73FD"/>
    <w:rsid w:val="004E75C4"/>
    <w:rsid w:val="004F0051"/>
    <w:rsid w:val="004F01EC"/>
    <w:rsid w:val="004F0329"/>
    <w:rsid w:val="004F0472"/>
    <w:rsid w:val="004F148D"/>
    <w:rsid w:val="004F1B47"/>
    <w:rsid w:val="004F29C9"/>
    <w:rsid w:val="004F2A0D"/>
    <w:rsid w:val="004F3562"/>
    <w:rsid w:val="004F35AD"/>
    <w:rsid w:val="004F4C18"/>
    <w:rsid w:val="004F4F70"/>
    <w:rsid w:val="004F5439"/>
    <w:rsid w:val="004F5BD8"/>
    <w:rsid w:val="004F5EC9"/>
    <w:rsid w:val="004F6072"/>
    <w:rsid w:val="004F63CB"/>
    <w:rsid w:val="004F6D2E"/>
    <w:rsid w:val="004F7043"/>
    <w:rsid w:val="004F7125"/>
    <w:rsid w:val="004F7B94"/>
    <w:rsid w:val="005006F3"/>
    <w:rsid w:val="00500897"/>
    <w:rsid w:val="00501E23"/>
    <w:rsid w:val="00502078"/>
    <w:rsid w:val="005025E2"/>
    <w:rsid w:val="00502AC2"/>
    <w:rsid w:val="00502FE2"/>
    <w:rsid w:val="005031EC"/>
    <w:rsid w:val="00503D28"/>
    <w:rsid w:val="005041B2"/>
    <w:rsid w:val="00504A6A"/>
    <w:rsid w:val="005054F3"/>
    <w:rsid w:val="005069FB"/>
    <w:rsid w:val="00506D5C"/>
    <w:rsid w:val="005070BF"/>
    <w:rsid w:val="005078A6"/>
    <w:rsid w:val="00507E05"/>
    <w:rsid w:val="00507ECC"/>
    <w:rsid w:val="005101E4"/>
    <w:rsid w:val="005102B6"/>
    <w:rsid w:val="005105A4"/>
    <w:rsid w:val="00510FE8"/>
    <w:rsid w:val="005119D4"/>
    <w:rsid w:val="00511C4E"/>
    <w:rsid w:val="00511E14"/>
    <w:rsid w:val="00512168"/>
    <w:rsid w:val="005125F9"/>
    <w:rsid w:val="00512B71"/>
    <w:rsid w:val="00512D80"/>
    <w:rsid w:val="00513505"/>
    <w:rsid w:val="005137C0"/>
    <w:rsid w:val="00513E56"/>
    <w:rsid w:val="00513FA1"/>
    <w:rsid w:val="005141B2"/>
    <w:rsid w:val="0051463F"/>
    <w:rsid w:val="0051468C"/>
    <w:rsid w:val="00514690"/>
    <w:rsid w:val="00514946"/>
    <w:rsid w:val="00514A04"/>
    <w:rsid w:val="00514C74"/>
    <w:rsid w:val="00514D4E"/>
    <w:rsid w:val="00514DC9"/>
    <w:rsid w:val="00515112"/>
    <w:rsid w:val="005155EB"/>
    <w:rsid w:val="00515DEA"/>
    <w:rsid w:val="00516452"/>
    <w:rsid w:val="0051645E"/>
    <w:rsid w:val="005164BB"/>
    <w:rsid w:val="005175AD"/>
    <w:rsid w:val="0051797C"/>
    <w:rsid w:val="00520AF2"/>
    <w:rsid w:val="00520C68"/>
    <w:rsid w:val="00520FBA"/>
    <w:rsid w:val="005214D8"/>
    <w:rsid w:val="005216E0"/>
    <w:rsid w:val="00521BAB"/>
    <w:rsid w:val="00522680"/>
    <w:rsid w:val="00522C05"/>
    <w:rsid w:val="00523094"/>
    <w:rsid w:val="00523E6A"/>
    <w:rsid w:val="0052467C"/>
    <w:rsid w:val="0052486F"/>
    <w:rsid w:val="00524941"/>
    <w:rsid w:val="00524D31"/>
    <w:rsid w:val="00524F5B"/>
    <w:rsid w:val="005252D4"/>
    <w:rsid w:val="00525821"/>
    <w:rsid w:val="00525A45"/>
    <w:rsid w:val="00526859"/>
    <w:rsid w:val="0052775C"/>
    <w:rsid w:val="00527867"/>
    <w:rsid w:val="00527A41"/>
    <w:rsid w:val="00527B8E"/>
    <w:rsid w:val="00527C49"/>
    <w:rsid w:val="00530433"/>
    <w:rsid w:val="00530884"/>
    <w:rsid w:val="00530F7C"/>
    <w:rsid w:val="005310E9"/>
    <w:rsid w:val="00532271"/>
    <w:rsid w:val="005329AE"/>
    <w:rsid w:val="00532A5E"/>
    <w:rsid w:val="00532A90"/>
    <w:rsid w:val="00533793"/>
    <w:rsid w:val="00533A80"/>
    <w:rsid w:val="00533D48"/>
    <w:rsid w:val="00534481"/>
    <w:rsid w:val="005344CC"/>
    <w:rsid w:val="00535AFF"/>
    <w:rsid w:val="00536317"/>
    <w:rsid w:val="00536CB0"/>
    <w:rsid w:val="00537633"/>
    <w:rsid w:val="00537DD0"/>
    <w:rsid w:val="00537E03"/>
    <w:rsid w:val="005400AA"/>
    <w:rsid w:val="00540776"/>
    <w:rsid w:val="00540881"/>
    <w:rsid w:val="00541D4B"/>
    <w:rsid w:val="00542034"/>
    <w:rsid w:val="00542D44"/>
    <w:rsid w:val="00542E7F"/>
    <w:rsid w:val="00543929"/>
    <w:rsid w:val="00544588"/>
    <w:rsid w:val="00544C1F"/>
    <w:rsid w:val="00544C2B"/>
    <w:rsid w:val="00544D3A"/>
    <w:rsid w:val="005451D3"/>
    <w:rsid w:val="005457A7"/>
    <w:rsid w:val="005457E1"/>
    <w:rsid w:val="00545961"/>
    <w:rsid w:val="00545A4D"/>
    <w:rsid w:val="005462DB"/>
    <w:rsid w:val="005465B5"/>
    <w:rsid w:val="00546967"/>
    <w:rsid w:val="005473B6"/>
    <w:rsid w:val="00547C26"/>
    <w:rsid w:val="005500D5"/>
    <w:rsid w:val="00550BC2"/>
    <w:rsid w:val="00551D96"/>
    <w:rsid w:val="0055240F"/>
    <w:rsid w:val="00552855"/>
    <w:rsid w:val="00553165"/>
    <w:rsid w:val="00553548"/>
    <w:rsid w:val="00553E1E"/>
    <w:rsid w:val="00554265"/>
    <w:rsid w:val="005542E8"/>
    <w:rsid w:val="00554988"/>
    <w:rsid w:val="00554FAD"/>
    <w:rsid w:val="0055502D"/>
    <w:rsid w:val="005551F2"/>
    <w:rsid w:val="0055522A"/>
    <w:rsid w:val="005555C5"/>
    <w:rsid w:val="00555733"/>
    <w:rsid w:val="0055594E"/>
    <w:rsid w:val="00555C5A"/>
    <w:rsid w:val="00556068"/>
    <w:rsid w:val="00556082"/>
    <w:rsid w:val="00556199"/>
    <w:rsid w:val="00556367"/>
    <w:rsid w:val="005579A4"/>
    <w:rsid w:val="005579F2"/>
    <w:rsid w:val="00557C93"/>
    <w:rsid w:val="005601B6"/>
    <w:rsid w:val="005602C2"/>
    <w:rsid w:val="00560555"/>
    <w:rsid w:val="00560DEF"/>
    <w:rsid w:val="005616BA"/>
    <w:rsid w:val="00561FAC"/>
    <w:rsid w:val="00562DB3"/>
    <w:rsid w:val="00563587"/>
    <w:rsid w:val="005637C8"/>
    <w:rsid w:val="00563905"/>
    <w:rsid w:val="005639BA"/>
    <w:rsid w:val="00564C46"/>
    <w:rsid w:val="0056563B"/>
    <w:rsid w:val="00565D5F"/>
    <w:rsid w:val="00566312"/>
    <w:rsid w:val="00566A90"/>
    <w:rsid w:val="00566AED"/>
    <w:rsid w:val="0056702C"/>
    <w:rsid w:val="00567545"/>
    <w:rsid w:val="00567D13"/>
    <w:rsid w:val="00567D5F"/>
    <w:rsid w:val="00570A36"/>
    <w:rsid w:val="00570C81"/>
    <w:rsid w:val="00570D36"/>
    <w:rsid w:val="00571827"/>
    <w:rsid w:val="00571E0C"/>
    <w:rsid w:val="00572300"/>
    <w:rsid w:val="00572459"/>
    <w:rsid w:val="00572A9C"/>
    <w:rsid w:val="00572F03"/>
    <w:rsid w:val="0057339F"/>
    <w:rsid w:val="00574294"/>
    <w:rsid w:val="00575067"/>
    <w:rsid w:val="005754A7"/>
    <w:rsid w:val="005755E2"/>
    <w:rsid w:val="00575BC4"/>
    <w:rsid w:val="00575ED3"/>
    <w:rsid w:val="00576107"/>
    <w:rsid w:val="00576E40"/>
    <w:rsid w:val="005770FC"/>
    <w:rsid w:val="0057732C"/>
    <w:rsid w:val="00577506"/>
    <w:rsid w:val="00577524"/>
    <w:rsid w:val="00577A95"/>
    <w:rsid w:val="0058004F"/>
    <w:rsid w:val="0058045F"/>
    <w:rsid w:val="00580760"/>
    <w:rsid w:val="00580B46"/>
    <w:rsid w:val="00581135"/>
    <w:rsid w:val="00582374"/>
    <w:rsid w:val="005824F7"/>
    <w:rsid w:val="00582672"/>
    <w:rsid w:val="00582722"/>
    <w:rsid w:val="00582907"/>
    <w:rsid w:val="0058371B"/>
    <w:rsid w:val="00583768"/>
    <w:rsid w:val="00583885"/>
    <w:rsid w:val="00583BD2"/>
    <w:rsid w:val="00583DF3"/>
    <w:rsid w:val="00584072"/>
    <w:rsid w:val="005841B6"/>
    <w:rsid w:val="005842F8"/>
    <w:rsid w:val="00584928"/>
    <w:rsid w:val="00584EB1"/>
    <w:rsid w:val="00584F06"/>
    <w:rsid w:val="00585545"/>
    <w:rsid w:val="00585BDC"/>
    <w:rsid w:val="005862C2"/>
    <w:rsid w:val="005864B6"/>
    <w:rsid w:val="00586EE9"/>
    <w:rsid w:val="0059006B"/>
    <w:rsid w:val="005903C1"/>
    <w:rsid w:val="005904D7"/>
    <w:rsid w:val="005905CA"/>
    <w:rsid w:val="0059091B"/>
    <w:rsid w:val="005911BA"/>
    <w:rsid w:val="005912D2"/>
    <w:rsid w:val="00591837"/>
    <w:rsid w:val="00592EF8"/>
    <w:rsid w:val="00593344"/>
    <w:rsid w:val="00593A8A"/>
    <w:rsid w:val="0059409C"/>
    <w:rsid w:val="00594777"/>
    <w:rsid w:val="00594A34"/>
    <w:rsid w:val="00594E84"/>
    <w:rsid w:val="005953D1"/>
    <w:rsid w:val="00595B51"/>
    <w:rsid w:val="005962F3"/>
    <w:rsid w:val="005966E8"/>
    <w:rsid w:val="0059708F"/>
    <w:rsid w:val="00597D28"/>
    <w:rsid w:val="005A0227"/>
    <w:rsid w:val="005A04F5"/>
    <w:rsid w:val="005A0672"/>
    <w:rsid w:val="005A0C67"/>
    <w:rsid w:val="005A11DF"/>
    <w:rsid w:val="005A1C95"/>
    <w:rsid w:val="005A2361"/>
    <w:rsid w:val="005A2607"/>
    <w:rsid w:val="005A260A"/>
    <w:rsid w:val="005A2618"/>
    <w:rsid w:val="005A2BB3"/>
    <w:rsid w:val="005A373B"/>
    <w:rsid w:val="005A3DA8"/>
    <w:rsid w:val="005A4229"/>
    <w:rsid w:val="005A4416"/>
    <w:rsid w:val="005A447C"/>
    <w:rsid w:val="005A4649"/>
    <w:rsid w:val="005A480F"/>
    <w:rsid w:val="005A4A84"/>
    <w:rsid w:val="005A4BEA"/>
    <w:rsid w:val="005A54BA"/>
    <w:rsid w:val="005A5ED2"/>
    <w:rsid w:val="005A616D"/>
    <w:rsid w:val="005A62BD"/>
    <w:rsid w:val="005A630A"/>
    <w:rsid w:val="005A6A39"/>
    <w:rsid w:val="005A6DF4"/>
    <w:rsid w:val="005A6E4E"/>
    <w:rsid w:val="005A6F9A"/>
    <w:rsid w:val="005A7201"/>
    <w:rsid w:val="005A746D"/>
    <w:rsid w:val="005A7550"/>
    <w:rsid w:val="005A7C5A"/>
    <w:rsid w:val="005B0508"/>
    <w:rsid w:val="005B149E"/>
    <w:rsid w:val="005B17E2"/>
    <w:rsid w:val="005B1891"/>
    <w:rsid w:val="005B1945"/>
    <w:rsid w:val="005B198D"/>
    <w:rsid w:val="005B19FA"/>
    <w:rsid w:val="005B1F37"/>
    <w:rsid w:val="005B281B"/>
    <w:rsid w:val="005B2B80"/>
    <w:rsid w:val="005B2D1C"/>
    <w:rsid w:val="005B3BCE"/>
    <w:rsid w:val="005B4EB8"/>
    <w:rsid w:val="005B5135"/>
    <w:rsid w:val="005B6720"/>
    <w:rsid w:val="005B7094"/>
    <w:rsid w:val="005B7313"/>
    <w:rsid w:val="005B7431"/>
    <w:rsid w:val="005B77E9"/>
    <w:rsid w:val="005C01F4"/>
    <w:rsid w:val="005C0244"/>
    <w:rsid w:val="005C024A"/>
    <w:rsid w:val="005C03E6"/>
    <w:rsid w:val="005C0468"/>
    <w:rsid w:val="005C08B5"/>
    <w:rsid w:val="005C0B6E"/>
    <w:rsid w:val="005C1027"/>
    <w:rsid w:val="005C14C4"/>
    <w:rsid w:val="005C14FC"/>
    <w:rsid w:val="005C18CD"/>
    <w:rsid w:val="005C21A8"/>
    <w:rsid w:val="005C2968"/>
    <w:rsid w:val="005C2F37"/>
    <w:rsid w:val="005C3120"/>
    <w:rsid w:val="005C3163"/>
    <w:rsid w:val="005C3558"/>
    <w:rsid w:val="005C3902"/>
    <w:rsid w:val="005C464F"/>
    <w:rsid w:val="005C56C8"/>
    <w:rsid w:val="005C5AE0"/>
    <w:rsid w:val="005C5F26"/>
    <w:rsid w:val="005C6667"/>
    <w:rsid w:val="005C672C"/>
    <w:rsid w:val="005C6A8F"/>
    <w:rsid w:val="005C6E18"/>
    <w:rsid w:val="005C711B"/>
    <w:rsid w:val="005C74CA"/>
    <w:rsid w:val="005C754C"/>
    <w:rsid w:val="005C78A9"/>
    <w:rsid w:val="005D11D1"/>
    <w:rsid w:val="005D1A45"/>
    <w:rsid w:val="005D1B69"/>
    <w:rsid w:val="005D1CFD"/>
    <w:rsid w:val="005D3431"/>
    <w:rsid w:val="005D4448"/>
    <w:rsid w:val="005D5790"/>
    <w:rsid w:val="005D5B38"/>
    <w:rsid w:val="005D5D73"/>
    <w:rsid w:val="005D5DD0"/>
    <w:rsid w:val="005D60A9"/>
    <w:rsid w:val="005D618C"/>
    <w:rsid w:val="005D6453"/>
    <w:rsid w:val="005D6692"/>
    <w:rsid w:val="005D6BF3"/>
    <w:rsid w:val="005D7462"/>
    <w:rsid w:val="005E030E"/>
    <w:rsid w:val="005E1682"/>
    <w:rsid w:val="005E18AA"/>
    <w:rsid w:val="005E198C"/>
    <w:rsid w:val="005E1BBB"/>
    <w:rsid w:val="005E2030"/>
    <w:rsid w:val="005E2470"/>
    <w:rsid w:val="005E2630"/>
    <w:rsid w:val="005E2BC4"/>
    <w:rsid w:val="005E2C79"/>
    <w:rsid w:val="005E32FF"/>
    <w:rsid w:val="005E396F"/>
    <w:rsid w:val="005E3AB9"/>
    <w:rsid w:val="005E467C"/>
    <w:rsid w:val="005E4ACF"/>
    <w:rsid w:val="005E5539"/>
    <w:rsid w:val="005E574A"/>
    <w:rsid w:val="005E6E72"/>
    <w:rsid w:val="005E7E41"/>
    <w:rsid w:val="005E7EA1"/>
    <w:rsid w:val="005F0423"/>
    <w:rsid w:val="005F04F5"/>
    <w:rsid w:val="005F1AD3"/>
    <w:rsid w:val="005F1AEB"/>
    <w:rsid w:val="005F1FDE"/>
    <w:rsid w:val="005F2002"/>
    <w:rsid w:val="005F23C2"/>
    <w:rsid w:val="005F284F"/>
    <w:rsid w:val="005F2A4A"/>
    <w:rsid w:val="005F2B3F"/>
    <w:rsid w:val="005F2CD6"/>
    <w:rsid w:val="005F2FDF"/>
    <w:rsid w:val="005F4372"/>
    <w:rsid w:val="005F4457"/>
    <w:rsid w:val="005F481B"/>
    <w:rsid w:val="005F4AEC"/>
    <w:rsid w:val="005F4E56"/>
    <w:rsid w:val="005F50D9"/>
    <w:rsid w:val="005F531C"/>
    <w:rsid w:val="005F53EC"/>
    <w:rsid w:val="005F5505"/>
    <w:rsid w:val="005F57AA"/>
    <w:rsid w:val="005F586A"/>
    <w:rsid w:val="005F5B59"/>
    <w:rsid w:val="005F6720"/>
    <w:rsid w:val="005F6FA3"/>
    <w:rsid w:val="005F73CD"/>
    <w:rsid w:val="005F752A"/>
    <w:rsid w:val="005F79B1"/>
    <w:rsid w:val="005F7CAC"/>
    <w:rsid w:val="006000AA"/>
    <w:rsid w:val="0060028D"/>
    <w:rsid w:val="00600754"/>
    <w:rsid w:val="0060092D"/>
    <w:rsid w:val="00601112"/>
    <w:rsid w:val="006011D9"/>
    <w:rsid w:val="00601348"/>
    <w:rsid w:val="006013F6"/>
    <w:rsid w:val="0060196F"/>
    <w:rsid w:val="00601B29"/>
    <w:rsid w:val="0060266F"/>
    <w:rsid w:val="006027DA"/>
    <w:rsid w:val="00602AD5"/>
    <w:rsid w:val="00602CA1"/>
    <w:rsid w:val="00602F45"/>
    <w:rsid w:val="00603D10"/>
    <w:rsid w:val="00603E97"/>
    <w:rsid w:val="00604737"/>
    <w:rsid w:val="006047BA"/>
    <w:rsid w:val="006047C8"/>
    <w:rsid w:val="00604934"/>
    <w:rsid w:val="00604C46"/>
    <w:rsid w:val="00604FD5"/>
    <w:rsid w:val="00605564"/>
    <w:rsid w:val="00605896"/>
    <w:rsid w:val="0060670E"/>
    <w:rsid w:val="00606C48"/>
    <w:rsid w:val="006072AA"/>
    <w:rsid w:val="006072AB"/>
    <w:rsid w:val="00607361"/>
    <w:rsid w:val="0060745D"/>
    <w:rsid w:val="006102BA"/>
    <w:rsid w:val="00610C99"/>
    <w:rsid w:val="0061118F"/>
    <w:rsid w:val="006111F4"/>
    <w:rsid w:val="006113BE"/>
    <w:rsid w:val="00611513"/>
    <w:rsid w:val="006116E0"/>
    <w:rsid w:val="00611B10"/>
    <w:rsid w:val="006125EB"/>
    <w:rsid w:val="0061280E"/>
    <w:rsid w:val="00612B2F"/>
    <w:rsid w:val="00612B95"/>
    <w:rsid w:val="00612C5B"/>
    <w:rsid w:val="00612E15"/>
    <w:rsid w:val="00613BA2"/>
    <w:rsid w:val="00613E55"/>
    <w:rsid w:val="00613EE0"/>
    <w:rsid w:val="00614032"/>
    <w:rsid w:val="0061462C"/>
    <w:rsid w:val="00614E4B"/>
    <w:rsid w:val="006150A9"/>
    <w:rsid w:val="006152AD"/>
    <w:rsid w:val="00615ADB"/>
    <w:rsid w:val="00615B1A"/>
    <w:rsid w:val="006164DC"/>
    <w:rsid w:val="006205C2"/>
    <w:rsid w:val="006209D0"/>
    <w:rsid w:val="00620DE4"/>
    <w:rsid w:val="006216EA"/>
    <w:rsid w:val="00621BD8"/>
    <w:rsid w:val="006226DC"/>
    <w:rsid w:val="00622D7F"/>
    <w:rsid w:val="006230BA"/>
    <w:rsid w:val="00623EA6"/>
    <w:rsid w:val="006242FD"/>
    <w:rsid w:val="006243E8"/>
    <w:rsid w:val="00624692"/>
    <w:rsid w:val="00625DB3"/>
    <w:rsid w:val="006264FD"/>
    <w:rsid w:val="006265AF"/>
    <w:rsid w:val="00626C13"/>
    <w:rsid w:val="006271F7"/>
    <w:rsid w:val="006276BD"/>
    <w:rsid w:val="00630440"/>
    <w:rsid w:val="0063092E"/>
    <w:rsid w:val="00630972"/>
    <w:rsid w:val="00630B64"/>
    <w:rsid w:val="006316D8"/>
    <w:rsid w:val="006319A8"/>
    <w:rsid w:val="006324A2"/>
    <w:rsid w:val="00632B48"/>
    <w:rsid w:val="00632E66"/>
    <w:rsid w:val="00633042"/>
    <w:rsid w:val="0063311C"/>
    <w:rsid w:val="00634150"/>
    <w:rsid w:val="00634567"/>
    <w:rsid w:val="00634FD6"/>
    <w:rsid w:val="006350D0"/>
    <w:rsid w:val="00635370"/>
    <w:rsid w:val="00635400"/>
    <w:rsid w:val="00635E65"/>
    <w:rsid w:val="0063634A"/>
    <w:rsid w:val="006363C5"/>
    <w:rsid w:val="00636AD7"/>
    <w:rsid w:val="00637C43"/>
    <w:rsid w:val="0064007E"/>
    <w:rsid w:val="006400C4"/>
    <w:rsid w:val="00640870"/>
    <w:rsid w:val="00641BE8"/>
    <w:rsid w:val="00641F81"/>
    <w:rsid w:val="006420F3"/>
    <w:rsid w:val="0064262A"/>
    <w:rsid w:val="006427DA"/>
    <w:rsid w:val="00642D51"/>
    <w:rsid w:val="00643245"/>
    <w:rsid w:val="006446A1"/>
    <w:rsid w:val="00644EAF"/>
    <w:rsid w:val="00644F6D"/>
    <w:rsid w:val="006451AE"/>
    <w:rsid w:val="006455CC"/>
    <w:rsid w:val="00645DEA"/>
    <w:rsid w:val="00646031"/>
    <w:rsid w:val="0064661A"/>
    <w:rsid w:val="006468E0"/>
    <w:rsid w:val="006504C0"/>
    <w:rsid w:val="006508BE"/>
    <w:rsid w:val="006511C4"/>
    <w:rsid w:val="00651727"/>
    <w:rsid w:val="00651825"/>
    <w:rsid w:val="00651852"/>
    <w:rsid w:val="00651858"/>
    <w:rsid w:val="00652448"/>
    <w:rsid w:val="00652CC0"/>
    <w:rsid w:val="00653237"/>
    <w:rsid w:val="00653514"/>
    <w:rsid w:val="00654010"/>
    <w:rsid w:val="0065401E"/>
    <w:rsid w:val="00654995"/>
    <w:rsid w:val="00654A3C"/>
    <w:rsid w:val="00654C5A"/>
    <w:rsid w:val="00655307"/>
    <w:rsid w:val="006554A2"/>
    <w:rsid w:val="00655595"/>
    <w:rsid w:val="00655616"/>
    <w:rsid w:val="00655D56"/>
    <w:rsid w:val="006561B5"/>
    <w:rsid w:val="00656755"/>
    <w:rsid w:val="00657095"/>
    <w:rsid w:val="00657A52"/>
    <w:rsid w:val="006602E7"/>
    <w:rsid w:val="006606FC"/>
    <w:rsid w:val="00660FB9"/>
    <w:rsid w:val="00661AC8"/>
    <w:rsid w:val="00661E9E"/>
    <w:rsid w:val="0066214D"/>
    <w:rsid w:val="00662D96"/>
    <w:rsid w:val="00663372"/>
    <w:rsid w:val="00663AB2"/>
    <w:rsid w:val="00663B61"/>
    <w:rsid w:val="006642DE"/>
    <w:rsid w:val="00664687"/>
    <w:rsid w:val="00664920"/>
    <w:rsid w:val="00664B2E"/>
    <w:rsid w:val="00664B75"/>
    <w:rsid w:val="00664C27"/>
    <w:rsid w:val="00664DD7"/>
    <w:rsid w:val="00664F2E"/>
    <w:rsid w:val="00664FEB"/>
    <w:rsid w:val="00665375"/>
    <w:rsid w:val="00665EF4"/>
    <w:rsid w:val="00666526"/>
    <w:rsid w:val="00666E29"/>
    <w:rsid w:val="006707EF"/>
    <w:rsid w:val="00670DFA"/>
    <w:rsid w:val="00670F96"/>
    <w:rsid w:val="006710AE"/>
    <w:rsid w:val="00671A5A"/>
    <w:rsid w:val="00671B8E"/>
    <w:rsid w:val="00671EAD"/>
    <w:rsid w:val="00672EA8"/>
    <w:rsid w:val="00673001"/>
    <w:rsid w:val="00674184"/>
    <w:rsid w:val="006748B7"/>
    <w:rsid w:val="00675476"/>
    <w:rsid w:val="00676E2C"/>
    <w:rsid w:val="00677585"/>
    <w:rsid w:val="006777E9"/>
    <w:rsid w:val="00677924"/>
    <w:rsid w:val="00677A00"/>
    <w:rsid w:val="0067C1BE"/>
    <w:rsid w:val="0068148A"/>
    <w:rsid w:val="0068180F"/>
    <w:rsid w:val="0068231F"/>
    <w:rsid w:val="00682AC2"/>
    <w:rsid w:val="00682D19"/>
    <w:rsid w:val="00683375"/>
    <w:rsid w:val="006834FE"/>
    <w:rsid w:val="006836B8"/>
    <w:rsid w:val="006836F1"/>
    <w:rsid w:val="006840E1"/>
    <w:rsid w:val="00684596"/>
    <w:rsid w:val="00684BD2"/>
    <w:rsid w:val="00685548"/>
    <w:rsid w:val="00686BEF"/>
    <w:rsid w:val="00686C01"/>
    <w:rsid w:val="00687421"/>
    <w:rsid w:val="00687C94"/>
    <w:rsid w:val="00690387"/>
    <w:rsid w:val="006904DC"/>
    <w:rsid w:val="00690700"/>
    <w:rsid w:val="00690896"/>
    <w:rsid w:val="00690E20"/>
    <w:rsid w:val="00690E58"/>
    <w:rsid w:val="006916AA"/>
    <w:rsid w:val="00691898"/>
    <w:rsid w:val="006918C1"/>
    <w:rsid w:val="006921EC"/>
    <w:rsid w:val="00692BF6"/>
    <w:rsid w:val="00692FCA"/>
    <w:rsid w:val="006934D1"/>
    <w:rsid w:val="00693A33"/>
    <w:rsid w:val="00693B4A"/>
    <w:rsid w:val="00694FF4"/>
    <w:rsid w:val="0069557F"/>
    <w:rsid w:val="006955A2"/>
    <w:rsid w:val="006959A9"/>
    <w:rsid w:val="00695E18"/>
    <w:rsid w:val="00695ECC"/>
    <w:rsid w:val="00695F7D"/>
    <w:rsid w:val="006965E7"/>
    <w:rsid w:val="00697D45"/>
    <w:rsid w:val="00697D70"/>
    <w:rsid w:val="006A03B6"/>
    <w:rsid w:val="006A083F"/>
    <w:rsid w:val="006A21B1"/>
    <w:rsid w:val="006A2C8F"/>
    <w:rsid w:val="006A2DC0"/>
    <w:rsid w:val="006A3332"/>
    <w:rsid w:val="006A38C5"/>
    <w:rsid w:val="006A3AE5"/>
    <w:rsid w:val="006A484A"/>
    <w:rsid w:val="006A5419"/>
    <w:rsid w:val="006A55C6"/>
    <w:rsid w:val="006A5601"/>
    <w:rsid w:val="006A58E6"/>
    <w:rsid w:val="006A5A78"/>
    <w:rsid w:val="006A6334"/>
    <w:rsid w:val="006A6BFD"/>
    <w:rsid w:val="006A74C6"/>
    <w:rsid w:val="006A766C"/>
    <w:rsid w:val="006A769A"/>
    <w:rsid w:val="006A79F8"/>
    <w:rsid w:val="006A7D90"/>
    <w:rsid w:val="006B0723"/>
    <w:rsid w:val="006B0969"/>
    <w:rsid w:val="006B149F"/>
    <w:rsid w:val="006B21AE"/>
    <w:rsid w:val="006B2BC9"/>
    <w:rsid w:val="006B2D1F"/>
    <w:rsid w:val="006B329B"/>
    <w:rsid w:val="006B3401"/>
    <w:rsid w:val="006B40A9"/>
    <w:rsid w:val="006B4441"/>
    <w:rsid w:val="006B52B3"/>
    <w:rsid w:val="006B5441"/>
    <w:rsid w:val="006B5A30"/>
    <w:rsid w:val="006B5D9E"/>
    <w:rsid w:val="006B5EC0"/>
    <w:rsid w:val="006B5EFF"/>
    <w:rsid w:val="006B60D6"/>
    <w:rsid w:val="006B613A"/>
    <w:rsid w:val="006B64A2"/>
    <w:rsid w:val="006B6EA6"/>
    <w:rsid w:val="006B74FF"/>
    <w:rsid w:val="006B76D7"/>
    <w:rsid w:val="006B7B58"/>
    <w:rsid w:val="006C01A9"/>
    <w:rsid w:val="006C03CE"/>
    <w:rsid w:val="006C044C"/>
    <w:rsid w:val="006C0617"/>
    <w:rsid w:val="006C1471"/>
    <w:rsid w:val="006C16E8"/>
    <w:rsid w:val="006C23B8"/>
    <w:rsid w:val="006C240B"/>
    <w:rsid w:val="006C2473"/>
    <w:rsid w:val="006C26C4"/>
    <w:rsid w:val="006C35FB"/>
    <w:rsid w:val="006C3787"/>
    <w:rsid w:val="006C3A0A"/>
    <w:rsid w:val="006C3F38"/>
    <w:rsid w:val="006C40D3"/>
    <w:rsid w:val="006C4293"/>
    <w:rsid w:val="006C48CC"/>
    <w:rsid w:val="006C56A9"/>
    <w:rsid w:val="006C6C72"/>
    <w:rsid w:val="006C6E04"/>
    <w:rsid w:val="006C730B"/>
    <w:rsid w:val="006C74E6"/>
    <w:rsid w:val="006C78E6"/>
    <w:rsid w:val="006C7B18"/>
    <w:rsid w:val="006C7EFA"/>
    <w:rsid w:val="006D0200"/>
    <w:rsid w:val="006D1230"/>
    <w:rsid w:val="006D17BA"/>
    <w:rsid w:val="006D19E6"/>
    <w:rsid w:val="006D1D9C"/>
    <w:rsid w:val="006D1FF3"/>
    <w:rsid w:val="006D24D7"/>
    <w:rsid w:val="006D2618"/>
    <w:rsid w:val="006D2F58"/>
    <w:rsid w:val="006D3C9D"/>
    <w:rsid w:val="006D3CAE"/>
    <w:rsid w:val="006D4AB2"/>
    <w:rsid w:val="006D7007"/>
    <w:rsid w:val="006D7C7C"/>
    <w:rsid w:val="006D7F9E"/>
    <w:rsid w:val="006E1097"/>
    <w:rsid w:val="006E162C"/>
    <w:rsid w:val="006E178D"/>
    <w:rsid w:val="006E1D39"/>
    <w:rsid w:val="006E232F"/>
    <w:rsid w:val="006E2D86"/>
    <w:rsid w:val="006E2DCB"/>
    <w:rsid w:val="006E2E6D"/>
    <w:rsid w:val="006E300F"/>
    <w:rsid w:val="006E3152"/>
    <w:rsid w:val="006E3199"/>
    <w:rsid w:val="006E33D6"/>
    <w:rsid w:val="006E3611"/>
    <w:rsid w:val="006E38C7"/>
    <w:rsid w:val="006E38C8"/>
    <w:rsid w:val="006E55BA"/>
    <w:rsid w:val="006E5820"/>
    <w:rsid w:val="006E6661"/>
    <w:rsid w:val="006E6B4F"/>
    <w:rsid w:val="006E6C4D"/>
    <w:rsid w:val="006E6DBF"/>
    <w:rsid w:val="006E70A4"/>
    <w:rsid w:val="006E7994"/>
    <w:rsid w:val="006E7EFF"/>
    <w:rsid w:val="006F05C2"/>
    <w:rsid w:val="006F0E8F"/>
    <w:rsid w:val="006F0F02"/>
    <w:rsid w:val="006F12C4"/>
    <w:rsid w:val="006F1834"/>
    <w:rsid w:val="006F1E25"/>
    <w:rsid w:val="006F2399"/>
    <w:rsid w:val="006F259E"/>
    <w:rsid w:val="006F273C"/>
    <w:rsid w:val="006F2844"/>
    <w:rsid w:val="006F2C6E"/>
    <w:rsid w:val="006F2FE5"/>
    <w:rsid w:val="006F36FE"/>
    <w:rsid w:val="006F3BBF"/>
    <w:rsid w:val="006F3FA7"/>
    <w:rsid w:val="006F4154"/>
    <w:rsid w:val="006F433A"/>
    <w:rsid w:val="006F49F6"/>
    <w:rsid w:val="006F4D57"/>
    <w:rsid w:val="006F51AA"/>
    <w:rsid w:val="006F52F1"/>
    <w:rsid w:val="006F5337"/>
    <w:rsid w:val="006F5492"/>
    <w:rsid w:val="006F5701"/>
    <w:rsid w:val="006F582A"/>
    <w:rsid w:val="006F6321"/>
    <w:rsid w:val="006F6709"/>
    <w:rsid w:val="006F6843"/>
    <w:rsid w:val="006F70C1"/>
    <w:rsid w:val="006F7AB8"/>
    <w:rsid w:val="006F7E5F"/>
    <w:rsid w:val="0070015F"/>
    <w:rsid w:val="00700337"/>
    <w:rsid w:val="00700376"/>
    <w:rsid w:val="0070058E"/>
    <w:rsid w:val="00700BB8"/>
    <w:rsid w:val="00700D8B"/>
    <w:rsid w:val="007013AD"/>
    <w:rsid w:val="0070245D"/>
    <w:rsid w:val="007024B7"/>
    <w:rsid w:val="007040DE"/>
    <w:rsid w:val="0070413D"/>
    <w:rsid w:val="00704180"/>
    <w:rsid w:val="00704901"/>
    <w:rsid w:val="00704982"/>
    <w:rsid w:val="00704A5B"/>
    <w:rsid w:val="00704B6C"/>
    <w:rsid w:val="007066EE"/>
    <w:rsid w:val="00706758"/>
    <w:rsid w:val="00706A2D"/>
    <w:rsid w:val="00706A85"/>
    <w:rsid w:val="00706EE2"/>
    <w:rsid w:val="00706FC5"/>
    <w:rsid w:val="00706FEE"/>
    <w:rsid w:val="00710545"/>
    <w:rsid w:val="007109C3"/>
    <w:rsid w:val="00711EBF"/>
    <w:rsid w:val="0071269C"/>
    <w:rsid w:val="00712B0F"/>
    <w:rsid w:val="00713E77"/>
    <w:rsid w:val="007142A3"/>
    <w:rsid w:val="0071442C"/>
    <w:rsid w:val="007146FC"/>
    <w:rsid w:val="00714B4B"/>
    <w:rsid w:val="00714EB2"/>
    <w:rsid w:val="007153A7"/>
    <w:rsid w:val="00715F84"/>
    <w:rsid w:val="00716855"/>
    <w:rsid w:val="00716B6A"/>
    <w:rsid w:val="0071703A"/>
    <w:rsid w:val="007175FE"/>
    <w:rsid w:val="0071784D"/>
    <w:rsid w:val="00717889"/>
    <w:rsid w:val="00717CA8"/>
    <w:rsid w:val="00717E93"/>
    <w:rsid w:val="0072047C"/>
    <w:rsid w:val="007207A0"/>
    <w:rsid w:val="007209CB"/>
    <w:rsid w:val="00721292"/>
    <w:rsid w:val="0072162A"/>
    <w:rsid w:val="00721E6C"/>
    <w:rsid w:val="00721FA8"/>
    <w:rsid w:val="00722705"/>
    <w:rsid w:val="00722EEB"/>
    <w:rsid w:val="00722F91"/>
    <w:rsid w:val="00723302"/>
    <w:rsid w:val="007234E1"/>
    <w:rsid w:val="007235AF"/>
    <w:rsid w:val="00723905"/>
    <w:rsid w:val="007248E5"/>
    <w:rsid w:val="00724A32"/>
    <w:rsid w:val="00724A61"/>
    <w:rsid w:val="00724BA7"/>
    <w:rsid w:val="007251B8"/>
    <w:rsid w:val="00725297"/>
    <w:rsid w:val="0072547C"/>
    <w:rsid w:val="007259AE"/>
    <w:rsid w:val="00725B22"/>
    <w:rsid w:val="00725C3C"/>
    <w:rsid w:val="0072606B"/>
    <w:rsid w:val="0072644F"/>
    <w:rsid w:val="00726883"/>
    <w:rsid w:val="007268B7"/>
    <w:rsid w:val="00727168"/>
    <w:rsid w:val="0073050E"/>
    <w:rsid w:val="007309B8"/>
    <w:rsid w:val="00730BA7"/>
    <w:rsid w:val="00730E3F"/>
    <w:rsid w:val="0073131F"/>
    <w:rsid w:val="007324A3"/>
    <w:rsid w:val="0073289C"/>
    <w:rsid w:val="00732EAA"/>
    <w:rsid w:val="0073310E"/>
    <w:rsid w:val="00733E86"/>
    <w:rsid w:val="00734486"/>
    <w:rsid w:val="00734554"/>
    <w:rsid w:val="007349B8"/>
    <w:rsid w:val="00734F5C"/>
    <w:rsid w:val="00735126"/>
    <w:rsid w:val="007356E2"/>
    <w:rsid w:val="00735BFF"/>
    <w:rsid w:val="00736313"/>
    <w:rsid w:val="007363F7"/>
    <w:rsid w:val="007365B6"/>
    <w:rsid w:val="00736EA2"/>
    <w:rsid w:val="00737524"/>
    <w:rsid w:val="007378E2"/>
    <w:rsid w:val="00740185"/>
    <w:rsid w:val="007409C1"/>
    <w:rsid w:val="00740A82"/>
    <w:rsid w:val="007410D2"/>
    <w:rsid w:val="007410ED"/>
    <w:rsid w:val="0074116E"/>
    <w:rsid w:val="007411A6"/>
    <w:rsid w:val="007416C3"/>
    <w:rsid w:val="0074290F"/>
    <w:rsid w:val="00742984"/>
    <w:rsid w:val="00742B2B"/>
    <w:rsid w:val="00743B7C"/>
    <w:rsid w:val="00743D4E"/>
    <w:rsid w:val="00743F34"/>
    <w:rsid w:val="007440ED"/>
    <w:rsid w:val="00744442"/>
    <w:rsid w:val="00744589"/>
    <w:rsid w:val="00744F3E"/>
    <w:rsid w:val="007452B9"/>
    <w:rsid w:val="00745447"/>
    <w:rsid w:val="0074556C"/>
    <w:rsid w:val="00745B57"/>
    <w:rsid w:val="0074602E"/>
    <w:rsid w:val="0074605E"/>
    <w:rsid w:val="00746096"/>
    <w:rsid w:val="0074621E"/>
    <w:rsid w:val="00746581"/>
    <w:rsid w:val="00746D9D"/>
    <w:rsid w:val="007472C5"/>
    <w:rsid w:val="00747803"/>
    <w:rsid w:val="00747B07"/>
    <w:rsid w:val="0075020B"/>
    <w:rsid w:val="00750AD7"/>
    <w:rsid w:val="0075149F"/>
    <w:rsid w:val="00751A4B"/>
    <w:rsid w:val="00751C3C"/>
    <w:rsid w:val="00751F13"/>
    <w:rsid w:val="00752061"/>
    <w:rsid w:val="007521B9"/>
    <w:rsid w:val="00752242"/>
    <w:rsid w:val="0075279F"/>
    <w:rsid w:val="00752C55"/>
    <w:rsid w:val="0075356F"/>
    <w:rsid w:val="007535D9"/>
    <w:rsid w:val="007538F6"/>
    <w:rsid w:val="00754C0D"/>
    <w:rsid w:val="00755029"/>
    <w:rsid w:val="007552EF"/>
    <w:rsid w:val="00756402"/>
    <w:rsid w:val="0075698E"/>
    <w:rsid w:val="00756A96"/>
    <w:rsid w:val="00756C25"/>
    <w:rsid w:val="0075710E"/>
    <w:rsid w:val="0075742C"/>
    <w:rsid w:val="00757DB0"/>
    <w:rsid w:val="007600B9"/>
    <w:rsid w:val="007600F4"/>
    <w:rsid w:val="00760252"/>
    <w:rsid w:val="007602CC"/>
    <w:rsid w:val="00760995"/>
    <w:rsid w:val="00760ED2"/>
    <w:rsid w:val="00761132"/>
    <w:rsid w:val="007611B5"/>
    <w:rsid w:val="0076145B"/>
    <w:rsid w:val="00761AF9"/>
    <w:rsid w:val="00761B11"/>
    <w:rsid w:val="0076220F"/>
    <w:rsid w:val="0076225A"/>
    <w:rsid w:val="0076241C"/>
    <w:rsid w:val="0076254D"/>
    <w:rsid w:val="007627F3"/>
    <w:rsid w:val="00762859"/>
    <w:rsid w:val="00762A61"/>
    <w:rsid w:val="00762B17"/>
    <w:rsid w:val="00762FA6"/>
    <w:rsid w:val="007637D9"/>
    <w:rsid w:val="007638F6"/>
    <w:rsid w:val="007639AC"/>
    <w:rsid w:val="00763E51"/>
    <w:rsid w:val="00763F71"/>
    <w:rsid w:val="00764368"/>
    <w:rsid w:val="00764CD1"/>
    <w:rsid w:val="00764E87"/>
    <w:rsid w:val="00765657"/>
    <w:rsid w:val="00765792"/>
    <w:rsid w:val="007659D4"/>
    <w:rsid w:val="00766072"/>
    <w:rsid w:val="00766355"/>
    <w:rsid w:val="00766E4E"/>
    <w:rsid w:val="00766EE9"/>
    <w:rsid w:val="00767241"/>
    <w:rsid w:val="007678CE"/>
    <w:rsid w:val="007679EB"/>
    <w:rsid w:val="00767CF4"/>
    <w:rsid w:val="00767DC9"/>
    <w:rsid w:val="0077062F"/>
    <w:rsid w:val="00771607"/>
    <w:rsid w:val="007716AE"/>
    <w:rsid w:val="0077190E"/>
    <w:rsid w:val="00771B0E"/>
    <w:rsid w:val="00771F09"/>
    <w:rsid w:val="00774136"/>
    <w:rsid w:val="00774183"/>
    <w:rsid w:val="007742C4"/>
    <w:rsid w:val="0077457F"/>
    <w:rsid w:val="00774D5B"/>
    <w:rsid w:val="00774E0A"/>
    <w:rsid w:val="00776710"/>
    <w:rsid w:val="00776993"/>
    <w:rsid w:val="00776BC7"/>
    <w:rsid w:val="00777696"/>
    <w:rsid w:val="00777794"/>
    <w:rsid w:val="007778BE"/>
    <w:rsid w:val="00777F3E"/>
    <w:rsid w:val="0078003A"/>
    <w:rsid w:val="007802A9"/>
    <w:rsid w:val="007803EE"/>
    <w:rsid w:val="007813FC"/>
    <w:rsid w:val="00781D1A"/>
    <w:rsid w:val="00781DA8"/>
    <w:rsid w:val="007825E8"/>
    <w:rsid w:val="00783309"/>
    <w:rsid w:val="00783317"/>
    <w:rsid w:val="00783975"/>
    <w:rsid w:val="00783D03"/>
    <w:rsid w:val="007843EC"/>
    <w:rsid w:val="00784E5F"/>
    <w:rsid w:val="00785B06"/>
    <w:rsid w:val="00785CBF"/>
    <w:rsid w:val="007864B5"/>
    <w:rsid w:val="00786560"/>
    <w:rsid w:val="0078716D"/>
    <w:rsid w:val="00790558"/>
    <w:rsid w:val="00790C13"/>
    <w:rsid w:val="007911DA"/>
    <w:rsid w:val="007917CD"/>
    <w:rsid w:val="00791BAD"/>
    <w:rsid w:val="00792875"/>
    <w:rsid w:val="00792913"/>
    <w:rsid w:val="00792928"/>
    <w:rsid w:val="00792DFC"/>
    <w:rsid w:val="00793034"/>
    <w:rsid w:val="0079326B"/>
    <w:rsid w:val="00793466"/>
    <w:rsid w:val="0079383E"/>
    <w:rsid w:val="007947D9"/>
    <w:rsid w:val="00796319"/>
    <w:rsid w:val="0079712F"/>
    <w:rsid w:val="007972AA"/>
    <w:rsid w:val="00797AA5"/>
    <w:rsid w:val="007A0686"/>
    <w:rsid w:val="007A08CE"/>
    <w:rsid w:val="007A0BE4"/>
    <w:rsid w:val="007A1221"/>
    <w:rsid w:val="007A223C"/>
    <w:rsid w:val="007A22B5"/>
    <w:rsid w:val="007A2358"/>
    <w:rsid w:val="007A27AD"/>
    <w:rsid w:val="007A3D24"/>
    <w:rsid w:val="007A3F1B"/>
    <w:rsid w:val="007A3F50"/>
    <w:rsid w:val="007A4012"/>
    <w:rsid w:val="007A4041"/>
    <w:rsid w:val="007A4990"/>
    <w:rsid w:val="007A4B3E"/>
    <w:rsid w:val="007A52F8"/>
    <w:rsid w:val="007A56C1"/>
    <w:rsid w:val="007A5AF9"/>
    <w:rsid w:val="007A5CB4"/>
    <w:rsid w:val="007A614F"/>
    <w:rsid w:val="007A6240"/>
    <w:rsid w:val="007A65E1"/>
    <w:rsid w:val="007A6CC7"/>
    <w:rsid w:val="007A6E0D"/>
    <w:rsid w:val="007A7030"/>
    <w:rsid w:val="007A70A9"/>
    <w:rsid w:val="007A71A0"/>
    <w:rsid w:val="007A71E1"/>
    <w:rsid w:val="007A7F0B"/>
    <w:rsid w:val="007B07B6"/>
    <w:rsid w:val="007B0E7D"/>
    <w:rsid w:val="007B0EC7"/>
    <w:rsid w:val="007B168D"/>
    <w:rsid w:val="007B17E1"/>
    <w:rsid w:val="007B187C"/>
    <w:rsid w:val="007B19E6"/>
    <w:rsid w:val="007B2586"/>
    <w:rsid w:val="007B2A3E"/>
    <w:rsid w:val="007B2BBD"/>
    <w:rsid w:val="007B36F7"/>
    <w:rsid w:val="007B37BD"/>
    <w:rsid w:val="007B3C8D"/>
    <w:rsid w:val="007B406F"/>
    <w:rsid w:val="007B41CE"/>
    <w:rsid w:val="007B4337"/>
    <w:rsid w:val="007B43E9"/>
    <w:rsid w:val="007B4CCE"/>
    <w:rsid w:val="007B5A98"/>
    <w:rsid w:val="007B5D39"/>
    <w:rsid w:val="007B6DA6"/>
    <w:rsid w:val="007B7560"/>
    <w:rsid w:val="007B7AA3"/>
    <w:rsid w:val="007C01F3"/>
    <w:rsid w:val="007C05E9"/>
    <w:rsid w:val="007C06A0"/>
    <w:rsid w:val="007C0865"/>
    <w:rsid w:val="007C132B"/>
    <w:rsid w:val="007C1D0F"/>
    <w:rsid w:val="007C2016"/>
    <w:rsid w:val="007C2840"/>
    <w:rsid w:val="007C2985"/>
    <w:rsid w:val="007C29C1"/>
    <w:rsid w:val="007C345C"/>
    <w:rsid w:val="007C4485"/>
    <w:rsid w:val="007C44AE"/>
    <w:rsid w:val="007C46BF"/>
    <w:rsid w:val="007C4906"/>
    <w:rsid w:val="007C495E"/>
    <w:rsid w:val="007C4CEC"/>
    <w:rsid w:val="007C4E65"/>
    <w:rsid w:val="007C5062"/>
    <w:rsid w:val="007C50B0"/>
    <w:rsid w:val="007C514A"/>
    <w:rsid w:val="007C558F"/>
    <w:rsid w:val="007C69B4"/>
    <w:rsid w:val="007C69E7"/>
    <w:rsid w:val="007C6D53"/>
    <w:rsid w:val="007C71F7"/>
    <w:rsid w:val="007C75D7"/>
    <w:rsid w:val="007D010D"/>
    <w:rsid w:val="007D0168"/>
    <w:rsid w:val="007D0421"/>
    <w:rsid w:val="007D06E6"/>
    <w:rsid w:val="007D0987"/>
    <w:rsid w:val="007D0A47"/>
    <w:rsid w:val="007D0B1F"/>
    <w:rsid w:val="007D19D1"/>
    <w:rsid w:val="007D25B5"/>
    <w:rsid w:val="007D2C67"/>
    <w:rsid w:val="007D3422"/>
    <w:rsid w:val="007D3920"/>
    <w:rsid w:val="007D3BC4"/>
    <w:rsid w:val="007D3C37"/>
    <w:rsid w:val="007D464D"/>
    <w:rsid w:val="007D4A42"/>
    <w:rsid w:val="007D4B5F"/>
    <w:rsid w:val="007D4E83"/>
    <w:rsid w:val="007D4F6D"/>
    <w:rsid w:val="007D5695"/>
    <w:rsid w:val="007D56DB"/>
    <w:rsid w:val="007D60EA"/>
    <w:rsid w:val="007D6107"/>
    <w:rsid w:val="007D631B"/>
    <w:rsid w:val="007D69F8"/>
    <w:rsid w:val="007D6A2C"/>
    <w:rsid w:val="007D7076"/>
    <w:rsid w:val="007D7548"/>
    <w:rsid w:val="007D77F7"/>
    <w:rsid w:val="007D7F68"/>
    <w:rsid w:val="007E0404"/>
    <w:rsid w:val="007E0DAC"/>
    <w:rsid w:val="007E0E3E"/>
    <w:rsid w:val="007E0EFB"/>
    <w:rsid w:val="007E152C"/>
    <w:rsid w:val="007E2548"/>
    <w:rsid w:val="007E3284"/>
    <w:rsid w:val="007E380E"/>
    <w:rsid w:val="007E48FC"/>
    <w:rsid w:val="007E52A7"/>
    <w:rsid w:val="007E5635"/>
    <w:rsid w:val="007E56CF"/>
    <w:rsid w:val="007E6DBC"/>
    <w:rsid w:val="007E754D"/>
    <w:rsid w:val="007E75B7"/>
    <w:rsid w:val="007E7D56"/>
    <w:rsid w:val="007E7DDF"/>
    <w:rsid w:val="007E7E87"/>
    <w:rsid w:val="007F02B3"/>
    <w:rsid w:val="007F03A0"/>
    <w:rsid w:val="007F0A62"/>
    <w:rsid w:val="007F0A6D"/>
    <w:rsid w:val="007F136A"/>
    <w:rsid w:val="007F1477"/>
    <w:rsid w:val="007F1BE4"/>
    <w:rsid w:val="007F24DA"/>
    <w:rsid w:val="007F35F8"/>
    <w:rsid w:val="007F3B52"/>
    <w:rsid w:val="007F5624"/>
    <w:rsid w:val="007F562F"/>
    <w:rsid w:val="007F5E6D"/>
    <w:rsid w:val="007F6A89"/>
    <w:rsid w:val="007F7392"/>
    <w:rsid w:val="007F75CE"/>
    <w:rsid w:val="007F764B"/>
    <w:rsid w:val="007F7F69"/>
    <w:rsid w:val="008004CD"/>
    <w:rsid w:val="00800AAC"/>
    <w:rsid w:val="00800ACA"/>
    <w:rsid w:val="00801313"/>
    <w:rsid w:val="00801471"/>
    <w:rsid w:val="00801E87"/>
    <w:rsid w:val="008021DB"/>
    <w:rsid w:val="0080287C"/>
    <w:rsid w:val="00802899"/>
    <w:rsid w:val="0080347C"/>
    <w:rsid w:val="00803A4F"/>
    <w:rsid w:val="0080435C"/>
    <w:rsid w:val="00804522"/>
    <w:rsid w:val="008049BF"/>
    <w:rsid w:val="008049E2"/>
    <w:rsid w:val="00804A0D"/>
    <w:rsid w:val="00804BD7"/>
    <w:rsid w:val="00804D5E"/>
    <w:rsid w:val="00805139"/>
    <w:rsid w:val="008052B7"/>
    <w:rsid w:val="00805512"/>
    <w:rsid w:val="00805B7A"/>
    <w:rsid w:val="00805FBF"/>
    <w:rsid w:val="008065D5"/>
    <w:rsid w:val="00806691"/>
    <w:rsid w:val="008073D2"/>
    <w:rsid w:val="0080769D"/>
    <w:rsid w:val="00810CFD"/>
    <w:rsid w:val="00810E29"/>
    <w:rsid w:val="00811135"/>
    <w:rsid w:val="00811160"/>
    <w:rsid w:val="00811C6B"/>
    <w:rsid w:val="008124D4"/>
    <w:rsid w:val="00812994"/>
    <w:rsid w:val="00812A0F"/>
    <w:rsid w:val="00812ED5"/>
    <w:rsid w:val="00812FA8"/>
    <w:rsid w:val="00813D0C"/>
    <w:rsid w:val="00813E41"/>
    <w:rsid w:val="00814701"/>
    <w:rsid w:val="00814E1E"/>
    <w:rsid w:val="00815068"/>
    <w:rsid w:val="008157CE"/>
    <w:rsid w:val="00815E03"/>
    <w:rsid w:val="00816EBC"/>
    <w:rsid w:val="00817395"/>
    <w:rsid w:val="00817E1E"/>
    <w:rsid w:val="00820232"/>
    <w:rsid w:val="008223B9"/>
    <w:rsid w:val="00822BEC"/>
    <w:rsid w:val="00823D04"/>
    <w:rsid w:val="00823FB7"/>
    <w:rsid w:val="008242A8"/>
    <w:rsid w:val="0082432D"/>
    <w:rsid w:val="008247CF"/>
    <w:rsid w:val="00824D51"/>
    <w:rsid w:val="008253E2"/>
    <w:rsid w:val="00825D56"/>
    <w:rsid w:val="008262AE"/>
    <w:rsid w:val="00826433"/>
    <w:rsid w:val="00826AFD"/>
    <w:rsid w:val="00826B01"/>
    <w:rsid w:val="00827D88"/>
    <w:rsid w:val="00830034"/>
    <w:rsid w:val="00830F69"/>
    <w:rsid w:val="00831DCF"/>
    <w:rsid w:val="008320DB"/>
    <w:rsid w:val="00832108"/>
    <w:rsid w:val="00832275"/>
    <w:rsid w:val="00832DD9"/>
    <w:rsid w:val="00833109"/>
    <w:rsid w:val="00833E06"/>
    <w:rsid w:val="00834130"/>
    <w:rsid w:val="00834328"/>
    <w:rsid w:val="008344F4"/>
    <w:rsid w:val="0083474F"/>
    <w:rsid w:val="00834879"/>
    <w:rsid w:val="00834C44"/>
    <w:rsid w:val="00835641"/>
    <w:rsid w:val="0083598B"/>
    <w:rsid w:val="00835A29"/>
    <w:rsid w:val="00836183"/>
    <w:rsid w:val="00836769"/>
    <w:rsid w:val="00836861"/>
    <w:rsid w:val="00836D93"/>
    <w:rsid w:val="0083724E"/>
    <w:rsid w:val="00837274"/>
    <w:rsid w:val="00837774"/>
    <w:rsid w:val="00837B29"/>
    <w:rsid w:val="008409B1"/>
    <w:rsid w:val="00840FEE"/>
    <w:rsid w:val="008415A4"/>
    <w:rsid w:val="008416F1"/>
    <w:rsid w:val="00841DC2"/>
    <w:rsid w:val="0084416A"/>
    <w:rsid w:val="008445C6"/>
    <w:rsid w:val="0084538B"/>
    <w:rsid w:val="008469D5"/>
    <w:rsid w:val="00846AA8"/>
    <w:rsid w:val="00846B58"/>
    <w:rsid w:val="008472AE"/>
    <w:rsid w:val="008473CD"/>
    <w:rsid w:val="00847BF4"/>
    <w:rsid w:val="00847E14"/>
    <w:rsid w:val="008505A1"/>
    <w:rsid w:val="008505D1"/>
    <w:rsid w:val="00851FBC"/>
    <w:rsid w:val="00852354"/>
    <w:rsid w:val="008523BB"/>
    <w:rsid w:val="00853150"/>
    <w:rsid w:val="0085393D"/>
    <w:rsid w:val="00853AC0"/>
    <w:rsid w:val="00853EA7"/>
    <w:rsid w:val="00854312"/>
    <w:rsid w:val="008549E1"/>
    <w:rsid w:val="00854AAF"/>
    <w:rsid w:val="008552B4"/>
    <w:rsid w:val="00855773"/>
    <w:rsid w:val="00855EB4"/>
    <w:rsid w:val="00855FFA"/>
    <w:rsid w:val="008569EE"/>
    <w:rsid w:val="00857FA3"/>
    <w:rsid w:val="008600FE"/>
    <w:rsid w:val="0086061E"/>
    <w:rsid w:val="00860EE0"/>
    <w:rsid w:val="00861E4B"/>
    <w:rsid w:val="00861EE0"/>
    <w:rsid w:val="00862041"/>
    <w:rsid w:val="00862617"/>
    <w:rsid w:val="00862B5B"/>
    <w:rsid w:val="008636E0"/>
    <w:rsid w:val="008636E2"/>
    <w:rsid w:val="0086390F"/>
    <w:rsid w:val="0086447E"/>
    <w:rsid w:val="008651C7"/>
    <w:rsid w:val="00865756"/>
    <w:rsid w:val="008659B5"/>
    <w:rsid w:val="00865B22"/>
    <w:rsid w:val="00865C41"/>
    <w:rsid w:val="00866653"/>
    <w:rsid w:val="00866BFA"/>
    <w:rsid w:val="00867493"/>
    <w:rsid w:val="008678BD"/>
    <w:rsid w:val="00867C45"/>
    <w:rsid w:val="00867D78"/>
    <w:rsid w:val="00867E72"/>
    <w:rsid w:val="0087024D"/>
    <w:rsid w:val="00870768"/>
    <w:rsid w:val="00871482"/>
    <w:rsid w:val="008716CF"/>
    <w:rsid w:val="0087174D"/>
    <w:rsid w:val="00871950"/>
    <w:rsid w:val="00871B0F"/>
    <w:rsid w:val="008722AB"/>
    <w:rsid w:val="00872858"/>
    <w:rsid w:val="00872B04"/>
    <w:rsid w:val="00872BB9"/>
    <w:rsid w:val="00872FD7"/>
    <w:rsid w:val="00873236"/>
    <w:rsid w:val="00874149"/>
    <w:rsid w:val="00874257"/>
    <w:rsid w:val="00874649"/>
    <w:rsid w:val="00875584"/>
    <w:rsid w:val="008759DD"/>
    <w:rsid w:val="00875A32"/>
    <w:rsid w:val="0087606D"/>
    <w:rsid w:val="0087629B"/>
    <w:rsid w:val="00876619"/>
    <w:rsid w:val="00876672"/>
    <w:rsid w:val="00876BC0"/>
    <w:rsid w:val="00877513"/>
    <w:rsid w:val="00877FB6"/>
    <w:rsid w:val="00880624"/>
    <w:rsid w:val="0088098E"/>
    <w:rsid w:val="00880B75"/>
    <w:rsid w:val="008811DC"/>
    <w:rsid w:val="00881413"/>
    <w:rsid w:val="00881DAD"/>
    <w:rsid w:val="00881E11"/>
    <w:rsid w:val="00881EA8"/>
    <w:rsid w:val="00882CC4"/>
    <w:rsid w:val="00883291"/>
    <w:rsid w:val="008834FE"/>
    <w:rsid w:val="00883C9A"/>
    <w:rsid w:val="008840D1"/>
    <w:rsid w:val="0088475C"/>
    <w:rsid w:val="00884F26"/>
    <w:rsid w:val="00885117"/>
    <w:rsid w:val="008854C6"/>
    <w:rsid w:val="008855FD"/>
    <w:rsid w:val="00885824"/>
    <w:rsid w:val="00885DA0"/>
    <w:rsid w:val="00886625"/>
    <w:rsid w:val="00886751"/>
    <w:rsid w:val="00887347"/>
    <w:rsid w:val="00887A5F"/>
    <w:rsid w:val="00890046"/>
    <w:rsid w:val="00890797"/>
    <w:rsid w:val="00890B97"/>
    <w:rsid w:val="00891619"/>
    <w:rsid w:val="0089192B"/>
    <w:rsid w:val="00891BE9"/>
    <w:rsid w:val="0089280B"/>
    <w:rsid w:val="00892ADD"/>
    <w:rsid w:val="00892D66"/>
    <w:rsid w:val="00892E86"/>
    <w:rsid w:val="0089339E"/>
    <w:rsid w:val="00893641"/>
    <w:rsid w:val="0089384E"/>
    <w:rsid w:val="00893952"/>
    <w:rsid w:val="00893C31"/>
    <w:rsid w:val="00894863"/>
    <w:rsid w:val="00894BFD"/>
    <w:rsid w:val="00895099"/>
    <w:rsid w:val="00895611"/>
    <w:rsid w:val="00895713"/>
    <w:rsid w:val="00895CEF"/>
    <w:rsid w:val="008964F2"/>
    <w:rsid w:val="008965D0"/>
    <w:rsid w:val="008966C3"/>
    <w:rsid w:val="00896CCA"/>
    <w:rsid w:val="00897054"/>
    <w:rsid w:val="0089747B"/>
    <w:rsid w:val="008977FC"/>
    <w:rsid w:val="00897886"/>
    <w:rsid w:val="008A02A4"/>
    <w:rsid w:val="008A044B"/>
    <w:rsid w:val="008A068A"/>
    <w:rsid w:val="008A0BE7"/>
    <w:rsid w:val="008A0F77"/>
    <w:rsid w:val="008A0F93"/>
    <w:rsid w:val="008A16B2"/>
    <w:rsid w:val="008A18E3"/>
    <w:rsid w:val="008A1ACC"/>
    <w:rsid w:val="008A2457"/>
    <w:rsid w:val="008A245B"/>
    <w:rsid w:val="008A26FD"/>
    <w:rsid w:val="008A2A28"/>
    <w:rsid w:val="008A2B6C"/>
    <w:rsid w:val="008A2FB9"/>
    <w:rsid w:val="008A3654"/>
    <w:rsid w:val="008A391D"/>
    <w:rsid w:val="008A39B9"/>
    <w:rsid w:val="008A3A3A"/>
    <w:rsid w:val="008A3D21"/>
    <w:rsid w:val="008A4398"/>
    <w:rsid w:val="008A461C"/>
    <w:rsid w:val="008A4802"/>
    <w:rsid w:val="008A4886"/>
    <w:rsid w:val="008A49E5"/>
    <w:rsid w:val="008A4A25"/>
    <w:rsid w:val="008A5134"/>
    <w:rsid w:val="008A588C"/>
    <w:rsid w:val="008A5CD5"/>
    <w:rsid w:val="008A6664"/>
    <w:rsid w:val="008A68E8"/>
    <w:rsid w:val="008A7B25"/>
    <w:rsid w:val="008B089C"/>
    <w:rsid w:val="008B0900"/>
    <w:rsid w:val="008B0905"/>
    <w:rsid w:val="008B0BC5"/>
    <w:rsid w:val="008B1240"/>
    <w:rsid w:val="008B1962"/>
    <w:rsid w:val="008B232A"/>
    <w:rsid w:val="008B2AD0"/>
    <w:rsid w:val="008B2B68"/>
    <w:rsid w:val="008B39DB"/>
    <w:rsid w:val="008B45BF"/>
    <w:rsid w:val="008B47DE"/>
    <w:rsid w:val="008B4D31"/>
    <w:rsid w:val="008B4FC1"/>
    <w:rsid w:val="008B50F6"/>
    <w:rsid w:val="008B51DF"/>
    <w:rsid w:val="008B564D"/>
    <w:rsid w:val="008B5956"/>
    <w:rsid w:val="008B5BD9"/>
    <w:rsid w:val="008B61BB"/>
    <w:rsid w:val="008B685F"/>
    <w:rsid w:val="008B6F0B"/>
    <w:rsid w:val="008B7935"/>
    <w:rsid w:val="008B7E67"/>
    <w:rsid w:val="008C0A05"/>
    <w:rsid w:val="008C23D7"/>
    <w:rsid w:val="008C2670"/>
    <w:rsid w:val="008C282B"/>
    <w:rsid w:val="008C2D91"/>
    <w:rsid w:val="008C3580"/>
    <w:rsid w:val="008C3B07"/>
    <w:rsid w:val="008C3FD5"/>
    <w:rsid w:val="008C4056"/>
    <w:rsid w:val="008C456A"/>
    <w:rsid w:val="008C48F1"/>
    <w:rsid w:val="008C5AB7"/>
    <w:rsid w:val="008C6409"/>
    <w:rsid w:val="008C6491"/>
    <w:rsid w:val="008C70B7"/>
    <w:rsid w:val="008C7435"/>
    <w:rsid w:val="008C75DB"/>
    <w:rsid w:val="008D016C"/>
    <w:rsid w:val="008D03A7"/>
    <w:rsid w:val="008D07B3"/>
    <w:rsid w:val="008D0E8B"/>
    <w:rsid w:val="008D1410"/>
    <w:rsid w:val="008D18A6"/>
    <w:rsid w:val="008D1E4D"/>
    <w:rsid w:val="008D2529"/>
    <w:rsid w:val="008D2B23"/>
    <w:rsid w:val="008D2F18"/>
    <w:rsid w:val="008D2F68"/>
    <w:rsid w:val="008D3130"/>
    <w:rsid w:val="008D319A"/>
    <w:rsid w:val="008D434B"/>
    <w:rsid w:val="008D4B28"/>
    <w:rsid w:val="008D4DB7"/>
    <w:rsid w:val="008D50B6"/>
    <w:rsid w:val="008D5256"/>
    <w:rsid w:val="008D5426"/>
    <w:rsid w:val="008D57DC"/>
    <w:rsid w:val="008D5A37"/>
    <w:rsid w:val="008D5C85"/>
    <w:rsid w:val="008D5DBF"/>
    <w:rsid w:val="008D6EAB"/>
    <w:rsid w:val="008D7A56"/>
    <w:rsid w:val="008E0A94"/>
    <w:rsid w:val="008E11C4"/>
    <w:rsid w:val="008E1621"/>
    <w:rsid w:val="008E2423"/>
    <w:rsid w:val="008E2D73"/>
    <w:rsid w:val="008E30EC"/>
    <w:rsid w:val="008E3349"/>
    <w:rsid w:val="008E3D59"/>
    <w:rsid w:val="008E44B5"/>
    <w:rsid w:val="008E4974"/>
    <w:rsid w:val="008E58CC"/>
    <w:rsid w:val="008E5B8C"/>
    <w:rsid w:val="008E5B94"/>
    <w:rsid w:val="008E6493"/>
    <w:rsid w:val="008E6A7D"/>
    <w:rsid w:val="008E6E9A"/>
    <w:rsid w:val="008E72A2"/>
    <w:rsid w:val="008E7B22"/>
    <w:rsid w:val="008E7CE2"/>
    <w:rsid w:val="008F0A2A"/>
    <w:rsid w:val="008F1AA6"/>
    <w:rsid w:val="008F2764"/>
    <w:rsid w:val="008F303C"/>
    <w:rsid w:val="008F373D"/>
    <w:rsid w:val="008F3E58"/>
    <w:rsid w:val="008F43F7"/>
    <w:rsid w:val="008F453E"/>
    <w:rsid w:val="008F4916"/>
    <w:rsid w:val="008F5A53"/>
    <w:rsid w:val="008F5A85"/>
    <w:rsid w:val="008F6228"/>
    <w:rsid w:val="008F6D97"/>
    <w:rsid w:val="008F71C4"/>
    <w:rsid w:val="008F7740"/>
    <w:rsid w:val="008F7AF4"/>
    <w:rsid w:val="0090044F"/>
    <w:rsid w:val="00901AD0"/>
    <w:rsid w:val="00901C59"/>
    <w:rsid w:val="00902A4F"/>
    <w:rsid w:val="00902E35"/>
    <w:rsid w:val="009030CB"/>
    <w:rsid w:val="009036B1"/>
    <w:rsid w:val="00903CF5"/>
    <w:rsid w:val="00904831"/>
    <w:rsid w:val="00904B5B"/>
    <w:rsid w:val="009052C8"/>
    <w:rsid w:val="0090536A"/>
    <w:rsid w:val="00905594"/>
    <w:rsid w:val="00905A48"/>
    <w:rsid w:val="00905F9C"/>
    <w:rsid w:val="00906219"/>
    <w:rsid w:val="009069F2"/>
    <w:rsid w:val="00907850"/>
    <w:rsid w:val="00907D33"/>
    <w:rsid w:val="00910452"/>
    <w:rsid w:val="009108AD"/>
    <w:rsid w:val="0091281C"/>
    <w:rsid w:val="00912D40"/>
    <w:rsid w:val="00912FAB"/>
    <w:rsid w:val="009132F6"/>
    <w:rsid w:val="009133DA"/>
    <w:rsid w:val="009145E2"/>
    <w:rsid w:val="0091464C"/>
    <w:rsid w:val="00914F1A"/>
    <w:rsid w:val="009150BD"/>
    <w:rsid w:val="00915141"/>
    <w:rsid w:val="00916EAD"/>
    <w:rsid w:val="00917063"/>
    <w:rsid w:val="00917373"/>
    <w:rsid w:val="00917D08"/>
    <w:rsid w:val="00920722"/>
    <w:rsid w:val="00920B93"/>
    <w:rsid w:val="00921164"/>
    <w:rsid w:val="00921652"/>
    <w:rsid w:val="00921B34"/>
    <w:rsid w:val="009223A4"/>
    <w:rsid w:val="00922C60"/>
    <w:rsid w:val="00922C8E"/>
    <w:rsid w:val="00922DD2"/>
    <w:rsid w:val="00923954"/>
    <w:rsid w:val="00923E51"/>
    <w:rsid w:val="009248E0"/>
    <w:rsid w:val="00924E07"/>
    <w:rsid w:val="009251F5"/>
    <w:rsid w:val="0092566B"/>
    <w:rsid w:val="009262FF"/>
    <w:rsid w:val="0092707E"/>
    <w:rsid w:val="009271D0"/>
    <w:rsid w:val="0092757C"/>
    <w:rsid w:val="0092758B"/>
    <w:rsid w:val="009275F3"/>
    <w:rsid w:val="0092760C"/>
    <w:rsid w:val="009279C8"/>
    <w:rsid w:val="00927A2B"/>
    <w:rsid w:val="00927CBC"/>
    <w:rsid w:val="0093058A"/>
    <w:rsid w:val="00930B8A"/>
    <w:rsid w:val="00930BA0"/>
    <w:rsid w:val="00930F1C"/>
    <w:rsid w:val="00930F93"/>
    <w:rsid w:val="0093138E"/>
    <w:rsid w:val="0093279E"/>
    <w:rsid w:val="00932D8C"/>
    <w:rsid w:val="00932E21"/>
    <w:rsid w:val="00933608"/>
    <w:rsid w:val="00933DCD"/>
    <w:rsid w:val="009341E9"/>
    <w:rsid w:val="00934664"/>
    <w:rsid w:val="009347C0"/>
    <w:rsid w:val="009350CD"/>
    <w:rsid w:val="009358B4"/>
    <w:rsid w:val="00935BD2"/>
    <w:rsid w:val="00935E50"/>
    <w:rsid w:val="009360B7"/>
    <w:rsid w:val="0093634A"/>
    <w:rsid w:val="00936508"/>
    <w:rsid w:val="00936736"/>
    <w:rsid w:val="009367A2"/>
    <w:rsid w:val="009370F8"/>
    <w:rsid w:val="009375F7"/>
    <w:rsid w:val="009377B7"/>
    <w:rsid w:val="00937D34"/>
    <w:rsid w:val="0094003E"/>
    <w:rsid w:val="00940145"/>
    <w:rsid w:val="00941092"/>
    <w:rsid w:val="00941558"/>
    <w:rsid w:val="00941645"/>
    <w:rsid w:val="00941655"/>
    <w:rsid w:val="0094185B"/>
    <w:rsid w:val="00941A31"/>
    <w:rsid w:val="00941A9F"/>
    <w:rsid w:val="00941DE6"/>
    <w:rsid w:val="009431B7"/>
    <w:rsid w:val="0094391B"/>
    <w:rsid w:val="00944152"/>
    <w:rsid w:val="0094449E"/>
    <w:rsid w:val="00944609"/>
    <w:rsid w:val="00944A65"/>
    <w:rsid w:val="00944FEA"/>
    <w:rsid w:val="009451A0"/>
    <w:rsid w:val="00945345"/>
    <w:rsid w:val="009459FB"/>
    <w:rsid w:val="00945A6F"/>
    <w:rsid w:val="009464BA"/>
    <w:rsid w:val="0094671A"/>
    <w:rsid w:val="00946EEF"/>
    <w:rsid w:val="009471BB"/>
    <w:rsid w:val="00947888"/>
    <w:rsid w:val="009479E2"/>
    <w:rsid w:val="009503E2"/>
    <w:rsid w:val="00950467"/>
    <w:rsid w:val="009506DB"/>
    <w:rsid w:val="0095070F"/>
    <w:rsid w:val="00950BBE"/>
    <w:rsid w:val="00951872"/>
    <w:rsid w:val="00951BC6"/>
    <w:rsid w:val="00951C6C"/>
    <w:rsid w:val="00951FF3"/>
    <w:rsid w:val="0095266D"/>
    <w:rsid w:val="009529EC"/>
    <w:rsid w:val="00952A17"/>
    <w:rsid w:val="00952AFA"/>
    <w:rsid w:val="00952CB9"/>
    <w:rsid w:val="00952D93"/>
    <w:rsid w:val="00952E0F"/>
    <w:rsid w:val="009530D6"/>
    <w:rsid w:val="00953B26"/>
    <w:rsid w:val="00953B92"/>
    <w:rsid w:val="00953C7C"/>
    <w:rsid w:val="00953E72"/>
    <w:rsid w:val="00954CF6"/>
    <w:rsid w:val="00954E74"/>
    <w:rsid w:val="009555D0"/>
    <w:rsid w:val="00956000"/>
    <w:rsid w:val="00956129"/>
    <w:rsid w:val="00956185"/>
    <w:rsid w:val="0095677D"/>
    <w:rsid w:val="00956981"/>
    <w:rsid w:val="00956990"/>
    <w:rsid w:val="00957A3F"/>
    <w:rsid w:val="00957C6E"/>
    <w:rsid w:val="00960392"/>
    <w:rsid w:val="00960918"/>
    <w:rsid w:val="00962F7C"/>
    <w:rsid w:val="00964A63"/>
    <w:rsid w:val="00964BB8"/>
    <w:rsid w:val="00964D03"/>
    <w:rsid w:val="00964E57"/>
    <w:rsid w:val="00964FB1"/>
    <w:rsid w:val="0096508C"/>
    <w:rsid w:val="009650D4"/>
    <w:rsid w:val="00965254"/>
    <w:rsid w:val="00965398"/>
    <w:rsid w:val="00966429"/>
    <w:rsid w:val="00966A5C"/>
    <w:rsid w:val="009676A0"/>
    <w:rsid w:val="0096772C"/>
    <w:rsid w:val="00967A5C"/>
    <w:rsid w:val="00970177"/>
    <w:rsid w:val="009707BD"/>
    <w:rsid w:val="00970895"/>
    <w:rsid w:val="0097126C"/>
    <w:rsid w:val="009719F8"/>
    <w:rsid w:val="00972455"/>
    <w:rsid w:val="0097251F"/>
    <w:rsid w:val="00972DEE"/>
    <w:rsid w:val="00972E49"/>
    <w:rsid w:val="00973BA3"/>
    <w:rsid w:val="009740E3"/>
    <w:rsid w:val="00974266"/>
    <w:rsid w:val="0097471F"/>
    <w:rsid w:val="0097528D"/>
    <w:rsid w:val="009759EF"/>
    <w:rsid w:val="00975ECF"/>
    <w:rsid w:val="009760D2"/>
    <w:rsid w:val="00977019"/>
    <w:rsid w:val="0097756B"/>
    <w:rsid w:val="00977F9F"/>
    <w:rsid w:val="00980785"/>
    <w:rsid w:val="009808AF"/>
    <w:rsid w:val="00980E2B"/>
    <w:rsid w:val="00980E66"/>
    <w:rsid w:val="00981235"/>
    <w:rsid w:val="0098220D"/>
    <w:rsid w:val="00982B00"/>
    <w:rsid w:val="00982EF5"/>
    <w:rsid w:val="0098337A"/>
    <w:rsid w:val="009836CA"/>
    <w:rsid w:val="0098374E"/>
    <w:rsid w:val="009844B8"/>
    <w:rsid w:val="00984CFE"/>
    <w:rsid w:val="00984D46"/>
    <w:rsid w:val="00985BD7"/>
    <w:rsid w:val="00985EDC"/>
    <w:rsid w:val="00986033"/>
    <w:rsid w:val="00986610"/>
    <w:rsid w:val="00986934"/>
    <w:rsid w:val="009876D9"/>
    <w:rsid w:val="0098771A"/>
    <w:rsid w:val="00987C99"/>
    <w:rsid w:val="00987CD1"/>
    <w:rsid w:val="00987E10"/>
    <w:rsid w:val="00990052"/>
    <w:rsid w:val="009908FC"/>
    <w:rsid w:val="00990B5C"/>
    <w:rsid w:val="009913C7"/>
    <w:rsid w:val="00991CF3"/>
    <w:rsid w:val="0099247E"/>
    <w:rsid w:val="00992861"/>
    <w:rsid w:val="00992F5C"/>
    <w:rsid w:val="0099319E"/>
    <w:rsid w:val="00993E09"/>
    <w:rsid w:val="00994973"/>
    <w:rsid w:val="00994E11"/>
    <w:rsid w:val="00995DA2"/>
    <w:rsid w:val="0099622A"/>
    <w:rsid w:val="00996321"/>
    <w:rsid w:val="0099681F"/>
    <w:rsid w:val="00996883"/>
    <w:rsid w:val="0099728A"/>
    <w:rsid w:val="009979BA"/>
    <w:rsid w:val="009A04B2"/>
    <w:rsid w:val="009A0643"/>
    <w:rsid w:val="009A19CA"/>
    <w:rsid w:val="009A1D50"/>
    <w:rsid w:val="009A295C"/>
    <w:rsid w:val="009A317A"/>
    <w:rsid w:val="009A3290"/>
    <w:rsid w:val="009A3D15"/>
    <w:rsid w:val="009A468A"/>
    <w:rsid w:val="009A46C0"/>
    <w:rsid w:val="009A4ABB"/>
    <w:rsid w:val="009A4F0B"/>
    <w:rsid w:val="009A5159"/>
    <w:rsid w:val="009A57A1"/>
    <w:rsid w:val="009A6604"/>
    <w:rsid w:val="009A68B6"/>
    <w:rsid w:val="009A6A5E"/>
    <w:rsid w:val="009A742A"/>
    <w:rsid w:val="009A749A"/>
    <w:rsid w:val="009A7A10"/>
    <w:rsid w:val="009A7CB1"/>
    <w:rsid w:val="009B077A"/>
    <w:rsid w:val="009B1537"/>
    <w:rsid w:val="009B1766"/>
    <w:rsid w:val="009B18AD"/>
    <w:rsid w:val="009B1F26"/>
    <w:rsid w:val="009B1FAF"/>
    <w:rsid w:val="009B2216"/>
    <w:rsid w:val="009B22FC"/>
    <w:rsid w:val="009B24F1"/>
    <w:rsid w:val="009B2C5D"/>
    <w:rsid w:val="009B2F7F"/>
    <w:rsid w:val="009B3178"/>
    <w:rsid w:val="009B3962"/>
    <w:rsid w:val="009B3A19"/>
    <w:rsid w:val="009B3FAF"/>
    <w:rsid w:val="009B48FE"/>
    <w:rsid w:val="009B5265"/>
    <w:rsid w:val="009B531A"/>
    <w:rsid w:val="009B5704"/>
    <w:rsid w:val="009B6ABB"/>
    <w:rsid w:val="009B721E"/>
    <w:rsid w:val="009B7E43"/>
    <w:rsid w:val="009C001F"/>
    <w:rsid w:val="009C0068"/>
    <w:rsid w:val="009C01A0"/>
    <w:rsid w:val="009C1673"/>
    <w:rsid w:val="009C1E88"/>
    <w:rsid w:val="009C1F5C"/>
    <w:rsid w:val="009C2505"/>
    <w:rsid w:val="009C2B2D"/>
    <w:rsid w:val="009C38FE"/>
    <w:rsid w:val="009C3939"/>
    <w:rsid w:val="009C3CCD"/>
    <w:rsid w:val="009C3D7C"/>
    <w:rsid w:val="009C41CC"/>
    <w:rsid w:val="009C48E3"/>
    <w:rsid w:val="009C4F18"/>
    <w:rsid w:val="009C6082"/>
    <w:rsid w:val="009C6101"/>
    <w:rsid w:val="009C6301"/>
    <w:rsid w:val="009C66F9"/>
    <w:rsid w:val="009D06F4"/>
    <w:rsid w:val="009D0781"/>
    <w:rsid w:val="009D07DE"/>
    <w:rsid w:val="009D0B3F"/>
    <w:rsid w:val="009D0B6A"/>
    <w:rsid w:val="009D1420"/>
    <w:rsid w:val="009D167A"/>
    <w:rsid w:val="009D1BDC"/>
    <w:rsid w:val="009D1C51"/>
    <w:rsid w:val="009D1D7D"/>
    <w:rsid w:val="009D1F75"/>
    <w:rsid w:val="009D2620"/>
    <w:rsid w:val="009D2719"/>
    <w:rsid w:val="009D2B72"/>
    <w:rsid w:val="009D2E1B"/>
    <w:rsid w:val="009D2FD9"/>
    <w:rsid w:val="009D2FEF"/>
    <w:rsid w:val="009D315D"/>
    <w:rsid w:val="009D3850"/>
    <w:rsid w:val="009D3948"/>
    <w:rsid w:val="009D4AF2"/>
    <w:rsid w:val="009D4C36"/>
    <w:rsid w:val="009D5682"/>
    <w:rsid w:val="009D573D"/>
    <w:rsid w:val="009D5B8C"/>
    <w:rsid w:val="009D670B"/>
    <w:rsid w:val="009D6B88"/>
    <w:rsid w:val="009D7505"/>
    <w:rsid w:val="009D7737"/>
    <w:rsid w:val="009D7BC6"/>
    <w:rsid w:val="009E0332"/>
    <w:rsid w:val="009E04A9"/>
    <w:rsid w:val="009E1427"/>
    <w:rsid w:val="009E161E"/>
    <w:rsid w:val="009E1BC3"/>
    <w:rsid w:val="009E28D5"/>
    <w:rsid w:val="009E2EDB"/>
    <w:rsid w:val="009E30B4"/>
    <w:rsid w:val="009E3F08"/>
    <w:rsid w:val="009E5238"/>
    <w:rsid w:val="009E53F8"/>
    <w:rsid w:val="009E5F83"/>
    <w:rsid w:val="009E6010"/>
    <w:rsid w:val="009E77F9"/>
    <w:rsid w:val="009E7C48"/>
    <w:rsid w:val="009F0290"/>
    <w:rsid w:val="009F043A"/>
    <w:rsid w:val="009F0B79"/>
    <w:rsid w:val="009F170D"/>
    <w:rsid w:val="009F2202"/>
    <w:rsid w:val="009F24CB"/>
    <w:rsid w:val="009F25AC"/>
    <w:rsid w:val="009F25FF"/>
    <w:rsid w:val="009F342E"/>
    <w:rsid w:val="009F3493"/>
    <w:rsid w:val="009F3B34"/>
    <w:rsid w:val="009F421F"/>
    <w:rsid w:val="009F452B"/>
    <w:rsid w:val="009F4936"/>
    <w:rsid w:val="009F502E"/>
    <w:rsid w:val="009F5A26"/>
    <w:rsid w:val="009F5E24"/>
    <w:rsid w:val="009F6203"/>
    <w:rsid w:val="009F68C5"/>
    <w:rsid w:val="009F6EB6"/>
    <w:rsid w:val="009F7963"/>
    <w:rsid w:val="009F7B37"/>
    <w:rsid w:val="00A00387"/>
    <w:rsid w:val="00A00470"/>
    <w:rsid w:val="00A00969"/>
    <w:rsid w:val="00A00CBE"/>
    <w:rsid w:val="00A00D68"/>
    <w:rsid w:val="00A024D2"/>
    <w:rsid w:val="00A02644"/>
    <w:rsid w:val="00A02658"/>
    <w:rsid w:val="00A02BEB"/>
    <w:rsid w:val="00A0313D"/>
    <w:rsid w:val="00A031C6"/>
    <w:rsid w:val="00A038DF"/>
    <w:rsid w:val="00A03AA1"/>
    <w:rsid w:val="00A04305"/>
    <w:rsid w:val="00A04512"/>
    <w:rsid w:val="00A04684"/>
    <w:rsid w:val="00A0530C"/>
    <w:rsid w:val="00A056CE"/>
    <w:rsid w:val="00A05929"/>
    <w:rsid w:val="00A064BF"/>
    <w:rsid w:val="00A066FF"/>
    <w:rsid w:val="00A07403"/>
    <w:rsid w:val="00A0748C"/>
    <w:rsid w:val="00A10583"/>
    <w:rsid w:val="00A10808"/>
    <w:rsid w:val="00A109B6"/>
    <w:rsid w:val="00A112A8"/>
    <w:rsid w:val="00A112B6"/>
    <w:rsid w:val="00A1142E"/>
    <w:rsid w:val="00A1152C"/>
    <w:rsid w:val="00A11A44"/>
    <w:rsid w:val="00A1204B"/>
    <w:rsid w:val="00A1213F"/>
    <w:rsid w:val="00A12180"/>
    <w:rsid w:val="00A121EF"/>
    <w:rsid w:val="00A124E3"/>
    <w:rsid w:val="00A12807"/>
    <w:rsid w:val="00A12FC3"/>
    <w:rsid w:val="00A13596"/>
    <w:rsid w:val="00A13930"/>
    <w:rsid w:val="00A14AAB"/>
    <w:rsid w:val="00A14AB2"/>
    <w:rsid w:val="00A14B5B"/>
    <w:rsid w:val="00A14E63"/>
    <w:rsid w:val="00A15585"/>
    <w:rsid w:val="00A15C34"/>
    <w:rsid w:val="00A15F47"/>
    <w:rsid w:val="00A163F3"/>
    <w:rsid w:val="00A16476"/>
    <w:rsid w:val="00A16899"/>
    <w:rsid w:val="00A16C01"/>
    <w:rsid w:val="00A170C4"/>
    <w:rsid w:val="00A1743A"/>
    <w:rsid w:val="00A175E9"/>
    <w:rsid w:val="00A2079D"/>
    <w:rsid w:val="00A2081C"/>
    <w:rsid w:val="00A20C74"/>
    <w:rsid w:val="00A20EFF"/>
    <w:rsid w:val="00A215BD"/>
    <w:rsid w:val="00A22C86"/>
    <w:rsid w:val="00A230F6"/>
    <w:rsid w:val="00A2416E"/>
    <w:rsid w:val="00A24319"/>
    <w:rsid w:val="00A25022"/>
    <w:rsid w:val="00A2510B"/>
    <w:rsid w:val="00A25367"/>
    <w:rsid w:val="00A257A0"/>
    <w:rsid w:val="00A25F65"/>
    <w:rsid w:val="00A262DE"/>
    <w:rsid w:val="00A26A8E"/>
    <w:rsid w:val="00A276BA"/>
    <w:rsid w:val="00A304DB"/>
    <w:rsid w:val="00A308C0"/>
    <w:rsid w:val="00A3132E"/>
    <w:rsid w:val="00A3147E"/>
    <w:rsid w:val="00A31CDB"/>
    <w:rsid w:val="00A322D1"/>
    <w:rsid w:val="00A3268E"/>
    <w:rsid w:val="00A326B0"/>
    <w:rsid w:val="00A32B81"/>
    <w:rsid w:val="00A334F4"/>
    <w:rsid w:val="00A33613"/>
    <w:rsid w:val="00A33B8A"/>
    <w:rsid w:val="00A34239"/>
    <w:rsid w:val="00A34799"/>
    <w:rsid w:val="00A3489C"/>
    <w:rsid w:val="00A34CA2"/>
    <w:rsid w:val="00A35255"/>
    <w:rsid w:val="00A36117"/>
    <w:rsid w:val="00A36215"/>
    <w:rsid w:val="00A366FE"/>
    <w:rsid w:val="00A36ACB"/>
    <w:rsid w:val="00A36B44"/>
    <w:rsid w:val="00A36EEC"/>
    <w:rsid w:val="00A37454"/>
    <w:rsid w:val="00A374DF"/>
    <w:rsid w:val="00A378F9"/>
    <w:rsid w:val="00A37945"/>
    <w:rsid w:val="00A37AFF"/>
    <w:rsid w:val="00A37BCC"/>
    <w:rsid w:val="00A37CDD"/>
    <w:rsid w:val="00A37D53"/>
    <w:rsid w:val="00A40BDC"/>
    <w:rsid w:val="00A411FD"/>
    <w:rsid w:val="00A4181C"/>
    <w:rsid w:val="00A41945"/>
    <w:rsid w:val="00A41BA1"/>
    <w:rsid w:val="00A42F80"/>
    <w:rsid w:val="00A43517"/>
    <w:rsid w:val="00A43E64"/>
    <w:rsid w:val="00A44113"/>
    <w:rsid w:val="00A44312"/>
    <w:rsid w:val="00A4462A"/>
    <w:rsid w:val="00A45506"/>
    <w:rsid w:val="00A4626A"/>
    <w:rsid w:val="00A479BD"/>
    <w:rsid w:val="00A47F9D"/>
    <w:rsid w:val="00A5018C"/>
    <w:rsid w:val="00A50853"/>
    <w:rsid w:val="00A50961"/>
    <w:rsid w:val="00A50BDE"/>
    <w:rsid w:val="00A50D42"/>
    <w:rsid w:val="00A50DFB"/>
    <w:rsid w:val="00A50FEA"/>
    <w:rsid w:val="00A5131C"/>
    <w:rsid w:val="00A515AB"/>
    <w:rsid w:val="00A51C01"/>
    <w:rsid w:val="00A5237F"/>
    <w:rsid w:val="00A5330D"/>
    <w:rsid w:val="00A5386C"/>
    <w:rsid w:val="00A539C9"/>
    <w:rsid w:val="00A53F13"/>
    <w:rsid w:val="00A54236"/>
    <w:rsid w:val="00A547B0"/>
    <w:rsid w:val="00A54F67"/>
    <w:rsid w:val="00A555FE"/>
    <w:rsid w:val="00A556AF"/>
    <w:rsid w:val="00A559D7"/>
    <w:rsid w:val="00A55A24"/>
    <w:rsid w:val="00A55AE5"/>
    <w:rsid w:val="00A56101"/>
    <w:rsid w:val="00A5688E"/>
    <w:rsid w:val="00A5699E"/>
    <w:rsid w:val="00A57828"/>
    <w:rsid w:val="00A6023A"/>
    <w:rsid w:val="00A609D0"/>
    <w:rsid w:val="00A61376"/>
    <w:rsid w:val="00A61631"/>
    <w:rsid w:val="00A616A3"/>
    <w:rsid w:val="00A61940"/>
    <w:rsid w:val="00A62B88"/>
    <w:rsid w:val="00A632DD"/>
    <w:rsid w:val="00A633DD"/>
    <w:rsid w:val="00A6347B"/>
    <w:rsid w:val="00A63558"/>
    <w:rsid w:val="00A63DB4"/>
    <w:rsid w:val="00A63DE5"/>
    <w:rsid w:val="00A644F5"/>
    <w:rsid w:val="00A65052"/>
    <w:rsid w:val="00A657A0"/>
    <w:rsid w:val="00A65898"/>
    <w:rsid w:val="00A65ECE"/>
    <w:rsid w:val="00A66291"/>
    <w:rsid w:val="00A664DE"/>
    <w:rsid w:val="00A66597"/>
    <w:rsid w:val="00A66D26"/>
    <w:rsid w:val="00A672CB"/>
    <w:rsid w:val="00A677B1"/>
    <w:rsid w:val="00A70342"/>
    <w:rsid w:val="00A704BA"/>
    <w:rsid w:val="00A7204B"/>
    <w:rsid w:val="00A720F4"/>
    <w:rsid w:val="00A72B0D"/>
    <w:rsid w:val="00A72F92"/>
    <w:rsid w:val="00A743D9"/>
    <w:rsid w:val="00A74B20"/>
    <w:rsid w:val="00A74E13"/>
    <w:rsid w:val="00A750C8"/>
    <w:rsid w:val="00A7520A"/>
    <w:rsid w:val="00A75E46"/>
    <w:rsid w:val="00A76C12"/>
    <w:rsid w:val="00A76F09"/>
    <w:rsid w:val="00A77A62"/>
    <w:rsid w:val="00A77E4B"/>
    <w:rsid w:val="00A77F6B"/>
    <w:rsid w:val="00A77F94"/>
    <w:rsid w:val="00A80508"/>
    <w:rsid w:val="00A81411"/>
    <w:rsid w:val="00A814F2"/>
    <w:rsid w:val="00A81672"/>
    <w:rsid w:val="00A8215B"/>
    <w:rsid w:val="00A82EF4"/>
    <w:rsid w:val="00A8310B"/>
    <w:rsid w:val="00A83211"/>
    <w:rsid w:val="00A83B4D"/>
    <w:rsid w:val="00A840AE"/>
    <w:rsid w:val="00A843E5"/>
    <w:rsid w:val="00A846DC"/>
    <w:rsid w:val="00A8520F"/>
    <w:rsid w:val="00A854A2"/>
    <w:rsid w:val="00A8588A"/>
    <w:rsid w:val="00A85890"/>
    <w:rsid w:val="00A85A3C"/>
    <w:rsid w:val="00A8710A"/>
    <w:rsid w:val="00A87790"/>
    <w:rsid w:val="00A87A39"/>
    <w:rsid w:val="00A90ADD"/>
    <w:rsid w:val="00A90AFA"/>
    <w:rsid w:val="00A90E9F"/>
    <w:rsid w:val="00A910BF"/>
    <w:rsid w:val="00A91238"/>
    <w:rsid w:val="00A919D1"/>
    <w:rsid w:val="00A92058"/>
    <w:rsid w:val="00A92941"/>
    <w:rsid w:val="00A931E4"/>
    <w:rsid w:val="00A9354F"/>
    <w:rsid w:val="00A93585"/>
    <w:rsid w:val="00A93596"/>
    <w:rsid w:val="00A9381B"/>
    <w:rsid w:val="00A939A6"/>
    <w:rsid w:val="00A93E3B"/>
    <w:rsid w:val="00A943D3"/>
    <w:rsid w:val="00A94C2C"/>
    <w:rsid w:val="00A951BE"/>
    <w:rsid w:val="00A953D5"/>
    <w:rsid w:val="00A95450"/>
    <w:rsid w:val="00A958CB"/>
    <w:rsid w:val="00A95A4C"/>
    <w:rsid w:val="00A95C99"/>
    <w:rsid w:val="00A96543"/>
    <w:rsid w:val="00A96551"/>
    <w:rsid w:val="00A969CD"/>
    <w:rsid w:val="00A96B04"/>
    <w:rsid w:val="00A971C2"/>
    <w:rsid w:val="00A973B4"/>
    <w:rsid w:val="00A97859"/>
    <w:rsid w:val="00A97978"/>
    <w:rsid w:val="00AA0477"/>
    <w:rsid w:val="00AA0863"/>
    <w:rsid w:val="00AA1143"/>
    <w:rsid w:val="00AA2180"/>
    <w:rsid w:val="00AA259B"/>
    <w:rsid w:val="00AA320C"/>
    <w:rsid w:val="00AA32DA"/>
    <w:rsid w:val="00AA33CB"/>
    <w:rsid w:val="00AA3EEA"/>
    <w:rsid w:val="00AA46CC"/>
    <w:rsid w:val="00AA47D4"/>
    <w:rsid w:val="00AA4AF0"/>
    <w:rsid w:val="00AA5267"/>
    <w:rsid w:val="00AA54C9"/>
    <w:rsid w:val="00AA5EC2"/>
    <w:rsid w:val="00AA60C1"/>
    <w:rsid w:val="00AA61B2"/>
    <w:rsid w:val="00AA63DC"/>
    <w:rsid w:val="00AA6DCA"/>
    <w:rsid w:val="00AA77EB"/>
    <w:rsid w:val="00AA7E99"/>
    <w:rsid w:val="00AB0CE9"/>
    <w:rsid w:val="00AB16CC"/>
    <w:rsid w:val="00AB1D75"/>
    <w:rsid w:val="00AB2438"/>
    <w:rsid w:val="00AB2CA2"/>
    <w:rsid w:val="00AB3373"/>
    <w:rsid w:val="00AB3601"/>
    <w:rsid w:val="00AB37CC"/>
    <w:rsid w:val="00AB3838"/>
    <w:rsid w:val="00AB43B4"/>
    <w:rsid w:val="00AB507F"/>
    <w:rsid w:val="00AB535F"/>
    <w:rsid w:val="00AB5AD5"/>
    <w:rsid w:val="00AB5FB7"/>
    <w:rsid w:val="00AB621D"/>
    <w:rsid w:val="00AB645A"/>
    <w:rsid w:val="00AB6F49"/>
    <w:rsid w:val="00AB720B"/>
    <w:rsid w:val="00AB779A"/>
    <w:rsid w:val="00AC05D9"/>
    <w:rsid w:val="00AC1090"/>
    <w:rsid w:val="00AC11B1"/>
    <w:rsid w:val="00AC1397"/>
    <w:rsid w:val="00AC15CE"/>
    <w:rsid w:val="00AC25D0"/>
    <w:rsid w:val="00AC25EA"/>
    <w:rsid w:val="00AC3131"/>
    <w:rsid w:val="00AC3C10"/>
    <w:rsid w:val="00AC40B9"/>
    <w:rsid w:val="00AC4D53"/>
    <w:rsid w:val="00AC4DEB"/>
    <w:rsid w:val="00AC58F5"/>
    <w:rsid w:val="00AC5FEA"/>
    <w:rsid w:val="00AC6848"/>
    <w:rsid w:val="00AC6F36"/>
    <w:rsid w:val="00AD002E"/>
    <w:rsid w:val="00AD084C"/>
    <w:rsid w:val="00AD0F72"/>
    <w:rsid w:val="00AD10F8"/>
    <w:rsid w:val="00AD12B5"/>
    <w:rsid w:val="00AD12F8"/>
    <w:rsid w:val="00AD244D"/>
    <w:rsid w:val="00AD29EB"/>
    <w:rsid w:val="00AD2B68"/>
    <w:rsid w:val="00AD2DC9"/>
    <w:rsid w:val="00AD31EB"/>
    <w:rsid w:val="00AD4061"/>
    <w:rsid w:val="00AD4848"/>
    <w:rsid w:val="00AD5FF9"/>
    <w:rsid w:val="00AD69BF"/>
    <w:rsid w:val="00AD7992"/>
    <w:rsid w:val="00AD79F2"/>
    <w:rsid w:val="00AE00DF"/>
    <w:rsid w:val="00AE02CA"/>
    <w:rsid w:val="00AE14E1"/>
    <w:rsid w:val="00AE1C33"/>
    <w:rsid w:val="00AE294E"/>
    <w:rsid w:val="00AE2C41"/>
    <w:rsid w:val="00AE301E"/>
    <w:rsid w:val="00AE3099"/>
    <w:rsid w:val="00AE32DE"/>
    <w:rsid w:val="00AE382E"/>
    <w:rsid w:val="00AE3DE7"/>
    <w:rsid w:val="00AE3F3D"/>
    <w:rsid w:val="00AE3F78"/>
    <w:rsid w:val="00AE4957"/>
    <w:rsid w:val="00AE4B54"/>
    <w:rsid w:val="00AE4B75"/>
    <w:rsid w:val="00AE4CC2"/>
    <w:rsid w:val="00AE533B"/>
    <w:rsid w:val="00AE5823"/>
    <w:rsid w:val="00AE5839"/>
    <w:rsid w:val="00AE5C6F"/>
    <w:rsid w:val="00AE61FB"/>
    <w:rsid w:val="00AE628A"/>
    <w:rsid w:val="00AE6929"/>
    <w:rsid w:val="00AF11BC"/>
    <w:rsid w:val="00AF1421"/>
    <w:rsid w:val="00AF171E"/>
    <w:rsid w:val="00AF1885"/>
    <w:rsid w:val="00AF192F"/>
    <w:rsid w:val="00AF21B9"/>
    <w:rsid w:val="00AF220E"/>
    <w:rsid w:val="00AF2B07"/>
    <w:rsid w:val="00AF31C6"/>
    <w:rsid w:val="00AF4517"/>
    <w:rsid w:val="00AF47DB"/>
    <w:rsid w:val="00AF487C"/>
    <w:rsid w:val="00AF4F48"/>
    <w:rsid w:val="00AF5038"/>
    <w:rsid w:val="00AF53F8"/>
    <w:rsid w:val="00AF5464"/>
    <w:rsid w:val="00AF5DA7"/>
    <w:rsid w:val="00AF5F59"/>
    <w:rsid w:val="00AF6904"/>
    <w:rsid w:val="00AF6F60"/>
    <w:rsid w:val="00AF744B"/>
    <w:rsid w:val="00AF7658"/>
    <w:rsid w:val="00AF776F"/>
    <w:rsid w:val="00AF7F41"/>
    <w:rsid w:val="00B0134C"/>
    <w:rsid w:val="00B0152C"/>
    <w:rsid w:val="00B01586"/>
    <w:rsid w:val="00B01610"/>
    <w:rsid w:val="00B01F66"/>
    <w:rsid w:val="00B02CC7"/>
    <w:rsid w:val="00B0302A"/>
    <w:rsid w:val="00B03420"/>
    <w:rsid w:val="00B03715"/>
    <w:rsid w:val="00B03907"/>
    <w:rsid w:val="00B03CE1"/>
    <w:rsid w:val="00B03E3E"/>
    <w:rsid w:val="00B03EAA"/>
    <w:rsid w:val="00B0438B"/>
    <w:rsid w:val="00B0439E"/>
    <w:rsid w:val="00B048CB"/>
    <w:rsid w:val="00B04942"/>
    <w:rsid w:val="00B04A57"/>
    <w:rsid w:val="00B05728"/>
    <w:rsid w:val="00B0602A"/>
    <w:rsid w:val="00B06135"/>
    <w:rsid w:val="00B0638C"/>
    <w:rsid w:val="00B07117"/>
    <w:rsid w:val="00B076BA"/>
    <w:rsid w:val="00B10711"/>
    <w:rsid w:val="00B108BD"/>
    <w:rsid w:val="00B10E11"/>
    <w:rsid w:val="00B114F8"/>
    <w:rsid w:val="00B1224A"/>
    <w:rsid w:val="00B125AA"/>
    <w:rsid w:val="00B1280C"/>
    <w:rsid w:val="00B13192"/>
    <w:rsid w:val="00B15063"/>
    <w:rsid w:val="00B15BA4"/>
    <w:rsid w:val="00B16AC9"/>
    <w:rsid w:val="00B179A1"/>
    <w:rsid w:val="00B17D45"/>
    <w:rsid w:val="00B17FE8"/>
    <w:rsid w:val="00B207F1"/>
    <w:rsid w:val="00B20874"/>
    <w:rsid w:val="00B20C40"/>
    <w:rsid w:val="00B20DAF"/>
    <w:rsid w:val="00B2107A"/>
    <w:rsid w:val="00B21115"/>
    <w:rsid w:val="00B213CD"/>
    <w:rsid w:val="00B217C6"/>
    <w:rsid w:val="00B21A86"/>
    <w:rsid w:val="00B22338"/>
    <w:rsid w:val="00B22687"/>
    <w:rsid w:val="00B22873"/>
    <w:rsid w:val="00B229EE"/>
    <w:rsid w:val="00B23034"/>
    <w:rsid w:val="00B23D4C"/>
    <w:rsid w:val="00B23FF0"/>
    <w:rsid w:val="00B245C8"/>
    <w:rsid w:val="00B24BD4"/>
    <w:rsid w:val="00B24C4C"/>
    <w:rsid w:val="00B25080"/>
    <w:rsid w:val="00B25EFF"/>
    <w:rsid w:val="00B25F73"/>
    <w:rsid w:val="00B2688B"/>
    <w:rsid w:val="00B27918"/>
    <w:rsid w:val="00B27C70"/>
    <w:rsid w:val="00B301C0"/>
    <w:rsid w:val="00B303E8"/>
    <w:rsid w:val="00B30918"/>
    <w:rsid w:val="00B3103A"/>
    <w:rsid w:val="00B32110"/>
    <w:rsid w:val="00B321E6"/>
    <w:rsid w:val="00B324A0"/>
    <w:rsid w:val="00B32B53"/>
    <w:rsid w:val="00B32F3E"/>
    <w:rsid w:val="00B332D8"/>
    <w:rsid w:val="00B33DE4"/>
    <w:rsid w:val="00B33F21"/>
    <w:rsid w:val="00B340C2"/>
    <w:rsid w:val="00B34B5D"/>
    <w:rsid w:val="00B34C03"/>
    <w:rsid w:val="00B34D37"/>
    <w:rsid w:val="00B35958"/>
    <w:rsid w:val="00B35B3A"/>
    <w:rsid w:val="00B35B46"/>
    <w:rsid w:val="00B36491"/>
    <w:rsid w:val="00B37E0C"/>
    <w:rsid w:val="00B406B2"/>
    <w:rsid w:val="00B408D3"/>
    <w:rsid w:val="00B40DC0"/>
    <w:rsid w:val="00B40DFD"/>
    <w:rsid w:val="00B40F90"/>
    <w:rsid w:val="00B412B9"/>
    <w:rsid w:val="00B415CE"/>
    <w:rsid w:val="00B41A0A"/>
    <w:rsid w:val="00B41AD5"/>
    <w:rsid w:val="00B41BB6"/>
    <w:rsid w:val="00B41E64"/>
    <w:rsid w:val="00B420FF"/>
    <w:rsid w:val="00B42355"/>
    <w:rsid w:val="00B42860"/>
    <w:rsid w:val="00B42FE3"/>
    <w:rsid w:val="00B434E5"/>
    <w:rsid w:val="00B43E05"/>
    <w:rsid w:val="00B446D5"/>
    <w:rsid w:val="00B44920"/>
    <w:rsid w:val="00B45172"/>
    <w:rsid w:val="00B456F2"/>
    <w:rsid w:val="00B458E8"/>
    <w:rsid w:val="00B464D1"/>
    <w:rsid w:val="00B46813"/>
    <w:rsid w:val="00B46FE8"/>
    <w:rsid w:val="00B47190"/>
    <w:rsid w:val="00B475F5"/>
    <w:rsid w:val="00B47808"/>
    <w:rsid w:val="00B47983"/>
    <w:rsid w:val="00B47F3F"/>
    <w:rsid w:val="00B5028A"/>
    <w:rsid w:val="00B50C5F"/>
    <w:rsid w:val="00B51195"/>
    <w:rsid w:val="00B512AF"/>
    <w:rsid w:val="00B51940"/>
    <w:rsid w:val="00B520BB"/>
    <w:rsid w:val="00B5270A"/>
    <w:rsid w:val="00B53483"/>
    <w:rsid w:val="00B54130"/>
    <w:rsid w:val="00B545CC"/>
    <w:rsid w:val="00B54C23"/>
    <w:rsid w:val="00B554C3"/>
    <w:rsid w:val="00B55AC7"/>
    <w:rsid w:val="00B55CA0"/>
    <w:rsid w:val="00B55DBA"/>
    <w:rsid w:val="00B55EA3"/>
    <w:rsid w:val="00B55FC4"/>
    <w:rsid w:val="00B563B2"/>
    <w:rsid w:val="00B56434"/>
    <w:rsid w:val="00B56C70"/>
    <w:rsid w:val="00B57BCA"/>
    <w:rsid w:val="00B6015D"/>
    <w:rsid w:val="00B60195"/>
    <w:rsid w:val="00B602CB"/>
    <w:rsid w:val="00B603C6"/>
    <w:rsid w:val="00B60A01"/>
    <w:rsid w:val="00B60B28"/>
    <w:rsid w:val="00B61BC0"/>
    <w:rsid w:val="00B61C31"/>
    <w:rsid w:val="00B61D6B"/>
    <w:rsid w:val="00B62647"/>
    <w:rsid w:val="00B6481F"/>
    <w:rsid w:val="00B649B6"/>
    <w:rsid w:val="00B64AF2"/>
    <w:rsid w:val="00B655CD"/>
    <w:rsid w:val="00B65601"/>
    <w:rsid w:val="00B65D45"/>
    <w:rsid w:val="00B66F91"/>
    <w:rsid w:val="00B6739A"/>
    <w:rsid w:val="00B67B0D"/>
    <w:rsid w:val="00B67C0F"/>
    <w:rsid w:val="00B67C89"/>
    <w:rsid w:val="00B67CB1"/>
    <w:rsid w:val="00B67EF4"/>
    <w:rsid w:val="00B67F4B"/>
    <w:rsid w:val="00B70681"/>
    <w:rsid w:val="00B70932"/>
    <w:rsid w:val="00B70A9D"/>
    <w:rsid w:val="00B70F66"/>
    <w:rsid w:val="00B71E17"/>
    <w:rsid w:val="00B723BD"/>
    <w:rsid w:val="00B72F1B"/>
    <w:rsid w:val="00B7341F"/>
    <w:rsid w:val="00B735A9"/>
    <w:rsid w:val="00B73A37"/>
    <w:rsid w:val="00B74737"/>
    <w:rsid w:val="00B749E2"/>
    <w:rsid w:val="00B75490"/>
    <w:rsid w:val="00B75690"/>
    <w:rsid w:val="00B7583E"/>
    <w:rsid w:val="00B75E91"/>
    <w:rsid w:val="00B75E95"/>
    <w:rsid w:val="00B762B2"/>
    <w:rsid w:val="00B76929"/>
    <w:rsid w:val="00B76CBC"/>
    <w:rsid w:val="00B77B88"/>
    <w:rsid w:val="00B77C13"/>
    <w:rsid w:val="00B80701"/>
    <w:rsid w:val="00B810D9"/>
    <w:rsid w:val="00B81BF7"/>
    <w:rsid w:val="00B81D69"/>
    <w:rsid w:val="00B821CC"/>
    <w:rsid w:val="00B82739"/>
    <w:rsid w:val="00B8287C"/>
    <w:rsid w:val="00B833B0"/>
    <w:rsid w:val="00B833C0"/>
    <w:rsid w:val="00B833E5"/>
    <w:rsid w:val="00B83458"/>
    <w:rsid w:val="00B835BE"/>
    <w:rsid w:val="00B836EE"/>
    <w:rsid w:val="00B836FA"/>
    <w:rsid w:val="00B83B21"/>
    <w:rsid w:val="00B840F8"/>
    <w:rsid w:val="00B84275"/>
    <w:rsid w:val="00B8486C"/>
    <w:rsid w:val="00B84DAF"/>
    <w:rsid w:val="00B84F5F"/>
    <w:rsid w:val="00B86169"/>
    <w:rsid w:val="00B86456"/>
    <w:rsid w:val="00B86AED"/>
    <w:rsid w:val="00B87785"/>
    <w:rsid w:val="00B87FA8"/>
    <w:rsid w:val="00B90CA6"/>
    <w:rsid w:val="00B90CC6"/>
    <w:rsid w:val="00B9122D"/>
    <w:rsid w:val="00B91C9C"/>
    <w:rsid w:val="00B924E4"/>
    <w:rsid w:val="00B926BC"/>
    <w:rsid w:val="00B92AD3"/>
    <w:rsid w:val="00B93407"/>
    <w:rsid w:val="00B939EA"/>
    <w:rsid w:val="00B93B0B"/>
    <w:rsid w:val="00B93D64"/>
    <w:rsid w:val="00B94047"/>
    <w:rsid w:val="00B94B09"/>
    <w:rsid w:val="00B94B80"/>
    <w:rsid w:val="00B94C3E"/>
    <w:rsid w:val="00B9592F"/>
    <w:rsid w:val="00B95DED"/>
    <w:rsid w:val="00B95FC1"/>
    <w:rsid w:val="00B9672A"/>
    <w:rsid w:val="00B96DC6"/>
    <w:rsid w:val="00B97191"/>
    <w:rsid w:val="00B974FF"/>
    <w:rsid w:val="00B97E53"/>
    <w:rsid w:val="00BA09D7"/>
    <w:rsid w:val="00BA0B8F"/>
    <w:rsid w:val="00BA1C22"/>
    <w:rsid w:val="00BA1CC7"/>
    <w:rsid w:val="00BA24FE"/>
    <w:rsid w:val="00BA2905"/>
    <w:rsid w:val="00BA35AE"/>
    <w:rsid w:val="00BA428A"/>
    <w:rsid w:val="00BA4D2F"/>
    <w:rsid w:val="00BA508B"/>
    <w:rsid w:val="00BA53D1"/>
    <w:rsid w:val="00BA5759"/>
    <w:rsid w:val="00BA5939"/>
    <w:rsid w:val="00BA6296"/>
    <w:rsid w:val="00BA62B5"/>
    <w:rsid w:val="00BA6453"/>
    <w:rsid w:val="00BA7752"/>
    <w:rsid w:val="00BA7F03"/>
    <w:rsid w:val="00BB03DB"/>
    <w:rsid w:val="00BB06F9"/>
    <w:rsid w:val="00BB0AC5"/>
    <w:rsid w:val="00BB0C66"/>
    <w:rsid w:val="00BB12A9"/>
    <w:rsid w:val="00BB12DF"/>
    <w:rsid w:val="00BB19DD"/>
    <w:rsid w:val="00BB1EBA"/>
    <w:rsid w:val="00BB209E"/>
    <w:rsid w:val="00BB2152"/>
    <w:rsid w:val="00BB2536"/>
    <w:rsid w:val="00BB2F25"/>
    <w:rsid w:val="00BB329A"/>
    <w:rsid w:val="00BB33D3"/>
    <w:rsid w:val="00BB451C"/>
    <w:rsid w:val="00BB4677"/>
    <w:rsid w:val="00BB5C0C"/>
    <w:rsid w:val="00BB6441"/>
    <w:rsid w:val="00BB7A20"/>
    <w:rsid w:val="00BB7D29"/>
    <w:rsid w:val="00BB7DC7"/>
    <w:rsid w:val="00BC05FD"/>
    <w:rsid w:val="00BC06EC"/>
    <w:rsid w:val="00BC091D"/>
    <w:rsid w:val="00BC0D35"/>
    <w:rsid w:val="00BC0E8B"/>
    <w:rsid w:val="00BC0FF7"/>
    <w:rsid w:val="00BC151D"/>
    <w:rsid w:val="00BC171B"/>
    <w:rsid w:val="00BC1965"/>
    <w:rsid w:val="00BC1981"/>
    <w:rsid w:val="00BC19C1"/>
    <w:rsid w:val="00BC1C2B"/>
    <w:rsid w:val="00BC1E3D"/>
    <w:rsid w:val="00BC2491"/>
    <w:rsid w:val="00BC2932"/>
    <w:rsid w:val="00BC2BE5"/>
    <w:rsid w:val="00BC3691"/>
    <w:rsid w:val="00BC4499"/>
    <w:rsid w:val="00BC4502"/>
    <w:rsid w:val="00BC45B8"/>
    <w:rsid w:val="00BC467A"/>
    <w:rsid w:val="00BC4ADD"/>
    <w:rsid w:val="00BC4EB8"/>
    <w:rsid w:val="00BC52F3"/>
    <w:rsid w:val="00BC601B"/>
    <w:rsid w:val="00BC6240"/>
    <w:rsid w:val="00BC62F3"/>
    <w:rsid w:val="00BC665E"/>
    <w:rsid w:val="00BC67AD"/>
    <w:rsid w:val="00BC6C12"/>
    <w:rsid w:val="00BC7220"/>
    <w:rsid w:val="00BC74EB"/>
    <w:rsid w:val="00BC767B"/>
    <w:rsid w:val="00BC7A95"/>
    <w:rsid w:val="00BC7C12"/>
    <w:rsid w:val="00BC7F0F"/>
    <w:rsid w:val="00BD02C4"/>
    <w:rsid w:val="00BD04F4"/>
    <w:rsid w:val="00BD0B4A"/>
    <w:rsid w:val="00BD10B4"/>
    <w:rsid w:val="00BD13B7"/>
    <w:rsid w:val="00BD23F9"/>
    <w:rsid w:val="00BD2DA8"/>
    <w:rsid w:val="00BD3029"/>
    <w:rsid w:val="00BD3059"/>
    <w:rsid w:val="00BD3566"/>
    <w:rsid w:val="00BD39F1"/>
    <w:rsid w:val="00BD4036"/>
    <w:rsid w:val="00BD4B79"/>
    <w:rsid w:val="00BD4BDB"/>
    <w:rsid w:val="00BD58F8"/>
    <w:rsid w:val="00BD5B72"/>
    <w:rsid w:val="00BD5F56"/>
    <w:rsid w:val="00BD5F76"/>
    <w:rsid w:val="00BD69C3"/>
    <w:rsid w:val="00BD7125"/>
    <w:rsid w:val="00BE070D"/>
    <w:rsid w:val="00BE07AB"/>
    <w:rsid w:val="00BE0B38"/>
    <w:rsid w:val="00BE16D4"/>
    <w:rsid w:val="00BE18A4"/>
    <w:rsid w:val="00BE1F08"/>
    <w:rsid w:val="00BE2187"/>
    <w:rsid w:val="00BE29BB"/>
    <w:rsid w:val="00BE2A3F"/>
    <w:rsid w:val="00BE2C5E"/>
    <w:rsid w:val="00BE348A"/>
    <w:rsid w:val="00BE469D"/>
    <w:rsid w:val="00BE4846"/>
    <w:rsid w:val="00BE4CA9"/>
    <w:rsid w:val="00BE4E04"/>
    <w:rsid w:val="00BE5DA5"/>
    <w:rsid w:val="00BE61C1"/>
    <w:rsid w:val="00BE62E9"/>
    <w:rsid w:val="00BE64FE"/>
    <w:rsid w:val="00BE6751"/>
    <w:rsid w:val="00BE6D93"/>
    <w:rsid w:val="00BE7903"/>
    <w:rsid w:val="00BE7B0B"/>
    <w:rsid w:val="00BE7B5B"/>
    <w:rsid w:val="00BE7DFC"/>
    <w:rsid w:val="00BF03FF"/>
    <w:rsid w:val="00BF0D23"/>
    <w:rsid w:val="00BF13CB"/>
    <w:rsid w:val="00BF1BD7"/>
    <w:rsid w:val="00BF1CE0"/>
    <w:rsid w:val="00BF1D3A"/>
    <w:rsid w:val="00BF2115"/>
    <w:rsid w:val="00BF215A"/>
    <w:rsid w:val="00BF2489"/>
    <w:rsid w:val="00BF27C9"/>
    <w:rsid w:val="00BF28A8"/>
    <w:rsid w:val="00BF2ACB"/>
    <w:rsid w:val="00BF2E15"/>
    <w:rsid w:val="00BF3264"/>
    <w:rsid w:val="00BF326B"/>
    <w:rsid w:val="00BF35AF"/>
    <w:rsid w:val="00BF3797"/>
    <w:rsid w:val="00BF3B2D"/>
    <w:rsid w:val="00BF445C"/>
    <w:rsid w:val="00BF4819"/>
    <w:rsid w:val="00BF4EA2"/>
    <w:rsid w:val="00BF51B2"/>
    <w:rsid w:val="00BF5275"/>
    <w:rsid w:val="00BF5497"/>
    <w:rsid w:val="00BF59FD"/>
    <w:rsid w:val="00BF5FAB"/>
    <w:rsid w:val="00BF65CC"/>
    <w:rsid w:val="00BF71E4"/>
    <w:rsid w:val="00BF7BE3"/>
    <w:rsid w:val="00BF7CEA"/>
    <w:rsid w:val="00C0032C"/>
    <w:rsid w:val="00C008CE"/>
    <w:rsid w:val="00C0099D"/>
    <w:rsid w:val="00C00B4B"/>
    <w:rsid w:val="00C010A6"/>
    <w:rsid w:val="00C01B45"/>
    <w:rsid w:val="00C01C14"/>
    <w:rsid w:val="00C01D9D"/>
    <w:rsid w:val="00C02A87"/>
    <w:rsid w:val="00C02F99"/>
    <w:rsid w:val="00C02FC9"/>
    <w:rsid w:val="00C03612"/>
    <w:rsid w:val="00C03AAC"/>
    <w:rsid w:val="00C049B0"/>
    <w:rsid w:val="00C04B4C"/>
    <w:rsid w:val="00C04D3E"/>
    <w:rsid w:val="00C04ED6"/>
    <w:rsid w:val="00C05C68"/>
    <w:rsid w:val="00C05E1A"/>
    <w:rsid w:val="00C05EF2"/>
    <w:rsid w:val="00C06F44"/>
    <w:rsid w:val="00C070B9"/>
    <w:rsid w:val="00C07BE2"/>
    <w:rsid w:val="00C07F9F"/>
    <w:rsid w:val="00C10630"/>
    <w:rsid w:val="00C107CB"/>
    <w:rsid w:val="00C1126C"/>
    <w:rsid w:val="00C11298"/>
    <w:rsid w:val="00C11734"/>
    <w:rsid w:val="00C1182A"/>
    <w:rsid w:val="00C125BE"/>
    <w:rsid w:val="00C12A73"/>
    <w:rsid w:val="00C12AC4"/>
    <w:rsid w:val="00C13190"/>
    <w:rsid w:val="00C1328C"/>
    <w:rsid w:val="00C13A68"/>
    <w:rsid w:val="00C13AFA"/>
    <w:rsid w:val="00C13FB4"/>
    <w:rsid w:val="00C1414A"/>
    <w:rsid w:val="00C14CD7"/>
    <w:rsid w:val="00C15101"/>
    <w:rsid w:val="00C15A17"/>
    <w:rsid w:val="00C165B9"/>
    <w:rsid w:val="00C16896"/>
    <w:rsid w:val="00C17163"/>
    <w:rsid w:val="00C17559"/>
    <w:rsid w:val="00C17774"/>
    <w:rsid w:val="00C1787C"/>
    <w:rsid w:val="00C17959"/>
    <w:rsid w:val="00C179FB"/>
    <w:rsid w:val="00C2194C"/>
    <w:rsid w:val="00C21B6B"/>
    <w:rsid w:val="00C21FA5"/>
    <w:rsid w:val="00C2281D"/>
    <w:rsid w:val="00C22E49"/>
    <w:rsid w:val="00C23052"/>
    <w:rsid w:val="00C236D3"/>
    <w:rsid w:val="00C2374D"/>
    <w:rsid w:val="00C23A69"/>
    <w:rsid w:val="00C24388"/>
    <w:rsid w:val="00C25621"/>
    <w:rsid w:val="00C2565B"/>
    <w:rsid w:val="00C25E7C"/>
    <w:rsid w:val="00C261DB"/>
    <w:rsid w:val="00C2653E"/>
    <w:rsid w:val="00C26906"/>
    <w:rsid w:val="00C272CA"/>
    <w:rsid w:val="00C27827"/>
    <w:rsid w:val="00C3104D"/>
    <w:rsid w:val="00C31C47"/>
    <w:rsid w:val="00C31FC0"/>
    <w:rsid w:val="00C321EB"/>
    <w:rsid w:val="00C325CD"/>
    <w:rsid w:val="00C32B8B"/>
    <w:rsid w:val="00C32D32"/>
    <w:rsid w:val="00C330A8"/>
    <w:rsid w:val="00C33184"/>
    <w:rsid w:val="00C333D4"/>
    <w:rsid w:val="00C33493"/>
    <w:rsid w:val="00C33527"/>
    <w:rsid w:val="00C3380E"/>
    <w:rsid w:val="00C33827"/>
    <w:rsid w:val="00C33A28"/>
    <w:rsid w:val="00C33DC4"/>
    <w:rsid w:val="00C33F36"/>
    <w:rsid w:val="00C34B9C"/>
    <w:rsid w:val="00C34C23"/>
    <w:rsid w:val="00C34FED"/>
    <w:rsid w:val="00C357C5"/>
    <w:rsid w:val="00C35D87"/>
    <w:rsid w:val="00C35EE5"/>
    <w:rsid w:val="00C35F8A"/>
    <w:rsid w:val="00C364BF"/>
    <w:rsid w:val="00C36F46"/>
    <w:rsid w:val="00C37FF5"/>
    <w:rsid w:val="00C40737"/>
    <w:rsid w:val="00C4083F"/>
    <w:rsid w:val="00C410E9"/>
    <w:rsid w:val="00C4148C"/>
    <w:rsid w:val="00C41723"/>
    <w:rsid w:val="00C421BE"/>
    <w:rsid w:val="00C4393E"/>
    <w:rsid w:val="00C440A9"/>
    <w:rsid w:val="00C441A2"/>
    <w:rsid w:val="00C4573D"/>
    <w:rsid w:val="00C45B92"/>
    <w:rsid w:val="00C45DA6"/>
    <w:rsid w:val="00C469FF"/>
    <w:rsid w:val="00C46A11"/>
    <w:rsid w:val="00C46D7B"/>
    <w:rsid w:val="00C46E44"/>
    <w:rsid w:val="00C4793A"/>
    <w:rsid w:val="00C47AA9"/>
    <w:rsid w:val="00C5023D"/>
    <w:rsid w:val="00C503A7"/>
    <w:rsid w:val="00C5057D"/>
    <w:rsid w:val="00C513EB"/>
    <w:rsid w:val="00C516D8"/>
    <w:rsid w:val="00C51A41"/>
    <w:rsid w:val="00C51CF9"/>
    <w:rsid w:val="00C522E8"/>
    <w:rsid w:val="00C52882"/>
    <w:rsid w:val="00C52BC9"/>
    <w:rsid w:val="00C530E1"/>
    <w:rsid w:val="00C53304"/>
    <w:rsid w:val="00C53B2A"/>
    <w:rsid w:val="00C53E89"/>
    <w:rsid w:val="00C545D1"/>
    <w:rsid w:val="00C54D23"/>
    <w:rsid w:val="00C553E4"/>
    <w:rsid w:val="00C55985"/>
    <w:rsid w:val="00C55BF8"/>
    <w:rsid w:val="00C55F5D"/>
    <w:rsid w:val="00C563D8"/>
    <w:rsid w:val="00C56530"/>
    <w:rsid w:val="00C56731"/>
    <w:rsid w:val="00C5681E"/>
    <w:rsid w:val="00C56CB4"/>
    <w:rsid w:val="00C57230"/>
    <w:rsid w:val="00C5766D"/>
    <w:rsid w:val="00C57E3B"/>
    <w:rsid w:val="00C57E7C"/>
    <w:rsid w:val="00C57F6A"/>
    <w:rsid w:val="00C605CB"/>
    <w:rsid w:val="00C60623"/>
    <w:rsid w:val="00C6064E"/>
    <w:rsid w:val="00C61343"/>
    <w:rsid w:val="00C61490"/>
    <w:rsid w:val="00C6166A"/>
    <w:rsid w:val="00C61AC4"/>
    <w:rsid w:val="00C62631"/>
    <w:rsid w:val="00C63038"/>
    <w:rsid w:val="00C631AB"/>
    <w:rsid w:val="00C63D61"/>
    <w:rsid w:val="00C63FAD"/>
    <w:rsid w:val="00C64103"/>
    <w:rsid w:val="00C642A6"/>
    <w:rsid w:val="00C642A8"/>
    <w:rsid w:val="00C643D3"/>
    <w:rsid w:val="00C648AE"/>
    <w:rsid w:val="00C64CFF"/>
    <w:rsid w:val="00C6531C"/>
    <w:rsid w:val="00C653D4"/>
    <w:rsid w:val="00C653F6"/>
    <w:rsid w:val="00C65952"/>
    <w:rsid w:val="00C65991"/>
    <w:rsid w:val="00C65C7E"/>
    <w:rsid w:val="00C663D5"/>
    <w:rsid w:val="00C66408"/>
    <w:rsid w:val="00C66521"/>
    <w:rsid w:val="00C6655D"/>
    <w:rsid w:val="00C66D38"/>
    <w:rsid w:val="00C67E1C"/>
    <w:rsid w:val="00C67F18"/>
    <w:rsid w:val="00C70120"/>
    <w:rsid w:val="00C70402"/>
    <w:rsid w:val="00C70517"/>
    <w:rsid w:val="00C70A4E"/>
    <w:rsid w:val="00C70D56"/>
    <w:rsid w:val="00C70DA2"/>
    <w:rsid w:val="00C71333"/>
    <w:rsid w:val="00C714D1"/>
    <w:rsid w:val="00C71E78"/>
    <w:rsid w:val="00C720C2"/>
    <w:rsid w:val="00C729AA"/>
    <w:rsid w:val="00C7311E"/>
    <w:rsid w:val="00C73778"/>
    <w:rsid w:val="00C73918"/>
    <w:rsid w:val="00C743A9"/>
    <w:rsid w:val="00C74C13"/>
    <w:rsid w:val="00C74E44"/>
    <w:rsid w:val="00C75555"/>
    <w:rsid w:val="00C755D5"/>
    <w:rsid w:val="00C7637C"/>
    <w:rsid w:val="00C763AD"/>
    <w:rsid w:val="00C764D1"/>
    <w:rsid w:val="00C76522"/>
    <w:rsid w:val="00C76B58"/>
    <w:rsid w:val="00C76CEF"/>
    <w:rsid w:val="00C77022"/>
    <w:rsid w:val="00C77CB0"/>
    <w:rsid w:val="00C77D05"/>
    <w:rsid w:val="00C77EE6"/>
    <w:rsid w:val="00C807A3"/>
    <w:rsid w:val="00C80E8E"/>
    <w:rsid w:val="00C82AAA"/>
    <w:rsid w:val="00C82D18"/>
    <w:rsid w:val="00C82F61"/>
    <w:rsid w:val="00C84720"/>
    <w:rsid w:val="00C849DC"/>
    <w:rsid w:val="00C84E21"/>
    <w:rsid w:val="00C85764"/>
    <w:rsid w:val="00C85779"/>
    <w:rsid w:val="00C859A5"/>
    <w:rsid w:val="00C85E2B"/>
    <w:rsid w:val="00C864B5"/>
    <w:rsid w:val="00C866AF"/>
    <w:rsid w:val="00C86919"/>
    <w:rsid w:val="00C8699E"/>
    <w:rsid w:val="00C86BC6"/>
    <w:rsid w:val="00C86F49"/>
    <w:rsid w:val="00C87049"/>
    <w:rsid w:val="00C8746A"/>
    <w:rsid w:val="00C87A8B"/>
    <w:rsid w:val="00C87FD5"/>
    <w:rsid w:val="00C90225"/>
    <w:rsid w:val="00C905E0"/>
    <w:rsid w:val="00C90A9A"/>
    <w:rsid w:val="00C915E8"/>
    <w:rsid w:val="00C919BE"/>
    <w:rsid w:val="00C91C6E"/>
    <w:rsid w:val="00C9213F"/>
    <w:rsid w:val="00C92554"/>
    <w:rsid w:val="00C927F1"/>
    <w:rsid w:val="00C930EC"/>
    <w:rsid w:val="00C93390"/>
    <w:rsid w:val="00C93994"/>
    <w:rsid w:val="00C93D78"/>
    <w:rsid w:val="00C94422"/>
    <w:rsid w:val="00C95055"/>
    <w:rsid w:val="00C95E7B"/>
    <w:rsid w:val="00C96642"/>
    <w:rsid w:val="00C96C59"/>
    <w:rsid w:val="00CA0712"/>
    <w:rsid w:val="00CA0804"/>
    <w:rsid w:val="00CA0FEA"/>
    <w:rsid w:val="00CA1021"/>
    <w:rsid w:val="00CA14EB"/>
    <w:rsid w:val="00CA1EBF"/>
    <w:rsid w:val="00CA2659"/>
    <w:rsid w:val="00CA2F2B"/>
    <w:rsid w:val="00CA35ED"/>
    <w:rsid w:val="00CA3675"/>
    <w:rsid w:val="00CA3A6F"/>
    <w:rsid w:val="00CA3C7D"/>
    <w:rsid w:val="00CA3FAE"/>
    <w:rsid w:val="00CA43A4"/>
    <w:rsid w:val="00CA49A3"/>
    <w:rsid w:val="00CA4CAD"/>
    <w:rsid w:val="00CA4DBC"/>
    <w:rsid w:val="00CA57BE"/>
    <w:rsid w:val="00CA593C"/>
    <w:rsid w:val="00CA7133"/>
    <w:rsid w:val="00CA7619"/>
    <w:rsid w:val="00CA7623"/>
    <w:rsid w:val="00CA7B4F"/>
    <w:rsid w:val="00CA7DE3"/>
    <w:rsid w:val="00CB0F5F"/>
    <w:rsid w:val="00CB1A5C"/>
    <w:rsid w:val="00CB24AB"/>
    <w:rsid w:val="00CB376B"/>
    <w:rsid w:val="00CB3D76"/>
    <w:rsid w:val="00CB4021"/>
    <w:rsid w:val="00CB41F8"/>
    <w:rsid w:val="00CB4BD8"/>
    <w:rsid w:val="00CB530F"/>
    <w:rsid w:val="00CB5812"/>
    <w:rsid w:val="00CB6550"/>
    <w:rsid w:val="00CB6569"/>
    <w:rsid w:val="00CB678D"/>
    <w:rsid w:val="00CB6E66"/>
    <w:rsid w:val="00CB7109"/>
    <w:rsid w:val="00CB7206"/>
    <w:rsid w:val="00CB7567"/>
    <w:rsid w:val="00CB7813"/>
    <w:rsid w:val="00CB7EC0"/>
    <w:rsid w:val="00CC0657"/>
    <w:rsid w:val="00CC19DF"/>
    <w:rsid w:val="00CC1DDA"/>
    <w:rsid w:val="00CC236E"/>
    <w:rsid w:val="00CC2613"/>
    <w:rsid w:val="00CC264E"/>
    <w:rsid w:val="00CC2DE2"/>
    <w:rsid w:val="00CC3058"/>
    <w:rsid w:val="00CC3EF6"/>
    <w:rsid w:val="00CC44A1"/>
    <w:rsid w:val="00CC455C"/>
    <w:rsid w:val="00CC4974"/>
    <w:rsid w:val="00CC4B2B"/>
    <w:rsid w:val="00CC564C"/>
    <w:rsid w:val="00CC5F1B"/>
    <w:rsid w:val="00CC65F7"/>
    <w:rsid w:val="00CC7D12"/>
    <w:rsid w:val="00CD0052"/>
    <w:rsid w:val="00CD03DB"/>
    <w:rsid w:val="00CD07BC"/>
    <w:rsid w:val="00CD0897"/>
    <w:rsid w:val="00CD08B5"/>
    <w:rsid w:val="00CD0ACD"/>
    <w:rsid w:val="00CD0CCE"/>
    <w:rsid w:val="00CD16BD"/>
    <w:rsid w:val="00CD1E4F"/>
    <w:rsid w:val="00CD2A77"/>
    <w:rsid w:val="00CD2B86"/>
    <w:rsid w:val="00CD2DF4"/>
    <w:rsid w:val="00CD358E"/>
    <w:rsid w:val="00CD3C38"/>
    <w:rsid w:val="00CD3C65"/>
    <w:rsid w:val="00CD4449"/>
    <w:rsid w:val="00CD4572"/>
    <w:rsid w:val="00CD464D"/>
    <w:rsid w:val="00CD4B3F"/>
    <w:rsid w:val="00CD5051"/>
    <w:rsid w:val="00CD5126"/>
    <w:rsid w:val="00CD5152"/>
    <w:rsid w:val="00CD51DF"/>
    <w:rsid w:val="00CD57D2"/>
    <w:rsid w:val="00CD6811"/>
    <w:rsid w:val="00CD71E8"/>
    <w:rsid w:val="00CD7245"/>
    <w:rsid w:val="00CD7401"/>
    <w:rsid w:val="00CD745A"/>
    <w:rsid w:val="00CD7592"/>
    <w:rsid w:val="00CD7B5E"/>
    <w:rsid w:val="00CD7E73"/>
    <w:rsid w:val="00CE018D"/>
    <w:rsid w:val="00CE06C4"/>
    <w:rsid w:val="00CE0824"/>
    <w:rsid w:val="00CE0D98"/>
    <w:rsid w:val="00CE1A48"/>
    <w:rsid w:val="00CE2787"/>
    <w:rsid w:val="00CE3147"/>
    <w:rsid w:val="00CE39E2"/>
    <w:rsid w:val="00CE4483"/>
    <w:rsid w:val="00CE468A"/>
    <w:rsid w:val="00CE4A45"/>
    <w:rsid w:val="00CE4D3A"/>
    <w:rsid w:val="00CE4DEB"/>
    <w:rsid w:val="00CE5688"/>
    <w:rsid w:val="00CE5EA0"/>
    <w:rsid w:val="00CE6167"/>
    <w:rsid w:val="00CE6231"/>
    <w:rsid w:val="00CE6575"/>
    <w:rsid w:val="00CE726B"/>
    <w:rsid w:val="00CE7678"/>
    <w:rsid w:val="00CE797A"/>
    <w:rsid w:val="00CF008F"/>
    <w:rsid w:val="00CF0529"/>
    <w:rsid w:val="00CF071D"/>
    <w:rsid w:val="00CF0996"/>
    <w:rsid w:val="00CF0C48"/>
    <w:rsid w:val="00CF0D81"/>
    <w:rsid w:val="00CF0E70"/>
    <w:rsid w:val="00CF0ECD"/>
    <w:rsid w:val="00CF15AF"/>
    <w:rsid w:val="00CF1974"/>
    <w:rsid w:val="00CF1E5D"/>
    <w:rsid w:val="00CF1F7C"/>
    <w:rsid w:val="00CF247B"/>
    <w:rsid w:val="00CF250E"/>
    <w:rsid w:val="00CF3CC5"/>
    <w:rsid w:val="00CF4296"/>
    <w:rsid w:val="00CF430D"/>
    <w:rsid w:val="00CF4D0D"/>
    <w:rsid w:val="00CF4E4E"/>
    <w:rsid w:val="00CF51C2"/>
    <w:rsid w:val="00CF604D"/>
    <w:rsid w:val="00CF6061"/>
    <w:rsid w:val="00CF6E63"/>
    <w:rsid w:val="00CF7218"/>
    <w:rsid w:val="00D0027E"/>
    <w:rsid w:val="00D00A31"/>
    <w:rsid w:val="00D01199"/>
    <w:rsid w:val="00D0158A"/>
    <w:rsid w:val="00D0215D"/>
    <w:rsid w:val="00D0229B"/>
    <w:rsid w:val="00D02603"/>
    <w:rsid w:val="00D02736"/>
    <w:rsid w:val="00D02A7D"/>
    <w:rsid w:val="00D02AAA"/>
    <w:rsid w:val="00D0356F"/>
    <w:rsid w:val="00D0378F"/>
    <w:rsid w:val="00D03BC5"/>
    <w:rsid w:val="00D04459"/>
    <w:rsid w:val="00D04A93"/>
    <w:rsid w:val="00D05035"/>
    <w:rsid w:val="00D05440"/>
    <w:rsid w:val="00D06380"/>
    <w:rsid w:val="00D0638A"/>
    <w:rsid w:val="00D066D2"/>
    <w:rsid w:val="00D066D8"/>
    <w:rsid w:val="00D06B50"/>
    <w:rsid w:val="00D07743"/>
    <w:rsid w:val="00D0798F"/>
    <w:rsid w:val="00D07F31"/>
    <w:rsid w:val="00D10476"/>
    <w:rsid w:val="00D10C28"/>
    <w:rsid w:val="00D10F27"/>
    <w:rsid w:val="00D121B2"/>
    <w:rsid w:val="00D12426"/>
    <w:rsid w:val="00D12DA8"/>
    <w:rsid w:val="00D140B5"/>
    <w:rsid w:val="00D144FE"/>
    <w:rsid w:val="00D149D4"/>
    <w:rsid w:val="00D15098"/>
    <w:rsid w:val="00D154F3"/>
    <w:rsid w:val="00D15CE8"/>
    <w:rsid w:val="00D1605F"/>
    <w:rsid w:val="00D162CB"/>
    <w:rsid w:val="00D1645C"/>
    <w:rsid w:val="00D1775C"/>
    <w:rsid w:val="00D17BEC"/>
    <w:rsid w:val="00D207ED"/>
    <w:rsid w:val="00D212C9"/>
    <w:rsid w:val="00D2205F"/>
    <w:rsid w:val="00D221F4"/>
    <w:rsid w:val="00D2236E"/>
    <w:rsid w:val="00D22C5C"/>
    <w:rsid w:val="00D2329D"/>
    <w:rsid w:val="00D23A75"/>
    <w:rsid w:val="00D23B3B"/>
    <w:rsid w:val="00D2425F"/>
    <w:rsid w:val="00D24709"/>
    <w:rsid w:val="00D24D67"/>
    <w:rsid w:val="00D25179"/>
    <w:rsid w:val="00D251C3"/>
    <w:rsid w:val="00D261C3"/>
    <w:rsid w:val="00D26C41"/>
    <w:rsid w:val="00D271B7"/>
    <w:rsid w:val="00D275F4"/>
    <w:rsid w:val="00D27E09"/>
    <w:rsid w:val="00D30639"/>
    <w:rsid w:val="00D3089D"/>
    <w:rsid w:val="00D3090A"/>
    <w:rsid w:val="00D30E8D"/>
    <w:rsid w:val="00D30F24"/>
    <w:rsid w:val="00D31CE0"/>
    <w:rsid w:val="00D31DB8"/>
    <w:rsid w:val="00D320D6"/>
    <w:rsid w:val="00D32AB7"/>
    <w:rsid w:val="00D32D4A"/>
    <w:rsid w:val="00D3338D"/>
    <w:rsid w:val="00D335FB"/>
    <w:rsid w:val="00D34A8D"/>
    <w:rsid w:val="00D350BA"/>
    <w:rsid w:val="00D3639F"/>
    <w:rsid w:val="00D36467"/>
    <w:rsid w:val="00D37286"/>
    <w:rsid w:val="00D37334"/>
    <w:rsid w:val="00D3766D"/>
    <w:rsid w:val="00D37ADD"/>
    <w:rsid w:val="00D37CE6"/>
    <w:rsid w:val="00D37D93"/>
    <w:rsid w:val="00D40243"/>
    <w:rsid w:val="00D4030C"/>
    <w:rsid w:val="00D405AC"/>
    <w:rsid w:val="00D411EA"/>
    <w:rsid w:val="00D4180A"/>
    <w:rsid w:val="00D42216"/>
    <w:rsid w:val="00D4239F"/>
    <w:rsid w:val="00D42A41"/>
    <w:rsid w:val="00D42B64"/>
    <w:rsid w:val="00D430B2"/>
    <w:rsid w:val="00D431D7"/>
    <w:rsid w:val="00D43276"/>
    <w:rsid w:val="00D4335F"/>
    <w:rsid w:val="00D4359C"/>
    <w:rsid w:val="00D43AFB"/>
    <w:rsid w:val="00D4415D"/>
    <w:rsid w:val="00D44390"/>
    <w:rsid w:val="00D443D9"/>
    <w:rsid w:val="00D444E0"/>
    <w:rsid w:val="00D44F9B"/>
    <w:rsid w:val="00D450E7"/>
    <w:rsid w:val="00D45639"/>
    <w:rsid w:val="00D4579A"/>
    <w:rsid w:val="00D45963"/>
    <w:rsid w:val="00D45A3A"/>
    <w:rsid w:val="00D462AA"/>
    <w:rsid w:val="00D477D1"/>
    <w:rsid w:val="00D47823"/>
    <w:rsid w:val="00D47916"/>
    <w:rsid w:val="00D47F4E"/>
    <w:rsid w:val="00D50506"/>
    <w:rsid w:val="00D5091E"/>
    <w:rsid w:val="00D51440"/>
    <w:rsid w:val="00D5187E"/>
    <w:rsid w:val="00D51A00"/>
    <w:rsid w:val="00D525AF"/>
    <w:rsid w:val="00D525BD"/>
    <w:rsid w:val="00D536B7"/>
    <w:rsid w:val="00D53805"/>
    <w:rsid w:val="00D5396B"/>
    <w:rsid w:val="00D54032"/>
    <w:rsid w:val="00D546C9"/>
    <w:rsid w:val="00D54FAC"/>
    <w:rsid w:val="00D54FFE"/>
    <w:rsid w:val="00D55018"/>
    <w:rsid w:val="00D55FD6"/>
    <w:rsid w:val="00D5634C"/>
    <w:rsid w:val="00D564BD"/>
    <w:rsid w:val="00D571B8"/>
    <w:rsid w:val="00D571F6"/>
    <w:rsid w:val="00D574B4"/>
    <w:rsid w:val="00D57FA9"/>
    <w:rsid w:val="00D602C5"/>
    <w:rsid w:val="00D60A58"/>
    <w:rsid w:val="00D60B95"/>
    <w:rsid w:val="00D615D1"/>
    <w:rsid w:val="00D62192"/>
    <w:rsid w:val="00D6240A"/>
    <w:rsid w:val="00D6259C"/>
    <w:rsid w:val="00D62984"/>
    <w:rsid w:val="00D6309F"/>
    <w:rsid w:val="00D63652"/>
    <w:rsid w:val="00D639EB"/>
    <w:rsid w:val="00D64B56"/>
    <w:rsid w:val="00D64D64"/>
    <w:rsid w:val="00D65311"/>
    <w:rsid w:val="00D6551A"/>
    <w:rsid w:val="00D65782"/>
    <w:rsid w:val="00D657C4"/>
    <w:rsid w:val="00D65914"/>
    <w:rsid w:val="00D65A96"/>
    <w:rsid w:val="00D65B09"/>
    <w:rsid w:val="00D6608D"/>
    <w:rsid w:val="00D66515"/>
    <w:rsid w:val="00D66957"/>
    <w:rsid w:val="00D70199"/>
    <w:rsid w:val="00D70628"/>
    <w:rsid w:val="00D711F6"/>
    <w:rsid w:val="00D711FC"/>
    <w:rsid w:val="00D712A1"/>
    <w:rsid w:val="00D71332"/>
    <w:rsid w:val="00D71669"/>
    <w:rsid w:val="00D716DB"/>
    <w:rsid w:val="00D71ABC"/>
    <w:rsid w:val="00D71CC8"/>
    <w:rsid w:val="00D71F27"/>
    <w:rsid w:val="00D722AE"/>
    <w:rsid w:val="00D725F7"/>
    <w:rsid w:val="00D7281F"/>
    <w:rsid w:val="00D73799"/>
    <w:rsid w:val="00D73DAF"/>
    <w:rsid w:val="00D73E41"/>
    <w:rsid w:val="00D74201"/>
    <w:rsid w:val="00D743BD"/>
    <w:rsid w:val="00D747DE"/>
    <w:rsid w:val="00D75822"/>
    <w:rsid w:val="00D75ADB"/>
    <w:rsid w:val="00D75C91"/>
    <w:rsid w:val="00D76086"/>
    <w:rsid w:val="00D76582"/>
    <w:rsid w:val="00D766C2"/>
    <w:rsid w:val="00D769B9"/>
    <w:rsid w:val="00D77FE4"/>
    <w:rsid w:val="00D806A2"/>
    <w:rsid w:val="00D80D40"/>
    <w:rsid w:val="00D80D62"/>
    <w:rsid w:val="00D80DAE"/>
    <w:rsid w:val="00D80F1C"/>
    <w:rsid w:val="00D8124F"/>
    <w:rsid w:val="00D8129C"/>
    <w:rsid w:val="00D815C0"/>
    <w:rsid w:val="00D82376"/>
    <w:rsid w:val="00D8335C"/>
    <w:rsid w:val="00D83EBD"/>
    <w:rsid w:val="00D840C3"/>
    <w:rsid w:val="00D84520"/>
    <w:rsid w:val="00D848D8"/>
    <w:rsid w:val="00D8496F"/>
    <w:rsid w:val="00D84A43"/>
    <w:rsid w:val="00D84AF6"/>
    <w:rsid w:val="00D85107"/>
    <w:rsid w:val="00D863D3"/>
    <w:rsid w:val="00D875AE"/>
    <w:rsid w:val="00D877FC"/>
    <w:rsid w:val="00D87959"/>
    <w:rsid w:val="00D9015B"/>
    <w:rsid w:val="00D90311"/>
    <w:rsid w:val="00D90FB1"/>
    <w:rsid w:val="00D91AB5"/>
    <w:rsid w:val="00D91CF8"/>
    <w:rsid w:val="00D91DF5"/>
    <w:rsid w:val="00D92D43"/>
    <w:rsid w:val="00D9357B"/>
    <w:rsid w:val="00D937C2"/>
    <w:rsid w:val="00D93A70"/>
    <w:rsid w:val="00D9443C"/>
    <w:rsid w:val="00D94704"/>
    <w:rsid w:val="00D9489F"/>
    <w:rsid w:val="00D95465"/>
    <w:rsid w:val="00D9547B"/>
    <w:rsid w:val="00D96183"/>
    <w:rsid w:val="00D964C2"/>
    <w:rsid w:val="00D96633"/>
    <w:rsid w:val="00D969DA"/>
    <w:rsid w:val="00D96B5A"/>
    <w:rsid w:val="00D96D28"/>
    <w:rsid w:val="00D96F63"/>
    <w:rsid w:val="00D970CD"/>
    <w:rsid w:val="00D976E6"/>
    <w:rsid w:val="00D97C26"/>
    <w:rsid w:val="00D97E4A"/>
    <w:rsid w:val="00DA018A"/>
    <w:rsid w:val="00DA0399"/>
    <w:rsid w:val="00DA08AA"/>
    <w:rsid w:val="00DA093E"/>
    <w:rsid w:val="00DA119A"/>
    <w:rsid w:val="00DA12E2"/>
    <w:rsid w:val="00DA211E"/>
    <w:rsid w:val="00DA234F"/>
    <w:rsid w:val="00DA2DDE"/>
    <w:rsid w:val="00DA2ED1"/>
    <w:rsid w:val="00DA2EE7"/>
    <w:rsid w:val="00DA2EED"/>
    <w:rsid w:val="00DA2FE4"/>
    <w:rsid w:val="00DA31B0"/>
    <w:rsid w:val="00DA323F"/>
    <w:rsid w:val="00DA3622"/>
    <w:rsid w:val="00DA3ACD"/>
    <w:rsid w:val="00DA44CA"/>
    <w:rsid w:val="00DA4544"/>
    <w:rsid w:val="00DA4A79"/>
    <w:rsid w:val="00DA5498"/>
    <w:rsid w:val="00DA6C03"/>
    <w:rsid w:val="00DA7465"/>
    <w:rsid w:val="00DA7647"/>
    <w:rsid w:val="00DA7876"/>
    <w:rsid w:val="00DA7FCC"/>
    <w:rsid w:val="00DB0E9C"/>
    <w:rsid w:val="00DB128F"/>
    <w:rsid w:val="00DB17AA"/>
    <w:rsid w:val="00DB1F79"/>
    <w:rsid w:val="00DB20C3"/>
    <w:rsid w:val="00DB20E4"/>
    <w:rsid w:val="00DB2324"/>
    <w:rsid w:val="00DB262B"/>
    <w:rsid w:val="00DB2707"/>
    <w:rsid w:val="00DB303E"/>
    <w:rsid w:val="00DB354E"/>
    <w:rsid w:val="00DB39CA"/>
    <w:rsid w:val="00DB3A40"/>
    <w:rsid w:val="00DB3CC7"/>
    <w:rsid w:val="00DB41EF"/>
    <w:rsid w:val="00DB45EA"/>
    <w:rsid w:val="00DB4E25"/>
    <w:rsid w:val="00DB56E5"/>
    <w:rsid w:val="00DB61B1"/>
    <w:rsid w:val="00DB6289"/>
    <w:rsid w:val="00DB6D9A"/>
    <w:rsid w:val="00DB6FE8"/>
    <w:rsid w:val="00DB77AD"/>
    <w:rsid w:val="00DB7E0D"/>
    <w:rsid w:val="00DC03F0"/>
    <w:rsid w:val="00DC0430"/>
    <w:rsid w:val="00DC081C"/>
    <w:rsid w:val="00DC0FB4"/>
    <w:rsid w:val="00DC12E5"/>
    <w:rsid w:val="00DC1559"/>
    <w:rsid w:val="00DC1CB8"/>
    <w:rsid w:val="00DC1CFE"/>
    <w:rsid w:val="00DC219E"/>
    <w:rsid w:val="00DC2903"/>
    <w:rsid w:val="00DC2B68"/>
    <w:rsid w:val="00DC2CB8"/>
    <w:rsid w:val="00DC2EB5"/>
    <w:rsid w:val="00DC3739"/>
    <w:rsid w:val="00DC3BBC"/>
    <w:rsid w:val="00DC3CF5"/>
    <w:rsid w:val="00DC4011"/>
    <w:rsid w:val="00DC5277"/>
    <w:rsid w:val="00DC5A1A"/>
    <w:rsid w:val="00DC5CEE"/>
    <w:rsid w:val="00DC669C"/>
    <w:rsid w:val="00DC6AFB"/>
    <w:rsid w:val="00DC71A8"/>
    <w:rsid w:val="00DC765C"/>
    <w:rsid w:val="00DC7880"/>
    <w:rsid w:val="00DC79F4"/>
    <w:rsid w:val="00DC7B45"/>
    <w:rsid w:val="00DC7EF4"/>
    <w:rsid w:val="00DD053D"/>
    <w:rsid w:val="00DD056F"/>
    <w:rsid w:val="00DD0908"/>
    <w:rsid w:val="00DD0AC8"/>
    <w:rsid w:val="00DD0BFD"/>
    <w:rsid w:val="00DD1BDD"/>
    <w:rsid w:val="00DD1E1F"/>
    <w:rsid w:val="00DD2480"/>
    <w:rsid w:val="00DD24C7"/>
    <w:rsid w:val="00DD2B50"/>
    <w:rsid w:val="00DD3076"/>
    <w:rsid w:val="00DD364A"/>
    <w:rsid w:val="00DD37EA"/>
    <w:rsid w:val="00DD3ADE"/>
    <w:rsid w:val="00DD400E"/>
    <w:rsid w:val="00DD439B"/>
    <w:rsid w:val="00DD481F"/>
    <w:rsid w:val="00DD49C6"/>
    <w:rsid w:val="00DD5034"/>
    <w:rsid w:val="00DD5533"/>
    <w:rsid w:val="00DD56F2"/>
    <w:rsid w:val="00DD59E3"/>
    <w:rsid w:val="00DD6BAA"/>
    <w:rsid w:val="00DD6C79"/>
    <w:rsid w:val="00DD700D"/>
    <w:rsid w:val="00DD7307"/>
    <w:rsid w:val="00DD760D"/>
    <w:rsid w:val="00DD78E1"/>
    <w:rsid w:val="00DE091C"/>
    <w:rsid w:val="00DE0C19"/>
    <w:rsid w:val="00DE1A4E"/>
    <w:rsid w:val="00DE2C16"/>
    <w:rsid w:val="00DE2C78"/>
    <w:rsid w:val="00DE2D5F"/>
    <w:rsid w:val="00DE31DE"/>
    <w:rsid w:val="00DE3C61"/>
    <w:rsid w:val="00DE3C6F"/>
    <w:rsid w:val="00DE3CC3"/>
    <w:rsid w:val="00DE4F5A"/>
    <w:rsid w:val="00DE571E"/>
    <w:rsid w:val="00DE5987"/>
    <w:rsid w:val="00DE5C9E"/>
    <w:rsid w:val="00DE639C"/>
    <w:rsid w:val="00DE737A"/>
    <w:rsid w:val="00DE73A3"/>
    <w:rsid w:val="00DE74E4"/>
    <w:rsid w:val="00DE77D2"/>
    <w:rsid w:val="00DE7CEE"/>
    <w:rsid w:val="00DE7DDE"/>
    <w:rsid w:val="00DF03F4"/>
    <w:rsid w:val="00DF074E"/>
    <w:rsid w:val="00DF1431"/>
    <w:rsid w:val="00DF1A69"/>
    <w:rsid w:val="00DF1BC2"/>
    <w:rsid w:val="00DF266D"/>
    <w:rsid w:val="00DF2B46"/>
    <w:rsid w:val="00DF30A9"/>
    <w:rsid w:val="00DF32D1"/>
    <w:rsid w:val="00DF364F"/>
    <w:rsid w:val="00DF37D8"/>
    <w:rsid w:val="00DF386D"/>
    <w:rsid w:val="00DF3D56"/>
    <w:rsid w:val="00DF3D9A"/>
    <w:rsid w:val="00DF491C"/>
    <w:rsid w:val="00DF4A48"/>
    <w:rsid w:val="00DF4ED7"/>
    <w:rsid w:val="00DF4EEF"/>
    <w:rsid w:val="00DF4F46"/>
    <w:rsid w:val="00DF5277"/>
    <w:rsid w:val="00DF52D6"/>
    <w:rsid w:val="00DF53B5"/>
    <w:rsid w:val="00DF547A"/>
    <w:rsid w:val="00DF56CE"/>
    <w:rsid w:val="00DF58CA"/>
    <w:rsid w:val="00DF59EC"/>
    <w:rsid w:val="00DF5C61"/>
    <w:rsid w:val="00DF66AF"/>
    <w:rsid w:val="00DF6770"/>
    <w:rsid w:val="00DF7821"/>
    <w:rsid w:val="00DF7B35"/>
    <w:rsid w:val="00E00C0C"/>
    <w:rsid w:val="00E00DDF"/>
    <w:rsid w:val="00E0132A"/>
    <w:rsid w:val="00E036D6"/>
    <w:rsid w:val="00E03E83"/>
    <w:rsid w:val="00E043EE"/>
    <w:rsid w:val="00E043F9"/>
    <w:rsid w:val="00E04E3D"/>
    <w:rsid w:val="00E05B3D"/>
    <w:rsid w:val="00E05EB0"/>
    <w:rsid w:val="00E065B1"/>
    <w:rsid w:val="00E06623"/>
    <w:rsid w:val="00E066B1"/>
    <w:rsid w:val="00E068F3"/>
    <w:rsid w:val="00E069AC"/>
    <w:rsid w:val="00E06E9D"/>
    <w:rsid w:val="00E07005"/>
    <w:rsid w:val="00E07498"/>
    <w:rsid w:val="00E0793A"/>
    <w:rsid w:val="00E07AF6"/>
    <w:rsid w:val="00E07F03"/>
    <w:rsid w:val="00E10239"/>
    <w:rsid w:val="00E10C33"/>
    <w:rsid w:val="00E111FF"/>
    <w:rsid w:val="00E12468"/>
    <w:rsid w:val="00E12683"/>
    <w:rsid w:val="00E133F8"/>
    <w:rsid w:val="00E135DC"/>
    <w:rsid w:val="00E14300"/>
    <w:rsid w:val="00E1447F"/>
    <w:rsid w:val="00E1474E"/>
    <w:rsid w:val="00E147F8"/>
    <w:rsid w:val="00E14A13"/>
    <w:rsid w:val="00E155BD"/>
    <w:rsid w:val="00E1561D"/>
    <w:rsid w:val="00E156DB"/>
    <w:rsid w:val="00E158BC"/>
    <w:rsid w:val="00E15AC1"/>
    <w:rsid w:val="00E15F30"/>
    <w:rsid w:val="00E16413"/>
    <w:rsid w:val="00E16D1E"/>
    <w:rsid w:val="00E17325"/>
    <w:rsid w:val="00E1764E"/>
    <w:rsid w:val="00E177BA"/>
    <w:rsid w:val="00E179D3"/>
    <w:rsid w:val="00E20155"/>
    <w:rsid w:val="00E2059B"/>
    <w:rsid w:val="00E209A5"/>
    <w:rsid w:val="00E21132"/>
    <w:rsid w:val="00E2242F"/>
    <w:rsid w:val="00E2299D"/>
    <w:rsid w:val="00E22A25"/>
    <w:rsid w:val="00E22D19"/>
    <w:rsid w:val="00E22E65"/>
    <w:rsid w:val="00E22E8B"/>
    <w:rsid w:val="00E23150"/>
    <w:rsid w:val="00E23272"/>
    <w:rsid w:val="00E23AFF"/>
    <w:rsid w:val="00E23E86"/>
    <w:rsid w:val="00E24213"/>
    <w:rsid w:val="00E24CDE"/>
    <w:rsid w:val="00E2551A"/>
    <w:rsid w:val="00E25E60"/>
    <w:rsid w:val="00E25F58"/>
    <w:rsid w:val="00E262EF"/>
    <w:rsid w:val="00E26313"/>
    <w:rsid w:val="00E26A05"/>
    <w:rsid w:val="00E27FE9"/>
    <w:rsid w:val="00E3074D"/>
    <w:rsid w:val="00E31AC3"/>
    <w:rsid w:val="00E31FC0"/>
    <w:rsid w:val="00E32014"/>
    <w:rsid w:val="00E32273"/>
    <w:rsid w:val="00E327F1"/>
    <w:rsid w:val="00E32B18"/>
    <w:rsid w:val="00E32D48"/>
    <w:rsid w:val="00E32DC3"/>
    <w:rsid w:val="00E32FD2"/>
    <w:rsid w:val="00E33039"/>
    <w:rsid w:val="00E330A5"/>
    <w:rsid w:val="00E33249"/>
    <w:rsid w:val="00E3376B"/>
    <w:rsid w:val="00E340BC"/>
    <w:rsid w:val="00E35639"/>
    <w:rsid w:val="00E358B1"/>
    <w:rsid w:val="00E35EFC"/>
    <w:rsid w:val="00E3628A"/>
    <w:rsid w:val="00E36EEC"/>
    <w:rsid w:val="00E370E4"/>
    <w:rsid w:val="00E370F4"/>
    <w:rsid w:val="00E3769E"/>
    <w:rsid w:val="00E37F6E"/>
    <w:rsid w:val="00E40394"/>
    <w:rsid w:val="00E40B7A"/>
    <w:rsid w:val="00E415A7"/>
    <w:rsid w:val="00E41673"/>
    <w:rsid w:val="00E41B75"/>
    <w:rsid w:val="00E41E7C"/>
    <w:rsid w:val="00E422FE"/>
    <w:rsid w:val="00E4241D"/>
    <w:rsid w:val="00E42BD6"/>
    <w:rsid w:val="00E42D82"/>
    <w:rsid w:val="00E42F73"/>
    <w:rsid w:val="00E432FA"/>
    <w:rsid w:val="00E433E8"/>
    <w:rsid w:val="00E43879"/>
    <w:rsid w:val="00E438E3"/>
    <w:rsid w:val="00E43973"/>
    <w:rsid w:val="00E44012"/>
    <w:rsid w:val="00E448E8"/>
    <w:rsid w:val="00E4508A"/>
    <w:rsid w:val="00E4559D"/>
    <w:rsid w:val="00E45D9B"/>
    <w:rsid w:val="00E4610E"/>
    <w:rsid w:val="00E46CCD"/>
    <w:rsid w:val="00E50FC3"/>
    <w:rsid w:val="00E5117F"/>
    <w:rsid w:val="00E517E0"/>
    <w:rsid w:val="00E51B71"/>
    <w:rsid w:val="00E51DA7"/>
    <w:rsid w:val="00E52B07"/>
    <w:rsid w:val="00E52F4C"/>
    <w:rsid w:val="00E53EFB"/>
    <w:rsid w:val="00E5405E"/>
    <w:rsid w:val="00E54328"/>
    <w:rsid w:val="00E548A3"/>
    <w:rsid w:val="00E54E09"/>
    <w:rsid w:val="00E550AB"/>
    <w:rsid w:val="00E551AC"/>
    <w:rsid w:val="00E55C85"/>
    <w:rsid w:val="00E55CB3"/>
    <w:rsid w:val="00E55FE0"/>
    <w:rsid w:val="00E561AC"/>
    <w:rsid w:val="00E563F7"/>
    <w:rsid w:val="00E5693B"/>
    <w:rsid w:val="00E56FCA"/>
    <w:rsid w:val="00E5737B"/>
    <w:rsid w:val="00E57DCB"/>
    <w:rsid w:val="00E60120"/>
    <w:rsid w:val="00E6061B"/>
    <w:rsid w:val="00E60640"/>
    <w:rsid w:val="00E6097E"/>
    <w:rsid w:val="00E60B71"/>
    <w:rsid w:val="00E60E34"/>
    <w:rsid w:val="00E60E3B"/>
    <w:rsid w:val="00E61004"/>
    <w:rsid w:val="00E61401"/>
    <w:rsid w:val="00E616AF"/>
    <w:rsid w:val="00E6205C"/>
    <w:rsid w:val="00E63DCD"/>
    <w:rsid w:val="00E64DAD"/>
    <w:rsid w:val="00E65197"/>
    <w:rsid w:val="00E65212"/>
    <w:rsid w:val="00E6626D"/>
    <w:rsid w:val="00E665A9"/>
    <w:rsid w:val="00E66A13"/>
    <w:rsid w:val="00E6748A"/>
    <w:rsid w:val="00E67A7D"/>
    <w:rsid w:val="00E703B6"/>
    <w:rsid w:val="00E7096D"/>
    <w:rsid w:val="00E70A68"/>
    <w:rsid w:val="00E70B15"/>
    <w:rsid w:val="00E70D42"/>
    <w:rsid w:val="00E70EB7"/>
    <w:rsid w:val="00E70F1B"/>
    <w:rsid w:val="00E719C4"/>
    <w:rsid w:val="00E71BA4"/>
    <w:rsid w:val="00E71BAB"/>
    <w:rsid w:val="00E7212B"/>
    <w:rsid w:val="00E72249"/>
    <w:rsid w:val="00E72F19"/>
    <w:rsid w:val="00E73A34"/>
    <w:rsid w:val="00E73D96"/>
    <w:rsid w:val="00E74859"/>
    <w:rsid w:val="00E75305"/>
    <w:rsid w:val="00E75F28"/>
    <w:rsid w:val="00E76033"/>
    <w:rsid w:val="00E76B2E"/>
    <w:rsid w:val="00E76F0E"/>
    <w:rsid w:val="00E77D01"/>
    <w:rsid w:val="00E77E37"/>
    <w:rsid w:val="00E77F8F"/>
    <w:rsid w:val="00E8045A"/>
    <w:rsid w:val="00E805DE"/>
    <w:rsid w:val="00E80988"/>
    <w:rsid w:val="00E80E96"/>
    <w:rsid w:val="00E810FF"/>
    <w:rsid w:val="00E82546"/>
    <w:rsid w:val="00E826A2"/>
    <w:rsid w:val="00E82B8B"/>
    <w:rsid w:val="00E82EDC"/>
    <w:rsid w:val="00E832AC"/>
    <w:rsid w:val="00E835A7"/>
    <w:rsid w:val="00E83F74"/>
    <w:rsid w:val="00E83F7B"/>
    <w:rsid w:val="00E8416F"/>
    <w:rsid w:val="00E844FF"/>
    <w:rsid w:val="00E8462A"/>
    <w:rsid w:val="00E847E2"/>
    <w:rsid w:val="00E84B06"/>
    <w:rsid w:val="00E84B63"/>
    <w:rsid w:val="00E859B8"/>
    <w:rsid w:val="00E861DC"/>
    <w:rsid w:val="00E86488"/>
    <w:rsid w:val="00E86BB3"/>
    <w:rsid w:val="00E872AD"/>
    <w:rsid w:val="00E87379"/>
    <w:rsid w:val="00E87D00"/>
    <w:rsid w:val="00E87F07"/>
    <w:rsid w:val="00E90888"/>
    <w:rsid w:val="00E90C99"/>
    <w:rsid w:val="00E9237A"/>
    <w:rsid w:val="00E92496"/>
    <w:rsid w:val="00E92679"/>
    <w:rsid w:val="00E9287F"/>
    <w:rsid w:val="00E92897"/>
    <w:rsid w:val="00E92997"/>
    <w:rsid w:val="00E934E1"/>
    <w:rsid w:val="00E93B63"/>
    <w:rsid w:val="00E944F8"/>
    <w:rsid w:val="00E945BF"/>
    <w:rsid w:val="00E946A1"/>
    <w:rsid w:val="00E948AD"/>
    <w:rsid w:val="00E94BB3"/>
    <w:rsid w:val="00E95482"/>
    <w:rsid w:val="00E9621A"/>
    <w:rsid w:val="00E963F9"/>
    <w:rsid w:val="00E96808"/>
    <w:rsid w:val="00E9743F"/>
    <w:rsid w:val="00E9796F"/>
    <w:rsid w:val="00E97A69"/>
    <w:rsid w:val="00EA0225"/>
    <w:rsid w:val="00EA0257"/>
    <w:rsid w:val="00EA058D"/>
    <w:rsid w:val="00EA0F20"/>
    <w:rsid w:val="00EA148B"/>
    <w:rsid w:val="00EA1CA7"/>
    <w:rsid w:val="00EA30C5"/>
    <w:rsid w:val="00EA31A9"/>
    <w:rsid w:val="00EA3D8B"/>
    <w:rsid w:val="00EA40BB"/>
    <w:rsid w:val="00EA4397"/>
    <w:rsid w:val="00EA4607"/>
    <w:rsid w:val="00EA476C"/>
    <w:rsid w:val="00EA50AF"/>
    <w:rsid w:val="00EA5B59"/>
    <w:rsid w:val="00EA5DD1"/>
    <w:rsid w:val="00EA66C4"/>
    <w:rsid w:val="00EA6752"/>
    <w:rsid w:val="00EA76B5"/>
    <w:rsid w:val="00EA79B2"/>
    <w:rsid w:val="00EA7AD6"/>
    <w:rsid w:val="00EA7B84"/>
    <w:rsid w:val="00EA7D6D"/>
    <w:rsid w:val="00EA7F7D"/>
    <w:rsid w:val="00EB02FA"/>
    <w:rsid w:val="00EB0E57"/>
    <w:rsid w:val="00EB0FAB"/>
    <w:rsid w:val="00EB1073"/>
    <w:rsid w:val="00EB10CC"/>
    <w:rsid w:val="00EB25E9"/>
    <w:rsid w:val="00EB27F7"/>
    <w:rsid w:val="00EB3319"/>
    <w:rsid w:val="00EB389F"/>
    <w:rsid w:val="00EB3C77"/>
    <w:rsid w:val="00EB3DD0"/>
    <w:rsid w:val="00EB43A5"/>
    <w:rsid w:val="00EB44B8"/>
    <w:rsid w:val="00EB46EE"/>
    <w:rsid w:val="00EB47B6"/>
    <w:rsid w:val="00EB480B"/>
    <w:rsid w:val="00EB49EA"/>
    <w:rsid w:val="00EB4E30"/>
    <w:rsid w:val="00EB5331"/>
    <w:rsid w:val="00EB57B5"/>
    <w:rsid w:val="00EB5A97"/>
    <w:rsid w:val="00EB5B64"/>
    <w:rsid w:val="00EB6887"/>
    <w:rsid w:val="00EB68D5"/>
    <w:rsid w:val="00EB6D00"/>
    <w:rsid w:val="00EB6F8A"/>
    <w:rsid w:val="00EB785C"/>
    <w:rsid w:val="00EB7D8B"/>
    <w:rsid w:val="00EB7DD4"/>
    <w:rsid w:val="00EB7EEE"/>
    <w:rsid w:val="00EB7F57"/>
    <w:rsid w:val="00EC00BC"/>
    <w:rsid w:val="00EC01B1"/>
    <w:rsid w:val="00EC0A96"/>
    <w:rsid w:val="00EC0DBD"/>
    <w:rsid w:val="00EC119F"/>
    <w:rsid w:val="00EC1B06"/>
    <w:rsid w:val="00EC1EA3"/>
    <w:rsid w:val="00EC2292"/>
    <w:rsid w:val="00EC28D8"/>
    <w:rsid w:val="00EC2B6A"/>
    <w:rsid w:val="00EC2C40"/>
    <w:rsid w:val="00EC3FBD"/>
    <w:rsid w:val="00EC4429"/>
    <w:rsid w:val="00EC47C4"/>
    <w:rsid w:val="00EC4E0F"/>
    <w:rsid w:val="00EC4E37"/>
    <w:rsid w:val="00EC50AB"/>
    <w:rsid w:val="00EC5434"/>
    <w:rsid w:val="00EC5ECA"/>
    <w:rsid w:val="00EC622E"/>
    <w:rsid w:val="00EC63D1"/>
    <w:rsid w:val="00EC65F5"/>
    <w:rsid w:val="00EC66E8"/>
    <w:rsid w:val="00EC6B1D"/>
    <w:rsid w:val="00EC6F2C"/>
    <w:rsid w:val="00EC72CE"/>
    <w:rsid w:val="00EC7640"/>
    <w:rsid w:val="00EC7A6D"/>
    <w:rsid w:val="00EC7CC6"/>
    <w:rsid w:val="00ED0159"/>
    <w:rsid w:val="00ED0681"/>
    <w:rsid w:val="00ED0969"/>
    <w:rsid w:val="00ED0E21"/>
    <w:rsid w:val="00ED109E"/>
    <w:rsid w:val="00ED10EA"/>
    <w:rsid w:val="00ED1197"/>
    <w:rsid w:val="00ED1A05"/>
    <w:rsid w:val="00ED1E9C"/>
    <w:rsid w:val="00ED218F"/>
    <w:rsid w:val="00ED2A01"/>
    <w:rsid w:val="00ED2A25"/>
    <w:rsid w:val="00ED30BC"/>
    <w:rsid w:val="00ED30D8"/>
    <w:rsid w:val="00ED3573"/>
    <w:rsid w:val="00ED3899"/>
    <w:rsid w:val="00ED3A51"/>
    <w:rsid w:val="00ED3A6E"/>
    <w:rsid w:val="00ED3F23"/>
    <w:rsid w:val="00ED3F5A"/>
    <w:rsid w:val="00ED4A32"/>
    <w:rsid w:val="00ED4CFD"/>
    <w:rsid w:val="00ED5004"/>
    <w:rsid w:val="00ED5813"/>
    <w:rsid w:val="00ED5E0D"/>
    <w:rsid w:val="00ED6213"/>
    <w:rsid w:val="00ED65D0"/>
    <w:rsid w:val="00ED69DB"/>
    <w:rsid w:val="00ED7377"/>
    <w:rsid w:val="00ED778A"/>
    <w:rsid w:val="00EE0086"/>
    <w:rsid w:val="00EE0760"/>
    <w:rsid w:val="00EE148F"/>
    <w:rsid w:val="00EE14AF"/>
    <w:rsid w:val="00EE15F8"/>
    <w:rsid w:val="00EE1769"/>
    <w:rsid w:val="00EE1864"/>
    <w:rsid w:val="00EE2148"/>
    <w:rsid w:val="00EE25CA"/>
    <w:rsid w:val="00EE2AAF"/>
    <w:rsid w:val="00EE2E83"/>
    <w:rsid w:val="00EE3602"/>
    <w:rsid w:val="00EE4020"/>
    <w:rsid w:val="00EE4556"/>
    <w:rsid w:val="00EE4D86"/>
    <w:rsid w:val="00EE5FA0"/>
    <w:rsid w:val="00EE6185"/>
    <w:rsid w:val="00EE6287"/>
    <w:rsid w:val="00EE64EC"/>
    <w:rsid w:val="00EE6E5A"/>
    <w:rsid w:val="00EE706C"/>
    <w:rsid w:val="00EE7405"/>
    <w:rsid w:val="00EF0437"/>
    <w:rsid w:val="00EF047F"/>
    <w:rsid w:val="00EF0872"/>
    <w:rsid w:val="00EF09FE"/>
    <w:rsid w:val="00EF1812"/>
    <w:rsid w:val="00EF1AC1"/>
    <w:rsid w:val="00EF1DE8"/>
    <w:rsid w:val="00EF206A"/>
    <w:rsid w:val="00EF2105"/>
    <w:rsid w:val="00EF237A"/>
    <w:rsid w:val="00EF3248"/>
    <w:rsid w:val="00EF3488"/>
    <w:rsid w:val="00EF351A"/>
    <w:rsid w:val="00EF3773"/>
    <w:rsid w:val="00EF3CFC"/>
    <w:rsid w:val="00EF4152"/>
    <w:rsid w:val="00EF4640"/>
    <w:rsid w:val="00EF529A"/>
    <w:rsid w:val="00EF564C"/>
    <w:rsid w:val="00EF5812"/>
    <w:rsid w:val="00EF592D"/>
    <w:rsid w:val="00EF59AF"/>
    <w:rsid w:val="00EF62D0"/>
    <w:rsid w:val="00EF63CF"/>
    <w:rsid w:val="00EF6516"/>
    <w:rsid w:val="00EF6CD4"/>
    <w:rsid w:val="00EF7109"/>
    <w:rsid w:val="00EF71AC"/>
    <w:rsid w:val="00EF7317"/>
    <w:rsid w:val="00EF7AC7"/>
    <w:rsid w:val="00EF7BC9"/>
    <w:rsid w:val="00EF7CEE"/>
    <w:rsid w:val="00F0044F"/>
    <w:rsid w:val="00F00E21"/>
    <w:rsid w:val="00F01238"/>
    <w:rsid w:val="00F0157E"/>
    <w:rsid w:val="00F015B7"/>
    <w:rsid w:val="00F01E2A"/>
    <w:rsid w:val="00F0221C"/>
    <w:rsid w:val="00F0232C"/>
    <w:rsid w:val="00F027D9"/>
    <w:rsid w:val="00F02EA0"/>
    <w:rsid w:val="00F03620"/>
    <w:rsid w:val="00F03A1D"/>
    <w:rsid w:val="00F03CD7"/>
    <w:rsid w:val="00F04758"/>
    <w:rsid w:val="00F0482E"/>
    <w:rsid w:val="00F04BDE"/>
    <w:rsid w:val="00F04CC7"/>
    <w:rsid w:val="00F05168"/>
    <w:rsid w:val="00F0548F"/>
    <w:rsid w:val="00F059BA"/>
    <w:rsid w:val="00F05D77"/>
    <w:rsid w:val="00F06485"/>
    <w:rsid w:val="00F07939"/>
    <w:rsid w:val="00F07C98"/>
    <w:rsid w:val="00F07DBF"/>
    <w:rsid w:val="00F10325"/>
    <w:rsid w:val="00F11262"/>
    <w:rsid w:val="00F12457"/>
    <w:rsid w:val="00F12A54"/>
    <w:rsid w:val="00F12DA5"/>
    <w:rsid w:val="00F130B8"/>
    <w:rsid w:val="00F133E2"/>
    <w:rsid w:val="00F1380D"/>
    <w:rsid w:val="00F14386"/>
    <w:rsid w:val="00F14823"/>
    <w:rsid w:val="00F14C9F"/>
    <w:rsid w:val="00F1546E"/>
    <w:rsid w:val="00F15791"/>
    <w:rsid w:val="00F15BEF"/>
    <w:rsid w:val="00F16043"/>
    <w:rsid w:val="00F16260"/>
    <w:rsid w:val="00F16642"/>
    <w:rsid w:val="00F16712"/>
    <w:rsid w:val="00F16762"/>
    <w:rsid w:val="00F16F4C"/>
    <w:rsid w:val="00F172A0"/>
    <w:rsid w:val="00F172F9"/>
    <w:rsid w:val="00F173D6"/>
    <w:rsid w:val="00F1790E"/>
    <w:rsid w:val="00F17ECF"/>
    <w:rsid w:val="00F2002E"/>
    <w:rsid w:val="00F20559"/>
    <w:rsid w:val="00F206DE"/>
    <w:rsid w:val="00F20D70"/>
    <w:rsid w:val="00F21209"/>
    <w:rsid w:val="00F2190F"/>
    <w:rsid w:val="00F223A5"/>
    <w:rsid w:val="00F229D3"/>
    <w:rsid w:val="00F22D41"/>
    <w:rsid w:val="00F23049"/>
    <w:rsid w:val="00F23C06"/>
    <w:rsid w:val="00F24278"/>
    <w:rsid w:val="00F247C4"/>
    <w:rsid w:val="00F24DB3"/>
    <w:rsid w:val="00F250D4"/>
    <w:rsid w:val="00F25D8F"/>
    <w:rsid w:val="00F2641F"/>
    <w:rsid w:val="00F2653F"/>
    <w:rsid w:val="00F266D8"/>
    <w:rsid w:val="00F26BDC"/>
    <w:rsid w:val="00F27058"/>
    <w:rsid w:val="00F271B4"/>
    <w:rsid w:val="00F27399"/>
    <w:rsid w:val="00F3099B"/>
    <w:rsid w:val="00F32182"/>
    <w:rsid w:val="00F325AA"/>
    <w:rsid w:val="00F32E5B"/>
    <w:rsid w:val="00F3312F"/>
    <w:rsid w:val="00F34712"/>
    <w:rsid w:val="00F34868"/>
    <w:rsid w:val="00F34B33"/>
    <w:rsid w:val="00F35F60"/>
    <w:rsid w:val="00F3625E"/>
    <w:rsid w:val="00F3684D"/>
    <w:rsid w:val="00F36A16"/>
    <w:rsid w:val="00F3759E"/>
    <w:rsid w:val="00F376B8"/>
    <w:rsid w:val="00F377EC"/>
    <w:rsid w:val="00F37912"/>
    <w:rsid w:val="00F37E40"/>
    <w:rsid w:val="00F37E88"/>
    <w:rsid w:val="00F4036B"/>
    <w:rsid w:val="00F40843"/>
    <w:rsid w:val="00F40899"/>
    <w:rsid w:val="00F4096A"/>
    <w:rsid w:val="00F41BF5"/>
    <w:rsid w:val="00F42234"/>
    <w:rsid w:val="00F424B6"/>
    <w:rsid w:val="00F4369B"/>
    <w:rsid w:val="00F43C92"/>
    <w:rsid w:val="00F43D76"/>
    <w:rsid w:val="00F43DEC"/>
    <w:rsid w:val="00F43E37"/>
    <w:rsid w:val="00F43EA8"/>
    <w:rsid w:val="00F443A6"/>
    <w:rsid w:val="00F4449F"/>
    <w:rsid w:val="00F45188"/>
    <w:rsid w:val="00F455E3"/>
    <w:rsid w:val="00F4571A"/>
    <w:rsid w:val="00F45897"/>
    <w:rsid w:val="00F462E7"/>
    <w:rsid w:val="00F46AA3"/>
    <w:rsid w:val="00F46B6F"/>
    <w:rsid w:val="00F47278"/>
    <w:rsid w:val="00F479F3"/>
    <w:rsid w:val="00F508DF"/>
    <w:rsid w:val="00F5112E"/>
    <w:rsid w:val="00F5178B"/>
    <w:rsid w:val="00F51857"/>
    <w:rsid w:val="00F51FB6"/>
    <w:rsid w:val="00F52252"/>
    <w:rsid w:val="00F5308B"/>
    <w:rsid w:val="00F5309C"/>
    <w:rsid w:val="00F53CE0"/>
    <w:rsid w:val="00F53E59"/>
    <w:rsid w:val="00F53E7E"/>
    <w:rsid w:val="00F5417D"/>
    <w:rsid w:val="00F54250"/>
    <w:rsid w:val="00F5426E"/>
    <w:rsid w:val="00F54A7C"/>
    <w:rsid w:val="00F54F34"/>
    <w:rsid w:val="00F553D6"/>
    <w:rsid w:val="00F56A5F"/>
    <w:rsid w:val="00F572FC"/>
    <w:rsid w:val="00F57407"/>
    <w:rsid w:val="00F57454"/>
    <w:rsid w:val="00F579F5"/>
    <w:rsid w:val="00F611BD"/>
    <w:rsid w:val="00F61362"/>
    <w:rsid w:val="00F6149D"/>
    <w:rsid w:val="00F616A7"/>
    <w:rsid w:val="00F620A7"/>
    <w:rsid w:val="00F6234C"/>
    <w:rsid w:val="00F62444"/>
    <w:rsid w:val="00F62630"/>
    <w:rsid w:val="00F62802"/>
    <w:rsid w:val="00F62A3A"/>
    <w:rsid w:val="00F62F3D"/>
    <w:rsid w:val="00F6337A"/>
    <w:rsid w:val="00F63DAA"/>
    <w:rsid w:val="00F64824"/>
    <w:rsid w:val="00F65156"/>
    <w:rsid w:val="00F6531E"/>
    <w:rsid w:val="00F66078"/>
    <w:rsid w:val="00F66365"/>
    <w:rsid w:val="00F6637F"/>
    <w:rsid w:val="00F667C0"/>
    <w:rsid w:val="00F66A7D"/>
    <w:rsid w:val="00F6773A"/>
    <w:rsid w:val="00F67E95"/>
    <w:rsid w:val="00F70429"/>
    <w:rsid w:val="00F70673"/>
    <w:rsid w:val="00F70A98"/>
    <w:rsid w:val="00F70E7B"/>
    <w:rsid w:val="00F71051"/>
    <w:rsid w:val="00F7108A"/>
    <w:rsid w:val="00F71425"/>
    <w:rsid w:val="00F72968"/>
    <w:rsid w:val="00F72D65"/>
    <w:rsid w:val="00F72DDE"/>
    <w:rsid w:val="00F73828"/>
    <w:rsid w:val="00F73EFD"/>
    <w:rsid w:val="00F757A0"/>
    <w:rsid w:val="00F75C43"/>
    <w:rsid w:val="00F76953"/>
    <w:rsid w:val="00F76BBE"/>
    <w:rsid w:val="00F76C2D"/>
    <w:rsid w:val="00F7726F"/>
    <w:rsid w:val="00F77599"/>
    <w:rsid w:val="00F77D7C"/>
    <w:rsid w:val="00F80633"/>
    <w:rsid w:val="00F807F7"/>
    <w:rsid w:val="00F80A16"/>
    <w:rsid w:val="00F80F66"/>
    <w:rsid w:val="00F811B8"/>
    <w:rsid w:val="00F8288B"/>
    <w:rsid w:val="00F8289C"/>
    <w:rsid w:val="00F82ADB"/>
    <w:rsid w:val="00F856F5"/>
    <w:rsid w:val="00F85959"/>
    <w:rsid w:val="00F85B55"/>
    <w:rsid w:val="00F86184"/>
    <w:rsid w:val="00F86377"/>
    <w:rsid w:val="00F864FF"/>
    <w:rsid w:val="00F86697"/>
    <w:rsid w:val="00F868F4"/>
    <w:rsid w:val="00F86D1C"/>
    <w:rsid w:val="00F86F81"/>
    <w:rsid w:val="00F872DF"/>
    <w:rsid w:val="00F87899"/>
    <w:rsid w:val="00F87AC5"/>
    <w:rsid w:val="00F90839"/>
    <w:rsid w:val="00F9131F"/>
    <w:rsid w:val="00F91676"/>
    <w:rsid w:val="00F9174A"/>
    <w:rsid w:val="00F91F27"/>
    <w:rsid w:val="00F92427"/>
    <w:rsid w:val="00F924DC"/>
    <w:rsid w:val="00F925E0"/>
    <w:rsid w:val="00F93013"/>
    <w:rsid w:val="00F936C0"/>
    <w:rsid w:val="00F93996"/>
    <w:rsid w:val="00F946C3"/>
    <w:rsid w:val="00F949B0"/>
    <w:rsid w:val="00F951DE"/>
    <w:rsid w:val="00F954FB"/>
    <w:rsid w:val="00F95949"/>
    <w:rsid w:val="00F95A2A"/>
    <w:rsid w:val="00F9676F"/>
    <w:rsid w:val="00F97097"/>
    <w:rsid w:val="00F9714B"/>
    <w:rsid w:val="00F973FD"/>
    <w:rsid w:val="00F97890"/>
    <w:rsid w:val="00F97F75"/>
    <w:rsid w:val="00FA0357"/>
    <w:rsid w:val="00FA05E4"/>
    <w:rsid w:val="00FA0B69"/>
    <w:rsid w:val="00FA1523"/>
    <w:rsid w:val="00FA1585"/>
    <w:rsid w:val="00FA16EE"/>
    <w:rsid w:val="00FA1980"/>
    <w:rsid w:val="00FA1F12"/>
    <w:rsid w:val="00FA22E5"/>
    <w:rsid w:val="00FA276A"/>
    <w:rsid w:val="00FA31A1"/>
    <w:rsid w:val="00FA3534"/>
    <w:rsid w:val="00FA3552"/>
    <w:rsid w:val="00FA4506"/>
    <w:rsid w:val="00FA48E5"/>
    <w:rsid w:val="00FA48EF"/>
    <w:rsid w:val="00FA4A50"/>
    <w:rsid w:val="00FA4B80"/>
    <w:rsid w:val="00FA4BD4"/>
    <w:rsid w:val="00FA50F5"/>
    <w:rsid w:val="00FA514A"/>
    <w:rsid w:val="00FA5241"/>
    <w:rsid w:val="00FA584B"/>
    <w:rsid w:val="00FA5FA1"/>
    <w:rsid w:val="00FA6040"/>
    <w:rsid w:val="00FA615C"/>
    <w:rsid w:val="00FA617C"/>
    <w:rsid w:val="00FA6482"/>
    <w:rsid w:val="00FA6CEF"/>
    <w:rsid w:val="00FA6E7B"/>
    <w:rsid w:val="00FA6FE4"/>
    <w:rsid w:val="00FA70C0"/>
    <w:rsid w:val="00FA74AD"/>
    <w:rsid w:val="00FA75A4"/>
    <w:rsid w:val="00FA79FE"/>
    <w:rsid w:val="00FB094A"/>
    <w:rsid w:val="00FB1E71"/>
    <w:rsid w:val="00FB2F1F"/>
    <w:rsid w:val="00FB2F7A"/>
    <w:rsid w:val="00FB2FFC"/>
    <w:rsid w:val="00FB337D"/>
    <w:rsid w:val="00FB3A73"/>
    <w:rsid w:val="00FB416D"/>
    <w:rsid w:val="00FB41F7"/>
    <w:rsid w:val="00FB475D"/>
    <w:rsid w:val="00FB47B6"/>
    <w:rsid w:val="00FB4D63"/>
    <w:rsid w:val="00FB4F53"/>
    <w:rsid w:val="00FB532C"/>
    <w:rsid w:val="00FB5637"/>
    <w:rsid w:val="00FB613F"/>
    <w:rsid w:val="00FB69A7"/>
    <w:rsid w:val="00FB6D46"/>
    <w:rsid w:val="00FC005E"/>
    <w:rsid w:val="00FC00FE"/>
    <w:rsid w:val="00FC04A6"/>
    <w:rsid w:val="00FC0616"/>
    <w:rsid w:val="00FC20F8"/>
    <w:rsid w:val="00FC22DA"/>
    <w:rsid w:val="00FC2480"/>
    <w:rsid w:val="00FC25F0"/>
    <w:rsid w:val="00FC27F7"/>
    <w:rsid w:val="00FC3380"/>
    <w:rsid w:val="00FC3614"/>
    <w:rsid w:val="00FC3AB5"/>
    <w:rsid w:val="00FC3DF4"/>
    <w:rsid w:val="00FC49D5"/>
    <w:rsid w:val="00FC4A99"/>
    <w:rsid w:val="00FC57E5"/>
    <w:rsid w:val="00FC586D"/>
    <w:rsid w:val="00FC5AE4"/>
    <w:rsid w:val="00FC5D44"/>
    <w:rsid w:val="00FC5EAB"/>
    <w:rsid w:val="00FC6AE0"/>
    <w:rsid w:val="00FC76B8"/>
    <w:rsid w:val="00FD001A"/>
    <w:rsid w:val="00FD0B68"/>
    <w:rsid w:val="00FD0EB3"/>
    <w:rsid w:val="00FD1A92"/>
    <w:rsid w:val="00FD1CB3"/>
    <w:rsid w:val="00FD28FF"/>
    <w:rsid w:val="00FD29DC"/>
    <w:rsid w:val="00FD375B"/>
    <w:rsid w:val="00FD4004"/>
    <w:rsid w:val="00FD41DC"/>
    <w:rsid w:val="00FD4287"/>
    <w:rsid w:val="00FD4F39"/>
    <w:rsid w:val="00FD5135"/>
    <w:rsid w:val="00FD5C56"/>
    <w:rsid w:val="00FD61DC"/>
    <w:rsid w:val="00FD6727"/>
    <w:rsid w:val="00FD7079"/>
    <w:rsid w:val="00FD749F"/>
    <w:rsid w:val="00FD7DC5"/>
    <w:rsid w:val="00FE05DF"/>
    <w:rsid w:val="00FE0693"/>
    <w:rsid w:val="00FE0ACE"/>
    <w:rsid w:val="00FE11DB"/>
    <w:rsid w:val="00FE142C"/>
    <w:rsid w:val="00FE2143"/>
    <w:rsid w:val="00FE26C3"/>
    <w:rsid w:val="00FE30B1"/>
    <w:rsid w:val="00FE34E3"/>
    <w:rsid w:val="00FE39B0"/>
    <w:rsid w:val="00FE3A1B"/>
    <w:rsid w:val="00FE3C60"/>
    <w:rsid w:val="00FE445F"/>
    <w:rsid w:val="00FE49CB"/>
    <w:rsid w:val="00FE4C7D"/>
    <w:rsid w:val="00FE4EF8"/>
    <w:rsid w:val="00FE512A"/>
    <w:rsid w:val="00FE5277"/>
    <w:rsid w:val="00FE5EC0"/>
    <w:rsid w:val="00FE6018"/>
    <w:rsid w:val="00FE7546"/>
    <w:rsid w:val="00FE7712"/>
    <w:rsid w:val="00FF06D2"/>
    <w:rsid w:val="00FF0D7B"/>
    <w:rsid w:val="00FF10D4"/>
    <w:rsid w:val="00FF17DB"/>
    <w:rsid w:val="00FF17DC"/>
    <w:rsid w:val="00FF18C8"/>
    <w:rsid w:val="00FF19FD"/>
    <w:rsid w:val="00FF208D"/>
    <w:rsid w:val="00FF22D5"/>
    <w:rsid w:val="00FF270E"/>
    <w:rsid w:val="00FF299E"/>
    <w:rsid w:val="00FF29A4"/>
    <w:rsid w:val="00FF2EC2"/>
    <w:rsid w:val="00FF2FB9"/>
    <w:rsid w:val="00FF2FD8"/>
    <w:rsid w:val="00FF32F9"/>
    <w:rsid w:val="00FF429E"/>
    <w:rsid w:val="00FF4571"/>
    <w:rsid w:val="00FF5205"/>
    <w:rsid w:val="00FF5719"/>
    <w:rsid w:val="00FF6345"/>
    <w:rsid w:val="00FF6A24"/>
    <w:rsid w:val="00FF7ED7"/>
    <w:rsid w:val="010591D4"/>
    <w:rsid w:val="011B9388"/>
    <w:rsid w:val="013FF3DC"/>
    <w:rsid w:val="01463EBC"/>
    <w:rsid w:val="0147D54C"/>
    <w:rsid w:val="018B2D11"/>
    <w:rsid w:val="01B97031"/>
    <w:rsid w:val="01DE6A7A"/>
    <w:rsid w:val="01EF5FEE"/>
    <w:rsid w:val="01F653CA"/>
    <w:rsid w:val="020064BC"/>
    <w:rsid w:val="02035035"/>
    <w:rsid w:val="020540DE"/>
    <w:rsid w:val="022BA01F"/>
    <w:rsid w:val="023051B5"/>
    <w:rsid w:val="023B983F"/>
    <w:rsid w:val="02460231"/>
    <w:rsid w:val="0248667C"/>
    <w:rsid w:val="0255BCAA"/>
    <w:rsid w:val="0257857E"/>
    <w:rsid w:val="0264F4D2"/>
    <w:rsid w:val="02BCCA42"/>
    <w:rsid w:val="02C5F904"/>
    <w:rsid w:val="02CF6AE6"/>
    <w:rsid w:val="02DA4BC0"/>
    <w:rsid w:val="0309FAD5"/>
    <w:rsid w:val="0359D419"/>
    <w:rsid w:val="037F4AC9"/>
    <w:rsid w:val="038F17AF"/>
    <w:rsid w:val="03B4CBE5"/>
    <w:rsid w:val="03C060BA"/>
    <w:rsid w:val="03C9A973"/>
    <w:rsid w:val="03E6FFE4"/>
    <w:rsid w:val="040EE2F6"/>
    <w:rsid w:val="04222773"/>
    <w:rsid w:val="042D91D7"/>
    <w:rsid w:val="04310522"/>
    <w:rsid w:val="04404CB1"/>
    <w:rsid w:val="04490385"/>
    <w:rsid w:val="046F5E94"/>
    <w:rsid w:val="04785BBC"/>
    <w:rsid w:val="0479CA45"/>
    <w:rsid w:val="04A9B975"/>
    <w:rsid w:val="04B3A083"/>
    <w:rsid w:val="04B62619"/>
    <w:rsid w:val="04BF4A7F"/>
    <w:rsid w:val="04C65D43"/>
    <w:rsid w:val="04CA5F2A"/>
    <w:rsid w:val="05067AAA"/>
    <w:rsid w:val="055ACF5A"/>
    <w:rsid w:val="056A769A"/>
    <w:rsid w:val="05A6E61D"/>
    <w:rsid w:val="05C40CF7"/>
    <w:rsid w:val="05F8CE88"/>
    <w:rsid w:val="06115BEC"/>
    <w:rsid w:val="063BA7BC"/>
    <w:rsid w:val="064643FB"/>
    <w:rsid w:val="0646BD5A"/>
    <w:rsid w:val="06857593"/>
    <w:rsid w:val="06953C17"/>
    <w:rsid w:val="06954B1B"/>
    <w:rsid w:val="06B96968"/>
    <w:rsid w:val="06C7938D"/>
    <w:rsid w:val="06F2E6ED"/>
    <w:rsid w:val="070A59B8"/>
    <w:rsid w:val="073DA513"/>
    <w:rsid w:val="0745889B"/>
    <w:rsid w:val="074BEB9E"/>
    <w:rsid w:val="0771E278"/>
    <w:rsid w:val="077E145B"/>
    <w:rsid w:val="07825401"/>
    <w:rsid w:val="078283DE"/>
    <w:rsid w:val="07A5DE56"/>
    <w:rsid w:val="07AE2974"/>
    <w:rsid w:val="07B28ED9"/>
    <w:rsid w:val="07B5DD48"/>
    <w:rsid w:val="07B9E3EC"/>
    <w:rsid w:val="07EDA007"/>
    <w:rsid w:val="07F88D05"/>
    <w:rsid w:val="07F98924"/>
    <w:rsid w:val="07FE4EFA"/>
    <w:rsid w:val="080A38FF"/>
    <w:rsid w:val="082A4FE4"/>
    <w:rsid w:val="086ECB7E"/>
    <w:rsid w:val="08730579"/>
    <w:rsid w:val="08874040"/>
    <w:rsid w:val="0892B99B"/>
    <w:rsid w:val="08AD0F6A"/>
    <w:rsid w:val="08C2FAFF"/>
    <w:rsid w:val="08D48449"/>
    <w:rsid w:val="08E3CAFA"/>
    <w:rsid w:val="08F2B245"/>
    <w:rsid w:val="09054A6A"/>
    <w:rsid w:val="0941AC5A"/>
    <w:rsid w:val="0945B384"/>
    <w:rsid w:val="096AF636"/>
    <w:rsid w:val="098AF4D2"/>
    <w:rsid w:val="09A9B519"/>
    <w:rsid w:val="09AF6CA1"/>
    <w:rsid w:val="09C20DA1"/>
    <w:rsid w:val="09D850B4"/>
    <w:rsid w:val="09F32841"/>
    <w:rsid w:val="0A03A012"/>
    <w:rsid w:val="0A03FACE"/>
    <w:rsid w:val="0A0FA023"/>
    <w:rsid w:val="0A20B7EC"/>
    <w:rsid w:val="0A3CAE0A"/>
    <w:rsid w:val="0A48A262"/>
    <w:rsid w:val="0A57A8E3"/>
    <w:rsid w:val="0AB809DB"/>
    <w:rsid w:val="0AD98B44"/>
    <w:rsid w:val="0AF54149"/>
    <w:rsid w:val="0B1F8A68"/>
    <w:rsid w:val="0B6517D4"/>
    <w:rsid w:val="0B79529B"/>
    <w:rsid w:val="0BC83503"/>
    <w:rsid w:val="0BCD9EC2"/>
    <w:rsid w:val="0BD642F7"/>
    <w:rsid w:val="0BD8EED0"/>
    <w:rsid w:val="0C04CC89"/>
    <w:rsid w:val="0C53B959"/>
    <w:rsid w:val="0C55559D"/>
    <w:rsid w:val="0C5CD044"/>
    <w:rsid w:val="0C764B12"/>
    <w:rsid w:val="0C8D55D5"/>
    <w:rsid w:val="0C936054"/>
    <w:rsid w:val="0CBCBB8F"/>
    <w:rsid w:val="0CC44DE0"/>
    <w:rsid w:val="0CC90388"/>
    <w:rsid w:val="0CDA58FE"/>
    <w:rsid w:val="0CE04E7D"/>
    <w:rsid w:val="0CE7AC9D"/>
    <w:rsid w:val="0D1FFC88"/>
    <w:rsid w:val="0D27B251"/>
    <w:rsid w:val="0D49DBA4"/>
    <w:rsid w:val="0D6BA7D2"/>
    <w:rsid w:val="0D82E988"/>
    <w:rsid w:val="0D93957D"/>
    <w:rsid w:val="0DA6C3CC"/>
    <w:rsid w:val="0DB4AC67"/>
    <w:rsid w:val="0DDA1C6E"/>
    <w:rsid w:val="0E034025"/>
    <w:rsid w:val="0E29B158"/>
    <w:rsid w:val="0E43B92E"/>
    <w:rsid w:val="0E58E57C"/>
    <w:rsid w:val="0E6D0563"/>
    <w:rsid w:val="0E76DE51"/>
    <w:rsid w:val="0E7F91A6"/>
    <w:rsid w:val="0ED01007"/>
    <w:rsid w:val="0ED6524D"/>
    <w:rsid w:val="0EDA35F7"/>
    <w:rsid w:val="0EEB339A"/>
    <w:rsid w:val="0F1C3594"/>
    <w:rsid w:val="0F21D575"/>
    <w:rsid w:val="0F7F5CD5"/>
    <w:rsid w:val="0F82E8AA"/>
    <w:rsid w:val="0F8B5A1B"/>
    <w:rsid w:val="0FAB693D"/>
    <w:rsid w:val="0FBF8EF9"/>
    <w:rsid w:val="0FDEE07E"/>
    <w:rsid w:val="0FEB1E69"/>
    <w:rsid w:val="1004845B"/>
    <w:rsid w:val="100F1B02"/>
    <w:rsid w:val="1011EB0C"/>
    <w:rsid w:val="103B0122"/>
    <w:rsid w:val="1052391E"/>
    <w:rsid w:val="1081FCBF"/>
    <w:rsid w:val="1089C4BD"/>
    <w:rsid w:val="108A3350"/>
    <w:rsid w:val="109DA266"/>
    <w:rsid w:val="10C1E39F"/>
    <w:rsid w:val="10CF316E"/>
    <w:rsid w:val="10E688BB"/>
    <w:rsid w:val="1113AA7B"/>
    <w:rsid w:val="111E2193"/>
    <w:rsid w:val="111FB794"/>
    <w:rsid w:val="11232994"/>
    <w:rsid w:val="1127C555"/>
    <w:rsid w:val="117FD769"/>
    <w:rsid w:val="11DEF3AE"/>
    <w:rsid w:val="11E1DC04"/>
    <w:rsid w:val="11E6D54A"/>
    <w:rsid w:val="11F654AC"/>
    <w:rsid w:val="11FB1A09"/>
    <w:rsid w:val="12323B5E"/>
    <w:rsid w:val="1238297B"/>
    <w:rsid w:val="1278DAF1"/>
    <w:rsid w:val="12B1ABDA"/>
    <w:rsid w:val="12E00849"/>
    <w:rsid w:val="12FCDA37"/>
    <w:rsid w:val="130388F9"/>
    <w:rsid w:val="130DD7B0"/>
    <w:rsid w:val="13174D0E"/>
    <w:rsid w:val="132B188A"/>
    <w:rsid w:val="137F07AB"/>
    <w:rsid w:val="1383FFD9"/>
    <w:rsid w:val="13984A67"/>
    <w:rsid w:val="139DCA7A"/>
    <w:rsid w:val="13BD2956"/>
    <w:rsid w:val="13E450C8"/>
    <w:rsid w:val="14013AD4"/>
    <w:rsid w:val="1419F49B"/>
    <w:rsid w:val="143BD76D"/>
    <w:rsid w:val="14579F6B"/>
    <w:rsid w:val="145CE592"/>
    <w:rsid w:val="145F013F"/>
    <w:rsid w:val="14EA7CE1"/>
    <w:rsid w:val="14F5556D"/>
    <w:rsid w:val="14FE227F"/>
    <w:rsid w:val="153196F2"/>
    <w:rsid w:val="15570B55"/>
    <w:rsid w:val="157E215C"/>
    <w:rsid w:val="15A92399"/>
    <w:rsid w:val="15AE9CEE"/>
    <w:rsid w:val="15C5C2E3"/>
    <w:rsid w:val="15C74742"/>
    <w:rsid w:val="164682FA"/>
    <w:rsid w:val="1646DF53"/>
    <w:rsid w:val="166EE5FE"/>
    <w:rsid w:val="1672994C"/>
    <w:rsid w:val="168C2B9E"/>
    <w:rsid w:val="168E0BA1"/>
    <w:rsid w:val="169A05C6"/>
    <w:rsid w:val="16BDCBAA"/>
    <w:rsid w:val="16BEE403"/>
    <w:rsid w:val="16CC38DF"/>
    <w:rsid w:val="16E62C8F"/>
    <w:rsid w:val="16F34D2F"/>
    <w:rsid w:val="1706BEBF"/>
    <w:rsid w:val="1715BC9A"/>
    <w:rsid w:val="173EDE81"/>
    <w:rsid w:val="173F5360"/>
    <w:rsid w:val="175526FA"/>
    <w:rsid w:val="1771DDD5"/>
    <w:rsid w:val="17748439"/>
    <w:rsid w:val="17A2DFD2"/>
    <w:rsid w:val="17B5ABC8"/>
    <w:rsid w:val="17D9E1EA"/>
    <w:rsid w:val="17E69F65"/>
    <w:rsid w:val="17FFC7C2"/>
    <w:rsid w:val="18166B84"/>
    <w:rsid w:val="1823EC02"/>
    <w:rsid w:val="182D83FA"/>
    <w:rsid w:val="18347466"/>
    <w:rsid w:val="1851201C"/>
    <w:rsid w:val="186433A6"/>
    <w:rsid w:val="18691910"/>
    <w:rsid w:val="188FE7D9"/>
    <w:rsid w:val="18A6C567"/>
    <w:rsid w:val="18AD6441"/>
    <w:rsid w:val="18D09242"/>
    <w:rsid w:val="18F266E0"/>
    <w:rsid w:val="191D8847"/>
    <w:rsid w:val="192BB60A"/>
    <w:rsid w:val="193F7B35"/>
    <w:rsid w:val="194E5B1D"/>
    <w:rsid w:val="198B9757"/>
    <w:rsid w:val="19B38598"/>
    <w:rsid w:val="19E1FBEE"/>
    <w:rsid w:val="1A1C2CA3"/>
    <w:rsid w:val="1A29BFFC"/>
    <w:rsid w:val="1A51C550"/>
    <w:rsid w:val="1A5DCBBF"/>
    <w:rsid w:val="1A928B5C"/>
    <w:rsid w:val="1AB000EE"/>
    <w:rsid w:val="1ACF2435"/>
    <w:rsid w:val="1AF3479D"/>
    <w:rsid w:val="1B20609E"/>
    <w:rsid w:val="1B321408"/>
    <w:rsid w:val="1B81FA34"/>
    <w:rsid w:val="1B840E95"/>
    <w:rsid w:val="1B854146"/>
    <w:rsid w:val="1BAB9881"/>
    <w:rsid w:val="1BE2A441"/>
    <w:rsid w:val="1BED6C89"/>
    <w:rsid w:val="1C367DF1"/>
    <w:rsid w:val="1C406D78"/>
    <w:rsid w:val="1C6AA7C8"/>
    <w:rsid w:val="1C7DA9B2"/>
    <w:rsid w:val="1C9EDABD"/>
    <w:rsid w:val="1CFEE0BC"/>
    <w:rsid w:val="1D0563A1"/>
    <w:rsid w:val="1D15E3BF"/>
    <w:rsid w:val="1D1700E4"/>
    <w:rsid w:val="1D19325E"/>
    <w:rsid w:val="1D1E35EC"/>
    <w:rsid w:val="1D3F2E12"/>
    <w:rsid w:val="1D536D27"/>
    <w:rsid w:val="1D6B3790"/>
    <w:rsid w:val="1D707B73"/>
    <w:rsid w:val="1D81D61A"/>
    <w:rsid w:val="1DB1F6FD"/>
    <w:rsid w:val="1DB62D19"/>
    <w:rsid w:val="1DBF0E52"/>
    <w:rsid w:val="1E134FF2"/>
    <w:rsid w:val="1E2022FD"/>
    <w:rsid w:val="1E894947"/>
    <w:rsid w:val="1E9E4622"/>
    <w:rsid w:val="1EA18E78"/>
    <w:rsid w:val="1EA7D0EC"/>
    <w:rsid w:val="1EABA370"/>
    <w:rsid w:val="1EB3AF56"/>
    <w:rsid w:val="1EB89E1A"/>
    <w:rsid w:val="1EC6A04B"/>
    <w:rsid w:val="1F09F3C9"/>
    <w:rsid w:val="1F15F3DA"/>
    <w:rsid w:val="1F1F31C4"/>
    <w:rsid w:val="1F6FBC0D"/>
    <w:rsid w:val="1FEDAB94"/>
    <w:rsid w:val="1FF12413"/>
    <w:rsid w:val="1FF1B14A"/>
    <w:rsid w:val="207D2AB5"/>
    <w:rsid w:val="20CBD140"/>
    <w:rsid w:val="20CC57F6"/>
    <w:rsid w:val="210C56B7"/>
    <w:rsid w:val="21428BD7"/>
    <w:rsid w:val="21956F31"/>
    <w:rsid w:val="21A25108"/>
    <w:rsid w:val="21B2B6EF"/>
    <w:rsid w:val="21B2D08E"/>
    <w:rsid w:val="21D7335F"/>
    <w:rsid w:val="21DA70B8"/>
    <w:rsid w:val="21E919E5"/>
    <w:rsid w:val="21ED2F57"/>
    <w:rsid w:val="220FC0EA"/>
    <w:rsid w:val="224D412F"/>
    <w:rsid w:val="224F9A66"/>
    <w:rsid w:val="228F4BFF"/>
    <w:rsid w:val="22A055B5"/>
    <w:rsid w:val="22BB001E"/>
    <w:rsid w:val="22C009D7"/>
    <w:rsid w:val="22C07495"/>
    <w:rsid w:val="22CE342E"/>
    <w:rsid w:val="22DE5C38"/>
    <w:rsid w:val="2306BCFF"/>
    <w:rsid w:val="23423D00"/>
    <w:rsid w:val="2361C73F"/>
    <w:rsid w:val="2368FC42"/>
    <w:rsid w:val="2376A643"/>
    <w:rsid w:val="2384ECBD"/>
    <w:rsid w:val="23A9E77B"/>
    <w:rsid w:val="23AE3D24"/>
    <w:rsid w:val="23AE7FD0"/>
    <w:rsid w:val="23B204DD"/>
    <w:rsid w:val="23B9D7C5"/>
    <w:rsid w:val="23BE6A51"/>
    <w:rsid w:val="23E873B0"/>
    <w:rsid w:val="23FE6912"/>
    <w:rsid w:val="240C2103"/>
    <w:rsid w:val="244378F2"/>
    <w:rsid w:val="246B95A5"/>
    <w:rsid w:val="246D9E67"/>
    <w:rsid w:val="24839EAD"/>
    <w:rsid w:val="248B264D"/>
    <w:rsid w:val="24BB4363"/>
    <w:rsid w:val="24D9CDF1"/>
    <w:rsid w:val="24EFDC21"/>
    <w:rsid w:val="2503FC97"/>
    <w:rsid w:val="250CE67B"/>
    <w:rsid w:val="2524549D"/>
    <w:rsid w:val="253F5E73"/>
    <w:rsid w:val="25439FE0"/>
    <w:rsid w:val="254ECDF5"/>
    <w:rsid w:val="25554503"/>
    <w:rsid w:val="259BB65C"/>
    <w:rsid w:val="25AF74C9"/>
    <w:rsid w:val="25D1D054"/>
    <w:rsid w:val="25EC0706"/>
    <w:rsid w:val="261D36E5"/>
    <w:rsid w:val="26764BE3"/>
    <w:rsid w:val="2676FF18"/>
    <w:rsid w:val="268EA292"/>
    <w:rsid w:val="26A72345"/>
    <w:rsid w:val="26AA5C65"/>
    <w:rsid w:val="26C52DA5"/>
    <w:rsid w:val="26CCBAB4"/>
    <w:rsid w:val="26DED7AF"/>
    <w:rsid w:val="273F0084"/>
    <w:rsid w:val="2756A333"/>
    <w:rsid w:val="275D85C6"/>
    <w:rsid w:val="2769E20F"/>
    <w:rsid w:val="279B198C"/>
    <w:rsid w:val="27CB64F7"/>
    <w:rsid w:val="27F497E7"/>
    <w:rsid w:val="27FD9893"/>
    <w:rsid w:val="2832B52C"/>
    <w:rsid w:val="283690C7"/>
    <w:rsid w:val="285890B1"/>
    <w:rsid w:val="288298DB"/>
    <w:rsid w:val="28B3D2B5"/>
    <w:rsid w:val="28D30925"/>
    <w:rsid w:val="28EC79A3"/>
    <w:rsid w:val="290B1BAB"/>
    <w:rsid w:val="29525997"/>
    <w:rsid w:val="295A2E85"/>
    <w:rsid w:val="298A4177"/>
    <w:rsid w:val="298DBDC3"/>
    <w:rsid w:val="29A5B730"/>
    <w:rsid w:val="29B0429D"/>
    <w:rsid w:val="29E2425F"/>
    <w:rsid w:val="29F3CC67"/>
    <w:rsid w:val="2A0685FC"/>
    <w:rsid w:val="2A854213"/>
    <w:rsid w:val="2AA6FA0B"/>
    <w:rsid w:val="2ABEA642"/>
    <w:rsid w:val="2ADE2355"/>
    <w:rsid w:val="2AEE74F3"/>
    <w:rsid w:val="2AFABB70"/>
    <w:rsid w:val="2B34A1DD"/>
    <w:rsid w:val="2B7C65EB"/>
    <w:rsid w:val="2B841585"/>
    <w:rsid w:val="2BA03F0B"/>
    <w:rsid w:val="2BCD43AC"/>
    <w:rsid w:val="2BE4CF8F"/>
    <w:rsid w:val="2C751617"/>
    <w:rsid w:val="2C8DD7AC"/>
    <w:rsid w:val="2C97C98B"/>
    <w:rsid w:val="2C9870C1"/>
    <w:rsid w:val="2CC496A3"/>
    <w:rsid w:val="2D28C45F"/>
    <w:rsid w:val="2D28E082"/>
    <w:rsid w:val="2D2E60A7"/>
    <w:rsid w:val="2D412E69"/>
    <w:rsid w:val="2D480BFA"/>
    <w:rsid w:val="2D660032"/>
    <w:rsid w:val="2D76876E"/>
    <w:rsid w:val="2DB32D2B"/>
    <w:rsid w:val="2DCCEC05"/>
    <w:rsid w:val="2DE47E6D"/>
    <w:rsid w:val="2DE875C0"/>
    <w:rsid w:val="2E0CB03C"/>
    <w:rsid w:val="2E1116F6"/>
    <w:rsid w:val="2E12B31D"/>
    <w:rsid w:val="2E3CB567"/>
    <w:rsid w:val="2E4A83FA"/>
    <w:rsid w:val="2E71A06F"/>
    <w:rsid w:val="2E730447"/>
    <w:rsid w:val="2E754867"/>
    <w:rsid w:val="2E811191"/>
    <w:rsid w:val="2E823929"/>
    <w:rsid w:val="2EBBD99E"/>
    <w:rsid w:val="2ECB68A2"/>
    <w:rsid w:val="2EDDB4F9"/>
    <w:rsid w:val="2EF052DC"/>
    <w:rsid w:val="2F057BAC"/>
    <w:rsid w:val="2F43602A"/>
    <w:rsid w:val="2F74A500"/>
    <w:rsid w:val="2F91FE6B"/>
    <w:rsid w:val="2FD4145C"/>
    <w:rsid w:val="2FE51D6A"/>
    <w:rsid w:val="2FF591B5"/>
    <w:rsid w:val="3053C885"/>
    <w:rsid w:val="306613A4"/>
    <w:rsid w:val="306A9F98"/>
    <w:rsid w:val="30701E91"/>
    <w:rsid w:val="307FBECA"/>
    <w:rsid w:val="30C5EC99"/>
    <w:rsid w:val="30D81C81"/>
    <w:rsid w:val="30DFF0AD"/>
    <w:rsid w:val="312392C3"/>
    <w:rsid w:val="314155F0"/>
    <w:rsid w:val="31775F96"/>
    <w:rsid w:val="318627F5"/>
    <w:rsid w:val="3186FBAC"/>
    <w:rsid w:val="318823AD"/>
    <w:rsid w:val="31AE3976"/>
    <w:rsid w:val="3216460A"/>
    <w:rsid w:val="3232A50C"/>
    <w:rsid w:val="3254B8BA"/>
    <w:rsid w:val="32689B3E"/>
    <w:rsid w:val="328F6C71"/>
    <w:rsid w:val="32C57583"/>
    <w:rsid w:val="32CD9611"/>
    <w:rsid w:val="32DD1E0D"/>
    <w:rsid w:val="330DF38A"/>
    <w:rsid w:val="333E6A2A"/>
    <w:rsid w:val="335C9A42"/>
    <w:rsid w:val="335CC7FE"/>
    <w:rsid w:val="336E921A"/>
    <w:rsid w:val="337AD098"/>
    <w:rsid w:val="3390B761"/>
    <w:rsid w:val="33AFA4DA"/>
    <w:rsid w:val="33B8B62B"/>
    <w:rsid w:val="33C711EA"/>
    <w:rsid w:val="33E40385"/>
    <w:rsid w:val="340BE69B"/>
    <w:rsid w:val="34240246"/>
    <w:rsid w:val="343CED72"/>
    <w:rsid w:val="34400C95"/>
    <w:rsid w:val="347E6822"/>
    <w:rsid w:val="3485212D"/>
    <w:rsid w:val="34CA0B60"/>
    <w:rsid w:val="34EC4B00"/>
    <w:rsid w:val="3509CCB8"/>
    <w:rsid w:val="35178444"/>
    <w:rsid w:val="355CDD5B"/>
    <w:rsid w:val="35610FA5"/>
    <w:rsid w:val="35644311"/>
    <w:rsid w:val="357AB5D7"/>
    <w:rsid w:val="35981FCC"/>
    <w:rsid w:val="359B754B"/>
    <w:rsid w:val="35A0E8CE"/>
    <w:rsid w:val="35E73B32"/>
    <w:rsid w:val="35FBAD20"/>
    <w:rsid w:val="3607FD16"/>
    <w:rsid w:val="3683F1BD"/>
    <w:rsid w:val="36AC19C8"/>
    <w:rsid w:val="36D615E0"/>
    <w:rsid w:val="36D9D486"/>
    <w:rsid w:val="36EA606E"/>
    <w:rsid w:val="37A44C87"/>
    <w:rsid w:val="37CCCD30"/>
    <w:rsid w:val="37DE3452"/>
    <w:rsid w:val="37E5AC47"/>
    <w:rsid w:val="37EDAE58"/>
    <w:rsid w:val="37F3E0AF"/>
    <w:rsid w:val="37F47E43"/>
    <w:rsid w:val="3809718F"/>
    <w:rsid w:val="383354E8"/>
    <w:rsid w:val="388ADC75"/>
    <w:rsid w:val="389A07F5"/>
    <w:rsid w:val="38C02B7C"/>
    <w:rsid w:val="38C4BE08"/>
    <w:rsid w:val="38CA10AA"/>
    <w:rsid w:val="3912D56E"/>
    <w:rsid w:val="394342A4"/>
    <w:rsid w:val="3953B59F"/>
    <w:rsid w:val="39849F5A"/>
    <w:rsid w:val="398D1DE7"/>
    <w:rsid w:val="399ADB32"/>
    <w:rsid w:val="39CBE6E1"/>
    <w:rsid w:val="39DDC01D"/>
    <w:rsid w:val="39E021A8"/>
    <w:rsid w:val="3A07CDC7"/>
    <w:rsid w:val="3A0FE1B1"/>
    <w:rsid w:val="3A40545A"/>
    <w:rsid w:val="3A456336"/>
    <w:rsid w:val="3A92FA4B"/>
    <w:rsid w:val="3AC69A40"/>
    <w:rsid w:val="3B04D4F0"/>
    <w:rsid w:val="3B0B48AB"/>
    <w:rsid w:val="3B3FBA1E"/>
    <w:rsid w:val="3B4E494F"/>
    <w:rsid w:val="3B4E6402"/>
    <w:rsid w:val="3B504437"/>
    <w:rsid w:val="3B5B2082"/>
    <w:rsid w:val="3B80C336"/>
    <w:rsid w:val="3B8110F2"/>
    <w:rsid w:val="3B8625C6"/>
    <w:rsid w:val="3B8AB888"/>
    <w:rsid w:val="3BAA30FD"/>
    <w:rsid w:val="3BAEF563"/>
    <w:rsid w:val="3BB649AD"/>
    <w:rsid w:val="3BFEEF7B"/>
    <w:rsid w:val="3C163A48"/>
    <w:rsid w:val="3C5D29EF"/>
    <w:rsid w:val="3C98CFF0"/>
    <w:rsid w:val="3CA265F6"/>
    <w:rsid w:val="3CA33890"/>
    <w:rsid w:val="3CAED2C6"/>
    <w:rsid w:val="3CE2FF18"/>
    <w:rsid w:val="3D478934"/>
    <w:rsid w:val="3D77974D"/>
    <w:rsid w:val="3D7E855A"/>
    <w:rsid w:val="3D902091"/>
    <w:rsid w:val="3DA3DB57"/>
    <w:rsid w:val="3DB1502F"/>
    <w:rsid w:val="3DC99EEE"/>
    <w:rsid w:val="3DE7C037"/>
    <w:rsid w:val="3DED8FE5"/>
    <w:rsid w:val="3DF51FB5"/>
    <w:rsid w:val="3E1893E8"/>
    <w:rsid w:val="3E250A66"/>
    <w:rsid w:val="3E328E92"/>
    <w:rsid w:val="3E5A93E6"/>
    <w:rsid w:val="3E624E9B"/>
    <w:rsid w:val="3E85A2F0"/>
    <w:rsid w:val="3E8721D8"/>
    <w:rsid w:val="3E91A726"/>
    <w:rsid w:val="3EB79A9E"/>
    <w:rsid w:val="3EBEFE49"/>
    <w:rsid w:val="3EBFFB2F"/>
    <w:rsid w:val="3EF3E585"/>
    <w:rsid w:val="3EF625DF"/>
    <w:rsid w:val="3F15DD06"/>
    <w:rsid w:val="3F359323"/>
    <w:rsid w:val="3F62C376"/>
    <w:rsid w:val="3F671A8F"/>
    <w:rsid w:val="3F6D0A37"/>
    <w:rsid w:val="3F8C858D"/>
    <w:rsid w:val="3F8D0FFC"/>
    <w:rsid w:val="3F92837F"/>
    <w:rsid w:val="3F9B42E9"/>
    <w:rsid w:val="3FAB07B8"/>
    <w:rsid w:val="3FAE97AB"/>
    <w:rsid w:val="3FAF751A"/>
    <w:rsid w:val="3FD5BADD"/>
    <w:rsid w:val="3FE3C442"/>
    <w:rsid w:val="3FE4FDC1"/>
    <w:rsid w:val="3FE97609"/>
    <w:rsid w:val="40057A4E"/>
    <w:rsid w:val="4016DF37"/>
    <w:rsid w:val="403908D1"/>
    <w:rsid w:val="403DD582"/>
    <w:rsid w:val="404467B5"/>
    <w:rsid w:val="4073BB65"/>
    <w:rsid w:val="4078C774"/>
    <w:rsid w:val="407D612E"/>
    <w:rsid w:val="40A53625"/>
    <w:rsid w:val="40BC5974"/>
    <w:rsid w:val="40E39D59"/>
    <w:rsid w:val="40E49794"/>
    <w:rsid w:val="40EB8751"/>
    <w:rsid w:val="4107AF52"/>
    <w:rsid w:val="41178B01"/>
    <w:rsid w:val="41287EB8"/>
    <w:rsid w:val="417BB824"/>
    <w:rsid w:val="418623D5"/>
    <w:rsid w:val="41B429F6"/>
    <w:rsid w:val="41C1B6C5"/>
    <w:rsid w:val="41C9D6E1"/>
    <w:rsid w:val="41F05276"/>
    <w:rsid w:val="421856B7"/>
    <w:rsid w:val="423190F7"/>
    <w:rsid w:val="4232F599"/>
    <w:rsid w:val="42660B59"/>
    <w:rsid w:val="429C650C"/>
    <w:rsid w:val="42C1D214"/>
    <w:rsid w:val="42C9B699"/>
    <w:rsid w:val="42EA3D0A"/>
    <w:rsid w:val="4304619A"/>
    <w:rsid w:val="43054DFF"/>
    <w:rsid w:val="431BED41"/>
    <w:rsid w:val="431CA290"/>
    <w:rsid w:val="432F33F9"/>
    <w:rsid w:val="4334FB2A"/>
    <w:rsid w:val="434C4C4F"/>
    <w:rsid w:val="435D4CBD"/>
    <w:rsid w:val="43733316"/>
    <w:rsid w:val="438BF77F"/>
    <w:rsid w:val="43BD5693"/>
    <w:rsid w:val="43C6D76F"/>
    <w:rsid w:val="43CC0749"/>
    <w:rsid w:val="43CEC5FA"/>
    <w:rsid w:val="43D38CA6"/>
    <w:rsid w:val="43D6A9EF"/>
    <w:rsid w:val="43E4F069"/>
    <w:rsid w:val="4421271D"/>
    <w:rsid w:val="443EB89C"/>
    <w:rsid w:val="44467351"/>
    <w:rsid w:val="4458F93B"/>
    <w:rsid w:val="447ED380"/>
    <w:rsid w:val="44BD9DC3"/>
    <w:rsid w:val="44CBE99B"/>
    <w:rsid w:val="44E02F2A"/>
    <w:rsid w:val="44F9E408"/>
    <w:rsid w:val="451CAD19"/>
    <w:rsid w:val="4520A688"/>
    <w:rsid w:val="453216E8"/>
    <w:rsid w:val="45347B3C"/>
    <w:rsid w:val="4539D19D"/>
    <w:rsid w:val="4548938E"/>
    <w:rsid w:val="456B89E4"/>
    <w:rsid w:val="45A5584E"/>
    <w:rsid w:val="45BFE0DA"/>
    <w:rsid w:val="45DFC143"/>
    <w:rsid w:val="461B4D67"/>
    <w:rsid w:val="462919E6"/>
    <w:rsid w:val="46310967"/>
    <w:rsid w:val="463A7093"/>
    <w:rsid w:val="467FFCB6"/>
    <w:rsid w:val="4697F504"/>
    <w:rsid w:val="46B13F17"/>
    <w:rsid w:val="46DCB825"/>
    <w:rsid w:val="46E44109"/>
    <w:rsid w:val="470BEDCC"/>
    <w:rsid w:val="47108058"/>
    <w:rsid w:val="47357FA1"/>
    <w:rsid w:val="473D2ABE"/>
    <w:rsid w:val="477CB00E"/>
    <w:rsid w:val="47CCB2DA"/>
    <w:rsid w:val="47FB1D38"/>
    <w:rsid w:val="4835967F"/>
    <w:rsid w:val="485D9C3F"/>
    <w:rsid w:val="486B36E3"/>
    <w:rsid w:val="48B9907C"/>
    <w:rsid w:val="48CF7F68"/>
    <w:rsid w:val="48EA573C"/>
    <w:rsid w:val="48F26A82"/>
    <w:rsid w:val="491E11CC"/>
    <w:rsid w:val="49330CD1"/>
    <w:rsid w:val="4938294F"/>
    <w:rsid w:val="493E1F18"/>
    <w:rsid w:val="4940AE5B"/>
    <w:rsid w:val="49648FCA"/>
    <w:rsid w:val="498E7604"/>
    <w:rsid w:val="49A10FCB"/>
    <w:rsid w:val="49D0CFD4"/>
    <w:rsid w:val="49D4E642"/>
    <w:rsid w:val="49DCF086"/>
    <w:rsid w:val="49E4C11C"/>
    <w:rsid w:val="49FE0027"/>
    <w:rsid w:val="4A454AB9"/>
    <w:rsid w:val="4A5C54B9"/>
    <w:rsid w:val="4A7A2855"/>
    <w:rsid w:val="4A92E580"/>
    <w:rsid w:val="4A9EE2BA"/>
    <w:rsid w:val="4AB04152"/>
    <w:rsid w:val="4AC4C49D"/>
    <w:rsid w:val="4AF05809"/>
    <w:rsid w:val="4B2D7B84"/>
    <w:rsid w:val="4B3650BD"/>
    <w:rsid w:val="4B94A589"/>
    <w:rsid w:val="4B99ECAB"/>
    <w:rsid w:val="4BABA2D7"/>
    <w:rsid w:val="4BAD8BC4"/>
    <w:rsid w:val="4BB7609A"/>
    <w:rsid w:val="4BBF6CDE"/>
    <w:rsid w:val="4BCB90E6"/>
    <w:rsid w:val="4BF03604"/>
    <w:rsid w:val="4C040F43"/>
    <w:rsid w:val="4C06BC49"/>
    <w:rsid w:val="4C0C3077"/>
    <w:rsid w:val="4C1E8915"/>
    <w:rsid w:val="4C251F2C"/>
    <w:rsid w:val="4C3959F3"/>
    <w:rsid w:val="4C47517C"/>
    <w:rsid w:val="4C5FD15E"/>
    <w:rsid w:val="4C6E9594"/>
    <w:rsid w:val="4C730658"/>
    <w:rsid w:val="4C770FA8"/>
    <w:rsid w:val="4C9DE0C8"/>
    <w:rsid w:val="4CB8AECF"/>
    <w:rsid w:val="4CB9DE16"/>
    <w:rsid w:val="4CDADB9C"/>
    <w:rsid w:val="4CE2E44A"/>
    <w:rsid w:val="4CFEE18E"/>
    <w:rsid w:val="4D479C76"/>
    <w:rsid w:val="4D47F910"/>
    <w:rsid w:val="4D837570"/>
    <w:rsid w:val="4DCA8B09"/>
    <w:rsid w:val="4DD1E1E0"/>
    <w:rsid w:val="4DF0CBB9"/>
    <w:rsid w:val="4E1008AE"/>
    <w:rsid w:val="4E74B3BF"/>
    <w:rsid w:val="4E804C6C"/>
    <w:rsid w:val="4E86B7E4"/>
    <w:rsid w:val="4E9DB532"/>
    <w:rsid w:val="4EA38A52"/>
    <w:rsid w:val="4EBAA18B"/>
    <w:rsid w:val="4ED33CD4"/>
    <w:rsid w:val="4EE9D587"/>
    <w:rsid w:val="4F160F7A"/>
    <w:rsid w:val="4F370C64"/>
    <w:rsid w:val="4F5371A2"/>
    <w:rsid w:val="4F5D7389"/>
    <w:rsid w:val="4F644704"/>
    <w:rsid w:val="4F86C68D"/>
    <w:rsid w:val="4F8CEF36"/>
    <w:rsid w:val="4FC35727"/>
    <w:rsid w:val="4FC36CF2"/>
    <w:rsid w:val="4FE9DF92"/>
    <w:rsid w:val="4FF558ED"/>
    <w:rsid w:val="4FF86FAA"/>
    <w:rsid w:val="5006C9C4"/>
    <w:rsid w:val="502B189A"/>
    <w:rsid w:val="502CDC10"/>
    <w:rsid w:val="50A09821"/>
    <w:rsid w:val="50A90D62"/>
    <w:rsid w:val="50C7BACA"/>
    <w:rsid w:val="50E123C1"/>
    <w:rsid w:val="50E17C70"/>
    <w:rsid w:val="50FB5654"/>
    <w:rsid w:val="5135FF5A"/>
    <w:rsid w:val="513AE16C"/>
    <w:rsid w:val="514B9753"/>
    <w:rsid w:val="51735737"/>
    <w:rsid w:val="517800E8"/>
    <w:rsid w:val="51C3B676"/>
    <w:rsid w:val="51E8E4CF"/>
    <w:rsid w:val="51FAADEB"/>
    <w:rsid w:val="52423E1F"/>
    <w:rsid w:val="524583FD"/>
    <w:rsid w:val="5276A5C7"/>
    <w:rsid w:val="527A79AF"/>
    <w:rsid w:val="527F5C9B"/>
    <w:rsid w:val="52A4BB8B"/>
    <w:rsid w:val="52DAF1B4"/>
    <w:rsid w:val="52E0642E"/>
    <w:rsid w:val="52E76B48"/>
    <w:rsid w:val="5300FC25"/>
    <w:rsid w:val="5324E0ED"/>
    <w:rsid w:val="532A8743"/>
    <w:rsid w:val="533D0513"/>
    <w:rsid w:val="5342EAA3"/>
    <w:rsid w:val="5349EA4F"/>
    <w:rsid w:val="5352F620"/>
    <w:rsid w:val="535A9260"/>
    <w:rsid w:val="538BBBF8"/>
    <w:rsid w:val="53A0CBFD"/>
    <w:rsid w:val="53AA3427"/>
    <w:rsid w:val="53AD9941"/>
    <w:rsid w:val="53B77A4C"/>
    <w:rsid w:val="53B946AC"/>
    <w:rsid w:val="53D0DF64"/>
    <w:rsid w:val="53D74E4F"/>
    <w:rsid w:val="5401CA8F"/>
    <w:rsid w:val="540D3856"/>
    <w:rsid w:val="54157402"/>
    <w:rsid w:val="5441622A"/>
    <w:rsid w:val="547E83A1"/>
    <w:rsid w:val="54836373"/>
    <w:rsid w:val="54940176"/>
    <w:rsid w:val="54C94438"/>
    <w:rsid w:val="54DDCE25"/>
    <w:rsid w:val="54F873BC"/>
    <w:rsid w:val="554AA111"/>
    <w:rsid w:val="55540206"/>
    <w:rsid w:val="557FB570"/>
    <w:rsid w:val="55959D33"/>
    <w:rsid w:val="559C4169"/>
    <w:rsid w:val="560240ED"/>
    <w:rsid w:val="562BC7AB"/>
    <w:rsid w:val="563E28B4"/>
    <w:rsid w:val="565C74FE"/>
    <w:rsid w:val="5680E87E"/>
    <w:rsid w:val="5689D352"/>
    <w:rsid w:val="568ADEA5"/>
    <w:rsid w:val="56983798"/>
    <w:rsid w:val="569BFCBD"/>
    <w:rsid w:val="56C0E634"/>
    <w:rsid w:val="56EAC532"/>
    <w:rsid w:val="5708CAD8"/>
    <w:rsid w:val="5736198C"/>
    <w:rsid w:val="5739D832"/>
    <w:rsid w:val="5760CAB9"/>
    <w:rsid w:val="5760F10E"/>
    <w:rsid w:val="5776184D"/>
    <w:rsid w:val="5793A065"/>
    <w:rsid w:val="57DE3A66"/>
    <w:rsid w:val="57FA5D1F"/>
    <w:rsid w:val="581CF78B"/>
    <w:rsid w:val="583F49F3"/>
    <w:rsid w:val="5849C277"/>
    <w:rsid w:val="584A2CD3"/>
    <w:rsid w:val="586080DE"/>
    <w:rsid w:val="58A6CDD6"/>
    <w:rsid w:val="58ACBD45"/>
    <w:rsid w:val="58B4EA5D"/>
    <w:rsid w:val="58EB2D72"/>
    <w:rsid w:val="5936C4EF"/>
    <w:rsid w:val="5938F1E3"/>
    <w:rsid w:val="594CC708"/>
    <w:rsid w:val="599F891C"/>
    <w:rsid w:val="59B26E38"/>
    <w:rsid w:val="59DAFEEE"/>
    <w:rsid w:val="59FC513F"/>
    <w:rsid w:val="5A244BFB"/>
    <w:rsid w:val="5A282BE7"/>
    <w:rsid w:val="5A2BEA8D"/>
    <w:rsid w:val="5A39F31B"/>
    <w:rsid w:val="5A3C7675"/>
    <w:rsid w:val="5AABAA23"/>
    <w:rsid w:val="5AB16B9F"/>
    <w:rsid w:val="5B2A9836"/>
    <w:rsid w:val="5B43FB05"/>
    <w:rsid w:val="5B5F31C2"/>
    <w:rsid w:val="5BAA089B"/>
    <w:rsid w:val="5BC12313"/>
    <w:rsid w:val="5BD4DEC7"/>
    <w:rsid w:val="5BDD567B"/>
    <w:rsid w:val="5BEB21A0"/>
    <w:rsid w:val="5BED2476"/>
    <w:rsid w:val="5BF067CF"/>
    <w:rsid w:val="5BF8F9A3"/>
    <w:rsid w:val="5C013E2E"/>
    <w:rsid w:val="5C16D40F"/>
    <w:rsid w:val="5C42018C"/>
    <w:rsid w:val="5C6C26A2"/>
    <w:rsid w:val="5C70A9A1"/>
    <w:rsid w:val="5C7BECFA"/>
    <w:rsid w:val="5C91E92E"/>
    <w:rsid w:val="5CA48093"/>
    <w:rsid w:val="5CB02B3E"/>
    <w:rsid w:val="5CC0BA62"/>
    <w:rsid w:val="5CC434B5"/>
    <w:rsid w:val="5CDA2EF8"/>
    <w:rsid w:val="5D0A315A"/>
    <w:rsid w:val="5D15ABB6"/>
    <w:rsid w:val="5D2CC8A9"/>
    <w:rsid w:val="5D4A6841"/>
    <w:rsid w:val="5D4B5A92"/>
    <w:rsid w:val="5D6E7B86"/>
    <w:rsid w:val="5D80BCD4"/>
    <w:rsid w:val="5D82F5F2"/>
    <w:rsid w:val="5DAB2896"/>
    <w:rsid w:val="5DAFE3A4"/>
    <w:rsid w:val="5DBB7CBF"/>
    <w:rsid w:val="5DBC746E"/>
    <w:rsid w:val="5DBCA110"/>
    <w:rsid w:val="5DC0A957"/>
    <w:rsid w:val="5DD0C1F0"/>
    <w:rsid w:val="5DEBF387"/>
    <w:rsid w:val="5DF3E075"/>
    <w:rsid w:val="5E4F967D"/>
    <w:rsid w:val="5E9F3B8D"/>
    <w:rsid w:val="5EB43322"/>
    <w:rsid w:val="5EC2D263"/>
    <w:rsid w:val="5EEAEA2D"/>
    <w:rsid w:val="5EF41526"/>
    <w:rsid w:val="5F085FB4"/>
    <w:rsid w:val="5F145FC5"/>
    <w:rsid w:val="5F17C02C"/>
    <w:rsid w:val="5F1C1A7A"/>
    <w:rsid w:val="5F3FE17A"/>
    <w:rsid w:val="5F44CFF1"/>
    <w:rsid w:val="5F489D50"/>
    <w:rsid w:val="5F4E90F4"/>
    <w:rsid w:val="5F63C9E5"/>
    <w:rsid w:val="5F658752"/>
    <w:rsid w:val="5F88B449"/>
    <w:rsid w:val="5F9266B0"/>
    <w:rsid w:val="5FAB4919"/>
    <w:rsid w:val="5FD0DD72"/>
    <w:rsid w:val="5FE87365"/>
    <w:rsid w:val="6005846E"/>
    <w:rsid w:val="60403A7C"/>
    <w:rsid w:val="604D006C"/>
    <w:rsid w:val="606046CB"/>
    <w:rsid w:val="608D6AA1"/>
    <w:rsid w:val="60900C42"/>
    <w:rsid w:val="60C8778C"/>
    <w:rsid w:val="60DE0333"/>
    <w:rsid w:val="60E23698"/>
    <w:rsid w:val="60E49FD9"/>
    <w:rsid w:val="60F46A0D"/>
    <w:rsid w:val="61164942"/>
    <w:rsid w:val="613C6536"/>
    <w:rsid w:val="614622C1"/>
    <w:rsid w:val="6165083D"/>
    <w:rsid w:val="616A77FF"/>
    <w:rsid w:val="6178D3EB"/>
    <w:rsid w:val="6184A499"/>
    <w:rsid w:val="619AC9B9"/>
    <w:rsid w:val="61ACA9ED"/>
    <w:rsid w:val="61C29C2D"/>
    <w:rsid w:val="61D146EA"/>
    <w:rsid w:val="61D2758F"/>
    <w:rsid w:val="61DEF14F"/>
    <w:rsid w:val="61E5A0CB"/>
    <w:rsid w:val="61F8C6E6"/>
    <w:rsid w:val="620999EB"/>
    <w:rsid w:val="62241756"/>
    <w:rsid w:val="6241692F"/>
    <w:rsid w:val="625EE091"/>
    <w:rsid w:val="626FE28E"/>
    <w:rsid w:val="628BED0E"/>
    <w:rsid w:val="628C0973"/>
    <w:rsid w:val="62A10A0D"/>
    <w:rsid w:val="62AF7092"/>
    <w:rsid w:val="62E7455F"/>
    <w:rsid w:val="62E991B4"/>
    <w:rsid w:val="632C5652"/>
    <w:rsid w:val="63455CFE"/>
    <w:rsid w:val="6354B8AF"/>
    <w:rsid w:val="63A33385"/>
    <w:rsid w:val="63A5212B"/>
    <w:rsid w:val="63A72F94"/>
    <w:rsid w:val="63B843B0"/>
    <w:rsid w:val="63BCDBDC"/>
    <w:rsid w:val="63C991B3"/>
    <w:rsid w:val="640905F5"/>
    <w:rsid w:val="644BB54E"/>
    <w:rsid w:val="644CD48A"/>
    <w:rsid w:val="64520D4B"/>
    <w:rsid w:val="6467A83E"/>
    <w:rsid w:val="6482304F"/>
    <w:rsid w:val="649EBC48"/>
    <w:rsid w:val="64A30650"/>
    <w:rsid w:val="64A676FD"/>
    <w:rsid w:val="64AC59C5"/>
    <w:rsid w:val="64AEE452"/>
    <w:rsid w:val="64D839DC"/>
    <w:rsid w:val="64E53020"/>
    <w:rsid w:val="652303D2"/>
    <w:rsid w:val="652FA687"/>
    <w:rsid w:val="653B1BD5"/>
    <w:rsid w:val="6540A393"/>
    <w:rsid w:val="65495A67"/>
    <w:rsid w:val="655C1947"/>
    <w:rsid w:val="65783C0C"/>
    <w:rsid w:val="657CCE85"/>
    <w:rsid w:val="65A6EBD8"/>
    <w:rsid w:val="65A85F99"/>
    <w:rsid w:val="65BD9C39"/>
    <w:rsid w:val="65CDE215"/>
    <w:rsid w:val="65F39D7C"/>
    <w:rsid w:val="65F53590"/>
    <w:rsid w:val="65FA0F34"/>
    <w:rsid w:val="6636C2E8"/>
    <w:rsid w:val="66394975"/>
    <w:rsid w:val="66775D7A"/>
    <w:rsid w:val="66814A00"/>
    <w:rsid w:val="66B18A0A"/>
    <w:rsid w:val="66C5491D"/>
    <w:rsid w:val="66C6C1B9"/>
    <w:rsid w:val="66D7ECCF"/>
    <w:rsid w:val="66EE1C05"/>
    <w:rsid w:val="66F7F088"/>
    <w:rsid w:val="6705F8DF"/>
    <w:rsid w:val="670F011C"/>
    <w:rsid w:val="6728BFF6"/>
    <w:rsid w:val="67443A1D"/>
    <w:rsid w:val="675E906F"/>
    <w:rsid w:val="67B082C5"/>
    <w:rsid w:val="67BDB672"/>
    <w:rsid w:val="67C89094"/>
    <w:rsid w:val="67DB8DE5"/>
    <w:rsid w:val="6818F4B1"/>
    <w:rsid w:val="6865EC31"/>
    <w:rsid w:val="688125C2"/>
    <w:rsid w:val="68842CEF"/>
    <w:rsid w:val="688BE7A4"/>
    <w:rsid w:val="68B8918F"/>
    <w:rsid w:val="68FD2DEF"/>
    <w:rsid w:val="69013496"/>
    <w:rsid w:val="692F9D4F"/>
    <w:rsid w:val="6946DFA3"/>
    <w:rsid w:val="695C5F0D"/>
    <w:rsid w:val="69609B99"/>
    <w:rsid w:val="6981B64F"/>
    <w:rsid w:val="69E8909F"/>
    <w:rsid w:val="6A011377"/>
    <w:rsid w:val="6A1157E4"/>
    <w:rsid w:val="6A1DFCE2"/>
    <w:rsid w:val="6A45BC46"/>
    <w:rsid w:val="6A620FA9"/>
    <w:rsid w:val="6A6C4E69"/>
    <w:rsid w:val="6A7AB687"/>
    <w:rsid w:val="6A9BAD2B"/>
    <w:rsid w:val="6AA315EA"/>
    <w:rsid w:val="6AA8D861"/>
    <w:rsid w:val="6ACB0016"/>
    <w:rsid w:val="6B24C849"/>
    <w:rsid w:val="6B26135C"/>
    <w:rsid w:val="6B2E03D3"/>
    <w:rsid w:val="6B783832"/>
    <w:rsid w:val="6B9ED42B"/>
    <w:rsid w:val="6BA2FEE0"/>
    <w:rsid w:val="6BC6C67C"/>
    <w:rsid w:val="6BDECA30"/>
    <w:rsid w:val="6C0739B7"/>
    <w:rsid w:val="6C0BA683"/>
    <w:rsid w:val="6C3D052C"/>
    <w:rsid w:val="6C50B7D1"/>
    <w:rsid w:val="6CCCE59A"/>
    <w:rsid w:val="6CF325D2"/>
    <w:rsid w:val="6D15B7A3"/>
    <w:rsid w:val="6D1E8243"/>
    <w:rsid w:val="6D351D7F"/>
    <w:rsid w:val="6D3F51A4"/>
    <w:rsid w:val="6D4D868F"/>
    <w:rsid w:val="6D5F64EF"/>
    <w:rsid w:val="6D76BF03"/>
    <w:rsid w:val="6D78CC89"/>
    <w:rsid w:val="6D9CC249"/>
    <w:rsid w:val="6DA63580"/>
    <w:rsid w:val="6DBA1051"/>
    <w:rsid w:val="6DBF0956"/>
    <w:rsid w:val="6DD9CDE2"/>
    <w:rsid w:val="6DE80107"/>
    <w:rsid w:val="6DEA6B29"/>
    <w:rsid w:val="6DF22339"/>
    <w:rsid w:val="6E16DAA4"/>
    <w:rsid w:val="6E1EF017"/>
    <w:rsid w:val="6E25973F"/>
    <w:rsid w:val="6E3F459A"/>
    <w:rsid w:val="6EA453D4"/>
    <w:rsid w:val="6EB138BA"/>
    <w:rsid w:val="6EF6A5E4"/>
    <w:rsid w:val="6EFCD539"/>
    <w:rsid w:val="6F26C4E9"/>
    <w:rsid w:val="6F3F6ABF"/>
    <w:rsid w:val="6F4E27AA"/>
    <w:rsid w:val="6F715BC0"/>
    <w:rsid w:val="6F91DDAB"/>
    <w:rsid w:val="6F9EFC0F"/>
    <w:rsid w:val="6FA7523E"/>
    <w:rsid w:val="6FC5F7EC"/>
    <w:rsid w:val="6FE44BBF"/>
    <w:rsid w:val="6FE81A70"/>
    <w:rsid w:val="6FE9AA6E"/>
    <w:rsid w:val="6FF2BC6B"/>
    <w:rsid w:val="70197636"/>
    <w:rsid w:val="70261D13"/>
    <w:rsid w:val="7057E039"/>
    <w:rsid w:val="70628A70"/>
    <w:rsid w:val="70B4BDEF"/>
    <w:rsid w:val="70E688DC"/>
    <w:rsid w:val="71058963"/>
    <w:rsid w:val="714A444C"/>
    <w:rsid w:val="71D8CDEB"/>
    <w:rsid w:val="71DA7DA5"/>
    <w:rsid w:val="71E71465"/>
    <w:rsid w:val="71EB0ECC"/>
    <w:rsid w:val="7200866D"/>
    <w:rsid w:val="7207A8EF"/>
    <w:rsid w:val="720BC0B5"/>
    <w:rsid w:val="724BBF76"/>
    <w:rsid w:val="726618DF"/>
    <w:rsid w:val="7288FBB0"/>
    <w:rsid w:val="7297412F"/>
    <w:rsid w:val="729DF47F"/>
    <w:rsid w:val="729E594E"/>
    <w:rsid w:val="72A587A9"/>
    <w:rsid w:val="72A61F7E"/>
    <w:rsid w:val="72B97BCE"/>
    <w:rsid w:val="72EADF0A"/>
    <w:rsid w:val="72F780A0"/>
    <w:rsid w:val="733BF599"/>
    <w:rsid w:val="73468DFD"/>
    <w:rsid w:val="73476EF4"/>
    <w:rsid w:val="734F2365"/>
    <w:rsid w:val="734F71EE"/>
    <w:rsid w:val="73A9EDFB"/>
    <w:rsid w:val="73D26B83"/>
    <w:rsid w:val="73F79BBE"/>
    <w:rsid w:val="73FA68DD"/>
    <w:rsid w:val="744DDE66"/>
    <w:rsid w:val="747E6CCB"/>
    <w:rsid w:val="74C4557C"/>
    <w:rsid w:val="74D9BBC8"/>
    <w:rsid w:val="74E328A7"/>
    <w:rsid w:val="7519E553"/>
    <w:rsid w:val="7521CF01"/>
    <w:rsid w:val="756F94B0"/>
    <w:rsid w:val="7581F359"/>
    <w:rsid w:val="75AC5595"/>
    <w:rsid w:val="75AE1D8E"/>
    <w:rsid w:val="75C8BBCE"/>
    <w:rsid w:val="75E3CE9B"/>
    <w:rsid w:val="75F63A1A"/>
    <w:rsid w:val="75F861D9"/>
    <w:rsid w:val="760BA2D6"/>
    <w:rsid w:val="763292E9"/>
    <w:rsid w:val="7633BE55"/>
    <w:rsid w:val="7678089C"/>
    <w:rsid w:val="76939DD3"/>
    <w:rsid w:val="76C2A461"/>
    <w:rsid w:val="76EBF482"/>
    <w:rsid w:val="76F7F493"/>
    <w:rsid w:val="77012220"/>
    <w:rsid w:val="775B89BF"/>
    <w:rsid w:val="777A27BC"/>
    <w:rsid w:val="77B667D7"/>
    <w:rsid w:val="77E1448D"/>
    <w:rsid w:val="77F3A411"/>
    <w:rsid w:val="77FCFAF3"/>
    <w:rsid w:val="78445B3B"/>
    <w:rsid w:val="7845FBA8"/>
    <w:rsid w:val="78649DEE"/>
    <w:rsid w:val="78BE9767"/>
    <w:rsid w:val="790B490B"/>
    <w:rsid w:val="793CC366"/>
    <w:rsid w:val="7944B34E"/>
    <w:rsid w:val="794E47CA"/>
    <w:rsid w:val="795B7C25"/>
    <w:rsid w:val="7977395A"/>
    <w:rsid w:val="799DA945"/>
    <w:rsid w:val="79C2019A"/>
    <w:rsid w:val="79D0F4B7"/>
    <w:rsid w:val="79DCF4AC"/>
    <w:rsid w:val="79F299B4"/>
    <w:rsid w:val="79FB7981"/>
    <w:rsid w:val="7A1D0187"/>
    <w:rsid w:val="7A2E7879"/>
    <w:rsid w:val="7A52DC3A"/>
    <w:rsid w:val="7A5E8E64"/>
    <w:rsid w:val="7A605901"/>
    <w:rsid w:val="7A6C3A17"/>
    <w:rsid w:val="7A9651FB"/>
    <w:rsid w:val="7A9EAC2B"/>
    <w:rsid w:val="7AA53C56"/>
    <w:rsid w:val="7AB26633"/>
    <w:rsid w:val="7ACADCAC"/>
    <w:rsid w:val="7AD02ACE"/>
    <w:rsid w:val="7AEFA944"/>
    <w:rsid w:val="7B0D0A7B"/>
    <w:rsid w:val="7B10EE81"/>
    <w:rsid w:val="7B12E897"/>
    <w:rsid w:val="7B13F78E"/>
    <w:rsid w:val="7B20F4BB"/>
    <w:rsid w:val="7B2869BA"/>
    <w:rsid w:val="7B2CF027"/>
    <w:rsid w:val="7B56E18F"/>
    <w:rsid w:val="7B7D8CD0"/>
    <w:rsid w:val="7B8ECC2E"/>
    <w:rsid w:val="7B963465"/>
    <w:rsid w:val="7BC3DDD2"/>
    <w:rsid w:val="7BF724BE"/>
    <w:rsid w:val="7C1BB496"/>
    <w:rsid w:val="7C1E5996"/>
    <w:rsid w:val="7C30F676"/>
    <w:rsid w:val="7CA39905"/>
    <w:rsid w:val="7D0647AD"/>
    <w:rsid w:val="7D113DE1"/>
    <w:rsid w:val="7D18BF06"/>
    <w:rsid w:val="7D1D7DF5"/>
    <w:rsid w:val="7D1F80C9"/>
    <w:rsid w:val="7D2E3856"/>
    <w:rsid w:val="7D42E1C6"/>
    <w:rsid w:val="7D4669C0"/>
    <w:rsid w:val="7D4E8B8F"/>
    <w:rsid w:val="7D5EF9D1"/>
    <w:rsid w:val="7D8E8C7C"/>
    <w:rsid w:val="7D942BB9"/>
    <w:rsid w:val="7DB98778"/>
    <w:rsid w:val="7DDA4879"/>
    <w:rsid w:val="7DDF20D9"/>
    <w:rsid w:val="7DDFAFAD"/>
    <w:rsid w:val="7DEC038E"/>
    <w:rsid w:val="7DFB145A"/>
    <w:rsid w:val="7E17F9DB"/>
    <w:rsid w:val="7E1EDC7F"/>
    <w:rsid w:val="7E2A673D"/>
    <w:rsid w:val="7E53529E"/>
    <w:rsid w:val="7E5A2BC4"/>
    <w:rsid w:val="7EBDAAE2"/>
    <w:rsid w:val="7EF0215C"/>
    <w:rsid w:val="7F403380"/>
    <w:rsid w:val="7F5418D2"/>
    <w:rsid w:val="7F57CCFF"/>
    <w:rsid w:val="7F6A51C2"/>
    <w:rsid w:val="7F746371"/>
    <w:rsid w:val="7F7C1E26"/>
    <w:rsid w:val="7F9F488F"/>
    <w:rsid w:val="7FA10927"/>
    <w:rsid w:val="7FAC04EA"/>
    <w:rsid w:val="7FCA2973"/>
    <w:rsid w:val="7FCED769"/>
    <w:rsid w:val="7FF595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4C38F"/>
  <w15:docId w15:val="{95992A88-0885-4A87-95B5-AFDD68962DC5}"/>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406F"/>
    <w:rPr>
      <w:sz w:val="24"/>
      <w:szCs w:val="24"/>
    </w:rPr>
  </w:style>
  <w:style w:type="paragraph" w:styleId="Heading1">
    <w:name w:val="heading 1"/>
    <w:basedOn w:val="Normal"/>
    <w:next w:val="Normal"/>
    <w:link w:val="Heading1Char"/>
    <w:qFormat/>
    <w:rsid w:val="004B467A"/>
    <w:pPr>
      <w:keepNext/>
      <w:jc w:val="center"/>
      <w:outlineLvl w:val="0"/>
    </w:pPr>
    <w:rPr>
      <w:rFonts w:ascii="Helvetica" w:hAnsi="Helvetica"/>
      <w:b/>
      <w:bCs/>
      <w:sz w:val="26"/>
      <w:u w:val="single"/>
    </w:rPr>
  </w:style>
  <w:style w:type="paragraph" w:styleId="Heading2">
    <w:name w:val="heading 2"/>
    <w:basedOn w:val="Normal"/>
    <w:next w:val="Normal"/>
    <w:link w:val="Heading2Char"/>
    <w:uiPriority w:val="9"/>
    <w:unhideWhenUsed/>
    <w:qFormat/>
    <w:rsid w:val="00EA0257"/>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B1DBD"/>
    <w:pPr>
      <w:tabs>
        <w:tab w:val="center" w:pos="4320"/>
        <w:tab w:val="right" w:pos="8640"/>
      </w:tabs>
    </w:pPr>
  </w:style>
  <w:style w:type="paragraph" w:styleId="Title">
    <w:name w:val="Title"/>
    <w:basedOn w:val="Normal"/>
    <w:qFormat/>
    <w:rsid w:val="003B1DBD"/>
    <w:pPr>
      <w:jc w:val="center"/>
    </w:pPr>
    <w:rPr>
      <w:rFonts w:ascii="Helvetica" w:hAnsi="Helvetica"/>
      <w:b/>
      <w:szCs w:val="20"/>
    </w:rPr>
  </w:style>
  <w:style w:type="paragraph" w:styleId="Footer">
    <w:name w:val="footer"/>
    <w:basedOn w:val="Normal"/>
    <w:link w:val="FooterChar"/>
    <w:uiPriority w:val="99"/>
    <w:rsid w:val="003B1DBD"/>
    <w:pPr>
      <w:tabs>
        <w:tab w:val="center" w:pos="4320"/>
        <w:tab w:val="right" w:pos="8640"/>
      </w:tabs>
    </w:pPr>
  </w:style>
  <w:style w:type="character" w:styleId="PageNumber">
    <w:name w:val="page number"/>
    <w:basedOn w:val="DefaultParagraphFont"/>
    <w:rsid w:val="003B1DBD"/>
  </w:style>
  <w:style w:type="character" w:customStyle="1" w:styleId="Heading1Char">
    <w:name w:val="Heading 1 Char"/>
    <w:link w:val="Heading1"/>
    <w:rsid w:val="004B467A"/>
    <w:rPr>
      <w:rFonts w:ascii="Helvetica" w:hAnsi="Helvetica"/>
      <w:b/>
      <w:bCs/>
      <w:sz w:val="26"/>
      <w:szCs w:val="24"/>
      <w:u w:val="single"/>
    </w:rPr>
  </w:style>
  <w:style w:type="paragraph" w:styleId="NoSpacing">
    <w:name w:val="No Spacing"/>
    <w:uiPriority w:val="1"/>
    <w:qFormat/>
    <w:rsid w:val="004B467A"/>
    <w:rPr>
      <w:sz w:val="24"/>
      <w:szCs w:val="24"/>
    </w:rPr>
  </w:style>
  <w:style w:type="paragraph" w:styleId="NormalWeb">
    <w:name w:val="Normal (Web)"/>
    <w:basedOn w:val="Normal"/>
    <w:link w:val="NormalWebChar"/>
    <w:rsid w:val="004B467A"/>
    <w:pPr>
      <w:spacing w:before="100" w:beforeAutospacing="1" w:after="100" w:afterAutospacing="1"/>
    </w:pPr>
    <w:rPr>
      <w:rFonts w:ascii="Arial Unicode MS" w:eastAsia="Arial Unicode MS" w:hAnsi="Arial Unicode MS" w:cs="Arial Unicode MS"/>
    </w:rPr>
  </w:style>
  <w:style w:type="character" w:customStyle="1" w:styleId="NormalWebChar">
    <w:name w:val="Normal (Web) Char"/>
    <w:link w:val="NormalWeb"/>
    <w:rsid w:val="004B467A"/>
    <w:rPr>
      <w:rFonts w:ascii="Arial Unicode MS" w:eastAsia="Arial Unicode MS" w:hAnsi="Arial Unicode MS" w:cs="Arial Unicode MS"/>
      <w:sz w:val="24"/>
      <w:szCs w:val="24"/>
    </w:rPr>
  </w:style>
  <w:style w:type="paragraph" w:styleId="FootnoteText">
    <w:name w:val="footnote text"/>
    <w:basedOn w:val="Normal"/>
    <w:link w:val="FootnoteTextChar"/>
    <w:rsid w:val="00C763AD"/>
    <w:rPr>
      <w:sz w:val="20"/>
      <w:szCs w:val="20"/>
    </w:rPr>
  </w:style>
  <w:style w:type="character" w:customStyle="1" w:styleId="FootnoteTextChar">
    <w:name w:val="Footnote Text Char"/>
    <w:basedOn w:val="DefaultParagraphFont"/>
    <w:link w:val="FootnoteText"/>
    <w:rsid w:val="00C763AD"/>
  </w:style>
  <w:style w:type="character" w:styleId="FootnoteReference">
    <w:name w:val="footnote reference"/>
    <w:aliases w:val="o,fr,o1,o2,o3,o4,o5,o6,o11,o21,o7"/>
    <w:qFormat/>
    <w:rsid w:val="00C763AD"/>
    <w:rPr>
      <w:vertAlign w:val="superscript"/>
    </w:rPr>
  </w:style>
  <w:style w:type="character" w:customStyle="1" w:styleId="FooterChar">
    <w:name w:val="Footer Char"/>
    <w:link w:val="Footer"/>
    <w:uiPriority w:val="99"/>
    <w:rsid w:val="00202407"/>
    <w:rPr>
      <w:sz w:val="24"/>
      <w:szCs w:val="24"/>
    </w:rPr>
  </w:style>
  <w:style w:type="paragraph" w:styleId="BalloonText">
    <w:name w:val="Balloon Text"/>
    <w:basedOn w:val="Normal"/>
    <w:link w:val="BalloonTextChar"/>
    <w:rsid w:val="00202407"/>
    <w:rPr>
      <w:rFonts w:ascii="Tahoma" w:hAnsi="Tahoma" w:cs="Tahoma"/>
      <w:sz w:val="16"/>
      <w:szCs w:val="16"/>
    </w:rPr>
  </w:style>
  <w:style w:type="character" w:customStyle="1" w:styleId="BalloonTextChar">
    <w:name w:val="Balloon Text Char"/>
    <w:link w:val="BalloonText"/>
    <w:rsid w:val="00202407"/>
    <w:rPr>
      <w:rFonts w:ascii="Tahoma" w:hAnsi="Tahoma" w:cs="Tahoma"/>
      <w:sz w:val="16"/>
      <w:szCs w:val="16"/>
    </w:rPr>
  </w:style>
  <w:style w:type="character" w:styleId="Hyperlink">
    <w:name w:val="Hyperlink"/>
    <w:rsid w:val="00595B51"/>
    <w:rPr>
      <w:color w:val="0000FF"/>
      <w:u w:val="single"/>
    </w:rPr>
  </w:style>
  <w:style w:type="table" w:styleId="TableGrid">
    <w:name w:val="Table Grid"/>
    <w:basedOn w:val="TableNormal"/>
    <w:rsid w:val="00F37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F0E6F"/>
    <w:rPr>
      <w:sz w:val="16"/>
      <w:szCs w:val="16"/>
    </w:rPr>
  </w:style>
  <w:style w:type="paragraph" w:styleId="CommentText">
    <w:name w:val="annotation text"/>
    <w:basedOn w:val="Normal"/>
    <w:link w:val="CommentTextChar"/>
    <w:unhideWhenUsed/>
    <w:rsid w:val="001F0E6F"/>
    <w:rPr>
      <w:sz w:val="20"/>
      <w:szCs w:val="20"/>
    </w:rPr>
  </w:style>
  <w:style w:type="character" w:customStyle="1" w:styleId="CommentTextChar">
    <w:name w:val="Comment Text Char"/>
    <w:basedOn w:val="DefaultParagraphFont"/>
    <w:link w:val="CommentText"/>
    <w:rsid w:val="001F0E6F"/>
  </w:style>
  <w:style w:type="paragraph" w:styleId="CommentSubject">
    <w:name w:val="annotation subject"/>
    <w:basedOn w:val="CommentText"/>
    <w:next w:val="CommentText"/>
    <w:link w:val="CommentSubjectChar"/>
    <w:semiHidden/>
    <w:unhideWhenUsed/>
    <w:rsid w:val="001F0E6F"/>
    <w:rPr>
      <w:b/>
      <w:bCs/>
    </w:rPr>
  </w:style>
  <w:style w:type="character" w:customStyle="1" w:styleId="CommentSubjectChar">
    <w:name w:val="Comment Subject Char"/>
    <w:basedOn w:val="CommentTextChar"/>
    <w:link w:val="CommentSubject"/>
    <w:semiHidden/>
    <w:rsid w:val="001F0E6F"/>
    <w:rPr>
      <w:b/>
      <w:bCs/>
    </w:rPr>
  </w:style>
  <w:style w:type="character" w:customStyle="1" w:styleId="Heading2Char">
    <w:name w:val="Heading 2 Char"/>
    <w:basedOn w:val="DefaultParagraphFont"/>
    <w:link w:val="Heading2"/>
    <w:uiPriority w:val="9"/>
    <w:rsid w:val="00EA0257"/>
    <w:rPr>
      <w:rFonts w:asciiTheme="majorHAnsi" w:eastAsiaTheme="majorEastAsia" w:hAnsiTheme="majorHAnsi" w:cstheme="majorBidi"/>
      <w:b/>
      <w:bCs/>
      <w:color w:val="5B9BD5" w:themeColor="accent1"/>
      <w:sz w:val="26"/>
      <w:szCs w:val="26"/>
    </w:rPr>
  </w:style>
  <w:style w:type="paragraph" w:styleId="Revision">
    <w:name w:val="Revision"/>
    <w:hidden/>
    <w:uiPriority w:val="99"/>
    <w:semiHidden/>
    <w:rsid w:val="00EA4607"/>
    <w:rPr>
      <w:sz w:val="24"/>
      <w:szCs w:val="24"/>
    </w:rPr>
  </w:style>
  <w:style w:type="character" w:styleId="FollowedHyperlink">
    <w:name w:val="FollowedHyperlink"/>
    <w:basedOn w:val="DefaultParagraphFont"/>
    <w:semiHidden/>
    <w:unhideWhenUsed/>
    <w:rsid w:val="004B43EC"/>
    <w:rPr>
      <w:color w:val="954F72" w:themeColor="followedHyperlink"/>
      <w:u w:val="single"/>
    </w:rPr>
  </w:style>
  <w:style w:type="character" w:customStyle="1" w:styleId="UnresolvedMention1">
    <w:name w:val="Unresolved Mention1"/>
    <w:basedOn w:val="DefaultParagraphFont"/>
    <w:uiPriority w:val="99"/>
    <w:semiHidden/>
    <w:unhideWhenUsed/>
    <w:rsid w:val="004D7E0C"/>
    <w:rPr>
      <w:color w:val="605E5C"/>
      <w:shd w:val="clear" w:color="auto" w:fill="E1DFDD"/>
    </w:rPr>
  </w:style>
  <w:style w:type="paragraph" w:styleId="ListParagraph">
    <w:name w:val="List Paragraph"/>
    <w:basedOn w:val="Normal"/>
    <w:uiPriority w:val="34"/>
    <w:qFormat/>
    <w:rsid w:val="002953E3"/>
    <w:pPr>
      <w:ind w:left="720"/>
      <w:contextualSpacing/>
    </w:pPr>
  </w:style>
  <w:style w:type="character" w:styleId="Mention">
    <w:name w:val="Mention"/>
    <w:basedOn w:val="DefaultParagraphFont"/>
    <w:uiPriority w:val="99"/>
    <w:unhideWhenUsed/>
    <w:rsid w:val="00A56101"/>
    <w:rPr>
      <w:color w:val="2B579A"/>
      <w:shd w:val="clear" w:color="auto" w:fill="E1DFDD"/>
    </w:rPr>
  </w:style>
  <w:style w:type="character" w:styleId="UnresolvedMention">
    <w:name w:val="Unresolved Mention"/>
    <w:basedOn w:val="DefaultParagraphFont"/>
    <w:uiPriority w:val="99"/>
    <w:semiHidden/>
    <w:unhideWhenUsed/>
    <w:rsid w:val="004007EC"/>
    <w:rPr>
      <w:color w:val="605E5C"/>
      <w:shd w:val="clear" w:color="auto" w:fill="E1DFDD"/>
    </w:rPr>
  </w:style>
  <w:style w:type="paragraph" w:customStyle="1" w:styleId="xmsonormal">
    <w:name w:val="x_msonormal"/>
    <w:basedOn w:val="Normal"/>
    <w:rsid w:val="004867FE"/>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5241">
      <w:bodyDiv w:val="1"/>
      <w:marLeft w:val="0"/>
      <w:marRight w:val="0"/>
      <w:marTop w:val="0"/>
      <w:marBottom w:val="0"/>
      <w:divBdr>
        <w:top w:val="none" w:sz="0" w:space="0" w:color="auto"/>
        <w:left w:val="none" w:sz="0" w:space="0" w:color="auto"/>
        <w:bottom w:val="none" w:sz="0" w:space="0" w:color="auto"/>
        <w:right w:val="none" w:sz="0" w:space="0" w:color="auto"/>
      </w:divBdr>
    </w:div>
    <w:div w:id="992367739">
      <w:bodyDiv w:val="1"/>
      <w:marLeft w:val="0"/>
      <w:marRight w:val="0"/>
      <w:marTop w:val="0"/>
      <w:marBottom w:val="0"/>
      <w:divBdr>
        <w:top w:val="none" w:sz="0" w:space="0" w:color="auto"/>
        <w:left w:val="none" w:sz="0" w:space="0" w:color="auto"/>
        <w:bottom w:val="none" w:sz="0" w:space="0" w:color="auto"/>
        <w:right w:val="none" w:sz="0" w:space="0" w:color="auto"/>
      </w:divBdr>
    </w:div>
    <w:div w:id="1099446456">
      <w:bodyDiv w:val="1"/>
      <w:marLeft w:val="0"/>
      <w:marRight w:val="0"/>
      <w:marTop w:val="0"/>
      <w:marBottom w:val="0"/>
      <w:divBdr>
        <w:top w:val="none" w:sz="0" w:space="0" w:color="auto"/>
        <w:left w:val="none" w:sz="0" w:space="0" w:color="auto"/>
        <w:bottom w:val="none" w:sz="0" w:space="0" w:color="auto"/>
        <w:right w:val="none" w:sz="0" w:space="0" w:color="auto"/>
      </w:divBdr>
    </w:div>
    <w:div w:id="1128400866">
      <w:bodyDiv w:val="1"/>
      <w:marLeft w:val="0"/>
      <w:marRight w:val="0"/>
      <w:marTop w:val="0"/>
      <w:marBottom w:val="0"/>
      <w:divBdr>
        <w:top w:val="none" w:sz="0" w:space="0" w:color="auto"/>
        <w:left w:val="none" w:sz="0" w:space="0" w:color="auto"/>
        <w:bottom w:val="none" w:sz="0" w:space="0" w:color="auto"/>
        <w:right w:val="none" w:sz="0" w:space="0" w:color="auto"/>
      </w:divBdr>
    </w:div>
    <w:div w:id="1655253295">
      <w:bodyDiv w:val="1"/>
      <w:marLeft w:val="0"/>
      <w:marRight w:val="0"/>
      <w:marTop w:val="0"/>
      <w:marBottom w:val="0"/>
      <w:divBdr>
        <w:top w:val="none" w:sz="0" w:space="0" w:color="auto"/>
        <w:left w:val="none" w:sz="0" w:space="0" w:color="auto"/>
        <w:bottom w:val="none" w:sz="0" w:space="0" w:color="auto"/>
        <w:right w:val="none" w:sz="0" w:space="0" w:color="auto"/>
      </w:divBdr>
    </w:div>
    <w:div w:id="1956206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2.jpg"/><Relationship Id="rId63" Type="http://schemas.openxmlformats.org/officeDocument/2006/relationships/hyperlink" Target="mailto:sindy.yun@cpuc.ca.gov" TargetMode="External"/><Relationship Id="rId68" Type="http://schemas.openxmlformats.org/officeDocument/2006/relationships/hyperlink" Target="https://urldefense.com/v3/__http:/www.goodinmacbride.com/__;!!LFxIGwQ!hGp_1afGuPsOETC_qSwE4BINTjqXmJKvU3AaBx41Q2RhO9zguk3sUhsWmNBK_yo9WI4bng$" TargetMode="External"/><Relationship Id="rId84" Type="http://schemas.openxmlformats.org/officeDocument/2006/relationships/hyperlink" Target="mailto:JClark@goodinmacbride.com" TargetMode="External"/><Relationship Id="rId89" Type="http://schemas.openxmlformats.org/officeDocument/2006/relationships/hyperlink" Target="mailto:jrcarter@readywireless.com" TargetMode="External"/><Relationship Id="rId16" Type="http://schemas.openxmlformats.org/officeDocument/2006/relationships/image" Target="media/image1.png"/><Relationship Id="rId11" Type="http://schemas.openxmlformats.org/officeDocument/2006/relationships/hyperlink" Target="about:blank" TargetMode="External"/><Relationship Id="rId32" Type="http://schemas.openxmlformats.org/officeDocument/2006/relationships/footer" Target="footer5.xml"/><Relationship Id="rId37" Type="http://schemas.openxmlformats.org/officeDocument/2006/relationships/image" Target="media/image17.png"/><Relationship Id="rId53" Type="http://schemas.openxmlformats.org/officeDocument/2006/relationships/hyperlink" Target="mailto:CaLLPartners@cpuc.ca.gov" TargetMode="External"/><Relationship Id="rId58" Type="http://schemas.openxmlformats.org/officeDocument/2006/relationships/footer" Target="footer12.xml"/><Relationship Id="rId74" Type="http://schemas.openxmlformats.org/officeDocument/2006/relationships/hyperlink" Target="mailto:Robert.Sansone@cpuc.ca.gov" TargetMode="External"/><Relationship Id="rId79" Type="http://schemas.openxmlformats.org/officeDocument/2006/relationships/hyperlink" Target="https://urldefense.com/v3/__http:/www.goodinmacbride.com/__;!!LFxIGwQ!mTdNGpG1OPAExwQghmggp8vHIuOvFSG6E63z27yDCINuuH2RnYTjxUccC-5a5_OMjKqiQw$" TargetMode="External"/><Relationship Id="rId5" Type="http://schemas.openxmlformats.org/officeDocument/2006/relationships/numbering" Target="numbering.xml"/><Relationship Id="rId90" Type="http://schemas.openxmlformats.org/officeDocument/2006/relationships/hyperlink" Target="mailto:jrcarter@readywireless.com" TargetMode="External"/><Relationship Id="rId95" Type="http://schemas.openxmlformats.org/officeDocument/2006/relationships/footer" Target="footer18.xml"/><Relationship Id="rId22" Type="http://schemas.openxmlformats.org/officeDocument/2006/relationships/image" Target="media/image7.png"/><Relationship Id="rId27" Type="http://schemas.openxmlformats.org/officeDocument/2006/relationships/image" Target="media/image9.png"/><Relationship Id="rId43" Type="http://schemas.openxmlformats.org/officeDocument/2006/relationships/footer" Target="footer9.xml"/><Relationship Id="rId48" Type="http://schemas.openxmlformats.org/officeDocument/2006/relationships/hyperlink" Target="mailto:Caleb.Jones@Cpuc.Ca.Gov" TargetMode="External"/><Relationship Id="rId64" Type="http://schemas.openxmlformats.org/officeDocument/2006/relationships/hyperlink" Target="mailto:JClark@goodinmacbride.com" TargetMode="External"/><Relationship Id="rId69" Type="http://schemas.openxmlformats.org/officeDocument/2006/relationships/hyperlink" Target="mailto:Caleb.Jones@cpuc.ca.gov" TargetMode="External"/><Relationship Id="rId80" Type="http://schemas.openxmlformats.org/officeDocument/2006/relationships/hyperlink" Target="mailto:JClark@goodinmacbride.com" TargetMode="External"/><Relationship Id="rId85" Type="http://schemas.openxmlformats.org/officeDocument/2006/relationships/hyperlink" Target="http://www.cpuc.ca.go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footer" Target="footer13.xml"/><Relationship Id="rId67" Type="http://schemas.openxmlformats.org/officeDocument/2006/relationships/hyperlink" Target="https://urldefense.com/v3/__https:/s3-us-west-2.amazonaws.com/gmsd.public.files/JLC.vcf__;!!LFxIGwQ!hGp_1afGuPsOETC_qSwE4BINTjqXmJKvU3AaBx41Q2RhO9zguk3sUhsWmNBK_yo9KILbTw$" TargetMode="Externa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hyperlink" Target="mailto:CaLLPartners@cpuc.ca.gov" TargetMode="External"/><Relationship Id="rId62" Type="http://schemas.openxmlformats.org/officeDocument/2006/relationships/hyperlink" Target="mailto:chari.worster@cpuc.ca.gov" TargetMode="External"/><Relationship Id="rId70" Type="http://schemas.openxmlformats.org/officeDocument/2006/relationships/hyperlink" Target="mailto:JClark@goodinmacbride.com" TargetMode="External"/><Relationship Id="rId75" Type="http://schemas.openxmlformats.org/officeDocument/2006/relationships/hyperlink" Target="mailto:JClark@goodinmacbride.com" TargetMode="External"/><Relationship Id="rId83" Type="http://schemas.openxmlformats.org/officeDocument/2006/relationships/footer" Target="footer15.xml"/><Relationship Id="rId88" Type="http://schemas.openxmlformats.org/officeDocument/2006/relationships/hyperlink" Target="mailto:Caleb.Jones@cpuc.ca.gov" TargetMode="External"/><Relationship Id="rId91" Type="http://schemas.openxmlformats.org/officeDocument/2006/relationships/hyperlink" Target="mailto:JClark@goodinmacbride.co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mailto:mary.rottman@cpuc.ca.gov" TargetMode="External"/><Relationship Id="rId57" Type="http://schemas.openxmlformats.org/officeDocument/2006/relationships/hyperlink" Target="mailto:CaLLWorkingGroup@cpuc.ca.gov"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footer" Target="footer10.xml"/><Relationship Id="rId52" Type="http://schemas.openxmlformats.org/officeDocument/2006/relationships/hyperlink" Target="mailto:CaLLPartners@cpuc.ca.gov" TargetMode="External"/><Relationship Id="rId60" Type="http://schemas.openxmlformats.org/officeDocument/2006/relationships/hyperlink" Target="mailto:Caleb.Jones@cpuc.ca.gov" TargetMode="External"/><Relationship Id="rId65" Type="http://schemas.openxmlformats.org/officeDocument/2006/relationships/hyperlink" Target="mailto:jrcarter@readywireless.com" TargetMode="External"/><Relationship Id="rId73" Type="http://schemas.openxmlformats.org/officeDocument/2006/relationships/hyperlink" Target="mailto:jrcarter@readywireless.com" TargetMode="External"/><Relationship Id="rId78" Type="http://schemas.openxmlformats.org/officeDocument/2006/relationships/hyperlink" Target="https://urldefense.com/v3/__https:/s3-us-west-2.amazonaws.com/gmsd.public.files/JLC.vcf__;!!LFxIGwQ!mTdNGpG1OPAExwQghmggp8vHIuOvFSG6E63z27yDCINuuH2RnYTjxUccC-5a5_OPExxiRQ$" TargetMode="External"/><Relationship Id="rId81" Type="http://schemas.openxmlformats.org/officeDocument/2006/relationships/hyperlink" Target="mailto:jrcarter@readywireless.com" TargetMode="External"/><Relationship Id="rId86" Type="http://schemas.openxmlformats.org/officeDocument/2006/relationships/hyperlink" Target="mailto:sjy@cpuc.ca.gov" TargetMode="External"/><Relationship Id="rId94"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footer" Target="footer8.xml"/><Relationship Id="rId34" Type="http://schemas.openxmlformats.org/officeDocument/2006/relationships/image" Target="media/image14.png"/><Relationship Id="rId50" Type="http://schemas.openxmlformats.org/officeDocument/2006/relationships/hyperlink" Target="mailto:CaLLPartners@cpuc.ca.gov" TargetMode="External"/><Relationship Id="rId55" Type="http://schemas.openxmlformats.org/officeDocument/2006/relationships/hyperlink" Target="mailto:CaLLWorkingGroup@cpuc.ca.gov" TargetMode="External"/><Relationship Id="rId76" Type="http://schemas.openxmlformats.org/officeDocument/2006/relationships/hyperlink" Target="mailto:jrcarter@readywireless.com"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chari.worster@cpuc.ca.gov" TargetMode="External"/><Relationship Id="rId92" Type="http://schemas.openxmlformats.org/officeDocument/2006/relationships/hyperlink" Target="mailto:lesli.rowe@viaoneservices.com"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3.xml"/><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hyperlink" Target="mailto:jclark@goodinmacbride.com" TargetMode="External"/><Relationship Id="rId87" Type="http://schemas.openxmlformats.org/officeDocument/2006/relationships/footer" Target="footer16.xml"/><Relationship Id="rId61" Type="http://schemas.openxmlformats.org/officeDocument/2006/relationships/hyperlink" Target="mailto:JClark@goodinmacbride.com" TargetMode="External"/><Relationship Id="rId82" Type="http://schemas.openxmlformats.org/officeDocument/2006/relationships/footer" Target="footer14.xml"/><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hyperlink" Target="mailto:CaLLWorkingGroup@cpuc.ca.gov" TargetMode="External"/><Relationship Id="rId77" Type="http://schemas.openxmlformats.org/officeDocument/2006/relationships/hyperlink" Target="mailto:jclark@goodinmacbride.com" TargetMode="External"/><Relationship Id="rId8" Type="http://schemas.openxmlformats.org/officeDocument/2006/relationships/webSettings" Target="webSettings.xml"/><Relationship Id="rId51" Type="http://schemas.openxmlformats.org/officeDocument/2006/relationships/hyperlink" Target="mailto:CaLLPartners@cpuc.ca.gov" TargetMode="External"/><Relationship Id="rId72" Type="http://schemas.openxmlformats.org/officeDocument/2006/relationships/hyperlink" Target="mailto:sindy.yun@cpuc.ca.gov" TargetMode="External"/><Relationship Id="rId93" Type="http://schemas.openxmlformats.org/officeDocument/2006/relationships/hyperlink" Target="mailto:jrcarter@readywireless.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puc.ca.gov/-/media/cpuc-website/divisions/communications-division/documents/lifeline/notices-for-carriers/admin-letters/lifelineebb-adviceletter-filings622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EA23110EFCFB44A0DD1723F423C5B9" ma:contentTypeVersion="5" ma:contentTypeDescription="Create a new document." ma:contentTypeScope="" ma:versionID="3417dae7a83fd52af9b717d339a8e784">
  <xsd:schema xmlns:xsd="http://www.w3.org/2001/XMLSchema" xmlns:xs="http://www.w3.org/2001/XMLSchema" xmlns:p="http://schemas.microsoft.com/office/2006/metadata/properties" xmlns:ns3="d7f6a029-0ec9-4e6b-a82b-732e986637c6" xmlns:ns4="ca646bdc-e648-4eeb-b885-474cb1039dde" targetNamespace="http://schemas.microsoft.com/office/2006/metadata/properties" ma:root="true" ma:fieldsID="15f0d0c3eeaf9d2153ef196c207c818d" ns3:_="" ns4:_="">
    <xsd:import namespace="d7f6a029-0ec9-4e6b-a82b-732e986637c6"/>
    <xsd:import namespace="ca646bdc-e648-4eeb-b885-474cb1039d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6a029-0ec9-4e6b-a82b-732e98663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646bdc-e648-4eeb-b885-474cb1039d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21171-DE91-4816-9EFE-F7617D398B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C9382E-2FFC-4F4D-8880-6D2B49BBA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6a029-0ec9-4e6b-a82b-732e986637c6"/>
    <ds:schemaRef ds:uri="ca646bdc-e648-4eeb-b885-474cb1039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72F342-F640-4B53-9007-1EC211C14824}">
  <ds:schemaRefs>
    <ds:schemaRef ds:uri="http://schemas.microsoft.com/sharepoint/v3/contenttype/forms"/>
  </ds:schemaRefs>
</ds:datastoreItem>
</file>

<file path=customXml/itemProps4.xml><?xml version="1.0" encoding="utf-8"?>
<ds:datastoreItem xmlns:ds="http://schemas.openxmlformats.org/officeDocument/2006/customXml" ds:itemID="{6D548399-FFC7-4F4D-B0A0-1D1DFC31A176}">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39</ap:Pages>
  <ap:Words>6061</ap:Words>
  <ap:Characters>34549</ap:Characters>
  <ap:Application>Microsoft Office Word</ap:Application>
  <ap:DocSecurity>2</ap:DocSecurity>
  <ap:Lines>287</ap:Lines>
  <ap:Paragraphs>81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40529</ap:CharactersWithSpaces>
  <ap:SharedDoc>false</ap:SharedDoc>
  <ap:HLinks>
    <vt:vector baseType="variant" size="258">
      <vt:variant>
        <vt:i4>6684748</vt:i4>
      </vt:variant>
      <vt:variant>
        <vt:i4>123</vt:i4>
      </vt:variant>
      <vt:variant>
        <vt:i4>0</vt:i4>
      </vt:variant>
      <vt:variant>
        <vt:i4>5</vt:i4>
      </vt:variant>
      <vt:variant>
        <vt:lpwstr>mailto:jrcarter@readywireless.com</vt:lpwstr>
      </vt:variant>
      <vt:variant>
        <vt:lpwstr/>
      </vt:variant>
      <vt:variant>
        <vt:i4>4128850</vt:i4>
      </vt:variant>
      <vt:variant>
        <vt:i4>120</vt:i4>
      </vt:variant>
      <vt:variant>
        <vt:i4>0</vt:i4>
      </vt:variant>
      <vt:variant>
        <vt:i4>5</vt:i4>
      </vt:variant>
      <vt:variant>
        <vt:lpwstr>mailto:lesli.rowe@viaoneservices.com</vt:lpwstr>
      </vt:variant>
      <vt:variant>
        <vt:lpwstr/>
      </vt:variant>
      <vt:variant>
        <vt:i4>3276827</vt:i4>
      </vt:variant>
      <vt:variant>
        <vt:i4>117</vt:i4>
      </vt:variant>
      <vt:variant>
        <vt:i4>0</vt:i4>
      </vt:variant>
      <vt:variant>
        <vt:i4>5</vt:i4>
      </vt:variant>
      <vt:variant>
        <vt:lpwstr>mailto:JClark@goodinmacbride.com</vt:lpwstr>
      </vt:variant>
      <vt:variant>
        <vt:lpwstr/>
      </vt:variant>
      <vt:variant>
        <vt:i4>6684748</vt:i4>
      </vt:variant>
      <vt:variant>
        <vt:i4>114</vt:i4>
      </vt:variant>
      <vt:variant>
        <vt:i4>0</vt:i4>
      </vt:variant>
      <vt:variant>
        <vt:i4>5</vt:i4>
      </vt:variant>
      <vt:variant>
        <vt:lpwstr>mailto:jrcarter@readywireless.com</vt:lpwstr>
      </vt:variant>
      <vt:variant>
        <vt:lpwstr/>
      </vt:variant>
      <vt:variant>
        <vt:i4>6684748</vt:i4>
      </vt:variant>
      <vt:variant>
        <vt:i4>111</vt:i4>
      </vt:variant>
      <vt:variant>
        <vt:i4>0</vt:i4>
      </vt:variant>
      <vt:variant>
        <vt:i4>5</vt:i4>
      </vt:variant>
      <vt:variant>
        <vt:lpwstr>mailto:jrcarter@readywireless.com</vt:lpwstr>
      </vt:variant>
      <vt:variant>
        <vt:lpwstr/>
      </vt:variant>
      <vt:variant>
        <vt:i4>3145755</vt:i4>
      </vt:variant>
      <vt:variant>
        <vt:i4>108</vt:i4>
      </vt:variant>
      <vt:variant>
        <vt:i4>0</vt:i4>
      </vt:variant>
      <vt:variant>
        <vt:i4>5</vt:i4>
      </vt:variant>
      <vt:variant>
        <vt:lpwstr>mailto:Caleb.Jones@cpuc.ca.gov</vt:lpwstr>
      </vt:variant>
      <vt:variant>
        <vt:lpwstr/>
      </vt:variant>
      <vt:variant>
        <vt:i4>2097233</vt:i4>
      </vt:variant>
      <vt:variant>
        <vt:i4>105</vt:i4>
      </vt:variant>
      <vt:variant>
        <vt:i4>0</vt:i4>
      </vt:variant>
      <vt:variant>
        <vt:i4>5</vt:i4>
      </vt:variant>
      <vt:variant>
        <vt:lpwstr>mailto:sjy@cpuc.ca.gov</vt:lpwstr>
      </vt:variant>
      <vt:variant>
        <vt:lpwstr/>
      </vt:variant>
      <vt:variant>
        <vt:i4>6488161</vt:i4>
      </vt:variant>
      <vt:variant>
        <vt:i4>102</vt:i4>
      </vt:variant>
      <vt:variant>
        <vt:i4>0</vt:i4>
      </vt:variant>
      <vt:variant>
        <vt:i4>5</vt:i4>
      </vt:variant>
      <vt:variant>
        <vt:lpwstr>http://www.cpuc.ca.gov/</vt:lpwstr>
      </vt:variant>
      <vt:variant>
        <vt:lpwstr/>
      </vt:variant>
      <vt:variant>
        <vt:i4>3276827</vt:i4>
      </vt:variant>
      <vt:variant>
        <vt:i4>99</vt:i4>
      </vt:variant>
      <vt:variant>
        <vt:i4>0</vt:i4>
      </vt:variant>
      <vt:variant>
        <vt:i4>5</vt:i4>
      </vt:variant>
      <vt:variant>
        <vt:lpwstr>mailto:JClark@goodinmacbride.com</vt:lpwstr>
      </vt:variant>
      <vt:variant>
        <vt:lpwstr/>
      </vt:variant>
      <vt:variant>
        <vt:i4>6684748</vt:i4>
      </vt:variant>
      <vt:variant>
        <vt:i4>96</vt:i4>
      </vt:variant>
      <vt:variant>
        <vt:i4>0</vt:i4>
      </vt:variant>
      <vt:variant>
        <vt:i4>5</vt:i4>
      </vt:variant>
      <vt:variant>
        <vt:lpwstr>mailto:jrcarter@readywireless.com</vt:lpwstr>
      </vt:variant>
      <vt:variant>
        <vt:lpwstr/>
      </vt:variant>
      <vt:variant>
        <vt:i4>3276827</vt:i4>
      </vt:variant>
      <vt:variant>
        <vt:i4>93</vt:i4>
      </vt:variant>
      <vt:variant>
        <vt:i4>0</vt:i4>
      </vt:variant>
      <vt:variant>
        <vt:i4>5</vt:i4>
      </vt:variant>
      <vt:variant>
        <vt:lpwstr>mailto:JClark@goodinmacbride.com</vt:lpwstr>
      </vt:variant>
      <vt:variant>
        <vt:lpwstr/>
      </vt:variant>
      <vt:variant>
        <vt:i4>3997781</vt:i4>
      </vt:variant>
      <vt:variant>
        <vt:i4>90</vt:i4>
      </vt:variant>
      <vt:variant>
        <vt:i4>0</vt:i4>
      </vt:variant>
      <vt:variant>
        <vt:i4>5</vt:i4>
      </vt:variant>
      <vt:variant>
        <vt:lpwstr>https://urldefense.com/v3/__http:/www.goodinmacbride.com/__;!!LFxIGwQ!mTdNGpG1OPAExwQghmggp8vHIuOvFSG6E63z27yDCINuuH2RnYTjxUccC-5a5_OMjKqiQw$</vt:lpwstr>
      </vt:variant>
      <vt:variant>
        <vt:lpwstr/>
      </vt:variant>
      <vt:variant>
        <vt:i4>589882</vt:i4>
      </vt:variant>
      <vt:variant>
        <vt:i4>87</vt:i4>
      </vt:variant>
      <vt:variant>
        <vt:i4>0</vt:i4>
      </vt:variant>
      <vt:variant>
        <vt:i4>5</vt:i4>
      </vt:variant>
      <vt:variant>
        <vt:lpwstr>https://urldefense.com/v3/__https:/s3-us-west-2.amazonaws.com/gmsd.public.files/JLC.vcf__;!!LFxIGwQ!mTdNGpG1OPAExwQghmggp8vHIuOvFSG6E63z27yDCINuuH2RnYTjxUccC-5a5_OPExxiRQ$</vt:lpwstr>
      </vt:variant>
      <vt:variant>
        <vt:lpwstr/>
      </vt:variant>
      <vt:variant>
        <vt:i4>3276827</vt:i4>
      </vt:variant>
      <vt:variant>
        <vt:i4>84</vt:i4>
      </vt:variant>
      <vt:variant>
        <vt:i4>0</vt:i4>
      </vt:variant>
      <vt:variant>
        <vt:i4>5</vt:i4>
      </vt:variant>
      <vt:variant>
        <vt:lpwstr>mailto:jclark@goodinmacbride.com</vt:lpwstr>
      </vt:variant>
      <vt:variant>
        <vt:lpwstr/>
      </vt:variant>
      <vt:variant>
        <vt:i4>6684748</vt:i4>
      </vt:variant>
      <vt:variant>
        <vt:i4>81</vt:i4>
      </vt:variant>
      <vt:variant>
        <vt:i4>0</vt:i4>
      </vt:variant>
      <vt:variant>
        <vt:i4>5</vt:i4>
      </vt:variant>
      <vt:variant>
        <vt:lpwstr>mailto:jrcarter@readywireless.com</vt:lpwstr>
      </vt:variant>
      <vt:variant>
        <vt:lpwstr/>
      </vt:variant>
      <vt:variant>
        <vt:i4>3276827</vt:i4>
      </vt:variant>
      <vt:variant>
        <vt:i4>78</vt:i4>
      </vt:variant>
      <vt:variant>
        <vt:i4>0</vt:i4>
      </vt:variant>
      <vt:variant>
        <vt:i4>5</vt:i4>
      </vt:variant>
      <vt:variant>
        <vt:lpwstr>mailto:JClark@goodinmacbride.com</vt:lpwstr>
      </vt:variant>
      <vt:variant>
        <vt:lpwstr/>
      </vt:variant>
      <vt:variant>
        <vt:i4>2293789</vt:i4>
      </vt:variant>
      <vt:variant>
        <vt:i4>75</vt:i4>
      </vt:variant>
      <vt:variant>
        <vt:i4>0</vt:i4>
      </vt:variant>
      <vt:variant>
        <vt:i4>5</vt:i4>
      </vt:variant>
      <vt:variant>
        <vt:lpwstr>mailto:Robert.Sansone@cpuc.ca.gov</vt:lpwstr>
      </vt:variant>
      <vt:variant>
        <vt:lpwstr/>
      </vt:variant>
      <vt:variant>
        <vt:i4>6684748</vt:i4>
      </vt:variant>
      <vt:variant>
        <vt:i4>72</vt:i4>
      </vt:variant>
      <vt:variant>
        <vt:i4>0</vt:i4>
      </vt:variant>
      <vt:variant>
        <vt:i4>5</vt:i4>
      </vt:variant>
      <vt:variant>
        <vt:lpwstr>mailto:jrcarter@readywireless.com</vt:lpwstr>
      </vt:variant>
      <vt:variant>
        <vt:lpwstr/>
      </vt:variant>
      <vt:variant>
        <vt:i4>5832813</vt:i4>
      </vt:variant>
      <vt:variant>
        <vt:i4>69</vt:i4>
      </vt:variant>
      <vt:variant>
        <vt:i4>0</vt:i4>
      </vt:variant>
      <vt:variant>
        <vt:i4>5</vt:i4>
      </vt:variant>
      <vt:variant>
        <vt:lpwstr>mailto:sindy.yun@cpuc.ca.gov</vt:lpwstr>
      </vt:variant>
      <vt:variant>
        <vt:lpwstr/>
      </vt:variant>
      <vt:variant>
        <vt:i4>4325494</vt:i4>
      </vt:variant>
      <vt:variant>
        <vt:i4>66</vt:i4>
      </vt:variant>
      <vt:variant>
        <vt:i4>0</vt:i4>
      </vt:variant>
      <vt:variant>
        <vt:i4>5</vt:i4>
      </vt:variant>
      <vt:variant>
        <vt:lpwstr>mailto:chari.worster@cpuc.ca.gov</vt:lpwstr>
      </vt:variant>
      <vt:variant>
        <vt:lpwstr/>
      </vt:variant>
      <vt:variant>
        <vt:i4>3276827</vt:i4>
      </vt:variant>
      <vt:variant>
        <vt:i4>63</vt:i4>
      </vt:variant>
      <vt:variant>
        <vt:i4>0</vt:i4>
      </vt:variant>
      <vt:variant>
        <vt:i4>5</vt:i4>
      </vt:variant>
      <vt:variant>
        <vt:lpwstr>mailto:JClark@goodinmacbride.com</vt:lpwstr>
      </vt:variant>
      <vt:variant>
        <vt:lpwstr/>
      </vt:variant>
      <vt:variant>
        <vt:i4>3145755</vt:i4>
      </vt:variant>
      <vt:variant>
        <vt:i4>60</vt:i4>
      </vt:variant>
      <vt:variant>
        <vt:i4>0</vt:i4>
      </vt:variant>
      <vt:variant>
        <vt:i4>5</vt:i4>
      </vt:variant>
      <vt:variant>
        <vt:lpwstr>mailto:Caleb.Jones@cpuc.ca.gov</vt:lpwstr>
      </vt:variant>
      <vt:variant>
        <vt:lpwstr/>
      </vt:variant>
      <vt:variant>
        <vt:i4>4653172</vt:i4>
      </vt:variant>
      <vt:variant>
        <vt:i4>57</vt:i4>
      </vt:variant>
      <vt:variant>
        <vt:i4>0</vt:i4>
      </vt:variant>
      <vt:variant>
        <vt:i4>5</vt:i4>
      </vt:variant>
      <vt:variant>
        <vt:lpwstr>https://urldefense.com/v3/__http:/www.goodinmacbride.com/__;!!LFxIGwQ!hGp_1afGuPsOETC_qSwE4BINTjqXmJKvU3AaBx41Q2RhO9zguk3sUhsWmNBK_yo9WI4bng$</vt:lpwstr>
      </vt:variant>
      <vt:variant>
        <vt:lpwstr/>
      </vt:variant>
      <vt:variant>
        <vt:i4>7012416</vt:i4>
      </vt:variant>
      <vt:variant>
        <vt:i4>54</vt:i4>
      </vt:variant>
      <vt:variant>
        <vt:i4>0</vt:i4>
      </vt:variant>
      <vt:variant>
        <vt:i4>5</vt:i4>
      </vt:variant>
      <vt:variant>
        <vt:lpwstr>https://urldefense.com/v3/__https:/s3-us-west-2.amazonaws.com/gmsd.public.files/JLC.vcf__;!!LFxIGwQ!hGp_1afGuPsOETC_qSwE4BINTjqXmJKvU3AaBx41Q2RhO9zguk3sUhsWmNBK_yo9KILbTw$</vt:lpwstr>
      </vt:variant>
      <vt:variant>
        <vt:lpwstr/>
      </vt:variant>
      <vt:variant>
        <vt:i4>3276827</vt:i4>
      </vt:variant>
      <vt:variant>
        <vt:i4>51</vt:i4>
      </vt:variant>
      <vt:variant>
        <vt:i4>0</vt:i4>
      </vt:variant>
      <vt:variant>
        <vt:i4>5</vt:i4>
      </vt:variant>
      <vt:variant>
        <vt:lpwstr>mailto:jclark@goodinmacbride.com</vt:lpwstr>
      </vt:variant>
      <vt:variant>
        <vt:lpwstr/>
      </vt:variant>
      <vt:variant>
        <vt:i4>6684748</vt:i4>
      </vt:variant>
      <vt:variant>
        <vt:i4>48</vt:i4>
      </vt:variant>
      <vt:variant>
        <vt:i4>0</vt:i4>
      </vt:variant>
      <vt:variant>
        <vt:i4>5</vt:i4>
      </vt:variant>
      <vt:variant>
        <vt:lpwstr>mailto:jrcarter@readywireless.com</vt:lpwstr>
      </vt:variant>
      <vt:variant>
        <vt:lpwstr/>
      </vt:variant>
      <vt:variant>
        <vt:i4>3276827</vt:i4>
      </vt:variant>
      <vt:variant>
        <vt:i4>45</vt:i4>
      </vt:variant>
      <vt:variant>
        <vt:i4>0</vt:i4>
      </vt:variant>
      <vt:variant>
        <vt:i4>5</vt:i4>
      </vt:variant>
      <vt:variant>
        <vt:lpwstr>mailto:JClark@goodinmacbride.com</vt:lpwstr>
      </vt:variant>
      <vt:variant>
        <vt:lpwstr/>
      </vt:variant>
      <vt:variant>
        <vt:i4>5832813</vt:i4>
      </vt:variant>
      <vt:variant>
        <vt:i4>42</vt:i4>
      </vt:variant>
      <vt:variant>
        <vt:i4>0</vt:i4>
      </vt:variant>
      <vt:variant>
        <vt:i4>5</vt:i4>
      </vt:variant>
      <vt:variant>
        <vt:lpwstr>mailto:sindy.yun@cpuc.ca.gov</vt:lpwstr>
      </vt:variant>
      <vt:variant>
        <vt:lpwstr/>
      </vt:variant>
      <vt:variant>
        <vt:i4>4325494</vt:i4>
      </vt:variant>
      <vt:variant>
        <vt:i4>39</vt:i4>
      </vt:variant>
      <vt:variant>
        <vt:i4>0</vt:i4>
      </vt:variant>
      <vt:variant>
        <vt:i4>5</vt:i4>
      </vt:variant>
      <vt:variant>
        <vt:lpwstr>mailto:chari.worster@cpuc.ca.gov</vt:lpwstr>
      </vt:variant>
      <vt:variant>
        <vt:lpwstr/>
      </vt:variant>
      <vt:variant>
        <vt:i4>3276827</vt:i4>
      </vt:variant>
      <vt:variant>
        <vt:i4>36</vt:i4>
      </vt:variant>
      <vt:variant>
        <vt:i4>0</vt:i4>
      </vt:variant>
      <vt:variant>
        <vt:i4>5</vt:i4>
      </vt:variant>
      <vt:variant>
        <vt:lpwstr>mailto:JClark@goodinmacbride.com</vt:lpwstr>
      </vt:variant>
      <vt:variant>
        <vt:lpwstr/>
      </vt:variant>
      <vt:variant>
        <vt:i4>3145755</vt:i4>
      </vt:variant>
      <vt:variant>
        <vt:i4>33</vt:i4>
      </vt:variant>
      <vt:variant>
        <vt:i4>0</vt:i4>
      </vt:variant>
      <vt:variant>
        <vt:i4>5</vt:i4>
      </vt:variant>
      <vt:variant>
        <vt:lpwstr>mailto:Caleb.Jones@cpuc.ca.gov</vt:lpwstr>
      </vt:variant>
      <vt:variant>
        <vt:lpwstr/>
      </vt:variant>
      <vt:variant>
        <vt:i4>1048683</vt:i4>
      </vt:variant>
      <vt:variant>
        <vt:i4>30</vt:i4>
      </vt:variant>
      <vt:variant>
        <vt:i4>0</vt:i4>
      </vt:variant>
      <vt:variant>
        <vt:i4>5</vt:i4>
      </vt:variant>
      <vt:variant>
        <vt:lpwstr>mailto:CaLLWorkingGroup@cpuc.ca.gov</vt:lpwstr>
      </vt:variant>
      <vt:variant>
        <vt:lpwstr/>
      </vt:variant>
      <vt:variant>
        <vt:i4>1048683</vt:i4>
      </vt:variant>
      <vt:variant>
        <vt:i4>27</vt:i4>
      </vt:variant>
      <vt:variant>
        <vt:i4>0</vt:i4>
      </vt:variant>
      <vt:variant>
        <vt:i4>5</vt:i4>
      </vt:variant>
      <vt:variant>
        <vt:lpwstr>mailto:CaLLWorkingGroup@cpuc.ca.gov</vt:lpwstr>
      </vt:variant>
      <vt:variant>
        <vt:lpwstr/>
      </vt:variant>
      <vt:variant>
        <vt:i4>1048683</vt:i4>
      </vt:variant>
      <vt:variant>
        <vt:i4>24</vt:i4>
      </vt:variant>
      <vt:variant>
        <vt:i4>0</vt:i4>
      </vt:variant>
      <vt:variant>
        <vt:i4>5</vt:i4>
      </vt:variant>
      <vt:variant>
        <vt:lpwstr>mailto:CaLLWorkingGroup@cpuc.ca.gov</vt:lpwstr>
      </vt:variant>
      <vt:variant>
        <vt:lpwstr/>
      </vt:variant>
      <vt:variant>
        <vt:i4>131194</vt:i4>
      </vt:variant>
      <vt:variant>
        <vt:i4>21</vt:i4>
      </vt:variant>
      <vt:variant>
        <vt:i4>0</vt:i4>
      </vt:variant>
      <vt:variant>
        <vt:i4>5</vt:i4>
      </vt:variant>
      <vt:variant>
        <vt:lpwstr>mailto:CaLLPartners@cpuc.ca.gov</vt:lpwstr>
      </vt:variant>
      <vt:variant>
        <vt:lpwstr/>
      </vt:variant>
      <vt:variant>
        <vt:i4>131194</vt:i4>
      </vt:variant>
      <vt:variant>
        <vt:i4>18</vt:i4>
      </vt:variant>
      <vt:variant>
        <vt:i4>0</vt:i4>
      </vt:variant>
      <vt:variant>
        <vt:i4>5</vt:i4>
      </vt:variant>
      <vt:variant>
        <vt:lpwstr>mailto:CaLLPartners@cpuc.ca.gov</vt:lpwstr>
      </vt:variant>
      <vt:variant>
        <vt:lpwstr/>
      </vt:variant>
      <vt:variant>
        <vt:i4>131194</vt:i4>
      </vt:variant>
      <vt:variant>
        <vt:i4>15</vt:i4>
      </vt:variant>
      <vt:variant>
        <vt:i4>0</vt:i4>
      </vt:variant>
      <vt:variant>
        <vt:i4>5</vt:i4>
      </vt:variant>
      <vt:variant>
        <vt:lpwstr>mailto:CaLLPartners@cpuc.ca.gov</vt:lpwstr>
      </vt:variant>
      <vt:variant>
        <vt:lpwstr/>
      </vt:variant>
      <vt:variant>
        <vt:i4>131194</vt:i4>
      </vt:variant>
      <vt:variant>
        <vt:i4>12</vt:i4>
      </vt:variant>
      <vt:variant>
        <vt:i4>0</vt:i4>
      </vt:variant>
      <vt:variant>
        <vt:i4>5</vt:i4>
      </vt:variant>
      <vt:variant>
        <vt:lpwstr>mailto:CaLLPartners@cpuc.ca.gov</vt:lpwstr>
      </vt:variant>
      <vt:variant>
        <vt:lpwstr/>
      </vt:variant>
      <vt:variant>
        <vt:i4>131194</vt:i4>
      </vt:variant>
      <vt:variant>
        <vt:i4>9</vt:i4>
      </vt:variant>
      <vt:variant>
        <vt:i4>0</vt:i4>
      </vt:variant>
      <vt:variant>
        <vt:i4>5</vt:i4>
      </vt:variant>
      <vt:variant>
        <vt:lpwstr>mailto:CaLLPartners@cpuc.ca.gov</vt:lpwstr>
      </vt:variant>
      <vt:variant>
        <vt:lpwstr/>
      </vt:variant>
      <vt:variant>
        <vt:i4>5767273</vt:i4>
      </vt:variant>
      <vt:variant>
        <vt:i4>6</vt:i4>
      </vt:variant>
      <vt:variant>
        <vt:i4>0</vt:i4>
      </vt:variant>
      <vt:variant>
        <vt:i4>5</vt:i4>
      </vt:variant>
      <vt:variant>
        <vt:lpwstr>mailto:mary.rottman@cpuc.ca.gov</vt:lpwstr>
      </vt:variant>
      <vt:variant>
        <vt:lpwstr/>
      </vt:variant>
      <vt:variant>
        <vt:i4>3145755</vt:i4>
      </vt:variant>
      <vt:variant>
        <vt:i4>3</vt:i4>
      </vt:variant>
      <vt:variant>
        <vt:i4>0</vt:i4>
      </vt:variant>
      <vt:variant>
        <vt:i4>5</vt:i4>
      </vt:variant>
      <vt:variant>
        <vt:lpwstr>mailto:Caleb.Jones@Cpuc.Ca.Gov</vt:lpwstr>
      </vt:variant>
      <vt:variant>
        <vt:lpwstr/>
      </vt:variant>
      <vt:variant>
        <vt:i4>3080313</vt:i4>
      </vt:variant>
      <vt:variant>
        <vt:i4>0</vt:i4>
      </vt:variant>
      <vt:variant>
        <vt:i4>0</vt:i4>
      </vt:variant>
      <vt:variant>
        <vt:i4>5</vt:i4>
      </vt:variant>
      <vt:variant>
        <vt:lpwstr>about:blank</vt:lpwstr>
      </vt:variant>
      <vt:variant>
        <vt:lpwstr/>
      </vt:variant>
      <vt:variant>
        <vt:i4>2687039</vt:i4>
      </vt:variant>
      <vt:variant>
        <vt:i4>0</vt:i4>
      </vt:variant>
      <vt:variant>
        <vt:i4>0</vt:i4>
      </vt:variant>
      <vt:variant>
        <vt:i4>5</vt:i4>
      </vt:variant>
      <vt:variant>
        <vt:lpwstr>https://www.cpuc.ca.gov/-/media/cpuc-website/divisions/communications-division/documents/lifeline/notices-for-carriers/admin-letters/lifelineebb-adviceletter-filings62221.pdf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2019-03-12T15:01:00Z</cp:lastPrinted>
  <dcterms:created xsi:type="dcterms:W3CDTF">2023-03-28T14:41:24Z</dcterms:created>
  <dcterms:modified xsi:type="dcterms:W3CDTF">2023-03-28T14:41:24Z</dcterms:modified>
</cp:coreProperties>
</file>